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bottomFromText="200" w:vertAnchor="text" w:horzAnchor="margin" w:tblpY="2"/>
        <w:tblW w:w="0" w:type="auto"/>
        <w:tblBorders>
          <w:top w:val="thinThickMediumGap" w:sz="24" w:space="0" w:color="FF0000"/>
          <w:left w:val="thinThickMediumGap" w:sz="24" w:space="0" w:color="FF0000"/>
          <w:bottom w:val="thickThinMediumGap" w:sz="24" w:space="0" w:color="FF0000"/>
          <w:right w:val="thickThinMediumGap" w:sz="24" w:space="0" w:color="FF0000"/>
          <w:insideH w:val="single" w:sz="6" w:space="0" w:color="FF0000"/>
          <w:insideV w:val="single" w:sz="6" w:space="0" w:color="FF0000"/>
        </w:tblBorders>
        <w:tblLook w:val="04A0"/>
      </w:tblPr>
      <w:tblGrid>
        <w:gridCol w:w="9565"/>
      </w:tblGrid>
      <w:tr w:rsidR="00640243" w:rsidTr="00F91AD6">
        <w:trPr>
          <w:trHeight w:val="14056"/>
        </w:trPr>
        <w:tc>
          <w:tcPr>
            <w:tcW w:w="9570" w:type="dxa"/>
            <w:tcBorders>
              <w:top w:val="thinThickMediumGap" w:sz="24" w:space="0" w:color="FF0000"/>
              <w:left w:val="thinThickMediumGap" w:sz="24" w:space="0" w:color="FF0000"/>
              <w:bottom w:val="thickThinMediumGap" w:sz="24" w:space="0" w:color="FF0000"/>
              <w:right w:val="thickThinMediumGap" w:sz="24" w:space="0" w:color="FF0000"/>
            </w:tcBorders>
          </w:tcPr>
          <w:p w:rsidR="00640243" w:rsidRDefault="00640243" w:rsidP="00F91AD6">
            <w:pPr>
              <w:spacing w:line="276" w:lineRule="auto"/>
              <w:rPr>
                <w:lang w:val="en-US"/>
              </w:rPr>
            </w:pPr>
          </w:p>
          <w:p w:rsidR="00640243" w:rsidRDefault="00640243" w:rsidP="00F91AD6">
            <w:pPr>
              <w:spacing w:line="276" w:lineRule="auto"/>
              <w:jc w:val="center"/>
            </w:pPr>
          </w:p>
          <w:p w:rsidR="00640243" w:rsidRDefault="00640243" w:rsidP="00F91AD6">
            <w:pPr>
              <w:spacing w:line="276" w:lineRule="auto"/>
              <w:jc w:val="center"/>
              <w:rPr>
                <w:lang w:val="en-US"/>
              </w:rPr>
            </w:pPr>
            <w:r>
              <w:rPr>
                <w:noProof/>
              </w:rPr>
              <w:drawing>
                <wp:inline distT="0" distB="0" distL="0" distR="0">
                  <wp:extent cx="3228975" cy="3724275"/>
                  <wp:effectExtent l="19050" t="0" r="9525" b="0"/>
                  <wp:docPr id="1" name="Рисунок 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4"/>
                          <pic:cNvPicPr>
                            <a:picLocks noChangeAspect="1" noChangeArrowheads="1"/>
                          </pic:cNvPicPr>
                        </pic:nvPicPr>
                        <pic:blipFill>
                          <a:blip r:embed="rId8" cstate="print"/>
                          <a:srcRect/>
                          <a:stretch>
                            <a:fillRect/>
                          </a:stretch>
                        </pic:blipFill>
                        <pic:spPr bwMode="auto">
                          <a:xfrm>
                            <a:off x="0" y="0"/>
                            <a:ext cx="3228975" cy="3724275"/>
                          </a:xfrm>
                          <a:prstGeom prst="rect">
                            <a:avLst/>
                          </a:prstGeom>
                          <a:noFill/>
                          <a:ln w="9525">
                            <a:noFill/>
                            <a:miter lim="800000"/>
                            <a:headEnd/>
                            <a:tailEnd/>
                          </a:ln>
                        </pic:spPr>
                      </pic:pic>
                    </a:graphicData>
                  </a:graphic>
                </wp:inline>
              </w:drawing>
            </w:r>
          </w:p>
          <w:p w:rsidR="00640243" w:rsidRDefault="00640243" w:rsidP="00F91AD6">
            <w:pPr>
              <w:spacing w:line="276" w:lineRule="auto"/>
              <w:rPr>
                <w:lang w:val="en-US"/>
              </w:rPr>
            </w:pPr>
          </w:p>
          <w:p w:rsidR="00640243" w:rsidRDefault="00640243" w:rsidP="00F91AD6">
            <w:pPr>
              <w:spacing w:line="276" w:lineRule="auto"/>
              <w:jc w:val="center"/>
              <w:rPr>
                <w:b/>
                <w:sz w:val="80"/>
                <w:szCs w:val="80"/>
              </w:rPr>
            </w:pPr>
            <w:r>
              <w:rPr>
                <w:b/>
                <w:sz w:val="80"/>
                <w:szCs w:val="80"/>
              </w:rPr>
              <w:t>ИНФОРМАЦИОННЫЙ</w:t>
            </w:r>
          </w:p>
          <w:p w:rsidR="00640243" w:rsidRDefault="00640243" w:rsidP="00F91AD6">
            <w:pPr>
              <w:spacing w:line="276" w:lineRule="auto"/>
              <w:jc w:val="center"/>
              <w:rPr>
                <w:b/>
                <w:sz w:val="100"/>
                <w:szCs w:val="100"/>
              </w:rPr>
            </w:pPr>
            <w:r>
              <w:rPr>
                <w:b/>
                <w:sz w:val="80"/>
                <w:szCs w:val="80"/>
              </w:rPr>
              <w:t>ВЕСТНИК</w:t>
            </w:r>
          </w:p>
          <w:p w:rsidR="00640243" w:rsidRDefault="00640243" w:rsidP="00F91AD6">
            <w:pPr>
              <w:spacing w:line="276" w:lineRule="auto"/>
              <w:jc w:val="center"/>
              <w:rPr>
                <w:b/>
                <w:color w:val="0000FF"/>
                <w:sz w:val="56"/>
                <w:szCs w:val="56"/>
              </w:rPr>
            </w:pPr>
            <w:r>
              <w:rPr>
                <w:b/>
                <w:color w:val="0000FF"/>
                <w:sz w:val="56"/>
                <w:szCs w:val="56"/>
              </w:rPr>
              <w:t>Совета и администрации</w:t>
            </w:r>
          </w:p>
          <w:p w:rsidR="00640243" w:rsidRDefault="00640243" w:rsidP="00F91AD6">
            <w:pPr>
              <w:spacing w:line="276" w:lineRule="auto"/>
              <w:jc w:val="center"/>
              <w:rPr>
                <w:b/>
                <w:color w:val="0000FF"/>
                <w:sz w:val="56"/>
                <w:szCs w:val="56"/>
              </w:rPr>
            </w:pPr>
            <w:r>
              <w:rPr>
                <w:b/>
                <w:color w:val="0000FF"/>
                <w:sz w:val="56"/>
                <w:szCs w:val="56"/>
              </w:rPr>
              <w:t>муниципального района</w:t>
            </w:r>
          </w:p>
          <w:p w:rsidR="00640243" w:rsidRDefault="00640243" w:rsidP="00F91AD6">
            <w:pPr>
              <w:spacing w:line="276" w:lineRule="auto"/>
              <w:jc w:val="center"/>
              <w:rPr>
                <w:b/>
                <w:sz w:val="48"/>
                <w:szCs w:val="48"/>
              </w:rPr>
            </w:pPr>
            <w:r>
              <w:rPr>
                <w:b/>
                <w:color w:val="0000FF"/>
                <w:sz w:val="56"/>
                <w:szCs w:val="56"/>
              </w:rPr>
              <w:t xml:space="preserve"> «Усть-Куломский»</w:t>
            </w:r>
          </w:p>
          <w:p w:rsidR="00640243" w:rsidRDefault="00640243" w:rsidP="00F91AD6">
            <w:pPr>
              <w:spacing w:line="276" w:lineRule="auto"/>
              <w:jc w:val="center"/>
              <w:rPr>
                <w:b/>
              </w:rPr>
            </w:pPr>
          </w:p>
          <w:p w:rsidR="00640243" w:rsidRDefault="00834301" w:rsidP="00F91AD6">
            <w:pPr>
              <w:spacing w:line="276" w:lineRule="auto"/>
              <w:jc w:val="center"/>
              <w:rPr>
                <w:b/>
                <w:sz w:val="48"/>
                <w:szCs w:val="48"/>
              </w:rPr>
            </w:pPr>
            <w:r>
              <w:rPr>
                <w:b/>
                <w:sz w:val="48"/>
                <w:szCs w:val="48"/>
              </w:rPr>
              <w:t>№ 1</w:t>
            </w:r>
            <w:r w:rsidR="001D0F1E">
              <w:rPr>
                <w:b/>
                <w:sz w:val="48"/>
                <w:szCs w:val="48"/>
              </w:rPr>
              <w:t>9</w:t>
            </w:r>
          </w:p>
          <w:p w:rsidR="00640243" w:rsidRDefault="00640243" w:rsidP="00F91AD6">
            <w:pPr>
              <w:spacing w:line="276" w:lineRule="auto"/>
              <w:jc w:val="center"/>
              <w:rPr>
                <w:b/>
                <w:sz w:val="48"/>
                <w:szCs w:val="48"/>
              </w:rPr>
            </w:pPr>
            <w:r>
              <w:rPr>
                <w:b/>
                <w:sz w:val="48"/>
                <w:szCs w:val="48"/>
              </w:rPr>
              <w:t xml:space="preserve">от </w:t>
            </w:r>
            <w:r w:rsidR="001D0F1E">
              <w:rPr>
                <w:b/>
                <w:sz w:val="48"/>
                <w:szCs w:val="48"/>
              </w:rPr>
              <w:t>26</w:t>
            </w:r>
            <w:r>
              <w:rPr>
                <w:b/>
                <w:sz w:val="48"/>
                <w:szCs w:val="48"/>
              </w:rPr>
              <w:t>.04.2024 г.</w:t>
            </w:r>
          </w:p>
          <w:p w:rsidR="00640243" w:rsidRDefault="00640243" w:rsidP="00F91AD6">
            <w:pPr>
              <w:spacing w:line="276" w:lineRule="auto"/>
              <w:jc w:val="center"/>
              <w:rPr>
                <w:b/>
                <w:sz w:val="28"/>
                <w:szCs w:val="28"/>
              </w:rPr>
            </w:pPr>
            <w:r>
              <w:rPr>
                <w:b/>
                <w:sz w:val="28"/>
                <w:szCs w:val="28"/>
              </w:rPr>
              <w:t>с. Усть-Кулом</w:t>
            </w:r>
          </w:p>
          <w:p w:rsidR="00640243" w:rsidRDefault="00640243" w:rsidP="00F91AD6">
            <w:pPr>
              <w:spacing w:line="276" w:lineRule="auto"/>
              <w:jc w:val="center"/>
              <w:rPr>
                <w:b/>
                <w:sz w:val="28"/>
                <w:szCs w:val="28"/>
              </w:rPr>
            </w:pPr>
            <w:r>
              <w:rPr>
                <w:b/>
                <w:sz w:val="28"/>
                <w:szCs w:val="28"/>
              </w:rPr>
              <w:t>2024 год</w:t>
            </w:r>
          </w:p>
          <w:p w:rsidR="001D0F1E" w:rsidRPr="00024887" w:rsidRDefault="001D0F1E" w:rsidP="00F91AD6">
            <w:pPr>
              <w:spacing w:line="276" w:lineRule="auto"/>
              <w:jc w:val="center"/>
              <w:rPr>
                <w:b/>
                <w:sz w:val="28"/>
                <w:szCs w:val="28"/>
              </w:rPr>
            </w:pPr>
            <w:r>
              <w:rPr>
                <w:b/>
                <w:sz w:val="28"/>
                <w:szCs w:val="28"/>
              </w:rPr>
              <w:t>ТОМ 2</w:t>
            </w:r>
          </w:p>
        </w:tc>
      </w:tr>
    </w:tbl>
    <w:p w:rsidR="001D0F1E" w:rsidRDefault="001D0F1E" w:rsidP="00CC390D">
      <w:pPr>
        <w:pStyle w:val="af"/>
        <w:ind w:right="-55"/>
        <w:jc w:val="left"/>
        <w:rPr>
          <w:i/>
          <w:sz w:val="32"/>
          <w:szCs w:val="32"/>
        </w:rPr>
      </w:pPr>
    </w:p>
    <w:p w:rsidR="00640243" w:rsidRDefault="00640243" w:rsidP="00640243">
      <w:pPr>
        <w:pStyle w:val="af"/>
        <w:ind w:right="-55"/>
        <w:rPr>
          <w:i/>
          <w:sz w:val="32"/>
          <w:szCs w:val="32"/>
        </w:rPr>
      </w:pPr>
      <w:r>
        <w:rPr>
          <w:i/>
          <w:sz w:val="32"/>
          <w:szCs w:val="32"/>
        </w:rPr>
        <w:t>Содержание</w:t>
      </w:r>
    </w:p>
    <w:tbl>
      <w:tblPr>
        <w:tblW w:w="982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tblPr>
      <w:tblGrid>
        <w:gridCol w:w="8028"/>
        <w:gridCol w:w="1800"/>
      </w:tblGrid>
      <w:tr w:rsidR="00D66336" w:rsidRPr="003C18DD" w:rsidTr="00D66336">
        <w:trPr>
          <w:trHeight w:val="392"/>
        </w:trPr>
        <w:tc>
          <w:tcPr>
            <w:tcW w:w="9828" w:type="dxa"/>
            <w:gridSpan w:val="2"/>
            <w:tcBorders>
              <w:top w:val="single" w:sz="4" w:space="0" w:color="auto"/>
              <w:left w:val="single" w:sz="4" w:space="0" w:color="auto"/>
              <w:bottom w:val="single" w:sz="4" w:space="0" w:color="auto"/>
              <w:right w:val="single" w:sz="4" w:space="0" w:color="auto"/>
            </w:tcBorders>
            <w:hideMark/>
          </w:tcPr>
          <w:p w:rsidR="00D66336" w:rsidRPr="00FE6AA3" w:rsidRDefault="00D66336" w:rsidP="00F91AD6">
            <w:pPr>
              <w:tabs>
                <w:tab w:val="center" w:pos="4153"/>
                <w:tab w:val="right" w:pos="8306"/>
              </w:tabs>
              <w:spacing w:line="276" w:lineRule="auto"/>
              <w:ind w:right="120"/>
              <w:jc w:val="center"/>
              <w:rPr>
                <w:b/>
                <w:i/>
              </w:rPr>
            </w:pPr>
            <w:r w:rsidRPr="00FE6AA3">
              <w:rPr>
                <w:lang w:val="en-US"/>
              </w:rPr>
              <w:t>I</w:t>
            </w:r>
            <w:r w:rsidRPr="00FE6AA3">
              <w:t>. Постановления администрации муниципального района «Усть-Куломский».</w:t>
            </w:r>
          </w:p>
        </w:tc>
      </w:tr>
      <w:tr w:rsidR="00640243" w:rsidRPr="00A35CF0" w:rsidTr="00F91AD6">
        <w:trPr>
          <w:trHeight w:val="392"/>
        </w:trPr>
        <w:tc>
          <w:tcPr>
            <w:tcW w:w="8028" w:type="dxa"/>
            <w:tcBorders>
              <w:top w:val="single" w:sz="4" w:space="0" w:color="auto"/>
              <w:left w:val="single" w:sz="4" w:space="0" w:color="auto"/>
              <w:bottom w:val="single" w:sz="4" w:space="0" w:color="auto"/>
              <w:right w:val="single" w:sz="6" w:space="0" w:color="auto"/>
            </w:tcBorders>
            <w:hideMark/>
          </w:tcPr>
          <w:p w:rsidR="00640243" w:rsidRPr="00FE6AA3" w:rsidRDefault="00A35CF0" w:rsidP="000D270F">
            <w:pPr>
              <w:jc w:val="both"/>
            </w:pPr>
            <w:r w:rsidRPr="00FE6AA3">
              <w:t>1.Постановление администрации МР «Усть-Куломский» от 23.04.2024 №569 «Об утверждении Правил землепользования и застройки муниципального образования сельского поселения «Кебанъёль», входящего в состав муниципального образования муниципального района «Усть-Куломский».</w:t>
            </w:r>
          </w:p>
        </w:tc>
        <w:tc>
          <w:tcPr>
            <w:tcW w:w="1800" w:type="dxa"/>
            <w:tcBorders>
              <w:top w:val="single" w:sz="4" w:space="0" w:color="auto"/>
              <w:left w:val="single" w:sz="6" w:space="0" w:color="auto"/>
              <w:bottom w:val="single" w:sz="4" w:space="0" w:color="auto"/>
              <w:right w:val="single" w:sz="4" w:space="0" w:color="auto"/>
            </w:tcBorders>
            <w:hideMark/>
          </w:tcPr>
          <w:p w:rsidR="00640243" w:rsidRPr="00FE6AA3" w:rsidRDefault="00FE6AA3" w:rsidP="0027582C">
            <w:pPr>
              <w:tabs>
                <w:tab w:val="center" w:pos="4153"/>
                <w:tab w:val="right" w:pos="8306"/>
              </w:tabs>
              <w:spacing w:line="276" w:lineRule="auto"/>
              <w:ind w:right="120"/>
              <w:jc w:val="center"/>
              <w:rPr>
                <w:b/>
                <w:i/>
              </w:rPr>
            </w:pPr>
            <w:r w:rsidRPr="00FE6AA3">
              <w:rPr>
                <w:b/>
                <w:i/>
              </w:rPr>
              <w:t>Стр. 3</w:t>
            </w:r>
          </w:p>
        </w:tc>
      </w:tr>
      <w:tr w:rsidR="00CC4AAC" w:rsidRPr="003C18DD" w:rsidTr="00F91AD6">
        <w:trPr>
          <w:trHeight w:val="392"/>
        </w:trPr>
        <w:tc>
          <w:tcPr>
            <w:tcW w:w="8028" w:type="dxa"/>
            <w:tcBorders>
              <w:top w:val="single" w:sz="4" w:space="0" w:color="auto"/>
              <w:left w:val="single" w:sz="4" w:space="0" w:color="auto"/>
              <w:bottom w:val="single" w:sz="4" w:space="0" w:color="auto"/>
              <w:right w:val="single" w:sz="6" w:space="0" w:color="auto"/>
            </w:tcBorders>
            <w:hideMark/>
          </w:tcPr>
          <w:p w:rsidR="00CC4AAC" w:rsidRPr="00FE6AA3" w:rsidRDefault="000A3F81" w:rsidP="000A3F81">
            <w:pPr>
              <w:pStyle w:val="af3"/>
              <w:jc w:val="both"/>
              <w:rPr>
                <w:sz w:val="20"/>
              </w:rPr>
            </w:pPr>
            <w:r w:rsidRPr="00FE6AA3">
              <w:rPr>
                <w:sz w:val="20"/>
              </w:rPr>
              <w:t>2. Постановление администрации МР «Усть-Куломский» от 23.04.2024 №570 «Об утверждении Правил землепользования и застройки муниципального образования сельского поселения «Керчомъя», входящего в состав муниципального образования муниципального района «Усть-Куломский»</w:t>
            </w:r>
          </w:p>
        </w:tc>
        <w:tc>
          <w:tcPr>
            <w:tcW w:w="1800" w:type="dxa"/>
            <w:tcBorders>
              <w:top w:val="single" w:sz="4" w:space="0" w:color="auto"/>
              <w:left w:val="single" w:sz="6" w:space="0" w:color="auto"/>
              <w:bottom w:val="single" w:sz="4" w:space="0" w:color="auto"/>
              <w:right w:val="single" w:sz="4" w:space="0" w:color="auto"/>
            </w:tcBorders>
            <w:hideMark/>
          </w:tcPr>
          <w:p w:rsidR="00CC4AAC" w:rsidRPr="00FE6AA3" w:rsidRDefault="00FE6AA3" w:rsidP="0027582C">
            <w:pPr>
              <w:tabs>
                <w:tab w:val="center" w:pos="4153"/>
                <w:tab w:val="right" w:pos="8306"/>
              </w:tabs>
              <w:spacing w:line="276" w:lineRule="auto"/>
              <w:ind w:right="120"/>
              <w:jc w:val="center"/>
              <w:rPr>
                <w:b/>
                <w:i/>
              </w:rPr>
            </w:pPr>
            <w:r w:rsidRPr="00FE6AA3">
              <w:rPr>
                <w:b/>
                <w:i/>
              </w:rPr>
              <w:t xml:space="preserve">Стр.68 </w:t>
            </w:r>
          </w:p>
        </w:tc>
      </w:tr>
      <w:tr w:rsidR="00D66336" w:rsidRPr="003C18DD" w:rsidTr="00F91AD6">
        <w:trPr>
          <w:trHeight w:val="392"/>
        </w:trPr>
        <w:tc>
          <w:tcPr>
            <w:tcW w:w="8028" w:type="dxa"/>
            <w:tcBorders>
              <w:top w:val="single" w:sz="4" w:space="0" w:color="auto"/>
              <w:left w:val="single" w:sz="4" w:space="0" w:color="auto"/>
              <w:bottom w:val="single" w:sz="4" w:space="0" w:color="auto"/>
              <w:right w:val="single" w:sz="6" w:space="0" w:color="auto"/>
            </w:tcBorders>
            <w:hideMark/>
          </w:tcPr>
          <w:p w:rsidR="00D66336" w:rsidRPr="00FE6AA3" w:rsidRDefault="0030169A" w:rsidP="0030169A">
            <w:pPr>
              <w:jc w:val="both"/>
            </w:pPr>
            <w:r w:rsidRPr="00FE6AA3">
              <w:t>3. Постановление администрации МР «Усть-Куломский» от 23.04.2024 №572 «О внесении изменений в постановление администрации МР «Усть-Куломский» от 30.08.2023 № 1268 «Об определении управляющей организации для управления многоквартирными домами на территории муниципального образования муниципального района «Усть-Куломский»».</w:t>
            </w:r>
          </w:p>
        </w:tc>
        <w:tc>
          <w:tcPr>
            <w:tcW w:w="1800" w:type="dxa"/>
            <w:tcBorders>
              <w:top w:val="single" w:sz="4" w:space="0" w:color="auto"/>
              <w:left w:val="single" w:sz="6" w:space="0" w:color="auto"/>
              <w:bottom w:val="single" w:sz="4" w:space="0" w:color="auto"/>
              <w:right w:val="single" w:sz="4" w:space="0" w:color="auto"/>
            </w:tcBorders>
            <w:hideMark/>
          </w:tcPr>
          <w:p w:rsidR="00D66336" w:rsidRPr="00FE6AA3" w:rsidRDefault="00FE6AA3" w:rsidP="000F3521">
            <w:pPr>
              <w:tabs>
                <w:tab w:val="center" w:pos="4153"/>
                <w:tab w:val="right" w:pos="8306"/>
              </w:tabs>
              <w:spacing w:line="276" w:lineRule="auto"/>
              <w:ind w:right="120"/>
              <w:jc w:val="center"/>
              <w:rPr>
                <w:b/>
                <w:i/>
              </w:rPr>
            </w:pPr>
            <w:r w:rsidRPr="00FE6AA3">
              <w:rPr>
                <w:b/>
                <w:i/>
              </w:rPr>
              <w:t>Стр. 136</w:t>
            </w:r>
          </w:p>
        </w:tc>
      </w:tr>
      <w:tr w:rsidR="00FE6AA3" w:rsidRPr="003C18DD" w:rsidTr="00F91AD6">
        <w:trPr>
          <w:trHeight w:val="392"/>
        </w:trPr>
        <w:tc>
          <w:tcPr>
            <w:tcW w:w="8028" w:type="dxa"/>
            <w:tcBorders>
              <w:top w:val="single" w:sz="4" w:space="0" w:color="auto"/>
              <w:left w:val="single" w:sz="4" w:space="0" w:color="auto"/>
              <w:bottom w:val="single" w:sz="4" w:space="0" w:color="auto"/>
              <w:right w:val="single" w:sz="6" w:space="0" w:color="auto"/>
            </w:tcBorders>
            <w:hideMark/>
          </w:tcPr>
          <w:p w:rsidR="00FE6AA3" w:rsidRPr="00FE6AA3" w:rsidRDefault="00FE6AA3" w:rsidP="00FE6AA3">
            <w:pPr>
              <w:jc w:val="both"/>
            </w:pPr>
            <w:r w:rsidRPr="00FE6AA3">
              <w:t>4.Постановление администрации МР «Усть-Куломский» от 23.04.2024 №575 «Об утверждении плана мероприятий («дорожная карта») по обеспечению полноты и достоверности размещаемой в сети «Интернет» информации, предусмотренной законодательством Российской Федерации в сфере управления муниципальным имуществом, а также об утверждении плана-графика мероприятий по государственному кадастровому учету и государственной регистрации прав в отношении недвижимости</w:t>
            </w:r>
          </w:p>
          <w:p w:rsidR="00FE6AA3" w:rsidRPr="00FE6AA3" w:rsidRDefault="00FE6AA3" w:rsidP="00FE6AA3">
            <w:pPr>
              <w:jc w:val="both"/>
            </w:pPr>
            <w:r w:rsidRPr="00FE6AA3">
              <w:t>МО МР «Усть-Куломский» в ЕГРН.»</w:t>
            </w:r>
          </w:p>
        </w:tc>
        <w:tc>
          <w:tcPr>
            <w:tcW w:w="1800" w:type="dxa"/>
            <w:tcBorders>
              <w:top w:val="single" w:sz="4" w:space="0" w:color="auto"/>
              <w:left w:val="single" w:sz="6" w:space="0" w:color="auto"/>
              <w:bottom w:val="single" w:sz="4" w:space="0" w:color="auto"/>
              <w:right w:val="single" w:sz="4" w:space="0" w:color="auto"/>
            </w:tcBorders>
            <w:hideMark/>
          </w:tcPr>
          <w:p w:rsidR="00FE6AA3" w:rsidRPr="00FE6AA3" w:rsidRDefault="00FE6AA3" w:rsidP="000F3521">
            <w:pPr>
              <w:tabs>
                <w:tab w:val="center" w:pos="4153"/>
                <w:tab w:val="right" w:pos="8306"/>
              </w:tabs>
              <w:spacing w:line="276" w:lineRule="auto"/>
              <w:ind w:right="120"/>
              <w:jc w:val="center"/>
              <w:rPr>
                <w:b/>
                <w:i/>
              </w:rPr>
            </w:pPr>
            <w:r w:rsidRPr="00FE6AA3">
              <w:rPr>
                <w:b/>
                <w:i/>
              </w:rPr>
              <w:t>Стр. 137</w:t>
            </w:r>
          </w:p>
        </w:tc>
      </w:tr>
      <w:tr w:rsidR="00D66336" w:rsidRPr="003C18DD" w:rsidTr="00F91AD6">
        <w:trPr>
          <w:trHeight w:val="392"/>
        </w:trPr>
        <w:tc>
          <w:tcPr>
            <w:tcW w:w="8028" w:type="dxa"/>
            <w:tcBorders>
              <w:top w:val="single" w:sz="4" w:space="0" w:color="auto"/>
              <w:left w:val="single" w:sz="4" w:space="0" w:color="auto"/>
              <w:bottom w:val="single" w:sz="4" w:space="0" w:color="auto"/>
              <w:right w:val="single" w:sz="6" w:space="0" w:color="auto"/>
            </w:tcBorders>
            <w:hideMark/>
          </w:tcPr>
          <w:p w:rsidR="00D66336" w:rsidRPr="00FE6AA3" w:rsidRDefault="00FE6AA3" w:rsidP="00655660">
            <w:pPr>
              <w:jc w:val="both"/>
            </w:pPr>
            <w:r w:rsidRPr="00FE6AA3">
              <w:t>5</w:t>
            </w:r>
            <w:r w:rsidR="0030169A" w:rsidRPr="00FE6AA3">
              <w:t>. Постановление администрации МР «Усть-Куломский» от 2</w:t>
            </w:r>
            <w:r w:rsidR="009855C7" w:rsidRPr="00FE6AA3">
              <w:t>3</w:t>
            </w:r>
            <w:r w:rsidR="0030169A" w:rsidRPr="00FE6AA3">
              <w:t>.04.2024 №5</w:t>
            </w:r>
            <w:r w:rsidR="009855C7" w:rsidRPr="00FE6AA3">
              <w:t>86 «</w:t>
            </w:r>
            <w:r w:rsidR="0030169A" w:rsidRPr="00FE6AA3">
              <w:t>О внесении изменений в постановление администрации МР «Усть-Куломский» от 30.05.2022 № 659 «О создании и содержании в целях гражданской обороны запасов материально-технических, продовольственных, медицинских и иных средств»</w:t>
            </w:r>
            <w:r w:rsidR="009855C7" w:rsidRPr="00FE6AA3">
              <w:t>.</w:t>
            </w:r>
          </w:p>
        </w:tc>
        <w:tc>
          <w:tcPr>
            <w:tcW w:w="1800" w:type="dxa"/>
            <w:tcBorders>
              <w:top w:val="single" w:sz="4" w:space="0" w:color="auto"/>
              <w:left w:val="single" w:sz="6" w:space="0" w:color="auto"/>
              <w:bottom w:val="single" w:sz="4" w:space="0" w:color="auto"/>
              <w:right w:val="single" w:sz="4" w:space="0" w:color="auto"/>
            </w:tcBorders>
            <w:hideMark/>
          </w:tcPr>
          <w:p w:rsidR="00D66336" w:rsidRPr="00FE6AA3" w:rsidRDefault="00FE6AA3" w:rsidP="00655660">
            <w:pPr>
              <w:tabs>
                <w:tab w:val="center" w:pos="4153"/>
                <w:tab w:val="right" w:pos="8306"/>
              </w:tabs>
              <w:spacing w:line="276" w:lineRule="auto"/>
              <w:ind w:right="120"/>
              <w:jc w:val="center"/>
              <w:rPr>
                <w:b/>
                <w:i/>
              </w:rPr>
            </w:pPr>
            <w:r w:rsidRPr="00FE6AA3">
              <w:rPr>
                <w:b/>
                <w:i/>
              </w:rPr>
              <w:t>Стр. 141</w:t>
            </w:r>
          </w:p>
        </w:tc>
      </w:tr>
      <w:tr w:rsidR="00D66336" w:rsidRPr="003C18DD" w:rsidTr="00F91AD6">
        <w:trPr>
          <w:trHeight w:val="392"/>
        </w:trPr>
        <w:tc>
          <w:tcPr>
            <w:tcW w:w="8028" w:type="dxa"/>
            <w:tcBorders>
              <w:top w:val="single" w:sz="4" w:space="0" w:color="auto"/>
              <w:left w:val="single" w:sz="4" w:space="0" w:color="auto"/>
              <w:bottom w:val="single" w:sz="4" w:space="0" w:color="auto"/>
              <w:right w:val="single" w:sz="6" w:space="0" w:color="auto"/>
            </w:tcBorders>
            <w:hideMark/>
          </w:tcPr>
          <w:p w:rsidR="00D66336" w:rsidRPr="00FE6AA3" w:rsidRDefault="00FE6AA3" w:rsidP="00655660">
            <w:pPr>
              <w:jc w:val="both"/>
            </w:pPr>
            <w:r w:rsidRPr="00FE6AA3">
              <w:t>6</w:t>
            </w:r>
            <w:r w:rsidR="009855C7" w:rsidRPr="00FE6AA3">
              <w:t>. Постановление администрации МР «Усть-Куломский» от 25.04.2024 №590 «О проведении государственной итоговой аттестации обучающихся, освоивших основные образовательные программы основного общего и среднего общего образования в муниципальном образовании муниципального района «Усть-Куломский» в 2024 году».</w:t>
            </w:r>
          </w:p>
        </w:tc>
        <w:tc>
          <w:tcPr>
            <w:tcW w:w="1800" w:type="dxa"/>
            <w:tcBorders>
              <w:top w:val="single" w:sz="4" w:space="0" w:color="auto"/>
              <w:left w:val="single" w:sz="6" w:space="0" w:color="auto"/>
              <w:bottom w:val="single" w:sz="4" w:space="0" w:color="auto"/>
              <w:right w:val="single" w:sz="4" w:space="0" w:color="auto"/>
            </w:tcBorders>
            <w:hideMark/>
          </w:tcPr>
          <w:p w:rsidR="00D66336" w:rsidRPr="00FE6AA3" w:rsidRDefault="00FE6AA3" w:rsidP="00655660">
            <w:pPr>
              <w:tabs>
                <w:tab w:val="center" w:pos="4153"/>
                <w:tab w:val="right" w:pos="8306"/>
              </w:tabs>
              <w:spacing w:line="276" w:lineRule="auto"/>
              <w:ind w:right="120"/>
              <w:jc w:val="center"/>
              <w:rPr>
                <w:b/>
                <w:i/>
              </w:rPr>
            </w:pPr>
            <w:r w:rsidRPr="00FE6AA3">
              <w:rPr>
                <w:b/>
                <w:i/>
              </w:rPr>
              <w:t>Стр. 146</w:t>
            </w:r>
          </w:p>
        </w:tc>
      </w:tr>
      <w:tr w:rsidR="0027582C" w:rsidRPr="003C18DD" w:rsidTr="00F91AD6">
        <w:trPr>
          <w:trHeight w:val="392"/>
        </w:trPr>
        <w:tc>
          <w:tcPr>
            <w:tcW w:w="8028" w:type="dxa"/>
            <w:tcBorders>
              <w:top w:val="single" w:sz="4" w:space="0" w:color="auto"/>
              <w:left w:val="single" w:sz="4" w:space="0" w:color="auto"/>
              <w:bottom w:val="single" w:sz="4" w:space="0" w:color="auto"/>
              <w:right w:val="single" w:sz="6" w:space="0" w:color="auto"/>
            </w:tcBorders>
            <w:hideMark/>
          </w:tcPr>
          <w:p w:rsidR="0027582C" w:rsidRPr="00FE6AA3" w:rsidRDefault="00FE6AA3" w:rsidP="00724D38">
            <w:pPr>
              <w:jc w:val="both"/>
            </w:pPr>
            <w:r w:rsidRPr="00FE6AA3">
              <w:t>7</w:t>
            </w:r>
            <w:r w:rsidR="00136B9C" w:rsidRPr="00FE6AA3">
              <w:t xml:space="preserve">. Постановление администрации района МР «Усть-Куломский» от 25.04.2024 №591 «О проведении открытого аукциона в электронной форме на право заключения договора аренды муниципального имущества». </w:t>
            </w:r>
          </w:p>
        </w:tc>
        <w:tc>
          <w:tcPr>
            <w:tcW w:w="1800" w:type="dxa"/>
            <w:tcBorders>
              <w:top w:val="single" w:sz="4" w:space="0" w:color="auto"/>
              <w:left w:val="single" w:sz="6" w:space="0" w:color="auto"/>
              <w:bottom w:val="single" w:sz="4" w:space="0" w:color="auto"/>
              <w:right w:val="single" w:sz="4" w:space="0" w:color="auto"/>
            </w:tcBorders>
            <w:hideMark/>
          </w:tcPr>
          <w:p w:rsidR="0027582C" w:rsidRPr="00FE6AA3" w:rsidRDefault="00FE6AA3" w:rsidP="00F91AD6">
            <w:pPr>
              <w:tabs>
                <w:tab w:val="center" w:pos="4153"/>
                <w:tab w:val="right" w:pos="8306"/>
              </w:tabs>
              <w:spacing w:line="276" w:lineRule="auto"/>
              <w:ind w:right="120"/>
              <w:jc w:val="center"/>
              <w:rPr>
                <w:b/>
                <w:i/>
              </w:rPr>
            </w:pPr>
            <w:r w:rsidRPr="00FE6AA3">
              <w:rPr>
                <w:b/>
                <w:i/>
              </w:rPr>
              <w:t>Стр. 172</w:t>
            </w:r>
          </w:p>
        </w:tc>
      </w:tr>
      <w:tr w:rsidR="00752A71" w:rsidRPr="00752A71" w:rsidTr="00F91AD6">
        <w:trPr>
          <w:trHeight w:val="392"/>
        </w:trPr>
        <w:tc>
          <w:tcPr>
            <w:tcW w:w="8028" w:type="dxa"/>
            <w:tcBorders>
              <w:top w:val="single" w:sz="4" w:space="0" w:color="auto"/>
              <w:left w:val="single" w:sz="4" w:space="0" w:color="auto"/>
              <w:bottom w:val="single" w:sz="4" w:space="0" w:color="auto"/>
              <w:right w:val="single" w:sz="6" w:space="0" w:color="auto"/>
            </w:tcBorders>
            <w:hideMark/>
          </w:tcPr>
          <w:p w:rsidR="00752A71" w:rsidRPr="00FE6AA3" w:rsidRDefault="00BD30D2" w:rsidP="00A35CF0">
            <w:pPr>
              <w:jc w:val="center"/>
            </w:pPr>
            <w:r w:rsidRPr="00FE6AA3">
              <w:rPr>
                <w:lang w:val="en-US"/>
              </w:rPr>
              <w:t>III</w:t>
            </w:r>
            <w:r w:rsidRPr="00FE6AA3">
              <w:t xml:space="preserve">. </w:t>
            </w:r>
            <w:r w:rsidR="0045132A" w:rsidRPr="00FE6AA3">
              <w:t xml:space="preserve">Иные </w:t>
            </w:r>
            <w:r w:rsidRPr="00FE6AA3">
              <w:t>информационные материалы.</w:t>
            </w:r>
          </w:p>
        </w:tc>
        <w:tc>
          <w:tcPr>
            <w:tcW w:w="1800" w:type="dxa"/>
            <w:tcBorders>
              <w:top w:val="single" w:sz="4" w:space="0" w:color="auto"/>
              <w:left w:val="single" w:sz="6" w:space="0" w:color="auto"/>
              <w:bottom w:val="single" w:sz="4" w:space="0" w:color="auto"/>
              <w:right w:val="single" w:sz="4" w:space="0" w:color="auto"/>
            </w:tcBorders>
            <w:hideMark/>
          </w:tcPr>
          <w:p w:rsidR="00752A71" w:rsidRPr="00FE6AA3" w:rsidRDefault="00FE6AA3" w:rsidP="00752A71">
            <w:pPr>
              <w:jc w:val="center"/>
              <w:rPr>
                <w:b/>
                <w:i/>
              </w:rPr>
            </w:pPr>
            <w:r w:rsidRPr="00FE6AA3">
              <w:rPr>
                <w:b/>
                <w:i/>
              </w:rPr>
              <w:t>Стр. 200</w:t>
            </w:r>
          </w:p>
        </w:tc>
      </w:tr>
      <w:tr w:rsidR="00752A71" w:rsidRPr="00752A71" w:rsidTr="00F91AD6">
        <w:trPr>
          <w:trHeight w:val="392"/>
        </w:trPr>
        <w:tc>
          <w:tcPr>
            <w:tcW w:w="8028" w:type="dxa"/>
            <w:tcBorders>
              <w:top w:val="single" w:sz="4" w:space="0" w:color="auto"/>
              <w:left w:val="single" w:sz="4" w:space="0" w:color="auto"/>
              <w:bottom w:val="single" w:sz="4" w:space="0" w:color="auto"/>
              <w:right w:val="single" w:sz="6" w:space="0" w:color="auto"/>
            </w:tcBorders>
            <w:hideMark/>
          </w:tcPr>
          <w:p w:rsidR="00752A71" w:rsidRPr="00FE6AA3" w:rsidRDefault="00BD30D2" w:rsidP="00B20C7C">
            <w:pPr>
              <w:jc w:val="both"/>
              <w:rPr>
                <w:rFonts w:eastAsia="Calibri"/>
              </w:rPr>
            </w:pPr>
            <w:r w:rsidRPr="00FE6AA3">
              <w:rPr>
                <w:rFonts w:eastAsia="Calibri"/>
              </w:rPr>
              <w:t>1.</w:t>
            </w:r>
            <w:r w:rsidR="00B20C7C" w:rsidRPr="00FE6AA3">
              <w:rPr>
                <w:rFonts w:eastAsia="Calibri"/>
              </w:rPr>
              <w:t>Информационное сообщение.</w:t>
            </w:r>
          </w:p>
        </w:tc>
        <w:tc>
          <w:tcPr>
            <w:tcW w:w="1800" w:type="dxa"/>
            <w:tcBorders>
              <w:top w:val="single" w:sz="4" w:space="0" w:color="auto"/>
              <w:left w:val="single" w:sz="6" w:space="0" w:color="auto"/>
              <w:bottom w:val="single" w:sz="4" w:space="0" w:color="auto"/>
              <w:right w:val="single" w:sz="4" w:space="0" w:color="auto"/>
            </w:tcBorders>
            <w:hideMark/>
          </w:tcPr>
          <w:p w:rsidR="00752A71" w:rsidRPr="00FE6AA3" w:rsidRDefault="00FE6AA3" w:rsidP="00752A71">
            <w:pPr>
              <w:jc w:val="center"/>
              <w:rPr>
                <w:b/>
                <w:i/>
              </w:rPr>
            </w:pPr>
            <w:r w:rsidRPr="00FE6AA3">
              <w:rPr>
                <w:b/>
                <w:i/>
              </w:rPr>
              <w:t>Стр. 200</w:t>
            </w:r>
          </w:p>
        </w:tc>
      </w:tr>
      <w:tr w:rsidR="00A204FD" w:rsidRPr="00752A71" w:rsidTr="00F91AD6">
        <w:trPr>
          <w:trHeight w:val="392"/>
        </w:trPr>
        <w:tc>
          <w:tcPr>
            <w:tcW w:w="8028" w:type="dxa"/>
            <w:tcBorders>
              <w:top w:val="single" w:sz="4" w:space="0" w:color="auto"/>
              <w:left w:val="single" w:sz="4" w:space="0" w:color="auto"/>
              <w:bottom w:val="single" w:sz="4" w:space="0" w:color="auto"/>
              <w:right w:val="single" w:sz="6" w:space="0" w:color="auto"/>
            </w:tcBorders>
            <w:hideMark/>
          </w:tcPr>
          <w:p w:rsidR="00A204FD" w:rsidRPr="00FE6AA3" w:rsidRDefault="00A204FD" w:rsidP="00B20C7C">
            <w:pPr>
              <w:jc w:val="both"/>
              <w:rPr>
                <w:rFonts w:eastAsia="Calibri"/>
              </w:rPr>
            </w:pPr>
            <w:r w:rsidRPr="00FE6AA3">
              <w:rPr>
                <w:rFonts w:eastAsia="Calibri"/>
              </w:rPr>
              <w:t>2. Информационное сообщение.</w:t>
            </w:r>
          </w:p>
        </w:tc>
        <w:tc>
          <w:tcPr>
            <w:tcW w:w="1800" w:type="dxa"/>
            <w:tcBorders>
              <w:top w:val="single" w:sz="4" w:space="0" w:color="auto"/>
              <w:left w:val="single" w:sz="6" w:space="0" w:color="auto"/>
              <w:bottom w:val="single" w:sz="4" w:space="0" w:color="auto"/>
              <w:right w:val="single" w:sz="4" w:space="0" w:color="auto"/>
            </w:tcBorders>
            <w:hideMark/>
          </w:tcPr>
          <w:p w:rsidR="00A204FD" w:rsidRPr="00FE6AA3" w:rsidRDefault="00FE6AA3" w:rsidP="00752A71">
            <w:pPr>
              <w:jc w:val="center"/>
              <w:rPr>
                <w:b/>
                <w:i/>
              </w:rPr>
            </w:pPr>
            <w:r w:rsidRPr="00FE6AA3">
              <w:rPr>
                <w:b/>
                <w:i/>
              </w:rPr>
              <w:t>Стр. 200</w:t>
            </w:r>
          </w:p>
        </w:tc>
      </w:tr>
      <w:tr w:rsidR="0045132A" w:rsidRPr="00752A71" w:rsidTr="00F91AD6">
        <w:trPr>
          <w:trHeight w:val="392"/>
        </w:trPr>
        <w:tc>
          <w:tcPr>
            <w:tcW w:w="8028" w:type="dxa"/>
            <w:tcBorders>
              <w:top w:val="single" w:sz="4" w:space="0" w:color="auto"/>
              <w:left w:val="single" w:sz="4" w:space="0" w:color="auto"/>
              <w:bottom w:val="single" w:sz="4" w:space="0" w:color="auto"/>
              <w:right w:val="single" w:sz="6" w:space="0" w:color="auto"/>
            </w:tcBorders>
            <w:hideMark/>
          </w:tcPr>
          <w:p w:rsidR="0045132A" w:rsidRPr="00FE6AA3" w:rsidRDefault="00A204FD" w:rsidP="00A204FD">
            <w:pPr>
              <w:jc w:val="both"/>
            </w:pPr>
            <w:r w:rsidRPr="00FE6AA3">
              <w:t>3</w:t>
            </w:r>
            <w:r w:rsidR="00BD30D2" w:rsidRPr="00FE6AA3">
              <w:t xml:space="preserve">. Сведения о численности и фактических затратах  работников </w:t>
            </w:r>
            <w:r w:rsidRPr="00FE6AA3">
              <w:t xml:space="preserve">администрации МР </w:t>
            </w:r>
            <w:r w:rsidR="00BD30D2" w:rsidRPr="00FE6AA3">
              <w:t xml:space="preserve"> "Усть-Куломский" за 1 квартал 2024 года.</w:t>
            </w:r>
          </w:p>
        </w:tc>
        <w:tc>
          <w:tcPr>
            <w:tcW w:w="1800" w:type="dxa"/>
            <w:tcBorders>
              <w:top w:val="single" w:sz="4" w:space="0" w:color="auto"/>
              <w:left w:val="single" w:sz="6" w:space="0" w:color="auto"/>
              <w:bottom w:val="single" w:sz="4" w:space="0" w:color="auto"/>
              <w:right w:val="single" w:sz="4" w:space="0" w:color="auto"/>
            </w:tcBorders>
            <w:hideMark/>
          </w:tcPr>
          <w:p w:rsidR="0045132A" w:rsidRPr="00FE6AA3" w:rsidRDefault="00FE6AA3" w:rsidP="00752A71">
            <w:pPr>
              <w:jc w:val="center"/>
              <w:rPr>
                <w:b/>
                <w:i/>
              </w:rPr>
            </w:pPr>
            <w:r w:rsidRPr="00FE6AA3">
              <w:rPr>
                <w:b/>
                <w:i/>
              </w:rPr>
              <w:t>Стр. 201</w:t>
            </w:r>
          </w:p>
        </w:tc>
      </w:tr>
      <w:tr w:rsidR="00A204FD" w:rsidRPr="00752A71" w:rsidTr="00F91AD6">
        <w:trPr>
          <w:trHeight w:val="392"/>
        </w:trPr>
        <w:tc>
          <w:tcPr>
            <w:tcW w:w="8028" w:type="dxa"/>
            <w:tcBorders>
              <w:top w:val="single" w:sz="4" w:space="0" w:color="auto"/>
              <w:left w:val="single" w:sz="4" w:space="0" w:color="auto"/>
              <w:bottom w:val="single" w:sz="4" w:space="0" w:color="auto"/>
              <w:right w:val="single" w:sz="6" w:space="0" w:color="auto"/>
            </w:tcBorders>
            <w:hideMark/>
          </w:tcPr>
          <w:p w:rsidR="00A204FD" w:rsidRPr="00FE6AA3" w:rsidRDefault="00A204FD" w:rsidP="00A204FD">
            <w:pPr>
              <w:jc w:val="both"/>
            </w:pPr>
            <w:r w:rsidRPr="00FE6AA3">
              <w:t>4. Сведения о численности и фактических затратах  работников Управления культуры и национальной политики администрации МР  "Усть-Куломский" за 1 квартал 2024 года.</w:t>
            </w:r>
          </w:p>
        </w:tc>
        <w:tc>
          <w:tcPr>
            <w:tcW w:w="1800" w:type="dxa"/>
            <w:tcBorders>
              <w:top w:val="single" w:sz="4" w:space="0" w:color="auto"/>
              <w:left w:val="single" w:sz="6" w:space="0" w:color="auto"/>
              <w:bottom w:val="single" w:sz="4" w:space="0" w:color="auto"/>
              <w:right w:val="single" w:sz="4" w:space="0" w:color="auto"/>
            </w:tcBorders>
            <w:hideMark/>
          </w:tcPr>
          <w:p w:rsidR="00A204FD" w:rsidRPr="00FE6AA3" w:rsidRDefault="00FE6AA3" w:rsidP="00752A71">
            <w:pPr>
              <w:jc w:val="center"/>
              <w:rPr>
                <w:b/>
                <w:i/>
              </w:rPr>
            </w:pPr>
            <w:r w:rsidRPr="00FE6AA3">
              <w:rPr>
                <w:b/>
                <w:i/>
              </w:rPr>
              <w:t>Стр. 201</w:t>
            </w:r>
          </w:p>
        </w:tc>
      </w:tr>
    </w:tbl>
    <w:p w:rsidR="00556405" w:rsidRDefault="00556405"/>
    <w:p w:rsidR="00E20205" w:rsidRDefault="00E20205">
      <w:pPr>
        <w:ind w:firstLine="709"/>
        <w:jc w:val="both"/>
        <w:rPr>
          <w:bCs/>
          <w:sz w:val="24"/>
          <w:szCs w:val="24"/>
        </w:rPr>
      </w:pPr>
    </w:p>
    <w:p w:rsidR="00E20205" w:rsidRDefault="00E20205">
      <w:pPr>
        <w:ind w:firstLine="709"/>
        <w:jc w:val="both"/>
        <w:rPr>
          <w:bCs/>
          <w:sz w:val="24"/>
          <w:szCs w:val="24"/>
        </w:rPr>
      </w:pPr>
    </w:p>
    <w:p w:rsidR="00E20205" w:rsidRDefault="00E20205">
      <w:pPr>
        <w:ind w:firstLine="709"/>
        <w:jc w:val="both"/>
        <w:rPr>
          <w:bCs/>
          <w:sz w:val="24"/>
          <w:szCs w:val="24"/>
        </w:rPr>
      </w:pPr>
    </w:p>
    <w:p w:rsidR="00E20205" w:rsidRDefault="00E20205">
      <w:pPr>
        <w:ind w:firstLine="709"/>
        <w:jc w:val="both"/>
        <w:rPr>
          <w:bCs/>
          <w:sz w:val="24"/>
          <w:szCs w:val="24"/>
        </w:rPr>
      </w:pPr>
    </w:p>
    <w:p w:rsidR="00E20205" w:rsidRDefault="00E20205">
      <w:pPr>
        <w:ind w:firstLine="709"/>
        <w:jc w:val="both"/>
        <w:rPr>
          <w:bCs/>
          <w:sz w:val="24"/>
          <w:szCs w:val="24"/>
        </w:rPr>
      </w:pPr>
    </w:p>
    <w:p w:rsidR="00A35CF0" w:rsidRDefault="00A35CF0">
      <w:pPr>
        <w:ind w:firstLine="709"/>
        <w:jc w:val="both"/>
        <w:rPr>
          <w:bCs/>
          <w:sz w:val="24"/>
          <w:szCs w:val="24"/>
        </w:rPr>
      </w:pPr>
    </w:p>
    <w:p w:rsidR="00A35CF0" w:rsidRDefault="00A35CF0">
      <w:pPr>
        <w:ind w:firstLine="709"/>
        <w:jc w:val="both"/>
        <w:rPr>
          <w:bCs/>
          <w:sz w:val="24"/>
          <w:szCs w:val="24"/>
        </w:rPr>
      </w:pPr>
    </w:p>
    <w:p w:rsidR="00A35CF0" w:rsidRDefault="00A35CF0">
      <w:pPr>
        <w:ind w:firstLine="709"/>
        <w:jc w:val="both"/>
        <w:rPr>
          <w:bCs/>
          <w:sz w:val="24"/>
          <w:szCs w:val="24"/>
        </w:rPr>
      </w:pPr>
    </w:p>
    <w:p w:rsidR="0030169A" w:rsidRDefault="0030169A" w:rsidP="00CC390D">
      <w:pPr>
        <w:jc w:val="both"/>
        <w:rPr>
          <w:bCs/>
          <w:sz w:val="24"/>
          <w:szCs w:val="24"/>
        </w:rPr>
      </w:pPr>
    </w:p>
    <w:p w:rsidR="00A204FD" w:rsidRDefault="00A204FD" w:rsidP="00CC390D">
      <w:pPr>
        <w:jc w:val="both"/>
        <w:rPr>
          <w:bCs/>
          <w:sz w:val="24"/>
          <w:szCs w:val="24"/>
        </w:rPr>
      </w:pPr>
    </w:p>
    <w:p w:rsidR="00A204FD" w:rsidRDefault="00A204FD" w:rsidP="00CC390D">
      <w:pPr>
        <w:jc w:val="both"/>
        <w:rPr>
          <w:bCs/>
          <w:sz w:val="24"/>
          <w:szCs w:val="24"/>
        </w:rPr>
      </w:pPr>
    </w:p>
    <w:p w:rsidR="00FE6AA3" w:rsidRDefault="00FE6AA3" w:rsidP="00CC390D">
      <w:pPr>
        <w:jc w:val="both"/>
        <w:rPr>
          <w:bCs/>
          <w:sz w:val="24"/>
          <w:szCs w:val="24"/>
        </w:rPr>
      </w:pPr>
    </w:p>
    <w:p w:rsidR="009855C7" w:rsidRDefault="009855C7" w:rsidP="00CC390D">
      <w:pPr>
        <w:jc w:val="both"/>
        <w:rPr>
          <w:bCs/>
          <w:sz w:val="24"/>
          <w:szCs w:val="24"/>
        </w:rPr>
      </w:pPr>
    </w:p>
    <w:p w:rsidR="00A35CF0" w:rsidRPr="00A35CF0" w:rsidRDefault="00A35CF0" w:rsidP="00A35CF0">
      <w:pPr>
        <w:ind w:firstLine="709"/>
        <w:jc w:val="center"/>
        <w:rPr>
          <w:bCs/>
          <w:sz w:val="24"/>
          <w:szCs w:val="24"/>
        </w:rPr>
      </w:pPr>
      <w:r w:rsidRPr="00A35CF0">
        <w:rPr>
          <w:sz w:val="24"/>
          <w:szCs w:val="24"/>
          <w:lang w:val="en-US"/>
        </w:rPr>
        <w:lastRenderedPageBreak/>
        <w:t>I</w:t>
      </w:r>
      <w:r w:rsidRPr="00A35CF0">
        <w:rPr>
          <w:sz w:val="24"/>
          <w:szCs w:val="24"/>
        </w:rPr>
        <w:t>. Постановления администрации муниципального района «Усть-Куломский».</w:t>
      </w:r>
    </w:p>
    <w:p w:rsidR="00E20205" w:rsidRDefault="00E20205">
      <w:pPr>
        <w:ind w:firstLine="709"/>
        <w:jc w:val="both"/>
        <w:rPr>
          <w:bCs/>
          <w:sz w:val="24"/>
          <w:szCs w:val="24"/>
        </w:rPr>
      </w:pPr>
    </w:p>
    <w:p w:rsidR="00A35CF0" w:rsidRPr="00A64832" w:rsidRDefault="00A35CF0" w:rsidP="00A35CF0">
      <w:pPr>
        <w:jc w:val="center"/>
        <w:rPr>
          <w:sz w:val="28"/>
          <w:szCs w:val="28"/>
          <w:lang w:eastAsia="ar-SA"/>
        </w:rPr>
      </w:pPr>
      <w:r>
        <w:rPr>
          <w:noProof/>
          <w:sz w:val="28"/>
          <w:szCs w:val="28"/>
        </w:rPr>
        <w:drawing>
          <wp:inline distT="0" distB="0" distL="0" distR="0">
            <wp:extent cx="850900" cy="835025"/>
            <wp:effectExtent l="19050" t="0" r="6350" b="0"/>
            <wp:docPr id="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9"/>
                    <a:srcRect/>
                    <a:stretch>
                      <a:fillRect/>
                    </a:stretch>
                  </pic:blipFill>
                  <pic:spPr bwMode="auto">
                    <a:xfrm>
                      <a:off x="0" y="0"/>
                      <a:ext cx="850900" cy="835025"/>
                    </a:xfrm>
                    <a:prstGeom prst="rect">
                      <a:avLst/>
                    </a:prstGeom>
                    <a:noFill/>
                    <a:ln w="9525">
                      <a:noFill/>
                      <a:miter lim="800000"/>
                      <a:headEnd/>
                      <a:tailEnd/>
                    </a:ln>
                  </pic:spPr>
                </pic:pic>
              </a:graphicData>
            </a:graphic>
          </wp:inline>
        </w:drawing>
      </w:r>
    </w:p>
    <w:p w:rsidR="00A35CF0" w:rsidRPr="00A64832" w:rsidRDefault="00A35CF0" w:rsidP="00A35CF0">
      <w:pPr>
        <w:jc w:val="center"/>
        <w:rPr>
          <w:b/>
          <w:sz w:val="28"/>
          <w:szCs w:val="28"/>
          <w:lang w:eastAsia="ar-SA"/>
        </w:rPr>
      </w:pPr>
      <w:r w:rsidRPr="00A64832">
        <w:rPr>
          <w:b/>
          <w:sz w:val="28"/>
          <w:szCs w:val="28"/>
          <w:lang w:eastAsia="ar-SA"/>
        </w:rPr>
        <w:t>«Кулöмд</w:t>
      </w:r>
      <w:r w:rsidRPr="00A64832">
        <w:rPr>
          <w:b/>
          <w:sz w:val="28"/>
          <w:szCs w:val="28"/>
          <w:lang w:val="en-US" w:eastAsia="ar-SA"/>
        </w:rPr>
        <w:t>i</w:t>
      </w:r>
      <w:r w:rsidRPr="00A64832">
        <w:rPr>
          <w:b/>
          <w:sz w:val="28"/>
          <w:szCs w:val="28"/>
          <w:lang w:eastAsia="ar-SA"/>
        </w:rPr>
        <w:t>н» муниципальнöй районса администрациялöн</w:t>
      </w:r>
    </w:p>
    <w:p w:rsidR="00A35CF0" w:rsidRPr="00A64832" w:rsidRDefault="00C851D3" w:rsidP="00A35CF0">
      <w:pPr>
        <w:jc w:val="center"/>
        <w:rPr>
          <w:b/>
          <w:sz w:val="34"/>
          <w:szCs w:val="34"/>
          <w:lang w:eastAsia="ar-SA"/>
        </w:rPr>
      </w:pPr>
      <w:r w:rsidRPr="00C851D3">
        <w:rPr>
          <w:noProof/>
        </w:rPr>
        <w:pict>
          <v:line id="Прямая соединительная линия 4" o:spid="_x0000_s1080" style="position:absolute;left:0;text-align:left;z-index:251660288;visibility:visible;mso-wrap-distance-top:-22e-5mm;mso-wrap-distance-bottom:-22e-5mm" from="9pt,17.9pt" to="459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"/>
        </w:pict>
      </w:r>
      <w:r w:rsidR="00A35CF0" w:rsidRPr="00A64832">
        <w:rPr>
          <w:b/>
          <w:sz w:val="34"/>
          <w:szCs w:val="34"/>
          <w:lang w:eastAsia="ar-SA"/>
        </w:rPr>
        <w:t>Ш У Ö М</w:t>
      </w:r>
    </w:p>
    <w:p w:rsidR="00A35CF0" w:rsidRPr="00A64832" w:rsidRDefault="00A35CF0" w:rsidP="00A35CF0">
      <w:pPr>
        <w:jc w:val="center"/>
        <w:rPr>
          <w:b/>
          <w:sz w:val="28"/>
          <w:szCs w:val="28"/>
          <w:lang w:eastAsia="ar-SA"/>
        </w:rPr>
      </w:pPr>
      <w:r w:rsidRPr="00A64832">
        <w:rPr>
          <w:b/>
          <w:sz w:val="28"/>
          <w:szCs w:val="28"/>
          <w:lang w:eastAsia="ar-SA"/>
        </w:rPr>
        <w:t>Администрация муниципального района «Усть-Куломский»</w:t>
      </w:r>
    </w:p>
    <w:p w:rsidR="00A35CF0" w:rsidRPr="00A64832" w:rsidRDefault="00A35CF0" w:rsidP="00A35CF0">
      <w:pPr>
        <w:keepNext/>
        <w:jc w:val="center"/>
        <w:outlineLvl w:val="3"/>
        <w:rPr>
          <w:b/>
          <w:bCs/>
          <w:sz w:val="34"/>
          <w:szCs w:val="34"/>
          <w:lang w:eastAsia="ar-SA"/>
        </w:rPr>
      </w:pPr>
      <w:r w:rsidRPr="00A64832">
        <w:rPr>
          <w:b/>
          <w:bCs/>
          <w:sz w:val="34"/>
          <w:szCs w:val="34"/>
          <w:lang w:eastAsia="ar-SA"/>
        </w:rPr>
        <w:t>П О С Т А Н О В Л Е Н И Е</w:t>
      </w:r>
    </w:p>
    <w:p w:rsidR="00A35CF0" w:rsidRPr="00A64832" w:rsidRDefault="00A35CF0" w:rsidP="00A35CF0">
      <w:pPr>
        <w:outlineLvl w:val="8"/>
        <w:rPr>
          <w:lang w:eastAsia="ar-SA"/>
        </w:rPr>
      </w:pPr>
      <w:r>
        <w:rPr>
          <w:sz w:val="28"/>
          <w:szCs w:val="28"/>
          <w:lang w:eastAsia="ar-SA"/>
        </w:rPr>
        <w:t>23</w:t>
      </w:r>
      <w:r w:rsidRPr="00A64832">
        <w:rPr>
          <w:sz w:val="28"/>
          <w:szCs w:val="28"/>
          <w:lang w:eastAsia="ar-SA"/>
        </w:rPr>
        <w:t xml:space="preserve"> апреля 2024 г.                                                                                         № 5</w:t>
      </w:r>
      <w:r>
        <w:rPr>
          <w:sz w:val="28"/>
          <w:szCs w:val="28"/>
          <w:lang w:eastAsia="ar-SA"/>
        </w:rPr>
        <w:t>69</w:t>
      </w:r>
    </w:p>
    <w:p w:rsidR="00A35CF0" w:rsidRPr="00A64832" w:rsidRDefault="00A35CF0" w:rsidP="00A35CF0">
      <w:pPr>
        <w:jc w:val="center"/>
        <w:rPr>
          <w:lang w:eastAsia="ar-SA"/>
        </w:rPr>
      </w:pPr>
      <w:r w:rsidRPr="00A64832">
        <w:rPr>
          <w:lang w:eastAsia="ar-SA"/>
        </w:rPr>
        <w:t>Республика Коми</w:t>
      </w:r>
    </w:p>
    <w:p w:rsidR="00A35CF0" w:rsidRPr="00A64832" w:rsidRDefault="00A35CF0" w:rsidP="00A35CF0">
      <w:pPr>
        <w:widowControl w:val="0"/>
        <w:autoSpaceDE w:val="0"/>
        <w:autoSpaceDN w:val="0"/>
        <w:adjustRightInd w:val="0"/>
        <w:jc w:val="center"/>
        <w:rPr>
          <w:bCs/>
          <w:lang w:eastAsia="ar-SA"/>
        </w:rPr>
      </w:pPr>
      <w:r w:rsidRPr="00A64832">
        <w:rPr>
          <w:bCs/>
          <w:lang w:eastAsia="ar-SA"/>
        </w:rPr>
        <w:t>с. Усть-Кулом</w:t>
      </w:r>
    </w:p>
    <w:p w:rsidR="00A35CF0" w:rsidRPr="00A64832" w:rsidRDefault="00A35CF0" w:rsidP="00A35CF0">
      <w:pPr>
        <w:widowControl w:val="0"/>
        <w:autoSpaceDE w:val="0"/>
        <w:autoSpaceDN w:val="0"/>
        <w:adjustRightInd w:val="0"/>
        <w:jc w:val="center"/>
        <w:rPr>
          <w:bCs/>
          <w:lang w:eastAsia="ar-SA"/>
        </w:rPr>
      </w:pPr>
    </w:p>
    <w:p w:rsidR="00A35CF0" w:rsidRPr="00A64832" w:rsidRDefault="00A35CF0" w:rsidP="00A35CF0">
      <w:pPr>
        <w:pStyle w:val="af3"/>
        <w:jc w:val="center"/>
        <w:rPr>
          <w:b/>
          <w:szCs w:val="28"/>
        </w:rPr>
      </w:pPr>
      <w:r w:rsidRPr="00A64832">
        <w:rPr>
          <w:b/>
          <w:szCs w:val="28"/>
        </w:rPr>
        <w:t>Об утверждении Правил землепользования и застройки муниципального образования сельского поселения «Кебанъёль», входящего в состав муниципального образования муниципального района «Усть-Куломский»</w:t>
      </w:r>
    </w:p>
    <w:p w:rsidR="00A35CF0" w:rsidRPr="00A64832" w:rsidRDefault="00A35CF0" w:rsidP="00A35CF0">
      <w:pPr>
        <w:ind w:firstLine="567"/>
        <w:jc w:val="both"/>
        <w:rPr>
          <w:sz w:val="28"/>
          <w:szCs w:val="28"/>
        </w:rPr>
      </w:pPr>
    </w:p>
    <w:p w:rsidR="00A35CF0" w:rsidRPr="00A64832" w:rsidRDefault="00A35CF0" w:rsidP="00A35CF0">
      <w:pPr>
        <w:ind w:firstLine="709"/>
        <w:jc w:val="both"/>
        <w:rPr>
          <w:sz w:val="28"/>
          <w:szCs w:val="28"/>
        </w:rPr>
      </w:pPr>
      <w:r w:rsidRPr="00A64832">
        <w:rPr>
          <w:sz w:val="28"/>
          <w:szCs w:val="28"/>
        </w:rPr>
        <w:t>В соответствии со ст.32 Градостроительного кодекса Российской Федерации, п.20 ч.1 ст.14 Федерального закона от 06.10.2003 N 131-ФЗ  "Об общих принципах организации местного самоуправления в Российской Федерации",</w:t>
      </w:r>
      <w:r w:rsidRPr="00A64832">
        <w:rPr>
          <w:i/>
          <w:sz w:val="28"/>
          <w:szCs w:val="28"/>
        </w:rPr>
        <w:t xml:space="preserve"> </w:t>
      </w:r>
      <w:r w:rsidRPr="00A64832">
        <w:rPr>
          <w:sz w:val="28"/>
          <w:szCs w:val="28"/>
        </w:rPr>
        <w:t xml:space="preserve"> ст.11(1) Закона Республики Коми от 08.05.2007 № 43-РЗ «О некоторых вопросах в области градостроительной деятельности в Республике Коми», администрация муниципального района «Усть-Куломский» п о с т а н о в л я е т:</w:t>
      </w:r>
    </w:p>
    <w:p w:rsidR="00A35CF0" w:rsidRPr="00A64832" w:rsidRDefault="00A35CF0" w:rsidP="00C61D50">
      <w:pPr>
        <w:pStyle w:val="af3"/>
        <w:numPr>
          <w:ilvl w:val="0"/>
          <w:numId w:val="17"/>
        </w:numPr>
        <w:ind w:left="0" w:firstLine="709"/>
        <w:jc w:val="both"/>
        <w:rPr>
          <w:szCs w:val="28"/>
        </w:rPr>
      </w:pPr>
      <w:r w:rsidRPr="00A64832">
        <w:rPr>
          <w:szCs w:val="28"/>
        </w:rPr>
        <w:t>Признать утратившим силу постановление администрации муниципального района «Усть-Куломский» от 29 декабря 2021 г. № 1810 «Об утверждении Правил землепользования и застройки муниципального образования сельского поселения «Кебанъёль», входящего в состав муниципального образования муниципального района «Усть-Куломский»</w:t>
      </w:r>
    </w:p>
    <w:p w:rsidR="00A35CF0" w:rsidRPr="00A64832" w:rsidRDefault="00A35CF0" w:rsidP="00A35CF0">
      <w:pPr>
        <w:pStyle w:val="af3"/>
        <w:ind w:firstLine="709"/>
        <w:jc w:val="both"/>
        <w:rPr>
          <w:szCs w:val="28"/>
        </w:rPr>
      </w:pPr>
      <w:r w:rsidRPr="00A64832">
        <w:rPr>
          <w:szCs w:val="28"/>
        </w:rPr>
        <w:t xml:space="preserve"> 2. Утвердить Правила землепользования и застройки муниципального образования сельского поселения «Кебанъёль», входящего в состав муниципального образования муниципального района «Усть-Куломский» (далее-Правила), согласно приложению к настоящему постановлению.</w:t>
      </w:r>
    </w:p>
    <w:p w:rsidR="00A35CF0" w:rsidRPr="00A64832" w:rsidRDefault="00A35CF0" w:rsidP="00A35CF0">
      <w:pPr>
        <w:pStyle w:val="af3"/>
        <w:ind w:firstLine="709"/>
        <w:jc w:val="both"/>
        <w:rPr>
          <w:szCs w:val="28"/>
        </w:rPr>
      </w:pPr>
      <w:r w:rsidRPr="00A64832">
        <w:rPr>
          <w:szCs w:val="28"/>
        </w:rPr>
        <w:t>3. Правила, утвержденные настоящим постановлением, разместить на официальном сайте администрации муниципального района «Усть-Куломский» https://ustkulom-r11.gosweb.gosuslugi.ru.</w:t>
      </w:r>
    </w:p>
    <w:p w:rsidR="00A35CF0" w:rsidRPr="00A64832" w:rsidRDefault="00A35CF0" w:rsidP="00A35CF0">
      <w:pPr>
        <w:pStyle w:val="af3"/>
        <w:ind w:firstLine="709"/>
        <w:jc w:val="both"/>
        <w:rPr>
          <w:szCs w:val="28"/>
        </w:rPr>
      </w:pPr>
      <w:r w:rsidRPr="00A64832">
        <w:rPr>
          <w:szCs w:val="28"/>
        </w:rPr>
        <w:t xml:space="preserve"> 4. Настоящее постановление вступает в силу со дня опубликования в информационном вестнике Совета и администрации муниципального района «Усть-Куломский».</w:t>
      </w:r>
    </w:p>
    <w:p w:rsidR="00A35CF0" w:rsidRPr="00A64832" w:rsidRDefault="00A35CF0" w:rsidP="00A35CF0">
      <w:pPr>
        <w:tabs>
          <w:tab w:val="left" w:pos="709"/>
        </w:tabs>
        <w:jc w:val="both"/>
        <w:rPr>
          <w:sz w:val="28"/>
          <w:szCs w:val="28"/>
        </w:rPr>
      </w:pPr>
    </w:p>
    <w:p w:rsidR="00A35CF0" w:rsidRPr="00A64832" w:rsidRDefault="00A35CF0" w:rsidP="00A35CF0">
      <w:pPr>
        <w:tabs>
          <w:tab w:val="left" w:pos="709"/>
        </w:tabs>
        <w:jc w:val="both"/>
        <w:rPr>
          <w:sz w:val="28"/>
          <w:szCs w:val="28"/>
        </w:rPr>
      </w:pPr>
      <w:r w:rsidRPr="00A64832">
        <w:rPr>
          <w:sz w:val="28"/>
          <w:szCs w:val="28"/>
        </w:rPr>
        <w:t>Глава МР «Усть-Куломский»</w:t>
      </w:r>
    </w:p>
    <w:p w:rsidR="00A35CF0" w:rsidRDefault="00A35CF0" w:rsidP="00A35CF0">
      <w:pPr>
        <w:tabs>
          <w:tab w:val="left" w:pos="709"/>
        </w:tabs>
        <w:jc w:val="both"/>
        <w:rPr>
          <w:sz w:val="28"/>
          <w:szCs w:val="28"/>
        </w:rPr>
      </w:pPr>
      <w:r w:rsidRPr="00A64832">
        <w:rPr>
          <w:sz w:val="28"/>
          <w:szCs w:val="28"/>
        </w:rPr>
        <w:t>руководитель администрации района                                                   С.В. Рубан</w:t>
      </w:r>
    </w:p>
    <w:p w:rsidR="00A35CF0" w:rsidRPr="00A35CF0" w:rsidRDefault="00A35CF0" w:rsidP="00A35CF0">
      <w:pPr>
        <w:rPr>
          <w:sz w:val="24"/>
          <w:szCs w:val="24"/>
        </w:rPr>
      </w:pPr>
      <w:r w:rsidRPr="00A64832">
        <w:t>Коноплёва Г.О. 94-410</w:t>
      </w:r>
    </w:p>
    <w:p w:rsidR="00A35CF0" w:rsidRPr="0050087E" w:rsidRDefault="00A35CF0" w:rsidP="00A35CF0">
      <w:pPr>
        <w:autoSpaceDE w:val="0"/>
        <w:autoSpaceDN w:val="0"/>
        <w:adjustRightInd w:val="0"/>
        <w:ind w:left="-284" w:firstLine="426"/>
        <w:jc w:val="right"/>
        <w:rPr>
          <w:color w:val="000000" w:themeColor="text1"/>
          <w:sz w:val="28"/>
          <w:szCs w:val="28"/>
        </w:rPr>
      </w:pPr>
      <w:r w:rsidRPr="0050087E">
        <w:rPr>
          <w:color w:val="000000" w:themeColor="text1"/>
          <w:sz w:val="28"/>
          <w:szCs w:val="28"/>
        </w:rPr>
        <w:lastRenderedPageBreak/>
        <w:t xml:space="preserve">Приложение </w:t>
      </w:r>
    </w:p>
    <w:p w:rsidR="00A35CF0" w:rsidRPr="0050087E" w:rsidRDefault="00A35CF0" w:rsidP="00A35CF0">
      <w:pPr>
        <w:autoSpaceDE w:val="0"/>
        <w:autoSpaceDN w:val="0"/>
        <w:adjustRightInd w:val="0"/>
        <w:ind w:left="-284" w:firstLine="426"/>
        <w:jc w:val="right"/>
        <w:rPr>
          <w:color w:val="000000" w:themeColor="text1"/>
          <w:sz w:val="28"/>
          <w:szCs w:val="28"/>
        </w:rPr>
      </w:pPr>
      <w:r w:rsidRPr="0050087E">
        <w:rPr>
          <w:color w:val="000000" w:themeColor="text1"/>
          <w:sz w:val="28"/>
          <w:szCs w:val="28"/>
        </w:rPr>
        <w:t xml:space="preserve"> к постановлению администрации  </w:t>
      </w:r>
    </w:p>
    <w:p w:rsidR="00A35CF0" w:rsidRPr="0050087E" w:rsidRDefault="00A35CF0" w:rsidP="00A35CF0">
      <w:pPr>
        <w:autoSpaceDE w:val="0"/>
        <w:autoSpaceDN w:val="0"/>
        <w:adjustRightInd w:val="0"/>
        <w:ind w:left="-284" w:firstLine="426"/>
        <w:jc w:val="right"/>
        <w:rPr>
          <w:color w:val="000000" w:themeColor="text1"/>
          <w:sz w:val="28"/>
          <w:szCs w:val="28"/>
        </w:rPr>
      </w:pPr>
      <w:r w:rsidRPr="0050087E">
        <w:rPr>
          <w:color w:val="000000" w:themeColor="text1"/>
          <w:sz w:val="28"/>
          <w:szCs w:val="28"/>
        </w:rPr>
        <w:t xml:space="preserve">МР "Усть-Куломский" </w:t>
      </w:r>
    </w:p>
    <w:p w:rsidR="00A35CF0" w:rsidRDefault="00A35CF0" w:rsidP="00A35CF0">
      <w:pPr>
        <w:jc w:val="right"/>
      </w:pPr>
      <w:r w:rsidRPr="0050087E">
        <w:rPr>
          <w:color w:val="000000" w:themeColor="text1"/>
          <w:sz w:val="28"/>
          <w:szCs w:val="28"/>
        </w:rPr>
        <w:t xml:space="preserve">от </w:t>
      </w:r>
      <w:r>
        <w:rPr>
          <w:color w:val="000000" w:themeColor="text1"/>
          <w:sz w:val="28"/>
          <w:szCs w:val="28"/>
        </w:rPr>
        <w:t>23 апреля</w:t>
      </w:r>
      <w:r w:rsidRPr="0050087E">
        <w:rPr>
          <w:color w:val="000000" w:themeColor="text1"/>
          <w:sz w:val="28"/>
          <w:szCs w:val="28"/>
        </w:rPr>
        <w:t xml:space="preserve"> </w:t>
      </w:r>
      <w:r>
        <w:rPr>
          <w:color w:val="000000" w:themeColor="text1"/>
          <w:sz w:val="28"/>
          <w:szCs w:val="28"/>
        </w:rPr>
        <w:t>2024</w:t>
      </w:r>
      <w:r w:rsidRPr="0050087E">
        <w:rPr>
          <w:color w:val="000000" w:themeColor="text1"/>
          <w:sz w:val="28"/>
          <w:szCs w:val="28"/>
        </w:rPr>
        <w:t xml:space="preserve"> г. N</w:t>
      </w:r>
      <w:r>
        <w:rPr>
          <w:color w:val="000000" w:themeColor="text1"/>
          <w:sz w:val="28"/>
          <w:szCs w:val="28"/>
        </w:rPr>
        <w:t xml:space="preserve"> 569</w:t>
      </w:r>
    </w:p>
    <w:p w:rsidR="00A35CF0" w:rsidRPr="002A0B40" w:rsidRDefault="00A35CF0" w:rsidP="00A35CF0">
      <w:pPr>
        <w:jc w:val="center"/>
        <w:rPr>
          <w:b/>
          <w:sz w:val="28"/>
          <w:szCs w:val="28"/>
        </w:rPr>
      </w:pPr>
    </w:p>
    <w:p w:rsidR="00A35CF0" w:rsidRPr="002A0B40" w:rsidRDefault="00A35CF0" w:rsidP="00A35CF0">
      <w:pPr>
        <w:jc w:val="center"/>
        <w:rPr>
          <w:bCs/>
        </w:rPr>
      </w:pPr>
    </w:p>
    <w:p w:rsidR="00A35CF0" w:rsidRPr="002A0B40" w:rsidRDefault="00A35CF0" w:rsidP="00A35CF0">
      <w:pPr>
        <w:jc w:val="center"/>
        <w:rPr>
          <w:bCs/>
        </w:rPr>
      </w:pPr>
    </w:p>
    <w:p w:rsidR="00A35CF0" w:rsidRPr="002A0B40" w:rsidRDefault="00A35CF0" w:rsidP="00A35CF0">
      <w:pPr>
        <w:jc w:val="center"/>
        <w:rPr>
          <w:bCs/>
        </w:rPr>
      </w:pPr>
    </w:p>
    <w:p w:rsidR="00A35CF0" w:rsidRPr="002A0B40" w:rsidRDefault="00A35CF0" w:rsidP="00A35CF0">
      <w:pPr>
        <w:jc w:val="center"/>
        <w:rPr>
          <w:bCs/>
        </w:rPr>
      </w:pPr>
    </w:p>
    <w:p w:rsidR="00A35CF0" w:rsidRPr="00860E55" w:rsidRDefault="00A35CF0" w:rsidP="00A35CF0">
      <w:pPr>
        <w:jc w:val="center"/>
        <w:rPr>
          <w:color w:val="000000" w:themeColor="text1"/>
          <w:sz w:val="28"/>
          <w:szCs w:val="28"/>
        </w:rPr>
      </w:pPr>
      <w:r w:rsidRPr="00860E55">
        <w:rPr>
          <w:b/>
          <w:color w:val="000000" w:themeColor="text1"/>
          <w:sz w:val="40"/>
          <w:szCs w:val="40"/>
        </w:rPr>
        <w:t>ПРАВИЛА ЗЕМЛЕПОЛЬЗОВАНИЯ И ЗАСТРОЙКИ</w:t>
      </w:r>
    </w:p>
    <w:p w:rsidR="00A35CF0" w:rsidRPr="00860E55" w:rsidRDefault="00A35CF0" w:rsidP="00A35CF0">
      <w:pPr>
        <w:jc w:val="center"/>
        <w:rPr>
          <w:b/>
          <w:color w:val="000000" w:themeColor="text1"/>
          <w:sz w:val="44"/>
          <w:szCs w:val="44"/>
        </w:rPr>
      </w:pPr>
      <w:r w:rsidRPr="00860E55">
        <w:rPr>
          <w:b/>
          <w:color w:val="000000" w:themeColor="text1"/>
          <w:sz w:val="44"/>
          <w:szCs w:val="44"/>
        </w:rPr>
        <w:t xml:space="preserve">Муниципального образования </w:t>
      </w:r>
    </w:p>
    <w:p w:rsidR="00A35CF0" w:rsidRPr="00860E55" w:rsidRDefault="00A35CF0" w:rsidP="00A35CF0">
      <w:pPr>
        <w:jc w:val="center"/>
        <w:rPr>
          <w:b/>
          <w:color w:val="000000" w:themeColor="text1"/>
          <w:sz w:val="44"/>
          <w:szCs w:val="44"/>
        </w:rPr>
      </w:pPr>
      <w:r w:rsidRPr="00860E55">
        <w:rPr>
          <w:b/>
          <w:color w:val="000000" w:themeColor="text1"/>
          <w:sz w:val="44"/>
          <w:szCs w:val="44"/>
        </w:rPr>
        <w:t>сельского поселения «</w:t>
      </w:r>
      <w:r>
        <w:rPr>
          <w:b/>
          <w:color w:val="000000" w:themeColor="text1"/>
          <w:sz w:val="44"/>
          <w:szCs w:val="44"/>
        </w:rPr>
        <w:t>Кебанъёль</w:t>
      </w:r>
      <w:r w:rsidRPr="00860E55">
        <w:rPr>
          <w:b/>
          <w:color w:val="000000" w:themeColor="text1"/>
          <w:sz w:val="44"/>
          <w:szCs w:val="44"/>
        </w:rPr>
        <w:t xml:space="preserve">», </w:t>
      </w:r>
    </w:p>
    <w:p w:rsidR="00A35CF0" w:rsidRPr="00860E55" w:rsidRDefault="00A35CF0" w:rsidP="00A35CF0">
      <w:pPr>
        <w:jc w:val="center"/>
        <w:rPr>
          <w:b/>
          <w:color w:val="000000" w:themeColor="text1"/>
          <w:sz w:val="28"/>
          <w:szCs w:val="28"/>
        </w:rPr>
      </w:pPr>
      <w:r w:rsidRPr="00860E55">
        <w:rPr>
          <w:b/>
          <w:color w:val="000000" w:themeColor="text1"/>
          <w:sz w:val="28"/>
          <w:szCs w:val="28"/>
        </w:rPr>
        <w:t xml:space="preserve">входящего в состав </w:t>
      </w:r>
      <w:r>
        <w:rPr>
          <w:b/>
          <w:color w:val="000000" w:themeColor="text1"/>
          <w:sz w:val="28"/>
          <w:szCs w:val="28"/>
        </w:rPr>
        <w:t xml:space="preserve">муниципального образования </w:t>
      </w:r>
      <w:r w:rsidRPr="00860E55">
        <w:rPr>
          <w:b/>
          <w:color w:val="000000" w:themeColor="text1"/>
          <w:sz w:val="28"/>
          <w:szCs w:val="28"/>
        </w:rPr>
        <w:t>муниципального района «Усть-Куломский»</w:t>
      </w:r>
    </w:p>
    <w:p w:rsidR="00A35CF0" w:rsidRPr="00860E55" w:rsidRDefault="00A35CF0" w:rsidP="00A35CF0">
      <w:pPr>
        <w:jc w:val="center"/>
        <w:rPr>
          <w:bCs/>
          <w:color w:val="000000" w:themeColor="text1"/>
          <w:sz w:val="28"/>
          <w:szCs w:val="28"/>
        </w:rPr>
      </w:pPr>
      <w:r w:rsidRPr="00860E55">
        <w:rPr>
          <w:b/>
          <w:color w:val="000000" w:themeColor="text1"/>
          <w:sz w:val="28"/>
          <w:szCs w:val="28"/>
        </w:rPr>
        <w:t>Республики Коми</w:t>
      </w:r>
    </w:p>
    <w:p w:rsidR="00A35CF0" w:rsidRPr="00860E55" w:rsidRDefault="00A35CF0" w:rsidP="00A35CF0">
      <w:pPr>
        <w:jc w:val="center"/>
        <w:rPr>
          <w:b/>
          <w:color w:val="000000" w:themeColor="text1"/>
          <w:sz w:val="28"/>
          <w:szCs w:val="28"/>
        </w:rPr>
      </w:pPr>
    </w:p>
    <w:p w:rsidR="00A35CF0" w:rsidRPr="00860E55" w:rsidRDefault="00A35CF0" w:rsidP="00A35CF0">
      <w:pPr>
        <w:jc w:val="center"/>
        <w:rPr>
          <w:color w:val="000000" w:themeColor="text1"/>
          <w:sz w:val="28"/>
          <w:szCs w:val="28"/>
        </w:rPr>
      </w:pPr>
    </w:p>
    <w:p w:rsidR="00A35CF0" w:rsidRPr="00860E55" w:rsidRDefault="00A35CF0" w:rsidP="00A35CF0">
      <w:pPr>
        <w:jc w:val="center"/>
        <w:rPr>
          <w:b/>
          <w:color w:val="000000" w:themeColor="text1"/>
          <w:sz w:val="28"/>
        </w:rPr>
      </w:pPr>
      <w:r w:rsidRPr="00860E55">
        <w:rPr>
          <w:b/>
          <w:color w:val="000000" w:themeColor="text1"/>
          <w:sz w:val="28"/>
        </w:rPr>
        <w:t>Часть 1. Порядок применения правил землепользования и застройки и внесения в них изменений</w:t>
      </w:r>
    </w:p>
    <w:p w:rsidR="00A35CF0" w:rsidRPr="00860E55" w:rsidRDefault="00A35CF0" w:rsidP="00A35CF0">
      <w:pPr>
        <w:jc w:val="center"/>
        <w:rPr>
          <w:b/>
          <w:color w:val="000000" w:themeColor="text1"/>
          <w:sz w:val="28"/>
        </w:rPr>
      </w:pPr>
      <w:r w:rsidRPr="00860E55">
        <w:rPr>
          <w:b/>
          <w:color w:val="000000" w:themeColor="text1"/>
          <w:sz w:val="28"/>
        </w:rPr>
        <w:t>и</w:t>
      </w:r>
    </w:p>
    <w:p w:rsidR="00A35CF0" w:rsidRPr="00860E55" w:rsidRDefault="00A35CF0" w:rsidP="00A35CF0">
      <w:pPr>
        <w:jc w:val="center"/>
        <w:rPr>
          <w:b/>
          <w:color w:val="000000" w:themeColor="text1"/>
          <w:sz w:val="28"/>
        </w:rPr>
      </w:pPr>
      <w:r w:rsidRPr="00860E55">
        <w:rPr>
          <w:b/>
          <w:color w:val="000000" w:themeColor="text1"/>
          <w:sz w:val="28"/>
        </w:rPr>
        <w:t>Часть 2. Карта градостроительного зонирования</w:t>
      </w:r>
    </w:p>
    <w:p w:rsidR="00A35CF0" w:rsidRPr="002A0B40" w:rsidRDefault="00A35CF0" w:rsidP="00A35CF0">
      <w:pPr>
        <w:jc w:val="center"/>
        <w:rPr>
          <w:bCs/>
        </w:rPr>
      </w:pPr>
    </w:p>
    <w:p w:rsidR="00A35CF0" w:rsidRPr="002A0B40" w:rsidRDefault="00A35CF0" w:rsidP="00A35CF0">
      <w:pPr>
        <w:jc w:val="center"/>
        <w:rPr>
          <w:bCs/>
        </w:rPr>
      </w:pPr>
    </w:p>
    <w:p w:rsidR="00A35CF0" w:rsidRPr="002A0B40" w:rsidRDefault="00A35CF0" w:rsidP="00A35CF0">
      <w:pPr>
        <w:jc w:val="center"/>
        <w:rPr>
          <w:bCs/>
        </w:rPr>
      </w:pPr>
    </w:p>
    <w:p w:rsidR="00A35CF0" w:rsidRPr="002A0B40" w:rsidRDefault="00A35CF0" w:rsidP="00A35CF0">
      <w:pPr>
        <w:jc w:val="center"/>
        <w:rPr>
          <w:bCs/>
        </w:rPr>
      </w:pPr>
    </w:p>
    <w:p w:rsidR="00A35CF0" w:rsidRPr="002A0B40" w:rsidRDefault="00A35CF0" w:rsidP="00A35CF0">
      <w:pPr>
        <w:jc w:val="center"/>
        <w:rPr>
          <w:bCs/>
        </w:rPr>
      </w:pPr>
    </w:p>
    <w:p w:rsidR="00A35CF0" w:rsidRPr="002A0B40" w:rsidRDefault="00A35CF0" w:rsidP="00A35CF0">
      <w:pPr>
        <w:jc w:val="center"/>
        <w:rPr>
          <w:bCs/>
        </w:rPr>
      </w:pPr>
    </w:p>
    <w:p w:rsidR="00A35CF0" w:rsidRPr="002A0B40" w:rsidRDefault="00A35CF0" w:rsidP="00A35CF0">
      <w:pPr>
        <w:jc w:val="center"/>
        <w:rPr>
          <w:bCs/>
        </w:rPr>
      </w:pPr>
    </w:p>
    <w:p w:rsidR="00A35CF0" w:rsidRPr="002A0B40" w:rsidRDefault="00A35CF0" w:rsidP="00A35CF0">
      <w:pPr>
        <w:jc w:val="center"/>
        <w:rPr>
          <w:bCs/>
        </w:rPr>
      </w:pPr>
    </w:p>
    <w:p w:rsidR="00A35CF0" w:rsidRPr="002A0B40" w:rsidRDefault="00A35CF0" w:rsidP="00A35CF0">
      <w:pPr>
        <w:jc w:val="center"/>
        <w:rPr>
          <w:bCs/>
        </w:rPr>
      </w:pPr>
    </w:p>
    <w:p w:rsidR="00A35CF0" w:rsidRPr="002A0B40" w:rsidRDefault="00A35CF0" w:rsidP="00A35CF0">
      <w:pPr>
        <w:jc w:val="center"/>
        <w:rPr>
          <w:bCs/>
        </w:rPr>
      </w:pPr>
    </w:p>
    <w:p w:rsidR="00A35CF0" w:rsidRPr="002A0B40" w:rsidRDefault="00A35CF0" w:rsidP="00A35CF0">
      <w:pPr>
        <w:jc w:val="center"/>
        <w:rPr>
          <w:bCs/>
        </w:rPr>
      </w:pPr>
    </w:p>
    <w:p w:rsidR="00A35CF0" w:rsidRPr="002A0B40" w:rsidRDefault="00A35CF0" w:rsidP="00A35CF0">
      <w:pPr>
        <w:jc w:val="center"/>
        <w:rPr>
          <w:bCs/>
        </w:rPr>
      </w:pPr>
    </w:p>
    <w:p w:rsidR="00A35CF0" w:rsidRPr="002A0B40" w:rsidRDefault="00A35CF0" w:rsidP="00A35CF0">
      <w:pPr>
        <w:jc w:val="center"/>
        <w:rPr>
          <w:bCs/>
        </w:rPr>
      </w:pPr>
    </w:p>
    <w:p w:rsidR="00A35CF0" w:rsidRPr="002A0B40" w:rsidRDefault="00A35CF0" w:rsidP="00A35CF0">
      <w:pPr>
        <w:jc w:val="center"/>
        <w:rPr>
          <w:bCs/>
        </w:rPr>
      </w:pPr>
    </w:p>
    <w:p w:rsidR="00A35CF0" w:rsidRPr="002A0B40" w:rsidRDefault="00A35CF0" w:rsidP="00A35CF0">
      <w:pPr>
        <w:jc w:val="center"/>
        <w:rPr>
          <w:bCs/>
        </w:rPr>
      </w:pPr>
    </w:p>
    <w:p w:rsidR="00A35CF0" w:rsidRDefault="00A35CF0" w:rsidP="00A35CF0">
      <w:pPr>
        <w:jc w:val="center"/>
        <w:rPr>
          <w:bCs/>
        </w:rPr>
      </w:pPr>
    </w:p>
    <w:p w:rsidR="00A35CF0" w:rsidRDefault="00A35CF0" w:rsidP="00A35CF0">
      <w:pPr>
        <w:jc w:val="center"/>
        <w:rPr>
          <w:bCs/>
        </w:rPr>
      </w:pPr>
    </w:p>
    <w:p w:rsidR="00A35CF0" w:rsidRDefault="00A35CF0" w:rsidP="00A35CF0">
      <w:pPr>
        <w:jc w:val="center"/>
        <w:rPr>
          <w:bCs/>
        </w:rPr>
      </w:pPr>
    </w:p>
    <w:p w:rsidR="00A35CF0" w:rsidRDefault="00A35CF0" w:rsidP="00A35CF0">
      <w:pPr>
        <w:jc w:val="center"/>
        <w:rPr>
          <w:bCs/>
        </w:rPr>
      </w:pPr>
    </w:p>
    <w:p w:rsidR="00A35CF0" w:rsidRDefault="00A35CF0" w:rsidP="00A35CF0">
      <w:pPr>
        <w:jc w:val="center"/>
        <w:rPr>
          <w:bCs/>
        </w:rPr>
      </w:pPr>
    </w:p>
    <w:p w:rsidR="00A35CF0" w:rsidRDefault="00A35CF0" w:rsidP="00A35CF0">
      <w:pPr>
        <w:rPr>
          <w:bCs/>
        </w:rPr>
      </w:pPr>
    </w:p>
    <w:p w:rsidR="00A35CF0" w:rsidRDefault="00A35CF0" w:rsidP="00A35CF0">
      <w:pPr>
        <w:jc w:val="center"/>
        <w:rPr>
          <w:bCs/>
        </w:rPr>
      </w:pPr>
    </w:p>
    <w:p w:rsidR="00A35CF0" w:rsidRPr="002A0B40" w:rsidRDefault="00A35CF0" w:rsidP="00A35CF0">
      <w:pPr>
        <w:jc w:val="center"/>
        <w:rPr>
          <w:bCs/>
        </w:rPr>
      </w:pPr>
      <w:r w:rsidRPr="002A0B40">
        <w:rPr>
          <w:bCs/>
        </w:rPr>
        <w:t>202</w:t>
      </w:r>
      <w:r>
        <w:rPr>
          <w:bCs/>
        </w:rPr>
        <w:t>4</w:t>
      </w:r>
      <w:r w:rsidRPr="002A0B40">
        <w:rPr>
          <w:bCs/>
        </w:rPr>
        <w:t xml:space="preserve"> г.</w:t>
      </w:r>
      <w:r w:rsidRPr="002A0B40">
        <w:rPr>
          <w:bCs/>
        </w:rPr>
        <w:br w:type="page"/>
      </w:r>
    </w:p>
    <w:p w:rsidR="00A35CF0" w:rsidRPr="002A0B40" w:rsidRDefault="00A35CF0" w:rsidP="00A35CF0">
      <w:pPr>
        <w:jc w:val="center"/>
      </w:pPr>
    </w:p>
    <w:p w:rsidR="00A35CF0" w:rsidRPr="002A0B40" w:rsidRDefault="00A35CF0" w:rsidP="00A35CF0">
      <w:pPr>
        <w:jc w:val="center"/>
      </w:pPr>
    </w:p>
    <w:p w:rsidR="00A35CF0" w:rsidRPr="002A0B40" w:rsidRDefault="00A35CF0" w:rsidP="00A35CF0">
      <w:pPr>
        <w:jc w:val="center"/>
      </w:pPr>
    </w:p>
    <w:p w:rsidR="00A35CF0" w:rsidRPr="002A0B40" w:rsidRDefault="00A35CF0" w:rsidP="00A35CF0">
      <w:pPr>
        <w:jc w:val="center"/>
      </w:pPr>
    </w:p>
    <w:p w:rsidR="00A35CF0" w:rsidRPr="002A0B40" w:rsidRDefault="00A35CF0" w:rsidP="00A35CF0">
      <w:pPr>
        <w:jc w:val="center"/>
      </w:pPr>
    </w:p>
    <w:p w:rsidR="00A35CF0" w:rsidRPr="00860E55" w:rsidRDefault="00A35CF0" w:rsidP="00A35CF0">
      <w:pPr>
        <w:jc w:val="center"/>
        <w:rPr>
          <w:color w:val="000000" w:themeColor="text1"/>
          <w:sz w:val="28"/>
          <w:szCs w:val="28"/>
        </w:rPr>
      </w:pPr>
      <w:r w:rsidRPr="00860E55">
        <w:rPr>
          <w:b/>
          <w:color w:val="000000" w:themeColor="text1"/>
          <w:sz w:val="40"/>
          <w:szCs w:val="40"/>
        </w:rPr>
        <w:t>ПРАВИЛА ЗЕМЛЕПОЛЬЗОВАНИЯ И ЗАСТРОЙКИ</w:t>
      </w:r>
    </w:p>
    <w:p w:rsidR="00A35CF0" w:rsidRPr="00860E55" w:rsidRDefault="00A35CF0" w:rsidP="00A35CF0">
      <w:pPr>
        <w:jc w:val="center"/>
        <w:rPr>
          <w:b/>
          <w:color w:val="000000" w:themeColor="text1"/>
          <w:sz w:val="44"/>
          <w:szCs w:val="44"/>
        </w:rPr>
      </w:pPr>
      <w:r w:rsidRPr="00860E55">
        <w:rPr>
          <w:b/>
          <w:color w:val="000000" w:themeColor="text1"/>
          <w:sz w:val="44"/>
          <w:szCs w:val="44"/>
        </w:rPr>
        <w:t xml:space="preserve">Муниципального образования </w:t>
      </w:r>
    </w:p>
    <w:p w:rsidR="00A35CF0" w:rsidRPr="00860E55" w:rsidRDefault="00A35CF0" w:rsidP="00A35CF0">
      <w:pPr>
        <w:jc w:val="center"/>
        <w:rPr>
          <w:b/>
          <w:color w:val="000000" w:themeColor="text1"/>
          <w:sz w:val="44"/>
          <w:szCs w:val="44"/>
        </w:rPr>
      </w:pPr>
      <w:r w:rsidRPr="00860E55">
        <w:rPr>
          <w:b/>
          <w:color w:val="000000" w:themeColor="text1"/>
          <w:sz w:val="44"/>
          <w:szCs w:val="44"/>
        </w:rPr>
        <w:t>сельского поселения «</w:t>
      </w:r>
      <w:r>
        <w:rPr>
          <w:b/>
          <w:color w:val="000000" w:themeColor="text1"/>
          <w:sz w:val="44"/>
          <w:szCs w:val="44"/>
        </w:rPr>
        <w:t>Кебанъёль</w:t>
      </w:r>
      <w:r w:rsidRPr="00860E55">
        <w:rPr>
          <w:b/>
          <w:color w:val="000000" w:themeColor="text1"/>
          <w:sz w:val="44"/>
          <w:szCs w:val="44"/>
        </w:rPr>
        <w:t xml:space="preserve">», </w:t>
      </w:r>
    </w:p>
    <w:p w:rsidR="00A35CF0" w:rsidRPr="00860E55" w:rsidRDefault="00A35CF0" w:rsidP="00A35CF0">
      <w:pPr>
        <w:jc w:val="center"/>
        <w:rPr>
          <w:b/>
          <w:color w:val="000000" w:themeColor="text1"/>
          <w:sz w:val="28"/>
          <w:szCs w:val="28"/>
        </w:rPr>
      </w:pPr>
      <w:r w:rsidRPr="00860E55">
        <w:rPr>
          <w:b/>
          <w:color w:val="000000" w:themeColor="text1"/>
          <w:sz w:val="28"/>
          <w:szCs w:val="28"/>
        </w:rPr>
        <w:t xml:space="preserve">входящего в состав </w:t>
      </w:r>
      <w:r>
        <w:rPr>
          <w:b/>
          <w:color w:val="000000" w:themeColor="text1"/>
          <w:sz w:val="28"/>
          <w:szCs w:val="28"/>
        </w:rPr>
        <w:t xml:space="preserve">муниципального образования </w:t>
      </w:r>
      <w:r w:rsidRPr="00860E55">
        <w:rPr>
          <w:b/>
          <w:color w:val="000000" w:themeColor="text1"/>
          <w:sz w:val="28"/>
          <w:szCs w:val="28"/>
        </w:rPr>
        <w:t>муниципального района «Усть-Куломский»</w:t>
      </w:r>
    </w:p>
    <w:p w:rsidR="00A35CF0" w:rsidRPr="00860E55" w:rsidRDefault="00A35CF0" w:rsidP="00A35CF0">
      <w:pPr>
        <w:jc w:val="center"/>
        <w:rPr>
          <w:bCs/>
          <w:color w:val="000000" w:themeColor="text1"/>
          <w:sz w:val="28"/>
          <w:szCs w:val="28"/>
        </w:rPr>
      </w:pPr>
      <w:r w:rsidRPr="00860E55">
        <w:rPr>
          <w:b/>
          <w:color w:val="000000" w:themeColor="text1"/>
          <w:sz w:val="28"/>
          <w:szCs w:val="28"/>
        </w:rPr>
        <w:t>Республики Коми</w:t>
      </w:r>
    </w:p>
    <w:p w:rsidR="00A35CF0" w:rsidRPr="00860E55" w:rsidRDefault="00A35CF0" w:rsidP="00A35CF0">
      <w:pPr>
        <w:jc w:val="center"/>
        <w:rPr>
          <w:b/>
          <w:color w:val="000000" w:themeColor="text1"/>
          <w:sz w:val="28"/>
          <w:szCs w:val="28"/>
        </w:rPr>
      </w:pPr>
    </w:p>
    <w:p w:rsidR="00A35CF0" w:rsidRPr="00860E55" w:rsidRDefault="00A35CF0" w:rsidP="00A35CF0">
      <w:pPr>
        <w:jc w:val="center"/>
        <w:rPr>
          <w:color w:val="000000" w:themeColor="text1"/>
          <w:sz w:val="28"/>
          <w:szCs w:val="28"/>
        </w:rPr>
      </w:pPr>
    </w:p>
    <w:p w:rsidR="00A35CF0" w:rsidRPr="00860E55" w:rsidRDefault="00A35CF0" w:rsidP="00A35CF0">
      <w:pPr>
        <w:jc w:val="center"/>
        <w:rPr>
          <w:b/>
          <w:color w:val="000000" w:themeColor="text1"/>
          <w:sz w:val="28"/>
        </w:rPr>
      </w:pPr>
      <w:r w:rsidRPr="00860E55">
        <w:rPr>
          <w:b/>
          <w:color w:val="000000" w:themeColor="text1"/>
          <w:sz w:val="28"/>
        </w:rPr>
        <w:t>Часть 1. Порядок применения правил землепользования и застройки и внесения в них изменений</w:t>
      </w:r>
    </w:p>
    <w:p w:rsidR="00A35CF0" w:rsidRPr="00860E55" w:rsidRDefault="00A35CF0" w:rsidP="00A35CF0">
      <w:pPr>
        <w:jc w:val="center"/>
        <w:rPr>
          <w:b/>
          <w:color w:val="000000" w:themeColor="text1"/>
          <w:sz w:val="28"/>
        </w:rPr>
      </w:pPr>
      <w:r w:rsidRPr="00860E55">
        <w:rPr>
          <w:b/>
          <w:color w:val="000000" w:themeColor="text1"/>
          <w:sz w:val="28"/>
        </w:rPr>
        <w:t>и</w:t>
      </w:r>
    </w:p>
    <w:p w:rsidR="00A35CF0" w:rsidRPr="00860E55" w:rsidRDefault="00A35CF0" w:rsidP="00A35CF0">
      <w:pPr>
        <w:jc w:val="center"/>
        <w:rPr>
          <w:b/>
          <w:color w:val="000000" w:themeColor="text1"/>
          <w:sz w:val="28"/>
        </w:rPr>
      </w:pPr>
      <w:r w:rsidRPr="00860E55">
        <w:rPr>
          <w:b/>
          <w:color w:val="000000" w:themeColor="text1"/>
          <w:sz w:val="28"/>
        </w:rPr>
        <w:t>Часть 2. Карта градостроительного зонирования</w:t>
      </w:r>
    </w:p>
    <w:p w:rsidR="00A35CF0" w:rsidRPr="002A0B40" w:rsidRDefault="00A35CF0" w:rsidP="00A35CF0">
      <w:pPr>
        <w:jc w:val="center"/>
        <w:rPr>
          <w:b/>
        </w:rPr>
      </w:pPr>
    </w:p>
    <w:p w:rsidR="00A35CF0" w:rsidRPr="002A0B40" w:rsidRDefault="00A35CF0" w:rsidP="00A35CF0">
      <w:pPr>
        <w:jc w:val="center"/>
        <w:rPr>
          <w:b/>
        </w:rPr>
      </w:pPr>
    </w:p>
    <w:p w:rsidR="00A35CF0" w:rsidRPr="002A0B40" w:rsidRDefault="00A35CF0" w:rsidP="00A35CF0">
      <w:pPr>
        <w:jc w:val="center"/>
        <w:rPr>
          <w:b/>
        </w:rPr>
      </w:pPr>
    </w:p>
    <w:p w:rsidR="00A35CF0" w:rsidRPr="002A0B40" w:rsidRDefault="00A35CF0" w:rsidP="00A35CF0">
      <w:pPr>
        <w:jc w:val="center"/>
        <w:rPr>
          <w:b/>
        </w:rPr>
      </w:pPr>
    </w:p>
    <w:p w:rsidR="00A35CF0" w:rsidRPr="002A0B40" w:rsidRDefault="00A35CF0" w:rsidP="00A35CF0">
      <w:pPr>
        <w:jc w:val="center"/>
        <w:rPr>
          <w:b/>
        </w:rPr>
      </w:pPr>
    </w:p>
    <w:p w:rsidR="00A35CF0" w:rsidRPr="002A0B40" w:rsidRDefault="00A35CF0" w:rsidP="00A35CF0">
      <w:pPr>
        <w:jc w:val="center"/>
      </w:pPr>
    </w:p>
    <w:p w:rsidR="00A35CF0" w:rsidRPr="002A0B40" w:rsidRDefault="00A35CF0" w:rsidP="00A35CF0">
      <w:pPr>
        <w:jc w:val="center"/>
      </w:pPr>
    </w:p>
    <w:p w:rsidR="00A35CF0" w:rsidRPr="002A0B40" w:rsidRDefault="00A35CF0" w:rsidP="00A35CF0">
      <w:pPr>
        <w:jc w:val="center"/>
      </w:pPr>
    </w:p>
    <w:p w:rsidR="00A35CF0" w:rsidRPr="002A0B40" w:rsidRDefault="00A35CF0" w:rsidP="00A35CF0">
      <w:pPr>
        <w:jc w:val="center"/>
      </w:pPr>
    </w:p>
    <w:p w:rsidR="00A35CF0" w:rsidRPr="002A0B40" w:rsidRDefault="00A35CF0" w:rsidP="00A35CF0">
      <w:pPr>
        <w:jc w:val="center"/>
      </w:pPr>
    </w:p>
    <w:p w:rsidR="00A35CF0" w:rsidRPr="002A0B40" w:rsidRDefault="00A35CF0" w:rsidP="00A35CF0">
      <w:pPr>
        <w:jc w:val="center"/>
      </w:pPr>
    </w:p>
    <w:tbl>
      <w:tblPr>
        <w:tblpPr w:leftFromText="180" w:rightFromText="180" w:vertAnchor="text" w:horzAnchor="margin" w:tblpY="-29"/>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36"/>
        <w:gridCol w:w="2552"/>
        <w:gridCol w:w="2835"/>
      </w:tblGrid>
      <w:tr w:rsidR="00A35CF0" w:rsidRPr="002A0B40" w:rsidTr="00A35CF0">
        <w:trPr>
          <w:trHeight w:val="442"/>
        </w:trPr>
        <w:tc>
          <w:tcPr>
            <w:tcW w:w="4536" w:type="dxa"/>
            <w:tcBorders>
              <w:top w:val="nil"/>
              <w:left w:val="nil"/>
              <w:bottom w:val="nil"/>
              <w:right w:val="nil"/>
            </w:tcBorders>
            <w:shd w:val="clear" w:color="auto" w:fill="auto"/>
          </w:tcPr>
          <w:p w:rsidR="00A35CF0" w:rsidRPr="002A0B40" w:rsidRDefault="00A35CF0" w:rsidP="00A35CF0">
            <w:pPr>
              <w:rPr>
                <w:sz w:val="28"/>
                <w:szCs w:val="28"/>
              </w:rPr>
            </w:pPr>
            <w:r w:rsidRPr="002A0B40">
              <w:rPr>
                <w:sz w:val="28"/>
                <w:szCs w:val="28"/>
              </w:rPr>
              <w:t>Индивидуальный предприниматель</w:t>
            </w:r>
          </w:p>
          <w:p w:rsidR="00A35CF0" w:rsidRPr="002A0B40" w:rsidRDefault="00A35CF0" w:rsidP="00A35CF0">
            <w:pPr>
              <w:rPr>
                <w:sz w:val="28"/>
                <w:szCs w:val="28"/>
              </w:rPr>
            </w:pPr>
            <w:r w:rsidRPr="002A0B40">
              <w:rPr>
                <w:sz w:val="28"/>
                <w:szCs w:val="28"/>
              </w:rPr>
              <w:t>Набатов Дмитрий Андреевич</w:t>
            </w:r>
          </w:p>
        </w:tc>
        <w:tc>
          <w:tcPr>
            <w:tcW w:w="2552" w:type="dxa"/>
            <w:tcBorders>
              <w:top w:val="nil"/>
              <w:left w:val="nil"/>
              <w:right w:val="nil"/>
            </w:tcBorders>
            <w:shd w:val="clear" w:color="auto" w:fill="auto"/>
          </w:tcPr>
          <w:p w:rsidR="00A35CF0" w:rsidRPr="002A0B40" w:rsidRDefault="00A35CF0" w:rsidP="00A35CF0">
            <w:pPr>
              <w:spacing w:line="276" w:lineRule="auto"/>
              <w:rPr>
                <w:sz w:val="28"/>
                <w:szCs w:val="28"/>
                <w:u w:val="single"/>
                <w:lang w:eastAsia="en-US" w:bidi="en-US"/>
              </w:rPr>
            </w:pPr>
          </w:p>
        </w:tc>
        <w:tc>
          <w:tcPr>
            <w:tcW w:w="2835" w:type="dxa"/>
            <w:tcBorders>
              <w:top w:val="nil"/>
              <w:left w:val="nil"/>
              <w:bottom w:val="nil"/>
              <w:right w:val="nil"/>
            </w:tcBorders>
            <w:shd w:val="clear" w:color="auto" w:fill="auto"/>
          </w:tcPr>
          <w:p w:rsidR="00A35CF0" w:rsidRPr="002A0B40" w:rsidRDefault="00A35CF0" w:rsidP="00A35CF0">
            <w:pPr>
              <w:spacing w:line="276" w:lineRule="auto"/>
              <w:rPr>
                <w:sz w:val="28"/>
                <w:szCs w:val="28"/>
              </w:rPr>
            </w:pPr>
          </w:p>
          <w:p w:rsidR="00A35CF0" w:rsidRPr="002A0B40" w:rsidRDefault="00A35CF0" w:rsidP="00A35CF0">
            <w:pPr>
              <w:spacing w:line="276" w:lineRule="auto"/>
              <w:rPr>
                <w:sz w:val="28"/>
                <w:szCs w:val="28"/>
                <w:lang w:eastAsia="en-US" w:bidi="en-US"/>
              </w:rPr>
            </w:pPr>
            <w:r w:rsidRPr="002A0B40">
              <w:rPr>
                <w:sz w:val="28"/>
                <w:szCs w:val="28"/>
              </w:rPr>
              <w:t>Д.А. Набатов</w:t>
            </w:r>
          </w:p>
        </w:tc>
      </w:tr>
    </w:tbl>
    <w:p w:rsidR="00A35CF0" w:rsidRPr="002A0B40" w:rsidRDefault="00A35CF0" w:rsidP="00A35CF0">
      <w:pPr>
        <w:jc w:val="center"/>
      </w:pPr>
    </w:p>
    <w:p w:rsidR="00A35CF0" w:rsidRPr="002A0B40" w:rsidRDefault="00A35CF0" w:rsidP="00A35CF0">
      <w:pPr>
        <w:jc w:val="center"/>
      </w:pPr>
    </w:p>
    <w:p w:rsidR="00A35CF0" w:rsidRPr="002A0B40" w:rsidRDefault="00A35CF0" w:rsidP="00A35CF0">
      <w:pPr>
        <w:jc w:val="center"/>
      </w:pPr>
    </w:p>
    <w:p w:rsidR="00A35CF0" w:rsidRPr="002A0B40" w:rsidRDefault="00A35CF0" w:rsidP="00A35CF0">
      <w:pPr>
        <w:jc w:val="center"/>
      </w:pPr>
    </w:p>
    <w:p w:rsidR="00A35CF0" w:rsidRPr="002A0B40" w:rsidRDefault="00A35CF0" w:rsidP="00A35CF0">
      <w:pPr>
        <w:jc w:val="center"/>
      </w:pPr>
    </w:p>
    <w:p w:rsidR="00A35CF0" w:rsidRPr="002A0B40" w:rsidRDefault="00A35CF0" w:rsidP="00A35CF0">
      <w:pPr>
        <w:jc w:val="center"/>
      </w:pPr>
    </w:p>
    <w:p w:rsidR="00A35CF0" w:rsidRDefault="00A35CF0" w:rsidP="00A35CF0">
      <w:pPr>
        <w:rPr>
          <w:bCs/>
        </w:rPr>
      </w:pPr>
    </w:p>
    <w:p w:rsidR="00A35CF0" w:rsidRDefault="00A35CF0" w:rsidP="00A35CF0">
      <w:pPr>
        <w:jc w:val="center"/>
        <w:rPr>
          <w:bCs/>
        </w:rPr>
      </w:pPr>
    </w:p>
    <w:p w:rsidR="00A35CF0" w:rsidRDefault="00A35CF0" w:rsidP="00A35CF0">
      <w:pPr>
        <w:jc w:val="center"/>
        <w:rPr>
          <w:bCs/>
        </w:rPr>
      </w:pPr>
      <w:r>
        <w:rPr>
          <w:bCs/>
        </w:rPr>
        <w:t>2</w:t>
      </w:r>
      <w:r w:rsidRPr="002A0B40">
        <w:rPr>
          <w:bCs/>
        </w:rPr>
        <w:t>02</w:t>
      </w:r>
      <w:r>
        <w:rPr>
          <w:bCs/>
        </w:rPr>
        <w:t>4</w:t>
      </w:r>
      <w:r w:rsidRPr="002A0B40">
        <w:rPr>
          <w:bCs/>
        </w:rPr>
        <w:t xml:space="preserve"> г.</w:t>
      </w:r>
    </w:p>
    <w:p w:rsidR="0030169A" w:rsidRDefault="0030169A" w:rsidP="00A35CF0">
      <w:pPr>
        <w:jc w:val="center"/>
        <w:rPr>
          <w:bCs/>
        </w:rPr>
      </w:pPr>
    </w:p>
    <w:p w:rsidR="0030169A" w:rsidRDefault="0030169A" w:rsidP="00A35CF0">
      <w:pPr>
        <w:jc w:val="center"/>
        <w:rPr>
          <w:bCs/>
        </w:rPr>
      </w:pPr>
    </w:p>
    <w:p w:rsidR="0030169A" w:rsidRDefault="0030169A" w:rsidP="00A35CF0">
      <w:pPr>
        <w:jc w:val="center"/>
        <w:rPr>
          <w:bCs/>
        </w:rPr>
      </w:pPr>
    </w:p>
    <w:p w:rsidR="0030169A" w:rsidRDefault="0030169A" w:rsidP="00A35CF0">
      <w:pPr>
        <w:jc w:val="center"/>
        <w:rPr>
          <w:bCs/>
        </w:rPr>
      </w:pPr>
    </w:p>
    <w:p w:rsidR="0030169A" w:rsidRDefault="0030169A" w:rsidP="00A35CF0">
      <w:pPr>
        <w:jc w:val="center"/>
        <w:rPr>
          <w:bCs/>
        </w:rPr>
      </w:pPr>
    </w:p>
    <w:p w:rsidR="0030169A" w:rsidRDefault="0030169A" w:rsidP="00A35CF0">
      <w:pPr>
        <w:jc w:val="center"/>
        <w:rPr>
          <w:bCs/>
        </w:rPr>
      </w:pPr>
    </w:p>
    <w:p w:rsidR="0030169A" w:rsidRDefault="0030169A" w:rsidP="00A35CF0">
      <w:pPr>
        <w:jc w:val="center"/>
        <w:rPr>
          <w:bCs/>
        </w:rPr>
      </w:pPr>
    </w:p>
    <w:p w:rsidR="0030169A" w:rsidRDefault="0030169A" w:rsidP="00A35CF0">
      <w:pPr>
        <w:jc w:val="center"/>
        <w:rPr>
          <w:bCs/>
        </w:rPr>
      </w:pPr>
    </w:p>
    <w:p w:rsidR="0030169A" w:rsidRDefault="0030169A" w:rsidP="00A35CF0">
      <w:pPr>
        <w:jc w:val="center"/>
        <w:rPr>
          <w:bCs/>
        </w:rPr>
      </w:pPr>
    </w:p>
    <w:p w:rsidR="0030169A" w:rsidRDefault="0030169A" w:rsidP="00A35CF0">
      <w:pPr>
        <w:jc w:val="center"/>
        <w:rPr>
          <w:bCs/>
        </w:rPr>
      </w:pPr>
    </w:p>
    <w:p w:rsidR="00A35CF0" w:rsidRDefault="00A35CF0" w:rsidP="00A35CF0">
      <w:pPr>
        <w:jc w:val="center"/>
        <w:rPr>
          <w:bCs/>
        </w:rPr>
      </w:pPr>
    </w:p>
    <w:p w:rsidR="00A35CF0" w:rsidRDefault="00A35CF0" w:rsidP="00A35CF0">
      <w:pPr>
        <w:spacing w:after="240"/>
        <w:jc w:val="center"/>
        <w:rPr>
          <w:b/>
          <w:bCs/>
        </w:rPr>
      </w:pPr>
      <w:r w:rsidRPr="0049556C">
        <w:rPr>
          <w:b/>
          <w:bCs/>
        </w:rPr>
        <w:lastRenderedPageBreak/>
        <w:t>ОГЛАВЛЕНИЕ</w:t>
      </w:r>
    </w:p>
    <w:p w:rsidR="00A35CF0" w:rsidRPr="000E3A2B" w:rsidRDefault="00C851D3" w:rsidP="00A35CF0">
      <w:pPr>
        <w:pStyle w:val="15"/>
        <w:tabs>
          <w:tab w:val="right" w:leader="dot" w:pos="9339"/>
        </w:tabs>
        <w:rPr>
          <w:rFonts w:ascii="Times New Roman" w:hAnsi="Times New Roman" w:cs="Times New Roman"/>
          <w:caps/>
          <w:noProof/>
        </w:rPr>
      </w:pPr>
      <w:r w:rsidRPr="00C851D3">
        <w:rPr>
          <w:rFonts w:ascii="Times New Roman" w:hAnsi="Times New Roman" w:cs="Times New Roman"/>
          <w:caps/>
        </w:rPr>
        <w:fldChar w:fldCharType="begin"/>
      </w:r>
      <w:r w:rsidR="00A35CF0" w:rsidRPr="000E3A2B">
        <w:rPr>
          <w:rFonts w:ascii="Times New Roman" w:hAnsi="Times New Roman" w:cs="Times New Roman"/>
        </w:rPr>
        <w:instrText xml:space="preserve"> TOC \o "1-8" \u </w:instrText>
      </w:r>
      <w:r w:rsidRPr="00C851D3">
        <w:rPr>
          <w:rFonts w:ascii="Times New Roman" w:hAnsi="Times New Roman" w:cs="Times New Roman"/>
          <w:caps/>
        </w:rPr>
        <w:fldChar w:fldCharType="separate"/>
      </w:r>
      <w:r w:rsidR="00A35CF0" w:rsidRPr="000E3A2B">
        <w:rPr>
          <w:rFonts w:ascii="Times New Roman" w:hAnsi="Times New Roman" w:cs="Times New Roman"/>
          <w:noProof/>
        </w:rPr>
        <w:t>ЧАСТЬ 3. ГРАДОСТРОИТЕЛЬНЫЕ РЕГЛАМЕНТЫ</w:t>
      </w:r>
      <w:r w:rsidR="00A35CF0" w:rsidRPr="000E3A2B">
        <w:rPr>
          <w:rFonts w:ascii="Times New Roman" w:hAnsi="Times New Roman" w:cs="Times New Roman"/>
          <w:noProof/>
        </w:rPr>
        <w:tab/>
      </w:r>
      <w:r w:rsidRPr="000E3A2B">
        <w:rPr>
          <w:rFonts w:ascii="Times New Roman" w:hAnsi="Times New Roman" w:cs="Times New Roman"/>
          <w:noProof/>
        </w:rPr>
        <w:fldChar w:fldCharType="begin"/>
      </w:r>
      <w:r w:rsidR="00A35CF0" w:rsidRPr="000E3A2B">
        <w:rPr>
          <w:rFonts w:ascii="Times New Roman" w:hAnsi="Times New Roman" w:cs="Times New Roman"/>
          <w:noProof/>
        </w:rPr>
        <w:instrText xml:space="preserve"> PAGEREF _Toc160605036 \h </w:instrText>
      </w:r>
      <w:r w:rsidRPr="000E3A2B">
        <w:rPr>
          <w:rFonts w:ascii="Times New Roman" w:hAnsi="Times New Roman" w:cs="Times New Roman"/>
          <w:noProof/>
        </w:rPr>
      </w:r>
      <w:r w:rsidRPr="000E3A2B">
        <w:rPr>
          <w:rFonts w:ascii="Times New Roman" w:hAnsi="Times New Roman" w:cs="Times New Roman"/>
          <w:noProof/>
        </w:rPr>
        <w:fldChar w:fldCharType="separate"/>
      </w:r>
      <w:r w:rsidR="00792CD9">
        <w:rPr>
          <w:rFonts w:ascii="Times New Roman" w:hAnsi="Times New Roman" w:cs="Times New Roman"/>
          <w:noProof/>
        </w:rPr>
        <w:t>7</w:t>
      </w:r>
      <w:r w:rsidRPr="000E3A2B">
        <w:rPr>
          <w:rFonts w:ascii="Times New Roman" w:hAnsi="Times New Roman" w:cs="Times New Roman"/>
          <w:noProof/>
        </w:rPr>
        <w:fldChar w:fldCharType="end"/>
      </w:r>
    </w:p>
    <w:p w:rsidR="00A35CF0" w:rsidRPr="000E3A2B" w:rsidRDefault="00A35CF0" w:rsidP="00A35CF0">
      <w:pPr>
        <w:pStyle w:val="21"/>
        <w:tabs>
          <w:tab w:val="right" w:leader="dot" w:pos="9339"/>
        </w:tabs>
        <w:rPr>
          <w:rFonts w:ascii="Times New Roman" w:hAnsi="Times New Roman" w:cs="Times New Roman"/>
          <w:noProof/>
        </w:rPr>
      </w:pPr>
      <w:r w:rsidRPr="000E3A2B">
        <w:rPr>
          <w:rFonts w:ascii="Times New Roman" w:hAnsi="Times New Roman" w:cs="Times New Roman"/>
          <w:noProof/>
        </w:rPr>
        <w:t>Глава 8. Назначение и состав градостроительных регламентов</w:t>
      </w:r>
      <w:r w:rsidRPr="000E3A2B">
        <w:rPr>
          <w:rFonts w:ascii="Times New Roman" w:hAnsi="Times New Roman" w:cs="Times New Roman"/>
          <w:noProof/>
        </w:rPr>
        <w:tab/>
      </w:r>
      <w:r w:rsidR="00C851D3" w:rsidRPr="000E3A2B">
        <w:rPr>
          <w:rFonts w:ascii="Times New Roman" w:hAnsi="Times New Roman" w:cs="Times New Roman"/>
          <w:noProof/>
        </w:rPr>
        <w:fldChar w:fldCharType="begin"/>
      </w:r>
      <w:r w:rsidRPr="000E3A2B">
        <w:rPr>
          <w:rFonts w:ascii="Times New Roman" w:hAnsi="Times New Roman" w:cs="Times New Roman"/>
          <w:noProof/>
        </w:rPr>
        <w:instrText xml:space="preserve"> PAGEREF _Toc160605037 \h </w:instrText>
      </w:r>
      <w:r w:rsidR="00C851D3" w:rsidRPr="000E3A2B">
        <w:rPr>
          <w:rFonts w:ascii="Times New Roman" w:hAnsi="Times New Roman" w:cs="Times New Roman"/>
          <w:noProof/>
        </w:rPr>
      </w:r>
      <w:r w:rsidR="00C851D3" w:rsidRPr="000E3A2B">
        <w:rPr>
          <w:rFonts w:ascii="Times New Roman" w:hAnsi="Times New Roman" w:cs="Times New Roman"/>
          <w:noProof/>
        </w:rPr>
        <w:fldChar w:fldCharType="separate"/>
      </w:r>
      <w:r w:rsidR="00792CD9">
        <w:rPr>
          <w:rFonts w:ascii="Times New Roman" w:hAnsi="Times New Roman" w:cs="Times New Roman"/>
          <w:noProof/>
        </w:rPr>
        <w:t>7</w:t>
      </w:r>
      <w:r w:rsidR="00C851D3" w:rsidRPr="000E3A2B">
        <w:rPr>
          <w:rFonts w:ascii="Times New Roman" w:hAnsi="Times New Roman" w:cs="Times New Roman"/>
          <w:noProof/>
        </w:rPr>
        <w:fldChar w:fldCharType="end"/>
      </w:r>
    </w:p>
    <w:p w:rsidR="00A35CF0" w:rsidRPr="000E3A2B" w:rsidRDefault="00A35CF0" w:rsidP="00A35CF0">
      <w:pPr>
        <w:pStyle w:val="32"/>
        <w:tabs>
          <w:tab w:val="clear" w:pos="9344"/>
          <w:tab w:val="right" w:leader="dot" w:pos="9339"/>
        </w:tabs>
        <w:rPr>
          <w:rFonts w:ascii="Times New Roman" w:hAnsi="Times New Roman" w:cs="Times New Roman"/>
          <w:b/>
          <w:bCs/>
          <w:szCs w:val="24"/>
        </w:rPr>
      </w:pPr>
      <w:r w:rsidRPr="000E3A2B">
        <w:rPr>
          <w:rFonts w:ascii="Times New Roman" w:hAnsi="Times New Roman" w:cs="Times New Roman"/>
          <w:b/>
          <w:bCs/>
          <w:szCs w:val="24"/>
        </w:rPr>
        <w:t>Статья 23. Общие положения о градостроительных регламентах</w:t>
      </w:r>
      <w:r w:rsidRPr="000E3A2B">
        <w:rPr>
          <w:rFonts w:ascii="Times New Roman" w:hAnsi="Times New Roman" w:cs="Times New Roman"/>
          <w:b/>
          <w:bCs/>
          <w:szCs w:val="24"/>
        </w:rPr>
        <w:tab/>
      </w:r>
      <w:r w:rsidR="00C851D3" w:rsidRPr="000E3A2B">
        <w:rPr>
          <w:rFonts w:ascii="Times New Roman" w:hAnsi="Times New Roman" w:cs="Times New Roman"/>
          <w:b/>
          <w:bCs/>
          <w:szCs w:val="24"/>
        </w:rPr>
        <w:fldChar w:fldCharType="begin"/>
      </w:r>
      <w:r w:rsidRPr="000E3A2B">
        <w:rPr>
          <w:rFonts w:ascii="Times New Roman" w:hAnsi="Times New Roman" w:cs="Times New Roman"/>
          <w:b/>
          <w:bCs/>
          <w:szCs w:val="24"/>
        </w:rPr>
        <w:instrText xml:space="preserve"> PAGEREF _Toc160605038 \h </w:instrText>
      </w:r>
      <w:r w:rsidR="00C851D3" w:rsidRPr="000E3A2B">
        <w:rPr>
          <w:rFonts w:ascii="Times New Roman" w:hAnsi="Times New Roman" w:cs="Times New Roman"/>
          <w:b/>
          <w:bCs/>
          <w:szCs w:val="24"/>
        </w:rPr>
      </w:r>
      <w:r w:rsidR="00C851D3" w:rsidRPr="000E3A2B">
        <w:rPr>
          <w:rFonts w:ascii="Times New Roman" w:hAnsi="Times New Roman" w:cs="Times New Roman"/>
          <w:b/>
          <w:bCs/>
          <w:szCs w:val="24"/>
        </w:rPr>
        <w:fldChar w:fldCharType="separate"/>
      </w:r>
      <w:r w:rsidR="00792CD9">
        <w:rPr>
          <w:rFonts w:ascii="Times New Roman" w:hAnsi="Times New Roman" w:cs="Times New Roman"/>
          <w:b/>
          <w:bCs/>
          <w:szCs w:val="24"/>
        </w:rPr>
        <w:t>7</w:t>
      </w:r>
      <w:r w:rsidR="00C851D3" w:rsidRPr="000E3A2B">
        <w:rPr>
          <w:rFonts w:ascii="Times New Roman" w:hAnsi="Times New Roman" w:cs="Times New Roman"/>
          <w:b/>
          <w:bCs/>
          <w:szCs w:val="24"/>
        </w:rPr>
        <w:fldChar w:fldCharType="end"/>
      </w:r>
    </w:p>
    <w:p w:rsidR="00A35CF0" w:rsidRPr="000E3A2B" w:rsidRDefault="00A35CF0" w:rsidP="00A35CF0">
      <w:pPr>
        <w:pStyle w:val="32"/>
        <w:tabs>
          <w:tab w:val="clear" w:pos="9344"/>
          <w:tab w:val="right" w:leader="dot" w:pos="9339"/>
        </w:tabs>
        <w:rPr>
          <w:rFonts w:ascii="Times New Roman" w:hAnsi="Times New Roman" w:cs="Times New Roman"/>
          <w:b/>
          <w:bCs/>
          <w:szCs w:val="24"/>
        </w:rPr>
      </w:pPr>
      <w:r w:rsidRPr="000E3A2B">
        <w:rPr>
          <w:rFonts w:ascii="Times New Roman" w:hAnsi="Times New Roman" w:cs="Times New Roman"/>
          <w:b/>
          <w:bCs/>
          <w:szCs w:val="24"/>
        </w:rPr>
        <w:t>Статья 24. Виды разрешенного использования</w:t>
      </w:r>
      <w:r w:rsidRPr="000E3A2B">
        <w:rPr>
          <w:rFonts w:ascii="Times New Roman" w:hAnsi="Times New Roman" w:cs="Times New Roman"/>
          <w:b/>
          <w:bCs/>
          <w:szCs w:val="24"/>
        </w:rPr>
        <w:tab/>
      </w:r>
      <w:r w:rsidR="00C851D3" w:rsidRPr="000E3A2B">
        <w:rPr>
          <w:rFonts w:ascii="Times New Roman" w:hAnsi="Times New Roman" w:cs="Times New Roman"/>
          <w:b/>
          <w:bCs/>
          <w:szCs w:val="24"/>
        </w:rPr>
        <w:fldChar w:fldCharType="begin"/>
      </w:r>
      <w:r w:rsidRPr="000E3A2B">
        <w:rPr>
          <w:rFonts w:ascii="Times New Roman" w:hAnsi="Times New Roman" w:cs="Times New Roman"/>
          <w:b/>
          <w:bCs/>
          <w:szCs w:val="24"/>
        </w:rPr>
        <w:instrText xml:space="preserve"> PAGEREF _Toc160605039 \h </w:instrText>
      </w:r>
      <w:r w:rsidR="00C851D3" w:rsidRPr="000E3A2B">
        <w:rPr>
          <w:rFonts w:ascii="Times New Roman" w:hAnsi="Times New Roman" w:cs="Times New Roman"/>
          <w:b/>
          <w:bCs/>
          <w:szCs w:val="24"/>
        </w:rPr>
      </w:r>
      <w:r w:rsidR="00C851D3" w:rsidRPr="000E3A2B">
        <w:rPr>
          <w:rFonts w:ascii="Times New Roman" w:hAnsi="Times New Roman" w:cs="Times New Roman"/>
          <w:b/>
          <w:bCs/>
          <w:szCs w:val="24"/>
        </w:rPr>
        <w:fldChar w:fldCharType="separate"/>
      </w:r>
      <w:r w:rsidR="00792CD9">
        <w:rPr>
          <w:rFonts w:ascii="Times New Roman" w:hAnsi="Times New Roman" w:cs="Times New Roman"/>
          <w:b/>
          <w:bCs/>
          <w:szCs w:val="24"/>
        </w:rPr>
        <w:t>8</w:t>
      </w:r>
      <w:r w:rsidR="00C851D3" w:rsidRPr="000E3A2B">
        <w:rPr>
          <w:rFonts w:ascii="Times New Roman" w:hAnsi="Times New Roman" w:cs="Times New Roman"/>
          <w:b/>
          <w:bCs/>
          <w:szCs w:val="24"/>
        </w:rPr>
        <w:fldChar w:fldCharType="end"/>
      </w:r>
    </w:p>
    <w:p w:rsidR="00A35CF0" w:rsidRPr="000E3A2B" w:rsidRDefault="00A35CF0" w:rsidP="00A35CF0">
      <w:pPr>
        <w:pStyle w:val="32"/>
        <w:tabs>
          <w:tab w:val="clear" w:pos="9344"/>
          <w:tab w:val="right" w:leader="dot" w:pos="9339"/>
        </w:tabs>
        <w:rPr>
          <w:rFonts w:ascii="Times New Roman" w:hAnsi="Times New Roman" w:cs="Times New Roman"/>
          <w:b/>
          <w:bCs/>
          <w:szCs w:val="24"/>
        </w:rPr>
      </w:pPr>
      <w:r w:rsidRPr="000E3A2B">
        <w:rPr>
          <w:rFonts w:ascii="Times New Roman" w:hAnsi="Times New Roman" w:cs="Times New Roman"/>
          <w:b/>
          <w:bCs/>
          <w:szCs w:val="24"/>
        </w:rPr>
        <w:t>Статья 25. Предельные размеры земельных участков и предельные параметры строительства</w:t>
      </w:r>
      <w:r w:rsidRPr="000E3A2B">
        <w:rPr>
          <w:rFonts w:ascii="Times New Roman" w:hAnsi="Times New Roman" w:cs="Times New Roman"/>
          <w:b/>
          <w:bCs/>
          <w:szCs w:val="24"/>
        </w:rPr>
        <w:tab/>
      </w:r>
      <w:r w:rsidR="00C851D3" w:rsidRPr="000E3A2B">
        <w:rPr>
          <w:rFonts w:ascii="Times New Roman" w:hAnsi="Times New Roman" w:cs="Times New Roman"/>
          <w:b/>
          <w:bCs/>
          <w:szCs w:val="24"/>
        </w:rPr>
        <w:fldChar w:fldCharType="begin"/>
      </w:r>
      <w:r w:rsidRPr="000E3A2B">
        <w:rPr>
          <w:rFonts w:ascii="Times New Roman" w:hAnsi="Times New Roman" w:cs="Times New Roman"/>
          <w:b/>
          <w:bCs/>
          <w:szCs w:val="24"/>
        </w:rPr>
        <w:instrText xml:space="preserve"> PAGEREF _Toc160605040 \h </w:instrText>
      </w:r>
      <w:r w:rsidR="00C851D3" w:rsidRPr="000E3A2B">
        <w:rPr>
          <w:rFonts w:ascii="Times New Roman" w:hAnsi="Times New Roman" w:cs="Times New Roman"/>
          <w:b/>
          <w:bCs/>
          <w:szCs w:val="24"/>
        </w:rPr>
      </w:r>
      <w:r w:rsidR="00C851D3" w:rsidRPr="000E3A2B">
        <w:rPr>
          <w:rFonts w:ascii="Times New Roman" w:hAnsi="Times New Roman" w:cs="Times New Roman"/>
          <w:b/>
          <w:bCs/>
          <w:szCs w:val="24"/>
        </w:rPr>
        <w:fldChar w:fldCharType="separate"/>
      </w:r>
      <w:r w:rsidR="00792CD9">
        <w:rPr>
          <w:rFonts w:ascii="Times New Roman" w:hAnsi="Times New Roman" w:cs="Times New Roman"/>
          <w:b/>
          <w:bCs/>
          <w:szCs w:val="24"/>
        </w:rPr>
        <w:t>9</w:t>
      </w:r>
      <w:r w:rsidR="00C851D3" w:rsidRPr="000E3A2B">
        <w:rPr>
          <w:rFonts w:ascii="Times New Roman" w:hAnsi="Times New Roman" w:cs="Times New Roman"/>
          <w:b/>
          <w:bCs/>
          <w:szCs w:val="24"/>
        </w:rPr>
        <w:fldChar w:fldCharType="end"/>
      </w:r>
    </w:p>
    <w:p w:rsidR="00A35CF0" w:rsidRPr="000E3A2B" w:rsidRDefault="00A35CF0" w:rsidP="00A35CF0">
      <w:pPr>
        <w:pStyle w:val="32"/>
        <w:tabs>
          <w:tab w:val="clear" w:pos="9344"/>
          <w:tab w:val="right" w:leader="dot" w:pos="9339"/>
        </w:tabs>
        <w:rPr>
          <w:rFonts w:ascii="Times New Roman" w:hAnsi="Times New Roman" w:cs="Times New Roman"/>
          <w:b/>
          <w:bCs/>
          <w:szCs w:val="24"/>
        </w:rPr>
      </w:pPr>
      <w:r w:rsidRPr="000E3A2B">
        <w:rPr>
          <w:rFonts w:ascii="Times New Roman" w:hAnsi="Times New Roman" w:cs="Times New Roman"/>
          <w:b/>
          <w:bCs/>
          <w:szCs w:val="24"/>
        </w:rPr>
        <w:t>Статья 26. Архитектурно-градостроительный облик объекта капитального строительства</w:t>
      </w:r>
      <w:r w:rsidRPr="000E3A2B">
        <w:rPr>
          <w:rFonts w:ascii="Times New Roman" w:hAnsi="Times New Roman" w:cs="Times New Roman"/>
          <w:b/>
          <w:bCs/>
          <w:szCs w:val="24"/>
        </w:rPr>
        <w:tab/>
      </w:r>
      <w:r w:rsidR="00C851D3" w:rsidRPr="000E3A2B">
        <w:rPr>
          <w:rFonts w:ascii="Times New Roman" w:hAnsi="Times New Roman" w:cs="Times New Roman"/>
          <w:b/>
          <w:bCs/>
          <w:szCs w:val="24"/>
        </w:rPr>
        <w:fldChar w:fldCharType="begin"/>
      </w:r>
      <w:r w:rsidRPr="000E3A2B">
        <w:rPr>
          <w:rFonts w:ascii="Times New Roman" w:hAnsi="Times New Roman" w:cs="Times New Roman"/>
          <w:b/>
          <w:bCs/>
          <w:szCs w:val="24"/>
        </w:rPr>
        <w:instrText xml:space="preserve"> PAGEREF _Toc160605041 \h </w:instrText>
      </w:r>
      <w:r w:rsidR="00C851D3" w:rsidRPr="000E3A2B">
        <w:rPr>
          <w:rFonts w:ascii="Times New Roman" w:hAnsi="Times New Roman" w:cs="Times New Roman"/>
          <w:b/>
          <w:bCs/>
          <w:szCs w:val="24"/>
        </w:rPr>
      </w:r>
      <w:r w:rsidR="00C851D3" w:rsidRPr="000E3A2B">
        <w:rPr>
          <w:rFonts w:ascii="Times New Roman" w:hAnsi="Times New Roman" w:cs="Times New Roman"/>
          <w:b/>
          <w:bCs/>
          <w:szCs w:val="24"/>
        </w:rPr>
        <w:fldChar w:fldCharType="separate"/>
      </w:r>
      <w:r w:rsidR="00792CD9">
        <w:rPr>
          <w:rFonts w:ascii="Times New Roman" w:hAnsi="Times New Roman" w:cs="Times New Roman"/>
          <w:b/>
          <w:bCs/>
          <w:szCs w:val="24"/>
        </w:rPr>
        <w:t>10</w:t>
      </w:r>
      <w:r w:rsidR="00C851D3" w:rsidRPr="000E3A2B">
        <w:rPr>
          <w:rFonts w:ascii="Times New Roman" w:hAnsi="Times New Roman" w:cs="Times New Roman"/>
          <w:b/>
          <w:bCs/>
          <w:szCs w:val="24"/>
        </w:rPr>
        <w:fldChar w:fldCharType="end"/>
      </w:r>
    </w:p>
    <w:p w:rsidR="00A35CF0" w:rsidRPr="000E3A2B" w:rsidRDefault="00A35CF0" w:rsidP="00A35CF0">
      <w:pPr>
        <w:pStyle w:val="21"/>
        <w:tabs>
          <w:tab w:val="right" w:leader="dot" w:pos="9339"/>
        </w:tabs>
        <w:rPr>
          <w:rFonts w:ascii="Times New Roman" w:hAnsi="Times New Roman" w:cs="Times New Roman"/>
          <w:noProof/>
        </w:rPr>
      </w:pPr>
      <w:r w:rsidRPr="000E3A2B">
        <w:rPr>
          <w:rFonts w:ascii="Times New Roman" w:hAnsi="Times New Roman" w:cs="Times New Roman"/>
          <w:noProof/>
        </w:rPr>
        <w:t>Глава 9. Градостроительные регламенты и ограничения использования территории</w:t>
      </w:r>
      <w:r w:rsidRPr="000E3A2B">
        <w:rPr>
          <w:rFonts w:ascii="Times New Roman" w:hAnsi="Times New Roman" w:cs="Times New Roman"/>
          <w:noProof/>
        </w:rPr>
        <w:tab/>
      </w:r>
      <w:r w:rsidR="00C851D3" w:rsidRPr="000E3A2B">
        <w:rPr>
          <w:rFonts w:ascii="Times New Roman" w:hAnsi="Times New Roman" w:cs="Times New Roman"/>
          <w:noProof/>
        </w:rPr>
        <w:fldChar w:fldCharType="begin"/>
      </w:r>
      <w:r w:rsidRPr="000E3A2B">
        <w:rPr>
          <w:rFonts w:ascii="Times New Roman" w:hAnsi="Times New Roman" w:cs="Times New Roman"/>
          <w:noProof/>
        </w:rPr>
        <w:instrText xml:space="preserve"> PAGEREF _Toc160605042 \h </w:instrText>
      </w:r>
      <w:r w:rsidR="00C851D3" w:rsidRPr="000E3A2B">
        <w:rPr>
          <w:rFonts w:ascii="Times New Roman" w:hAnsi="Times New Roman" w:cs="Times New Roman"/>
          <w:noProof/>
        </w:rPr>
      </w:r>
      <w:r w:rsidR="00C851D3" w:rsidRPr="000E3A2B">
        <w:rPr>
          <w:rFonts w:ascii="Times New Roman" w:hAnsi="Times New Roman" w:cs="Times New Roman"/>
          <w:noProof/>
        </w:rPr>
        <w:fldChar w:fldCharType="separate"/>
      </w:r>
      <w:r w:rsidR="00792CD9">
        <w:rPr>
          <w:rFonts w:ascii="Times New Roman" w:hAnsi="Times New Roman" w:cs="Times New Roman"/>
          <w:noProof/>
        </w:rPr>
        <w:t>11</w:t>
      </w:r>
      <w:r w:rsidR="00C851D3" w:rsidRPr="000E3A2B">
        <w:rPr>
          <w:rFonts w:ascii="Times New Roman" w:hAnsi="Times New Roman" w:cs="Times New Roman"/>
          <w:noProof/>
        </w:rPr>
        <w:fldChar w:fldCharType="end"/>
      </w:r>
    </w:p>
    <w:p w:rsidR="00A35CF0" w:rsidRPr="000E3A2B" w:rsidRDefault="00A35CF0" w:rsidP="00A35CF0">
      <w:pPr>
        <w:pStyle w:val="21"/>
        <w:tabs>
          <w:tab w:val="right" w:leader="dot" w:pos="9339"/>
        </w:tabs>
        <w:rPr>
          <w:rFonts w:ascii="Times New Roman" w:hAnsi="Times New Roman" w:cs="Times New Roman"/>
          <w:noProof/>
        </w:rPr>
      </w:pPr>
      <w:r w:rsidRPr="000E3A2B">
        <w:rPr>
          <w:rFonts w:ascii="Times New Roman" w:hAnsi="Times New Roman" w:cs="Times New Roman"/>
          <w:noProof/>
        </w:rPr>
        <w:t>Статья 27. Градостроительные регламенты использования территорий в части видов разрешенного использования</w:t>
      </w:r>
      <w:r w:rsidRPr="000E3A2B">
        <w:rPr>
          <w:rFonts w:ascii="Times New Roman" w:hAnsi="Times New Roman" w:cs="Times New Roman"/>
          <w:noProof/>
        </w:rPr>
        <w:tab/>
      </w:r>
      <w:r w:rsidR="00C851D3" w:rsidRPr="000E3A2B">
        <w:rPr>
          <w:rFonts w:ascii="Times New Roman" w:hAnsi="Times New Roman" w:cs="Times New Roman"/>
          <w:noProof/>
        </w:rPr>
        <w:fldChar w:fldCharType="begin"/>
      </w:r>
      <w:r w:rsidRPr="000E3A2B">
        <w:rPr>
          <w:rFonts w:ascii="Times New Roman" w:hAnsi="Times New Roman" w:cs="Times New Roman"/>
          <w:noProof/>
        </w:rPr>
        <w:instrText xml:space="preserve"> PAGEREF _Toc160605043 \h </w:instrText>
      </w:r>
      <w:r w:rsidR="00C851D3" w:rsidRPr="000E3A2B">
        <w:rPr>
          <w:rFonts w:ascii="Times New Roman" w:hAnsi="Times New Roman" w:cs="Times New Roman"/>
          <w:noProof/>
        </w:rPr>
      </w:r>
      <w:r w:rsidR="00C851D3" w:rsidRPr="000E3A2B">
        <w:rPr>
          <w:rFonts w:ascii="Times New Roman" w:hAnsi="Times New Roman" w:cs="Times New Roman"/>
          <w:noProof/>
        </w:rPr>
        <w:fldChar w:fldCharType="separate"/>
      </w:r>
      <w:r w:rsidR="00792CD9">
        <w:rPr>
          <w:rFonts w:ascii="Times New Roman" w:hAnsi="Times New Roman" w:cs="Times New Roman"/>
          <w:noProof/>
        </w:rPr>
        <w:t>11</w:t>
      </w:r>
      <w:r w:rsidR="00C851D3" w:rsidRPr="000E3A2B">
        <w:rPr>
          <w:rFonts w:ascii="Times New Roman" w:hAnsi="Times New Roman" w:cs="Times New Roman"/>
          <w:noProof/>
        </w:rPr>
        <w:fldChar w:fldCharType="end"/>
      </w:r>
    </w:p>
    <w:p w:rsidR="00A35CF0" w:rsidRPr="000E3A2B" w:rsidRDefault="00A35CF0" w:rsidP="00A35CF0">
      <w:pPr>
        <w:pStyle w:val="41"/>
        <w:tabs>
          <w:tab w:val="right" w:leader="dot" w:pos="9339"/>
        </w:tabs>
        <w:rPr>
          <w:rFonts w:ascii="Times New Roman" w:hAnsi="Times New Roman" w:cs="Times New Roman"/>
          <w:b/>
          <w:bCs/>
          <w:noProof/>
          <w:sz w:val="24"/>
          <w:szCs w:val="24"/>
        </w:rPr>
      </w:pPr>
      <w:r w:rsidRPr="000E3A2B">
        <w:rPr>
          <w:rFonts w:ascii="Times New Roman" w:hAnsi="Times New Roman" w:cs="Times New Roman"/>
          <w:b/>
          <w:bCs/>
          <w:noProof/>
          <w:sz w:val="24"/>
          <w:szCs w:val="24"/>
        </w:rPr>
        <w:t>Статья 27.1. Ж-1. Зона малоэтажной жилой застройки с возможностью ведения ЛПХ</w:t>
      </w:r>
      <w:r w:rsidRPr="000E3A2B">
        <w:rPr>
          <w:rFonts w:ascii="Times New Roman" w:hAnsi="Times New Roman" w:cs="Times New Roman"/>
          <w:b/>
          <w:bCs/>
          <w:noProof/>
          <w:sz w:val="24"/>
          <w:szCs w:val="24"/>
        </w:rPr>
        <w:tab/>
      </w:r>
      <w:r w:rsidR="00C851D3" w:rsidRPr="000E3A2B">
        <w:rPr>
          <w:rFonts w:ascii="Times New Roman" w:hAnsi="Times New Roman" w:cs="Times New Roman"/>
          <w:b/>
          <w:bCs/>
          <w:noProof/>
          <w:sz w:val="24"/>
          <w:szCs w:val="24"/>
        </w:rPr>
        <w:fldChar w:fldCharType="begin"/>
      </w:r>
      <w:r w:rsidRPr="000E3A2B">
        <w:rPr>
          <w:rFonts w:ascii="Times New Roman" w:hAnsi="Times New Roman" w:cs="Times New Roman"/>
          <w:b/>
          <w:bCs/>
          <w:noProof/>
          <w:sz w:val="24"/>
          <w:szCs w:val="24"/>
        </w:rPr>
        <w:instrText xml:space="preserve"> PAGEREF _Toc160605044 \h </w:instrText>
      </w:r>
      <w:r w:rsidR="00C851D3" w:rsidRPr="000E3A2B">
        <w:rPr>
          <w:rFonts w:ascii="Times New Roman" w:hAnsi="Times New Roman" w:cs="Times New Roman"/>
          <w:b/>
          <w:bCs/>
          <w:noProof/>
          <w:sz w:val="24"/>
          <w:szCs w:val="24"/>
        </w:rPr>
      </w:r>
      <w:r w:rsidR="00C851D3" w:rsidRPr="000E3A2B">
        <w:rPr>
          <w:rFonts w:ascii="Times New Roman" w:hAnsi="Times New Roman" w:cs="Times New Roman"/>
          <w:b/>
          <w:bCs/>
          <w:noProof/>
          <w:sz w:val="24"/>
          <w:szCs w:val="24"/>
        </w:rPr>
        <w:fldChar w:fldCharType="separate"/>
      </w:r>
      <w:r w:rsidR="00792CD9">
        <w:rPr>
          <w:rFonts w:ascii="Times New Roman" w:hAnsi="Times New Roman" w:cs="Times New Roman"/>
          <w:b/>
          <w:bCs/>
          <w:noProof/>
          <w:sz w:val="24"/>
          <w:szCs w:val="24"/>
        </w:rPr>
        <w:t>11</w:t>
      </w:r>
      <w:r w:rsidR="00C851D3" w:rsidRPr="000E3A2B">
        <w:rPr>
          <w:rFonts w:ascii="Times New Roman" w:hAnsi="Times New Roman" w:cs="Times New Roman"/>
          <w:b/>
          <w:bCs/>
          <w:noProof/>
          <w:sz w:val="24"/>
          <w:szCs w:val="24"/>
        </w:rPr>
        <w:fldChar w:fldCharType="end"/>
      </w:r>
    </w:p>
    <w:p w:rsidR="00A35CF0" w:rsidRPr="000E3A2B" w:rsidRDefault="00A35CF0" w:rsidP="00A35CF0">
      <w:pPr>
        <w:pStyle w:val="41"/>
        <w:tabs>
          <w:tab w:val="right" w:leader="dot" w:pos="9339"/>
        </w:tabs>
        <w:rPr>
          <w:rFonts w:ascii="Times New Roman" w:hAnsi="Times New Roman" w:cs="Times New Roman"/>
          <w:b/>
          <w:bCs/>
          <w:noProof/>
          <w:sz w:val="24"/>
          <w:szCs w:val="24"/>
        </w:rPr>
      </w:pPr>
      <w:r w:rsidRPr="000E3A2B">
        <w:rPr>
          <w:rFonts w:ascii="Times New Roman" w:hAnsi="Times New Roman" w:cs="Times New Roman"/>
          <w:b/>
          <w:bCs/>
          <w:noProof/>
          <w:sz w:val="24"/>
          <w:szCs w:val="24"/>
        </w:rPr>
        <w:t>Статья 27.2. Ж-2. Зона малоэтажной многоквартирной жилой застройки</w:t>
      </w:r>
      <w:r w:rsidRPr="000E3A2B">
        <w:rPr>
          <w:rFonts w:ascii="Times New Roman" w:hAnsi="Times New Roman" w:cs="Times New Roman"/>
          <w:b/>
          <w:bCs/>
          <w:noProof/>
          <w:sz w:val="24"/>
          <w:szCs w:val="24"/>
        </w:rPr>
        <w:tab/>
      </w:r>
      <w:r w:rsidR="00C851D3" w:rsidRPr="000E3A2B">
        <w:rPr>
          <w:rFonts w:ascii="Times New Roman" w:hAnsi="Times New Roman" w:cs="Times New Roman"/>
          <w:b/>
          <w:bCs/>
          <w:noProof/>
          <w:sz w:val="24"/>
          <w:szCs w:val="24"/>
        </w:rPr>
        <w:fldChar w:fldCharType="begin"/>
      </w:r>
      <w:r w:rsidRPr="000E3A2B">
        <w:rPr>
          <w:rFonts w:ascii="Times New Roman" w:hAnsi="Times New Roman" w:cs="Times New Roman"/>
          <w:b/>
          <w:bCs/>
          <w:noProof/>
          <w:sz w:val="24"/>
          <w:szCs w:val="24"/>
        </w:rPr>
        <w:instrText xml:space="preserve"> PAGEREF _Toc160605045 \h </w:instrText>
      </w:r>
      <w:r w:rsidR="00C851D3" w:rsidRPr="000E3A2B">
        <w:rPr>
          <w:rFonts w:ascii="Times New Roman" w:hAnsi="Times New Roman" w:cs="Times New Roman"/>
          <w:b/>
          <w:bCs/>
          <w:noProof/>
          <w:sz w:val="24"/>
          <w:szCs w:val="24"/>
        </w:rPr>
      </w:r>
      <w:r w:rsidR="00C851D3" w:rsidRPr="000E3A2B">
        <w:rPr>
          <w:rFonts w:ascii="Times New Roman" w:hAnsi="Times New Roman" w:cs="Times New Roman"/>
          <w:b/>
          <w:bCs/>
          <w:noProof/>
          <w:sz w:val="24"/>
          <w:szCs w:val="24"/>
        </w:rPr>
        <w:fldChar w:fldCharType="separate"/>
      </w:r>
      <w:r w:rsidR="00792CD9">
        <w:rPr>
          <w:rFonts w:ascii="Times New Roman" w:hAnsi="Times New Roman" w:cs="Times New Roman"/>
          <w:b/>
          <w:bCs/>
          <w:noProof/>
          <w:sz w:val="24"/>
          <w:szCs w:val="24"/>
        </w:rPr>
        <w:t>13</w:t>
      </w:r>
      <w:r w:rsidR="00C851D3" w:rsidRPr="000E3A2B">
        <w:rPr>
          <w:rFonts w:ascii="Times New Roman" w:hAnsi="Times New Roman" w:cs="Times New Roman"/>
          <w:b/>
          <w:bCs/>
          <w:noProof/>
          <w:sz w:val="24"/>
          <w:szCs w:val="24"/>
        </w:rPr>
        <w:fldChar w:fldCharType="end"/>
      </w:r>
    </w:p>
    <w:p w:rsidR="00A35CF0" w:rsidRPr="000E3A2B" w:rsidRDefault="00A35CF0" w:rsidP="00A35CF0">
      <w:pPr>
        <w:pStyle w:val="41"/>
        <w:tabs>
          <w:tab w:val="right" w:leader="dot" w:pos="9339"/>
        </w:tabs>
        <w:rPr>
          <w:rFonts w:ascii="Times New Roman" w:hAnsi="Times New Roman" w:cs="Times New Roman"/>
          <w:b/>
          <w:bCs/>
          <w:noProof/>
          <w:sz w:val="24"/>
          <w:szCs w:val="24"/>
        </w:rPr>
      </w:pPr>
      <w:r w:rsidRPr="000E3A2B">
        <w:rPr>
          <w:rFonts w:ascii="Times New Roman" w:hAnsi="Times New Roman" w:cs="Times New Roman"/>
          <w:b/>
          <w:bCs/>
          <w:noProof/>
          <w:sz w:val="24"/>
          <w:szCs w:val="24"/>
        </w:rPr>
        <w:t>Статья 27.3. О. Зона административно-делового центра, образования, здравоохранения, спорта, социального и культурно-бытового назначения</w:t>
      </w:r>
      <w:r w:rsidRPr="000E3A2B">
        <w:rPr>
          <w:rFonts w:ascii="Times New Roman" w:hAnsi="Times New Roman" w:cs="Times New Roman"/>
          <w:b/>
          <w:bCs/>
          <w:noProof/>
          <w:sz w:val="24"/>
          <w:szCs w:val="24"/>
        </w:rPr>
        <w:tab/>
      </w:r>
      <w:r w:rsidR="00C851D3" w:rsidRPr="000E3A2B">
        <w:rPr>
          <w:rFonts w:ascii="Times New Roman" w:hAnsi="Times New Roman" w:cs="Times New Roman"/>
          <w:b/>
          <w:bCs/>
          <w:noProof/>
          <w:sz w:val="24"/>
          <w:szCs w:val="24"/>
        </w:rPr>
        <w:fldChar w:fldCharType="begin"/>
      </w:r>
      <w:r w:rsidRPr="000E3A2B">
        <w:rPr>
          <w:rFonts w:ascii="Times New Roman" w:hAnsi="Times New Roman" w:cs="Times New Roman"/>
          <w:b/>
          <w:bCs/>
          <w:noProof/>
          <w:sz w:val="24"/>
          <w:szCs w:val="24"/>
        </w:rPr>
        <w:instrText xml:space="preserve"> PAGEREF _Toc160605046 \h </w:instrText>
      </w:r>
      <w:r w:rsidR="00C851D3" w:rsidRPr="000E3A2B">
        <w:rPr>
          <w:rFonts w:ascii="Times New Roman" w:hAnsi="Times New Roman" w:cs="Times New Roman"/>
          <w:b/>
          <w:bCs/>
          <w:noProof/>
          <w:sz w:val="24"/>
          <w:szCs w:val="24"/>
        </w:rPr>
      </w:r>
      <w:r w:rsidR="00C851D3" w:rsidRPr="000E3A2B">
        <w:rPr>
          <w:rFonts w:ascii="Times New Roman" w:hAnsi="Times New Roman" w:cs="Times New Roman"/>
          <w:b/>
          <w:bCs/>
          <w:noProof/>
          <w:sz w:val="24"/>
          <w:szCs w:val="24"/>
        </w:rPr>
        <w:fldChar w:fldCharType="separate"/>
      </w:r>
      <w:r w:rsidR="00792CD9">
        <w:rPr>
          <w:rFonts w:ascii="Times New Roman" w:hAnsi="Times New Roman" w:cs="Times New Roman"/>
          <w:b/>
          <w:bCs/>
          <w:noProof/>
          <w:sz w:val="24"/>
          <w:szCs w:val="24"/>
        </w:rPr>
        <w:t>16</w:t>
      </w:r>
      <w:r w:rsidR="00C851D3" w:rsidRPr="000E3A2B">
        <w:rPr>
          <w:rFonts w:ascii="Times New Roman" w:hAnsi="Times New Roman" w:cs="Times New Roman"/>
          <w:b/>
          <w:bCs/>
          <w:noProof/>
          <w:sz w:val="24"/>
          <w:szCs w:val="24"/>
        </w:rPr>
        <w:fldChar w:fldCharType="end"/>
      </w:r>
    </w:p>
    <w:p w:rsidR="00A35CF0" w:rsidRPr="000E3A2B" w:rsidRDefault="00A35CF0" w:rsidP="00A35CF0">
      <w:pPr>
        <w:pStyle w:val="41"/>
        <w:tabs>
          <w:tab w:val="right" w:leader="dot" w:pos="9339"/>
        </w:tabs>
        <w:rPr>
          <w:rFonts w:ascii="Times New Roman" w:hAnsi="Times New Roman" w:cs="Times New Roman"/>
          <w:b/>
          <w:bCs/>
          <w:noProof/>
          <w:sz w:val="24"/>
          <w:szCs w:val="24"/>
        </w:rPr>
      </w:pPr>
      <w:r w:rsidRPr="000E3A2B">
        <w:rPr>
          <w:rFonts w:ascii="Times New Roman" w:hAnsi="Times New Roman" w:cs="Times New Roman"/>
          <w:b/>
          <w:bCs/>
          <w:noProof/>
          <w:sz w:val="24"/>
          <w:szCs w:val="24"/>
        </w:rPr>
        <w:t>Статья 27.4. П. Зона промышленных и коммунально-складских объектов</w:t>
      </w:r>
      <w:r w:rsidRPr="000E3A2B">
        <w:rPr>
          <w:rFonts w:ascii="Times New Roman" w:hAnsi="Times New Roman" w:cs="Times New Roman"/>
          <w:b/>
          <w:bCs/>
          <w:noProof/>
          <w:sz w:val="24"/>
          <w:szCs w:val="24"/>
        </w:rPr>
        <w:tab/>
      </w:r>
      <w:r w:rsidR="00C851D3" w:rsidRPr="000E3A2B">
        <w:rPr>
          <w:rFonts w:ascii="Times New Roman" w:hAnsi="Times New Roman" w:cs="Times New Roman"/>
          <w:b/>
          <w:bCs/>
          <w:noProof/>
          <w:sz w:val="24"/>
          <w:szCs w:val="24"/>
        </w:rPr>
        <w:fldChar w:fldCharType="begin"/>
      </w:r>
      <w:r w:rsidRPr="000E3A2B">
        <w:rPr>
          <w:rFonts w:ascii="Times New Roman" w:hAnsi="Times New Roman" w:cs="Times New Roman"/>
          <w:b/>
          <w:bCs/>
          <w:noProof/>
          <w:sz w:val="24"/>
          <w:szCs w:val="24"/>
        </w:rPr>
        <w:instrText xml:space="preserve"> PAGEREF _Toc160605047 \h </w:instrText>
      </w:r>
      <w:r w:rsidR="00C851D3" w:rsidRPr="000E3A2B">
        <w:rPr>
          <w:rFonts w:ascii="Times New Roman" w:hAnsi="Times New Roman" w:cs="Times New Roman"/>
          <w:b/>
          <w:bCs/>
          <w:noProof/>
          <w:sz w:val="24"/>
          <w:szCs w:val="24"/>
        </w:rPr>
      </w:r>
      <w:r w:rsidR="00C851D3" w:rsidRPr="000E3A2B">
        <w:rPr>
          <w:rFonts w:ascii="Times New Roman" w:hAnsi="Times New Roman" w:cs="Times New Roman"/>
          <w:b/>
          <w:bCs/>
          <w:noProof/>
          <w:sz w:val="24"/>
          <w:szCs w:val="24"/>
        </w:rPr>
        <w:fldChar w:fldCharType="separate"/>
      </w:r>
      <w:r w:rsidR="00792CD9">
        <w:rPr>
          <w:rFonts w:ascii="Times New Roman" w:hAnsi="Times New Roman" w:cs="Times New Roman"/>
          <w:b/>
          <w:bCs/>
          <w:noProof/>
          <w:sz w:val="24"/>
          <w:szCs w:val="24"/>
        </w:rPr>
        <w:t>18</w:t>
      </w:r>
      <w:r w:rsidR="00C851D3" w:rsidRPr="000E3A2B">
        <w:rPr>
          <w:rFonts w:ascii="Times New Roman" w:hAnsi="Times New Roman" w:cs="Times New Roman"/>
          <w:b/>
          <w:bCs/>
          <w:noProof/>
          <w:sz w:val="24"/>
          <w:szCs w:val="24"/>
        </w:rPr>
        <w:fldChar w:fldCharType="end"/>
      </w:r>
    </w:p>
    <w:p w:rsidR="00A35CF0" w:rsidRPr="000E3A2B" w:rsidRDefault="00A35CF0" w:rsidP="00A35CF0">
      <w:pPr>
        <w:pStyle w:val="41"/>
        <w:tabs>
          <w:tab w:val="right" w:leader="dot" w:pos="9339"/>
        </w:tabs>
        <w:rPr>
          <w:rFonts w:ascii="Times New Roman" w:hAnsi="Times New Roman" w:cs="Times New Roman"/>
          <w:b/>
          <w:bCs/>
          <w:noProof/>
          <w:sz w:val="24"/>
          <w:szCs w:val="24"/>
        </w:rPr>
      </w:pPr>
      <w:r w:rsidRPr="000E3A2B">
        <w:rPr>
          <w:rFonts w:ascii="Times New Roman" w:hAnsi="Times New Roman" w:cs="Times New Roman"/>
          <w:b/>
          <w:bCs/>
          <w:noProof/>
          <w:sz w:val="24"/>
          <w:szCs w:val="24"/>
        </w:rPr>
        <w:t>Статья 27.5. И. Зона инженерной инфраструктуры</w:t>
      </w:r>
      <w:r w:rsidRPr="000E3A2B">
        <w:rPr>
          <w:rFonts w:ascii="Times New Roman" w:hAnsi="Times New Roman" w:cs="Times New Roman"/>
          <w:b/>
          <w:bCs/>
          <w:noProof/>
          <w:sz w:val="24"/>
          <w:szCs w:val="24"/>
        </w:rPr>
        <w:tab/>
      </w:r>
      <w:r w:rsidR="00C851D3" w:rsidRPr="000E3A2B">
        <w:rPr>
          <w:rFonts w:ascii="Times New Roman" w:hAnsi="Times New Roman" w:cs="Times New Roman"/>
          <w:b/>
          <w:bCs/>
          <w:noProof/>
          <w:sz w:val="24"/>
          <w:szCs w:val="24"/>
        </w:rPr>
        <w:fldChar w:fldCharType="begin"/>
      </w:r>
      <w:r w:rsidRPr="000E3A2B">
        <w:rPr>
          <w:rFonts w:ascii="Times New Roman" w:hAnsi="Times New Roman" w:cs="Times New Roman"/>
          <w:b/>
          <w:bCs/>
          <w:noProof/>
          <w:sz w:val="24"/>
          <w:szCs w:val="24"/>
        </w:rPr>
        <w:instrText xml:space="preserve"> PAGEREF _Toc160605048 \h </w:instrText>
      </w:r>
      <w:r w:rsidR="00C851D3" w:rsidRPr="000E3A2B">
        <w:rPr>
          <w:rFonts w:ascii="Times New Roman" w:hAnsi="Times New Roman" w:cs="Times New Roman"/>
          <w:b/>
          <w:bCs/>
          <w:noProof/>
          <w:sz w:val="24"/>
          <w:szCs w:val="24"/>
        </w:rPr>
      </w:r>
      <w:r w:rsidR="00C851D3" w:rsidRPr="000E3A2B">
        <w:rPr>
          <w:rFonts w:ascii="Times New Roman" w:hAnsi="Times New Roman" w:cs="Times New Roman"/>
          <w:b/>
          <w:bCs/>
          <w:noProof/>
          <w:sz w:val="24"/>
          <w:szCs w:val="24"/>
        </w:rPr>
        <w:fldChar w:fldCharType="separate"/>
      </w:r>
      <w:r w:rsidR="00792CD9">
        <w:rPr>
          <w:rFonts w:ascii="Times New Roman" w:hAnsi="Times New Roman" w:cs="Times New Roman"/>
          <w:b/>
          <w:bCs/>
          <w:noProof/>
          <w:sz w:val="24"/>
          <w:szCs w:val="24"/>
        </w:rPr>
        <w:t>19</w:t>
      </w:r>
      <w:r w:rsidR="00C851D3" w:rsidRPr="000E3A2B">
        <w:rPr>
          <w:rFonts w:ascii="Times New Roman" w:hAnsi="Times New Roman" w:cs="Times New Roman"/>
          <w:b/>
          <w:bCs/>
          <w:noProof/>
          <w:sz w:val="24"/>
          <w:szCs w:val="24"/>
        </w:rPr>
        <w:fldChar w:fldCharType="end"/>
      </w:r>
    </w:p>
    <w:p w:rsidR="00A35CF0" w:rsidRPr="000E3A2B" w:rsidRDefault="00A35CF0" w:rsidP="00A35CF0">
      <w:pPr>
        <w:pStyle w:val="41"/>
        <w:tabs>
          <w:tab w:val="right" w:leader="dot" w:pos="9339"/>
        </w:tabs>
        <w:rPr>
          <w:rFonts w:ascii="Times New Roman" w:hAnsi="Times New Roman" w:cs="Times New Roman"/>
          <w:b/>
          <w:bCs/>
          <w:noProof/>
          <w:sz w:val="24"/>
          <w:szCs w:val="24"/>
        </w:rPr>
      </w:pPr>
      <w:r w:rsidRPr="000E3A2B">
        <w:rPr>
          <w:rFonts w:ascii="Times New Roman" w:hAnsi="Times New Roman" w:cs="Times New Roman"/>
          <w:b/>
          <w:bCs/>
          <w:noProof/>
          <w:sz w:val="24"/>
          <w:szCs w:val="24"/>
        </w:rPr>
        <w:t>Статья 27.6. Т. Зона транспортной инфраструктуры</w:t>
      </w:r>
      <w:r w:rsidRPr="000E3A2B">
        <w:rPr>
          <w:rFonts w:ascii="Times New Roman" w:hAnsi="Times New Roman" w:cs="Times New Roman"/>
          <w:b/>
          <w:bCs/>
          <w:noProof/>
          <w:sz w:val="24"/>
          <w:szCs w:val="24"/>
        </w:rPr>
        <w:tab/>
      </w:r>
      <w:r w:rsidR="00C851D3" w:rsidRPr="000E3A2B">
        <w:rPr>
          <w:rFonts w:ascii="Times New Roman" w:hAnsi="Times New Roman" w:cs="Times New Roman"/>
          <w:b/>
          <w:bCs/>
          <w:noProof/>
          <w:sz w:val="24"/>
          <w:szCs w:val="24"/>
        </w:rPr>
        <w:fldChar w:fldCharType="begin"/>
      </w:r>
      <w:r w:rsidRPr="000E3A2B">
        <w:rPr>
          <w:rFonts w:ascii="Times New Roman" w:hAnsi="Times New Roman" w:cs="Times New Roman"/>
          <w:b/>
          <w:bCs/>
          <w:noProof/>
          <w:sz w:val="24"/>
          <w:szCs w:val="24"/>
        </w:rPr>
        <w:instrText xml:space="preserve"> PAGEREF _Toc160605049 \h </w:instrText>
      </w:r>
      <w:r w:rsidR="00C851D3" w:rsidRPr="000E3A2B">
        <w:rPr>
          <w:rFonts w:ascii="Times New Roman" w:hAnsi="Times New Roman" w:cs="Times New Roman"/>
          <w:b/>
          <w:bCs/>
          <w:noProof/>
          <w:sz w:val="24"/>
          <w:szCs w:val="24"/>
        </w:rPr>
      </w:r>
      <w:r w:rsidR="00C851D3" w:rsidRPr="000E3A2B">
        <w:rPr>
          <w:rFonts w:ascii="Times New Roman" w:hAnsi="Times New Roman" w:cs="Times New Roman"/>
          <w:b/>
          <w:bCs/>
          <w:noProof/>
          <w:sz w:val="24"/>
          <w:szCs w:val="24"/>
        </w:rPr>
        <w:fldChar w:fldCharType="separate"/>
      </w:r>
      <w:r w:rsidR="00792CD9">
        <w:rPr>
          <w:rFonts w:ascii="Times New Roman" w:hAnsi="Times New Roman" w:cs="Times New Roman"/>
          <w:b/>
          <w:bCs/>
          <w:noProof/>
          <w:sz w:val="24"/>
          <w:szCs w:val="24"/>
        </w:rPr>
        <w:t>20</w:t>
      </w:r>
      <w:r w:rsidR="00C851D3" w:rsidRPr="000E3A2B">
        <w:rPr>
          <w:rFonts w:ascii="Times New Roman" w:hAnsi="Times New Roman" w:cs="Times New Roman"/>
          <w:b/>
          <w:bCs/>
          <w:noProof/>
          <w:sz w:val="24"/>
          <w:szCs w:val="24"/>
        </w:rPr>
        <w:fldChar w:fldCharType="end"/>
      </w:r>
    </w:p>
    <w:p w:rsidR="00A35CF0" w:rsidRPr="000E3A2B" w:rsidRDefault="00A35CF0" w:rsidP="00A35CF0">
      <w:pPr>
        <w:pStyle w:val="41"/>
        <w:tabs>
          <w:tab w:val="right" w:leader="dot" w:pos="9339"/>
        </w:tabs>
        <w:rPr>
          <w:rFonts w:ascii="Times New Roman" w:hAnsi="Times New Roman" w:cs="Times New Roman"/>
          <w:b/>
          <w:bCs/>
          <w:noProof/>
          <w:sz w:val="24"/>
          <w:szCs w:val="24"/>
        </w:rPr>
      </w:pPr>
      <w:r w:rsidRPr="000E3A2B">
        <w:rPr>
          <w:rFonts w:ascii="Times New Roman" w:hAnsi="Times New Roman" w:cs="Times New Roman"/>
          <w:b/>
          <w:bCs/>
          <w:noProof/>
          <w:sz w:val="24"/>
          <w:szCs w:val="24"/>
        </w:rPr>
        <w:t>Статья 27.7. Р-2. Зона природных ландшафтов</w:t>
      </w:r>
      <w:r w:rsidRPr="000E3A2B">
        <w:rPr>
          <w:rFonts w:ascii="Times New Roman" w:hAnsi="Times New Roman" w:cs="Times New Roman"/>
          <w:b/>
          <w:bCs/>
          <w:noProof/>
          <w:sz w:val="24"/>
          <w:szCs w:val="24"/>
        </w:rPr>
        <w:tab/>
      </w:r>
      <w:r w:rsidR="00C851D3" w:rsidRPr="000E3A2B">
        <w:rPr>
          <w:rFonts w:ascii="Times New Roman" w:hAnsi="Times New Roman" w:cs="Times New Roman"/>
          <w:b/>
          <w:bCs/>
          <w:noProof/>
          <w:sz w:val="24"/>
          <w:szCs w:val="24"/>
        </w:rPr>
        <w:fldChar w:fldCharType="begin"/>
      </w:r>
      <w:r w:rsidRPr="000E3A2B">
        <w:rPr>
          <w:rFonts w:ascii="Times New Roman" w:hAnsi="Times New Roman" w:cs="Times New Roman"/>
          <w:b/>
          <w:bCs/>
          <w:noProof/>
          <w:sz w:val="24"/>
          <w:szCs w:val="24"/>
        </w:rPr>
        <w:instrText xml:space="preserve"> PAGEREF _Toc160605050 \h </w:instrText>
      </w:r>
      <w:r w:rsidR="00C851D3" w:rsidRPr="000E3A2B">
        <w:rPr>
          <w:rFonts w:ascii="Times New Roman" w:hAnsi="Times New Roman" w:cs="Times New Roman"/>
          <w:b/>
          <w:bCs/>
          <w:noProof/>
          <w:sz w:val="24"/>
          <w:szCs w:val="24"/>
        </w:rPr>
      </w:r>
      <w:r w:rsidR="00C851D3" w:rsidRPr="000E3A2B">
        <w:rPr>
          <w:rFonts w:ascii="Times New Roman" w:hAnsi="Times New Roman" w:cs="Times New Roman"/>
          <w:b/>
          <w:bCs/>
          <w:noProof/>
          <w:sz w:val="24"/>
          <w:szCs w:val="24"/>
        </w:rPr>
        <w:fldChar w:fldCharType="separate"/>
      </w:r>
      <w:r w:rsidR="00792CD9">
        <w:rPr>
          <w:rFonts w:ascii="Times New Roman" w:hAnsi="Times New Roman" w:cs="Times New Roman"/>
          <w:b/>
          <w:bCs/>
          <w:noProof/>
          <w:sz w:val="24"/>
          <w:szCs w:val="24"/>
        </w:rPr>
        <w:t>22</w:t>
      </w:r>
      <w:r w:rsidR="00C851D3" w:rsidRPr="000E3A2B">
        <w:rPr>
          <w:rFonts w:ascii="Times New Roman" w:hAnsi="Times New Roman" w:cs="Times New Roman"/>
          <w:b/>
          <w:bCs/>
          <w:noProof/>
          <w:sz w:val="24"/>
          <w:szCs w:val="24"/>
        </w:rPr>
        <w:fldChar w:fldCharType="end"/>
      </w:r>
    </w:p>
    <w:p w:rsidR="00A35CF0" w:rsidRPr="000E3A2B" w:rsidRDefault="00A35CF0" w:rsidP="00A35CF0">
      <w:pPr>
        <w:pStyle w:val="41"/>
        <w:tabs>
          <w:tab w:val="right" w:leader="dot" w:pos="9339"/>
        </w:tabs>
        <w:rPr>
          <w:rFonts w:ascii="Times New Roman" w:hAnsi="Times New Roman" w:cs="Times New Roman"/>
          <w:b/>
          <w:bCs/>
          <w:noProof/>
          <w:sz w:val="24"/>
          <w:szCs w:val="24"/>
        </w:rPr>
      </w:pPr>
      <w:r w:rsidRPr="000E3A2B">
        <w:rPr>
          <w:rFonts w:ascii="Times New Roman" w:hAnsi="Times New Roman" w:cs="Times New Roman"/>
          <w:b/>
          <w:bCs/>
          <w:noProof/>
          <w:sz w:val="24"/>
          <w:szCs w:val="24"/>
        </w:rPr>
        <w:t>Статья 27.8. Р-3. Зона городских лесов</w:t>
      </w:r>
      <w:r w:rsidRPr="000E3A2B">
        <w:rPr>
          <w:rFonts w:ascii="Times New Roman" w:hAnsi="Times New Roman" w:cs="Times New Roman"/>
          <w:b/>
          <w:bCs/>
          <w:noProof/>
          <w:sz w:val="24"/>
          <w:szCs w:val="24"/>
        </w:rPr>
        <w:tab/>
      </w:r>
      <w:r w:rsidR="00C851D3" w:rsidRPr="000E3A2B">
        <w:rPr>
          <w:rFonts w:ascii="Times New Roman" w:hAnsi="Times New Roman" w:cs="Times New Roman"/>
          <w:b/>
          <w:bCs/>
          <w:noProof/>
          <w:sz w:val="24"/>
          <w:szCs w:val="24"/>
        </w:rPr>
        <w:fldChar w:fldCharType="begin"/>
      </w:r>
      <w:r w:rsidRPr="000E3A2B">
        <w:rPr>
          <w:rFonts w:ascii="Times New Roman" w:hAnsi="Times New Roman" w:cs="Times New Roman"/>
          <w:b/>
          <w:bCs/>
          <w:noProof/>
          <w:sz w:val="24"/>
          <w:szCs w:val="24"/>
        </w:rPr>
        <w:instrText xml:space="preserve"> PAGEREF _Toc160605051 \h </w:instrText>
      </w:r>
      <w:r w:rsidR="00C851D3" w:rsidRPr="000E3A2B">
        <w:rPr>
          <w:rFonts w:ascii="Times New Roman" w:hAnsi="Times New Roman" w:cs="Times New Roman"/>
          <w:b/>
          <w:bCs/>
          <w:noProof/>
          <w:sz w:val="24"/>
          <w:szCs w:val="24"/>
        </w:rPr>
      </w:r>
      <w:r w:rsidR="00C851D3" w:rsidRPr="000E3A2B">
        <w:rPr>
          <w:rFonts w:ascii="Times New Roman" w:hAnsi="Times New Roman" w:cs="Times New Roman"/>
          <w:b/>
          <w:bCs/>
          <w:noProof/>
          <w:sz w:val="24"/>
          <w:szCs w:val="24"/>
        </w:rPr>
        <w:fldChar w:fldCharType="separate"/>
      </w:r>
      <w:r w:rsidR="00792CD9">
        <w:rPr>
          <w:rFonts w:ascii="Times New Roman" w:hAnsi="Times New Roman" w:cs="Times New Roman"/>
          <w:b/>
          <w:bCs/>
          <w:noProof/>
          <w:sz w:val="24"/>
          <w:szCs w:val="24"/>
        </w:rPr>
        <w:t>23</w:t>
      </w:r>
      <w:r w:rsidR="00C851D3" w:rsidRPr="000E3A2B">
        <w:rPr>
          <w:rFonts w:ascii="Times New Roman" w:hAnsi="Times New Roman" w:cs="Times New Roman"/>
          <w:b/>
          <w:bCs/>
          <w:noProof/>
          <w:sz w:val="24"/>
          <w:szCs w:val="24"/>
        </w:rPr>
        <w:fldChar w:fldCharType="end"/>
      </w:r>
    </w:p>
    <w:p w:rsidR="00A35CF0" w:rsidRPr="000E3A2B" w:rsidRDefault="00A35CF0" w:rsidP="00A35CF0">
      <w:pPr>
        <w:pStyle w:val="41"/>
        <w:tabs>
          <w:tab w:val="right" w:leader="dot" w:pos="9339"/>
        </w:tabs>
        <w:rPr>
          <w:rFonts w:ascii="Times New Roman" w:hAnsi="Times New Roman" w:cs="Times New Roman"/>
          <w:b/>
          <w:bCs/>
          <w:noProof/>
          <w:sz w:val="24"/>
          <w:szCs w:val="24"/>
        </w:rPr>
      </w:pPr>
      <w:r w:rsidRPr="000E3A2B">
        <w:rPr>
          <w:rFonts w:ascii="Times New Roman" w:hAnsi="Times New Roman" w:cs="Times New Roman"/>
          <w:b/>
          <w:bCs/>
          <w:noProof/>
          <w:sz w:val="24"/>
          <w:szCs w:val="24"/>
        </w:rPr>
        <w:t>Статья 27.9. СХ-1. Зона сельскохозяйственного использования</w:t>
      </w:r>
      <w:r w:rsidRPr="000E3A2B">
        <w:rPr>
          <w:rFonts w:ascii="Times New Roman" w:hAnsi="Times New Roman" w:cs="Times New Roman"/>
          <w:b/>
          <w:bCs/>
          <w:noProof/>
          <w:sz w:val="24"/>
          <w:szCs w:val="24"/>
        </w:rPr>
        <w:tab/>
      </w:r>
      <w:r w:rsidR="00C851D3" w:rsidRPr="000E3A2B">
        <w:rPr>
          <w:rFonts w:ascii="Times New Roman" w:hAnsi="Times New Roman" w:cs="Times New Roman"/>
          <w:b/>
          <w:bCs/>
          <w:noProof/>
          <w:sz w:val="24"/>
          <w:szCs w:val="24"/>
        </w:rPr>
        <w:fldChar w:fldCharType="begin"/>
      </w:r>
      <w:r w:rsidRPr="000E3A2B">
        <w:rPr>
          <w:rFonts w:ascii="Times New Roman" w:hAnsi="Times New Roman" w:cs="Times New Roman"/>
          <w:b/>
          <w:bCs/>
          <w:noProof/>
          <w:sz w:val="24"/>
          <w:szCs w:val="24"/>
        </w:rPr>
        <w:instrText xml:space="preserve"> PAGEREF _Toc160605052 \h </w:instrText>
      </w:r>
      <w:r w:rsidR="00C851D3" w:rsidRPr="000E3A2B">
        <w:rPr>
          <w:rFonts w:ascii="Times New Roman" w:hAnsi="Times New Roman" w:cs="Times New Roman"/>
          <w:b/>
          <w:bCs/>
          <w:noProof/>
          <w:sz w:val="24"/>
          <w:szCs w:val="24"/>
        </w:rPr>
      </w:r>
      <w:r w:rsidR="00C851D3" w:rsidRPr="000E3A2B">
        <w:rPr>
          <w:rFonts w:ascii="Times New Roman" w:hAnsi="Times New Roman" w:cs="Times New Roman"/>
          <w:b/>
          <w:bCs/>
          <w:noProof/>
          <w:sz w:val="24"/>
          <w:szCs w:val="24"/>
        </w:rPr>
        <w:fldChar w:fldCharType="separate"/>
      </w:r>
      <w:r w:rsidR="00792CD9">
        <w:rPr>
          <w:rFonts w:ascii="Times New Roman" w:hAnsi="Times New Roman" w:cs="Times New Roman"/>
          <w:b/>
          <w:bCs/>
          <w:noProof/>
          <w:sz w:val="24"/>
          <w:szCs w:val="24"/>
        </w:rPr>
        <w:t>24</w:t>
      </w:r>
      <w:r w:rsidR="00C851D3" w:rsidRPr="000E3A2B">
        <w:rPr>
          <w:rFonts w:ascii="Times New Roman" w:hAnsi="Times New Roman" w:cs="Times New Roman"/>
          <w:b/>
          <w:bCs/>
          <w:noProof/>
          <w:sz w:val="24"/>
          <w:szCs w:val="24"/>
        </w:rPr>
        <w:fldChar w:fldCharType="end"/>
      </w:r>
    </w:p>
    <w:p w:rsidR="00A35CF0" w:rsidRPr="000E3A2B" w:rsidRDefault="00A35CF0" w:rsidP="00A35CF0">
      <w:pPr>
        <w:pStyle w:val="41"/>
        <w:tabs>
          <w:tab w:val="right" w:leader="dot" w:pos="9339"/>
        </w:tabs>
        <w:rPr>
          <w:rFonts w:ascii="Times New Roman" w:hAnsi="Times New Roman" w:cs="Times New Roman"/>
          <w:b/>
          <w:bCs/>
          <w:noProof/>
          <w:sz w:val="24"/>
          <w:szCs w:val="24"/>
        </w:rPr>
      </w:pPr>
      <w:r w:rsidRPr="000E3A2B">
        <w:rPr>
          <w:rFonts w:ascii="Times New Roman" w:hAnsi="Times New Roman" w:cs="Times New Roman"/>
          <w:b/>
          <w:bCs/>
          <w:noProof/>
          <w:sz w:val="24"/>
          <w:szCs w:val="24"/>
        </w:rPr>
        <w:t>Статья 27.10. С-1. Зона кладбищ</w:t>
      </w:r>
      <w:r w:rsidRPr="000E3A2B">
        <w:rPr>
          <w:rFonts w:ascii="Times New Roman" w:hAnsi="Times New Roman" w:cs="Times New Roman"/>
          <w:b/>
          <w:bCs/>
          <w:noProof/>
          <w:sz w:val="24"/>
          <w:szCs w:val="24"/>
        </w:rPr>
        <w:tab/>
      </w:r>
      <w:r w:rsidR="00C851D3" w:rsidRPr="000E3A2B">
        <w:rPr>
          <w:rFonts w:ascii="Times New Roman" w:hAnsi="Times New Roman" w:cs="Times New Roman"/>
          <w:b/>
          <w:bCs/>
          <w:noProof/>
          <w:sz w:val="24"/>
          <w:szCs w:val="24"/>
        </w:rPr>
        <w:fldChar w:fldCharType="begin"/>
      </w:r>
      <w:r w:rsidRPr="000E3A2B">
        <w:rPr>
          <w:rFonts w:ascii="Times New Roman" w:hAnsi="Times New Roman" w:cs="Times New Roman"/>
          <w:b/>
          <w:bCs/>
          <w:noProof/>
          <w:sz w:val="24"/>
          <w:szCs w:val="24"/>
        </w:rPr>
        <w:instrText xml:space="preserve"> PAGEREF _Toc160605053 \h </w:instrText>
      </w:r>
      <w:r w:rsidR="00C851D3" w:rsidRPr="000E3A2B">
        <w:rPr>
          <w:rFonts w:ascii="Times New Roman" w:hAnsi="Times New Roman" w:cs="Times New Roman"/>
          <w:b/>
          <w:bCs/>
          <w:noProof/>
          <w:sz w:val="24"/>
          <w:szCs w:val="24"/>
        </w:rPr>
      </w:r>
      <w:r w:rsidR="00C851D3" w:rsidRPr="000E3A2B">
        <w:rPr>
          <w:rFonts w:ascii="Times New Roman" w:hAnsi="Times New Roman" w:cs="Times New Roman"/>
          <w:b/>
          <w:bCs/>
          <w:noProof/>
          <w:sz w:val="24"/>
          <w:szCs w:val="24"/>
        </w:rPr>
        <w:fldChar w:fldCharType="separate"/>
      </w:r>
      <w:r w:rsidR="00792CD9">
        <w:rPr>
          <w:rFonts w:ascii="Times New Roman" w:hAnsi="Times New Roman" w:cs="Times New Roman"/>
          <w:b/>
          <w:bCs/>
          <w:noProof/>
          <w:sz w:val="24"/>
          <w:szCs w:val="24"/>
        </w:rPr>
        <w:t>25</w:t>
      </w:r>
      <w:r w:rsidR="00C851D3" w:rsidRPr="000E3A2B">
        <w:rPr>
          <w:rFonts w:ascii="Times New Roman" w:hAnsi="Times New Roman" w:cs="Times New Roman"/>
          <w:b/>
          <w:bCs/>
          <w:noProof/>
          <w:sz w:val="24"/>
          <w:szCs w:val="24"/>
        </w:rPr>
        <w:fldChar w:fldCharType="end"/>
      </w:r>
    </w:p>
    <w:p w:rsidR="00A35CF0" w:rsidRPr="000E3A2B" w:rsidRDefault="00A35CF0" w:rsidP="00A35CF0">
      <w:pPr>
        <w:pStyle w:val="41"/>
        <w:tabs>
          <w:tab w:val="right" w:leader="dot" w:pos="9339"/>
        </w:tabs>
        <w:rPr>
          <w:rFonts w:ascii="Times New Roman" w:hAnsi="Times New Roman" w:cs="Times New Roman"/>
          <w:b/>
          <w:bCs/>
          <w:noProof/>
          <w:sz w:val="24"/>
          <w:szCs w:val="24"/>
        </w:rPr>
      </w:pPr>
      <w:r w:rsidRPr="000E3A2B">
        <w:rPr>
          <w:rFonts w:ascii="Times New Roman" w:hAnsi="Times New Roman" w:cs="Times New Roman"/>
          <w:b/>
          <w:bCs/>
          <w:noProof/>
          <w:sz w:val="24"/>
          <w:szCs w:val="24"/>
        </w:rPr>
        <w:t>Статья 27.11. Пр-1. Зона прочих территорий</w:t>
      </w:r>
      <w:r w:rsidRPr="000E3A2B">
        <w:rPr>
          <w:rFonts w:ascii="Times New Roman" w:hAnsi="Times New Roman" w:cs="Times New Roman"/>
          <w:b/>
          <w:bCs/>
          <w:noProof/>
          <w:sz w:val="24"/>
          <w:szCs w:val="24"/>
        </w:rPr>
        <w:tab/>
      </w:r>
      <w:r w:rsidR="00C851D3" w:rsidRPr="000E3A2B">
        <w:rPr>
          <w:rFonts w:ascii="Times New Roman" w:hAnsi="Times New Roman" w:cs="Times New Roman"/>
          <w:b/>
          <w:bCs/>
          <w:noProof/>
          <w:sz w:val="24"/>
          <w:szCs w:val="24"/>
        </w:rPr>
        <w:fldChar w:fldCharType="begin"/>
      </w:r>
      <w:r w:rsidRPr="000E3A2B">
        <w:rPr>
          <w:rFonts w:ascii="Times New Roman" w:hAnsi="Times New Roman" w:cs="Times New Roman"/>
          <w:b/>
          <w:bCs/>
          <w:noProof/>
          <w:sz w:val="24"/>
          <w:szCs w:val="24"/>
        </w:rPr>
        <w:instrText xml:space="preserve"> PAGEREF _Toc160605054 \h </w:instrText>
      </w:r>
      <w:r w:rsidR="00C851D3" w:rsidRPr="000E3A2B">
        <w:rPr>
          <w:rFonts w:ascii="Times New Roman" w:hAnsi="Times New Roman" w:cs="Times New Roman"/>
          <w:b/>
          <w:bCs/>
          <w:noProof/>
          <w:sz w:val="24"/>
          <w:szCs w:val="24"/>
        </w:rPr>
      </w:r>
      <w:r w:rsidR="00C851D3" w:rsidRPr="000E3A2B">
        <w:rPr>
          <w:rFonts w:ascii="Times New Roman" w:hAnsi="Times New Roman" w:cs="Times New Roman"/>
          <w:b/>
          <w:bCs/>
          <w:noProof/>
          <w:sz w:val="24"/>
          <w:szCs w:val="24"/>
        </w:rPr>
        <w:fldChar w:fldCharType="separate"/>
      </w:r>
      <w:r w:rsidR="00792CD9">
        <w:rPr>
          <w:rFonts w:ascii="Times New Roman" w:hAnsi="Times New Roman" w:cs="Times New Roman"/>
          <w:b/>
          <w:bCs/>
          <w:noProof/>
          <w:sz w:val="24"/>
          <w:szCs w:val="24"/>
        </w:rPr>
        <w:t>26</w:t>
      </w:r>
      <w:r w:rsidR="00C851D3" w:rsidRPr="000E3A2B">
        <w:rPr>
          <w:rFonts w:ascii="Times New Roman" w:hAnsi="Times New Roman" w:cs="Times New Roman"/>
          <w:b/>
          <w:bCs/>
          <w:noProof/>
          <w:sz w:val="24"/>
          <w:szCs w:val="24"/>
        </w:rPr>
        <w:fldChar w:fldCharType="end"/>
      </w:r>
    </w:p>
    <w:p w:rsidR="00A35CF0" w:rsidRPr="000E3A2B" w:rsidRDefault="00A35CF0" w:rsidP="00A35CF0">
      <w:pPr>
        <w:pStyle w:val="41"/>
        <w:tabs>
          <w:tab w:val="right" w:leader="dot" w:pos="9339"/>
        </w:tabs>
        <w:rPr>
          <w:rFonts w:ascii="Times New Roman" w:hAnsi="Times New Roman" w:cs="Times New Roman"/>
          <w:b/>
          <w:bCs/>
          <w:noProof/>
          <w:sz w:val="24"/>
          <w:szCs w:val="24"/>
        </w:rPr>
      </w:pPr>
      <w:r w:rsidRPr="000E3A2B">
        <w:rPr>
          <w:rFonts w:ascii="Times New Roman" w:hAnsi="Times New Roman" w:cs="Times New Roman"/>
          <w:b/>
          <w:bCs/>
          <w:noProof/>
          <w:sz w:val="24"/>
          <w:szCs w:val="24"/>
        </w:rPr>
        <w:t>Статья 27.12. Пр-2. Зона озеленения специального назначения</w:t>
      </w:r>
      <w:r w:rsidRPr="000E3A2B">
        <w:rPr>
          <w:rFonts w:ascii="Times New Roman" w:hAnsi="Times New Roman" w:cs="Times New Roman"/>
          <w:b/>
          <w:bCs/>
          <w:noProof/>
          <w:sz w:val="24"/>
          <w:szCs w:val="24"/>
        </w:rPr>
        <w:tab/>
      </w:r>
      <w:r w:rsidR="00C851D3" w:rsidRPr="000E3A2B">
        <w:rPr>
          <w:rFonts w:ascii="Times New Roman" w:hAnsi="Times New Roman" w:cs="Times New Roman"/>
          <w:b/>
          <w:bCs/>
          <w:noProof/>
          <w:sz w:val="24"/>
          <w:szCs w:val="24"/>
        </w:rPr>
        <w:fldChar w:fldCharType="begin"/>
      </w:r>
      <w:r w:rsidRPr="000E3A2B">
        <w:rPr>
          <w:rFonts w:ascii="Times New Roman" w:hAnsi="Times New Roman" w:cs="Times New Roman"/>
          <w:b/>
          <w:bCs/>
          <w:noProof/>
          <w:sz w:val="24"/>
          <w:szCs w:val="24"/>
        </w:rPr>
        <w:instrText xml:space="preserve"> PAGEREF _Toc160605055 \h </w:instrText>
      </w:r>
      <w:r w:rsidR="00C851D3" w:rsidRPr="000E3A2B">
        <w:rPr>
          <w:rFonts w:ascii="Times New Roman" w:hAnsi="Times New Roman" w:cs="Times New Roman"/>
          <w:b/>
          <w:bCs/>
          <w:noProof/>
          <w:sz w:val="24"/>
          <w:szCs w:val="24"/>
        </w:rPr>
      </w:r>
      <w:r w:rsidR="00C851D3" w:rsidRPr="000E3A2B">
        <w:rPr>
          <w:rFonts w:ascii="Times New Roman" w:hAnsi="Times New Roman" w:cs="Times New Roman"/>
          <w:b/>
          <w:bCs/>
          <w:noProof/>
          <w:sz w:val="24"/>
          <w:szCs w:val="24"/>
        </w:rPr>
        <w:fldChar w:fldCharType="separate"/>
      </w:r>
      <w:r w:rsidR="00792CD9">
        <w:rPr>
          <w:rFonts w:ascii="Times New Roman" w:hAnsi="Times New Roman" w:cs="Times New Roman"/>
          <w:b/>
          <w:bCs/>
          <w:noProof/>
          <w:sz w:val="24"/>
          <w:szCs w:val="24"/>
        </w:rPr>
        <w:t>27</w:t>
      </w:r>
      <w:r w:rsidR="00C851D3" w:rsidRPr="000E3A2B">
        <w:rPr>
          <w:rFonts w:ascii="Times New Roman" w:hAnsi="Times New Roman" w:cs="Times New Roman"/>
          <w:b/>
          <w:bCs/>
          <w:noProof/>
          <w:sz w:val="24"/>
          <w:szCs w:val="24"/>
        </w:rPr>
        <w:fldChar w:fldCharType="end"/>
      </w:r>
    </w:p>
    <w:p w:rsidR="00A35CF0" w:rsidRPr="000E3A2B" w:rsidRDefault="00A35CF0" w:rsidP="00A35CF0">
      <w:pPr>
        <w:pStyle w:val="32"/>
        <w:tabs>
          <w:tab w:val="clear" w:pos="9344"/>
          <w:tab w:val="right" w:leader="dot" w:pos="9339"/>
        </w:tabs>
        <w:rPr>
          <w:rFonts w:ascii="Times New Roman" w:hAnsi="Times New Roman" w:cs="Times New Roman"/>
          <w:b/>
          <w:bCs/>
          <w:szCs w:val="24"/>
        </w:rPr>
      </w:pPr>
      <w:r w:rsidRPr="000E3A2B">
        <w:rPr>
          <w:rFonts w:ascii="Times New Roman" w:hAnsi="Times New Roman" w:cs="Times New Roman"/>
          <w:b/>
          <w:bCs/>
          <w:szCs w:val="24"/>
        </w:rPr>
        <w:t>Статья 28. Ограничения в использовании земельных участков и объектов капитального строительства в связи с установлением зон с особыми условиями использования</w:t>
      </w:r>
      <w:r w:rsidRPr="000E3A2B">
        <w:rPr>
          <w:rFonts w:ascii="Times New Roman" w:hAnsi="Times New Roman" w:cs="Times New Roman"/>
          <w:b/>
          <w:bCs/>
          <w:szCs w:val="24"/>
        </w:rPr>
        <w:tab/>
      </w:r>
      <w:r w:rsidR="00C851D3" w:rsidRPr="000E3A2B">
        <w:rPr>
          <w:rFonts w:ascii="Times New Roman" w:hAnsi="Times New Roman" w:cs="Times New Roman"/>
          <w:b/>
          <w:bCs/>
          <w:szCs w:val="24"/>
        </w:rPr>
        <w:fldChar w:fldCharType="begin"/>
      </w:r>
      <w:r w:rsidRPr="000E3A2B">
        <w:rPr>
          <w:rFonts w:ascii="Times New Roman" w:hAnsi="Times New Roman" w:cs="Times New Roman"/>
          <w:b/>
          <w:bCs/>
          <w:szCs w:val="24"/>
        </w:rPr>
        <w:instrText xml:space="preserve"> PAGEREF _Toc160605056 \h </w:instrText>
      </w:r>
      <w:r w:rsidR="00C851D3" w:rsidRPr="000E3A2B">
        <w:rPr>
          <w:rFonts w:ascii="Times New Roman" w:hAnsi="Times New Roman" w:cs="Times New Roman"/>
          <w:b/>
          <w:bCs/>
          <w:szCs w:val="24"/>
        </w:rPr>
        <w:fldChar w:fldCharType="separate"/>
      </w:r>
      <w:r w:rsidR="00792CD9">
        <w:rPr>
          <w:rFonts w:ascii="Times New Roman" w:hAnsi="Times New Roman" w:cs="Times New Roman"/>
          <w:szCs w:val="24"/>
        </w:rPr>
        <w:t>Ошибка! Закладка не определена.</w:t>
      </w:r>
      <w:r w:rsidR="00C851D3" w:rsidRPr="000E3A2B">
        <w:rPr>
          <w:rFonts w:ascii="Times New Roman" w:hAnsi="Times New Roman" w:cs="Times New Roman"/>
          <w:b/>
          <w:bCs/>
          <w:szCs w:val="24"/>
        </w:rPr>
        <w:fldChar w:fldCharType="end"/>
      </w:r>
    </w:p>
    <w:p w:rsidR="00A35CF0" w:rsidRDefault="00C851D3" w:rsidP="00A35CF0">
      <w:pPr>
        <w:jc w:val="center"/>
        <w:rPr>
          <w:sz w:val="28"/>
        </w:rPr>
      </w:pPr>
      <w:r w:rsidRPr="000E3A2B">
        <w:rPr>
          <w:b/>
          <w:bCs/>
        </w:rPr>
        <w:fldChar w:fldCharType="end"/>
      </w:r>
    </w:p>
    <w:p w:rsidR="00A35CF0" w:rsidRDefault="00A35CF0" w:rsidP="00A35CF0">
      <w:pPr>
        <w:spacing w:after="200" w:line="276" w:lineRule="auto"/>
        <w:rPr>
          <w:sz w:val="28"/>
        </w:rPr>
      </w:pPr>
      <w:r>
        <w:rPr>
          <w:sz w:val="28"/>
        </w:rPr>
        <w:br w:type="page"/>
      </w:r>
    </w:p>
    <w:p w:rsidR="00A35CF0" w:rsidRPr="00E83C2E" w:rsidRDefault="00A35CF0" w:rsidP="00A35CF0">
      <w:pPr>
        <w:pStyle w:val="ConsPlusNormal"/>
        <w:jc w:val="center"/>
        <w:outlineLvl w:val="0"/>
        <w:rPr>
          <w:b/>
          <w:sz w:val="24"/>
          <w:szCs w:val="24"/>
        </w:rPr>
      </w:pPr>
      <w:bookmarkStart w:id="0" w:name="_Toc331865301"/>
      <w:bookmarkStart w:id="1" w:name="_Toc331865328"/>
      <w:bookmarkStart w:id="2" w:name="_Toc14774921"/>
      <w:bookmarkStart w:id="3" w:name="_Toc63064852"/>
      <w:bookmarkStart w:id="4" w:name="_Toc78550622"/>
      <w:bookmarkStart w:id="5" w:name="_Toc160604987"/>
      <w:bookmarkStart w:id="6" w:name="_Toc160605036"/>
      <w:r>
        <w:rPr>
          <w:b/>
          <w:sz w:val="24"/>
          <w:szCs w:val="24"/>
        </w:rPr>
        <w:lastRenderedPageBreak/>
        <w:t>ЧАСТЬ3</w:t>
      </w:r>
      <w:r w:rsidRPr="00E83C2E">
        <w:rPr>
          <w:b/>
          <w:sz w:val="24"/>
          <w:szCs w:val="24"/>
        </w:rPr>
        <w:t>. ГРАДОСТРОИТЕЛЬНЫЕ РЕГЛАМЕНТЫ</w:t>
      </w:r>
      <w:bookmarkEnd w:id="0"/>
      <w:bookmarkEnd w:id="1"/>
      <w:bookmarkEnd w:id="2"/>
      <w:bookmarkEnd w:id="3"/>
      <w:bookmarkEnd w:id="4"/>
      <w:bookmarkEnd w:id="5"/>
      <w:bookmarkEnd w:id="6"/>
    </w:p>
    <w:p w:rsidR="00A35CF0" w:rsidRPr="00E83C2E" w:rsidRDefault="00A35CF0" w:rsidP="00A35CF0">
      <w:pPr>
        <w:pStyle w:val="ConsPlusNormal"/>
        <w:spacing w:before="240"/>
        <w:jc w:val="both"/>
        <w:outlineLvl w:val="1"/>
        <w:rPr>
          <w:b/>
          <w:sz w:val="24"/>
          <w:szCs w:val="24"/>
        </w:rPr>
      </w:pPr>
      <w:bookmarkStart w:id="7" w:name="_Toc331865302"/>
      <w:bookmarkStart w:id="8" w:name="_Toc331865329"/>
      <w:bookmarkStart w:id="9" w:name="_Toc14774922"/>
      <w:bookmarkStart w:id="10" w:name="_Toc63064853"/>
      <w:bookmarkStart w:id="11" w:name="_Toc78550623"/>
      <w:bookmarkStart w:id="12" w:name="_Toc160604988"/>
      <w:bookmarkStart w:id="13" w:name="_Toc160605037"/>
      <w:r w:rsidRPr="00E83C2E">
        <w:rPr>
          <w:b/>
          <w:sz w:val="24"/>
          <w:szCs w:val="24"/>
        </w:rPr>
        <w:t xml:space="preserve">Глава </w:t>
      </w:r>
      <w:r>
        <w:rPr>
          <w:b/>
          <w:sz w:val="24"/>
          <w:szCs w:val="24"/>
        </w:rPr>
        <w:t xml:space="preserve">8. </w:t>
      </w:r>
      <w:r w:rsidRPr="00E83C2E">
        <w:rPr>
          <w:b/>
          <w:sz w:val="24"/>
          <w:szCs w:val="24"/>
        </w:rPr>
        <w:t>Назначение и состав</w:t>
      </w:r>
      <w:r>
        <w:rPr>
          <w:b/>
          <w:sz w:val="24"/>
          <w:szCs w:val="24"/>
        </w:rPr>
        <w:t xml:space="preserve"> градостроительных </w:t>
      </w:r>
      <w:r w:rsidRPr="00E83C2E">
        <w:rPr>
          <w:b/>
          <w:sz w:val="24"/>
          <w:szCs w:val="24"/>
        </w:rPr>
        <w:t>регламентов</w:t>
      </w:r>
      <w:bookmarkEnd w:id="7"/>
      <w:bookmarkEnd w:id="8"/>
      <w:bookmarkEnd w:id="9"/>
      <w:bookmarkEnd w:id="10"/>
      <w:bookmarkEnd w:id="11"/>
      <w:bookmarkEnd w:id="12"/>
      <w:bookmarkEnd w:id="13"/>
    </w:p>
    <w:p w:rsidR="00A35CF0" w:rsidRPr="00F443D9" w:rsidRDefault="00A35CF0" w:rsidP="00A35CF0">
      <w:pPr>
        <w:pStyle w:val="ConsPlusNormal"/>
        <w:spacing w:before="240" w:after="240"/>
        <w:jc w:val="both"/>
        <w:outlineLvl w:val="2"/>
        <w:rPr>
          <w:b/>
          <w:sz w:val="24"/>
          <w:szCs w:val="24"/>
        </w:rPr>
      </w:pPr>
      <w:bookmarkStart w:id="14" w:name="_Toc14774923"/>
      <w:bookmarkStart w:id="15" w:name="_Toc63064854"/>
      <w:bookmarkStart w:id="16" w:name="_Toc78550624"/>
      <w:bookmarkStart w:id="17" w:name="_Toc160604989"/>
      <w:bookmarkStart w:id="18" w:name="_Toc160605038"/>
      <w:r w:rsidRPr="00F443D9">
        <w:rPr>
          <w:b/>
          <w:sz w:val="24"/>
          <w:szCs w:val="24"/>
        </w:rPr>
        <w:t xml:space="preserve">Статья </w:t>
      </w:r>
      <w:r>
        <w:rPr>
          <w:b/>
          <w:sz w:val="24"/>
          <w:szCs w:val="24"/>
        </w:rPr>
        <w:t xml:space="preserve">23. </w:t>
      </w:r>
      <w:r w:rsidRPr="00F443D9">
        <w:rPr>
          <w:b/>
          <w:sz w:val="24"/>
          <w:szCs w:val="24"/>
        </w:rPr>
        <w:t>Общие положения о градостроительных регламентах</w:t>
      </w:r>
      <w:bookmarkEnd w:id="14"/>
      <w:bookmarkEnd w:id="15"/>
      <w:bookmarkEnd w:id="16"/>
      <w:bookmarkEnd w:id="17"/>
      <w:bookmarkEnd w:id="18"/>
    </w:p>
    <w:p w:rsidR="00A35CF0" w:rsidRPr="001B4201" w:rsidRDefault="00A35CF0" w:rsidP="00A35CF0">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A35CF0" w:rsidRPr="001B4201" w:rsidRDefault="00A35CF0" w:rsidP="00A35CF0">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2. Градостроительные регламенты устанавливаются с учетом:</w:t>
      </w:r>
    </w:p>
    <w:p w:rsidR="00A35CF0" w:rsidRPr="001B4201" w:rsidRDefault="00A35CF0" w:rsidP="00A35CF0">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1) фактического использования земельных участков и объектов капитального строительства в границах территориальной зоны;</w:t>
      </w:r>
    </w:p>
    <w:p w:rsidR="00A35CF0" w:rsidRPr="001B4201" w:rsidRDefault="00A35CF0" w:rsidP="00A35CF0">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A35CF0" w:rsidRPr="001B4201" w:rsidRDefault="00A35CF0" w:rsidP="00A35CF0">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A35CF0" w:rsidRPr="001B4201" w:rsidRDefault="00A35CF0" w:rsidP="00A35CF0">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4) видов территориальных зон;</w:t>
      </w:r>
    </w:p>
    <w:p w:rsidR="00A35CF0" w:rsidRPr="001B4201" w:rsidRDefault="00A35CF0" w:rsidP="00A35CF0">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5) требований охраны объектов культурного наследия, а также особо охраняемых природных территорий, иных природных объектов.</w:t>
      </w:r>
    </w:p>
    <w:p w:rsidR="00A35CF0" w:rsidRPr="001B4201" w:rsidRDefault="00A35CF0" w:rsidP="00A35CF0">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A35CF0" w:rsidRPr="001B4201" w:rsidRDefault="00A35CF0" w:rsidP="00A35CF0">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4. Действие градостроительного регламента не распространяется на земельные участки:</w:t>
      </w:r>
    </w:p>
    <w:p w:rsidR="00A35CF0" w:rsidRPr="001B4201" w:rsidRDefault="00A35CF0" w:rsidP="00A35CF0">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A35CF0" w:rsidRPr="001B4201" w:rsidRDefault="00A35CF0" w:rsidP="00A35CF0">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2) в границах территорий общего пользования;</w:t>
      </w:r>
    </w:p>
    <w:p w:rsidR="00A35CF0" w:rsidRPr="001B4201" w:rsidRDefault="00A35CF0" w:rsidP="00A35CF0">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3) предназначенные для размещения линейных объектов и (или) занятые линейными объектами;</w:t>
      </w:r>
    </w:p>
    <w:p w:rsidR="00A35CF0" w:rsidRPr="001B4201" w:rsidRDefault="00A35CF0" w:rsidP="00A35CF0">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4) предоставленные для добычи полезных ископаемых.</w:t>
      </w:r>
    </w:p>
    <w:p w:rsidR="00A35CF0" w:rsidRPr="001B4201" w:rsidRDefault="00A35CF0" w:rsidP="00A35CF0">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5.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A35CF0" w:rsidRPr="001B4201" w:rsidRDefault="00A35CF0" w:rsidP="00A35CF0">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6.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A35CF0" w:rsidRPr="001B4201" w:rsidRDefault="00A35CF0" w:rsidP="00A35CF0">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 xml:space="preserve">6.1. 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w:t>
      </w:r>
      <w:r w:rsidRPr="001B4201">
        <w:rPr>
          <w:rFonts w:ascii="Times New Roman" w:hAnsi="Times New Roman" w:cs="Times New Roman"/>
        </w:rPr>
        <w:lastRenderedPageBreak/>
        <w:t>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A35CF0" w:rsidRPr="001B4201" w:rsidRDefault="00A35CF0" w:rsidP="00A35CF0">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7.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p>
    <w:p w:rsidR="00A35CF0" w:rsidRPr="001B4201" w:rsidRDefault="00A35CF0" w:rsidP="00A35CF0">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8.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A35CF0" w:rsidRPr="001B4201" w:rsidRDefault="00A35CF0" w:rsidP="00A35CF0">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9. Реконструкция указанных в части 8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A35CF0" w:rsidRPr="00E95E2D" w:rsidRDefault="00A35CF0" w:rsidP="00A35CF0">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10. В случае, если использование указанных в части 8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A35CF0" w:rsidRPr="00F443D9" w:rsidRDefault="00A35CF0" w:rsidP="00A35CF0">
      <w:pPr>
        <w:pStyle w:val="ConsPlusNormal"/>
        <w:spacing w:before="240" w:after="240"/>
        <w:jc w:val="both"/>
        <w:outlineLvl w:val="2"/>
        <w:rPr>
          <w:b/>
          <w:sz w:val="24"/>
          <w:szCs w:val="24"/>
        </w:rPr>
      </w:pPr>
      <w:bookmarkStart w:id="19" w:name="_Toc14774924"/>
      <w:bookmarkStart w:id="20" w:name="_Toc63064855"/>
      <w:bookmarkStart w:id="21" w:name="_Toc78550625"/>
      <w:bookmarkStart w:id="22" w:name="_Toc160604990"/>
      <w:bookmarkStart w:id="23" w:name="_Toc160605039"/>
      <w:r w:rsidRPr="00F443D9">
        <w:rPr>
          <w:b/>
          <w:sz w:val="24"/>
          <w:szCs w:val="24"/>
        </w:rPr>
        <w:t xml:space="preserve">Статья </w:t>
      </w:r>
      <w:r>
        <w:rPr>
          <w:b/>
          <w:sz w:val="24"/>
          <w:szCs w:val="24"/>
        </w:rPr>
        <w:t xml:space="preserve">24. </w:t>
      </w:r>
      <w:r w:rsidRPr="00F443D9">
        <w:rPr>
          <w:b/>
          <w:sz w:val="24"/>
          <w:szCs w:val="24"/>
        </w:rPr>
        <w:t>Виды разрешенного использования</w:t>
      </w:r>
      <w:bookmarkEnd w:id="19"/>
      <w:bookmarkEnd w:id="20"/>
      <w:bookmarkEnd w:id="21"/>
      <w:bookmarkEnd w:id="22"/>
      <w:bookmarkEnd w:id="23"/>
    </w:p>
    <w:p w:rsidR="00A35CF0" w:rsidRPr="0036223E" w:rsidRDefault="00A35CF0" w:rsidP="00C61D50">
      <w:pPr>
        <w:pStyle w:val="a0"/>
        <w:numPr>
          <w:ilvl w:val="1"/>
          <w:numId w:val="19"/>
        </w:numPr>
        <w:tabs>
          <w:tab w:val="left" w:pos="993"/>
          <w:tab w:val="left" w:pos="1134"/>
        </w:tabs>
        <w:spacing w:line="240" w:lineRule="auto"/>
        <w:ind w:left="0" w:firstLine="720"/>
        <w:rPr>
          <w:rFonts w:ascii="Times New Roman" w:hAnsi="Times New Roman" w:cs="Times New Roman"/>
        </w:rPr>
      </w:pPr>
      <w:r w:rsidRPr="0036223E">
        <w:rPr>
          <w:rFonts w:ascii="Times New Roman" w:hAnsi="Times New Roman" w:cs="Times New Roman"/>
        </w:rPr>
        <w:t>Виды разрешенного использования земельных участков определяются в соответствии с классификатором, утвержденным Приказом Федеральной службы государственной регистрации кадастра и картографии от 10.11.2020 г № П/0412</w:t>
      </w:r>
    </w:p>
    <w:p w:rsidR="00A35CF0" w:rsidRPr="00E84C78" w:rsidRDefault="00A35CF0" w:rsidP="00C61D50">
      <w:pPr>
        <w:pStyle w:val="a0"/>
        <w:numPr>
          <w:ilvl w:val="1"/>
          <w:numId w:val="19"/>
        </w:numPr>
        <w:tabs>
          <w:tab w:val="left" w:pos="993"/>
          <w:tab w:val="left" w:pos="1134"/>
        </w:tabs>
        <w:spacing w:line="240" w:lineRule="auto"/>
        <w:ind w:left="0" w:firstLine="720"/>
        <w:rPr>
          <w:rFonts w:ascii="Times New Roman" w:hAnsi="Times New Roman" w:cs="Times New Roman"/>
        </w:rPr>
      </w:pPr>
      <w:r w:rsidRPr="00E84C78">
        <w:rPr>
          <w:rFonts w:ascii="Times New Roman" w:hAnsi="Times New Roman" w:cs="Times New Roman"/>
        </w:rPr>
        <w:t xml:space="preserve">Выбор и изменение вида разрешенного использования осуществляется в соответствии </w:t>
      </w:r>
      <w:r w:rsidRPr="007B4174">
        <w:rPr>
          <w:rFonts w:ascii="Times New Roman" w:hAnsi="Times New Roman" w:cs="Times New Roman"/>
        </w:rPr>
        <w:t xml:space="preserve">со ст. 7 гл. 2 </w:t>
      </w:r>
      <w:r w:rsidRPr="001F4D9B">
        <w:rPr>
          <w:rFonts w:ascii="Times New Roman" w:hAnsi="Times New Roman" w:cs="Times New Roman"/>
        </w:rPr>
        <w:t>настоящих Правил</w:t>
      </w:r>
      <w:r w:rsidRPr="00E84C78">
        <w:rPr>
          <w:rFonts w:ascii="Times New Roman" w:hAnsi="Times New Roman" w:cs="Times New Roman"/>
        </w:rPr>
        <w:t>.</w:t>
      </w:r>
    </w:p>
    <w:p w:rsidR="00A35CF0" w:rsidRPr="00E84C78" w:rsidRDefault="00A35CF0" w:rsidP="00C61D50">
      <w:pPr>
        <w:pStyle w:val="a0"/>
        <w:numPr>
          <w:ilvl w:val="1"/>
          <w:numId w:val="19"/>
        </w:numPr>
        <w:tabs>
          <w:tab w:val="left" w:pos="993"/>
          <w:tab w:val="left" w:pos="1134"/>
        </w:tabs>
        <w:spacing w:line="240" w:lineRule="auto"/>
        <w:ind w:left="0" w:firstLine="720"/>
        <w:rPr>
          <w:rFonts w:ascii="Times New Roman" w:hAnsi="Times New Roman" w:cs="Times New Roman"/>
        </w:rPr>
      </w:pPr>
      <w:r w:rsidRPr="00E84C78">
        <w:rPr>
          <w:rFonts w:ascii="Times New Roman" w:hAnsi="Times New Roman" w:cs="Times New Roman"/>
        </w:rPr>
        <w:t>В пределах территориальных зон могут устанавливаться подзоны с разными видами разрешенного использования земельных участков и объектов капитального строительства.</w:t>
      </w:r>
    </w:p>
    <w:p w:rsidR="00A35CF0" w:rsidRPr="00E84C78" w:rsidRDefault="00A35CF0" w:rsidP="00C61D50">
      <w:pPr>
        <w:pStyle w:val="a0"/>
        <w:numPr>
          <w:ilvl w:val="1"/>
          <w:numId w:val="19"/>
        </w:numPr>
        <w:tabs>
          <w:tab w:val="left" w:pos="993"/>
          <w:tab w:val="left" w:pos="1134"/>
        </w:tabs>
        <w:spacing w:line="240" w:lineRule="auto"/>
        <w:ind w:left="0" w:firstLine="720"/>
        <w:rPr>
          <w:rFonts w:ascii="Times New Roman" w:hAnsi="Times New Roman" w:cs="Times New Roman"/>
        </w:rPr>
      </w:pPr>
      <w:r w:rsidRPr="00E84C78">
        <w:rPr>
          <w:rFonts w:ascii="Times New Roman" w:hAnsi="Times New Roman" w:cs="Times New Roman"/>
        </w:rPr>
        <w:t xml:space="preserve">Правообладатель земельного участка обязан своевременно приступить к использованию земельного участка и использовать его строго в соответствии с целевым назначением, принадлежностью к той или иной категории земель и разрешенным видом </w:t>
      </w:r>
      <w:r w:rsidRPr="00E84C78">
        <w:rPr>
          <w:rFonts w:ascii="Times New Roman" w:hAnsi="Times New Roman" w:cs="Times New Roman"/>
        </w:rPr>
        <w:lastRenderedPageBreak/>
        <w:t>использования, способами, которые не наносят вред окружающей среде, в том числе земле как природному объекту. В противном случае допустимо принудительное прекращения права на использование земельного участка в соответствии с законодательством РФ.</w:t>
      </w:r>
    </w:p>
    <w:p w:rsidR="00A35CF0" w:rsidRPr="00F443D9" w:rsidRDefault="00A35CF0" w:rsidP="00A35CF0">
      <w:pPr>
        <w:pStyle w:val="ConsPlusNormal"/>
        <w:spacing w:before="240" w:after="240"/>
        <w:jc w:val="both"/>
        <w:outlineLvl w:val="2"/>
        <w:rPr>
          <w:b/>
          <w:sz w:val="24"/>
          <w:szCs w:val="24"/>
        </w:rPr>
      </w:pPr>
      <w:bookmarkStart w:id="24" w:name="_Toc14774925"/>
      <w:bookmarkStart w:id="25" w:name="_Toc63064856"/>
      <w:bookmarkStart w:id="26" w:name="_Toc78550626"/>
      <w:bookmarkStart w:id="27" w:name="_Toc160604991"/>
      <w:bookmarkStart w:id="28" w:name="_Toc160605040"/>
      <w:r w:rsidRPr="00F443D9">
        <w:rPr>
          <w:b/>
          <w:sz w:val="24"/>
          <w:szCs w:val="24"/>
        </w:rPr>
        <w:t>Статья</w:t>
      </w:r>
      <w:r>
        <w:rPr>
          <w:b/>
          <w:sz w:val="24"/>
          <w:szCs w:val="24"/>
        </w:rPr>
        <w:t xml:space="preserve"> 25. </w:t>
      </w:r>
      <w:r w:rsidRPr="00F443D9">
        <w:rPr>
          <w:b/>
          <w:sz w:val="24"/>
          <w:szCs w:val="24"/>
        </w:rPr>
        <w:t>Предельные размеры земельных участков и предельные параметры строительства</w:t>
      </w:r>
      <w:bookmarkEnd w:id="24"/>
      <w:bookmarkEnd w:id="25"/>
      <w:bookmarkEnd w:id="26"/>
      <w:bookmarkEnd w:id="27"/>
      <w:bookmarkEnd w:id="28"/>
    </w:p>
    <w:p w:rsidR="00A35CF0" w:rsidRPr="00102239" w:rsidRDefault="00A35CF0" w:rsidP="00A35CF0">
      <w:pPr>
        <w:pStyle w:val="a0"/>
        <w:numPr>
          <w:ilvl w:val="0"/>
          <w:numId w:val="0"/>
        </w:numPr>
        <w:spacing w:line="240" w:lineRule="auto"/>
        <w:ind w:firstLine="709"/>
        <w:rPr>
          <w:rFonts w:ascii="Times New Roman" w:hAnsi="Times New Roman" w:cs="Times New Roman"/>
        </w:rPr>
      </w:pPr>
      <w:r w:rsidRPr="00102239">
        <w:rPr>
          <w:rFonts w:ascii="Times New Roman" w:hAnsi="Times New Roman" w:cs="Times New Roman"/>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A35CF0" w:rsidRPr="00102239" w:rsidRDefault="00A35CF0" w:rsidP="00A35CF0">
      <w:pPr>
        <w:pStyle w:val="a0"/>
        <w:numPr>
          <w:ilvl w:val="0"/>
          <w:numId w:val="0"/>
        </w:numPr>
        <w:spacing w:line="240" w:lineRule="auto"/>
        <w:ind w:firstLine="709"/>
        <w:rPr>
          <w:rFonts w:ascii="Times New Roman" w:hAnsi="Times New Roman" w:cs="Times New Roman"/>
        </w:rPr>
      </w:pPr>
      <w:r w:rsidRPr="00102239">
        <w:rPr>
          <w:rFonts w:ascii="Times New Roman" w:hAnsi="Times New Roman" w:cs="Times New Roman"/>
        </w:rPr>
        <w:t>1) предельные (минимальные и (или) максимальные) размеры земельных участков, в том числе их площадь;</w:t>
      </w:r>
    </w:p>
    <w:p w:rsidR="00A35CF0" w:rsidRPr="00102239" w:rsidRDefault="00A35CF0" w:rsidP="00A35CF0">
      <w:pPr>
        <w:pStyle w:val="a0"/>
        <w:numPr>
          <w:ilvl w:val="0"/>
          <w:numId w:val="0"/>
        </w:numPr>
        <w:spacing w:line="240" w:lineRule="auto"/>
        <w:ind w:firstLine="709"/>
        <w:rPr>
          <w:rFonts w:ascii="Times New Roman" w:hAnsi="Times New Roman" w:cs="Times New Roman"/>
        </w:rPr>
      </w:pPr>
      <w:r w:rsidRPr="00102239">
        <w:rPr>
          <w:rFonts w:ascii="Times New Roman" w:hAnsi="Times New Roman" w:cs="Times New Roman"/>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A35CF0" w:rsidRPr="00102239" w:rsidRDefault="00A35CF0" w:rsidP="00A35CF0">
      <w:pPr>
        <w:pStyle w:val="a0"/>
        <w:numPr>
          <w:ilvl w:val="0"/>
          <w:numId w:val="0"/>
        </w:numPr>
        <w:spacing w:line="240" w:lineRule="auto"/>
        <w:ind w:firstLine="709"/>
        <w:rPr>
          <w:rFonts w:ascii="Times New Roman" w:hAnsi="Times New Roman" w:cs="Times New Roman"/>
        </w:rPr>
      </w:pPr>
      <w:r w:rsidRPr="00102239">
        <w:rPr>
          <w:rFonts w:ascii="Times New Roman" w:hAnsi="Times New Roman" w:cs="Times New Roman"/>
        </w:rPr>
        <w:t>3) предельное количество этажей или предельную высоту зданий, строений, сооружений;</w:t>
      </w:r>
    </w:p>
    <w:p w:rsidR="00A35CF0" w:rsidRPr="00102239" w:rsidRDefault="00A35CF0" w:rsidP="00A35CF0">
      <w:pPr>
        <w:pStyle w:val="a0"/>
        <w:numPr>
          <w:ilvl w:val="0"/>
          <w:numId w:val="0"/>
        </w:numPr>
        <w:spacing w:line="240" w:lineRule="auto"/>
        <w:ind w:firstLine="709"/>
        <w:rPr>
          <w:rFonts w:ascii="Times New Roman" w:hAnsi="Times New Roman" w:cs="Times New Roman"/>
        </w:rPr>
      </w:pPr>
      <w:r w:rsidRPr="00102239">
        <w:rPr>
          <w:rFonts w:ascii="Times New Roman" w:hAnsi="Times New Roman" w:cs="Times New Roman"/>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A35CF0" w:rsidRPr="00102239" w:rsidRDefault="00A35CF0" w:rsidP="00A35CF0">
      <w:pPr>
        <w:pStyle w:val="a0"/>
        <w:numPr>
          <w:ilvl w:val="0"/>
          <w:numId w:val="0"/>
        </w:numPr>
        <w:spacing w:line="240" w:lineRule="auto"/>
        <w:ind w:firstLine="709"/>
        <w:rPr>
          <w:rFonts w:ascii="Times New Roman" w:hAnsi="Times New Roman" w:cs="Times New Roman"/>
        </w:rPr>
      </w:pPr>
      <w:r>
        <w:rPr>
          <w:rFonts w:ascii="Times New Roman" w:hAnsi="Times New Roman" w:cs="Times New Roman"/>
        </w:rPr>
        <w:t>1.1. В случае,</w:t>
      </w:r>
      <w:r w:rsidRPr="00102239">
        <w:rPr>
          <w:rFonts w:ascii="Times New Roman" w:hAnsi="Times New Roman" w:cs="Times New Roman"/>
        </w:rPr>
        <w:t>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w:t>
      </w:r>
      <w:r>
        <w:rPr>
          <w:rFonts w:ascii="Times New Roman" w:hAnsi="Times New Roman" w:cs="Times New Roman"/>
        </w:rPr>
        <w:t>или) предусмотренные пунктами 2</w:t>
      </w:r>
      <w:r w:rsidRPr="00102239">
        <w:rPr>
          <w:rFonts w:ascii="Times New Roman" w:hAnsi="Times New Roman" w:cs="Times New Roman"/>
        </w:rPr>
        <w:t>-4 части 1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A35CF0" w:rsidRPr="00102239" w:rsidRDefault="00A35CF0" w:rsidP="00A35CF0">
      <w:pPr>
        <w:pStyle w:val="a0"/>
        <w:numPr>
          <w:ilvl w:val="0"/>
          <w:numId w:val="0"/>
        </w:numPr>
        <w:spacing w:line="240" w:lineRule="auto"/>
        <w:ind w:firstLine="709"/>
        <w:rPr>
          <w:rFonts w:ascii="Times New Roman" w:hAnsi="Times New Roman" w:cs="Times New Roman"/>
        </w:rPr>
      </w:pPr>
      <w:r w:rsidRPr="00102239">
        <w:rPr>
          <w:rFonts w:ascii="Times New Roman" w:hAnsi="Times New Roman" w:cs="Times New Roman"/>
        </w:rPr>
        <w:t>1.2. Наряд</w:t>
      </w:r>
      <w:r>
        <w:rPr>
          <w:rFonts w:ascii="Times New Roman" w:hAnsi="Times New Roman" w:cs="Times New Roman"/>
        </w:rPr>
        <w:t>у с указанными в пунктах 2-</w:t>
      </w:r>
      <w:r w:rsidRPr="00102239">
        <w:rPr>
          <w:rFonts w:ascii="Times New Roman" w:hAnsi="Times New Roman" w:cs="Times New Roman"/>
        </w:rPr>
        <w:t>4 части 1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rsidR="00A35CF0" w:rsidRPr="00102239" w:rsidRDefault="00A35CF0" w:rsidP="00A35CF0">
      <w:pPr>
        <w:pStyle w:val="a0"/>
        <w:numPr>
          <w:ilvl w:val="0"/>
          <w:numId w:val="0"/>
        </w:numPr>
        <w:spacing w:line="240" w:lineRule="auto"/>
        <w:ind w:firstLine="709"/>
        <w:rPr>
          <w:rFonts w:ascii="Times New Roman" w:hAnsi="Times New Roman" w:cs="Times New Roman"/>
        </w:rPr>
      </w:pPr>
      <w:r w:rsidRPr="00102239">
        <w:rPr>
          <w:rFonts w:ascii="Times New Roman" w:hAnsi="Times New Roman" w:cs="Times New Roman"/>
        </w:rPr>
        <w:t>2. Применительно к каждой территориальной зоне устанавливаются указанные в части 1 настоящей статьи размеры и параметры, их сочетания.</w:t>
      </w:r>
    </w:p>
    <w:p w:rsidR="00A35CF0" w:rsidRPr="00102239" w:rsidRDefault="00A35CF0" w:rsidP="00A35CF0">
      <w:pPr>
        <w:pStyle w:val="a0"/>
        <w:numPr>
          <w:ilvl w:val="0"/>
          <w:numId w:val="0"/>
        </w:numPr>
        <w:spacing w:line="240" w:lineRule="auto"/>
        <w:ind w:firstLine="709"/>
        <w:rPr>
          <w:rFonts w:ascii="Times New Roman" w:hAnsi="Times New Roman" w:cs="Times New Roman"/>
        </w:rPr>
      </w:pPr>
      <w:r w:rsidRPr="00102239">
        <w:rPr>
          <w:rFonts w:ascii="Times New Roman" w:hAnsi="Times New Roman" w:cs="Times New Roman"/>
        </w:rPr>
        <w:t>2.1. Предельные параметры разрешенного строительства или реконструкции объектов капитального строительства в составе градостроительного регламента, установленного применительно к территориальной зоне, расположенной в границах территории исторического поселения федерального или регионального значения, должны включать в себя требования к архитектурным решениям объектов капитального строительства. Требования к архитектурным решениям объектов капитального строительства могут включать в себя требования к цветовому решению внешнего облика объекта капитального строительства, к строительным материалам, определяющим внешний облик объекта капитального строительства, требования к объемно-пространственным, архитектурно-стилистическим и иным характеристикам объекта капитального строительства, влияющим на его внешний облик и (или) на композицию и силуэт застройки исторического поселения.</w:t>
      </w:r>
    </w:p>
    <w:p w:rsidR="00A35CF0" w:rsidRPr="00E84C78" w:rsidRDefault="00A35CF0" w:rsidP="00A35CF0">
      <w:pPr>
        <w:pStyle w:val="a0"/>
        <w:numPr>
          <w:ilvl w:val="0"/>
          <w:numId w:val="0"/>
        </w:numPr>
        <w:spacing w:line="240" w:lineRule="auto"/>
        <w:ind w:firstLine="709"/>
        <w:rPr>
          <w:rFonts w:ascii="Times New Roman" w:hAnsi="Times New Roman" w:cs="Times New Roman"/>
        </w:rPr>
      </w:pPr>
      <w:r w:rsidRPr="00102239">
        <w:rPr>
          <w:rFonts w:ascii="Times New Roman" w:hAnsi="Times New Roman" w:cs="Times New Roman"/>
        </w:rPr>
        <w:t xml:space="preserve">3. 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w:t>
      </w:r>
      <w:r w:rsidRPr="00102239">
        <w:rPr>
          <w:rFonts w:ascii="Times New Roman" w:hAnsi="Times New Roman" w:cs="Times New Roman"/>
        </w:rPr>
        <w:lastRenderedPageBreak/>
        <w:t>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A35CF0" w:rsidRDefault="00A35CF0" w:rsidP="00A35CF0">
      <w:pPr>
        <w:pStyle w:val="ConsPlusNormal"/>
        <w:spacing w:before="240" w:after="240"/>
        <w:jc w:val="both"/>
        <w:outlineLvl w:val="2"/>
      </w:pPr>
      <w:bookmarkStart w:id="29" w:name="_Toc158246020"/>
      <w:bookmarkStart w:id="30" w:name="_Toc160604992"/>
      <w:bookmarkStart w:id="31" w:name="_Toc160605041"/>
      <w:r w:rsidRPr="0035411F">
        <w:rPr>
          <w:b/>
          <w:sz w:val="24"/>
          <w:szCs w:val="24"/>
        </w:rPr>
        <w:t>Статья 2</w:t>
      </w:r>
      <w:r>
        <w:rPr>
          <w:b/>
          <w:sz w:val="24"/>
          <w:szCs w:val="24"/>
        </w:rPr>
        <w:t>6</w:t>
      </w:r>
      <w:r w:rsidRPr="0035411F">
        <w:rPr>
          <w:b/>
          <w:sz w:val="24"/>
          <w:szCs w:val="24"/>
        </w:rPr>
        <w:t>. Архитектурно-градостроительный облик объекта капитального строительства</w:t>
      </w:r>
      <w:bookmarkEnd w:id="29"/>
      <w:bookmarkEnd w:id="30"/>
      <w:bookmarkEnd w:id="31"/>
    </w:p>
    <w:p w:rsidR="00A35CF0" w:rsidRPr="0035411F" w:rsidRDefault="00A35CF0" w:rsidP="00A35CF0">
      <w:pPr>
        <w:pStyle w:val="a0"/>
        <w:numPr>
          <w:ilvl w:val="0"/>
          <w:numId w:val="0"/>
        </w:numPr>
        <w:spacing w:line="240" w:lineRule="auto"/>
        <w:ind w:firstLine="709"/>
        <w:rPr>
          <w:rFonts w:ascii="Times New Roman" w:hAnsi="Times New Roman" w:cs="Times New Roman"/>
        </w:rPr>
      </w:pPr>
      <w:r>
        <w:rPr>
          <w:rFonts w:ascii="Times New Roman" w:hAnsi="Times New Roman" w:cs="Times New Roman"/>
        </w:rPr>
        <w:t xml:space="preserve">1. </w:t>
      </w:r>
      <w:r w:rsidRPr="0035411F">
        <w:rPr>
          <w:rFonts w:ascii="Times New Roman" w:hAnsi="Times New Roman" w:cs="Times New Roman"/>
        </w:rPr>
        <w:t>Архитектурно-градостроительный облик объекта капитального строительства подлежит согласованию с уполномоченным органом местного самоуправления при осуществлении строительства, реконструкции объекта капитального строительства в границах территорий, за исключением случаев, предусмотренных частью 2 настоящей статьи.</w:t>
      </w:r>
    </w:p>
    <w:p w:rsidR="00A35CF0" w:rsidRPr="0035411F" w:rsidRDefault="00A35CF0" w:rsidP="00A35CF0">
      <w:pPr>
        <w:pStyle w:val="a0"/>
        <w:numPr>
          <w:ilvl w:val="0"/>
          <w:numId w:val="0"/>
        </w:numPr>
        <w:spacing w:line="240" w:lineRule="auto"/>
        <w:ind w:firstLine="709"/>
        <w:rPr>
          <w:rFonts w:ascii="Times New Roman" w:hAnsi="Times New Roman" w:cs="Times New Roman"/>
        </w:rPr>
      </w:pPr>
      <w:r w:rsidRPr="0035411F">
        <w:rPr>
          <w:rFonts w:ascii="Times New Roman" w:hAnsi="Times New Roman" w:cs="Times New Roman"/>
        </w:rPr>
        <w:t>2.Согласование архитектурно-градостроительного облика объекта капитального строительства не требуется в отношении:</w:t>
      </w:r>
    </w:p>
    <w:p w:rsidR="00A35CF0" w:rsidRPr="0035411F" w:rsidRDefault="00A35CF0" w:rsidP="00A35CF0">
      <w:pPr>
        <w:pStyle w:val="a0"/>
        <w:numPr>
          <w:ilvl w:val="0"/>
          <w:numId w:val="0"/>
        </w:numPr>
        <w:spacing w:line="240" w:lineRule="auto"/>
        <w:ind w:firstLine="709"/>
        <w:rPr>
          <w:rFonts w:ascii="Times New Roman" w:hAnsi="Times New Roman" w:cs="Times New Roman"/>
        </w:rPr>
      </w:pPr>
      <w:r w:rsidRPr="0035411F">
        <w:rPr>
          <w:rFonts w:ascii="Times New Roman" w:hAnsi="Times New Roman" w:cs="Times New Roman"/>
        </w:rPr>
        <w:t xml:space="preserve"> 1) объектов капитального строительства, расположенных на земельных участках, действие градостроительного регламента на которые не распространяется;</w:t>
      </w:r>
    </w:p>
    <w:p w:rsidR="00A35CF0" w:rsidRPr="0035411F" w:rsidRDefault="00A35CF0" w:rsidP="00A35CF0">
      <w:pPr>
        <w:pStyle w:val="a0"/>
        <w:numPr>
          <w:ilvl w:val="0"/>
          <w:numId w:val="0"/>
        </w:numPr>
        <w:spacing w:line="240" w:lineRule="auto"/>
        <w:ind w:firstLine="709"/>
        <w:rPr>
          <w:rFonts w:ascii="Times New Roman" w:hAnsi="Times New Roman" w:cs="Times New Roman"/>
        </w:rPr>
      </w:pPr>
      <w:r w:rsidRPr="0035411F">
        <w:rPr>
          <w:rFonts w:ascii="Times New Roman" w:hAnsi="Times New Roman" w:cs="Times New Roman"/>
        </w:rPr>
        <w:t>2)объектов, для строительства или реконструкции которых не требуется получение разрешения на строительство;</w:t>
      </w:r>
    </w:p>
    <w:p w:rsidR="00A35CF0" w:rsidRPr="0035411F" w:rsidRDefault="00A35CF0" w:rsidP="00A35CF0">
      <w:pPr>
        <w:pStyle w:val="a0"/>
        <w:numPr>
          <w:ilvl w:val="0"/>
          <w:numId w:val="0"/>
        </w:numPr>
        <w:spacing w:line="240" w:lineRule="auto"/>
        <w:ind w:firstLine="709"/>
        <w:rPr>
          <w:rFonts w:ascii="Times New Roman" w:hAnsi="Times New Roman" w:cs="Times New Roman"/>
        </w:rPr>
      </w:pPr>
      <w:r w:rsidRPr="0035411F">
        <w:rPr>
          <w:rFonts w:ascii="Times New Roman" w:hAnsi="Times New Roman" w:cs="Times New Roman"/>
        </w:rPr>
        <w:t>3)объектов, расположенных на земельных участках, находящихся в пользовании учреждений, исполняющих наказание;</w:t>
      </w:r>
    </w:p>
    <w:p w:rsidR="00A35CF0" w:rsidRPr="0035411F" w:rsidRDefault="00A35CF0" w:rsidP="00A35CF0">
      <w:pPr>
        <w:pStyle w:val="a0"/>
        <w:numPr>
          <w:ilvl w:val="0"/>
          <w:numId w:val="0"/>
        </w:numPr>
        <w:spacing w:line="240" w:lineRule="auto"/>
        <w:ind w:firstLine="709"/>
        <w:rPr>
          <w:rFonts w:ascii="Times New Roman" w:hAnsi="Times New Roman" w:cs="Times New Roman"/>
        </w:rPr>
      </w:pPr>
      <w:r w:rsidRPr="0035411F">
        <w:rPr>
          <w:rFonts w:ascii="Times New Roman" w:hAnsi="Times New Roman" w:cs="Times New Roman"/>
        </w:rPr>
        <w:t>4)объектов обороны и безопасности, объектов Вооруженных Сил Российской Федерации, других войск, воинских формирований и органов, осуществляющих функции в области обороны страны и безопасности государства;</w:t>
      </w:r>
    </w:p>
    <w:p w:rsidR="00A35CF0" w:rsidRPr="0035411F" w:rsidRDefault="00A35CF0" w:rsidP="00A35CF0">
      <w:pPr>
        <w:pStyle w:val="a0"/>
        <w:numPr>
          <w:ilvl w:val="0"/>
          <w:numId w:val="0"/>
        </w:numPr>
        <w:spacing w:line="240" w:lineRule="auto"/>
        <w:ind w:firstLine="709"/>
        <w:rPr>
          <w:rFonts w:ascii="Times New Roman" w:hAnsi="Times New Roman" w:cs="Times New Roman"/>
        </w:rPr>
      </w:pPr>
      <w:r w:rsidRPr="0035411F">
        <w:rPr>
          <w:rFonts w:ascii="Times New Roman" w:hAnsi="Times New Roman" w:cs="Times New Roman"/>
        </w:rPr>
        <w:t>5)иных объектов, определенных Правительством Российской Федерации, нормативными правовыми актами органов государственной власти субъектов Российской Федерации.</w:t>
      </w:r>
    </w:p>
    <w:p w:rsidR="00A35CF0" w:rsidRPr="0035411F" w:rsidRDefault="00A35CF0" w:rsidP="00A35CF0">
      <w:pPr>
        <w:pStyle w:val="a0"/>
        <w:numPr>
          <w:ilvl w:val="0"/>
          <w:numId w:val="0"/>
        </w:numPr>
        <w:spacing w:line="240" w:lineRule="auto"/>
        <w:ind w:firstLine="709"/>
        <w:rPr>
          <w:rFonts w:ascii="Times New Roman" w:hAnsi="Times New Roman" w:cs="Times New Roman"/>
        </w:rPr>
      </w:pPr>
      <w:r w:rsidRPr="0035411F">
        <w:rPr>
          <w:rFonts w:ascii="Times New Roman" w:hAnsi="Times New Roman" w:cs="Times New Roman"/>
        </w:rPr>
        <w:t>3.Срок выдачи согласования архитектурно-градостроительного облика объекта капитального строительства не может превышать десять рабочих дней.</w:t>
      </w:r>
    </w:p>
    <w:p w:rsidR="00A35CF0" w:rsidRPr="0035411F" w:rsidRDefault="00A35CF0" w:rsidP="00A35CF0">
      <w:pPr>
        <w:pStyle w:val="a0"/>
        <w:numPr>
          <w:ilvl w:val="0"/>
          <w:numId w:val="0"/>
        </w:numPr>
        <w:spacing w:line="240" w:lineRule="auto"/>
        <w:ind w:firstLine="709"/>
        <w:rPr>
          <w:rFonts w:ascii="Times New Roman" w:hAnsi="Times New Roman" w:cs="Times New Roman"/>
        </w:rPr>
      </w:pPr>
      <w:r w:rsidRPr="0035411F">
        <w:rPr>
          <w:rFonts w:ascii="Times New Roman" w:hAnsi="Times New Roman" w:cs="Times New Roman"/>
        </w:rPr>
        <w:t>4.Основанием для отказа в согласовании архитектурно-градостроительного облика объекта капитального строительства является несоответствие архитектурных решений объекта капитального строительства, определяющих его архитектурно-градостроительный облик и содержащихся в проектной документации либо в задании застройщика или технического заказчика на проектирование объекта капитального строительства, требованиям к архитектурно-градостроительному облику объекта капитального строительства, указанным в градостроительном регламенте.</w:t>
      </w:r>
    </w:p>
    <w:p w:rsidR="00A35CF0" w:rsidRDefault="00A35CF0" w:rsidP="00A35CF0">
      <w:pPr>
        <w:pStyle w:val="a0"/>
        <w:numPr>
          <w:ilvl w:val="0"/>
          <w:numId w:val="0"/>
        </w:numPr>
        <w:spacing w:line="240" w:lineRule="auto"/>
        <w:ind w:firstLine="709"/>
        <w:rPr>
          <w:rFonts w:ascii="Times New Roman" w:hAnsi="Times New Roman" w:cs="Times New Roman"/>
        </w:rPr>
      </w:pPr>
      <w:r w:rsidRPr="0035411F">
        <w:rPr>
          <w:rFonts w:ascii="Times New Roman" w:hAnsi="Times New Roman" w:cs="Times New Roman"/>
        </w:rPr>
        <w:t>5.Порядок согласования архитектурно-градостроительного облика объекта капитального строительства устанавливается Правительством Российской Федерации, если иное не предусмотрено Градостроительным Кодексом РФ.</w:t>
      </w:r>
    </w:p>
    <w:p w:rsidR="00A35CF0" w:rsidRPr="00E84C78" w:rsidRDefault="00A35CF0" w:rsidP="00A35CF0">
      <w:pPr>
        <w:rPr>
          <w:rFonts w:ascii="Helvetica Neue" w:hAnsi="Helvetica Neue"/>
          <w:b/>
        </w:rPr>
      </w:pPr>
      <w:r w:rsidRPr="00E84C78">
        <w:rPr>
          <w:rFonts w:ascii="Helvetica Neue" w:hAnsi="Helvetica Neue"/>
        </w:rPr>
        <w:br w:type="page"/>
      </w:r>
    </w:p>
    <w:p w:rsidR="00A35CF0" w:rsidRPr="00E84C78" w:rsidRDefault="00A35CF0" w:rsidP="00A35CF0">
      <w:pPr>
        <w:pStyle w:val="aff6"/>
        <w:sectPr w:rsidR="00A35CF0" w:rsidRPr="00E84C78" w:rsidSect="00A35CF0">
          <w:headerReference w:type="default" r:id="rId10"/>
          <w:footerReference w:type="even" r:id="rId11"/>
          <w:footerReference w:type="default" r:id="rId12"/>
          <w:headerReference w:type="first" r:id="rId13"/>
          <w:footerReference w:type="first" r:id="rId14"/>
          <w:pgSz w:w="11901" w:h="16840"/>
          <w:pgMar w:top="1134" w:right="851" w:bottom="1134" w:left="1701" w:header="709" w:footer="567" w:gutter="0"/>
          <w:pgNumType w:start="1"/>
          <w:cols w:space="708"/>
          <w:titlePg/>
          <w:docGrid w:linePitch="360"/>
        </w:sectPr>
      </w:pPr>
    </w:p>
    <w:p w:rsidR="00A35CF0" w:rsidRDefault="00A35CF0" w:rsidP="00A35CF0">
      <w:pPr>
        <w:pStyle w:val="ConsPlusNormal"/>
        <w:spacing w:before="240"/>
        <w:jc w:val="both"/>
        <w:outlineLvl w:val="1"/>
        <w:rPr>
          <w:b/>
          <w:bCs/>
          <w:sz w:val="24"/>
          <w:szCs w:val="24"/>
        </w:rPr>
      </w:pPr>
      <w:bookmarkStart w:id="32" w:name="_Toc468962683"/>
      <w:bookmarkStart w:id="33" w:name="_Toc524096692"/>
      <w:bookmarkStart w:id="34" w:name="_Toc531963532"/>
      <w:bookmarkStart w:id="35" w:name="_Toc14774926"/>
      <w:bookmarkStart w:id="36" w:name="_Toc26187396"/>
      <w:bookmarkStart w:id="37" w:name="_Toc78550627"/>
      <w:bookmarkStart w:id="38" w:name="_Toc160604993"/>
      <w:bookmarkStart w:id="39" w:name="_Toc160605042"/>
      <w:bookmarkStart w:id="40" w:name="_Toc524096694"/>
      <w:bookmarkStart w:id="41" w:name="_Toc531963534"/>
      <w:bookmarkStart w:id="42" w:name="_Toc14774959"/>
      <w:bookmarkStart w:id="43" w:name="_Toc456971550"/>
      <w:r>
        <w:rPr>
          <w:b/>
          <w:sz w:val="24"/>
          <w:szCs w:val="24"/>
        </w:rPr>
        <w:lastRenderedPageBreak/>
        <w:t xml:space="preserve">Глава 9. </w:t>
      </w:r>
      <w:r w:rsidRPr="006E78DD">
        <w:rPr>
          <w:b/>
          <w:sz w:val="24"/>
          <w:szCs w:val="24"/>
        </w:rPr>
        <w:t>Градостроите</w:t>
      </w:r>
      <w:r>
        <w:rPr>
          <w:b/>
          <w:sz w:val="24"/>
          <w:szCs w:val="24"/>
        </w:rPr>
        <w:t xml:space="preserve">льные регламенты и ограничения </w:t>
      </w:r>
      <w:r w:rsidRPr="006E78DD">
        <w:rPr>
          <w:b/>
          <w:sz w:val="24"/>
          <w:szCs w:val="24"/>
        </w:rPr>
        <w:t>использования территории</w:t>
      </w:r>
      <w:bookmarkStart w:id="44" w:name="_Toc524096693"/>
      <w:bookmarkStart w:id="45" w:name="_Toc531963533"/>
      <w:bookmarkStart w:id="46" w:name="_Toc14774927"/>
      <w:bookmarkStart w:id="47" w:name="_Toc26187397"/>
      <w:bookmarkEnd w:id="32"/>
      <w:bookmarkEnd w:id="33"/>
      <w:bookmarkEnd w:id="34"/>
      <w:bookmarkEnd w:id="35"/>
      <w:bookmarkEnd w:id="36"/>
      <w:bookmarkEnd w:id="37"/>
      <w:bookmarkEnd w:id="38"/>
      <w:bookmarkEnd w:id="39"/>
    </w:p>
    <w:p w:rsidR="00A35CF0" w:rsidRPr="00F443D9" w:rsidRDefault="00A35CF0" w:rsidP="00A35CF0">
      <w:pPr>
        <w:pStyle w:val="ConsPlusNormal"/>
        <w:spacing w:before="240"/>
        <w:jc w:val="both"/>
        <w:outlineLvl w:val="1"/>
        <w:rPr>
          <w:b/>
          <w:sz w:val="24"/>
          <w:szCs w:val="24"/>
        </w:rPr>
      </w:pPr>
      <w:bookmarkStart w:id="48" w:name="_Toc61615167"/>
      <w:bookmarkStart w:id="49" w:name="_Toc78550628"/>
      <w:bookmarkStart w:id="50" w:name="_Toc160604994"/>
      <w:bookmarkStart w:id="51" w:name="_Toc160605043"/>
      <w:bookmarkEnd w:id="40"/>
      <w:bookmarkEnd w:id="41"/>
      <w:bookmarkEnd w:id="42"/>
      <w:bookmarkEnd w:id="43"/>
      <w:bookmarkEnd w:id="44"/>
      <w:bookmarkEnd w:id="45"/>
      <w:bookmarkEnd w:id="46"/>
      <w:bookmarkEnd w:id="47"/>
      <w:r w:rsidRPr="00F443D9">
        <w:rPr>
          <w:b/>
          <w:sz w:val="24"/>
          <w:szCs w:val="24"/>
        </w:rPr>
        <w:t xml:space="preserve">Статья </w:t>
      </w:r>
      <w:r>
        <w:rPr>
          <w:b/>
          <w:sz w:val="24"/>
          <w:szCs w:val="24"/>
        </w:rPr>
        <w:t xml:space="preserve">27. </w:t>
      </w:r>
      <w:r w:rsidRPr="00F443D9">
        <w:rPr>
          <w:b/>
          <w:sz w:val="24"/>
          <w:szCs w:val="24"/>
        </w:rPr>
        <w:t>Градостроительные регламенты использования территорий в части видов разрешенного использования</w:t>
      </w:r>
      <w:bookmarkEnd w:id="48"/>
      <w:bookmarkEnd w:id="49"/>
      <w:bookmarkEnd w:id="50"/>
      <w:bookmarkEnd w:id="51"/>
    </w:p>
    <w:p w:rsidR="00A35CF0" w:rsidRPr="00E84C78" w:rsidRDefault="00A35CF0" w:rsidP="00A35CF0">
      <w:pPr>
        <w:pStyle w:val="a0"/>
        <w:numPr>
          <w:ilvl w:val="0"/>
          <w:numId w:val="0"/>
        </w:numPr>
        <w:spacing w:line="240" w:lineRule="auto"/>
        <w:ind w:firstLine="709"/>
        <w:rPr>
          <w:rFonts w:ascii="Times New Roman" w:hAnsi="Times New Roman" w:cs="Times New Roman"/>
        </w:rPr>
      </w:pPr>
      <w:r w:rsidRPr="00E84C78">
        <w:rPr>
          <w:rFonts w:ascii="Times New Roman" w:hAnsi="Times New Roman" w:cs="Times New Roman"/>
        </w:rPr>
        <w:t>Содержание видов разрешенного использования, перечисленных в данной статье, допускает без отдельного указания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p>
    <w:p w:rsidR="00A35CF0" w:rsidRPr="00574E0D" w:rsidRDefault="00A35CF0" w:rsidP="00A35CF0">
      <w:pPr>
        <w:pStyle w:val="ConsPlusNormal"/>
        <w:spacing w:before="240" w:after="240"/>
        <w:jc w:val="both"/>
        <w:outlineLvl w:val="3"/>
        <w:rPr>
          <w:b/>
          <w:sz w:val="24"/>
          <w:szCs w:val="24"/>
        </w:rPr>
      </w:pPr>
      <w:bookmarkStart w:id="52" w:name="_Toc14774928"/>
      <w:bookmarkStart w:id="53" w:name="_Toc160605044"/>
      <w:bookmarkStart w:id="54" w:name="_Toc466394025"/>
      <w:bookmarkStart w:id="55" w:name="_Toc468817901"/>
      <w:bookmarkStart w:id="56" w:name="_Toc468962758"/>
      <w:r>
        <w:rPr>
          <w:b/>
          <w:sz w:val="24"/>
          <w:szCs w:val="24"/>
        </w:rPr>
        <w:t xml:space="preserve">Статья 27.1. </w:t>
      </w:r>
      <w:r w:rsidRPr="00574E0D">
        <w:rPr>
          <w:b/>
          <w:sz w:val="24"/>
          <w:szCs w:val="24"/>
        </w:rPr>
        <w:t>Ж-</w:t>
      </w:r>
      <w:r>
        <w:rPr>
          <w:b/>
          <w:sz w:val="24"/>
          <w:szCs w:val="24"/>
        </w:rPr>
        <w:t>1</w:t>
      </w:r>
      <w:r w:rsidRPr="00574E0D">
        <w:rPr>
          <w:b/>
          <w:sz w:val="24"/>
          <w:szCs w:val="24"/>
        </w:rPr>
        <w:t xml:space="preserve">. </w:t>
      </w:r>
      <w:bookmarkEnd w:id="52"/>
      <w:r>
        <w:rPr>
          <w:b/>
          <w:sz w:val="24"/>
          <w:szCs w:val="24"/>
        </w:rPr>
        <w:t xml:space="preserve">Зона </w:t>
      </w:r>
      <w:r w:rsidRPr="00DC2B53">
        <w:rPr>
          <w:b/>
          <w:sz w:val="24"/>
          <w:szCs w:val="24"/>
        </w:rPr>
        <w:t>малоэтажной жилой застройки с возможностью ведения ЛПХ</w:t>
      </w:r>
      <w:bookmarkEnd w:id="53"/>
    </w:p>
    <w:p w:rsidR="00A35CF0" w:rsidRPr="00574E0D" w:rsidRDefault="00A35CF0" w:rsidP="00A35CF0">
      <w:pPr>
        <w:pStyle w:val="24"/>
        <w:spacing w:before="0" w:after="0" w:line="240" w:lineRule="auto"/>
        <w:ind w:firstLine="709"/>
        <w:contextualSpacing/>
        <w:jc w:val="center"/>
        <w:rPr>
          <w:rFonts w:ascii="Times New Roman" w:hAnsi="Times New Roman"/>
          <w:b/>
          <w:sz w:val="24"/>
          <w:szCs w:val="24"/>
        </w:rPr>
      </w:pPr>
      <w:r w:rsidRPr="00574E0D">
        <w:rPr>
          <w:rFonts w:ascii="Times New Roman" w:hAnsi="Times New Roman"/>
          <w:b/>
          <w:sz w:val="24"/>
          <w:szCs w:val="24"/>
        </w:rPr>
        <w:t>Основные виды разрешённого использования земельных участков зоны Ж-</w:t>
      </w:r>
      <w:r>
        <w:rPr>
          <w:rFonts w:ascii="Times New Roman" w:hAnsi="Times New Roman"/>
          <w:b/>
          <w:sz w:val="24"/>
          <w:szCs w:val="24"/>
        </w:rPr>
        <w:t>1</w:t>
      </w:r>
    </w:p>
    <w:tbl>
      <w:tblPr>
        <w:tblW w:w="5000" w:type="pct"/>
        <w:tbl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insideH w:val="single" w:sz="6" w:space="0" w:color="BFBFBF" w:themeColor="background1" w:themeShade="BF"/>
          <w:insideV w:val="single" w:sz="6" w:space="0" w:color="BFBFBF" w:themeColor="background1" w:themeShade="BF"/>
        </w:tblBorders>
        <w:tblCellMar>
          <w:left w:w="0" w:type="dxa"/>
          <w:right w:w="0" w:type="dxa"/>
        </w:tblCellMar>
        <w:tblLook w:val="04A0"/>
      </w:tblPr>
      <w:tblGrid>
        <w:gridCol w:w="2113"/>
        <w:gridCol w:w="7396"/>
      </w:tblGrid>
      <w:tr w:rsidR="00A35CF0" w:rsidRPr="004F1E3E" w:rsidTr="00A35CF0">
        <w:trPr>
          <w:trHeight w:val="327"/>
        </w:trPr>
        <w:tc>
          <w:tcPr>
            <w:tcW w:w="1111" w:type="pct"/>
            <w:shd w:val="clear" w:color="auto" w:fill="auto"/>
            <w:tcMar>
              <w:top w:w="80" w:type="dxa"/>
              <w:left w:w="80" w:type="dxa"/>
              <w:bottom w:w="80" w:type="dxa"/>
              <w:right w:w="80" w:type="dxa"/>
            </w:tcMar>
            <w:vAlign w:val="center"/>
          </w:tcPr>
          <w:p w:rsidR="00A35CF0" w:rsidRPr="004F1E3E" w:rsidRDefault="00A35CF0" w:rsidP="00A35CF0">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3889" w:type="pct"/>
            <w:shd w:val="clear" w:color="auto" w:fill="auto"/>
            <w:tcMar>
              <w:top w:w="80" w:type="dxa"/>
              <w:left w:w="80" w:type="dxa"/>
              <w:bottom w:w="80" w:type="dxa"/>
              <w:right w:w="80" w:type="dxa"/>
            </w:tcMar>
            <w:vAlign w:val="center"/>
          </w:tcPr>
          <w:p w:rsidR="00A35CF0" w:rsidRPr="004F1E3E" w:rsidRDefault="00A35CF0" w:rsidP="00A35CF0">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наименование вида разрешённого использования</w:t>
            </w:r>
          </w:p>
        </w:tc>
      </w:tr>
      <w:tr w:rsidR="00A35CF0" w:rsidRPr="004F1E3E" w:rsidTr="00A35CF0">
        <w:trPr>
          <w:trHeight w:val="273"/>
        </w:trPr>
        <w:tc>
          <w:tcPr>
            <w:tcW w:w="1111" w:type="pct"/>
            <w:shd w:val="clear" w:color="auto" w:fill="auto"/>
            <w:tcMar>
              <w:top w:w="0" w:type="dxa"/>
              <w:left w:w="100" w:type="dxa"/>
              <w:bottom w:w="0" w:type="dxa"/>
              <w:right w:w="100" w:type="dxa"/>
            </w:tcMar>
            <w:vAlign w:val="center"/>
          </w:tcPr>
          <w:p w:rsidR="00A35CF0" w:rsidRPr="004F1E3E" w:rsidRDefault="00A35CF0" w:rsidP="00A35CF0">
            <w:pPr>
              <w:pStyle w:val="22"/>
              <w:widowControl w:val="0"/>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2.1</w:t>
            </w:r>
          </w:p>
        </w:tc>
        <w:tc>
          <w:tcPr>
            <w:tcW w:w="3889" w:type="pct"/>
            <w:shd w:val="clear" w:color="auto" w:fill="auto"/>
            <w:tcMar>
              <w:top w:w="0" w:type="dxa"/>
              <w:left w:w="100" w:type="dxa"/>
              <w:bottom w:w="0" w:type="dxa"/>
              <w:right w:w="100" w:type="dxa"/>
            </w:tcMar>
            <w:vAlign w:val="center"/>
          </w:tcPr>
          <w:p w:rsidR="00A35CF0" w:rsidRPr="004F1E3E" w:rsidRDefault="00A35CF0" w:rsidP="00A35CF0">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Для индивидуального жилищного строительства</w:t>
            </w:r>
          </w:p>
        </w:tc>
      </w:tr>
      <w:tr w:rsidR="00A35CF0" w:rsidRPr="004F1E3E" w:rsidTr="00A35CF0">
        <w:trPr>
          <w:trHeight w:val="273"/>
        </w:trPr>
        <w:tc>
          <w:tcPr>
            <w:tcW w:w="1111" w:type="pct"/>
            <w:shd w:val="clear" w:color="auto" w:fill="auto"/>
            <w:tcMar>
              <w:top w:w="0" w:type="dxa"/>
              <w:left w:w="100" w:type="dxa"/>
              <w:bottom w:w="0" w:type="dxa"/>
              <w:right w:w="100" w:type="dxa"/>
            </w:tcMar>
            <w:vAlign w:val="center"/>
          </w:tcPr>
          <w:p w:rsidR="00A35CF0" w:rsidRPr="004F1E3E" w:rsidRDefault="00A35CF0" w:rsidP="00A35CF0">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2.2</w:t>
            </w:r>
          </w:p>
        </w:tc>
        <w:tc>
          <w:tcPr>
            <w:tcW w:w="3889" w:type="pct"/>
            <w:shd w:val="clear" w:color="auto" w:fill="auto"/>
            <w:tcMar>
              <w:top w:w="0" w:type="dxa"/>
              <w:left w:w="100" w:type="dxa"/>
              <w:bottom w:w="0" w:type="dxa"/>
              <w:right w:w="100" w:type="dxa"/>
            </w:tcMar>
            <w:vAlign w:val="center"/>
          </w:tcPr>
          <w:p w:rsidR="00A35CF0" w:rsidRPr="004F1E3E" w:rsidRDefault="00A35CF0" w:rsidP="00A35CF0">
            <w:pPr>
              <w:pStyle w:val="22"/>
              <w:widowControl w:val="0"/>
              <w:tabs>
                <w:tab w:val="left" w:pos="920"/>
                <w:tab w:val="left" w:pos="1840"/>
              </w:tabs>
              <w:rPr>
                <w:rFonts w:ascii="Times New Roman" w:hAnsi="Times New Roman" w:cs="Times New Roman"/>
                <w:color w:val="auto"/>
                <w:sz w:val="24"/>
                <w:szCs w:val="24"/>
              </w:rPr>
            </w:pPr>
            <w:r w:rsidRPr="00951926">
              <w:rPr>
                <w:rFonts w:ascii="Times New Roman" w:hAnsi="Times New Roman" w:cs="Times New Roman"/>
                <w:color w:val="auto"/>
                <w:sz w:val="24"/>
                <w:szCs w:val="24"/>
              </w:rPr>
              <w:t>Для ведения личного подсобного хозяйства (приусадебный земельный участок)</w:t>
            </w:r>
          </w:p>
        </w:tc>
      </w:tr>
      <w:tr w:rsidR="00A35CF0" w:rsidRPr="004F1E3E" w:rsidTr="00A35CF0">
        <w:trPr>
          <w:trHeight w:val="273"/>
        </w:trPr>
        <w:tc>
          <w:tcPr>
            <w:tcW w:w="1111" w:type="pct"/>
            <w:shd w:val="clear" w:color="auto" w:fill="auto"/>
            <w:tcMar>
              <w:top w:w="0" w:type="dxa"/>
              <w:left w:w="100" w:type="dxa"/>
              <w:bottom w:w="0" w:type="dxa"/>
              <w:right w:w="100" w:type="dxa"/>
            </w:tcMar>
            <w:vAlign w:val="center"/>
          </w:tcPr>
          <w:p w:rsidR="00A35CF0" w:rsidRDefault="00A35CF0" w:rsidP="00A35CF0">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2.7</w:t>
            </w:r>
          </w:p>
        </w:tc>
        <w:tc>
          <w:tcPr>
            <w:tcW w:w="3889" w:type="pct"/>
            <w:shd w:val="clear" w:color="auto" w:fill="auto"/>
            <w:tcMar>
              <w:top w:w="0" w:type="dxa"/>
              <w:left w:w="100" w:type="dxa"/>
              <w:bottom w:w="0" w:type="dxa"/>
              <w:right w:w="100" w:type="dxa"/>
            </w:tcMar>
            <w:vAlign w:val="center"/>
          </w:tcPr>
          <w:p w:rsidR="00A35CF0" w:rsidRPr="00951926" w:rsidRDefault="00A35CF0" w:rsidP="00A35CF0">
            <w:pPr>
              <w:pStyle w:val="22"/>
              <w:widowControl w:val="0"/>
              <w:tabs>
                <w:tab w:val="left" w:pos="920"/>
                <w:tab w:val="left" w:pos="1840"/>
              </w:tabs>
              <w:rPr>
                <w:rFonts w:ascii="Times New Roman" w:hAnsi="Times New Roman" w:cs="Times New Roman"/>
                <w:color w:val="auto"/>
                <w:sz w:val="24"/>
                <w:szCs w:val="24"/>
              </w:rPr>
            </w:pPr>
            <w:r w:rsidRPr="00EB6872">
              <w:rPr>
                <w:rFonts w:ascii="Times New Roman" w:hAnsi="Times New Roman" w:cs="Times New Roman"/>
                <w:color w:val="auto"/>
                <w:sz w:val="24"/>
                <w:szCs w:val="24"/>
              </w:rPr>
              <w:t>Обслуживание жилой застройки</w:t>
            </w:r>
          </w:p>
        </w:tc>
      </w:tr>
      <w:tr w:rsidR="00A35CF0" w:rsidRPr="004F1E3E" w:rsidTr="00A35CF0">
        <w:trPr>
          <w:trHeight w:val="273"/>
        </w:trPr>
        <w:tc>
          <w:tcPr>
            <w:tcW w:w="1111" w:type="pct"/>
            <w:shd w:val="clear" w:color="auto" w:fill="auto"/>
            <w:tcMar>
              <w:top w:w="0" w:type="dxa"/>
              <w:left w:w="100" w:type="dxa"/>
              <w:bottom w:w="0" w:type="dxa"/>
              <w:right w:w="100" w:type="dxa"/>
            </w:tcMar>
            <w:vAlign w:val="center"/>
          </w:tcPr>
          <w:p w:rsidR="00A35CF0" w:rsidRDefault="00A35CF0" w:rsidP="00A35CF0">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2.7.1</w:t>
            </w:r>
          </w:p>
        </w:tc>
        <w:tc>
          <w:tcPr>
            <w:tcW w:w="3889" w:type="pct"/>
            <w:shd w:val="clear" w:color="auto" w:fill="auto"/>
            <w:tcMar>
              <w:top w:w="0" w:type="dxa"/>
              <w:left w:w="100" w:type="dxa"/>
              <w:bottom w:w="0" w:type="dxa"/>
              <w:right w:w="100" w:type="dxa"/>
            </w:tcMar>
            <w:vAlign w:val="center"/>
          </w:tcPr>
          <w:p w:rsidR="00A35CF0" w:rsidRPr="00A173F7" w:rsidRDefault="00A35CF0" w:rsidP="00A35CF0">
            <w:pPr>
              <w:pStyle w:val="affd"/>
              <w:rPr>
                <w:rFonts w:ascii="Times New Roman" w:hAnsi="Times New Roman"/>
                <w:sz w:val="24"/>
                <w:szCs w:val="24"/>
              </w:rPr>
            </w:pPr>
            <w:r w:rsidRPr="00A173F7">
              <w:rPr>
                <w:rFonts w:ascii="Times New Roman" w:hAnsi="Times New Roman"/>
                <w:sz w:val="24"/>
                <w:szCs w:val="24"/>
              </w:rPr>
              <w:t>Хранение</w:t>
            </w:r>
            <w:r>
              <w:rPr>
                <w:rFonts w:ascii="Times New Roman" w:hAnsi="Times New Roman"/>
                <w:sz w:val="24"/>
                <w:szCs w:val="24"/>
              </w:rPr>
              <w:t xml:space="preserve"> </w:t>
            </w:r>
            <w:r w:rsidRPr="00A173F7">
              <w:rPr>
                <w:rFonts w:ascii="Times New Roman" w:hAnsi="Times New Roman"/>
                <w:sz w:val="24"/>
                <w:szCs w:val="24"/>
              </w:rPr>
              <w:t>автотранспорта</w:t>
            </w:r>
          </w:p>
        </w:tc>
      </w:tr>
      <w:tr w:rsidR="00A35CF0" w:rsidRPr="004F1E3E" w:rsidTr="00A35CF0">
        <w:trPr>
          <w:trHeight w:val="273"/>
        </w:trPr>
        <w:tc>
          <w:tcPr>
            <w:tcW w:w="1111" w:type="pct"/>
            <w:shd w:val="clear" w:color="auto" w:fill="auto"/>
            <w:tcMar>
              <w:top w:w="0" w:type="dxa"/>
              <w:left w:w="100" w:type="dxa"/>
              <w:bottom w:w="0" w:type="dxa"/>
              <w:right w:w="100" w:type="dxa"/>
            </w:tcMar>
            <w:vAlign w:val="center"/>
          </w:tcPr>
          <w:p w:rsidR="00A35CF0" w:rsidRDefault="00A35CF0" w:rsidP="00A35CF0">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3.1</w:t>
            </w:r>
          </w:p>
        </w:tc>
        <w:tc>
          <w:tcPr>
            <w:tcW w:w="3889" w:type="pct"/>
            <w:shd w:val="clear" w:color="auto" w:fill="auto"/>
            <w:tcMar>
              <w:top w:w="0" w:type="dxa"/>
              <w:left w:w="100" w:type="dxa"/>
              <w:bottom w:w="0" w:type="dxa"/>
              <w:right w:w="100" w:type="dxa"/>
            </w:tcMar>
            <w:vAlign w:val="center"/>
          </w:tcPr>
          <w:p w:rsidR="00A35CF0" w:rsidRPr="00EB6872" w:rsidRDefault="00A35CF0" w:rsidP="00A35CF0">
            <w:pPr>
              <w:pStyle w:val="22"/>
              <w:widowControl w:val="0"/>
              <w:tabs>
                <w:tab w:val="left" w:pos="920"/>
                <w:tab w:val="left" w:pos="1840"/>
              </w:tabs>
              <w:rPr>
                <w:rFonts w:ascii="Times New Roman" w:hAnsi="Times New Roman" w:cs="Times New Roman"/>
                <w:color w:val="auto"/>
                <w:sz w:val="24"/>
                <w:szCs w:val="24"/>
              </w:rPr>
            </w:pPr>
            <w:r w:rsidRPr="00EB6872">
              <w:rPr>
                <w:rFonts w:ascii="Times New Roman" w:hAnsi="Times New Roman" w:cs="Times New Roman"/>
                <w:color w:val="auto"/>
                <w:sz w:val="24"/>
                <w:szCs w:val="24"/>
              </w:rPr>
              <w:t>Коммунальное</w:t>
            </w:r>
            <w:r>
              <w:rPr>
                <w:rFonts w:ascii="Times New Roman" w:hAnsi="Times New Roman" w:cs="Times New Roman"/>
                <w:color w:val="auto"/>
                <w:sz w:val="24"/>
                <w:szCs w:val="24"/>
              </w:rPr>
              <w:t xml:space="preserve"> </w:t>
            </w:r>
            <w:r w:rsidRPr="00EB6872">
              <w:rPr>
                <w:rFonts w:ascii="Times New Roman" w:hAnsi="Times New Roman" w:cs="Times New Roman"/>
                <w:color w:val="auto"/>
                <w:sz w:val="24"/>
                <w:szCs w:val="24"/>
              </w:rPr>
              <w:t>обслуживание</w:t>
            </w:r>
            <w:r w:rsidRPr="00EB6872">
              <w:rPr>
                <w:rFonts w:ascii="Times New Roman" w:hAnsi="Times New Roman" w:cs="Times New Roman"/>
                <w:color w:val="auto"/>
                <w:sz w:val="24"/>
                <w:szCs w:val="24"/>
              </w:rPr>
              <w:tab/>
            </w:r>
          </w:p>
        </w:tc>
      </w:tr>
      <w:tr w:rsidR="00A35CF0" w:rsidTr="00A35CF0">
        <w:trPr>
          <w:trHeight w:val="180"/>
        </w:trPr>
        <w:tc>
          <w:tcPr>
            <w:tcW w:w="1111" w:type="pct"/>
            <w:shd w:val="clear" w:color="auto" w:fill="auto"/>
            <w:tcMar>
              <w:top w:w="0" w:type="dxa"/>
              <w:left w:w="100" w:type="dxa"/>
              <w:bottom w:w="0" w:type="dxa"/>
              <w:right w:w="100" w:type="dxa"/>
            </w:tcMar>
            <w:vAlign w:val="center"/>
          </w:tcPr>
          <w:p w:rsidR="00A35CF0" w:rsidRPr="00411761" w:rsidRDefault="00A35CF0" w:rsidP="00A35CF0">
            <w:pPr>
              <w:pStyle w:val="22"/>
              <w:widowControl w:val="0"/>
              <w:tabs>
                <w:tab w:val="left" w:pos="920"/>
                <w:tab w:val="left" w:pos="1840"/>
              </w:tabs>
              <w:jc w:val="center"/>
              <w:rPr>
                <w:rFonts w:ascii="Times New Roman" w:hAnsi="Times New Roman" w:cs="Times New Roman"/>
                <w:color w:val="auto"/>
                <w:sz w:val="24"/>
                <w:szCs w:val="24"/>
              </w:rPr>
            </w:pPr>
            <w:r w:rsidRPr="00411761">
              <w:rPr>
                <w:rFonts w:ascii="Times New Roman" w:hAnsi="Times New Roman" w:cs="Times New Roman"/>
                <w:color w:val="auto"/>
                <w:sz w:val="24"/>
                <w:szCs w:val="24"/>
              </w:rPr>
              <w:t>13.2</w:t>
            </w:r>
          </w:p>
        </w:tc>
        <w:tc>
          <w:tcPr>
            <w:tcW w:w="3889" w:type="pct"/>
            <w:shd w:val="clear" w:color="auto" w:fill="auto"/>
            <w:tcMar>
              <w:top w:w="0" w:type="dxa"/>
              <w:left w:w="100" w:type="dxa"/>
              <w:bottom w:w="0" w:type="dxa"/>
              <w:right w:w="100" w:type="dxa"/>
            </w:tcMar>
            <w:vAlign w:val="center"/>
          </w:tcPr>
          <w:p w:rsidR="00A35CF0" w:rsidRPr="00411761" w:rsidRDefault="00A35CF0" w:rsidP="00A35CF0">
            <w:pPr>
              <w:pStyle w:val="22"/>
              <w:widowControl w:val="0"/>
              <w:tabs>
                <w:tab w:val="left" w:pos="920"/>
                <w:tab w:val="left" w:pos="1840"/>
              </w:tabs>
              <w:rPr>
                <w:rFonts w:ascii="Times New Roman" w:hAnsi="Times New Roman" w:cs="Times New Roman"/>
                <w:color w:val="auto"/>
                <w:sz w:val="24"/>
                <w:szCs w:val="24"/>
              </w:rPr>
            </w:pPr>
            <w:r w:rsidRPr="00411761">
              <w:rPr>
                <w:rFonts w:ascii="Times New Roman" w:hAnsi="Times New Roman" w:cs="Times New Roman"/>
                <w:color w:val="auto"/>
                <w:sz w:val="24"/>
                <w:szCs w:val="24"/>
              </w:rPr>
              <w:t>Ведение садоводства</w:t>
            </w:r>
          </w:p>
        </w:tc>
      </w:tr>
      <w:tr w:rsidR="00A35CF0" w:rsidTr="00A35CF0">
        <w:trPr>
          <w:trHeight w:val="126"/>
        </w:trPr>
        <w:tc>
          <w:tcPr>
            <w:tcW w:w="1111" w:type="pct"/>
            <w:shd w:val="clear" w:color="auto" w:fill="auto"/>
            <w:tcMar>
              <w:top w:w="0" w:type="dxa"/>
              <w:left w:w="100" w:type="dxa"/>
              <w:bottom w:w="0" w:type="dxa"/>
              <w:right w:w="100" w:type="dxa"/>
            </w:tcMar>
            <w:vAlign w:val="center"/>
          </w:tcPr>
          <w:p w:rsidR="00A35CF0" w:rsidRPr="00411761" w:rsidRDefault="00A35CF0" w:rsidP="00A35CF0">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2.7.2</w:t>
            </w:r>
          </w:p>
        </w:tc>
        <w:tc>
          <w:tcPr>
            <w:tcW w:w="3889" w:type="pct"/>
            <w:shd w:val="clear" w:color="auto" w:fill="auto"/>
            <w:tcMar>
              <w:top w:w="0" w:type="dxa"/>
              <w:left w:w="100" w:type="dxa"/>
              <w:bottom w:w="0" w:type="dxa"/>
              <w:right w:w="100" w:type="dxa"/>
            </w:tcMar>
            <w:vAlign w:val="center"/>
          </w:tcPr>
          <w:p w:rsidR="00A35CF0" w:rsidRPr="00411761" w:rsidRDefault="00A35CF0" w:rsidP="00A35CF0">
            <w:pPr>
              <w:pStyle w:val="22"/>
              <w:widowControl w:val="0"/>
              <w:tabs>
                <w:tab w:val="left" w:pos="920"/>
                <w:tab w:val="left" w:pos="1840"/>
              </w:tabs>
              <w:rPr>
                <w:rFonts w:ascii="Times New Roman" w:hAnsi="Times New Roman" w:cs="Times New Roman"/>
                <w:color w:val="auto"/>
                <w:sz w:val="24"/>
                <w:szCs w:val="24"/>
              </w:rPr>
            </w:pPr>
            <w:r w:rsidRPr="002972B5">
              <w:rPr>
                <w:rFonts w:ascii="Times New Roman" w:hAnsi="Times New Roman" w:cs="Times New Roman"/>
                <w:color w:val="auto"/>
                <w:sz w:val="24"/>
                <w:szCs w:val="24"/>
              </w:rPr>
              <w:t>Размещение гаражей для собственных нужд</w:t>
            </w:r>
          </w:p>
        </w:tc>
      </w:tr>
      <w:tr w:rsidR="00A35CF0" w:rsidTr="00A35CF0">
        <w:trPr>
          <w:trHeight w:val="135"/>
        </w:trPr>
        <w:tc>
          <w:tcPr>
            <w:tcW w:w="1111" w:type="pct"/>
            <w:shd w:val="clear" w:color="auto" w:fill="auto"/>
            <w:tcMar>
              <w:top w:w="0" w:type="dxa"/>
              <w:left w:w="100" w:type="dxa"/>
              <w:bottom w:w="0" w:type="dxa"/>
              <w:right w:w="100" w:type="dxa"/>
            </w:tcMar>
            <w:vAlign w:val="center"/>
          </w:tcPr>
          <w:p w:rsidR="00A35CF0" w:rsidRPr="00411761" w:rsidRDefault="00A35CF0" w:rsidP="00A35CF0">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3.8.1</w:t>
            </w:r>
          </w:p>
        </w:tc>
        <w:tc>
          <w:tcPr>
            <w:tcW w:w="3889" w:type="pct"/>
            <w:shd w:val="clear" w:color="auto" w:fill="auto"/>
            <w:tcMar>
              <w:top w:w="0" w:type="dxa"/>
              <w:left w:w="100" w:type="dxa"/>
              <w:bottom w:w="0" w:type="dxa"/>
              <w:right w:w="100" w:type="dxa"/>
            </w:tcMar>
            <w:vAlign w:val="center"/>
          </w:tcPr>
          <w:p w:rsidR="00A35CF0" w:rsidRPr="00411761" w:rsidRDefault="00A35CF0" w:rsidP="00A35CF0">
            <w:pPr>
              <w:pStyle w:val="22"/>
              <w:widowControl w:val="0"/>
              <w:tabs>
                <w:tab w:val="left" w:pos="920"/>
                <w:tab w:val="left" w:pos="1840"/>
              </w:tabs>
              <w:rPr>
                <w:rFonts w:ascii="Times New Roman" w:hAnsi="Times New Roman" w:cs="Times New Roman"/>
                <w:color w:val="auto"/>
                <w:sz w:val="24"/>
                <w:szCs w:val="24"/>
              </w:rPr>
            </w:pPr>
            <w:r w:rsidRPr="002972B5">
              <w:rPr>
                <w:rFonts w:ascii="Times New Roman" w:hAnsi="Times New Roman" w:cs="Times New Roman"/>
                <w:color w:val="auto"/>
                <w:sz w:val="24"/>
                <w:szCs w:val="24"/>
              </w:rPr>
              <w:t>Государственное управление</w:t>
            </w:r>
          </w:p>
        </w:tc>
      </w:tr>
    </w:tbl>
    <w:p w:rsidR="00A35CF0" w:rsidRDefault="00A35CF0" w:rsidP="00A35CF0">
      <w:pPr>
        <w:pStyle w:val="24"/>
        <w:spacing w:before="0" w:after="0" w:line="240" w:lineRule="auto"/>
        <w:ind w:firstLine="709"/>
        <w:contextualSpacing/>
        <w:jc w:val="center"/>
        <w:rPr>
          <w:rFonts w:ascii="Times New Roman" w:hAnsi="Times New Roman"/>
          <w:b/>
          <w:sz w:val="24"/>
          <w:szCs w:val="24"/>
        </w:rPr>
      </w:pPr>
    </w:p>
    <w:p w:rsidR="00A35CF0" w:rsidRPr="00574E0D" w:rsidRDefault="00A35CF0" w:rsidP="00A35CF0">
      <w:pPr>
        <w:pStyle w:val="24"/>
        <w:spacing w:before="0" w:after="0" w:line="240" w:lineRule="auto"/>
        <w:ind w:firstLine="0"/>
        <w:contextualSpacing/>
        <w:jc w:val="center"/>
        <w:rPr>
          <w:rFonts w:ascii="Times New Roman" w:hAnsi="Times New Roman"/>
          <w:b/>
          <w:sz w:val="24"/>
          <w:szCs w:val="24"/>
        </w:rPr>
      </w:pPr>
      <w:r w:rsidRPr="00574E0D">
        <w:rPr>
          <w:rFonts w:ascii="Times New Roman" w:hAnsi="Times New Roman"/>
          <w:b/>
          <w:sz w:val="24"/>
          <w:szCs w:val="24"/>
        </w:rPr>
        <w:t>Условно-разрешенные виды разре</w:t>
      </w:r>
      <w:r>
        <w:rPr>
          <w:rFonts w:ascii="Times New Roman" w:hAnsi="Times New Roman"/>
          <w:b/>
          <w:sz w:val="24"/>
          <w:szCs w:val="24"/>
        </w:rPr>
        <w:t xml:space="preserve">шённого использования земельных </w:t>
      </w:r>
      <w:r w:rsidRPr="00574E0D">
        <w:rPr>
          <w:rFonts w:ascii="Times New Roman" w:hAnsi="Times New Roman"/>
          <w:b/>
          <w:sz w:val="24"/>
          <w:szCs w:val="24"/>
        </w:rPr>
        <w:t>участков зоны Ж-</w:t>
      </w:r>
      <w:r>
        <w:rPr>
          <w:rFonts w:ascii="Times New Roman" w:hAnsi="Times New Roman"/>
          <w:b/>
          <w:sz w:val="24"/>
          <w:szCs w:val="24"/>
        </w:rPr>
        <w:t>1</w:t>
      </w:r>
    </w:p>
    <w:tbl>
      <w:tblPr>
        <w:tblW w:w="5000" w:type="pct"/>
        <w:tbl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insideH w:val="single" w:sz="6" w:space="0" w:color="BFBFBF" w:themeColor="background1" w:themeShade="BF"/>
          <w:insideV w:val="single" w:sz="6" w:space="0" w:color="BFBFBF" w:themeColor="background1" w:themeShade="BF"/>
        </w:tblBorders>
        <w:tblCellMar>
          <w:left w:w="0" w:type="dxa"/>
          <w:right w:w="0" w:type="dxa"/>
        </w:tblCellMar>
        <w:tblLook w:val="04A0"/>
      </w:tblPr>
      <w:tblGrid>
        <w:gridCol w:w="2113"/>
        <w:gridCol w:w="7396"/>
      </w:tblGrid>
      <w:tr w:rsidR="00A35CF0" w:rsidRPr="004F1E3E" w:rsidTr="00A35CF0">
        <w:trPr>
          <w:trHeight w:val="20"/>
        </w:trPr>
        <w:tc>
          <w:tcPr>
            <w:tcW w:w="1111" w:type="pct"/>
            <w:shd w:val="clear" w:color="auto" w:fill="auto"/>
            <w:tcMar>
              <w:top w:w="80" w:type="dxa"/>
              <w:left w:w="80" w:type="dxa"/>
              <w:bottom w:w="80" w:type="dxa"/>
              <w:right w:w="80" w:type="dxa"/>
            </w:tcMar>
            <w:vAlign w:val="center"/>
          </w:tcPr>
          <w:p w:rsidR="00A35CF0" w:rsidRPr="004F1E3E" w:rsidRDefault="00A35CF0" w:rsidP="00A35CF0">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3889" w:type="pct"/>
            <w:shd w:val="clear" w:color="auto" w:fill="auto"/>
            <w:tcMar>
              <w:top w:w="80" w:type="dxa"/>
              <w:left w:w="80" w:type="dxa"/>
              <w:bottom w:w="80" w:type="dxa"/>
              <w:right w:w="80" w:type="dxa"/>
            </w:tcMar>
            <w:vAlign w:val="center"/>
          </w:tcPr>
          <w:p w:rsidR="00A35CF0" w:rsidRPr="004F1E3E" w:rsidRDefault="00A35CF0" w:rsidP="00A35CF0">
            <w:pPr>
              <w:pStyle w:val="18"/>
              <w:widowControl w:val="0"/>
              <w:tabs>
                <w:tab w:val="clear" w:pos="1267"/>
                <w:tab w:val="clear" w:pos="1333"/>
              </w:tabs>
              <w:spacing w:before="0" w:line="240" w:lineRule="auto"/>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наименование вида разрешённого использования</w:t>
            </w:r>
          </w:p>
        </w:tc>
      </w:tr>
      <w:tr w:rsidR="00A35CF0" w:rsidRPr="004F1E3E" w:rsidTr="00A35CF0">
        <w:trPr>
          <w:trHeight w:val="20"/>
        </w:trPr>
        <w:tc>
          <w:tcPr>
            <w:tcW w:w="1111" w:type="pct"/>
            <w:shd w:val="clear" w:color="auto" w:fill="auto"/>
            <w:tcMar>
              <w:top w:w="0" w:type="dxa"/>
              <w:left w:w="100" w:type="dxa"/>
              <w:bottom w:w="0" w:type="dxa"/>
              <w:right w:w="100" w:type="dxa"/>
            </w:tcMar>
            <w:vAlign w:val="center"/>
          </w:tcPr>
          <w:p w:rsidR="00A35CF0" w:rsidRDefault="00A35CF0" w:rsidP="00A35CF0">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1.7</w:t>
            </w:r>
          </w:p>
        </w:tc>
        <w:tc>
          <w:tcPr>
            <w:tcW w:w="3889" w:type="pct"/>
            <w:shd w:val="clear" w:color="auto" w:fill="auto"/>
            <w:tcMar>
              <w:top w:w="0" w:type="dxa"/>
              <w:left w:w="100" w:type="dxa"/>
              <w:bottom w:w="0" w:type="dxa"/>
              <w:right w:w="100" w:type="dxa"/>
            </w:tcMar>
            <w:vAlign w:val="center"/>
          </w:tcPr>
          <w:p w:rsidR="00A35CF0" w:rsidRPr="00A173F7" w:rsidRDefault="00A35CF0" w:rsidP="00A35CF0">
            <w:pPr>
              <w:pStyle w:val="afff4"/>
              <w:jc w:val="left"/>
              <w:rPr>
                <w:rFonts w:ascii="Times New Roman" w:hAnsi="Times New Roman"/>
                <w:sz w:val="24"/>
                <w:szCs w:val="24"/>
                <w:bdr w:val="nil"/>
              </w:rPr>
            </w:pPr>
            <w:r w:rsidRPr="00A173F7">
              <w:rPr>
                <w:rFonts w:ascii="Times New Roman" w:hAnsi="Times New Roman"/>
                <w:sz w:val="24"/>
                <w:szCs w:val="24"/>
                <w:bdr w:val="nil"/>
              </w:rPr>
              <w:t>Животноводство</w:t>
            </w:r>
          </w:p>
        </w:tc>
      </w:tr>
      <w:tr w:rsidR="00A35CF0" w:rsidRPr="004F1E3E" w:rsidTr="00A35CF0">
        <w:trPr>
          <w:trHeight w:val="20"/>
        </w:trPr>
        <w:tc>
          <w:tcPr>
            <w:tcW w:w="1111" w:type="pct"/>
            <w:shd w:val="clear" w:color="auto" w:fill="auto"/>
            <w:tcMar>
              <w:top w:w="0" w:type="dxa"/>
              <w:left w:w="100" w:type="dxa"/>
              <w:bottom w:w="0" w:type="dxa"/>
              <w:right w:w="100" w:type="dxa"/>
            </w:tcMar>
            <w:vAlign w:val="center"/>
          </w:tcPr>
          <w:p w:rsidR="00A35CF0" w:rsidRPr="004F1E3E" w:rsidRDefault="00A35CF0" w:rsidP="00A35CF0">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2.1.1</w:t>
            </w:r>
          </w:p>
        </w:tc>
        <w:tc>
          <w:tcPr>
            <w:tcW w:w="3889" w:type="pct"/>
            <w:shd w:val="clear" w:color="auto" w:fill="auto"/>
            <w:tcMar>
              <w:top w:w="0" w:type="dxa"/>
              <w:left w:w="100" w:type="dxa"/>
              <w:bottom w:w="0" w:type="dxa"/>
              <w:right w:w="100" w:type="dxa"/>
            </w:tcMar>
            <w:vAlign w:val="center"/>
          </w:tcPr>
          <w:p w:rsidR="00A35CF0" w:rsidRPr="00A173F7" w:rsidRDefault="00A35CF0" w:rsidP="00A35CF0">
            <w:pPr>
              <w:pStyle w:val="afff4"/>
              <w:jc w:val="left"/>
              <w:rPr>
                <w:rFonts w:ascii="Times New Roman" w:hAnsi="Times New Roman"/>
                <w:sz w:val="24"/>
                <w:szCs w:val="24"/>
                <w:bdr w:val="nil"/>
              </w:rPr>
            </w:pPr>
            <w:r w:rsidRPr="00A173F7">
              <w:rPr>
                <w:rFonts w:ascii="Times New Roman" w:hAnsi="Times New Roman"/>
                <w:sz w:val="24"/>
                <w:szCs w:val="24"/>
                <w:bdr w:val="nil"/>
              </w:rPr>
              <w:t>Малоэтажная многоквартирная жилая застройка</w:t>
            </w:r>
          </w:p>
        </w:tc>
      </w:tr>
      <w:tr w:rsidR="00A35CF0" w:rsidRPr="004F1E3E" w:rsidTr="00A35CF0">
        <w:trPr>
          <w:trHeight w:val="20"/>
        </w:trPr>
        <w:tc>
          <w:tcPr>
            <w:tcW w:w="1111" w:type="pct"/>
            <w:shd w:val="clear" w:color="auto" w:fill="auto"/>
            <w:tcMar>
              <w:top w:w="0" w:type="dxa"/>
              <w:left w:w="100" w:type="dxa"/>
              <w:bottom w:w="0" w:type="dxa"/>
              <w:right w:w="100" w:type="dxa"/>
            </w:tcMar>
            <w:vAlign w:val="center"/>
          </w:tcPr>
          <w:p w:rsidR="00A35CF0" w:rsidRPr="004F1E3E" w:rsidRDefault="00A35CF0" w:rsidP="00A35CF0">
            <w:pPr>
              <w:pStyle w:val="22"/>
              <w:widowControl w:val="0"/>
              <w:jc w:val="center"/>
              <w:rPr>
                <w:rFonts w:ascii="Times New Roman" w:eastAsia="Cambria" w:hAnsi="Times New Roman" w:cs="Times New Roman"/>
                <w:color w:val="auto"/>
                <w:sz w:val="24"/>
                <w:szCs w:val="24"/>
                <w:lang w:eastAsia="en-US"/>
              </w:rPr>
            </w:pPr>
            <w:r w:rsidRPr="004F1E3E">
              <w:rPr>
                <w:rFonts w:ascii="Times New Roman" w:hAnsi="Times New Roman" w:cs="Times New Roman"/>
                <w:color w:val="auto"/>
                <w:sz w:val="24"/>
                <w:szCs w:val="24"/>
              </w:rPr>
              <w:t>2.</w:t>
            </w:r>
            <w:r>
              <w:rPr>
                <w:rFonts w:ascii="Times New Roman" w:hAnsi="Times New Roman" w:cs="Times New Roman"/>
                <w:color w:val="auto"/>
                <w:sz w:val="24"/>
                <w:szCs w:val="24"/>
              </w:rPr>
              <w:t>3</w:t>
            </w:r>
          </w:p>
        </w:tc>
        <w:tc>
          <w:tcPr>
            <w:tcW w:w="3889" w:type="pct"/>
            <w:shd w:val="clear" w:color="auto" w:fill="auto"/>
            <w:tcMar>
              <w:top w:w="0" w:type="dxa"/>
              <w:left w:w="100" w:type="dxa"/>
              <w:bottom w:w="0" w:type="dxa"/>
              <w:right w:w="100" w:type="dxa"/>
            </w:tcMar>
            <w:vAlign w:val="center"/>
          </w:tcPr>
          <w:p w:rsidR="00A35CF0" w:rsidRPr="006B0603" w:rsidRDefault="00A35CF0" w:rsidP="00A35CF0">
            <w:pPr>
              <w:pStyle w:val="afff4"/>
              <w:jc w:val="left"/>
              <w:rPr>
                <w:rFonts w:ascii="Times New Roman" w:hAnsi="Times New Roman"/>
                <w:sz w:val="24"/>
                <w:szCs w:val="24"/>
                <w:bdr w:val="nil"/>
              </w:rPr>
            </w:pPr>
            <w:r w:rsidRPr="006B0603">
              <w:rPr>
                <w:rFonts w:ascii="Times New Roman" w:hAnsi="Times New Roman"/>
                <w:sz w:val="24"/>
                <w:szCs w:val="24"/>
                <w:bdr w:val="nil"/>
              </w:rPr>
              <w:t>Блокированная жилая застройка</w:t>
            </w:r>
          </w:p>
        </w:tc>
      </w:tr>
      <w:tr w:rsidR="00A35CF0" w:rsidRPr="004F1E3E" w:rsidTr="00A35CF0">
        <w:trPr>
          <w:trHeight w:val="20"/>
        </w:trPr>
        <w:tc>
          <w:tcPr>
            <w:tcW w:w="1111" w:type="pct"/>
            <w:shd w:val="clear" w:color="auto" w:fill="auto"/>
            <w:tcMar>
              <w:top w:w="0" w:type="dxa"/>
              <w:left w:w="100" w:type="dxa"/>
              <w:bottom w:w="0" w:type="dxa"/>
              <w:right w:w="100" w:type="dxa"/>
            </w:tcMar>
            <w:vAlign w:val="center"/>
          </w:tcPr>
          <w:p w:rsidR="00A35CF0" w:rsidRPr="004F1E3E" w:rsidRDefault="00A35CF0" w:rsidP="00A35CF0">
            <w:pPr>
              <w:pStyle w:val="22"/>
              <w:widowControl w:val="0"/>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3.3</w:t>
            </w:r>
          </w:p>
        </w:tc>
        <w:tc>
          <w:tcPr>
            <w:tcW w:w="3889" w:type="pct"/>
            <w:shd w:val="clear" w:color="auto" w:fill="auto"/>
            <w:tcMar>
              <w:top w:w="0" w:type="dxa"/>
              <w:left w:w="100" w:type="dxa"/>
              <w:bottom w:w="0" w:type="dxa"/>
              <w:right w:w="100" w:type="dxa"/>
            </w:tcMar>
            <w:vAlign w:val="center"/>
          </w:tcPr>
          <w:p w:rsidR="00A35CF0" w:rsidRPr="004F1E3E" w:rsidRDefault="00A35CF0" w:rsidP="00A35CF0">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 xml:space="preserve">Бытовое </w:t>
            </w:r>
            <w:r w:rsidRPr="004F1E3E">
              <w:rPr>
                <w:rFonts w:ascii="Times New Roman" w:hAnsi="Times New Roman" w:cs="Times New Roman"/>
                <w:color w:val="auto"/>
                <w:sz w:val="24"/>
                <w:szCs w:val="24"/>
              </w:rPr>
              <w:t>обслуживание</w:t>
            </w:r>
          </w:p>
        </w:tc>
      </w:tr>
      <w:tr w:rsidR="00A35CF0" w:rsidRPr="004F1E3E" w:rsidTr="00A35CF0">
        <w:trPr>
          <w:trHeight w:val="20"/>
        </w:trPr>
        <w:tc>
          <w:tcPr>
            <w:tcW w:w="1111" w:type="pct"/>
            <w:shd w:val="clear" w:color="auto" w:fill="auto"/>
            <w:tcMar>
              <w:top w:w="0" w:type="dxa"/>
              <w:left w:w="100" w:type="dxa"/>
              <w:bottom w:w="0" w:type="dxa"/>
              <w:right w:w="100" w:type="dxa"/>
            </w:tcMar>
            <w:vAlign w:val="center"/>
          </w:tcPr>
          <w:p w:rsidR="00A35CF0" w:rsidRPr="004F1E3E" w:rsidRDefault="00A35CF0" w:rsidP="00A35CF0">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3.4.1</w:t>
            </w:r>
          </w:p>
        </w:tc>
        <w:tc>
          <w:tcPr>
            <w:tcW w:w="3889" w:type="pct"/>
            <w:shd w:val="clear" w:color="auto" w:fill="auto"/>
            <w:tcMar>
              <w:top w:w="0" w:type="dxa"/>
              <w:left w:w="100" w:type="dxa"/>
              <w:bottom w:w="0" w:type="dxa"/>
              <w:right w:w="100" w:type="dxa"/>
            </w:tcMar>
            <w:vAlign w:val="center"/>
          </w:tcPr>
          <w:p w:rsidR="00A35CF0" w:rsidRDefault="00A35CF0" w:rsidP="00A35CF0">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Амбулаторно-</w:t>
            </w:r>
            <w:r w:rsidRPr="00A173F7">
              <w:rPr>
                <w:rFonts w:ascii="Times New Roman" w:hAnsi="Times New Roman" w:cs="Times New Roman"/>
                <w:color w:val="auto"/>
                <w:sz w:val="24"/>
                <w:szCs w:val="24"/>
              </w:rPr>
              <w:t>поликлиническое</w:t>
            </w:r>
            <w:r>
              <w:rPr>
                <w:rFonts w:ascii="Times New Roman" w:hAnsi="Times New Roman" w:cs="Times New Roman"/>
                <w:color w:val="auto"/>
                <w:sz w:val="24"/>
                <w:szCs w:val="24"/>
              </w:rPr>
              <w:t xml:space="preserve"> </w:t>
            </w:r>
            <w:r w:rsidRPr="00A173F7">
              <w:rPr>
                <w:rFonts w:ascii="Times New Roman" w:hAnsi="Times New Roman" w:cs="Times New Roman"/>
                <w:color w:val="auto"/>
                <w:sz w:val="24"/>
                <w:szCs w:val="24"/>
              </w:rPr>
              <w:t>обслуживание</w:t>
            </w:r>
          </w:p>
        </w:tc>
      </w:tr>
      <w:tr w:rsidR="00A35CF0" w:rsidRPr="004F1E3E" w:rsidTr="00A35CF0">
        <w:trPr>
          <w:trHeight w:val="20"/>
        </w:trPr>
        <w:tc>
          <w:tcPr>
            <w:tcW w:w="1111" w:type="pct"/>
            <w:shd w:val="clear" w:color="auto" w:fill="auto"/>
            <w:tcMar>
              <w:top w:w="0" w:type="dxa"/>
              <w:left w:w="100" w:type="dxa"/>
              <w:bottom w:w="0" w:type="dxa"/>
              <w:right w:w="100" w:type="dxa"/>
            </w:tcMar>
            <w:vAlign w:val="center"/>
          </w:tcPr>
          <w:p w:rsidR="00A35CF0" w:rsidRPr="004F1E3E" w:rsidRDefault="00A35CF0" w:rsidP="00A35CF0">
            <w:pPr>
              <w:pStyle w:val="22"/>
              <w:widowControl w:val="0"/>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3.5.1</w:t>
            </w:r>
          </w:p>
        </w:tc>
        <w:tc>
          <w:tcPr>
            <w:tcW w:w="3889" w:type="pct"/>
            <w:shd w:val="clear" w:color="auto" w:fill="auto"/>
            <w:tcMar>
              <w:top w:w="0" w:type="dxa"/>
              <w:left w:w="100" w:type="dxa"/>
              <w:bottom w:w="0" w:type="dxa"/>
              <w:right w:w="100" w:type="dxa"/>
            </w:tcMar>
            <w:vAlign w:val="center"/>
          </w:tcPr>
          <w:p w:rsidR="00A35CF0" w:rsidRPr="004F1E3E" w:rsidRDefault="00A35CF0" w:rsidP="00A35CF0">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Дошкольное, начальное и среднее общее образование</w:t>
            </w:r>
          </w:p>
        </w:tc>
      </w:tr>
      <w:tr w:rsidR="00A35CF0" w:rsidRPr="004F1E3E" w:rsidTr="00A35CF0">
        <w:trPr>
          <w:trHeight w:val="20"/>
        </w:trPr>
        <w:tc>
          <w:tcPr>
            <w:tcW w:w="1111" w:type="pct"/>
            <w:shd w:val="clear" w:color="auto" w:fill="auto"/>
            <w:tcMar>
              <w:top w:w="0" w:type="dxa"/>
              <w:left w:w="100" w:type="dxa"/>
              <w:bottom w:w="0" w:type="dxa"/>
              <w:right w:w="100" w:type="dxa"/>
            </w:tcMar>
            <w:vAlign w:val="center"/>
          </w:tcPr>
          <w:p w:rsidR="00A35CF0" w:rsidRPr="004F1E3E" w:rsidRDefault="00A35CF0" w:rsidP="00A35CF0">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3.7.1</w:t>
            </w:r>
          </w:p>
        </w:tc>
        <w:tc>
          <w:tcPr>
            <w:tcW w:w="3889" w:type="pct"/>
            <w:shd w:val="clear" w:color="auto" w:fill="auto"/>
            <w:tcMar>
              <w:top w:w="0" w:type="dxa"/>
              <w:left w:w="100" w:type="dxa"/>
              <w:bottom w:w="0" w:type="dxa"/>
              <w:right w:w="100" w:type="dxa"/>
            </w:tcMar>
            <w:vAlign w:val="center"/>
          </w:tcPr>
          <w:p w:rsidR="00A35CF0" w:rsidRPr="00592C74" w:rsidRDefault="00A35CF0" w:rsidP="00A35CF0">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Осуществление религиозных обрядов</w:t>
            </w:r>
          </w:p>
        </w:tc>
      </w:tr>
      <w:tr w:rsidR="00A35CF0" w:rsidRPr="004F1E3E" w:rsidTr="00A35CF0">
        <w:trPr>
          <w:trHeight w:val="20"/>
        </w:trPr>
        <w:tc>
          <w:tcPr>
            <w:tcW w:w="1111" w:type="pct"/>
            <w:shd w:val="clear" w:color="auto" w:fill="auto"/>
            <w:tcMar>
              <w:top w:w="0" w:type="dxa"/>
              <w:left w:w="100" w:type="dxa"/>
              <w:bottom w:w="0" w:type="dxa"/>
              <w:right w:w="100" w:type="dxa"/>
            </w:tcMar>
            <w:vAlign w:val="center"/>
          </w:tcPr>
          <w:p w:rsidR="00A35CF0" w:rsidRPr="004F1E3E" w:rsidRDefault="00A35CF0" w:rsidP="00A35CF0">
            <w:pPr>
              <w:pStyle w:val="22"/>
              <w:widowControl w:val="0"/>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4.4</w:t>
            </w:r>
          </w:p>
        </w:tc>
        <w:tc>
          <w:tcPr>
            <w:tcW w:w="3889" w:type="pct"/>
            <w:shd w:val="clear" w:color="auto" w:fill="auto"/>
            <w:tcMar>
              <w:top w:w="0" w:type="dxa"/>
              <w:left w:w="100" w:type="dxa"/>
              <w:bottom w:w="0" w:type="dxa"/>
              <w:right w:w="100" w:type="dxa"/>
            </w:tcMar>
            <w:vAlign w:val="center"/>
          </w:tcPr>
          <w:p w:rsidR="00A35CF0" w:rsidRPr="004F1E3E" w:rsidRDefault="00A35CF0" w:rsidP="00A35CF0">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Магазины</w:t>
            </w:r>
          </w:p>
        </w:tc>
      </w:tr>
      <w:tr w:rsidR="00A35CF0" w:rsidRPr="004F1E3E" w:rsidTr="00A35CF0">
        <w:trPr>
          <w:trHeight w:val="20"/>
        </w:trPr>
        <w:tc>
          <w:tcPr>
            <w:tcW w:w="1111" w:type="pct"/>
            <w:shd w:val="clear" w:color="auto" w:fill="auto"/>
            <w:tcMar>
              <w:top w:w="0" w:type="dxa"/>
              <w:left w:w="100" w:type="dxa"/>
              <w:bottom w:w="0" w:type="dxa"/>
              <w:right w:w="100" w:type="dxa"/>
            </w:tcMar>
            <w:vAlign w:val="center"/>
          </w:tcPr>
          <w:p w:rsidR="00A35CF0" w:rsidRPr="004F1E3E" w:rsidRDefault="00A35CF0" w:rsidP="00A35CF0">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4.5</w:t>
            </w:r>
          </w:p>
        </w:tc>
        <w:tc>
          <w:tcPr>
            <w:tcW w:w="3889" w:type="pct"/>
            <w:shd w:val="clear" w:color="auto" w:fill="auto"/>
            <w:tcMar>
              <w:top w:w="0" w:type="dxa"/>
              <w:left w:w="100" w:type="dxa"/>
              <w:bottom w:w="0" w:type="dxa"/>
              <w:right w:w="100" w:type="dxa"/>
            </w:tcMar>
            <w:vAlign w:val="center"/>
          </w:tcPr>
          <w:p w:rsidR="00A35CF0" w:rsidRPr="004F1E3E" w:rsidRDefault="00A35CF0" w:rsidP="00A35CF0">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Банковская и страховая деятельность</w:t>
            </w:r>
          </w:p>
        </w:tc>
      </w:tr>
      <w:tr w:rsidR="00A35CF0" w:rsidRPr="004F1E3E" w:rsidTr="00A35CF0">
        <w:trPr>
          <w:trHeight w:val="20"/>
        </w:trPr>
        <w:tc>
          <w:tcPr>
            <w:tcW w:w="1111" w:type="pct"/>
            <w:shd w:val="clear" w:color="auto" w:fill="auto"/>
            <w:tcMar>
              <w:top w:w="0" w:type="dxa"/>
              <w:left w:w="100" w:type="dxa"/>
              <w:bottom w:w="0" w:type="dxa"/>
              <w:right w:w="100" w:type="dxa"/>
            </w:tcMar>
            <w:vAlign w:val="center"/>
          </w:tcPr>
          <w:p w:rsidR="00A35CF0" w:rsidRPr="004F1E3E" w:rsidRDefault="00A35CF0" w:rsidP="00A35CF0">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4.6</w:t>
            </w:r>
          </w:p>
        </w:tc>
        <w:tc>
          <w:tcPr>
            <w:tcW w:w="3889" w:type="pct"/>
            <w:shd w:val="clear" w:color="auto" w:fill="auto"/>
            <w:tcMar>
              <w:top w:w="0" w:type="dxa"/>
              <w:left w:w="100" w:type="dxa"/>
              <w:bottom w:w="0" w:type="dxa"/>
              <w:right w:w="100" w:type="dxa"/>
            </w:tcMar>
            <w:vAlign w:val="center"/>
          </w:tcPr>
          <w:p w:rsidR="00A35CF0" w:rsidRPr="0015340C" w:rsidRDefault="00A35CF0" w:rsidP="00A35CF0">
            <w:pPr>
              <w:pStyle w:val="affd"/>
              <w:tabs>
                <w:tab w:val="left" w:pos="920"/>
                <w:tab w:val="left" w:pos="1840"/>
                <w:tab w:val="left" w:pos="2760"/>
                <w:tab w:val="left" w:pos="3680"/>
                <w:tab w:val="left" w:pos="4600"/>
                <w:tab w:val="left" w:pos="5520"/>
                <w:tab w:val="left" w:pos="6440"/>
                <w:tab w:val="left" w:pos="7360"/>
                <w:tab w:val="left" w:pos="8280"/>
                <w:tab w:val="left" w:pos="9200"/>
                <w:tab w:val="left" w:pos="10120"/>
              </w:tabs>
              <w:jc w:val="left"/>
              <w:rPr>
                <w:rFonts w:ascii="Times New Roman" w:eastAsia="Arial Unicode MS" w:hAnsi="Times New Roman" w:cs="Times New Roman"/>
                <w:sz w:val="24"/>
                <w:szCs w:val="24"/>
                <w:bdr w:val="nil"/>
              </w:rPr>
            </w:pPr>
            <w:r>
              <w:rPr>
                <w:rFonts w:ascii="Times New Roman" w:eastAsia="Arial Unicode MS" w:hAnsi="Times New Roman" w:cs="Times New Roman"/>
                <w:sz w:val="24"/>
                <w:szCs w:val="24"/>
                <w:bdr w:val="nil"/>
              </w:rPr>
              <w:t>Общественное питание</w:t>
            </w:r>
          </w:p>
        </w:tc>
      </w:tr>
      <w:tr w:rsidR="00A35CF0" w:rsidRPr="004F1E3E" w:rsidTr="00A35CF0">
        <w:trPr>
          <w:trHeight w:val="20"/>
        </w:trPr>
        <w:tc>
          <w:tcPr>
            <w:tcW w:w="1111" w:type="pct"/>
            <w:shd w:val="clear" w:color="auto" w:fill="auto"/>
            <w:tcMar>
              <w:top w:w="0" w:type="dxa"/>
              <w:left w:w="100" w:type="dxa"/>
              <w:bottom w:w="0" w:type="dxa"/>
              <w:right w:w="100" w:type="dxa"/>
            </w:tcMar>
            <w:vAlign w:val="center"/>
          </w:tcPr>
          <w:p w:rsidR="00A35CF0" w:rsidRPr="004F1E3E" w:rsidRDefault="00A35CF0" w:rsidP="00A35CF0">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5.1</w:t>
            </w:r>
          </w:p>
        </w:tc>
        <w:tc>
          <w:tcPr>
            <w:tcW w:w="3889" w:type="pct"/>
            <w:shd w:val="clear" w:color="auto" w:fill="auto"/>
            <w:tcMar>
              <w:top w:w="0" w:type="dxa"/>
              <w:left w:w="100" w:type="dxa"/>
              <w:bottom w:w="0" w:type="dxa"/>
              <w:right w:w="100" w:type="dxa"/>
            </w:tcMar>
            <w:vAlign w:val="center"/>
          </w:tcPr>
          <w:p w:rsidR="00A35CF0" w:rsidRPr="004F1E3E" w:rsidRDefault="00A35CF0" w:rsidP="00A35CF0">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Спорт</w:t>
            </w:r>
          </w:p>
        </w:tc>
      </w:tr>
      <w:tr w:rsidR="00A35CF0" w:rsidRPr="004F1E3E" w:rsidTr="00A35CF0">
        <w:trPr>
          <w:trHeight w:val="20"/>
        </w:trPr>
        <w:tc>
          <w:tcPr>
            <w:tcW w:w="1111" w:type="pct"/>
            <w:shd w:val="clear" w:color="auto" w:fill="auto"/>
            <w:tcMar>
              <w:top w:w="0" w:type="dxa"/>
              <w:left w:w="100" w:type="dxa"/>
              <w:bottom w:w="0" w:type="dxa"/>
              <w:right w:w="100" w:type="dxa"/>
            </w:tcMar>
            <w:vAlign w:val="center"/>
          </w:tcPr>
          <w:p w:rsidR="00A35CF0" w:rsidRDefault="00A35CF0" w:rsidP="00A35CF0">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6.8</w:t>
            </w:r>
          </w:p>
        </w:tc>
        <w:tc>
          <w:tcPr>
            <w:tcW w:w="3889" w:type="pct"/>
            <w:shd w:val="clear" w:color="auto" w:fill="auto"/>
            <w:tcMar>
              <w:top w:w="0" w:type="dxa"/>
              <w:left w:w="100" w:type="dxa"/>
              <w:bottom w:w="0" w:type="dxa"/>
              <w:right w:w="100" w:type="dxa"/>
            </w:tcMar>
            <w:vAlign w:val="center"/>
          </w:tcPr>
          <w:p w:rsidR="00A35CF0" w:rsidRPr="00924184" w:rsidRDefault="00A35CF0" w:rsidP="00A35CF0">
            <w:pPr>
              <w:pStyle w:val="afff2"/>
              <w:spacing w:before="0" w:after="0" w:line="240" w:lineRule="auto"/>
              <w:jc w:val="left"/>
              <w:rPr>
                <w:rFonts w:ascii="Times New Roman" w:hAnsi="Times New Roman"/>
                <w:sz w:val="24"/>
                <w:szCs w:val="24"/>
                <w:lang w:val="ru-RU"/>
              </w:rPr>
            </w:pPr>
            <w:r w:rsidRPr="00924184">
              <w:rPr>
                <w:rFonts w:ascii="Times New Roman" w:hAnsi="Times New Roman"/>
                <w:sz w:val="24"/>
                <w:szCs w:val="24"/>
                <w:lang w:val="ru-RU"/>
              </w:rPr>
              <w:t>Связь</w:t>
            </w:r>
          </w:p>
        </w:tc>
      </w:tr>
      <w:tr w:rsidR="00A35CF0" w:rsidRPr="004F1E3E" w:rsidTr="00A35CF0">
        <w:trPr>
          <w:trHeight w:val="20"/>
        </w:trPr>
        <w:tc>
          <w:tcPr>
            <w:tcW w:w="1111" w:type="pct"/>
            <w:shd w:val="clear" w:color="auto" w:fill="auto"/>
            <w:tcMar>
              <w:top w:w="0" w:type="dxa"/>
              <w:left w:w="100" w:type="dxa"/>
              <w:bottom w:w="0" w:type="dxa"/>
              <w:right w:w="100" w:type="dxa"/>
            </w:tcMar>
            <w:vAlign w:val="center"/>
          </w:tcPr>
          <w:p w:rsidR="00A35CF0" w:rsidRDefault="00A35CF0" w:rsidP="00A35CF0">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6.7</w:t>
            </w:r>
          </w:p>
        </w:tc>
        <w:tc>
          <w:tcPr>
            <w:tcW w:w="3889" w:type="pct"/>
            <w:shd w:val="clear" w:color="auto" w:fill="auto"/>
            <w:tcMar>
              <w:top w:w="0" w:type="dxa"/>
              <w:left w:w="100" w:type="dxa"/>
              <w:bottom w:w="0" w:type="dxa"/>
              <w:right w:w="100" w:type="dxa"/>
            </w:tcMar>
            <w:vAlign w:val="center"/>
          </w:tcPr>
          <w:p w:rsidR="00A35CF0" w:rsidRPr="00924184" w:rsidRDefault="00A35CF0" w:rsidP="00A35CF0">
            <w:pPr>
              <w:pStyle w:val="afff2"/>
              <w:spacing w:before="0" w:after="0" w:line="240" w:lineRule="auto"/>
              <w:jc w:val="left"/>
              <w:rPr>
                <w:rFonts w:ascii="Times New Roman" w:hAnsi="Times New Roman"/>
                <w:sz w:val="24"/>
                <w:szCs w:val="24"/>
                <w:lang w:val="ru-RU"/>
              </w:rPr>
            </w:pPr>
            <w:r w:rsidRPr="002972B5">
              <w:rPr>
                <w:rFonts w:ascii="Times New Roman" w:hAnsi="Times New Roman"/>
                <w:sz w:val="24"/>
                <w:szCs w:val="24"/>
                <w:lang w:val="ru-RU"/>
              </w:rPr>
              <w:t>Энергетика</w:t>
            </w:r>
          </w:p>
        </w:tc>
      </w:tr>
    </w:tbl>
    <w:p w:rsidR="00A35CF0" w:rsidRDefault="00A35CF0" w:rsidP="00A35CF0">
      <w:pPr>
        <w:pStyle w:val="aff6"/>
        <w:widowControl w:val="0"/>
        <w:spacing w:after="0"/>
        <w:ind w:firstLine="142"/>
        <w:rPr>
          <w:rFonts w:ascii="Cambria" w:hAnsi="Cambria"/>
          <w:color w:val="auto"/>
          <w:sz w:val="22"/>
          <w:szCs w:val="22"/>
        </w:rPr>
      </w:pPr>
    </w:p>
    <w:p w:rsidR="00A35CF0" w:rsidRDefault="00A35CF0" w:rsidP="00A35CF0">
      <w:pPr>
        <w:jc w:val="center"/>
        <w:rPr>
          <w:rFonts w:ascii="Cambria" w:hAnsi="Cambria"/>
          <w:sz w:val="22"/>
          <w:szCs w:val="22"/>
        </w:rPr>
      </w:pPr>
      <w:r>
        <w:rPr>
          <w:b/>
        </w:rPr>
        <w:t>Вспомогательные</w:t>
      </w:r>
      <w:r w:rsidRPr="00975456">
        <w:rPr>
          <w:b/>
        </w:rPr>
        <w:t xml:space="preserve"> виды разрешенного использования земельных участков зоны Ж-</w:t>
      </w:r>
      <w:r>
        <w:rPr>
          <w:b/>
        </w:rPr>
        <w:t>1</w:t>
      </w:r>
    </w:p>
    <w:tbl>
      <w:tblPr>
        <w:tblW w:w="5000" w:type="pct"/>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left w:w="0" w:type="dxa"/>
          <w:right w:w="0" w:type="dxa"/>
        </w:tblCellMar>
        <w:tblLook w:val="04A0"/>
      </w:tblPr>
      <w:tblGrid>
        <w:gridCol w:w="2113"/>
        <w:gridCol w:w="7396"/>
      </w:tblGrid>
      <w:tr w:rsidR="00A35CF0" w:rsidRPr="004F1E3E" w:rsidTr="00A35CF0">
        <w:trPr>
          <w:trHeight w:val="327"/>
        </w:trPr>
        <w:tc>
          <w:tcPr>
            <w:tcW w:w="1111" w:type="pct"/>
            <w:shd w:val="clear" w:color="auto" w:fill="auto"/>
            <w:tcMar>
              <w:top w:w="80" w:type="dxa"/>
              <w:left w:w="80" w:type="dxa"/>
              <w:bottom w:w="80" w:type="dxa"/>
              <w:right w:w="80" w:type="dxa"/>
            </w:tcMar>
            <w:vAlign w:val="center"/>
          </w:tcPr>
          <w:p w:rsidR="00A35CF0" w:rsidRPr="004F1E3E" w:rsidRDefault="00A35CF0" w:rsidP="00A35CF0">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3889" w:type="pct"/>
            <w:shd w:val="clear" w:color="auto" w:fill="auto"/>
            <w:tcMar>
              <w:top w:w="80" w:type="dxa"/>
              <w:left w:w="80" w:type="dxa"/>
              <w:bottom w:w="80" w:type="dxa"/>
              <w:right w:w="80" w:type="dxa"/>
            </w:tcMar>
            <w:vAlign w:val="center"/>
          </w:tcPr>
          <w:p w:rsidR="00A35CF0" w:rsidRPr="004F1E3E" w:rsidRDefault="00A35CF0" w:rsidP="00A35CF0">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наименование вида разрешённого использования</w:t>
            </w:r>
          </w:p>
        </w:tc>
      </w:tr>
      <w:tr w:rsidR="00A35CF0" w:rsidRPr="004F1E3E" w:rsidTr="00A35CF0">
        <w:trPr>
          <w:trHeight w:val="273"/>
        </w:trPr>
        <w:tc>
          <w:tcPr>
            <w:tcW w:w="1111" w:type="pct"/>
            <w:shd w:val="clear" w:color="auto" w:fill="auto"/>
            <w:tcMar>
              <w:top w:w="0" w:type="dxa"/>
              <w:left w:w="100" w:type="dxa"/>
              <w:bottom w:w="0" w:type="dxa"/>
              <w:right w:w="100" w:type="dxa"/>
            </w:tcMar>
            <w:vAlign w:val="center"/>
          </w:tcPr>
          <w:p w:rsidR="00A35CF0" w:rsidRPr="004F1E3E" w:rsidRDefault="00A35CF0" w:rsidP="00A35CF0">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12.0</w:t>
            </w:r>
          </w:p>
        </w:tc>
        <w:tc>
          <w:tcPr>
            <w:tcW w:w="3889" w:type="pct"/>
            <w:shd w:val="clear" w:color="auto" w:fill="auto"/>
            <w:tcMar>
              <w:top w:w="0" w:type="dxa"/>
              <w:left w:w="100" w:type="dxa"/>
              <w:bottom w:w="0" w:type="dxa"/>
              <w:right w:w="100" w:type="dxa"/>
            </w:tcMar>
            <w:vAlign w:val="center"/>
          </w:tcPr>
          <w:p w:rsidR="00A35CF0" w:rsidRPr="004F1E3E" w:rsidRDefault="00A35CF0" w:rsidP="00A35CF0">
            <w:pPr>
              <w:pStyle w:val="22"/>
              <w:widowControl w:val="0"/>
              <w:tabs>
                <w:tab w:val="left" w:pos="920"/>
                <w:tab w:val="left" w:pos="1840"/>
              </w:tabs>
              <w:rPr>
                <w:rFonts w:ascii="Times New Roman" w:hAnsi="Times New Roman" w:cs="Times New Roman"/>
                <w:color w:val="auto"/>
                <w:sz w:val="24"/>
                <w:szCs w:val="24"/>
              </w:rPr>
            </w:pPr>
            <w:r w:rsidRPr="00D0492D">
              <w:rPr>
                <w:rFonts w:ascii="Times New Roman" w:hAnsi="Times New Roman" w:cs="Times New Roman"/>
                <w:color w:val="auto"/>
                <w:sz w:val="24"/>
                <w:szCs w:val="24"/>
              </w:rPr>
              <w:t>Земельные участки (территории) общего пользования</w:t>
            </w:r>
          </w:p>
        </w:tc>
      </w:tr>
    </w:tbl>
    <w:p w:rsidR="00A35CF0" w:rsidRDefault="00A35CF0" w:rsidP="00A35CF0">
      <w:pPr>
        <w:pStyle w:val="aff6"/>
        <w:widowControl w:val="0"/>
        <w:spacing w:after="0"/>
        <w:ind w:firstLine="0"/>
        <w:rPr>
          <w:rFonts w:ascii="Cambria" w:hAnsi="Cambria"/>
          <w:color w:val="auto"/>
          <w:sz w:val="22"/>
          <w:szCs w:val="22"/>
        </w:rPr>
      </w:pPr>
    </w:p>
    <w:p w:rsidR="00A35CF0" w:rsidRDefault="00A35CF0" w:rsidP="00A35CF0">
      <w:pPr>
        <w:rPr>
          <w:rFonts w:ascii="Cambria" w:eastAsia="Helvetica Neue Light" w:hAnsi="Cambria" w:cs="Helvetica Neue Light"/>
          <w:sz w:val="22"/>
          <w:szCs w:val="22"/>
          <w:bdr w:val="nil"/>
        </w:rPr>
      </w:pPr>
    </w:p>
    <w:tbl>
      <w:tblPr>
        <w:tblW w:w="5032" w:type="pct"/>
        <w:tblInd w:w="-10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3591"/>
        <w:gridCol w:w="2884"/>
        <w:gridCol w:w="3095"/>
      </w:tblGrid>
      <w:tr w:rsidR="00A35CF0" w:rsidRPr="00D0492D" w:rsidTr="00A35CF0">
        <w:trPr>
          <w:trHeight w:val="327"/>
        </w:trPr>
        <w:tc>
          <w:tcPr>
            <w:tcW w:w="3383" w:type="pct"/>
            <w:gridSpan w:val="2"/>
            <w:shd w:val="clear" w:color="auto" w:fill="auto"/>
            <w:tcMar>
              <w:top w:w="80" w:type="dxa"/>
              <w:left w:w="80" w:type="dxa"/>
              <w:bottom w:w="80" w:type="dxa"/>
              <w:right w:w="80" w:type="dxa"/>
            </w:tcMar>
            <w:vAlign w:val="center"/>
          </w:tcPr>
          <w:p w:rsidR="00A35CF0" w:rsidRPr="00D0492D" w:rsidRDefault="00A35CF0" w:rsidP="00A35CF0">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D0492D">
              <w:rPr>
                <w:rFonts w:ascii="Times New Roman" w:hAnsi="Times New Roman" w:cs="Times New Roman"/>
                <w:color w:val="auto"/>
                <w:sz w:val="24"/>
                <w:szCs w:val="24"/>
              </w:rPr>
              <w:t>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w:t>
            </w:r>
          </w:p>
        </w:tc>
        <w:tc>
          <w:tcPr>
            <w:tcW w:w="1617" w:type="pct"/>
            <w:shd w:val="clear" w:color="auto" w:fill="auto"/>
            <w:tcMar>
              <w:top w:w="80" w:type="dxa"/>
              <w:left w:w="80" w:type="dxa"/>
              <w:bottom w:w="80" w:type="dxa"/>
              <w:right w:w="80" w:type="dxa"/>
            </w:tcMar>
            <w:vAlign w:val="center"/>
          </w:tcPr>
          <w:p w:rsidR="00A35CF0" w:rsidRPr="00D0492D" w:rsidRDefault="00A35CF0" w:rsidP="00A35CF0">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D0492D">
              <w:rPr>
                <w:rFonts w:ascii="Times New Roman" w:hAnsi="Times New Roman" w:cs="Times New Roman"/>
                <w:color w:val="auto"/>
                <w:sz w:val="24"/>
                <w:szCs w:val="24"/>
              </w:rPr>
              <w:t>Примечания</w:t>
            </w:r>
          </w:p>
        </w:tc>
      </w:tr>
      <w:tr w:rsidR="00A35CF0" w:rsidRPr="00D0492D" w:rsidTr="00A35CF0">
        <w:trPr>
          <w:trHeight w:val="1177"/>
        </w:trPr>
        <w:tc>
          <w:tcPr>
            <w:tcW w:w="1876" w:type="pct"/>
            <w:shd w:val="clear" w:color="auto" w:fill="auto"/>
            <w:tcMar>
              <w:top w:w="0" w:type="dxa"/>
              <w:left w:w="100" w:type="dxa"/>
              <w:bottom w:w="0" w:type="dxa"/>
              <w:right w:w="100" w:type="dxa"/>
            </w:tcMar>
            <w:vAlign w:val="center"/>
          </w:tcPr>
          <w:p w:rsidR="00A35CF0" w:rsidRPr="00D0492D" w:rsidRDefault="00A35CF0" w:rsidP="00A35CF0">
            <w:pPr>
              <w:widowControl w:val="0"/>
              <w:pBdr>
                <w:top w:val="nil"/>
                <w:left w:val="nil"/>
                <w:bottom w:val="nil"/>
                <w:right w:val="nil"/>
                <w:between w:val="nil"/>
                <w:bar w:val="nil"/>
              </w:pBdr>
              <w:rPr>
                <w:rFonts w:eastAsia="Helvetica Neue Light"/>
                <w:spacing w:val="-4"/>
                <w:bdr w:val="nil"/>
              </w:rPr>
            </w:pPr>
            <w:r w:rsidRPr="00D0492D">
              <w:rPr>
                <w:rFonts w:eastAsia="Helvetica Neue Light"/>
                <w:spacing w:val="-4"/>
                <w:bdr w:val="nil"/>
              </w:rPr>
              <w:t>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w:t>
            </w:r>
          </w:p>
        </w:tc>
        <w:tc>
          <w:tcPr>
            <w:tcW w:w="1507" w:type="pct"/>
            <w:shd w:val="clear" w:color="auto" w:fill="auto"/>
            <w:tcMar>
              <w:top w:w="0" w:type="dxa"/>
              <w:left w:w="100" w:type="dxa"/>
              <w:bottom w:w="0" w:type="dxa"/>
              <w:right w:w="100" w:type="dxa"/>
            </w:tcMar>
            <w:vAlign w:val="center"/>
          </w:tcPr>
          <w:p w:rsidR="00A35CF0" w:rsidRPr="00D0492D" w:rsidRDefault="00A35CF0" w:rsidP="00A35CF0">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300-2000 кв. м.</w:t>
            </w:r>
          </w:p>
        </w:tc>
        <w:tc>
          <w:tcPr>
            <w:tcW w:w="1617" w:type="pct"/>
            <w:shd w:val="clear" w:color="auto" w:fill="auto"/>
            <w:tcMar>
              <w:top w:w="0" w:type="dxa"/>
              <w:left w:w="100" w:type="dxa"/>
              <w:bottom w:w="0" w:type="dxa"/>
              <w:right w:w="100" w:type="dxa"/>
            </w:tcMar>
            <w:vAlign w:val="center"/>
          </w:tcPr>
          <w:p w:rsidR="00A35CF0" w:rsidRPr="00D0492D"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p>
        </w:tc>
      </w:tr>
      <w:tr w:rsidR="00A35CF0" w:rsidRPr="00D0492D" w:rsidTr="00A35CF0">
        <w:trPr>
          <w:trHeight w:val="53"/>
        </w:trPr>
        <w:tc>
          <w:tcPr>
            <w:tcW w:w="1876" w:type="pct"/>
            <w:shd w:val="clear" w:color="auto" w:fill="auto"/>
            <w:tcMar>
              <w:top w:w="0" w:type="dxa"/>
              <w:left w:w="100" w:type="dxa"/>
              <w:bottom w:w="0" w:type="dxa"/>
              <w:right w:w="100" w:type="dxa"/>
            </w:tcMar>
            <w:vAlign w:val="center"/>
          </w:tcPr>
          <w:p w:rsidR="00A35CF0" w:rsidRPr="00D0492D" w:rsidRDefault="00A35CF0" w:rsidP="00A35CF0">
            <w:pPr>
              <w:pStyle w:val="22"/>
              <w:widowControl w:val="0"/>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Минимальная ширина участка</w:t>
            </w:r>
          </w:p>
        </w:tc>
        <w:tc>
          <w:tcPr>
            <w:tcW w:w="1507" w:type="pct"/>
            <w:shd w:val="clear" w:color="auto" w:fill="auto"/>
            <w:tcMar>
              <w:top w:w="0" w:type="dxa"/>
              <w:left w:w="100" w:type="dxa"/>
              <w:bottom w:w="0" w:type="dxa"/>
              <w:right w:w="100" w:type="dxa"/>
            </w:tcMar>
            <w:vAlign w:val="center"/>
          </w:tcPr>
          <w:p w:rsidR="00A35CF0" w:rsidRPr="00D0492D" w:rsidRDefault="00A35CF0" w:rsidP="00A35CF0">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10 м</w:t>
            </w:r>
          </w:p>
        </w:tc>
        <w:tc>
          <w:tcPr>
            <w:tcW w:w="1617" w:type="pct"/>
            <w:shd w:val="clear" w:color="auto" w:fill="auto"/>
            <w:tcMar>
              <w:top w:w="0" w:type="dxa"/>
              <w:left w:w="100" w:type="dxa"/>
              <w:bottom w:w="0" w:type="dxa"/>
              <w:right w:w="100" w:type="dxa"/>
            </w:tcMar>
            <w:vAlign w:val="center"/>
          </w:tcPr>
          <w:p w:rsidR="00A35CF0" w:rsidRPr="00D0492D"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p>
        </w:tc>
      </w:tr>
      <w:tr w:rsidR="00A35CF0" w:rsidRPr="00D0492D" w:rsidTr="00A35CF0">
        <w:trPr>
          <w:trHeight w:val="273"/>
        </w:trPr>
        <w:tc>
          <w:tcPr>
            <w:tcW w:w="1876" w:type="pct"/>
            <w:shd w:val="clear" w:color="auto" w:fill="auto"/>
            <w:tcMar>
              <w:top w:w="0" w:type="dxa"/>
              <w:left w:w="100" w:type="dxa"/>
              <w:bottom w:w="0" w:type="dxa"/>
              <w:right w:w="100" w:type="dxa"/>
            </w:tcMar>
            <w:vAlign w:val="center"/>
          </w:tcPr>
          <w:p w:rsidR="00A35CF0" w:rsidRPr="00D0492D" w:rsidRDefault="00A35CF0" w:rsidP="00A35CF0">
            <w:pPr>
              <w:widowControl w:val="0"/>
              <w:pBdr>
                <w:top w:val="nil"/>
                <w:left w:val="nil"/>
                <w:bottom w:val="nil"/>
                <w:right w:val="nil"/>
                <w:between w:val="nil"/>
                <w:bar w:val="nil"/>
              </w:pBdr>
              <w:rPr>
                <w:rFonts w:eastAsia="Helvetica Neue Light"/>
                <w:spacing w:val="-4"/>
                <w:bdr w:val="nil"/>
              </w:rPr>
            </w:pPr>
            <w:r w:rsidRPr="00D0492D">
              <w:rPr>
                <w:rFonts w:eastAsia="Helvetica Neue Light"/>
                <w:spacing w:val="-4"/>
                <w:bdr w:val="nil"/>
              </w:rPr>
              <w:t>Предельное количество этажей</w:t>
            </w:r>
          </w:p>
        </w:tc>
        <w:tc>
          <w:tcPr>
            <w:tcW w:w="1507" w:type="pct"/>
            <w:shd w:val="clear" w:color="auto" w:fill="auto"/>
            <w:tcMar>
              <w:top w:w="0" w:type="dxa"/>
              <w:left w:w="100" w:type="dxa"/>
              <w:bottom w:w="0" w:type="dxa"/>
              <w:right w:w="100" w:type="dxa"/>
            </w:tcMar>
            <w:vAlign w:val="center"/>
          </w:tcPr>
          <w:p w:rsidR="00A35CF0" w:rsidRPr="00D0492D" w:rsidRDefault="00A35CF0" w:rsidP="00A35CF0">
            <w:pPr>
              <w:pStyle w:val="22"/>
              <w:widowControl w:val="0"/>
              <w:tabs>
                <w:tab w:val="left" w:pos="920"/>
                <w:tab w:val="left" w:pos="1840"/>
              </w:tabs>
              <w:jc w:val="center"/>
              <w:rPr>
                <w:rFonts w:ascii="Times New Roman" w:hAnsi="Times New Roman" w:cs="Times New Roman"/>
                <w:color w:val="auto"/>
                <w:spacing w:val="-4"/>
                <w:sz w:val="24"/>
                <w:szCs w:val="24"/>
              </w:rPr>
            </w:pPr>
            <w:r w:rsidRPr="0036223E">
              <w:rPr>
                <w:rFonts w:ascii="Times New Roman" w:hAnsi="Times New Roman" w:cs="Times New Roman"/>
                <w:color w:val="auto"/>
                <w:spacing w:val="-4"/>
                <w:sz w:val="24"/>
                <w:szCs w:val="24"/>
              </w:rPr>
              <w:t>не более 3, включая мансардный</w:t>
            </w:r>
          </w:p>
        </w:tc>
        <w:tc>
          <w:tcPr>
            <w:tcW w:w="1617" w:type="pct"/>
            <w:shd w:val="clear" w:color="auto" w:fill="auto"/>
            <w:tcMar>
              <w:top w:w="0" w:type="dxa"/>
              <w:left w:w="100" w:type="dxa"/>
              <w:bottom w:w="0" w:type="dxa"/>
              <w:right w:w="100" w:type="dxa"/>
            </w:tcMar>
            <w:vAlign w:val="center"/>
          </w:tcPr>
          <w:p w:rsidR="00A35CF0" w:rsidRPr="00D0492D"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Исключение: шпили, башни, флагштоки, мачты.</w:t>
            </w:r>
          </w:p>
        </w:tc>
      </w:tr>
      <w:tr w:rsidR="00A35CF0" w:rsidRPr="00D0492D" w:rsidTr="00A35CF0">
        <w:trPr>
          <w:trHeight w:val="273"/>
        </w:trPr>
        <w:tc>
          <w:tcPr>
            <w:tcW w:w="1876" w:type="pct"/>
            <w:shd w:val="clear" w:color="auto" w:fill="auto"/>
            <w:tcMar>
              <w:top w:w="0" w:type="dxa"/>
              <w:left w:w="100" w:type="dxa"/>
              <w:bottom w:w="0" w:type="dxa"/>
              <w:right w:w="100" w:type="dxa"/>
            </w:tcMar>
            <w:vAlign w:val="center"/>
          </w:tcPr>
          <w:p w:rsidR="00A35CF0" w:rsidRPr="00D0492D" w:rsidRDefault="00A35CF0" w:rsidP="00A35CF0">
            <w:pPr>
              <w:widowControl w:val="0"/>
              <w:pBdr>
                <w:top w:val="nil"/>
                <w:left w:val="nil"/>
                <w:bottom w:val="nil"/>
                <w:right w:val="nil"/>
                <w:between w:val="nil"/>
                <w:bar w:val="nil"/>
              </w:pBdr>
              <w:rPr>
                <w:rFonts w:eastAsia="Helvetica Neue Light"/>
                <w:spacing w:val="-4"/>
                <w:bdr w:val="nil"/>
              </w:rPr>
            </w:pPr>
            <w:r w:rsidRPr="00D0492D">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07" w:type="pct"/>
            <w:shd w:val="clear" w:color="auto" w:fill="auto"/>
            <w:tcMar>
              <w:top w:w="0" w:type="dxa"/>
              <w:left w:w="100" w:type="dxa"/>
              <w:bottom w:w="0" w:type="dxa"/>
              <w:right w:w="100" w:type="dxa"/>
            </w:tcMar>
            <w:vAlign w:val="center"/>
          </w:tcPr>
          <w:p w:rsidR="00A35CF0" w:rsidRPr="00D0492D" w:rsidRDefault="00A35CF0" w:rsidP="00A35CF0">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5 м</w:t>
            </w:r>
          </w:p>
        </w:tc>
        <w:tc>
          <w:tcPr>
            <w:tcW w:w="1617" w:type="pct"/>
            <w:shd w:val="clear" w:color="auto" w:fill="auto"/>
            <w:tcMar>
              <w:top w:w="0" w:type="dxa"/>
              <w:left w:w="100" w:type="dxa"/>
              <w:bottom w:w="0" w:type="dxa"/>
              <w:right w:w="100" w:type="dxa"/>
            </w:tcMar>
            <w:vAlign w:val="center"/>
          </w:tcPr>
          <w:p w:rsidR="00A35CF0" w:rsidRPr="00D0492D"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pacing w:val="-4"/>
                <w:sz w:val="24"/>
                <w:szCs w:val="24"/>
              </w:rPr>
            </w:pPr>
          </w:p>
        </w:tc>
      </w:tr>
      <w:tr w:rsidR="00A35CF0" w:rsidRPr="00D0492D" w:rsidTr="00A35CF0">
        <w:trPr>
          <w:trHeight w:val="273"/>
        </w:trPr>
        <w:tc>
          <w:tcPr>
            <w:tcW w:w="1876" w:type="pct"/>
            <w:shd w:val="clear" w:color="auto" w:fill="auto"/>
            <w:tcMar>
              <w:top w:w="0" w:type="dxa"/>
              <w:left w:w="100" w:type="dxa"/>
              <w:bottom w:w="0" w:type="dxa"/>
              <w:right w:w="100" w:type="dxa"/>
            </w:tcMar>
            <w:vAlign w:val="center"/>
          </w:tcPr>
          <w:p w:rsidR="00A35CF0" w:rsidRPr="00D0492D" w:rsidRDefault="00A35CF0" w:rsidP="00A35CF0">
            <w:pPr>
              <w:widowControl w:val="0"/>
              <w:pBdr>
                <w:top w:val="nil"/>
                <w:left w:val="nil"/>
                <w:bottom w:val="nil"/>
                <w:right w:val="nil"/>
                <w:between w:val="nil"/>
                <w:bar w:val="nil"/>
              </w:pBdr>
              <w:rPr>
                <w:rFonts w:eastAsia="Helvetica Neue Light"/>
                <w:spacing w:val="-4"/>
                <w:bdr w:val="nil"/>
              </w:rPr>
            </w:pPr>
            <w:r w:rsidRPr="00D0492D">
              <w:rPr>
                <w:rFonts w:eastAsia="Helvetica Neue Light"/>
                <w:spacing w:val="-4"/>
                <w:bdr w:val="nil"/>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507" w:type="pct"/>
            <w:shd w:val="clear" w:color="auto" w:fill="auto"/>
            <w:tcMar>
              <w:top w:w="0" w:type="dxa"/>
              <w:left w:w="100" w:type="dxa"/>
              <w:bottom w:w="0" w:type="dxa"/>
              <w:right w:w="100" w:type="dxa"/>
            </w:tcMar>
            <w:vAlign w:val="center"/>
          </w:tcPr>
          <w:p w:rsidR="00A35CF0" w:rsidRPr="00D0492D" w:rsidRDefault="00A35CF0" w:rsidP="00A35CF0">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40</w:t>
            </w:r>
            <w:r w:rsidRPr="00D0492D">
              <w:rPr>
                <w:rFonts w:ascii="Times New Roman" w:hAnsi="Times New Roman" w:cs="Times New Roman"/>
                <w:color w:val="auto"/>
                <w:spacing w:val="-4"/>
                <w:sz w:val="24"/>
                <w:szCs w:val="24"/>
              </w:rPr>
              <w:t>%</w:t>
            </w:r>
          </w:p>
        </w:tc>
        <w:tc>
          <w:tcPr>
            <w:tcW w:w="1617" w:type="pct"/>
            <w:shd w:val="clear" w:color="auto" w:fill="auto"/>
            <w:tcMar>
              <w:top w:w="0" w:type="dxa"/>
              <w:left w:w="100" w:type="dxa"/>
              <w:bottom w:w="0" w:type="dxa"/>
              <w:right w:w="100" w:type="dxa"/>
            </w:tcMar>
            <w:vAlign w:val="center"/>
          </w:tcPr>
          <w:p w:rsidR="00A35CF0" w:rsidRPr="00D0492D"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pacing w:val="-4"/>
                <w:sz w:val="24"/>
                <w:szCs w:val="24"/>
              </w:rPr>
            </w:pPr>
          </w:p>
        </w:tc>
      </w:tr>
      <w:tr w:rsidR="00A35CF0" w:rsidRPr="00D0492D" w:rsidTr="00A35CF0">
        <w:trPr>
          <w:trHeight w:val="273"/>
        </w:trPr>
        <w:tc>
          <w:tcPr>
            <w:tcW w:w="5000" w:type="pct"/>
            <w:gridSpan w:val="3"/>
            <w:shd w:val="clear" w:color="auto" w:fill="auto"/>
            <w:tcMar>
              <w:top w:w="0" w:type="dxa"/>
              <w:left w:w="100" w:type="dxa"/>
              <w:bottom w:w="0" w:type="dxa"/>
              <w:right w:w="100" w:type="dxa"/>
            </w:tcMar>
            <w:vAlign w:val="center"/>
          </w:tcPr>
          <w:p w:rsidR="00A35CF0" w:rsidRPr="00D0492D" w:rsidRDefault="00A35CF0" w:rsidP="00A35CF0">
            <w:pPr>
              <w:pStyle w:val="afff2"/>
              <w:pBdr>
                <w:top w:val="nil"/>
                <w:left w:val="nil"/>
                <w:bottom w:val="nil"/>
                <w:right w:val="nil"/>
                <w:between w:val="nil"/>
                <w:bar w:val="nil"/>
              </w:pBdr>
              <w:spacing w:before="0" w:after="0" w:line="240" w:lineRule="auto"/>
              <w:jc w:val="left"/>
              <w:rPr>
                <w:rFonts w:ascii="Times New Roman" w:eastAsia="Helvetica Neue Light" w:hAnsi="Times New Roman" w:cs="Times New Roman"/>
                <w:b/>
                <w:spacing w:val="-4"/>
                <w:sz w:val="24"/>
                <w:szCs w:val="24"/>
                <w:bdr w:val="nil"/>
                <w:lang w:val="ru-RU" w:eastAsia="ru-RU"/>
              </w:rPr>
            </w:pPr>
            <w:r w:rsidRPr="00D0492D">
              <w:rPr>
                <w:rFonts w:ascii="Times New Roman" w:eastAsia="Helvetica Neue Light" w:hAnsi="Times New Roman" w:cs="Times New Roman"/>
                <w:b/>
                <w:spacing w:val="-4"/>
                <w:sz w:val="24"/>
                <w:szCs w:val="24"/>
                <w:bdr w:val="nil"/>
                <w:lang w:val="ru-RU" w:eastAsia="ru-RU"/>
              </w:rPr>
              <w:t>Иные предельные параметры разрешённого строительства, реконструкции объектов капитального строительства:</w:t>
            </w:r>
          </w:p>
        </w:tc>
      </w:tr>
      <w:tr w:rsidR="00A35CF0" w:rsidRPr="00D0492D" w:rsidTr="00A35CF0">
        <w:trPr>
          <w:trHeight w:val="273"/>
        </w:trPr>
        <w:tc>
          <w:tcPr>
            <w:tcW w:w="1876" w:type="pct"/>
            <w:shd w:val="clear" w:color="auto" w:fill="auto"/>
            <w:tcMar>
              <w:top w:w="0" w:type="dxa"/>
              <w:left w:w="100" w:type="dxa"/>
              <w:bottom w:w="0" w:type="dxa"/>
              <w:right w:w="100" w:type="dxa"/>
            </w:tcMar>
            <w:vAlign w:val="center"/>
          </w:tcPr>
          <w:p w:rsidR="00A35CF0" w:rsidRPr="00D0492D" w:rsidRDefault="00A35CF0" w:rsidP="00A35CF0">
            <w:pPr>
              <w:pStyle w:val="22"/>
              <w:widowControl w:val="0"/>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Расстояния от окон жилых помещений(комнат, кухонь и веранд) домов индивидуальной застройки до стен домов и хозяйственных построек (сарая, гаража, бани), расположенных на соседних земельных участках</w:t>
            </w:r>
          </w:p>
        </w:tc>
        <w:tc>
          <w:tcPr>
            <w:tcW w:w="1507" w:type="pct"/>
            <w:shd w:val="clear" w:color="auto" w:fill="auto"/>
            <w:tcMar>
              <w:top w:w="0" w:type="dxa"/>
              <w:left w:w="100" w:type="dxa"/>
              <w:bottom w:w="0" w:type="dxa"/>
              <w:right w:w="100" w:type="dxa"/>
            </w:tcMar>
            <w:vAlign w:val="center"/>
          </w:tcPr>
          <w:p w:rsidR="00A35CF0" w:rsidRPr="00D0492D" w:rsidRDefault="00A35CF0" w:rsidP="00A35CF0">
            <w:pPr>
              <w:pStyle w:val="22"/>
              <w:widowControl w:val="0"/>
              <w:tabs>
                <w:tab w:val="left" w:pos="920"/>
                <w:tab w:val="left" w:pos="1840"/>
              </w:tabs>
              <w:jc w:val="center"/>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не менее 6 м</w:t>
            </w:r>
          </w:p>
        </w:tc>
        <w:tc>
          <w:tcPr>
            <w:tcW w:w="1617" w:type="pct"/>
            <w:vMerge w:val="restart"/>
            <w:shd w:val="clear" w:color="auto" w:fill="auto"/>
            <w:tcMar>
              <w:top w:w="0" w:type="dxa"/>
              <w:left w:w="100" w:type="dxa"/>
              <w:bottom w:w="0" w:type="dxa"/>
              <w:right w:w="100" w:type="dxa"/>
            </w:tcMar>
            <w:vAlign w:val="center"/>
          </w:tcPr>
          <w:p w:rsidR="00A35CF0" w:rsidRPr="00D0492D"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п. 7.1 СП 42.13330.2016</w:t>
            </w:r>
          </w:p>
        </w:tc>
      </w:tr>
      <w:tr w:rsidR="00A35CF0" w:rsidRPr="00D0492D" w:rsidTr="00A35CF0">
        <w:trPr>
          <w:trHeight w:val="273"/>
        </w:trPr>
        <w:tc>
          <w:tcPr>
            <w:tcW w:w="1876" w:type="pct"/>
            <w:shd w:val="clear" w:color="auto" w:fill="auto"/>
            <w:tcMar>
              <w:top w:w="0" w:type="dxa"/>
              <w:left w:w="100" w:type="dxa"/>
              <w:bottom w:w="0" w:type="dxa"/>
              <w:right w:w="100" w:type="dxa"/>
            </w:tcMar>
            <w:vAlign w:val="center"/>
          </w:tcPr>
          <w:p w:rsidR="00A35CF0" w:rsidRPr="00D0492D" w:rsidRDefault="00A35CF0" w:rsidP="00A35CF0">
            <w:pPr>
              <w:pStyle w:val="22"/>
              <w:widowControl w:val="0"/>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Расстояние от границ участка должно быть не менее:</w:t>
            </w:r>
          </w:p>
        </w:tc>
        <w:tc>
          <w:tcPr>
            <w:tcW w:w="1507" w:type="pct"/>
            <w:shd w:val="clear" w:color="auto" w:fill="auto"/>
            <w:tcMar>
              <w:top w:w="0" w:type="dxa"/>
              <w:left w:w="100" w:type="dxa"/>
              <w:bottom w:w="0" w:type="dxa"/>
              <w:right w:w="100" w:type="dxa"/>
            </w:tcMar>
            <w:vAlign w:val="center"/>
          </w:tcPr>
          <w:p w:rsidR="00A35CF0" w:rsidRPr="00D0492D" w:rsidRDefault="00A35CF0" w:rsidP="00A35CF0">
            <w:pPr>
              <w:pStyle w:val="22"/>
              <w:widowControl w:val="0"/>
              <w:tabs>
                <w:tab w:val="left" w:pos="920"/>
                <w:tab w:val="left" w:pos="1840"/>
              </w:tabs>
              <w:jc w:val="center"/>
              <w:rPr>
                <w:rFonts w:ascii="Times New Roman" w:hAnsi="Times New Roman" w:cs="Times New Roman"/>
                <w:color w:val="auto"/>
                <w:spacing w:val="-4"/>
                <w:sz w:val="24"/>
                <w:szCs w:val="24"/>
              </w:rPr>
            </w:pPr>
          </w:p>
        </w:tc>
        <w:tc>
          <w:tcPr>
            <w:tcW w:w="1617" w:type="pct"/>
            <w:vMerge/>
            <w:shd w:val="clear" w:color="auto" w:fill="auto"/>
            <w:tcMar>
              <w:top w:w="0" w:type="dxa"/>
              <w:left w:w="100" w:type="dxa"/>
              <w:bottom w:w="0" w:type="dxa"/>
              <w:right w:w="100" w:type="dxa"/>
            </w:tcMar>
            <w:vAlign w:val="center"/>
          </w:tcPr>
          <w:p w:rsidR="00A35CF0" w:rsidRPr="00D0492D" w:rsidRDefault="00A35CF0" w:rsidP="00A35CF0">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eastAsia="Helvetica Neue Light"/>
                <w:spacing w:val="-4"/>
                <w:bdr w:val="nil"/>
              </w:rPr>
            </w:pPr>
          </w:p>
        </w:tc>
      </w:tr>
      <w:tr w:rsidR="00A35CF0" w:rsidRPr="00D0492D" w:rsidTr="00A35CF0">
        <w:trPr>
          <w:trHeight w:val="204"/>
        </w:trPr>
        <w:tc>
          <w:tcPr>
            <w:tcW w:w="1876" w:type="pct"/>
            <w:shd w:val="clear" w:color="auto" w:fill="auto"/>
            <w:tcMar>
              <w:top w:w="0" w:type="dxa"/>
              <w:left w:w="100" w:type="dxa"/>
              <w:bottom w:w="0" w:type="dxa"/>
              <w:right w:w="100" w:type="dxa"/>
            </w:tcMar>
            <w:vAlign w:val="center"/>
          </w:tcPr>
          <w:p w:rsidR="00A35CF0" w:rsidRPr="00D0492D" w:rsidRDefault="00A35CF0" w:rsidP="00A35CF0">
            <w:pPr>
              <w:pStyle w:val="22"/>
              <w:widowControl w:val="0"/>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до стены жилого дома</w:t>
            </w:r>
          </w:p>
        </w:tc>
        <w:tc>
          <w:tcPr>
            <w:tcW w:w="1507" w:type="pct"/>
            <w:shd w:val="clear" w:color="auto" w:fill="auto"/>
            <w:tcMar>
              <w:top w:w="0" w:type="dxa"/>
              <w:left w:w="100" w:type="dxa"/>
              <w:bottom w:w="0" w:type="dxa"/>
              <w:right w:w="100" w:type="dxa"/>
            </w:tcMar>
            <w:vAlign w:val="center"/>
          </w:tcPr>
          <w:p w:rsidR="00A35CF0" w:rsidRPr="00D0492D" w:rsidRDefault="00A35CF0" w:rsidP="00A35CF0">
            <w:pPr>
              <w:pStyle w:val="22"/>
              <w:widowControl w:val="0"/>
              <w:tabs>
                <w:tab w:val="left" w:pos="920"/>
                <w:tab w:val="left" w:pos="1840"/>
              </w:tabs>
              <w:jc w:val="center"/>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3 м</w:t>
            </w:r>
          </w:p>
        </w:tc>
        <w:tc>
          <w:tcPr>
            <w:tcW w:w="1617" w:type="pct"/>
            <w:vMerge/>
            <w:shd w:val="clear" w:color="auto" w:fill="auto"/>
            <w:tcMar>
              <w:top w:w="0" w:type="dxa"/>
              <w:left w:w="100" w:type="dxa"/>
              <w:bottom w:w="0" w:type="dxa"/>
              <w:right w:w="100" w:type="dxa"/>
            </w:tcMar>
            <w:vAlign w:val="center"/>
          </w:tcPr>
          <w:p w:rsidR="00A35CF0" w:rsidRPr="00D0492D" w:rsidRDefault="00A35CF0" w:rsidP="00A35CF0">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eastAsia="Helvetica Neue Light"/>
                <w:spacing w:val="-4"/>
                <w:bdr w:val="nil"/>
              </w:rPr>
            </w:pPr>
          </w:p>
        </w:tc>
      </w:tr>
      <w:tr w:rsidR="00A35CF0" w:rsidRPr="00D0492D" w:rsidTr="00A35CF0">
        <w:trPr>
          <w:trHeight w:val="195"/>
        </w:trPr>
        <w:tc>
          <w:tcPr>
            <w:tcW w:w="1876" w:type="pct"/>
            <w:shd w:val="clear" w:color="auto" w:fill="auto"/>
            <w:tcMar>
              <w:top w:w="0" w:type="dxa"/>
              <w:left w:w="100" w:type="dxa"/>
              <w:bottom w:w="0" w:type="dxa"/>
              <w:right w:w="100" w:type="dxa"/>
            </w:tcMar>
            <w:vAlign w:val="center"/>
          </w:tcPr>
          <w:p w:rsidR="00A35CF0" w:rsidRPr="00D0492D" w:rsidRDefault="00A35CF0" w:rsidP="00A35CF0">
            <w:r w:rsidRPr="00D0492D">
              <w:rPr>
                <w:spacing w:val="-4"/>
              </w:rPr>
              <w:t>до хозяйственных построек</w:t>
            </w:r>
          </w:p>
        </w:tc>
        <w:tc>
          <w:tcPr>
            <w:tcW w:w="1507" w:type="pct"/>
            <w:shd w:val="clear" w:color="auto" w:fill="auto"/>
            <w:tcMar>
              <w:top w:w="0" w:type="dxa"/>
              <w:left w:w="100" w:type="dxa"/>
              <w:bottom w:w="0" w:type="dxa"/>
              <w:right w:w="100" w:type="dxa"/>
            </w:tcMar>
            <w:vAlign w:val="center"/>
          </w:tcPr>
          <w:p w:rsidR="00A35CF0" w:rsidRPr="00D0492D" w:rsidRDefault="00A35CF0" w:rsidP="00A35CF0">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jc w:val="center"/>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1 м</w:t>
            </w:r>
          </w:p>
        </w:tc>
        <w:tc>
          <w:tcPr>
            <w:tcW w:w="1617" w:type="pct"/>
            <w:vMerge/>
            <w:shd w:val="clear" w:color="auto" w:fill="auto"/>
            <w:tcMar>
              <w:top w:w="0" w:type="dxa"/>
              <w:left w:w="100" w:type="dxa"/>
              <w:bottom w:w="0" w:type="dxa"/>
              <w:right w:w="100" w:type="dxa"/>
            </w:tcMar>
          </w:tcPr>
          <w:p w:rsidR="00A35CF0" w:rsidRPr="00D0492D" w:rsidRDefault="00A35CF0" w:rsidP="00A35CF0">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eastAsia="Helvetica Neue Light"/>
                <w:spacing w:val="-4"/>
                <w:bdr w:val="nil"/>
              </w:rPr>
            </w:pPr>
          </w:p>
        </w:tc>
      </w:tr>
      <w:tr w:rsidR="00A35CF0" w:rsidRPr="00D0492D" w:rsidTr="00A35CF0">
        <w:trPr>
          <w:trHeight w:val="555"/>
        </w:trPr>
        <w:tc>
          <w:tcPr>
            <w:tcW w:w="1876" w:type="pct"/>
            <w:shd w:val="clear" w:color="auto" w:fill="auto"/>
            <w:tcMar>
              <w:top w:w="0" w:type="dxa"/>
              <w:left w:w="100" w:type="dxa"/>
              <w:bottom w:w="0" w:type="dxa"/>
              <w:right w:w="100" w:type="dxa"/>
            </w:tcMar>
            <w:vAlign w:val="center"/>
          </w:tcPr>
          <w:p w:rsidR="00A35CF0" w:rsidRPr="00D0492D" w:rsidRDefault="00A35CF0" w:rsidP="00A35CF0">
            <w:pPr>
              <w:pStyle w:val="22"/>
              <w:widowControl w:val="0"/>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Максимально допустимая высота ограждений</w:t>
            </w:r>
          </w:p>
        </w:tc>
        <w:tc>
          <w:tcPr>
            <w:tcW w:w="1507" w:type="pct"/>
            <w:shd w:val="clear" w:color="auto" w:fill="auto"/>
            <w:tcMar>
              <w:top w:w="0" w:type="dxa"/>
              <w:left w:w="100" w:type="dxa"/>
              <w:bottom w:w="0" w:type="dxa"/>
              <w:right w:w="100" w:type="dxa"/>
            </w:tcMar>
            <w:vAlign w:val="center"/>
          </w:tcPr>
          <w:p w:rsidR="00A35CF0" w:rsidRPr="00D0492D" w:rsidRDefault="00A35CF0" w:rsidP="00A35CF0">
            <w:pPr>
              <w:pStyle w:val="22"/>
              <w:widowControl w:val="0"/>
              <w:tabs>
                <w:tab w:val="left" w:pos="920"/>
                <w:tab w:val="left" w:pos="1840"/>
              </w:tabs>
              <w:jc w:val="center"/>
              <w:rPr>
                <w:rFonts w:ascii="Times New Roman" w:hAnsi="Times New Roman" w:cs="Times New Roman"/>
                <w:color w:val="auto"/>
                <w:spacing w:val="-4"/>
                <w:sz w:val="24"/>
                <w:szCs w:val="24"/>
              </w:rPr>
            </w:pPr>
            <w:r w:rsidRPr="0036223E">
              <w:rPr>
                <w:rFonts w:ascii="Times New Roman" w:hAnsi="Times New Roman" w:cs="Times New Roman"/>
                <w:color w:val="auto"/>
                <w:spacing w:val="-4"/>
                <w:sz w:val="24"/>
                <w:szCs w:val="24"/>
              </w:rPr>
              <w:t>1,5 м</w:t>
            </w:r>
          </w:p>
        </w:tc>
        <w:tc>
          <w:tcPr>
            <w:tcW w:w="1617" w:type="pct"/>
            <w:shd w:val="clear" w:color="auto" w:fill="auto"/>
            <w:tcMar>
              <w:top w:w="0" w:type="dxa"/>
              <w:left w:w="100" w:type="dxa"/>
              <w:bottom w:w="0" w:type="dxa"/>
              <w:right w:w="100" w:type="dxa"/>
            </w:tcMar>
            <w:vAlign w:val="center"/>
          </w:tcPr>
          <w:p w:rsidR="00A35CF0" w:rsidRPr="00D0492D"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r w:rsidRPr="00D0492D">
              <w:rPr>
                <w:rFonts w:ascii="Times New Roman" w:eastAsiaTheme="minorEastAsia" w:hAnsi="Times New Roman" w:cs="Times New Roman"/>
                <w:color w:val="auto"/>
                <w:spacing w:val="-4"/>
                <w:sz w:val="24"/>
                <w:szCs w:val="24"/>
                <w:bdr w:val="none" w:sz="0" w:space="0" w:color="auto"/>
              </w:rPr>
              <w:t>Высота ограждения по границе с соседним домовладением может быть увеличена. Вид ограждения и его высота должны быть единообразными, как минимум, на протяжении одного квартала с обеих сторон улицы.</w:t>
            </w:r>
          </w:p>
        </w:tc>
      </w:tr>
      <w:tr w:rsidR="00A35CF0" w:rsidRPr="00D0492D" w:rsidTr="00A35CF0">
        <w:trPr>
          <w:trHeight w:val="559"/>
        </w:trPr>
        <w:tc>
          <w:tcPr>
            <w:tcW w:w="1876" w:type="pct"/>
            <w:shd w:val="clear" w:color="auto" w:fill="auto"/>
            <w:tcMar>
              <w:top w:w="0" w:type="dxa"/>
              <w:left w:w="100" w:type="dxa"/>
              <w:bottom w:w="0" w:type="dxa"/>
              <w:right w:w="100" w:type="dxa"/>
            </w:tcMar>
            <w:vAlign w:val="center"/>
          </w:tcPr>
          <w:p w:rsidR="00A35CF0" w:rsidRPr="00D0492D" w:rsidRDefault="00A35CF0" w:rsidP="00A35CF0">
            <w:pPr>
              <w:pStyle w:val="18"/>
              <w:widowControl w:val="0"/>
              <w:tabs>
                <w:tab w:val="clear" w:pos="1267"/>
                <w:tab w:val="clear" w:pos="1333"/>
              </w:tabs>
              <w:spacing w:before="0" w:line="240" w:lineRule="auto"/>
              <w:rPr>
                <w:rFonts w:ascii="Times New Roman" w:hAnsi="Times New Roman" w:cs="Times New Roman"/>
                <w:b w:val="0"/>
                <w:color w:val="auto"/>
                <w:sz w:val="24"/>
                <w:szCs w:val="24"/>
              </w:rPr>
            </w:pPr>
            <w:r w:rsidRPr="00D0492D">
              <w:rPr>
                <w:rFonts w:ascii="Times New Roman" w:hAnsi="Times New Roman" w:cs="Times New Roman"/>
                <w:b w:val="0"/>
                <w:color w:val="auto"/>
                <w:sz w:val="24"/>
                <w:szCs w:val="24"/>
              </w:rPr>
              <w:t>Размер земельных участков гаражей и стоянок на одно машино-место</w:t>
            </w:r>
          </w:p>
        </w:tc>
        <w:tc>
          <w:tcPr>
            <w:tcW w:w="1507" w:type="pct"/>
            <w:shd w:val="clear" w:color="auto" w:fill="auto"/>
            <w:tcMar>
              <w:top w:w="0" w:type="dxa"/>
              <w:left w:w="100" w:type="dxa"/>
              <w:bottom w:w="0" w:type="dxa"/>
              <w:right w:w="100" w:type="dxa"/>
            </w:tcMar>
            <w:vAlign w:val="center"/>
          </w:tcPr>
          <w:p w:rsidR="00A35CF0" w:rsidRPr="00D0492D" w:rsidRDefault="00A35CF0" w:rsidP="00A35CF0">
            <w:pPr>
              <w:pStyle w:val="18"/>
              <w:widowControl w:val="0"/>
              <w:tabs>
                <w:tab w:val="clear" w:pos="1267"/>
                <w:tab w:val="clear" w:pos="1333"/>
              </w:tabs>
              <w:spacing w:before="0" w:line="240" w:lineRule="auto"/>
              <w:jc w:val="center"/>
              <w:rPr>
                <w:rFonts w:ascii="Times New Roman" w:hAnsi="Times New Roman" w:cs="Times New Roman"/>
                <w:b w:val="0"/>
                <w:color w:val="auto"/>
                <w:sz w:val="24"/>
                <w:szCs w:val="24"/>
                <w:vertAlign w:val="superscript"/>
              </w:rPr>
            </w:pPr>
            <w:r w:rsidRPr="00D0492D">
              <w:rPr>
                <w:rFonts w:ascii="Times New Roman" w:hAnsi="Times New Roman" w:cs="Times New Roman"/>
                <w:b w:val="0"/>
                <w:color w:val="auto"/>
                <w:sz w:val="24"/>
                <w:szCs w:val="24"/>
              </w:rPr>
              <w:t>30 м</w:t>
            </w:r>
            <w:r w:rsidRPr="00D0492D">
              <w:rPr>
                <w:rFonts w:ascii="Times New Roman" w:hAnsi="Times New Roman" w:cs="Times New Roman"/>
                <w:b w:val="0"/>
                <w:color w:val="auto"/>
                <w:sz w:val="24"/>
                <w:szCs w:val="24"/>
                <w:vertAlign w:val="superscript"/>
              </w:rPr>
              <w:t>2</w:t>
            </w:r>
          </w:p>
        </w:tc>
        <w:tc>
          <w:tcPr>
            <w:tcW w:w="1617" w:type="pct"/>
            <w:shd w:val="clear" w:color="auto" w:fill="auto"/>
            <w:tcMar>
              <w:top w:w="0" w:type="dxa"/>
              <w:left w:w="100" w:type="dxa"/>
              <w:bottom w:w="0" w:type="dxa"/>
              <w:right w:w="100" w:type="dxa"/>
            </w:tcMar>
            <w:vAlign w:val="center"/>
          </w:tcPr>
          <w:p w:rsidR="00A35CF0" w:rsidRPr="00D0492D" w:rsidRDefault="00A35CF0" w:rsidP="00A35CF0">
            <w:pPr>
              <w:pStyle w:val="18"/>
              <w:widowControl w:val="0"/>
              <w:tabs>
                <w:tab w:val="clear" w:pos="1267"/>
                <w:tab w:val="clear" w:pos="1333"/>
              </w:tabs>
              <w:spacing w:before="0" w:line="240" w:lineRule="auto"/>
              <w:jc w:val="both"/>
              <w:rPr>
                <w:rFonts w:ascii="Times New Roman" w:hAnsi="Times New Roman" w:cs="Times New Roman"/>
                <w:b w:val="0"/>
                <w:color w:val="auto"/>
                <w:sz w:val="24"/>
                <w:szCs w:val="24"/>
              </w:rPr>
            </w:pPr>
            <w:r w:rsidRPr="00D0492D">
              <w:rPr>
                <w:rFonts w:ascii="Times New Roman" w:hAnsi="Times New Roman" w:cs="Times New Roman"/>
                <w:b w:val="0"/>
                <w:color w:val="auto"/>
                <w:sz w:val="24"/>
                <w:szCs w:val="24"/>
              </w:rPr>
              <w:t>п. 11.37 СП 42.13330.2016</w:t>
            </w:r>
          </w:p>
        </w:tc>
      </w:tr>
      <w:tr w:rsidR="00A35CF0" w:rsidRPr="00D0492D" w:rsidTr="00A35CF0">
        <w:trPr>
          <w:trHeight w:val="543"/>
        </w:trPr>
        <w:tc>
          <w:tcPr>
            <w:tcW w:w="1876" w:type="pct"/>
            <w:vMerge w:val="restart"/>
            <w:shd w:val="clear" w:color="auto" w:fill="auto"/>
            <w:tcMar>
              <w:top w:w="0" w:type="dxa"/>
              <w:left w:w="100" w:type="dxa"/>
              <w:bottom w:w="0" w:type="dxa"/>
              <w:right w:w="100" w:type="dxa"/>
            </w:tcMar>
            <w:vAlign w:val="center"/>
          </w:tcPr>
          <w:p w:rsidR="00A35CF0" w:rsidRPr="00D0492D" w:rsidRDefault="00A35CF0" w:rsidP="00A35CF0">
            <w:pPr>
              <w:pStyle w:val="22"/>
              <w:widowControl w:val="0"/>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lastRenderedPageBreak/>
              <w:t xml:space="preserve">Минимальное расстояние между стенами зданий </w:t>
            </w:r>
          </w:p>
        </w:tc>
        <w:tc>
          <w:tcPr>
            <w:tcW w:w="1507" w:type="pct"/>
            <w:shd w:val="clear" w:color="auto" w:fill="auto"/>
            <w:tcMar>
              <w:top w:w="0" w:type="dxa"/>
              <w:left w:w="100" w:type="dxa"/>
              <w:bottom w:w="0" w:type="dxa"/>
              <w:right w:w="100" w:type="dxa"/>
            </w:tcMar>
            <w:vAlign w:val="center"/>
          </w:tcPr>
          <w:p w:rsidR="00A35CF0" w:rsidRPr="00D0492D" w:rsidRDefault="00A35CF0" w:rsidP="00A35CF0">
            <w:pPr>
              <w:pStyle w:val="22"/>
              <w:widowControl w:val="0"/>
              <w:tabs>
                <w:tab w:val="left" w:pos="920"/>
                <w:tab w:val="left" w:pos="1840"/>
              </w:tabs>
              <w:jc w:val="center"/>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6 м</w:t>
            </w:r>
          </w:p>
        </w:tc>
        <w:tc>
          <w:tcPr>
            <w:tcW w:w="1617" w:type="pct"/>
            <w:shd w:val="clear" w:color="auto" w:fill="auto"/>
            <w:tcMar>
              <w:top w:w="0" w:type="dxa"/>
              <w:left w:w="100" w:type="dxa"/>
              <w:bottom w:w="0" w:type="dxa"/>
              <w:right w:w="100" w:type="dxa"/>
            </w:tcMar>
            <w:vAlign w:val="center"/>
          </w:tcPr>
          <w:p w:rsidR="00A35CF0" w:rsidRPr="00D0492D"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A35CF0" w:rsidRPr="00D0492D"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Для зданий I-II-III степени огнестойкости при степени огнестойкости и классе конструктивной пожарной опасности жилых зданий C0</w:t>
            </w:r>
          </w:p>
        </w:tc>
      </w:tr>
      <w:tr w:rsidR="00A35CF0" w:rsidRPr="00D0492D" w:rsidTr="00A35CF0">
        <w:trPr>
          <w:trHeight w:val="1088"/>
        </w:trPr>
        <w:tc>
          <w:tcPr>
            <w:tcW w:w="1876" w:type="pct"/>
            <w:vMerge/>
            <w:shd w:val="clear" w:color="auto" w:fill="auto"/>
            <w:tcMar>
              <w:top w:w="0" w:type="dxa"/>
              <w:left w:w="100" w:type="dxa"/>
              <w:bottom w:w="0" w:type="dxa"/>
              <w:right w:w="100" w:type="dxa"/>
            </w:tcMar>
            <w:vAlign w:val="center"/>
          </w:tcPr>
          <w:p w:rsidR="00A35CF0" w:rsidRPr="00D0492D" w:rsidRDefault="00A35CF0" w:rsidP="00A35CF0">
            <w:pPr>
              <w:pStyle w:val="22"/>
              <w:widowControl w:val="0"/>
              <w:tabs>
                <w:tab w:val="left" w:pos="920"/>
                <w:tab w:val="left" w:pos="1840"/>
              </w:tabs>
              <w:rPr>
                <w:rFonts w:ascii="Times New Roman" w:hAnsi="Times New Roman" w:cs="Times New Roman"/>
                <w:color w:val="auto"/>
                <w:spacing w:val="-4"/>
                <w:sz w:val="24"/>
                <w:szCs w:val="24"/>
              </w:rPr>
            </w:pPr>
          </w:p>
        </w:tc>
        <w:tc>
          <w:tcPr>
            <w:tcW w:w="1507" w:type="pct"/>
            <w:shd w:val="clear" w:color="auto" w:fill="auto"/>
            <w:tcMar>
              <w:top w:w="0" w:type="dxa"/>
              <w:left w:w="100" w:type="dxa"/>
              <w:bottom w:w="0" w:type="dxa"/>
              <w:right w:w="100" w:type="dxa"/>
            </w:tcMar>
            <w:vAlign w:val="center"/>
          </w:tcPr>
          <w:p w:rsidR="00A35CF0" w:rsidRPr="00D0492D" w:rsidRDefault="00A35CF0" w:rsidP="00A35CF0">
            <w:pPr>
              <w:pStyle w:val="22"/>
              <w:widowControl w:val="0"/>
              <w:tabs>
                <w:tab w:val="left" w:pos="920"/>
                <w:tab w:val="left" w:pos="1840"/>
              </w:tabs>
              <w:jc w:val="center"/>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 xml:space="preserve">8 м </w:t>
            </w:r>
          </w:p>
        </w:tc>
        <w:tc>
          <w:tcPr>
            <w:tcW w:w="1617" w:type="pct"/>
            <w:shd w:val="clear" w:color="auto" w:fill="auto"/>
            <w:tcMar>
              <w:top w:w="0" w:type="dxa"/>
              <w:left w:w="100" w:type="dxa"/>
              <w:bottom w:w="0" w:type="dxa"/>
              <w:right w:w="100" w:type="dxa"/>
            </w:tcMar>
            <w:vAlign w:val="center"/>
          </w:tcPr>
          <w:p w:rsidR="00A35CF0" w:rsidRPr="00D0492D"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Для зданий II-III степени огнестойкости при степени огнестойкости и классе конструктивной пожарной опасности жилых зданий С1</w:t>
            </w:r>
          </w:p>
        </w:tc>
      </w:tr>
      <w:tr w:rsidR="00A35CF0" w:rsidRPr="00D0492D" w:rsidTr="00A35CF0">
        <w:trPr>
          <w:trHeight w:val="273"/>
        </w:trPr>
        <w:tc>
          <w:tcPr>
            <w:tcW w:w="1876" w:type="pct"/>
            <w:shd w:val="clear" w:color="auto" w:fill="auto"/>
            <w:tcMar>
              <w:top w:w="0" w:type="dxa"/>
              <w:left w:w="100" w:type="dxa"/>
              <w:bottom w:w="0" w:type="dxa"/>
              <w:right w:w="100" w:type="dxa"/>
            </w:tcMar>
            <w:vAlign w:val="center"/>
          </w:tcPr>
          <w:p w:rsidR="00A35CF0" w:rsidRPr="00D0492D" w:rsidRDefault="00A35CF0" w:rsidP="00A35CF0">
            <w:pPr>
              <w:pStyle w:val="22"/>
              <w:widowControl w:val="0"/>
              <w:rPr>
                <w:rFonts w:ascii="Times New Roman" w:hAnsi="Times New Roman" w:cs="Times New Roman"/>
                <w:color w:val="auto"/>
                <w:sz w:val="24"/>
                <w:szCs w:val="24"/>
              </w:rPr>
            </w:pPr>
            <w:r w:rsidRPr="00D0492D">
              <w:rPr>
                <w:rFonts w:ascii="Times New Roman" w:hAnsi="Times New Roman" w:cs="Times New Roman"/>
                <w:color w:val="auto"/>
                <w:sz w:val="24"/>
                <w:szCs w:val="24"/>
              </w:rPr>
              <w:t>Отступ от красных линий:</w:t>
            </w:r>
          </w:p>
        </w:tc>
        <w:tc>
          <w:tcPr>
            <w:tcW w:w="1507" w:type="pct"/>
            <w:shd w:val="clear" w:color="auto" w:fill="auto"/>
            <w:tcMar>
              <w:top w:w="0" w:type="dxa"/>
              <w:left w:w="100" w:type="dxa"/>
              <w:bottom w:w="0" w:type="dxa"/>
              <w:right w:w="100" w:type="dxa"/>
            </w:tcMar>
            <w:vAlign w:val="center"/>
          </w:tcPr>
          <w:p w:rsidR="00A35CF0" w:rsidRPr="00D0492D" w:rsidRDefault="00A35CF0" w:rsidP="00A35CF0">
            <w:pPr>
              <w:pStyle w:val="22"/>
              <w:widowControl w:val="0"/>
              <w:tabs>
                <w:tab w:val="left" w:pos="920"/>
                <w:tab w:val="left" w:pos="1840"/>
              </w:tabs>
              <w:jc w:val="center"/>
              <w:rPr>
                <w:rFonts w:ascii="Times New Roman" w:hAnsi="Times New Roman" w:cs="Times New Roman"/>
                <w:color w:val="auto"/>
                <w:sz w:val="24"/>
                <w:szCs w:val="24"/>
              </w:rPr>
            </w:pPr>
          </w:p>
        </w:tc>
        <w:tc>
          <w:tcPr>
            <w:tcW w:w="1617" w:type="pct"/>
            <w:shd w:val="clear" w:color="auto" w:fill="auto"/>
            <w:tcMar>
              <w:top w:w="0" w:type="dxa"/>
              <w:left w:w="100" w:type="dxa"/>
              <w:bottom w:w="0" w:type="dxa"/>
              <w:right w:w="100" w:type="dxa"/>
            </w:tcMar>
            <w:vAlign w:val="center"/>
          </w:tcPr>
          <w:p w:rsidR="00A35CF0" w:rsidRPr="00D0492D"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rPr>
            </w:pPr>
          </w:p>
        </w:tc>
      </w:tr>
      <w:tr w:rsidR="00A35CF0" w:rsidRPr="00D0492D" w:rsidTr="00A35CF0">
        <w:trPr>
          <w:trHeight w:val="273"/>
        </w:trPr>
        <w:tc>
          <w:tcPr>
            <w:tcW w:w="1876" w:type="pct"/>
            <w:shd w:val="clear" w:color="auto" w:fill="auto"/>
            <w:tcMar>
              <w:top w:w="0" w:type="dxa"/>
              <w:left w:w="100" w:type="dxa"/>
              <w:bottom w:w="0" w:type="dxa"/>
              <w:right w:w="100" w:type="dxa"/>
            </w:tcMar>
            <w:vAlign w:val="center"/>
          </w:tcPr>
          <w:p w:rsidR="00A35CF0" w:rsidRPr="00D0492D" w:rsidRDefault="00A35CF0" w:rsidP="00A35CF0">
            <w:pPr>
              <w:pStyle w:val="22"/>
              <w:widowControl w:val="0"/>
              <w:rPr>
                <w:rFonts w:ascii="Times New Roman" w:hAnsi="Times New Roman" w:cs="Times New Roman"/>
                <w:color w:val="auto"/>
                <w:sz w:val="24"/>
                <w:szCs w:val="24"/>
              </w:rPr>
            </w:pPr>
            <w:r w:rsidRPr="00D0492D">
              <w:rPr>
                <w:rFonts w:ascii="Times New Roman" w:hAnsi="Times New Roman" w:cs="Times New Roman"/>
                <w:color w:val="auto"/>
                <w:sz w:val="24"/>
                <w:szCs w:val="24"/>
              </w:rPr>
              <w:t>для школ и детских дошкольных учреждений, размещаемых в отдельных зданиях</w:t>
            </w:r>
          </w:p>
        </w:tc>
        <w:tc>
          <w:tcPr>
            <w:tcW w:w="1507" w:type="pct"/>
            <w:shd w:val="clear" w:color="auto" w:fill="auto"/>
            <w:tcMar>
              <w:top w:w="0" w:type="dxa"/>
              <w:left w:w="100" w:type="dxa"/>
              <w:bottom w:w="0" w:type="dxa"/>
              <w:right w:w="100" w:type="dxa"/>
            </w:tcMar>
            <w:vAlign w:val="center"/>
          </w:tcPr>
          <w:p w:rsidR="00A35CF0" w:rsidRPr="00D0492D" w:rsidRDefault="00A35CF0" w:rsidP="00A35CF0">
            <w:pPr>
              <w:pStyle w:val="22"/>
              <w:widowControl w:val="0"/>
              <w:tabs>
                <w:tab w:val="left" w:pos="920"/>
                <w:tab w:val="left" w:pos="1840"/>
              </w:tabs>
              <w:jc w:val="center"/>
              <w:rPr>
                <w:rFonts w:ascii="Times New Roman" w:hAnsi="Times New Roman" w:cs="Times New Roman"/>
                <w:color w:val="auto"/>
                <w:sz w:val="24"/>
                <w:szCs w:val="24"/>
              </w:rPr>
            </w:pPr>
            <w:r w:rsidRPr="00D0492D">
              <w:rPr>
                <w:rFonts w:ascii="Times New Roman" w:hAnsi="Times New Roman" w:cs="Times New Roman"/>
                <w:color w:val="auto"/>
                <w:sz w:val="24"/>
                <w:szCs w:val="24"/>
              </w:rPr>
              <w:t xml:space="preserve">не менее </w:t>
            </w:r>
            <w:r w:rsidRPr="00D0492D">
              <w:rPr>
                <w:rFonts w:ascii="Times New Roman" w:hAnsi="Times New Roman" w:cs="Times New Roman"/>
                <w:color w:val="auto"/>
                <w:sz w:val="24"/>
                <w:szCs w:val="24"/>
                <w:lang w:val="en-US"/>
              </w:rPr>
              <w:t xml:space="preserve">25 </w:t>
            </w:r>
            <w:r w:rsidRPr="00D0492D">
              <w:rPr>
                <w:rFonts w:ascii="Times New Roman" w:hAnsi="Times New Roman" w:cs="Times New Roman"/>
                <w:color w:val="auto"/>
                <w:sz w:val="24"/>
                <w:szCs w:val="24"/>
              </w:rPr>
              <w:t>м</w:t>
            </w:r>
          </w:p>
        </w:tc>
        <w:tc>
          <w:tcPr>
            <w:tcW w:w="1617" w:type="pct"/>
            <w:shd w:val="clear" w:color="auto" w:fill="auto"/>
            <w:tcMar>
              <w:top w:w="0" w:type="dxa"/>
              <w:left w:w="100" w:type="dxa"/>
              <w:bottom w:w="0" w:type="dxa"/>
              <w:right w:w="100" w:type="dxa"/>
            </w:tcMar>
            <w:vAlign w:val="center"/>
          </w:tcPr>
          <w:p w:rsidR="00A35CF0" w:rsidRPr="00D0492D"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rPr>
            </w:pPr>
          </w:p>
        </w:tc>
      </w:tr>
      <w:tr w:rsidR="00A35CF0" w:rsidRPr="00D0492D" w:rsidTr="00A35CF0">
        <w:trPr>
          <w:trHeight w:val="273"/>
        </w:trPr>
        <w:tc>
          <w:tcPr>
            <w:tcW w:w="1876" w:type="pct"/>
            <w:shd w:val="clear" w:color="auto" w:fill="auto"/>
            <w:tcMar>
              <w:top w:w="0" w:type="dxa"/>
              <w:left w:w="100" w:type="dxa"/>
              <w:bottom w:w="0" w:type="dxa"/>
              <w:right w:w="100" w:type="dxa"/>
            </w:tcMar>
            <w:vAlign w:val="center"/>
          </w:tcPr>
          <w:p w:rsidR="00A35CF0" w:rsidRPr="00D0492D" w:rsidRDefault="00A35CF0" w:rsidP="00A35CF0">
            <w:pPr>
              <w:pStyle w:val="22"/>
              <w:widowControl w:val="0"/>
              <w:rPr>
                <w:rFonts w:ascii="Times New Roman" w:hAnsi="Times New Roman" w:cs="Times New Roman"/>
                <w:color w:val="auto"/>
                <w:sz w:val="24"/>
                <w:szCs w:val="24"/>
              </w:rPr>
            </w:pPr>
            <w:r w:rsidRPr="00D0492D">
              <w:rPr>
                <w:rFonts w:ascii="Times New Roman" w:hAnsi="Times New Roman" w:cs="Times New Roman"/>
                <w:color w:val="auto"/>
                <w:sz w:val="24"/>
                <w:szCs w:val="24"/>
              </w:rPr>
              <w:t>для школ и детских дошкольных учреждений, размещаемых в реконструируемых кварталах</w:t>
            </w:r>
          </w:p>
        </w:tc>
        <w:tc>
          <w:tcPr>
            <w:tcW w:w="1507" w:type="pct"/>
            <w:shd w:val="clear" w:color="auto" w:fill="auto"/>
            <w:tcMar>
              <w:top w:w="0" w:type="dxa"/>
              <w:left w:w="100" w:type="dxa"/>
              <w:bottom w:w="0" w:type="dxa"/>
              <w:right w:w="100" w:type="dxa"/>
            </w:tcMar>
            <w:vAlign w:val="center"/>
          </w:tcPr>
          <w:p w:rsidR="00A35CF0" w:rsidRPr="00D0492D" w:rsidRDefault="00A35CF0" w:rsidP="00A35CF0">
            <w:pPr>
              <w:pStyle w:val="22"/>
              <w:widowControl w:val="0"/>
              <w:tabs>
                <w:tab w:val="left" w:pos="920"/>
                <w:tab w:val="left" w:pos="1840"/>
              </w:tabs>
              <w:jc w:val="center"/>
              <w:rPr>
                <w:rFonts w:ascii="Times New Roman" w:hAnsi="Times New Roman" w:cs="Times New Roman"/>
                <w:color w:val="auto"/>
                <w:sz w:val="24"/>
                <w:szCs w:val="24"/>
              </w:rPr>
            </w:pPr>
            <w:r w:rsidRPr="00D0492D">
              <w:rPr>
                <w:rFonts w:ascii="Times New Roman" w:hAnsi="Times New Roman" w:cs="Times New Roman"/>
                <w:color w:val="auto"/>
                <w:sz w:val="24"/>
                <w:szCs w:val="24"/>
              </w:rPr>
              <w:t xml:space="preserve">не менее </w:t>
            </w:r>
            <w:r w:rsidRPr="00D0492D">
              <w:rPr>
                <w:rFonts w:ascii="Times New Roman" w:hAnsi="Times New Roman" w:cs="Times New Roman"/>
                <w:color w:val="auto"/>
                <w:sz w:val="24"/>
                <w:szCs w:val="24"/>
                <w:lang w:val="en-US"/>
              </w:rPr>
              <w:t xml:space="preserve">15 </w:t>
            </w:r>
            <w:r w:rsidRPr="00D0492D">
              <w:rPr>
                <w:rFonts w:ascii="Times New Roman" w:hAnsi="Times New Roman" w:cs="Times New Roman"/>
                <w:color w:val="auto"/>
                <w:sz w:val="24"/>
                <w:szCs w:val="24"/>
              </w:rPr>
              <w:t>м</w:t>
            </w:r>
          </w:p>
        </w:tc>
        <w:tc>
          <w:tcPr>
            <w:tcW w:w="1617" w:type="pct"/>
            <w:shd w:val="clear" w:color="auto" w:fill="auto"/>
            <w:tcMar>
              <w:top w:w="0" w:type="dxa"/>
              <w:left w:w="100" w:type="dxa"/>
              <w:bottom w:w="0" w:type="dxa"/>
              <w:right w:w="100" w:type="dxa"/>
            </w:tcMar>
            <w:vAlign w:val="center"/>
          </w:tcPr>
          <w:p w:rsidR="00A35CF0" w:rsidRPr="00D0492D"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rPr>
            </w:pPr>
          </w:p>
        </w:tc>
      </w:tr>
      <w:tr w:rsidR="00A35CF0" w:rsidRPr="00D0492D" w:rsidTr="00A35CF0">
        <w:trPr>
          <w:trHeight w:val="273"/>
        </w:trPr>
        <w:tc>
          <w:tcPr>
            <w:tcW w:w="1876" w:type="pct"/>
            <w:shd w:val="clear" w:color="auto" w:fill="auto"/>
            <w:tcMar>
              <w:top w:w="0" w:type="dxa"/>
              <w:left w:w="100" w:type="dxa"/>
              <w:bottom w:w="0" w:type="dxa"/>
              <w:right w:w="100" w:type="dxa"/>
            </w:tcMar>
            <w:vAlign w:val="center"/>
          </w:tcPr>
          <w:p w:rsidR="00A35CF0" w:rsidRPr="00D0492D" w:rsidRDefault="00A35CF0" w:rsidP="00A35CF0">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eastAsia="Helvetica Neue Light"/>
                <w:spacing w:val="-4"/>
                <w:bdr w:val="nil"/>
              </w:rPr>
            </w:pPr>
            <w:r w:rsidRPr="00D0492D">
              <w:rPr>
                <w:rFonts w:eastAsia="Helvetica Neue Light"/>
                <w:spacing w:val="-4"/>
                <w:bdr w:val="nil"/>
              </w:rPr>
              <w:t>Удельный вес озеленённых территорий</w:t>
            </w:r>
          </w:p>
        </w:tc>
        <w:tc>
          <w:tcPr>
            <w:tcW w:w="1507" w:type="pct"/>
            <w:shd w:val="clear" w:color="auto" w:fill="auto"/>
            <w:tcMar>
              <w:top w:w="0" w:type="dxa"/>
              <w:left w:w="100" w:type="dxa"/>
              <w:bottom w:w="0" w:type="dxa"/>
              <w:right w:w="100" w:type="dxa"/>
            </w:tcMar>
            <w:vAlign w:val="center"/>
          </w:tcPr>
          <w:p w:rsidR="00A35CF0" w:rsidRPr="00D0492D" w:rsidRDefault="00A35CF0" w:rsidP="00A35CF0">
            <w:pPr>
              <w:pStyle w:val="22"/>
              <w:widowControl w:val="0"/>
              <w:tabs>
                <w:tab w:val="left" w:pos="920"/>
                <w:tab w:val="left" w:pos="1840"/>
              </w:tabs>
              <w:jc w:val="center"/>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не менее 25% жилого района</w:t>
            </w:r>
          </w:p>
        </w:tc>
        <w:tc>
          <w:tcPr>
            <w:tcW w:w="1617" w:type="pct"/>
            <w:shd w:val="clear" w:color="auto" w:fill="auto"/>
            <w:tcMar>
              <w:top w:w="0" w:type="dxa"/>
              <w:left w:w="100" w:type="dxa"/>
              <w:bottom w:w="0" w:type="dxa"/>
              <w:right w:w="100" w:type="dxa"/>
            </w:tcMar>
            <w:vAlign w:val="center"/>
          </w:tcPr>
          <w:p w:rsidR="00A35CF0" w:rsidRPr="00D0492D" w:rsidRDefault="00A35CF0" w:rsidP="00A35CF0">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eastAsia="Helvetica Neue Light"/>
                <w:spacing w:val="-4"/>
                <w:bdr w:val="nil"/>
              </w:rPr>
            </w:pPr>
          </w:p>
        </w:tc>
      </w:tr>
      <w:tr w:rsidR="00A35CF0" w:rsidRPr="00D0492D" w:rsidTr="00A35CF0">
        <w:trPr>
          <w:trHeight w:val="273"/>
        </w:trPr>
        <w:tc>
          <w:tcPr>
            <w:tcW w:w="1876" w:type="pct"/>
            <w:shd w:val="clear" w:color="auto" w:fill="auto"/>
            <w:tcMar>
              <w:top w:w="0" w:type="dxa"/>
              <w:left w:w="100" w:type="dxa"/>
              <w:bottom w:w="0" w:type="dxa"/>
              <w:right w:w="100" w:type="dxa"/>
            </w:tcMar>
            <w:vAlign w:val="center"/>
          </w:tcPr>
          <w:p w:rsidR="00A35CF0" w:rsidRPr="00D0492D" w:rsidRDefault="00A35CF0" w:rsidP="00A35CF0">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eastAsia="Helvetica Neue Light"/>
                <w:spacing w:val="-4"/>
                <w:bdr w:val="nil"/>
              </w:rPr>
            </w:pPr>
            <w:r w:rsidRPr="00D0492D">
              <w:t>Доля нежилого фонда в общем объёме фонда на участке жилой застройки</w:t>
            </w:r>
          </w:p>
        </w:tc>
        <w:tc>
          <w:tcPr>
            <w:tcW w:w="1507" w:type="pct"/>
            <w:shd w:val="clear" w:color="auto" w:fill="auto"/>
            <w:tcMar>
              <w:top w:w="0" w:type="dxa"/>
              <w:left w:w="100" w:type="dxa"/>
              <w:bottom w:w="0" w:type="dxa"/>
              <w:right w:w="100" w:type="dxa"/>
            </w:tcMar>
            <w:vAlign w:val="center"/>
          </w:tcPr>
          <w:p w:rsidR="00A35CF0" w:rsidRPr="00D0492D" w:rsidRDefault="00A35CF0" w:rsidP="00A35CF0">
            <w:pPr>
              <w:pStyle w:val="22"/>
              <w:widowControl w:val="0"/>
              <w:tabs>
                <w:tab w:val="left" w:pos="920"/>
                <w:tab w:val="left" w:pos="1840"/>
              </w:tabs>
              <w:jc w:val="center"/>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не более 20%</w:t>
            </w:r>
          </w:p>
        </w:tc>
        <w:tc>
          <w:tcPr>
            <w:tcW w:w="1617" w:type="pct"/>
            <w:shd w:val="clear" w:color="auto" w:fill="auto"/>
            <w:tcMar>
              <w:top w:w="0" w:type="dxa"/>
              <w:left w:w="100" w:type="dxa"/>
              <w:bottom w:w="0" w:type="dxa"/>
              <w:right w:w="100" w:type="dxa"/>
            </w:tcMar>
            <w:vAlign w:val="center"/>
          </w:tcPr>
          <w:p w:rsidR="00A35CF0" w:rsidRPr="00D0492D" w:rsidRDefault="00A35CF0" w:rsidP="00A35CF0">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eastAsia="Helvetica Neue Light"/>
                <w:spacing w:val="-4"/>
                <w:bdr w:val="nil"/>
              </w:rPr>
            </w:pPr>
          </w:p>
        </w:tc>
      </w:tr>
      <w:tr w:rsidR="00A35CF0" w:rsidRPr="00D0492D" w:rsidTr="00A35CF0">
        <w:trPr>
          <w:trHeight w:val="273"/>
        </w:trPr>
        <w:tc>
          <w:tcPr>
            <w:tcW w:w="1876" w:type="pct"/>
            <w:shd w:val="clear" w:color="auto" w:fill="auto"/>
            <w:tcMar>
              <w:top w:w="0" w:type="dxa"/>
              <w:left w:w="100" w:type="dxa"/>
              <w:bottom w:w="0" w:type="dxa"/>
              <w:right w:w="100" w:type="dxa"/>
            </w:tcMar>
            <w:vAlign w:val="center"/>
          </w:tcPr>
          <w:p w:rsidR="00A35CF0" w:rsidRPr="00D0492D" w:rsidRDefault="00A35CF0" w:rsidP="00A35CF0">
            <w:pPr>
              <w:widowControl w:val="0"/>
              <w:pBdr>
                <w:top w:val="nil"/>
                <w:left w:val="nil"/>
                <w:bottom w:val="nil"/>
                <w:right w:val="nil"/>
                <w:between w:val="nil"/>
                <w:bar w:val="nil"/>
              </w:pBdr>
              <w:tabs>
                <w:tab w:val="left" w:pos="920"/>
                <w:tab w:val="right" w:pos="1267"/>
                <w:tab w:val="right" w:pos="1333"/>
                <w:tab w:val="left" w:pos="1840"/>
                <w:tab w:val="left" w:pos="2760"/>
                <w:tab w:val="left" w:pos="3680"/>
              </w:tabs>
            </w:pPr>
            <w:r w:rsidRPr="00D0492D">
              <w:t>Площадь земельного участка для магазина</w:t>
            </w:r>
          </w:p>
        </w:tc>
        <w:tc>
          <w:tcPr>
            <w:tcW w:w="1507" w:type="pct"/>
            <w:shd w:val="clear" w:color="auto" w:fill="auto"/>
            <w:tcMar>
              <w:top w:w="0" w:type="dxa"/>
              <w:left w:w="100" w:type="dxa"/>
              <w:bottom w:w="0" w:type="dxa"/>
              <w:right w:w="100" w:type="dxa"/>
            </w:tcMar>
            <w:vAlign w:val="center"/>
          </w:tcPr>
          <w:p w:rsidR="00A35CF0" w:rsidRPr="00D0492D" w:rsidRDefault="00A35CF0" w:rsidP="00A35CF0">
            <w:pPr>
              <w:pStyle w:val="22"/>
              <w:widowControl w:val="0"/>
              <w:tabs>
                <w:tab w:val="left" w:pos="920"/>
                <w:tab w:val="left" w:pos="1840"/>
              </w:tabs>
              <w:jc w:val="center"/>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не более 500 м</w:t>
            </w:r>
            <w:r w:rsidRPr="00D0492D">
              <w:rPr>
                <w:rFonts w:ascii="Times New Roman" w:hAnsi="Times New Roman" w:cs="Times New Roman"/>
                <w:color w:val="auto"/>
                <w:spacing w:val="-4"/>
                <w:sz w:val="24"/>
                <w:szCs w:val="24"/>
                <w:vertAlign w:val="superscript"/>
              </w:rPr>
              <w:t>2</w:t>
            </w:r>
          </w:p>
        </w:tc>
        <w:tc>
          <w:tcPr>
            <w:tcW w:w="1617" w:type="pct"/>
            <w:shd w:val="clear" w:color="auto" w:fill="auto"/>
            <w:tcMar>
              <w:top w:w="0" w:type="dxa"/>
              <w:left w:w="100" w:type="dxa"/>
              <w:bottom w:w="0" w:type="dxa"/>
              <w:right w:w="100" w:type="dxa"/>
            </w:tcMar>
            <w:vAlign w:val="center"/>
          </w:tcPr>
          <w:p w:rsidR="00A35CF0" w:rsidRPr="00D0492D" w:rsidRDefault="00A35CF0" w:rsidP="00A35CF0">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eastAsia="Helvetica Neue Light"/>
                <w:spacing w:val="-4"/>
                <w:bdr w:val="nil"/>
              </w:rPr>
            </w:pPr>
          </w:p>
        </w:tc>
      </w:tr>
      <w:tr w:rsidR="00A35CF0" w:rsidRPr="00D0492D" w:rsidTr="00A35CF0">
        <w:trPr>
          <w:trHeight w:val="273"/>
        </w:trPr>
        <w:tc>
          <w:tcPr>
            <w:tcW w:w="5000" w:type="pct"/>
            <w:gridSpan w:val="3"/>
            <w:shd w:val="clear" w:color="auto" w:fill="auto"/>
            <w:tcMar>
              <w:top w:w="0" w:type="dxa"/>
              <w:left w:w="100" w:type="dxa"/>
              <w:bottom w:w="0" w:type="dxa"/>
              <w:right w:w="100" w:type="dxa"/>
            </w:tcMar>
            <w:vAlign w:val="center"/>
          </w:tcPr>
          <w:p w:rsidR="00A35CF0" w:rsidRPr="00D0492D" w:rsidRDefault="00A35CF0" w:rsidP="00A35CF0">
            <w:pPr>
              <w:pStyle w:val="ConsPlusNormal"/>
              <w:pBdr>
                <w:top w:val="nil"/>
                <w:left w:val="nil"/>
                <w:bottom w:val="nil"/>
                <w:right w:val="nil"/>
                <w:between w:val="nil"/>
                <w:bar w:val="nil"/>
              </w:pBdr>
              <w:jc w:val="both"/>
              <w:rPr>
                <w:rFonts w:eastAsia="Arial Unicode MS"/>
                <w:sz w:val="24"/>
                <w:szCs w:val="24"/>
                <w:bdr w:val="nil"/>
              </w:rPr>
            </w:pPr>
            <w:r w:rsidRPr="00D0492D">
              <w:rPr>
                <w:rFonts w:eastAsia="Arial Unicode MS"/>
                <w:sz w:val="24"/>
                <w:szCs w:val="24"/>
                <w:bdr w:val="nil"/>
              </w:rPr>
              <w:t>Вспомогательные строения, за исключением гаражей, размещать со стороны улиц не допускается.</w:t>
            </w:r>
          </w:p>
        </w:tc>
      </w:tr>
      <w:tr w:rsidR="00A35CF0" w:rsidRPr="00D0492D" w:rsidTr="00A35CF0">
        <w:trPr>
          <w:trHeight w:val="273"/>
        </w:trPr>
        <w:tc>
          <w:tcPr>
            <w:tcW w:w="5000" w:type="pct"/>
            <w:gridSpan w:val="3"/>
            <w:shd w:val="clear" w:color="auto" w:fill="auto"/>
            <w:tcMar>
              <w:top w:w="0" w:type="dxa"/>
              <w:left w:w="100" w:type="dxa"/>
              <w:bottom w:w="0" w:type="dxa"/>
              <w:right w:w="100" w:type="dxa"/>
            </w:tcMar>
            <w:vAlign w:val="center"/>
          </w:tcPr>
          <w:p w:rsidR="00A35CF0" w:rsidRPr="00D0492D" w:rsidRDefault="00A35CF0" w:rsidP="00A35CF0">
            <w:pPr>
              <w:pStyle w:val="ConsPlusNormal"/>
              <w:pBdr>
                <w:top w:val="nil"/>
                <w:left w:val="nil"/>
                <w:bottom w:val="nil"/>
                <w:right w:val="nil"/>
                <w:between w:val="nil"/>
                <w:bar w:val="nil"/>
              </w:pBdr>
              <w:jc w:val="both"/>
              <w:rPr>
                <w:rFonts w:eastAsia="Arial Unicode MS"/>
                <w:sz w:val="24"/>
                <w:szCs w:val="24"/>
                <w:bdr w:val="nil"/>
              </w:rPr>
            </w:pPr>
            <w:r w:rsidRPr="00D0492D">
              <w:rPr>
                <w:rFonts w:eastAsia="Arial Unicode MS"/>
                <w:sz w:val="24"/>
                <w:szCs w:val="24"/>
                <w:bdr w:val="nil"/>
              </w:rPr>
              <w:t xml:space="preserve">По красной линии допускается размещать жилые здания со встроенными в первые этажи или пристроенными помещениями общественного назначения, а на жилых улицах в условиях реконструкции сложившейся застройки </w:t>
            </w:r>
            <w:r>
              <w:rPr>
                <w:rFonts w:eastAsia="Arial Unicode MS"/>
                <w:sz w:val="24"/>
                <w:szCs w:val="24"/>
                <w:bdr w:val="nil"/>
              </w:rPr>
              <w:t>–</w:t>
            </w:r>
            <w:r w:rsidRPr="00D0492D">
              <w:rPr>
                <w:rFonts w:eastAsia="Arial Unicode MS"/>
                <w:sz w:val="24"/>
                <w:szCs w:val="24"/>
                <w:bdr w:val="nil"/>
              </w:rPr>
              <w:t xml:space="preserve"> жилые здания с квартирами в первых этажах.</w:t>
            </w:r>
          </w:p>
        </w:tc>
      </w:tr>
      <w:tr w:rsidR="00A35CF0" w:rsidRPr="00D0492D" w:rsidTr="00A35CF0">
        <w:trPr>
          <w:trHeight w:val="53"/>
        </w:trPr>
        <w:tc>
          <w:tcPr>
            <w:tcW w:w="5000" w:type="pct"/>
            <w:gridSpan w:val="3"/>
            <w:shd w:val="clear" w:color="auto" w:fill="auto"/>
            <w:tcMar>
              <w:top w:w="0" w:type="dxa"/>
              <w:left w:w="100" w:type="dxa"/>
              <w:bottom w:w="0" w:type="dxa"/>
              <w:right w:w="100" w:type="dxa"/>
            </w:tcMar>
            <w:vAlign w:val="center"/>
          </w:tcPr>
          <w:p w:rsidR="00A35CF0" w:rsidRPr="00D0492D" w:rsidRDefault="00A35CF0" w:rsidP="00A35CF0">
            <w:pPr>
              <w:pStyle w:val="ConsPlusNormal"/>
              <w:pBdr>
                <w:top w:val="nil"/>
                <w:left w:val="nil"/>
                <w:bottom w:val="nil"/>
                <w:right w:val="nil"/>
                <w:between w:val="nil"/>
                <w:bar w:val="nil"/>
              </w:pBdr>
              <w:jc w:val="both"/>
              <w:rPr>
                <w:rFonts w:eastAsia="Arial Unicode MS"/>
                <w:sz w:val="24"/>
                <w:szCs w:val="24"/>
                <w:bdr w:val="nil"/>
              </w:rPr>
            </w:pPr>
            <w:r w:rsidRPr="00D0492D">
              <w:rPr>
                <w:rFonts w:eastAsia="Arial Unicode MS"/>
                <w:sz w:val="24"/>
                <w:szCs w:val="24"/>
                <w:bdr w:val="nil"/>
              </w:rPr>
              <w:t>Во встроенных или пристроенных к дому помещениях общественного назначения не допускается размещать специальные магазины строительных материалов, магазины с наличием в них взрывоопасных веществ и материалов, а также предприятия бытового обслуживания, в которых применяются легковоспламеняющиеся жидкости (за исключением парикмахерских, мастерских по ремонту часов, обуви и т.д.) – п. 4.10, 4.11 «СП 54.13330.2016. Свод правил. Здания жилые многоквартирные. Актуализированная редакция СниП 31-01-2003».</w:t>
            </w:r>
          </w:p>
        </w:tc>
      </w:tr>
      <w:tr w:rsidR="00A35CF0" w:rsidRPr="00D0492D" w:rsidTr="00A35CF0">
        <w:trPr>
          <w:trHeight w:val="53"/>
        </w:trPr>
        <w:tc>
          <w:tcPr>
            <w:tcW w:w="5000" w:type="pct"/>
            <w:gridSpan w:val="3"/>
            <w:shd w:val="clear" w:color="auto" w:fill="auto"/>
            <w:tcMar>
              <w:top w:w="0" w:type="dxa"/>
              <w:left w:w="100" w:type="dxa"/>
              <w:bottom w:w="0" w:type="dxa"/>
              <w:right w:w="100" w:type="dxa"/>
            </w:tcMar>
            <w:vAlign w:val="center"/>
          </w:tcPr>
          <w:p w:rsidR="00A35CF0" w:rsidRPr="007D47D9" w:rsidRDefault="00A35CF0" w:rsidP="00A35CF0">
            <w:pPr>
              <w:pStyle w:val="ConsPlusNormal"/>
              <w:pBdr>
                <w:top w:val="nil"/>
                <w:left w:val="nil"/>
                <w:bottom w:val="nil"/>
                <w:right w:val="nil"/>
                <w:between w:val="nil"/>
                <w:bar w:val="nil"/>
              </w:pBdr>
              <w:jc w:val="both"/>
              <w:rPr>
                <w:b/>
                <w:sz w:val="24"/>
                <w:szCs w:val="24"/>
              </w:rPr>
            </w:pPr>
            <w:r w:rsidRPr="007D47D9">
              <w:rPr>
                <w:sz w:val="24"/>
                <w:szCs w:val="24"/>
              </w:rPr>
              <w:t>Требования к архитектурно-градостроительному облику объекта капитального строительства не подлежат установлению</w:t>
            </w:r>
          </w:p>
        </w:tc>
      </w:tr>
    </w:tbl>
    <w:p w:rsidR="00A35CF0" w:rsidRPr="00574E0D" w:rsidRDefault="00A35CF0" w:rsidP="00A35CF0">
      <w:pPr>
        <w:pStyle w:val="ConsPlusNormal"/>
        <w:spacing w:before="240" w:after="240"/>
        <w:jc w:val="both"/>
        <w:outlineLvl w:val="3"/>
        <w:rPr>
          <w:b/>
          <w:sz w:val="24"/>
          <w:szCs w:val="24"/>
        </w:rPr>
      </w:pPr>
      <w:bookmarkStart w:id="57" w:name="_Toc160605045"/>
      <w:bookmarkStart w:id="58" w:name="_Toc14774932"/>
      <w:bookmarkStart w:id="59" w:name="_Toc14774934"/>
      <w:bookmarkStart w:id="60" w:name="_Toc14774933"/>
      <w:bookmarkStart w:id="61" w:name="_Toc14774935"/>
      <w:bookmarkStart w:id="62" w:name="_Toc14774948"/>
      <w:bookmarkStart w:id="63" w:name="_Toc5615577"/>
      <w:bookmarkStart w:id="64" w:name="_Toc14774953"/>
      <w:bookmarkStart w:id="65" w:name="_Toc5615580"/>
      <w:bookmarkStart w:id="66" w:name="_Toc14774955"/>
      <w:bookmarkEnd w:id="54"/>
      <w:bookmarkEnd w:id="55"/>
      <w:bookmarkEnd w:id="56"/>
      <w:r>
        <w:rPr>
          <w:b/>
          <w:sz w:val="24"/>
          <w:szCs w:val="24"/>
        </w:rPr>
        <w:t xml:space="preserve">Статья 27.2. </w:t>
      </w:r>
      <w:r w:rsidRPr="00574E0D">
        <w:rPr>
          <w:b/>
          <w:sz w:val="24"/>
          <w:szCs w:val="24"/>
        </w:rPr>
        <w:t>Ж-</w:t>
      </w:r>
      <w:r>
        <w:rPr>
          <w:b/>
          <w:sz w:val="24"/>
          <w:szCs w:val="24"/>
        </w:rPr>
        <w:t>2</w:t>
      </w:r>
      <w:r w:rsidRPr="00574E0D">
        <w:rPr>
          <w:b/>
          <w:sz w:val="24"/>
          <w:szCs w:val="24"/>
        </w:rPr>
        <w:t xml:space="preserve">. </w:t>
      </w:r>
      <w:r>
        <w:rPr>
          <w:b/>
          <w:sz w:val="24"/>
          <w:szCs w:val="24"/>
        </w:rPr>
        <w:t>Зона малоэтажной многоквартирной жилой застройки</w:t>
      </w:r>
      <w:bookmarkEnd w:id="57"/>
    </w:p>
    <w:p w:rsidR="00A35CF0" w:rsidRPr="00574E0D" w:rsidRDefault="00A35CF0" w:rsidP="00A35CF0">
      <w:pPr>
        <w:pStyle w:val="24"/>
        <w:spacing w:before="0" w:after="0" w:line="240" w:lineRule="auto"/>
        <w:ind w:firstLine="709"/>
        <w:contextualSpacing/>
        <w:jc w:val="center"/>
        <w:rPr>
          <w:rFonts w:ascii="Times New Roman" w:hAnsi="Times New Roman"/>
          <w:b/>
          <w:sz w:val="24"/>
          <w:szCs w:val="24"/>
        </w:rPr>
      </w:pPr>
      <w:r w:rsidRPr="00574E0D">
        <w:rPr>
          <w:rFonts w:ascii="Times New Roman" w:hAnsi="Times New Roman"/>
          <w:b/>
          <w:sz w:val="24"/>
          <w:szCs w:val="24"/>
        </w:rPr>
        <w:t>Основные виды разрешённого использования земельных участков зоны Ж-</w:t>
      </w:r>
      <w:r>
        <w:rPr>
          <w:rFonts w:ascii="Times New Roman" w:hAnsi="Times New Roman"/>
          <w:b/>
          <w:sz w:val="24"/>
          <w:szCs w:val="24"/>
        </w:rPr>
        <w:t>2</w:t>
      </w:r>
    </w:p>
    <w:p w:rsidR="00A35CF0" w:rsidRPr="00A22EF4" w:rsidRDefault="00A35CF0" w:rsidP="00A35CF0">
      <w:pPr>
        <w:pStyle w:val="24"/>
        <w:spacing w:before="0" w:after="0" w:line="240" w:lineRule="auto"/>
        <w:ind w:firstLine="709"/>
        <w:jc w:val="center"/>
        <w:rPr>
          <w:rFonts w:ascii="Times New Roman" w:eastAsia="Lucida Sans Unicode" w:hAnsi="Times New Roman"/>
          <w:sz w:val="22"/>
          <w:lang w:eastAsia="ru-RU"/>
        </w:rPr>
      </w:pPr>
    </w:p>
    <w:tbl>
      <w:tblPr>
        <w:tblW w:w="5000" w:type="pct"/>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tblCellMar>
          <w:left w:w="0" w:type="dxa"/>
          <w:right w:w="0" w:type="dxa"/>
        </w:tblCellMar>
        <w:tblLook w:val="04A0"/>
      </w:tblPr>
      <w:tblGrid>
        <w:gridCol w:w="2153"/>
        <w:gridCol w:w="7396"/>
      </w:tblGrid>
      <w:tr w:rsidR="00A35CF0" w:rsidRPr="004F1E3E" w:rsidTr="00A35CF0">
        <w:trPr>
          <w:trHeight w:val="273"/>
        </w:trPr>
        <w:tc>
          <w:tcPr>
            <w:tcW w:w="1127" w:type="pct"/>
            <w:shd w:val="clear" w:color="auto" w:fill="FEFEFE"/>
            <w:tcMar>
              <w:top w:w="0" w:type="dxa"/>
              <w:left w:w="100" w:type="dxa"/>
              <w:bottom w:w="0" w:type="dxa"/>
              <w:right w:w="100" w:type="dxa"/>
            </w:tcMar>
            <w:vAlign w:val="center"/>
          </w:tcPr>
          <w:p w:rsidR="00A35CF0" w:rsidRPr="004F1E3E" w:rsidRDefault="00A35CF0" w:rsidP="00A35CF0">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lastRenderedPageBreak/>
              <w:t>код классификатора</w:t>
            </w:r>
          </w:p>
        </w:tc>
        <w:tc>
          <w:tcPr>
            <w:tcW w:w="3873" w:type="pct"/>
            <w:shd w:val="clear" w:color="auto" w:fill="FEFEFE"/>
            <w:tcMar>
              <w:top w:w="0" w:type="dxa"/>
              <w:left w:w="100" w:type="dxa"/>
              <w:bottom w:w="0" w:type="dxa"/>
              <w:right w:w="100" w:type="dxa"/>
            </w:tcMar>
            <w:vAlign w:val="center"/>
          </w:tcPr>
          <w:p w:rsidR="00A35CF0" w:rsidRPr="004F1E3E" w:rsidRDefault="00A35CF0" w:rsidP="00A35CF0">
            <w:pPr>
              <w:pStyle w:val="18"/>
              <w:widowControl w:val="0"/>
              <w:tabs>
                <w:tab w:val="clear" w:pos="1267"/>
                <w:tab w:val="clear" w:pos="1333"/>
              </w:tabs>
              <w:spacing w:before="0" w:line="240" w:lineRule="auto"/>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наименование вида разрешённого использования</w:t>
            </w:r>
          </w:p>
        </w:tc>
      </w:tr>
      <w:tr w:rsidR="00A35CF0" w:rsidRPr="004F1E3E" w:rsidTr="00A35CF0">
        <w:trPr>
          <w:trHeight w:val="273"/>
        </w:trPr>
        <w:tc>
          <w:tcPr>
            <w:tcW w:w="1127" w:type="pct"/>
            <w:shd w:val="clear" w:color="auto" w:fill="FEFEFE"/>
            <w:tcMar>
              <w:top w:w="0" w:type="dxa"/>
              <w:left w:w="100" w:type="dxa"/>
              <w:bottom w:w="0" w:type="dxa"/>
              <w:right w:w="100" w:type="dxa"/>
            </w:tcMar>
            <w:vAlign w:val="center"/>
          </w:tcPr>
          <w:p w:rsidR="00A35CF0" w:rsidRPr="004F1E3E" w:rsidRDefault="00A35CF0" w:rsidP="00A35CF0">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2.1.1</w:t>
            </w:r>
          </w:p>
        </w:tc>
        <w:tc>
          <w:tcPr>
            <w:tcW w:w="3873" w:type="pct"/>
            <w:shd w:val="clear" w:color="auto" w:fill="FEFEFE"/>
            <w:tcMar>
              <w:top w:w="0" w:type="dxa"/>
              <w:left w:w="100" w:type="dxa"/>
              <w:bottom w:w="0" w:type="dxa"/>
              <w:right w:w="100" w:type="dxa"/>
            </w:tcMar>
            <w:vAlign w:val="center"/>
          </w:tcPr>
          <w:p w:rsidR="00A35CF0" w:rsidRPr="003122AC" w:rsidRDefault="00A35CF0" w:rsidP="00A35CF0">
            <w:pPr>
              <w:pStyle w:val="22"/>
              <w:widowControl w:val="0"/>
              <w:tabs>
                <w:tab w:val="left" w:pos="920"/>
                <w:tab w:val="left" w:pos="1840"/>
              </w:tabs>
              <w:rPr>
                <w:rFonts w:ascii="Times New Roman" w:hAnsi="Times New Roman" w:cs="Times New Roman"/>
                <w:color w:val="auto"/>
                <w:sz w:val="24"/>
                <w:szCs w:val="24"/>
              </w:rPr>
            </w:pPr>
            <w:r w:rsidRPr="002972B5">
              <w:rPr>
                <w:rFonts w:ascii="Times New Roman" w:hAnsi="Times New Roman" w:cs="Times New Roman"/>
                <w:color w:val="auto"/>
                <w:sz w:val="24"/>
                <w:szCs w:val="24"/>
              </w:rPr>
              <w:t>Малоэтажная многоквартирная жилая застройка</w:t>
            </w:r>
          </w:p>
        </w:tc>
      </w:tr>
      <w:tr w:rsidR="00A35CF0" w:rsidRPr="004F1E3E" w:rsidTr="00A35CF0">
        <w:trPr>
          <w:trHeight w:val="273"/>
        </w:trPr>
        <w:tc>
          <w:tcPr>
            <w:tcW w:w="1127" w:type="pct"/>
            <w:shd w:val="clear" w:color="auto" w:fill="FEFEFE"/>
            <w:tcMar>
              <w:top w:w="0" w:type="dxa"/>
              <w:left w:w="100" w:type="dxa"/>
              <w:bottom w:w="0" w:type="dxa"/>
              <w:right w:w="100" w:type="dxa"/>
            </w:tcMar>
            <w:vAlign w:val="center"/>
          </w:tcPr>
          <w:p w:rsidR="00A35CF0" w:rsidRDefault="00A35CF0" w:rsidP="00A35CF0">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2.2</w:t>
            </w:r>
          </w:p>
        </w:tc>
        <w:tc>
          <w:tcPr>
            <w:tcW w:w="3873" w:type="pct"/>
            <w:shd w:val="clear" w:color="auto" w:fill="FEFEFE"/>
            <w:tcMar>
              <w:top w:w="0" w:type="dxa"/>
              <w:left w:w="100" w:type="dxa"/>
              <w:bottom w:w="0" w:type="dxa"/>
              <w:right w:w="100" w:type="dxa"/>
            </w:tcMar>
            <w:vAlign w:val="center"/>
          </w:tcPr>
          <w:p w:rsidR="00A35CF0" w:rsidRPr="002972B5" w:rsidRDefault="00A35CF0" w:rsidP="00A35CF0">
            <w:pPr>
              <w:pStyle w:val="afff4"/>
              <w:jc w:val="left"/>
              <w:rPr>
                <w:rFonts w:ascii="Times New Roman" w:eastAsia="Helvetica Neue Light" w:hAnsi="Times New Roman" w:cs="Times New Roman"/>
                <w:sz w:val="24"/>
                <w:szCs w:val="24"/>
                <w:bdr w:val="nil"/>
                <w:lang w:eastAsia="ru-RU"/>
              </w:rPr>
            </w:pPr>
            <w:r w:rsidRPr="002972B5">
              <w:rPr>
                <w:rFonts w:ascii="Times New Roman" w:eastAsia="Helvetica Neue Light" w:hAnsi="Times New Roman" w:cs="Times New Roman"/>
                <w:sz w:val="24"/>
                <w:szCs w:val="24"/>
                <w:bdr w:val="nil"/>
                <w:lang w:eastAsia="ru-RU"/>
              </w:rPr>
              <w:t>Для ведения личного подсобного хозяйства (приусадебный земельный участок)</w:t>
            </w:r>
          </w:p>
        </w:tc>
      </w:tr>
      <w:tr w:rsidR="00A35CF0" w:rsidRPr="004F1E3E" w:rsidTr="00A35CF0">
        <w:trPr>
          <w:trHeight w:val="273"/>
        </w:trPr>
        <w:tc>
          <w:tcPr>
            <w:tcW w:w="1127" w:type="pct"/>
            <w:shd w:val="clear" w:color="auto" w:fill="FEFEFE"/>
            <w:tcMar>
              <w:top w:w="0" w:type="dxa"/>
              <w:left w:w="100" w:type="dxa"/>
              <w:bottom w:w="0" w:type="dxa"/>
              <w:right w:w="100" w:type="dxa"/>
            </w:tcMar>
            <w:vAlign w:val="center"/>
          </w:tcPr>
          <w:p w:rsidR="00A35CF0" w:rsidRDefault="00A35CF0" w:rsidP="00A35CF0">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2.3</w:t>
            </w:r>
          </w:p>
        </w:tc>
        <w:tc>
          <w:tcPr>
            <w:tcW w:w="3873" w:type="pct"/>
            <w:shd w:val="clear" w:color="auto" w:fill="FEFEFE"/>
            <w:tcMar>
              <w:top w:w="0" w:type="dxa"/>
              <w:left w:w="100" w:type="dxa"/>
              <w:bottom w:w="0" w:type="dxa"/>
              <w:right w:w="100" w:type="dxa"/>
            </w:tcMar>
            <w:vAlign w:val="center"/>
          </w:tcPr>
          <w:p w:rsidR="00A35CF0" w:rsidRPr="002972B5" w:rsidRDefault="00A35CF0" w:rsidP="00A35CF0">
            <w:pPr>
              <w:pStyle w:val="afff4"/>
              <w:jc w:val="left"/>
              <w:rPr>
                <w:rFonts w:ascii="Times New Roman" w:eastAsia="Helvetica Neue Light" w:hAnsi="Times New Roman" w:cs="Times New Roman"/>
                <w:sz w:val="24"/>
                <w:szCs w:val="24"/>
                <w:bdr w:val="nil"/>
                <w:lang w:eastAsia="ru-RU"/>
              </w:rPr>
            </w:pPr>
            <w:r w:rsidRPr="002972B5">
              <w:rPr>
                <w:rFonts w:ascii="Times New Roman" w:eastAsia="Helvetica Neue Light" w:hAnsi="Times New Roman" w:cs="Times New Roman"/>
                <w:sz w:val="24"/>
                <w:szCs w:val="24"/>
                <w:bdr w:val="nil"/>
                <w:lang w:eastAsia="ru-RU"/>
              </w:rPr>
              <w:t>Блокированная жилая застройка</w:t>
            </w:r>
          </w:p>
        </w:tc>
      </w:tr>
      <w:tr w:rsidR="00A35CF0" w:rsidRPr="004F1E3E" w:rsidTr="00A35CF0">
        <w:trPr>
          <w:trHeight w:val="273"/>
        </w:trPr>
        <w:tc>
          <w:tcPr>
            <w:tcW w:w="1127" w:type="pct"/>
            <w:shd w:val="clear" w:color="auto" w:fill="FEFEFE"/>
            <w:tcMar>
              <w:top w:w="0" w:type="dxa"/>
              <w:left w:w="100" w:type="dxa"/>
              <w:bottom w:w="0" w:type="dxa"/>
              <w:right w:w="100" w:type="dxa"/>
            </w:tcMar>
            <w:vAlign w:val="center"/>
          </w:tcPr>
          <w:p w:rsidR="00A35CF0" w:rsidRDefault="00A35CF0" w:rsidP="00A35CF0">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2.7</w:t>
            </w:r>
          </w:p>
        </w:tc>
        <w:tc>
          <w:tcPr>
            <w:tcW w:w="3873" w:type="pct"/>
            <w:shd w:val="clear" w:color="auto" w:fill="FEFEFE"/>
            <w:tcMar>
              <w:top w:w="0" w:type="dxa"/>
              <w:left w:w="100" w:type="dxa"/>
              <w:bottom w:w="0" w:type="dxa"/>
              <w:right w:w="100" w:type="dxa"/>
            </w:tcMar>
            <w:vAlign w:val="center"/>
          </w:tcPr>
          <w:p w:rsidR="00A35CF0" w:rsidRPr="002972B5" w:rsidRDefault="00A35CF0" w:rsidP="00A35CF0">
            <w:pPr>
              <w:pStyle w:val="afff4"/>
              <w:jc w:val="left"/>
              <w:rPr>
                <w:rFonts w:ascii="Times New Roman" w:eastAsia="Helvetica Neue Light" w:hAnsi="Times New Roman" w:cs="Times New Roman"/>
                <w:sz w:val="24"/>
                <w:szCs w:val="24"/>
                <w:bdr w:val="nil"/>
                <w:lang w:eastAsia="ru-RU"/>
              </w:rPr>
            </w:pPr>
            <w:r w:rsidRPr="002972B5">
              <w:rPr>
                <w:rFonts w:ascii="Times New Roman" w:eastAsia="Helvetica Neue Light" w:hAnsi="Times New Roman" w:cs="Times New Roman"/>
                <w:sz w:val="24"/>
                <w:szCs w:val="24"/>
                <w:bdr w:val="nil"/>
                <w:lang w:eastAsia="ru-RU"/>
              </w:rPr>
              <w:t>Обслуживание жилой застройки</w:t>
            </w:r>
          </w:p>
        </w:tc>
      </w:tr>
      <w:tr w:rsidR="00A35CF0" w:rsidRPr="004F1E3E" w:rsidTr="00A35CF0">
        <w:trPr>
          <w:trHeight w:val="273"/>
        </w:trPr>
        <w:tc>
          <w:tcPr>
            <w:tcW w:w="1127" w:type="pct"/>
            <w:shd w:val="clear" w:color="auto" w:fill="FEFEFE"/>
            <w:tcMar>
              <w:top w:w="0" w:type="dxa"/>
              <w:left w:w="100" w:type="dxa"/>
              <w:bottom w:w="0" w:type="dxa"/>
              <w:right w:w="100" w:type="dxa"/>
            </w:tcMar>
            <w:vAlign w:val="center"/>
          </w:tcPr>
          <w:p w:rsidR="00A35CF0" w:rsidRDefault="00A35CF0" w:rsidP="00A35CF0">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2.7.1</w:t>
            </w:r>
          </w:p>
        </w:tc>
        <w:tc>
          <w:tcPr>
            <w:tcW w:w="3873" w:type="pct"/>
            <w:shd w:val="clear" w:color="auto" w:fill="FEFEFE"/>
            <w:tcMar>
              <w:top w:w="0" w:type="dxa"/>
              <w:left w:w="100" w:type="dxa"/>
              <w:bottom w:w="0" w:type="dxa"/>
              <w:right w:w="100" w:type="dxa"/>
            </w:tcMar>
            <w:vAlign w:val="center"/>
          </w:tcPr>
          <w:p w:rsidR="00A35CF0" w:rsidRPr="002972B5" w:rsidRDefault="00A35CF0" w:rsidP="00A35CF0">
            <w:pPr>
              <w:pStyle w:val="afff4"/>
              <w:rPr>
                <w:rFonts w:ascii="Times New Roman" w:eastAsia="Helvetica Neue Light" w:hAnsi="Times New Roman" w:cs="Times New Roman"/>
                <w:sz w:val="24"/>
                <w:szCs w:val="24"/>
                <w:bdr w:val="nil"/>
                <w:lang w:eastAsia="ru-RU"/>
              </w:rPr>
            </w:pPr>
            <w:r w:rsidRPr="002972B5">
              <w:rPr>
                <w:rFonts w:ascii="Times New Roman" w:eastAsia="Helvetica Neue Light" w:hAnsi="Times New Roman" w:cs="Times New Roman"/>
                <w:sz w:val="24"/>
                <w:szCs w:val="24"/>
                <w:bdr w:val="nil"/>
                <w:lang w:eastAsia="ru-RU"/>
              </w:rPr>
              <w:t>Хранение</w:t>
            </w:r>
            <w:r>
              <w:rPr>
                <w:rFonts w:ascii="Times New Roman" w:eastAsia="Helvetica Neue Light" w:hAnsi="Times New Roman" w:cs="Times New Roman"/>
                <w:sz w:val="24"/>
                <w:szCs w:val="24"/>
                <w:bdr w:val="nil"/>
                <w:lang w:eastAsia="ru-RU"/>
              </w:rPr>
              <w:t xml:space="preserve"> </w:t>
            </w:r>
            <w:r w:rsidRPr="002972B5">
              <w:rPr>
                <w:rFonts w:ascii="Times New Roman" w:eastAsia="Helvetica Neue Light" w:hAnsi="Times New Roman" w:cs="Times New Roman"/>
                <w:sz w:val="24"/>
                <w:szCs w:val="24"/>
                <w:bdr w:val="nil"/>
                <w:lang w:eastAsia="ru-RU"/>
              </w:rPr>
              <w:t>автотранспорта</w:t>
            </w:r>
          </w:p>
        </w:tc>
      </w:tr>
      <w:tr w:rsidR="00A35CF0" w:rsidRPr="004F1E3E" w:rsidTr="00A35CF0">
        <w:trPr>
          <w:trHeight w:val="53"/>
        </w:trPr>
        <w:tc>
          <w:tcPr>
            <w:tcW w:w="1127" w:type="pct"/>
            <w:shd w:val="clear" w:color="auto" w:fill="FEFEFE"/>
            <w:tcMar>
              <w:top w:w="0" w:type="dxa"/>
              <w:left w:w="100" w:type="dxa"/>
              <w:bottom w:w="0" w:type="dxa"/>
              <w:right w:w="100" w:type="dxa"/>
            </w:tcMar>
            <w:vAlign w:val="center"/>
          </w:tcPr>
          <w:p w:rsidR="00A35CF0" w:rsidRPr="002972B5" w:rsidRDefault="00A35CF0" w:rsidP="00A35CF0">
            <w:pPr>
              <w:pStyle w:val="22"/>
              <w:widowControl w:val="0"/>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3.1</w:t>
            </w:r>
            <w:r>
              <w:rPr>
                <w:rFonts w:ascii="Times New Roman" w:hAnsi="Times New Roman" w:cs="Times New Roman"/>
                <w:color w:val="auto"/>
                <w:sz w:val="24"/>
                <w:szCs w:val="24"/>
              </w:rPr>
              <w:t>.1</w:t>
            </w:r>
          </w:p>
        </w:tc>
        <w:tc>
          <w:tcPr>
            <w:tcW w:w="3873" w:type="pct"/>
            <w:shd w:val="clear" w:color="auto" w:fill="FEFEFE"/>
            <w:tcMar>
              <w:top w:w="0" w:type="dxa"/>
              <w:left w:w="100" w:type="dxa"/>
              <w:bottom w:w="0" w:type="dxa"/>
              <w:right w:w="100" w:type="dxa"/>
            </w:tcMar>
            <w:vAlign w:val="center"/>
          </w:tcPr>
          <w:p w:rsidR="00A35CF0" w:rsidRPr="002972B5" w:rsidRDefault="00A35CF0" w:rsidP="00A35CF0">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Предоставление коммунальных услуг</w:t>
            </w:r>
          </w:p>
        </w:tc>
      </w:tr>
      <w:tr w:rsidR="00A35CF0" w:rsidRPr="004F1E3E" w:rsidTr="00A35CF0">
        <w:trPr>
          <w:trHeight w:val="53"/>
        </w:trPr>
        <w:tc>
          <w:tcPr>
            <w:tcW w:w="1127" w:type="pct"/>
            <w:shd w:val="clear" w:color="auto" w:fill="FEFEFE"/>
            <w:tcMar>
              <w:top w:w="0" w:type="dxa"/>
              <w:left w:w="100" w:type="dxa"/>
              <w:bottom w:w="0" w:type="dxa"/>
              <w:right w:w="100" w:type="dxa"/>
            </w:tcMar>
            <w:vAlign w:val="center"/>
          </w:tcPr>
          <w:p w:rsidR="00A35CF0" w:rsidRPr="004F1E3E" w:rsidRDefault="00A35CF0" w:rsidP="00A35CF0">
            <w:pPr>
              <w:pStyle w:val="22"/>
              <w:widowControl w:val="0"/>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4.4</w:t>
            </w:r>
          </w:p>
        </w:tc>
        <w:tc>
          <w:tcPr>
            <w:tcW w:w="3873" w:type="pct"/>
            <w:shd w:val="clear" w:color="auto" w:fill="FEFEFE"/>
            <w:tcMar>
              <w:top w:w="0" w:type="dxa"/>
              <w:left w:w="100" w:type="dxa"/>
              <w:bottom w:w="0" w:type="dxa"/>
              <w:right w:w="100" w:type="dxa"/>
            </w:tcMar>
            <w:vAlign w:val="center"/>
          </w:tcPr>
          <w:p w:rsidR="00A35CF0" w:rsidRPr="004F1E3E" w:rsidRDefault="00A35CF0" w:rsidP="00A35CF0">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Магазины</w:t>
            </w:r>
          </w:p>
        </w:tc>
      </w:tr>
      <w:tr w:rsidR="00A35CF0" w:rsidRPr="004F1E3E" w:rsidTr="00A35CF0">
        <w:trPr>
          <w:trHeight w:val="111"/>
        </w:trPr>
        <w:tc>
          <w:tcPr>
            <w:tcW w:w="1127" w:type="pct"/>
            <w:shd w:val="clear" w:color="auto" w:fill="FEFEFE"/>
            <w:tcMar>
              <w:top w:w="0" w:type="dxa"/>
              <w:left w:w="100" w:type="dxa"/>
              <w:bottom w:w="0" w:type="dxa"/>
              <w:right w:w="100" w:type="dxa"/>
            </w:tcMar>
            <w:vAlign w:val="center"/>
          </w:tcPr>
          <w:p w:rsidR="00A35CF0" w:rsidRPr="004F1E3E" w:rsidRDefault="00A35CF0" w:rsidP="00A35CF0">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13.2</w:t>
            </w:r>
          </w:p>
        </w:tc>
        <w:tc>
          <w:tcPr>
            <w:tcW w:w="3873" w:type="pct"/>
            <w:shd w:val="clear" w:color="auto" w:fill="FEFEFE"/>
            <w:tcMar>
              <w:top w:w="0" w:type="dxa"/>
              <w:left w:w="100" w:type="dxa"/>
              <w:bottom w:w="0" w:type="dxa"/>
              <w:right w:w="100" w:type="dxa"/>
            </w:tcMar>
            <w:vAlign w:val="center"/>
          </w:tcPr>
          <w:p w:rsidR="00A35CF0" w:rsidRDefault="00A35CF0" w:rsidP="00A35CF0">
            <w:pPr>
              <w:pStyle w:val="22"/>
              <w:widowControl w:val="0"/>
              <w:tabs>
                <w:tab w:val="left" w:pos="920"/>
                <w:tab w:val="left" w:pos="1840"/>
              </w:tabs>
              <w:rPr>
                <w:rFonts w:ascii="Times New Roman" w:hAnsi="Times New Roman" w:cs="Times New Roman"/>
                <w:color w:val="auto"/>
                <w:sz w:val="24"/>
                <w:szCs w:val="24"/>
              </w:rPr>
            </w:pPr>
            <w:r w:rsidRPr="0016418F">
              <w:rPr>
                <w:rFonts w:ascii="Times New Roman" w:hAnsi="Times New Roman" w:cs="Times New Roman"/>
                <w:color w:val="auto"/>
                <w:sz w:val="24"/>
                <w:szCs w:val="24"/>
              </w:rPr>
              <w:t>Ведение садоводства</w:t>
            </w:r>
          </w:p>
        </w:tc>
      </w:tr>
      <w:tr w:rsidR="00A35CF0" w:rsidRPr="004F1E3E" w:rsidTr="00A35CF0">
        <w:trPr>
          <w:trHeight w:val="150"/>
        </w:trPr>
        <w:tc>
          <w:tcPr>
            <w:tcW w:w="1127" w:type="pct"/>
            <w:shd w:val="clear" w:color="auto" w:fill="FEFEFE"/>
            <w:tcMar>
              <w:top w:w="0" w:type="dxa"/>
              <w:left w:w="100" w:type="dxa"/>
              <w:bottom w:w="0" w:type="dxa"/>
              <w:right w:w="100" w:type="dxa"/>
            </w:tcMar>
            <w:vAlign w:val="center"/>
          </w:tcPr>
          <w:p w:rsidR="00A35CF0" w:rsidRDefault="00A35CF0" w:rsidP="00A35CF0">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2.7.2</w:t>
            </w:r>
          </w:p>
        </w:tc>
        <w:tc>
          <w:tcPr>
            <w:tcW w:w="3873" w:type="pct"/>
            <w:shd w:val="clear" w:color="auto" w:fill="FEFEFE"/>
            <w:tcMar>
              <w:top w:w="0" w:type="dxa"/>
              <w:left w:w="100" w:type="dxa"/>
              <w:bottom w:w="0" w:type="dxa"/>
              <w:right w:w="100" w:type="dxa"/>
            </w:tcMar>
            <w:vAlign w:val="center"/>
          </w:tcPr>
          <w:p w:rsidR="00A35CF0" w:rsidRPr="0016418F" w:rsidRDefault="00A35CF0" w:rsidP="00A35CF0">
            <w:pPr>
              <w:pStyle w:val="22"/>
              <w:widowControl w:val="0"/>
              <w:tabs>
                <w:tab w:val="left" w:pos="920"/>
                <w:tab w:val="left" w:pos="1840"/>
              </w:tabs>
              <w:rPr>
                <w:rFonts w:ascii="Times New Roman" w:hAnsi="Times New Roman" w:cs="Times New Roman"/>
                <w:color w:val="auto"/>
                <w:sz w:val="24"/>
                <w:szCs w:val="24"/>
              </w:rPr>
            </w:pPr>
            <w:r w:rsidRPr="002972B5">
              <w:rPr>
                <w:rFonts w:ascii="Times New Roman" w:hAnsi="Times New Roman" w:cs="Times New Roman"/>
                <w:color w:val="auto"/>
                <w:sz w:val="24"/>
                <w:szCs w:val="24"/>
              </w:rPr>
              <w:t>Размещение гаражей для собственных нужд</w:t>
            </w:r>
          </w:p>
        </w:tc>
      </w:tr>
    </w:tbl>
    <w:p w:rsidR="00A35CF0" w:rsidRDefault="00A35CF0" w:rsidP="00A35CF0">
      <w:pPr>
        <w:pStyle w:val="24"/>
        <w:spacing w:before="0" w:after="0" w:line="240" w:lineRule="auto"/>
        <w:ind w:firstLine="709"/>
        <w:contextualSpacing/>
        <w:jc w:val="center"/>
        <w:rPr>
          <w:rFonts w:ascii="Times New Roman" w:hAnsi="Times New Roman"/>
          <w:b/>
          <w:sz w:val="24"/>
          <w:szCs w:val="24"/>
        </w:rPr>
      </w:pPr>
    </w:p>
    <w:p w:rsidR="00A35CF0" w:rsidRPr="0016418F" w:rsidRDefault="00A35CF0" w:rsidP="00A35CF0">
      <w:pPr>
        <w:pStyle w:val="24"/>
        <w:spacing w:before="0" w:after="0" w:line="240" w:lineRule="auto"/>
        <w:ind w:firstLine="709"/>
        <w:contextualSpacing/>
        <w:jc w:val="center"/>
        <w:rPr>
          <w:rFonts w:ascii="Times New Roman" w:hAnsi="Times New Roman"/>
          <w:b/>
          <w:sz w:val="24"/>
          <w:szCs w:val="24"/>
        </w:rPr>
      </w:pPr>
      <w:r w:rsidRPr="00574E0D">
        <w:rPr>
          <w:rFonts w:ascii="Times New Roman" w:hAnsi="Times New Roman"/>
          <w:b/>
          <w:sz w:val="24"/>
          <w:szCs w:val="24"/>
        </w:rPr>
        <w:t>Условно-разрешенные виды разрешённого использования земельных участков зоны Ж-</w:t>
      </w:r>
      <w:r>
        <w:rPr>
          <w:rFonts w:ascii="Times New Roman" w:hAnsi="Times New Roman"/>
          <w:b/>
          <w:sz w:val="24"/>
          <w:szCs w:val="24"/>
        </w:rPr>
        <w:t>2</w:t>
      </w: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CellMar>
          <w:left w:w="0" w:type="dxa"/>
          <w:right w:w="0" w:type="dxa"/>
        </w:tblCellMar>
        <w:tblLook w:val="04A0"/>
      </w:tblPr>
      <w:tblGrid>
        <w:gridCol w:w="2113"/>
        <w:gridCol w:w="7396"/>
      </w:tblGrid>
      <w:tr w:rsidR="00A35CF0" w:rsidRPr="004F1E3E" w:rsidTr="00A35CF0">
        <w:trPr>
          <w:trHeight w:val="31"/>
        </w:trPr>
        <w:tc>
          <w:tcPr>
            <w:tcW w:w="1111" w:type="pct"/>
            <w:shd w:val="clear" w:color="auto" w:fill="auto"/>
            <w:tcMar>
              <w:top w:w="80" w:type="dxa"/>
              <w:left w:w="80" w:type="dxa"/>
              <w:bottom w:w="80" w:type="dxa"/>
              <w:right w:w="80" w:type="dxa"/>
            </w:tcMar>
            <w:vAlign w:val="center"/>
          </w:tcPr>
          <w:p w:rsidR="00A35CF0" w:rsidRPr="004F1E3E" w:rsidRDefault="00A35CF0" w:rsidP="00A35CF0">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3889" w:type="pct"/>
            <w:shd w:val="clear" w:color="auto" w:fill="auto"/>
            <w:tcMar>
              <w:top w:w="80" w:type="dxa"/>
              <w:left w:w="80" w:type="dxa"/>
              <w:bottom w:w="80" w:type="dxa"/>
              <w:right w:w="80" w:type="dxa"/>
            </w:tcMar>
            <w:vAlign w:val="center"/>
          </w:tcPr>
          <w:p w:rsidR="00A35CF0" w:rsidRPr="004F1E3E" w:rsidRDefault="00A35CF0" w:rsidP="00A35CF0">
            <w:pPr>
              <w:pStyle w:val="18"/>
              <w:widowControl w:val="0"/>
              <w:tabs>
                <w:tab w:val="clear" w:pos="1267"/>
                <w:tab w:val="clear" w:pos="1333"/>
              </w:tabs>
              <w:spacing w:before="0" w:line="240" w:lineRule="auto"/>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наименование вида разрешённого использования</w:t>
            </w:r>
          </w:p>
        </w:tc>
      </w:tr>
      <w:tr w:rsidR="00A35CF0" w:rsidRPr="004F1E3E" w:rsidTr="00A35CF0">
        <w:trPr>
          <w:trHeight w:val="273"/>
        </w:trPr>
        <w:tc>
          <w:tcPr>
            <w:tcW w:w="1111" w:type="pct"/>
            <w:shd w:val="clear" w:color="auto" w:fill="auto"/>
            <w:tcMar>
              <w:top w:w="0" w:type="dxa"/>
              <w:left w:w="100" w:type="dxa"/>
              <w:bottom w:w="0" w:type="dxa"/>
              <w:right w:w="100" w:type="dxa"/>
            </w:tcMar>
            <w:vAlign w:val="center"/>
          </w:tcPr>
          <w:p w:rsidR="00A35CF0" w:rsidRPr="004F1E3E" w:rsidRDefault="00A35CF0" w:rsidP="00A35CF0">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2.1</w:t>
            </w:r>
          </w:p>
        </w:tc>
        <w:tc>
          <w:tcPr>
            <w:tcW w:w="3889" w:type="pct"/>
            <w:shd w:val="clear" w:color="auto" w:fill="auto"/>
            <w:tcMar>
              <w:top w:w="0" w:type="dxa"/>
              <w:left w:w="100" w:type="dxa"/>
              <w:bottom w:w="0" w:type="dxa"/>
              <w:right w:w="100" w:type="dxa"/>
            </w:tcMar>
            <w:vAlign w:val="center"/>
          </w:tcPr>
          <w:p w:rsidR="00A35CF0" w:rsidRPr="004F1E3E" w:rsidRDefault="00A35CF0" w:rsidP="00A35CF0">
            <w:pPr>
              <w:pStyle w:val="22"/>
              <w:widowControl w:val="0"/>
              <w:tabs>
                <w:tab w:val="left" w:pos="920"/>
                <w:tab w:val="left" w:pos="1840"/>
              </w:tabs>
              <w:rPr>
                <w:rFonts w:ascii="Times New Roman" w:hAnsi="Times New Roman" w:cs="Times New Roman"/>
                <w:color w:val="auto"/>
                <w:sz w:val="24"/>
                <w:szCs w:val="24"/>
              </w:rPr>
            </w:pPr>
            <w:r w:rsidRPr="0016418F">
              <w:rPr>
                <w:rFonts w:ascii="Times New Roman" w:hAnsi="Times New Roman" w:cs="Times New Roman"/>
                <w:color w:val="auto"/>
                <w:sz w:val="24"/>
                <w:szCs w:val="24"/>
              </w:rPr>
              <w:t>Для индивидуального жилищного строительства</w:t>
            </w:r>
          </w:p>
        </w:tc>
      </w:tr>
      <w:tr w:rsidR="00A35CF0" w:rsidRPr="004F1E3E" w:rsidTr="00A35CF0">
        <w:trPr>
          <w:trHeight w:val="273"/>
        </w:trPr>
        <w:tc>
          <w:tcPr>
            <w:tcW w:w="1111" w:type="pct"/>
            <w:shd w:val="clear" w:color="auto" w:fill="auto"/>
            <w:tcMar>
              <w:top w:w="0" w:type="dxa"/>
              <w:left w:w="100" w:type="dxa"/>
              <w:bottom w:w="0" w:type="dxa"/>
              <w:right w:w="100" w:type="dxa"/>
            </w:tcMar>
            <w:vAlign w:val="center"/>
          </w:tcPr>
          <w:p w:rsidR="00A35CF0" w:rsidRDefault="00A35CF0" w:rsidP="00A35CF0">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3.0</w:t>
            </w:r>
          </w:p>
        </w:tc>
        <w:tc>
          <w:tcPr>
            <w:tcW w:w="3889" w:type="pct"/>
            <w:shd w:val="clear" w:color="auto" w:fill="auto"/>
            <w:tcMar>
              <w:top w:w="0" w:type="dxa"/>
              <w:left w:w="100" w:type="dxa"/>
              <w:bottom w:w="0" w:type="dxa"/>
              <w:right w:w="100" w:type="dxa"/>
            </w:tcMar>
            <w:vAlign w:val="center"/>
          </w:tcPr>
          <w:p w:rsidR="00A35CF0" w:rsidRPr="0016418F" w:rsidRDefault="00A35CF0" w:rsidP="00A35CF0">
            <w:pPr>
              <w:pStyle w:val="22"/>
              <w:widowControl w:val="0"/>
              <w:tabs>
                <w:tab w:val="left" w:pos="920"/>
                <w:tab w:val="left" w:pos="1840"/>
              </w:tabs>
              <w:rPr>
                <w:rFonts w:ascii="Times New Roman" w:hAnsi="Times New Roman" w:cs="Times New Roman"/>
                <w:color w:val="auto"/>
                <w:sz w:val="24"/>
                <w:szCs w:val="24"/>
              </w:rPr>
            </w:pPr>
            <w:r w:rsidRPr="0016418F">
              <w:rPr>
                <w:rFonts w:ascii="Times New Roman" w:hAnsi="Times New Roman" w:cs="Times New Roman"/>
                <w:color w:val="auto"/>
                <w:sz w:val="24"/>
                <w:szCs w:val="24"/>
              </w:rPr>
              <w:t>Общественное</w:t>
            </w:r>
            <w:r>
              <w:rPr>
                <w:rFonts w:ascii="Times New Roman" w:hAnsi="Times New Roman" w:cs="Times New Roman"/>
                <w:color w:val="auto"/>
                <w:sz w:val="24"/>
                <w:szCs w:val="24"/>
              </w:rPr>
              <w:t xml:space="preserve"> </w:t>
            </w:r>
            <w:r w:rsidRPr="0016418F">
              <w:rPr>
                <w:rFonts w:ascii="Times New Roman" w:hAnsi="Times New Roman" w:cs="Times New Roman"/>
                <w:color w:val="auto"/>
                <w:sz w:val="24"/>
                <w:szCs w:val="24"/>
              </w:rPr>
              <w:t>использование объектов</w:t>
            </w:r>
            <w:r>
              <w:rPr>
                <w:rFonts w:ascii="Times New Roman" w:hAnsi="Times New Roman" w:cs="Times New Roman"/>
                <w:color w:val="auto"/>
                <w:sz w:val="24"/>
                <w:szCs w:val="24"/>
              </w:rPr>
              <w:t xml:space="preserve"> </w:t>
            </w:r>
            <w:r w:rsidRPr="0016418F">
              <w:rPr>
                <w:rFonts w:ascii="Times New Roman" w:hAnsi="Times New Roman" w:cs="Times New Roman"/>
                <w:color w:val="auto"/>
                <w:sz w:val="24"/>
                <w:szCs w:val="24"/>
              </w:rPr>
              <w:t>капитального</w:t>
            </w:r>
            <w:r>
              <w:rPr>
                <w:rFonts w:ascii="Times New Roman" w:hAnsi="Times New Roman" w:cs="Times New Roman"/>
                <w:color w:val="auto"/>
                <w:sz w:val="24"/>
                <w:szCs w:val="24"/>
              </w:rPr>
              <w:t xml:space="preserve"> </w:t>
            </w:r>
            <w:r w:rsidRPr="0016418F">
              <w:rPr>
                <w:rFonts w:ascii="Times New Roman" w:hAnsi="Times New Roman" w:cs="Times New Roman"/>
                <w:color w:val="auto"/>
                <w:sz w:val="24"/>
                <w:szCs w:val="24"/>
              </w:rPr>
              <w:t>строительства</w:t>
            </w:r>
          </w:p>
        </w:tc>
      </w:tr>
      <w:tr w:rsidR="00A35CF0" w:rsidRPr="004F1E3E" w:rsidTr="00A35CF0">
        <w:trPr>
          <w:trHeight w:val="273"/>
        </w:trPr>
        <w:tc>
          <w:tcPr>
            <w:tcW w:w="1111" w:type="pct"/>
            <w:shd w:val="clear" w:color="auto" w:fill="auto"/>
            <w:tcMar>
              <w:top w:w="0" w:type="dxa"/>
              <w:left w:w="100" w:type="dxa"/>
              <w:bottom w:w="0" w:type="dxa"/>
              <w:right w:w="100" w:type="dxa"/>
            </w:tcMar>
            <w:vAlign w:val="center"/>
          </w:tcPr>
          <w:p w:rsidR="00A35CF0" w:rsidRDefault="00A35CF0" w:rsidP="00A35CF0">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4.0</w:t>
            </w:r>
          </w:p>
        </w:tc>
        <w:tc>
          <w:tcPr>
            <w:tcW w:w="3889" w:type="pct"/>
            <w:shd w:val="clear" w:color="auto" w:fill="auto"/>
            <w:tcMar>
              <w:top w:w="0" w:type="dxa"/>
              <w:left w:w="100" w:type="dxa"/>
              <w:bottom w:w="0" w:type="dxa"/>
              <w:right w:w="100" w:type="dxa"/>
            </w:tcMar>
            <w:vAlign w:val="center"/>
          </w:tcPr>
          <w:p w:rsidR="00A35CF0" w:rsidRPr="0016418F" w:rsidRDefault="00A35CF0" w:rsidP="00A35CF0">
            <w:pPr>
              <w:pStyle w:val="22"/>
              <w:widowControl w:val="0"/>
              <w:tabs>
                <w:tab w:val="left" w:pos="920"/>
                <w:tab w:val="left" w:pos="1840"/>
              </w:tabs>
              <w:rPr>
                <w:rFonts w:ascii="Times New Roman" w:hAnsi="Times New Roman" w:cs="Times New Roman"/>
                <w:color w:val="auto"/>
                <w:sz w:val="24"/>
                <w:szCs w:val="24"/>
              </w:rPr>
            </w:pPr>
            <w:r w:rsidRPr="0016418F">
              <w:rPr>
                <w:rFonts w:ascii="Times New Roman" w:hAnsi="Times New Roman" w:cs="Times New Roman"/>
                <w:color w:val="auto"/>
                <w:sz w:val="24"/>
                <w:szCs w:val="24"/>
              </w:rPr>
              <w:t>Предпринимательство</w:t>
            </w:r>
          </w:p>
        </w:tc>
      </w:tr>
      <w:tr w:rsidR="00A35CF0" w:rsidRPr="004F1E3E" w:rsidTr="00A35CF0">
        <w:trPr>
          <w:trHeight w:val="273"/>
        </w:trPr>
        <w:tc>
          <w:tcPr>
            <w:tcW w:w="1111" w:type="pct"/>
            <w:shd w:val="clear" w:color="auto" w:fill="auto"/>
            <w:tcMar>
              <w:top w:w="0" w:type="dxa"/>
              <w:left w:w="100" w:type="dxa"/>
              <w:bottom w:w="0" w:type="dxa"/>
              <w:right w:w="100" w:type="dxa"/>
            </w:tcMar>
            <w:vAlign w:val="center"/>
          </w:tcPr>
          <w:p w:rsidR="00A35CF0" w:rsidRPr="004F1E3E" w:rsidRDefault="00A35CF0" w:rsidP="00A35CF0">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5.0</w:t>
            </w:r>
          </w:p>
        </w:tc>
        <w:tc>
          <w:tcPr>
            <w:tcW w:w="3889" w:type="pct"/>
            <w:shd w:val="clear" w:color="auto" w:fill="auto"/>
            <w:tcMar>
              <w:top w:w="0" w:type="dxa"/>
              <w:left w:w="100" w:type="dxa"/>
              <w:bottom w:w="0" w:type="dxa"/>
              <w:right w:w="100" w:type="dxa"/>
            </w:tcMar>
            <w:vAlign w:val="center"/>
          </w:tcPr>
          <w:p w:rsidR="00A35CF0" w:rsidRPr="004F1E3E" w:rsidRDefault="00A35CF0" w:rsidP="00A35CF0">
            <w:pPr>
              <w:pStyle w:val="22"/>
              <w:widowControl w:val="0"/>
              <w:tabs>
                <w:tab w:val="left" w:pos="920"/>
                <w:tab w:val="left" w:pos="1840"/>
              </w:tabs>
              <w:rPr>
                <w:rFonts w:ascii="Times New Roman" w:hAnsi="Times New Roman" w:cs="Times New Roman"/>
                <w:color w:val="auto"/>
                <w:sz w:val="24"/>
                <w:szCs w:val="24"/>
              </w:rPr>
            </w:pPr>
            <w:r w:rsidRPr="0016418F">
              <w:rPr>
                <w:rFonts w:ascii="Times New Roman" w:hAnsi="Times New Roman" w:cs="Times New Roman"/>
                <w:color w:val="auto"/>
                <w:sz w:val="24"/>
                <w:szCs w:val="24"/>
                <w:lang w:bidi="ru-RU"/>
              </w:rPr>
              <w:t>Отдых (рекреация)</w:t>
            </w:r>
          </w:p>
        </w:tc>
      </w:tr>
      <w:tr w:rsidR="00A35CF0" w:rsidRPr="004F1E3E" w:rsidTr="00A35CF0">
        <w:trPr>
          <w:trHeight w:val="255"/>
        </w:trPr>
        <w:tc>
          <w:tcPr>
            <w:tcW w:w="1111" w:type="pct"/>
            <w:shd w:val="clear" w:color="auto" w:fill="auto"/>
            <w:tcMar>
              <w:top w:w="0" w:type="dxa"/>
              <w:left w:w="100" w:type="dxa"/>
              <w:bottom w:w="0" w:type="dxa"/>
              <w:right w:w="100" w:type="dxa"/>
            </w:tcMar>
            <w:vAlign w:val="center"/>
          </w:tcPr>
          <w:p w:rsidR="00A35CF0" w:rsidRDefault="00A35CF0" w:rsidP="00A35CF0">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6.8</w:t>
            </w:r>
          </w:p>
        </w:tc>
        <w:tc>
          <w:tcPr>
            <w:tcW w:w="3889" w:type="pct"/>
            <w:shd w:val="clear" w:color="auto" w:fill="auto"/>
            <w:tcMar>
              <w:top w:w="0" w:type="dxa"/>
              <w:left w:w="100" w:type="dxa"/>
              <w:bottom w:w="0" w:type="dxa"/>
              <w:right w:w="100" w:type="dxa"/>
            </w:tcMar>
            <w:vAlign w:val="center"/>
          </w:tcPr>
          <w:p w:rsidR="00A35CF0" w:rsidRPr="00924184" w:rsidRDefault="00A35CF0" w:rsidP="00A35CF0">
            <w:pPr>
              <w:pStyle w:val="afff2"/>
              <w:spacing w:before="0" w:after="0" w:line="240" w:lineRule="auto"/>
              <w:jc w:val="left"/>
              <w:rPr>
                <w:rFonts w:ascii="Times New Roman" w:hAnsi="Times New Roman"/>
                <w:sz w:val="24"/>
                <w:szCs w:val="24"/>
                <w:lang w:val="ru-RU"/>
              </w:rPr>
            </w:pPr>
            <w:r w:rsidRPr="00924184">
              <w:rPr>
                <w:rFonts w:ascii="Times New Roman" w:hAnsi="Times New Roman"/>
                <w:sz w:val="24"/>
                <w:szCs w:val="24"/>
                <w:lang w:val="ru-RU"/>
              </w:rPr>
              <w:t>Связь</w:t>
            </w:r>
          </w:p>
        </w:tc>
      </w:tr>
      <w:tr w:rsidR="00A35CF0" w:rsidRPr="004F1E3E" w:rsidTr="00A35CF0">
        <w:trPr>
          <w:trHeight w:val="197"/>
        </w:trPr>
        <w:tc>
          <w:tcPr>
            <w:tcW w:w="1111" w:type="pct"/>
            <w:shd w:val="clear" w:color="auto" w:fill="auto"/>
            <w:tcMar>
              <w:top w:w="0" w:type="dxa"/>
              <w:left w:w="100" w:type="dxa"/>
              <w:bottom w:w="0" w:type="dxa"/>
              <w:right w:w="100" w:type="dxa"/>
            </w:tcMar>
            <w:vAlign w:val="center"/>
          </w:tcPr>
          <w:p w:rsidR="00A35CF0" w:rsidRDefault="00A35CF0" w:rsidP="00A35CF0">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3.3</w:t>
            </w:r>
          </w:p>
        </w:tc>
        <w:tc>
          <w:tcPr>
            <w:tcW w:w="3889" w:type="pct"/>
            <w:shd w:val="clear" w:color="auto" w:fill="auto"/>
            <w:tcMar>
              <w:top w:w="0" w:type="dxa"/>
              <w:left w:w="100" w:type="dxa"/>
              <w:bottom w:w="0" w:type="dxa"/>
              <w:right w:w="100" w:type="dxa"/>
            </w:tcMar>
            <w:vAlign w:val="center"/>
          </w:tcPr>
          <w:p w:rsidR="00A35CF0" w:rsidRPr="00924184" w:rsidRDefault="00A35CF0" w:rsidP="00A35CF0">
            <w:pPr>
              <w:pStyle w:val="afff2"/>
              <w:spacing w:before="0" w:after="0" w:line="240" w:lineRule="auto"/>
              <w:jc w:val="left"/>
              <w:rPr>
                <w:rFonts w:ascii="Times New Roman" w:hAnsi="Times New Roman"/>
                <w:sz w:val="24"/>
                <w:szCs w:val="24"/>
                <w:lang w:val="ru-RU"/>
              </w:rPr>
            </w:pPr>
            <w:r w:rsidRPr="002972B5">
              <w:rPr>
                <w:rFonts w:ascii="Times New Roman" w:hAnsi="Times New Roman"/>
                <w:sz w:val="24"/>
                <w:szCs w:val="24"/>
                <w:lang w:val="ru-RU"/>
              </w:rPr>
              <w:t>Бытовое обслуживание</w:t>
            </w:r>
          </w:p>
        </w:tc>
      </w:tr>
      <w:tr w:rsidR="00A35CF0" w:rsidRPr="004F1E3E" w:rsidTr="00A35CF0">
        <w:trPr>
          <w:trHeight w:val="53"/>
        </w:trPr>
        <w:tc>
          <w:tcPr>
            <w:tcW w:w="1111" w:type="pct"/>
            <w:shd w:val="clear" w:color="auto" w:fill="auto"/>
            <w:tcMar>
              <w:top w:w="0" w:type="dxa"/>
              <w:left w:w="100" w:type="dxa"/>
              <w:bottom w:w="0" w:type="dxa"/>
              <w:right w:w="100" w:type="dxa"/>
            </w:tcMar>
            <w:vAlign w:val="center"/>
          </w:tcPr>
          <w:p w:rsidR="00A35CF0" w:rsidRDefault="00A35CF0" w:rsidP="00A35CF0">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3.4.1.</w:t>
            </w:r>
          </w:p>
        </w:tc>
        <w:tc>
          <w:tcPr>
            <w:tcW w:w="3889" w:type="pct"/>
            <w:shd w:val="clear" w:color="auto" w:fill="auto"/>
            <w:tcMar>
              <w:top w:w="0" w:type="dxa"/>
              <w:left w:w="100" w:type="dxa"/>
              <w:bottom w:w="0" w:type="dxa"/>
              <w:right w:w="100" w:type="dxa"/>
            </w:tcMar>
            <w:vAlign w:val="center"/>
          </w:tcPr>
          <w:p w:rsidR="00A35CF0" w:rsidRPr="00924184" w:rsidRDefault="00A35CF0" w:rsidP="00A35CF0">
            <w:pPr>
              <w:pStyle w:val="afff2"/>
              <w:spacing w:before="0" w:after="0" w:line="240" w:lineRule="auto"/>
              <w:rPr>
                <w:rFonts w:ascii="Times New Roman" w:hAnsi="Times New Roman"/>
                <w:sz w:val="24"/>
                <w:szCs w:val="24"/>
                <w:lang w:val="ru-RU"/>
              </w:rPr>
            </w:pPr>
            <w:r>
              <w:rPr>
                <w:rFonts w:ascii="Times New Roman" w:hAnsi="Times New Roman"/>
                <w:sz w:val="24"/>
                <w:szCs w:val="24"/>
                <w:lang w:val="ru-RU"/>
              </w:rPr>
              <w:t>Амбулаторно-</w:t>
            </w:r>
            <w:r w:rsidRPr="002972B5">
              <w:rPr>
                <w:rFonts w:ascii="Times New Roman" w:hAnsi="Times New Roman"/>
                <w:sz w:val="24"/>
                <w:szCs w:val="24"/>
                <w:lang w:val="ru-RU"/>
              </w:rPr>
              <w:t>поликлиническое</w:t>
            </w:r>
            <w:r>
              <w:rPr>
                <w:rFonts w:ascii="Times New Roman" w:hAnsi="Times New Roman"/>
                <w:sz w:val="24"/>
                <w:szCs w:val="24"/>
                <w:lang w:val="ru-RU"/>
              </w:rPr>
              <w:t xml:space="preserve"> </w:t>
            </w:r>
            <w:r w:rsidRPr="002972B5">
              <w:rPr>
                <w:rFonts w:ascii="Times New Roman" w:hAnsi="Times New Roman"/>
                <w:sz w:val="24"/>
                <w:szCs w:val="24"/>
                <w:lang w:val="ru-RU"/>
              </w:rPr>
              <w:t>обслуживание</w:t>
            </w:r>
          </w:p>
        </w:tc>
      </w:tr>
      <w:tr w:rsidR="00A35CF0" w:rsidRPr="004F1E3E" w:rsidTr="00A35CF0">
        <w:trPr>
          <w:trHeight w:val="240"/>
        </w:trPr>
        <w:tc>
          <w:tcPr>
            <w:tcW w:w="1111" w:type="pct"/>
            <w:shd w:val="clear" w:color="auto" w:fill="auto"/>
            <w:tcMar>
              <w:top w:w="0" w:type="dxa"/>
              <w:left w:w="100" w:type="dxa"/>
              <w:bottom w:w="0" w:type="dxa"/>
              <w:right w:w="100" w:type="dxa"/>
            </w:tcMar>
            <w:vAlign w:val="center"/>
          </w:tcPr>
          <w:p w:rsidR="00A35CF0" w:rsidRDefault="00A35CF0" w:rsidP="00A35CF0">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3.5.1</w:t>
            </w:r>
          </w:p>
        </w:tc>
        <w:tc>
          <w:tcPr>
            <w:tcW w:w="3889" w:type="pct"/>
            <w:shd w:val="clear" w:color="auto" w:fill="auto"/>
            <w:tcMar>
              <w:top w:w="0" w:type="dxa"/>
              <w:left w:w="100" w:type="dxa"/>
              <w:bottom w:w="0" w:type="dxa"/>
              <w:right w:w="100" w:type="dxa"/>
            </w:tcMar>
            <w:vAlign w:val="center"/>
          </w:tcPr>
          <w:p w:rsidR="00A35CF0" w:rsidRPr="00924184" w:rsidRDefault="00A35CF0" w:rsidP="00A35CF0">
            <w:pPr>
              <w:pStyle w:val="afff2"/>
              <w:spacing w:before="0" w:after="0" w:line="240" w:lineRule="auto"/>
              <w:jc w:val="left"/>
              <w:rPr>
                <w:rFonts w:ascii="Times New Roman" w:hAnsi="Times New Roman"/>
                <w:sz w:val="24"/>
                <w:szCs w:val="24"/>
                <w:lang w:val="ru-RU"/>
              </w:rPr>
            </w:pPr>
            <w:r w:rsidRPr="002972B5">
              <w:rPr>
                <w:rFonts w:ascii="Times New Roman" w:hAnsi="Times New Roman"/>
                <w:sz w:val="24"/>
                <w:szCs w:val="24"/>
                <w:lang w:val="ru-RU" w:bidi="ru-RU"/>
              </w:rPr>
              <w:t>Дошкольное, начальное и среднее общее образование</w:t>
            </w:r>
          </w:p>
        </w:tc>
      </w:tr>
      <w:tr w:rsidR="00A35CF0" w:rsidRPr="004F1E3E" w:rsidTr="00A35CF0">
        <w:trPr>
          <w:trHeight w:val="182"/>
        </w:trPr>
        <w:tc>
          <w:tcPr>
            <w:tcW w:w="1111" w:type="pct"/>
            <w:shd w:val="clear" w:color="auto" w:fill="auto"/>
            <w:tcMar>
              <w:top w:w="0" w:type="dxa"/>
              <w:left w:w="100" w:type="dxa"/>
              <w:bottom w:w="0" w:type="dxa"/>
              <w:right w:w="100" w:type="dxa"/>
            </w:tcMar>
            <w:vAlign w:val="center"/>
          </w:tcPr>
          <w:p w:rsidR="00A35CF0" w:rsidRDefault="00A35CF0" w:rsidP="00A35CF0">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6.7</w:t>
            </w:r>
          </w:p>
        </w:tc>
        <w:tc>
          <w:tcPr>
            <w:tcW w:w="3889" w:type="pct"/>
            <w:shd w:val="clear" w:color="auto" w:fill="auto"/>
            <w:tcMar>
              <w:top w:w="0" w:type="dxa"/>
              <w:left w:w="100" w:type="dxa"/>
              <w:bottom w:w="0" w:type="dxa"/>
              <w:right w:w="100" w:type="dxa"/>
            </w:tcMar>
            <w:vAlign w:val="center"/>
          </w:tcPr>
          <w:p w:rsidR="00A35CF0" w:rsidRPr="00924184" w:rsidRDefault="00A35CF0" w:rsidP="00A35CF0">
            <w:pPr>
              <w:pStyle w:val="afff2"/>
              <w:spacing w:before="0" w:after="0" w:line="240" w:lineRule="auto"/>
              <w:jc w:val="left"/>
              <w:rPr>
                <w:rFonts w:ascii="Times New Roman" w:hAnsi="Times New Roman"/>
                <w:sz w:val="24"/>
                <w:szCs w:val="24"/>
                <w:lang w:val="ru-RU"/>
              </w:rPr>
            </w:pPr>
            <w:r w:rsidRPr="002972B5">
              <w:rPr>
                <w:rFonts w:ascii="Times New Roman" w:hAnsi="Times New Roman"/>
                <w:sz w:val="24"/>
                <w:szCs w:val="24"/>
                <w:lang w:val="ru-RU"/>
              </w:rPr>
              <w:t>Энергетика</w:t>
            </w:r>
          </w:p>
        </w:tc>
      </w:tr>
    </w:tbl>
    <w:p w:rsidR="00A35CF0" w:rsidRDefault="00A35CF0" w:rsidP="00A35CF0">
      <w:pPr>
        <w:pStyle w:val="aff6"/>
        <w:widowControl w:val="0"/>
        <w:spacing w:after="0"/>
        <w:ind w:firstLine="142"/>
        <w:rPr>
          <w:rFonts w:ascii="Cambria" w:hAnsi="Cambria"/>
          <w:color w:val="auto"/>
          <w:sz w:val="22"/>
          <w:szCs w:val="22"/>
        </w:rPr>
      </w:pPr>
    </w:p>
    <w:p w:rsidR="00A35CF0" w:rsidRDefault="00A35CF0" w:rsidP="00A35CF0">
      <w:pPr>
        <w:jc w:val="center"/>
        <w:rPr>
          <w:rFonts w:ascii="Cambria" w:hAnsi="Cambria"/>
          <w:sz w:val="22"/>
          <w:szCs w:val="22"/>
        </w:rPr>
      </w:pPr>
      <w:r>
        <w:rPr>
          <w:b/>
        </w:rPr>
        <w:t>Вспомогательные</w:t>
      </w:r>
      <w:r w:rsidRPr="00975456">
        <w:rPr>
          <w:b/>
        </w:rPr>
        <w:t xml:space="preserve"> виды разрешенного использования земельных участков зоны Ж-</w:t>
      </w:r>
      <w:r>
        <w:rPr>
          <w:b/>
        </w:rPr>
        <w:t>2</w:t>
      </w:r>
    </w:p>
    <w:tbl>
      <w:tblPr>
        <w:tblW w:w="5000"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2113"/>
        <w:gridCol w:w="7396"/>
      </w:tblGrid>
      <w:tr w:rsidR="00A35CF0" w:rsidRPr="004F1E3E" w:rsidTr="00A35CF0">
        <w:trPr>
          <w:trHeight w:val="327"/>
        </w:trPr>
        <w:tc>
          <w:tcPr>
            <w:tcW w:w="1111" w:type="pct"/>
            <w:shd w:val="clear" w:color="auto" w:fill="auto"/>
            <w:tcMar>
              <w:top w:w="80" w:type="dxa"/>
              <w:left w:w="80" w:type="dxa"/>
              <w:bottom w:w="80" w:type="dxa"/>
              <w:right w:w="80" w:type="dxa"/>
            </w:tcMar>
            <w:vAlign w:val="center"/>
          </w:tcPr>
          <w:p w:rsidR="00A35CF0" w:rsidRPr="004F1E3E" w:rsidRDefault="00A35CF0" w:rsidP="00A35CF0">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3889" w:type="pct"/>
            <w:shd w:val="clear" w:color="auto" w:fill="auto"/>
            <w:tcMar>
              <w:top w:w="80" w:type="dxa"/>
              <w:left w:w="80" w:type="dxa"/>
              <w:bottom w:w="80" w:type="dxa"/>
              <w:right w:w="80" w:type="dxa"/>
            </w:tcMar>
            <w:vAlign w:val="center"/>
          </w:tcPr>
          <w:p w:rsidR="00A35CF0" w:rsidRPr="004F1E3E" w:rsidRDefault="00A35CF0" w:rsidP="00A35CF0">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наименование вида разрешённого использования</w:t>
            </w:r>
          </w:p>
        </w:tc>
      </w:tr>
      <w:tr w:rsidR="00A35CF0" w:rsidRPr="004F1E3E" w:rsidTr="00A35CF0">
        <w:trPr>
          <w:trHeight w:val="273"/>
        </w:trPr>
        <w:tc>
          <w:tcPr>
            <w:tcW w:w="1111" w:type="pct"/>
            <w:shd w:val="clear" w:color="auto" w:fill="auto"/>
            <w:tcMar>
              <w:top w:w="0" w:type="dxa"/>
              <w:left w:w="100" w:type="dxa"/>
              <w:bottom w:w="0" w:type="dxa"/>
              <w:right w:w="100" w:type="dxa"/>
            </w:tcMar>
            <w:vAlign w:val="center"/>
          </w:tcPr>
          <w:p w:rsidR="00A35CF0" w:rsidRPr="004F1E3E" w:rsidRDefault="00A35CF0" w:rsidP="00A35CF0">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12.0</w:t>
            </w:r>
          </w:p>
        </w:tc>
        <w:tc>
          <w:tcPr>
            <w:tcW w:w="3889" w:type="pct"/>
            <w:shd w:val="clear" w:color="auto" w:fill="auto"/>
            <w:tcMar>
              <w:top w:w="0" w:type="dxa"/>
              <w:left w:w="100" w:type="dxa"/>
              <w:bottom w:w="0" w:type="dxa"/>
              <w:right w:w="100" w:type="dxa"/>
            </w:tcMar>
            <w:vAlign w:val="center"/>
          </w:tcPr>
          <w:p w:rsidR="00A35CF0" w:rsidRPr="004F1E3E" w:rsidRDefault="00A35CF0" w:rsidP="00A35CF0">
            <w:pPr>
              <w:pStyle w:val="22"/>
              <w:widowControl w:val="0"/>
              <w:tabs>
                <w:tab w:val="left" w:pos="920"/>
                <w:tab w:val="left" w:pos="1840"/>
              </w:tabs>
              <w:rPr>
                <w:rFonts w:ascii="Times New Roman" w:hAnsi="Times New Roman" w:cs="Times New Roman"/>
                <w:color w:val="auto"/>
                <w:sz w:val="24"/>
                <w:szCs w:val="24"/>
              </w:rPr>
            </w:pPr>
            <w:r w:rsidRPr="00D0492D">
              <w:rPr>
                <w:rFonts w:ascii="Times New Roman" w:hAnsi="Times New Roman" w:cs="Times New Roman"/>
                <w:color w:val="auto"/>
                <w:sz w:val="24"/>
                <w:szCs w:val="24"/>
              </w:rPr>
              <w:t>Земельные участки (территории) общего пользования</w:t>
            </w:r>
          </w:p>
        </w:tc>
      </w:tr>
    </w:tbl>
    <w:p w:rsidR="00A35CF0" w:rsidRDefault="00A35CF0" w:rsidP="00A35CF0">
      <w:pPr>
        <w:pStyle w:val="aff6"/>
        <w:widowControl w:val="0"/>
        <w:spacing w:after="0"/>
        <w:ind w:firstLine="0"/>
        <w:rPr>
          <w:rFonts w:ascii="Cambria" w:hAnsi="Cambria"/>
          <w:color w:val="auto"/>
          <w:sz w:val="22"/>
          <w:szCs w:val="22"/>
        </w:rPr>
      </w:pPr>
    </w:p>
    <w:tbl>
      <w:tblPr>
        <w:tblW w:w="5000"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3568"/>
        <w:gridCol w:w="2866"/>
        <w:gridCol w:w="3075"/>
      </w:tblGrid>
      <w:tr w:rsidR="00A35CF0" w:rsidRPr="00D0492D" w:rsidTr="00A35CF0">
        <w:trPr>
          <w:trHeight w:val="327"/>
        </w:trPr>
        <w:tc>
          <w:tcPr>
            <w:tcW w:w="3383" w:type="pct"/>
            <w:gridSpan w:val="2"/>
            <w:shd w:val="clear" w:color="auto" w:fill="auto"/>
            <w:tcMar>
              <w:top w:w="80" w:type="dxa"/>
              <w:left w:w="80" w:type="dxa"/>
              <w:bottom w:w="80" w:type="dxa"/>
              <w:right w:w="80" w:type="dxa"/>
            </w:tcMar>
            <w:vAlign w:val="center"/>
          </w:tcPr>
          <w:p w:rsidR="00A35CF0" w:rsidRPr="00D0492D" w:rsidRDefault="00A35CF0" w:rsidP="00A35CF0">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D0492D">
              <w:rPr>
                <w:rFonts w:ascii="Times New Roman" w:hAnsi="Times New Roman" w:cs="Times New Roman"/>
                <w:color w:val="auto"/>
                <w:sz w:val="24"/>
                <w:szCs w:val="24"/>
              </w:rPr>
              <w:t>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w:t>
            </w:r>
          </w:p>
        </w:tc>
        <w:tc>
          <w:tcPr>
            <w:tcW w:w="1617" w:type="pct"/>
            <w:shd w:val="clear" w:color="auto" w:fill="auto"/>
            <w:tcMar>
              <w:top w:w="80" w:type="dxa"/>
              <w:left w:w="80" w:type="dxa"/>
              <w:bottom w:w="80" w:type="dxa"/>
              <w:right w:w="80" w:type="dxa"/>
            </w:tcMar>
            <w:vAlign w:val="center"/>
          </w:tcPr>
          <w:p w:rsidR="00A35CF0" w:rsidRPr="00D0492D" w:rsidRDefault="00A35CF0" w:rsidP="00A35CF0">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D0492D">
              <w:rPr>
                <w:rFonts w:ascii="Times New Roman" w:hAnsi="Times New Roman" w:cs="Times New Roman"/>
                <w:color w:val="auto"/>
                <w:sz w:val="24"/>
                <w:szCs w:val="24"/>
              </w:rPr>
              <w:t>Примечания</w:t>
            </w:r>
          </w:p>
        </w:tc>
      </w:tr>
      <w:tr w:rsidR="00A35CF0" w:rsidRPr="00D0492D" w:rsidTr="00A35CF0">
        <w:trPr>
          <w:trHeight w:val="1177"/>
        </w:trPr>
        <w:tc>
          <w:tcPr>
            <w:tcW w:w="1876" w:type="pct"/>
            <w:shd w:val="clear" w:color="auto" w:fill="auto"/>
            <w:tcMar>
              <w:top w:w="0" w:type="dxa"/>
              <w:left w:w="100" w:type="dxa"/>
              <w:bottom w:w="0" w:type="dxa"/>
              <w:right w:w="100" w:type="dxa"/>
            </w:tcMar>
            <w:vAlign w:val="center"/>
          </w:tcPr>
          <w:p w:rsidR="00A35CF0" w:rsidRPr="00D0492D" w:rsidRDefault="00A35CF0" w:rsidP="00A35CF0">
            <w:pPr>
              <w:widowControl w:val="0"/>
              <w:pBdr>
                <w:top w:val="nil"/>
                <w:left w:val="nil"/>
                <w:bottom w:val="nil"/>
                <w:right w:val="nil"/>
                <w:between w:val="nil"/>
                <w:bar w:val="nil"/>
              </w:pBdr>
              <w:rPr>
                <w:rFonts w:eastAsia="Helvetica Neue Light"/>
                <w:spacing w:val="-4"/>
                <w:bdr w:val="nil"/>
              </w:rPr>
            </w:pPr>
            <w:r w:rsidRPr="00D0492D">
              <w:rPr>
                <w:rFonts w:eastAsia="Helvetica Neue Light"/>
                <w:spacing w:val="-4"/>
                <w:bdr w:val="nil"/>
              </w:rPr>
              <w:t>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w:t>
            </w:r>
          </w:p>
        </w:tc>
        <w:tc>
          <w:tcPr>
            <w:tcW w:w="1507" w:type="pct"/>
            <w:shd w:val="clear" w:color="auto" w:fill="auto"/>
            <w:tcMar>
              <w:top w:w="0" w:type="dxa"/>
              <w:left w:w="100" w:type="dxa"/>
              <w:bottom w:w="0" w:type="dxa"/>
              <w:right w:w="100" w:type="dxa"/>
            </w:tcMar>
            <w:vAlign w:val="center"/>
          </w:tcPr>
          <w:p w:rsidR="00A35CF0" w:rsidRPr="00D0492D" w:rsidRDefault="00A35CF0" w:rsidP="00A35CF0">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300-2000 кв. м.</w:t>
            </w:r>
          </w:p>
        </w:tc>
        <w:tc>
          <w:tcPr>
            <w:tcW w:w="1617" w:type="pct"/>
            <w:shd w:val="clear" w:color="auto" w:fill="auto"/>
            <w:tcMar>
              <w:top w:w="0" w:type="dxa"/>
              <w:left w:w="100" w:type="dxa"/>
              <w:bottom w:w="0" w:type="dxa"/>
              <w:right w:w="100" w:type="dxa"/>
            </w:tcMar>
            <w:vAlign w:val="center"/>
          </w:tcPr>
          <w:p w:rsidR="00A35CF0" w:rsidRPr="00D0492D"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p>
        </w:tc>
      </w:tr>
      <w:tr w:rsidR="00A35CF0" w:rsidRPr="00D0492D" w:rsidTr="00A35CF0">
        <w:trPr>
          <w:trHeight w:val="53"/>
        </w:trPr>
        <w:tc>
          <w:tcPr>
            <w:tcW w:w="1876" w:type="pct"/>
            <w:shd w:val="clear" w:color="auto" w:fill="auto"/>
            <w:tcMar>
              <w:top w:w="0" w:type="dxa"/>
              <w:left w:w="100" w:type="dxa"/>
              <w:bottom w:w="0" w:type="dxa"/>
              <w:right w:w="100" w:type="dxa"/>
            </w:tcMar>
            <w:vAlign w:val="center"/>
          </w:tcPr>
          <w:p w:rsidR="00A35CF0" w:rsidRPr="00D0492D" w:rsidRDefault="00A35CF0" w:rsidP="00A35CF0">
            <w:pPr>
              <w:widowControl w:val="0"/>
              <w:pBdr>
                <w:top w:val="nil"/>
                <w:left w:val="nil"/>
                <w:bottom w:val="nil"/>
                <w:right w:val="nil"/>
                <w:between w:val="nil"/>
                <w:bar w:val="nil"/>
              </w:pBdr>
              <w:rPr>
                <w:rFonts w:eastAsia="Helvetica Neue Light"/>
                <w:spacing w:val="-4"/>
                <w:bdr w:val="nil"/>
              </w:rPr>
            </w:pPr>
            <w:r>
              <w:rPr>
                <w:rFonts w:eastAsia="Helvetica Neue Light"/>
                <w:spacing w:val="-4"/>
                <w:bdr w:val="nil"/>
              </w:rPr>
              <w:t>Для блокированной жилой застройки</w:t>
            </w:r>
          </w:p>
        </w:tc>
        <w:tc>
          <w:tcPr>
            <w:tcW w:w="1507" w:type="pct"/>
            <w:shd w:val="clear" w:color="auto" w:fill="auto"/>
            <w:tcMar>
              <w:top w:w="0" w:type="dxa"/>
              <w:left w:w="100" w:type="dxa"/>
              <w:bottom w:w="0" w:type="dxa"/>
              <w:right w:w="100" w:type="dxa"/>
            </w:tcMar>
            <w:vAlign w:val="center"/>
          </w:tcPr>
          <w:p w:rsidR="00A35CF0" w:rsidRPr="0036223E" w:rsidRDefault="00A35CF0" w:rsidP="00A35CF0">
            <w:pPr>
              <w:pStyle w:val="22"/>
              <w:widowControl w:val="0"/>
              <w:tabs>
                <w:tab w:val="left" w:pos="920"/>
                <w:tab w:val="left" w:pos="1840"/>
              </w:tabs>
              <w:jc w:val="center"/>
              <w:rPr>
                <w:rFonts w:ascii="Times New Roman" w:hAnsi="Times New Roman" w:cs="Times New Roman"/>
                <w:color w:val="auto"/>
                <w:spacing w:val="-4"/>
                <w:sz w:val="24"/>
                <w:szCs w:val="24"/>
              </w:rPr>
            </w:pPr>
            <w:r w:rsidRPr="0036223E">
              <w:rPr>
                <w:rFonts w:ascii="Times New Roman" w:hAnsi="Times New Roman" w:cs="Times New Roman"/>
                <w:color w:val="auto"/>
                <w:spacing w:val="-4"/>
                <w:sz w:val="24"/>
                <w:szCs w:val="24"/>
              </w:rPr>
              <w:t>250-2000 кв. м.</w:t>
            </w:r>
          </w:p>
        </w:tc>
        <w:tc>
          <w:tcPr>
            <w:tcW w:w="1617" w:type="pct"/>
            <w:shd w:val="clear" w:color="auto" w:fill="auto"/>
            <w:tcMar>
              <w:top w:w="0" w:type="dxa"/>
              <w:left w:w="100" w:type="dxa"/>
              <w:bottom w:w="0" w:type="dxa"/>
              <w:right w:w="100" w:type="dxa"/>
            </w:tcMar>
            <w:vAlign w:val="center"/>
          </w:tcPr>
          <w:p w:rsidR="00A35CF0" w:rsidRPr="00D0492D"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p>
        </w:tc>
      </w:tr>
      <w:tr w:rsidR="00A35CF0" w:rsidRPr="00D0492D" w:rsidTr="00A35CF0">
        <w:trPr>
          <w:trHeight w:val="53"/>
        </w:trPr>
        <w:tc>
          <w:tcPr>
            <w:tcW w:w="1876" w:type="pct"/>
            <w:shd w:val="clear" w:color="auto" w:fill="auto"/>
            <w:tcMar>
              <w:top w:w="0" w:type="dxa"/>
              <w:left w:w="100" w:type="dxa"/>
              <w:bottom w:w="0" w:type="dxa"/>
              <w:right w:w="100" w:type="dxa"/>
            </w:tcMar>
            <w:vAlign w:val="center"/>
          </w:tcPr>
          <w:p w:rsidR="00A35CF0" w:rsidRDefault="00A35CF0" w:rsidP="00A35CF0">
            <w:pPr>
              <w:widowControl w:val="0"/>
              <w:pBdr>
                <w:top w:val="nil"/>
                <w:left w:val="nil"/>
                <w:bottom w:val="nil"/>
                <w:right w:val="nil"/>
                <w:between w:val="nil"/>
                <w:bar w:val="nil"/>
              </w:pBdr>
              <w:rPr>
                <w:rFonts w:eastAsia="Helvetica Neue Light"/>
                <w:spacing w:val="-4"/>
                <w:bdr w:val="nil"/>
              </w:rPr>
            </w:pPr>
            <w:r>
              <w:rPr>
                <w:rFonts w:eastAsia="Helvetica Neue Light"/>
                <w:spacing w:val="-4"/>
                <w:bdr w:val="nil"/>
              </w:rPr>
              <w:t>Для многоквартирной малоэтажной застройки</w:t>
            </w:r>
          </w:p>
        </w:tc>
        <w:tc>
          <w:tcPr>
            <w:tcW w:w="1507" w:type="pct"/>
            <w:shd w:val="clear" w:color="auto" w:fill="auto"/>
            <w:tcMar>
              <w:top w:w="0" w:type="dxa"/>
              <w:left w:w="100" w:type="dxa"/>
              <w:bottom w:w="0" w:type="dxa"/>
              <w:right w:w="100" w:type="dxa"/>
            </w:tcMar>
            <w:vAlign w:val="center"/>
          </w:tcPr>
          <w:p w:rsidR="00A35CF0" w:rsidRPr="0036223E" w:rsidRDefault="00A35CF0" w:rsidP="00A35CF0">
            <w:pPr>
              <w:pStyle w:val="22"/>
              <w:widowControl w:val="0"/>
              <w:tabs>
                <w:tab w:val="left" w:pos="920"/>
                <w:tab w:val="left" w:pos="1840"/>
              </w:tabs>
              <w:jc w:val="center"/>
              <w:rPr>
                <w:rFonts w:ascii="Times New Roman" w:hAnsi="Times New Roman" w:cs="Times New Roman"/>
                <w:color w:val="auto"/>
                <w:spacing w:val="-4"/>
                <w:sz w:val="24"/>
                <w:szCs w:val="24"/>
              </w:rPr>
            </w:pPr>
            <w:r w:rsidRPr="0036223E">
              <w:rPr>
                <w:rFonts w:ascii="Times New Roman" w:hAnsi="Times New Roman" w:cs="Times New Roman"/>
                <w:color w:val="auto"/>
                <w:spacing w:val="-4"/>
                <w:sz w:val="24"/>
                <w:szCs w:val="24"/>
              </w:rPr>
              <w:t>150-3000 кв. м.</w:t>
            </w:r>
          </w:p>
        </w:tc>
        <w:tc>
          <w:tcPr>
            <w:tcW w:w="1617" w:type="pct"/>
            <w:shd w:val="clear" w:color="auto" w:fill="auto"/>
            <w:tcMar>
              <w:top w:w="0" w:type="dxa"/>
              <w:left w:w="100" w:type="dxa"/>
              <w:bottom w:w="0" w:type="dxa"/>
              <w:right w:w="100" w:type="dxa"/>
            </w:tcMar>
            <w:vAlign w:val="center"/>
          </w:tcPr>
          <w:p w:rsidR="00A35CF0" w:rsidRPr="00D0492D"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p>
        </w:tc>
      </w:tr>
      <w:tr w:rsidR="00A35CF0" w:rsidRPr="00D0492D" w:rsidTr="00A35CF0">
        <w:trPr>
          <w:trHeight w:val="53"/>
        </w:trPr>
        <w:tc>
          <w:tcPr>
            <w:tcW w:w="1876" w:type="pct"/>
            <w:shd w:val="clear" w:color="auto" w:fill="auto"/>
            <w:tcMar>
              <w:top w:w="0" w:type="dxa"/>
              <w:left w:w="100" w:type="dxa"/>
              <w:bottom w:w="0" w:type="dxa"/>
              <w:right w:w="100" w:type="dxa"/>
            </w:tcMar>
            <w:vAlign w:val="center"/>
          </w:tcPr>
          <w:p w:rsidR="00A35CF0" w:rsidRPr="00D0492D" w:rsidRDefault="00A35CF0" w:rsidP="00A35CF0">
            <w:pPr>
              <w:pStyle w:val="22"/>
              <w:widowControl w:val="0"/>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Минимальная ширина участка</w:t>
            </w:r>
          </w:p>
        </w:tc>
        <w:tc>
          <w:tcPr>
            <w:tcW w:w="1507" w:type="pct"/>
            <w:shd w:val="clear" w:color="auto" w:fill="auto"/>
            <w:tcMar>
              <w:top w:w="0" w:type="dxa"/>
              <w:left w:w="100" w:type="dxa"/>
              <w:bottom w:w="0" w:type="dxa"/>
              <w:right w:w="100" w:type="dxa"/>
            </w:tcMar>
            <w:vAlign w:val="center"/>
          </w:tcPr>
          <w:p w:rsidR="00A35CF0" w:rsidRPr="0036223E" w:rsidRDefault="00A35CF0" w:rsidP="00A35CF0">
            <w:pPr>
              <w:pStyle w:val="22"/>
              <w:widowControl w:val="0"/>
              <w:tabs>
                <w:tab w:val="left" w:pos="920"/>
                <w:tab w:val="left" w:pos="1840"/>
              </w:tabs>
              <w:jc w:val="center"/>
              <w:rPr>
                <w:rFonts w:ascii="Times New Roman" w:hAnsi="Times New Roman" w:cs="Times New Roman"/>
                <w:color w:val="auto"/>
                <w:spacing w:val="-4"/>
                <w:sz w:val="24"/>
                <w:szCs w:val="24"/>
              </w:rPr>
            </w:pPr>
            <w:r w:rsidRPr="0036223E">
              <w:rPr>
                <w:rFonts w:ascii="Times New Roman" w:hAnsi="Times New Roman" w:cs="Times New Roman"/>
                <w:color w:val="auto"/>
                <w:spacing w:val="-4"/>
                <w:sz w:val="24"/>
                <w:szCs w:val="24"/>
              </w:rPr>
              <w:t>8 м</w:t>
            </w:r>
          </w:p>
        </w:tc>
        <w:tc>
          <w:tcPr>
            <w:tcW w:w="1617" w:type="pct"/>
            <w:shd w:val="clear" w:color="auto" w:fill="auto"/>
            <w:tcMar>
              <w:top w:w="0" w:type="dxa"/>
              <w:left w:w="100" w:type="dxa"/>
              <w:bottom w:w="0" w:type="dxa"/>
              <w:right w:w="100" w:type="dxa"/>
            </w:tcMar>
            <w:vAlign w:val="center"/>
          </w:tcPr>
          <w:p w:rsidR="00A35CF0" w:rsidRPr="00D0492D"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p>
        </w:tc>
      </w:tr>
      <w:tr w:rsidR="00A35CF0" w:rsidRPr="00D0492D" w:rsidTr="00A35CF0">
        <w:trPr>
          <w:trHeight w:val="273"/>
        </w:trPr>
        <w:tc>
          <w:tcPr>
            <w:tcW w:w="1876" w:type="pct"/>
            <w:shd w:val="clear" w:color="auto" w:fill="auto"/>
            <w:tcMar>
              <w:top w:w="0" w:type="dxa"/>
              <w:left w:w="100" w:type="dxa"/>
              <w:bottom w:w="0" w:type="dxa"/>
              <w:right w:w="100" w:type="dxa"/>
            </w:tcMar>
            <w:vAlign w:val="center"/>
          </w:tcPr>
          <w:p w:rsidR="00A35CF0" w:rsidRPr="00D0492D" w:rsidRDefault="00A35CF0" w:rsidP="00A35CF0">
            <w:pPr>
              <w:widowControl w:val="0"/>
              <w:pBdr>
                <w:top w:val="nil"/>
                <w:left w:val="nil"/>
                <w:bottom w:val="nil"/>
                <w:right w:val="nil"/>
                <w:between w:val="nil"/>
                <w:bar w:val="nil"/>
              </w:pBdr>
              <w:rPr>
                <w:rFonts w:eastAsia="Helvetica Neue Light"/>
                <w:spacing w:val="-4"/>
                <w:bdr w:val="nil"/>
              </w:rPr>
            </w:pPr>
            <w:r w:rsidRPr="00D0492D">
              <w:rPr>
                <w:rFonts w:eastAsia="Helvetica Neue Light"/>
                <w:spacing w:val="-4"/>
                <w:bdr w:val="nil"/>
              </w:rPr>
              <w:t>Предельное количество этажей</w:t>
            </w:r>
          </w:p>
        </w:tc>
        <w:tc>
          <w:tcPr>
            <w:tcW w:w="1507" w:type="pct"/>
            <w:shd w:val="clear" w:color="auto" w:fill="auto"/>
            <w:tcMar>
              <w:top w:w="0" w:type="dxa"/>
              <w:left w:w="100" w:type="dxa"/>
              <w:bottom w:w="0" w:type="dxa"/>
              <w:right w:w="100" w:type="dxa"/>
            </w:tcMar>
            <w:vAlign w:val="center"/>
          </w:tcPr>
          <w:p w:rsidR="00A35CF0" w:rsidRPr="0036223E" w:rsidRDefault="00A35CF0" w:rsidP="00A35CF0">
            <w:pPr>
              <w:pStyle w:val="22"/>
              <w:widowControl w:val="0"/>
              <w:tabs>
                <w:tab w:val="left" w:pos="920"/>
                <w:tab w:val="left" w:pos="1840"/>
              </w:tabs>
              <w:jc w:val="center"/>
              <w:rPr>
                <w:rFonts w:ascii="Times New Roman" w:hAnsi="Times New Roman" w:cs="Times New Roman"/>
                <w:color w:val="auto"/>
                <w:spacing w:val="-4"/>
                <w:sz w:val="24"/>
                <w:szCs w:val="24"/>
              </w:rPr>
            </w:pPr>
            <w:r w:rsidRPr="0036223E">
              <w:rPr>
                <w:rFonts w:ascii="Times New Roman" w:hAnsi="Times New Roman" w:cs="Times New Roman"/>
                <w:color w:val="auto"/>
                <w:spacing w:val="-4"/>
                <w:sz w:val="24"/>
                <w:szCs w:val="24"/>
              </w:rPr>
              <w:t>не более 3, включая мансардный</w:t>
            </w:r>
          </w:p>
        </w:tc>
        <w:tc>
          <w:tcPr>
            <w:tcW w:w="1617" w:type="pct"/>
            <w:shd w:val="clear" w:color="auto" w:fill="auto"/>
            <w:tcMar>
              <w:top w:w="0" w:type="dxa"/>
              <w:left w:w="100" w:type="dxa"/>
              <w:bottom w:w="0" w:type="dxa"/>
              <w:right w:w="100" w:type="dxa"/>
            </w:tcMar>
            <w:vAlign w:val="center"/>
          </w:tcPr>
          <w:p w:rsidR="00A35CF0" w:rsidRPr="00D0492D"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Исключение: шпили, башни, флагштоки, мачты.</w:t>
            </w:r>
          </w:p>
        </w:tc>
      </w:tr>
      <w:tr w:rsidR="00A35CF0" w:rsidRPr="00D0492D" w:rsidTr="00A35CF0">
        <w:trPr>
          <w:trHeight w:val="273"/>
        </w:trPr>
        <w:tc>
          <w:tcPr>
            <w:tcW w:w="1876" w:type="pct"/>
            <w:shd w:val="clear" w:color="auto" w:fill="auto"/>
            <w:tcMar>
              <w:top w:w="0" w:type="dxa"/>
              <w:left w:w="100" w:type="dxa"/>
              <w:bottom w:w="0" w:type="dxa"/>
              <w:right w:w="100" w:type="dxa"/>
            </w:tcMar>
            <w:vAlign w:val="center"/>
          </w:tcPr>
          <w:p w:rsidR="00A35CF0" w:rsidRPr="00D0492D" w:rsidRDefault="00A35CF0" w:rsidP="00A35CF0">
            <w:pPr>
              <w:widowControl w:val="0"/>
              <w:pBdr>
                <w:top w:val="nil"/>
                <w:left w:val="nil"/>
                <w:bottom w:val="nil"/>
                <w:right w:val="nil"/>
                <w:between w:val="nil"/>
                <w:bar w:val="nil"/>
              </w:pBdr>
              <w:rPr>
                <w:rFonts w:eastAsia="Helvetica Neue Light"/>
                <w:spacing w:val="-4"/>
                <w:bdr w:val="nil"/>
              </w:rPr>
            </w:pPr>
            <w:r w:rsidRPr="00D0492D">
              <w:t xml:space="preserve">Минимальные отступы от границ земельных участков в целях определения мест допустимого </w:t>
            </w:r>
            <w:r w:rsidRPr="00D0492D">
              <w:lastRenderedPageBreak/>
              <w:t>размещения зданий, строений, сооружений, за пределами которых запрещено строительство зданий, строений, сооружений</w:t>
            </w:r>
          </w:p>
        </w:tc>
        <w:tc>
          <w:tcPr>
            <w:tcW w:w="1507" w:type="pct"/>
            <w:shd w:val="clear" w:color="auto" w:fill="auto"/>
            <w:tcMar>
              <w:top w:w="0" w:type="dxa"/>
              <w:left w:w="100" w:type="dxa"/>
              <w:bottom w:w="0" w:type="dxa"/>
              <w:right w:w="100" w:type="dxa"/>
            </w:tcMar>
            <w:vAlign w:val="center"/>
          </w:tcPr>
          <w:p w:rsidR="00A35CF0" w:rsidRPr="00D0492D" w:rsidRDefault="00A35CF0" w:rsidP="00A35CF0">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lastRenderedPageBreak/>
              <w:t>5 м</w:t>
            </w:r>
          </w:p>
        </w:tc>
        <w:tc>
          <w:tcPr>
            <w:tcW w:w="1617" w:type="pct"/>
            <w:shd w:val="clear" w:color="auto" w:fill="auto"/>
            <w:tcMar>
              <w:top w:w="0" w:type="dxa"/>
              <w:left w:w="100" w:type="dxa"/>
              <w:bottom w:w="0" w:type="dxa"/>
              <w:right w:w="100" w:type="dxa"/>
            </w:tcMar>
            <w:vAlign w:val="center"/>
          </w:tcPr>
          <w:p w:rsidR="00A35CF0" w:rsidRPr="00D0492D"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pacing w:val="-4"/>
                <w:sz w:val="24"/>
                <w:szCs w:val="24"/>
              </w:rPr>
            </w:pPr>
          </w:p>
        </w:tc>
      </w:tr>
      <w:tr w:rsidR="00A35CF0" w:rsidRPr="00D0492D" w:rsidTr="00A35CF0">
        <w:trPr>
          <w:trHeight w:val="273"/>
        </w:trPr>
        <w:tc>
          <w:tcPr>
            <w:tcW w:w="1876" w:type="pct"/>
            <w:shd w:val="clear" w:color="auto" w:fill="auto"/>
            <w:tcMar>
              <w:top w:w="0" w:type="dxa"/>
              <w:left w:w="100" w:type="dxa"/>
              <w:bottom w:w="0" w:type="dxa"/>
              <w:right w:w="100" w:type="dxa"/>
            </w:tcMar>
            <w:vAlign w:val="center"/>
          </w:tcPr>
          <w:p w:rsidR="00A35CF0" w:rsidRPr="00D0492D" w:rsidRDefault="00A35CF0" w:rsidP="00A35CF0">
            <w:pPr>
              <w:widowControl w:val="0"/>
              <w:pBdr>
                <w:top w:val="nil"/>
                <w:left w:val="nil"/>
                <w:bottom w:val="nil"/>
                <w:right w:val="nil"/>
                <w:between w:val="nil"/>
                <w:bar w:val="nil"/>
              </w:pBdr>
              <w:rPr>
                <w:rFonts w:eastAsia="Helvetica Neue Light"/>
                <w:spacing w:val="-4"/>
                <w:bdr w:val="nil"/>
              </w:rPr>
            </w:pPr>
            <w:r w:rsidRPr="00D0492D">
              <w:rPr>
                <w:rFonts w:eastAsia="Helvetica Neue Light"/>
                <w:spacing w:val="-4"/>
                <w:bdr w:val="nil"/>
              </w:rPr>
              <w:lastRenderedPageBreak/>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507" w:type="pct"/>
            <w:shd w:val="clear" w:color="auto" w:fill="auto"/>
            <w:tcMar>
              <w:top w:w="0" w:type="dxa"/>
              <w:left w:w="100" w:type="dxa"/>
              <w:bottom w:w="0" w:type="dxa"/>
              <w:right w:w="100" w:type="dxa"/>
            </w:tcMar>
            <w:vAlign w:val="center"/>
          </w:tcPr>
          <w:p w:rsidR="00A35CF0" w:rsidRPr="00D0492D" w:rsidRDefault="00A35CF0" w:rsidP="00A35CF0">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30</w:t>
            </w:r>
            <w:r w:rsidRPr="00D0492D">
              <w:rPr>
                <w:rFonts w:ascii="Times New Roman" w:hAnsi="Times New Roman" w:cs="Times New Roman"/>
                <w:color w:val="auto"/>
                <w:spacing w:val="-4"/>
                <w:sz w:val="24"/>
                <w:szCs w:val="24"/>
              </w:rPr>
              <w:t>%</w:t>
            </w:r>
          </w:p>
        </w:tc>
        <w:tc>
          <w:tcPr>
            <w:tcW w:w="1617" w:type="pct"/>
            <w:shd w:val="clear" w:color="auto" w:fill="auto"/>
            <w:tcMar>
              <w:top w:w="0" w:type="dxa"/>
              <w:left w:w="100" w:type="dxa"/>
              <w:bottom w:w="0" w:type="dxa"/>
              <w:right w:w="100" w:type="dxa"/>
            </w:tcMar>
            <w:vAlign w:val="center"/>
          </w:tcPr>
          <w:p w:rsidR="00A35CF0" w:rsidRPr="00D0492D"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pacing w:val="-4"/>
                <w:sz w:val="24"/>
                <w:szCs w:val="24"/>
              </w:rPr>
            </w:pPr>
          </w:p>
        </w:tc>
      </w:tr>
      <w:tr w:rsidR="00A35CF0" w:rsidRPr="00D0492D" w:rsidTr="00A35CF0">
        <w:trPr>
          <w:trHeight w:val="273"/>
        </w:trPr>
        <w:tc>
          <w:tcPr>
            <w:tcW w:w="1876" w:type="pct"/>
            <w:shd w:val="clear" w:color="auto" w:fill="auto"/>
            <w:tcMar>
              <w:top w:w="0" w:type="dxa"/>
              <w:left w:w="100" w:type="dxa"/>
              <w:bottom w:w="0" w:type="dxa"/>
              <w:right w:w="100" w:type="dxa"/>
            </w:tcMar>
            <w:vAlign w:val="center"/>
          </w:tcPr>
          <w:p w:rsidR="00A35CF0" w:rsidRPr="00D0492D" w:rsidRDefault="00A35CF0" w:rsidP="00A35CF0">
            <w:pPr>
              <w:widowControl w:val="0"/>
              <w:pBdr>
                <w:top w:val="nil"/>
                <w:left w:val="nil"/>
                <w:bottom w:val="nil"/>
                <w:right w:val="nil"/>
                <w:between w:val="nil"/>
                <w:bar w:val="nil"/>
              </w:pBdr>
              <w:rPr>
                <w:rFonts w:eastAsia="Helvetica Neue Light"/>
                <w:spacing w:val="-4"/>
                <w:bdr w:val="nil"/>
              </w:rPr>
            </w:pPr>
            <w:r>
              <w:rPr>
                <w:rFonts w:eastAsia="Helvetica Neue Light"/>
                <w:spacing w:val="-4"/>
                <w:bdr w:val="nil"/>
              </w:rPr>
              <w:t>- для многоквартирной малоэтажной застройки</w:t>
            </w:r>
          </w:p>
        </w:tc>
        <w:tc>
          <w:tcPr>
            <w:tcW w:w="1507" w:type="pct"/>
            <w:shd w:val="clear" w:color="auto" w:fill="auto"/>
            <w:tcMar>
              <w:top w:w="0" w:type="dxa"/>
              <w:left w:w="100" w:type="dxa"/>
              <w:bottom w:w="0" w:type="dxa"/>
              <w:right w:w="100" w:type="dxa"/>
            </w:tcMar>
            <w:vAlign w:val="center"/>
          </w:tcPr>
          <w:p w:rsidR="00A35CF0" w:rsidRDefault="00A35CF0" w:rsidP="00A35CF0">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60%</w:t>
            </w:r>
          </w:p>
        </w:tc>
        <w:tc>
          <w:tcPr>
            <w:tcW w:w="1617" w:type="pct"/>
            <w:shd w:val="clear" w:color="auto" w:fill="auto"/>
            <w:tcMar>
              <w:top w:w="0" w:type="dxa"/>
              <w:left w:w="100" w:type="dxa"/>
              <w:bottom w:w="0" w:type="dxa"/>
              <w:right w:w="100" w:type="dxa"/>
            </w:tcMar>
            <w:vAlign w:val="center"/>
          </w:tcPr>
          <w:p w:rsidR="00A35CF0" w:rsidRPr="00D0492D"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pacing w:val="-4"/>
                <w:sz w:val="24"/>
                <w:szCs w:val="24"/>
              </w:rPr>
            </w:pPr>
          </w:p>
        </w:tc>
      </w:tr>
      <w:tr w:rsidR="00A35CF0" w:rsidRPr="00D0492D" w:rsidTr="00A35CF0">
        <w:trPr>
          <w:trHeight w:val="273"/>
        </w:trPr>
        <w:tc>
          <w:tcPr>
            <w:tcW w:w="5000" w:type="pct"/>
            <w:gridSpan w:val="3"/>
            <w:shd w:val="clear" w:color="auto" w:fill="auto"/>
            <w:tcMar>
              <w:top w:w="0" w:type="dxa"/>
              <w:left w:w="100" w:type="dxa"/>
              <w:bottom w:w="0" w:type="dxa"/>
              <w:right w:w="100" w:type="dxa"/>
            </w:tcMar>
            <w:vAlign w:val="center"/>
          </w:tcPr>
          <w:p w:rsidR="00A35CF0" w:rsidRPr="00D0492D" w:rsidRDefault="00A35CF0" w:rsidP="00A35CF0">
            <w:pPr>
              <w:pStyle w:val="afff2"/>
              <w:pBdr>
                <w:top w:val="nil"/>
                <w:left w:val="nil"/>
                <w:bottom w:val="nil"/>
                <w:right w:val="nil"/>
                <w:between w:val="nil"/>
                <w:bar w:val="nil"/>
              </w:pBdr>
              <w:spacing w:before="0" w:after="0" w:line="240" w:lineRule="auto"/>
              <w:jc w:val="left"/>
              <w:rPr>
                <w:rFonts w:ascii="Times New Roman" w:eastAsia="Helvetica Neue Light" w:hAnsi="Times New Roman" w:cs="Times New Roman"/>
                <w:b/>
                <w:spacing w:val="-4"/>
                <w:sz w:val="24"/>
                <w:szCs w:val="24"/>
                <w:bdr w:val="nil"/>
                <w:lang w:val="ru-RU" w:eastAsia="ru-RU"/>
              </w:rPr>
            </w:pPr>
            <w:r w:rsidRPr="00D0492D">
              <w:rPr>
                <w:rFonts w:ascii="Times New Roman" w:eastAsia="Helvetica Neue Light" w:hAnsi="Times New Roman" w:cs="Times New Roman"/>
                <w:b/>
                <w:spacing w:val="-4"/>
                <w:sz w:val="24"/>
                <w:szCs w:val="24"/>
                <w:bdr w:val="nil"/>
                <w:lang w:val="ru-RU" w:eastAsia="ru-RU"/>
              </w:rPr>
              <w:t>Иные предельные параметры разрешённого строительства, реконструкции объектов капитального строительства:</w:t>
            </w:r>
          </w:p>
        </w:tc>
      </w:tr>
      <w:tr w:rsidR="00A35CF0" w:rsidRPr="00D0492D" w:rsidTr="00A35CF0">
        <w:trPr>
          <w:trHeight w:val="273"/>
        </w:trPr>
        <w:tc>
          <w:tcPr>
            <w:tcW w:w="1876" w:type="pct"/>
            <w:shd w:val="clear" w:color="auto" w:fill="auto"/>
            <w:tcMar>
              <w:top w:w="0" w:type="dxa"/>
              <w:left w:w="100" w:type="dxa"/>
              <w:bottom w:w="0" w:type="dxa"/>
              <w:right w:w="100" w:type="dxa"/>
            </w:tcMar>
            <w:vAlign w:val="center"/>
          </w:tcPr>
          <w:p w:rsidR="00A35CF0" w:rsidRPr="00D0492D" w:rsidRDefault="00A35CF0" w:rsidP="00A35CF0">
            <w:pPr>
              <w:pStyle w:val="22"/>
              <w:widowControl w:val="0"/>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Расстояния от окон жилых помещений(комнат, кухонь и веранд) домов индивидуальной застройки до стен домов и хозяйственных построек (сарая, гаража, бани), расположенных на соседних земельных участках</w:t>
            </w:r>
          </w:p>
        </w:tc>
        <w:tc>
          <w:tcPr>
            <w:tcW w:w="1507" w:type="pct"/>
            <w:shd w:val="clear" w:color="auto" w:fill="auto"/>
            <w:tcMar>
              <w:top w:w="0" w:type="dxa"/>
              <w:left w:w="100" w:type="dxa"/>
              <w:bottom w:w="0" w:type="dxa"/>
              <w:right w:w="100" w:type="dxa"/>
            </w:tcMar>
            <w:vAlign w:val="center"/>
          </w:tcPr>
          <w:p w:rsidR="00A35CF0" w:rsidRPr="00D0492D" w:rsidRDefault="00A35CF0" w:rsidP="00A35CF0">
            <w:pPr>
              <w:pStyle w:val="22"/>
              <w:widowControl w:val="0"/>
              <w:tabs>
                <w:tab w:val="left" w:pos="920"/>
                <w:tab w:val="left" w:pos="1840"/>
              </w:tabs>
              <w:jc w:val="center"/>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не менее 6 м</w:t>
            </w:r>
          </w:p>
        </w:tc>
        <w:tc>
          <w:tcPr>
            <w:tcW w:w="1617" w:type="pct"/>
            <w:vMerge w:val="restart"/>
            <w:shd w:val="clear" w:color="auto" w:fill="auto"/>
            <w:tcMar>
              <w:top w:w="0" w:type="dxa"/>
              <w:left w:w="100" w:type="dxa"/>
              <w:bottom w:w="0" w:type="dxa"/>
              <w:right w:w="100" w:type="dxa"/>
            </w:tcMar>
            <w:vAlign w:val="center"/>
          </w:tcPr>
          <w:p w:rsidR="00A35CF0" w:rsidRPr="00D0492D"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п. 7.1 СП 42.13330.2016</w:t>
            </w:r>
          </w:p>
        </w:tc>
      </w:tr>
      <w:tr w:rsidR="00A35CF0" w:rsidRPr="00D0492D" w:rsidTr="00A35CF0">
        <w:trPr>
          <w:trHeight w:val="273"/>
        </w:trPr>
        <w:tc>
          <w:tcPr>
            <w:tcW w:w="1876" w:type="pct"/>
            <w:shd w:val="clear" w:color="auto" w:fill="auto"/>
            <w:tcMar>
              <w:top w:w="0" w:type="dxa"/>
              <w:left w:w="100" w:type="dxa"/>
              <w:bottom w:w="0" w:type="dxa"/>
              <w:right w:w="100" w:type="dxa"/>
            </w:tcMar>
            <w:vAlign w:val="center"/>
          </w:tcPr>
          <w:p w:rsidR="00A35CF0" w:rsidRPr="00D0492D" w:rsidRDefault="00A35CF0" w:rsidP="00A35CF0">
            <w:pPr>
              <w:pStyle w:val="22"/>
              <w:widowControl w:val="0"/>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Расстояние от границ участка должно быть не менее:</w:t>
            </w:r>
          </w:p>
        </w:tc>
        <w:tc>
          <w:tcPr>
            <w:tcW w:w="1507" w:type="pct"/>
            <w:shd w:val="clear" w:color="auto" w:fill="auto"/>
            <w:tcMar>
              <w:top w:w="0" w:type="dxa"/>
              <w:left w:w="100" w:type="dxa"/>
              <w:bottom w:w="0" w:type="dxa"/>
              <w:right w:w="100" w:type="dxa"/>
            </w:tcMar>
            <w:vAlign w:val="center"/>
          </w:tcPr>
          <w:p w:rsidR="00A35CF0" w:rsidRPr="00D0492D" w:rsidRDefault="00A35CF0" w:rsidP="00A35CF0">
            <w:pPr>
              <w:pStyle w:val="22"/>
              <w:widowControl w:val="0"/>
              <w:tabs>
                <w:tab w:val="left" w:pos="920"/>
                <w:tab w:val="left" w:pos="1840"/>
              </w:tabs>
              <w:jc w:val="center"/>
              <w:rPr>
                <w:rFonts w:ascii="Times New Roman" w:hAnsi="Times New Roman" w:cs="Times New Roman"/>
                <w:color w:val="auto"/>
                <w:spacing w:val="-4"/>
                <w:sz w:val="24"/>
                <w:szCs w:val="24"/>
              </w:rPr>
            </w:pPr>
          </w:p>
        </w:tc>
        <w:tc>
          <w:tcPr>
            <w:tcW w:w="1617" w:type="pct"/>
            <w:vMerge/>
            <w:shd w:val="clear" w:color="auto" w:fill="auto"/>
            <w:tcMar>
              <w:top w:w="0" w:type="dxa"/>
              <w:left w:w="100" w:type="dxa"/>
              <w:bottom w:w="0" w:type="dxa"/>
              <w:right w:w="100" w:type="dxa"/>
            </w:tcMar>
            <w:vAlign w:val="center"/>
          </w:tcPr>
          <w:p w:rsidR="00A35CF0" w:rsidRPr="00D0492D" w:rsidRDefault="00A35CF0" w:rsidP="00A35CF0">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eastAsia="Helvetica Neue Light"/>
                <w:spacing w:val="-4"/>
                <w:bdr w:val="nil"/>
              </w:rPr>
            </w:pPr>
          </w:p>
        </w:tc>
      </w:tr>
      <w:tr w:rsidR="00A35CF0" w:rsidRPr="00D0492D" w:rsidTr="00A35CF0">
        <w:trPr>
          <w:trHeight w:val="204"/>
        </w:trPr>
        <w:tc>
          <w:tcPr>
            <w:tcW w:w="1876" w:type="pct"/>
            <w:shd w:val="clear" w:color="auto" w:fill="auto"/>
            <w:tcMar>
              <w:top w:w="0" w:type="dxa"/>
              <w:left w:w="100" w:type="dxa"/>
              <w:bottom w:w="0" w:type="dxa"/>
              <w:right w:w="100" w:type="dxa"/>
            </w:tcMar>
            <w:vAlign w:val="center"/>
          </w:tcPr>
          <w:p w:rsidR="00A35CF0" w:rsidRPr="00D0492D" w:rsidRDefault="00A35CF0" w:rsidP="00A35CF0">
            <w:pPr>
              <w:pStyle w:val="22"/>
              <w:widowControl w:val="0"/>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до стены жилого дома</w:t>
            </w:r>
          </w:p>
        </w:tc>
        <w:tc>
          <w:tcPr>
            <w:tcW w:w="1507" w:type="pct"/>
            <w:shd w:val="clear" w:color="auto" w:fill="auto"/>
            <w:tcMar>
              <w:top w:w="0" w:type="dxa"/>
              <w:left w:w="100" w:type="dxa"/>
              <w:bottom w:w="0" w:type="dxa"/>
              <w:right w:w="100" w:type="dxa"/>
            </w:tcMar>
            <w:vAlign w:val="center"/>
          </w:tcPr>
          <w:p w:rsidR="00A35CF0" w:rsidRPr="00D0492D" w:rsidRDefault="00A35CF0" w:rsidP="00A35CF0">
            <w:pPr>
              <w:pStyle w:val="22"/>
              <w:widowControl w:val="0"/>
              <w:tabs>
                <w:tab w:val="left" w:pos="920"/>
                <w:tab w:val="left" w:pos="1840"/>
              </w:tabs>
              <w:jc w:val="center"/>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3 м</w:t>
            </w:r>
          </w:p>
        </w:tc>
        <w:tc>
          <w:tcPr>
            <w:tcW w:w="1617" w:type="pct"/>
            <w:vMerge/>
            <w:shd w:val="clear" w:color="auto" w:fill="auto"/>
            <w:tcMar>
              <w:top w:w="0" w:type="dxa"/>
              <w:left w:w="100" w:type="dxa"/>
              <w:bottom w:w="0" w:type="dxa"/>
              <w:right w:w="100" w:type="dxa"/>
            </w:tcMar>
            <w:vAlign w:val="center"/>
          </w:tcPr>
          <w:p w:rsidR="00A35CF0" w:rsidRPr="00D0492D" w:rsidRDefault="00A35CF0" w:rsidP="00A35CF0">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eastAsia="Helvetica Neue Light"/>
                <w:spacing w:val="-4"/>
                <w:bdr w:val="nil"/>
              </w:rPr>
            </w:pPr>
          </w:p>
        </w:tc>
      </w:tr>
      <w:tr w:rsidR="00A35CF0" w:rsidRPr="00D0492D" w:rsidTr="00A35CF0">
        <w:trPr>
          <w:trHeight w:val="195"/>
        </w:trPr>
        <w:tc>
          <w:tcPr>
            <w:tcW w:w="1876" w:type="pct"/>
            <w:shd w:val="clear" w:color="auto" w:fill="auto"/>
            <w:tcMar>
              <w:top w:w="0" w:type="dxa"/>
              <w:left w:w="100" w:type="dxa"/>
              <w:bottom w:w="0" w:type="dxa"/>
              <w:right w:w="100" w:type="dxa"/>
            </w:tcMar>
            <w:vAlign w:val="center"/>
          </w:tcPr>
          <w:p w:rsidR="00A35CF0" w:rsidRPr="00D0492D" w:rsidRDefault="00A35CF0" w:rsidP="00A35CF0">
            <w:r w:rsidRPr="00D0492D">
              <w:rPr>
                <w:spacing w:val="-4"/>
              </w:rPr>
              <w:t>до хозяйственных построек</w:t>
            </w:r>
          </w:p>
        </w:tc>
        <w:tc>
          <w:tcPr>
            <w:tcW w:w="1507" w:type="pct"/>
            <w:shd w:val="clear" w:color="auto" w:fill="auto"/>
            <w:tcMar>
              <w:top w:w="0" w:type="dxa"/>
              <w:left w:w="100" w:type="dxa"/>
              <w:bottom w:w="0" w:type="dxa"/>
              <w:right w:w="100" w:type="dxa"/>
            </w:tcMar>
            <w:vAlign w:val="center"/>
          </w:tcPr>
          <w:p w:rsidR="00A35CF0" w:rsidRPr="00D0492D" w:rsidRDefault="00A35CF0" w:rsidP="00A35CF0">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jc w:val="center"/>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1 м</w:t>
            </w:r>
          </w:p>
        </w:tc>
        <w:tc>
          <w:tcPr>
            <w:tcW w:w="1617" w:type="pct"/>
            <w:vMerge/>
            <w:shd w:val="clear" w:color="auto" w:fill="auto"/>
            <w:tcMar>
              <w:top w:w="0" w:type="dxa"/>
              <w:left w:w="100" w:type="dxa"/>
              <w:bottom w:w="0" w:type="dxa"/>
              <w:right w:w="100" w:type="dxa"/>
            </w:tcMar>
          </w:tcPr>
          <w:p w:rsidR="00A35CF0" w:rsidRPr="00D0492D" w:rsidRDefault="00A35CF0" w:rsidP="00A35CF0">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eastAsia="Helvetica Neue Light"/>
                <w:spacing w:val="-4"/>
                <w:bdr w:val="nil"/>
              </w:rPr>
            </w:pPr>
          </w:p>
        </w:tc>
      </w:tr>
      <w:tr w:rsidR="00A35CF0" w:rsidRPr="00D0492D" w:rsidTr="00A35CF0">
        <w:trPr>
          <w:trHeight w:val="555"/>
        </w:trPr>
        <w:tc>
          <w:tcPr>
            <w:tcW w:w="1876" w:type="pct"/>
            <w:shd w:val="clear" w:color="auto" w:fill="auto"/>
            <w:tcMar>
              <w:top w:w="0" w:type="dxa"/>
              <w:left w:w="100" w:type="dxa"/>
              <w:bottom w:w="0" w:type="dxa"/>
              <w:right w:w="100" w:type="dxa"/>
            </w:tcMar>
            <w:vAlign w:val="center"/>
          </w:tcPr>
          <w:p w:rsidR="00A35CF0" w:rsidRPr="00D0492D" w:rsidRDefault="00A35CF0" w:rsidP="00A35CF0">
            <w:pPr>
              <w:pStyle w:val="22"/>
              <w:widowControl w:val="0"/>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Максимально допустимая высота ограждений</w:t>
            </w:r>
          </w:p>
        </w:tc>
        <w:tc>
          <w:tcPr>
            <w:tcW w:w="1507" w:type="pct"/>
            <w:shd w:val="clear" w:color="auto" w:fill="auto"/>
            <w:tcMar>
              <w:top w:w="0" w:type="dxa"/>
              <w:left w:w="100" w:type="dxa"/>
              <w:bottom w:w="0" w:type="dxa"/>
              <w:right w:w="100" w:type="dxa"/>
            </w:tcMar>
            <w:vAlign w:val="center"/>
          </w:tcPr>
          <w:p w:rsidR="00A35CF0" w:rsidRPr="00D0492D" w:rsidRDefault="00A35CF0" w:rsidP="00A35CF0">
            <w:pPr>
              <w:pStyle w:val="22"/>
              <w:widowControl w:val="0"/>
              <w:tabs>
                <w:tab w:val="left" w:pos="920"/>
                <w:tab w:val="left" w:pos="1840"/>
              </w:tabs>
              <w:jc w:val="center"/>
              <w:rPr>
                <w:rFonts w:ascii="Times New Roman" w:hAnsi="Times New Roman" w:cs="Times New Roman"/>
                <w:color w:val="auto"/>
                <w:spacing w:val="-4"/>
                <w:sz w:val="24"/>
                <w:szCs w:val="24"/>
              </w:rPr>
            </w:pPr>
            <w:r w:rsidRPr="0036223E">
              <w:rPr>
                <w:rFonts w:ascii="Times New Roman" w:hAnsi="Times New Roman" w:cs="Times New Roman"/>
                <w:color w:val="auto"/>
                <w:spacing w:val="-4"/>
                <w:sz w:val="24"/>
                <w:szCs w:val="24"/>
              </w:rPr>
              <w:t>1,5 м</w:t>
            </w:r>
          </w:p>
        </w:tc>
        <w:tc>
          <w:tcPr>
            <w:tcW w:w="1617" w:type="pct"/>
            <w:shd w:val="clear" w:color="auto" w:fill="auto"/>
            <w:tcMar>
              <w:top w:w="0" w:type="dxa"/>
              <w:left w:w="100" w:type="dxa"/>
              <w:bottom w:w="0" w:type="dxa"/>
              <w:right w:w="100" w:type="dxa"/>
            </w:tcMar>
            <w:vAlign w:val="center"/>
          </w:tcPr>
          <w:p w:rsidR="00A35CF0" w:rsidRPr="00D0492D"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r w:rsidRPr="00D0492D">
              <w:rPr>
                <w:rFonts w:ascii="Times New Roman" w:eastAsiaTheme="minorEastAsia" w:hAnsi="Times New Roman" w:cs="Times New Roman"/>
                <w:color w:val="auto"/>
                <w:spacing w:val="-4"/>
                <w:sz w:val="24"/>
                <w:szCs w:val="24"/>
                <w:bdr w:val="none" w:sz="0" w:space="0" w:color="auto"/>
              </w:rPr>
              <w:t>Высота ограждения по границе с соседним домовладением может быть увеличена. Вид ограждения и его высота должны быть единообразными, как минимум, на протяжении одного квартала с обеих сторон улицы.</w:t>
            </w:r>
          </w:p>
        </w:tc>
      </w:tr>
      <w:tr w:rsidR="00A35CF0" w:rsidRPr="00D0492D" w:rsidTr="00A35CF0">
        <w:trPr>
          <w:trHeight w:val="559"/>
        </w:trPr>
        <w:tc>
          <w:tcPr>
            <w:tcW w:w="1876" w:type="pct"/>
            <w:shd w:val="clear" w:color="auto" w:fill="auto"/>
            <w:tcMar>
              <w:top w:w="0" w:type="dxa"/>
              <w:left w:w="100" w:type="dxa"/>
              <w:bottom w:w="0" w:type="dxa"/>
              <w:right w:w="100" w:type="dxa"/>
            </w:tcMar>
            <w:vAlign w:val="center"/>
          </w:tcPr>
          <w:p w:rsidR="00A35CF0" w:rsidRPr="00D0492D" w:rsidRDefault="00A35CF0" w:rsidP="00A35CF0">
            <w:pPr>
              <w:pStyle w:val="18"/>
              <w:widowControl w:val="0"/>
              <w:tabs>
                <w:tab w:val="clear" w:pos="1267"/>
                <w:tab w:val="clear" w:pos="1333"/>
              </w:tabs>
              <w:spacing w:before="0" w:line="240" w:lineRule="auto"/>
              <w:rPr>
                <w:rFonts w:ascii="Times New Roman" w:hAnsi="Times New Roman" w:cs="Times New Roman"/>
                <w:b w:val="0"/>
                <w:color w:val="auto"/>
                <w:sz w:val="24"/>
                <w:szCs w:val="24"/>
              </w:rPr>
            </w:pPr>
            <w:r w:rsidRPr="00D0492D">
              <w:rPr>
                <w:rFonts w:ascii="Times New Roman" w:hAnsi="Times New Roman" w:cs="Times New Roman"/>
                <w:b w:val="0"/>
                <w:color w:val="auto"/>
                <w:sz w:val="24"/>
                <w:szCs w:val="24"/>
              </w:rPr>
              <w:t>Размер земельных участков гаражей и стоянок на одно машино-место</w:t>
            </w:r>
          </w:p>
        </w:tc>
        <w:tc>
          <w:tcPr>
            <w:tcW w:w="1507" w:type="pct"/>
            <w:shd w:val="clear" w:color="auto" w:fill="auto"/>
            <w:tcMar>
              <w:top w:w="0" w:type="dxa"/>
              <w:left w:w="100" w:type="dxa"/>
              <w:bottom w:w="0" w:type="dxa"/>
              <w:right w:w="100" w:type="dxa"/>
            </w:tcMar>
            <w:vAlign w:val="center"/>
          </w:tcPr>
          <w:p w:rsidR="00A35CF0" w:rsidRPr="00D0492D" w:rsidRDefault="00A35CF0" w:rsidP="00A35CF0">
            <w:pPr>
              <w:pStyle w:val="18"/>
              <w:widowControl w:val="0"/>
              <w:tabs>
                <w:tab w:val="clear" w:pos="1267"/>
                <w:tab w:val="clear" w:pos="1333"/>
              </w:tabs>
              <w:spacing w:before="0" w:line="240" w:lineRule="auto"/>
              <w:jc w:val="center"/>
              <w:rPr>
                <w:rFonts w:ascii="Times New Roman" w:hAnsi="Times New Roman" w:cs="Times New Roman"/>
                <w:b w:val="0"/>
                <w:color w:val="auto"/>
                <w:sz w:val="24"/>
                <w:szCs w:val="24"/>
                <w:vertAlign w:val="superscript"/>
              </w:rPr>
            </w:pPr>
            <w:r w:rsidRPr="00D0492D">
              <w:rPr>
                <w:rFonts w:ascii="Times New Roman" w:hAnsi="Times New Roman" w:cs="Times New Roman"/>
                <w:b w:val="0"/>
                <w:color w:val="auto"/>
                <w:sz w:val="24"/>
                <w:szCs w:val="24"/>
              </w:rPr>
              <w:t>30 м</w:t>
            </w:r>
            <w:r w:rsidRPr="00D0492D">
              <w:rPr>
                <w:rFonts w:ascii="Times New Roman" w:hAnsi="Times New Roman" w:cs="Times New Roman"/>
                <w:b w:val="0"/>
                <w:color w:val="auto"/>
                <w:sz w:val="24"/>
                <w:szCs w:val="24"/>
                <w:vertAlign w:val="superscript"/>
              </w:rPr>
              <w:t>2</w:t>
            </w:r>
          </w:p>
        </w:tc>
        <w:tc>
          <w:tcPr>
            <w:tcW w:w="1617" w:type="pct"/>
            <w:shd w:val="clear" w:color="auto" w:fill="auto"/>
            <w:tcMar>
              <w:top w:w="0" w:type="dxa"/>
              <w:left w:w="100" w:type="dxa"/>
              <w:bottom w:w="0" w:type="dxa"/>
              <w:right w:w="100" w:type="dxa"/>
            </w:tcMar>
            <w:vAlign w:val="center"/>
          </w:tcPr>
          <w:p w:rsidR="00A35CF0" w:rsidRPr="00D0492D" w:rsidRDefault="00A35CF0" w:rsidP="00A35CF0">
            <w:pPr>
              <w:pStyle w:val="18"/>
              <w:widowControl w:val="0"/>
              <w:tabs>
                <w:tab w:val="clear" w:pos="1267"/>
                <w:tab w:val="clear" w:pos="1333"/>
              </w:tabs>
              <w:spacing w:before="0" w:line="240" w:lineRule="auto"/>
              <w:jc w:val="both"/>
              <w:rPr>
                <w:rFonts w:ascii="Times New Roman" w:hAnsi="Times New Roman" w:cs="Times New Roman"/>
                <w:b w:val="0"/>
                <w:color w:val="auto"/>
                <w:sz w:val="24"/>
                <w:szCs w:val="24"/>
              </w:rPr>
            </w:pPr>
            <w:r w:rsidRPr="00D0492D">
              <w:rPr>
                <w:rFonts w:ascii="Times New Roman" w:hAnsi="Times New Roman" w:cs="Times New Roman"/>
                <w:b w:val="0"/>
                <w:color w:val="auto"/>
                <w:sz w:val="24"/>
                <w:szCs w:val="24"/>
              </w:rPr>
              <w:t>п. 11.37 СП 42.13330.2016</w:t>
            </w:r>
          </w:p>
        </w:tc>
      </w:tr>
      <w:tr w:rsidR="00A35CF0" w:rsidRPr="00D0492D" w:rsidTr="00A35CF0">
        <w:trPr>
          <w:trHeight w:val="543"/>
        </w:trPr>
        <w:tc>
          <w:tcPr>
            <w:tcW w:w="1876" w:type="pct"/>
            <w:vMerge w:val="restart"/>
            <w:shd w:val="clear" w:color="auto" w:fill="auto"/>
            <w:tcMar>
              <w:top w:w="0" w:type="dxa"/>
              <w:left w:w="100" w:type="dxa"/>
              <w:bottom w:w="0" w:type="dxa"/>
              <w:right w:w="100" w:type="dxa"/>
            </w:tcMar>
            <w:vAlign w:val="center"/>
          </w:tcPr>
          <w:p w:rsidR="00A35CF0" w:rsidRPr="00D0492D" w:rsidRDefault="00A35CF0" w:rsidP="00A35CF0">
            <w:pPr>
              <w:pStyle w:val="22"/>
              <w:widowControl w:val="0"/>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 xml:space="preserve">Минимальное расстояние между стенами зданий </w:t>
            </w:r>
          </w:p>
        </w:tc>
        <w:tc>
          <w:tcPr>
            <w:tcW w:w="1507" w:type="pct"/>
            <w:shd w:val="clear" w:color="auto" w:fill="auto"/>
            <w:tcMar>
              <w:top w:w="0" w:type="dxa"/>
              <w:left w:w="100" w:type="dxa"/>
              <w:bottom w:w="0" w:type="dxa"/>
              <w:right w:w="100" w:type="dxa"/>
            </w:tcMar>
            <w:vAlign w:val="center"/>
          </w:tcPr>
          <w:p w:rsidR="00A35CF0" w:rsidRPr="00D0492D" w:rsidRDefault="00A35CF0" w:rsidP="00A35CF0">
            <w:pPr>
              <w:pStyle w:val="22"/>
              <w:widowControl w:val="0"/>
              <w:tabs>
                <w:tab w:val="left" w:pos="920"/>
                <w:tab w:val="left" w:pos="1840"/>
              </w:tabs>
              <w:jc w:val="center"/>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6 м</w:t>
            </w:r>
          </w:p>
        </w:tc>
        <w:tc>
          <w:tcPr>
            <w:tcW w:w="1617" w:type="pct"/>
            <w:shd w:val="clear" w:color="auto" w:fill="auto"/>
            <w:tcMar>
              <w:top w:w="0" w:type="dxa"/>
              <w:left w:w="100" w:type="dxa"/>
              <w:bottom w:w="0" w:type="dxa"/>
              <w:right w:w="100" w:type="dxa"/>
            </w:tcMar>
            <w:vAlign w:val="center"/>
          </w:tcPr>
          <w:p w:rsidR="00A35CF0" w:rsidRPr="00D0492D"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A35CF0" w:rsidRPr="00D0492D"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Для зданий I-II-III степени огнестойкости при степени огнестойкости и классе конструктивной пожарной опасности жилых зданий C0</w:t>
            </w:r>
          </w:p>
        </w:tc>
      </w:tr>
      <w:tr w:rsidR="00A35CF0" w:rsidRPr="00D0492D" w:rsidTr="00A35CF0">
        <w:trPr>
          <w:trHeight w:val="1088"/>
        </w:trPr>
        <w:tc>
          <w:tcPr>
            <w:tcW w:w="1876" w:type="pct"/>
            <w:vMerge/>
            <w:shd w:val="clear" w:color="auto" w:fill="auto"/>
            <w:tcMar>
              <w:top w:w="0" w:type="dxa"/>
              <w:left w:w="100" w:type="dxa"/>
              <w:bottom w:w="0" w:type="dxa"/>
              <w:right w:w="100" w:type="dxa"/>
            </w:tcMar>
            <w:vAlign w:val="center"/>
          </w:tcPr>
          <w:p w:rsidR="00A35CF0" w:rsidRPr="00D0492D" w:rsidRDefault="00A35CF0" w:rsidP="00A35CF0">
            <w:pPr>
              <w:pStyle w:val="22"/>
              <w:widowControl w:val="0"/>
              <w:tabs>
                <w:tab w:val="left" w:pos="920"/>
                <w:tab w:val="left" w:pos="1840"/>
              </w:tabs>
              <w:rPr>
                <w:rFonts w:ascii="Times New Roman" w:hAnsi="Times New Roman" w:cs="Times New Roman"/>
                <w:color w:val="auto"/>
                <w:spacing w:val="-4"/>
                <w:sz w:val="24"/>
                <w:szCs w:val="24"/>
              </w:rPr>
            </w:pPr>
          </w:p>
        </w:tc>
        <w:tc>
          <w:tcPr>
            <w:tcW w:w="1507" w:type="pct"/>
            <w:shd w:val="clear" w:color="auto" w:fill="auto"/>
            <w:tcMar>
              <w:top w:w="0" w:type="dxa"/>
              <w:left w:w="100" w:type="dxa"/>
              <w:bottom w:w="0" w:type="dxa"/>
              <w:right w:w="100" w:type="dxa"/>
            </w:tcMar>
            <w:vAlign w:val="center"/>
          </w:tcPr>
          <w:p w:rsidR="00A35CF0" w:rsidRPr="00D0492D" w:rsidRDefault="00A35CF0" w:rsidP="00A35CF0">
            <w:pPr>
              <w:pStyle w:val="22"/>
              <w:widowControl w:val="0"/>
              <w:tabs>
                <w:tab w:val="left" w:pos="920"/>
                <w:tab w:val="left" w:pos="1840"/>
              </w:tabs>
              <w:jc w:val="center"/>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 xml:space="preserve">8 м </w:t>
            </w:r>
          </w:p>
        </w:tc>
        <w:tc>
          <w:tcPr>
            <w:tcW w:w="1617" w:type="pct"/>
            <w:shd w:val="clear" w:color="auto" w:fill="auto"/>
            <w:tcMar>
              <w:top w:w="0" w:type="dxa"/>
              <w:left w:w="100" w:type="dxa"/>
              <w:bottom w:w="0" w:type="dxa"/>
              <w:right w:w="100" w:type="dxa"/>
            </w:tcMar>
            <w:vAlign w:val="center"/>
          </w:tcPr>
          <w:p w:rsidR="00A35CF0" w:rsidRPr="00D0492D"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Для зданий II-III степени огнестойкости при степени огнестойкости и классе конструктивной пожарной опасности жилых зданий С1</w:t>
            </w:r>
          </w:p>
        </w:tc>
      </w:tr>
      <w:tr w:rsidR="00A35CF0" w:rsidRPr="00D0492D" w:rsidTr="00A35CF0">
        <w:trPr>
          <w:trHeight w:val="273"/>
        </w:trPr>
        <w:tc>
          <w:tcPr>
            <w:tcW w:w="1876" w:type="pct"/>
            <w:shd w:val="clear" w:color="auto" w:fill="auto"/>
            <w:tcMar>
              <w:top w:w="0" w:type="dxa"/>
              <w:left w:w="100" w:type="dxa"/>
              <w:bottom w:w="0" w:type="dxa"/>
              <w:right w:w="100" w:type="dxa"/>
            </w:tcMar>
            <w:vAlign w:val="center"/>
          </w:tcPr>
          <w:p w:rsidR="00A35CF0" w:rsidRPr="00D0492D" w:rsidRDefault="00A35CF0" w:rsidP="00A35CF0">
            <w:pPr>
              <w:pStyle w:val="22"/>
              <w:widowControl w:val="0"/>
              <w:rPr>
                <w:rFonts w:ascii="Times New Roman" w:hAnsi="Times New Roman" w:cs="Times New Roman"/>
                <w:color w:val="auto"/>
                <w:sz w:val="24"/>
                <w:szCs w:val="24"/>
              </w:rPr>
            </w:pPr>
            <w:r w:rsidRPr="00D0492D">
              <w:rPr>
                <w:rFonts w:ascii="Times New Roman" w:hAnsi="Times New Roman" w:cs="Times New Roman"/>
                <w:color w:val="auto"/>
                <w:sz w:val="24"/>
                <w:szCs w:val="24"/>
              </w:rPr>
              <w:t>Отступ от красных линий:</w:t>
            </w:r>
          </w:p>
        </w:tc>
        <w:tc>
          <w:tcPr>
            <w:tcW w:w="1507" w:type="pct"/>
            <w:shd w:val="clear" w:color="auto" w:fill="auto"/>
            <w:tcMar>
              <w:top w:w="0" w:type="dxa"/>
              <w:left w:w="100" w:type="dxa"/>
              <w:bottom w:w="0" w:type="dxa"/>
              <w:right w:w="100" w:type="dxa"/>
            </w:tcMar>
            <w:vAlign w:val="center"/>
          </w:tcPr>
          <w:p w:rsidR="00A35CF0" w:rsidRPr="00D0492D" w:rsidRDefault="00A35CF0" w:rsidP="00A35CF0">
            <w:pPr>
              <w:pStyle w:val="22"/>
              <w:widowControl w:val="0"/>
              <w:tabs>
                <w:tab w:val="left" w:pos="920"/>
                <w:tab w:val="left" w:pos="1840"/>
              </w:tabs>
              <w:jc w:val="center"/>
              <w:rPr>
                <w:rFonts w:ascii="Times New Roman" w:hAnsi="Times New Roman" w:cs="Times New Roman"/>
                <w:color w:val="auto"/>
                <w:sz w:val="24"/>
                <w:szCs w:val="24"/>
              </w:rPr>
            </w:pPr>
          </w:p>
        </w:tc>
        <w:tc>
          <w:tcPr>
            <w:tcW w:w="1617" w:type="pct"/>
            <w:shd w:val="clear" w:color="auto" w:fill="auto"/>
            <w:tcMar>
              <w:top w:w="0" w:type="dxa"/>
              <w:left w:w="100" w:type="dxa"/>
              <w:bottom w:w="0" w:type="dxa"/>
              <w:right w:w="100" w:type="dxa"/>
            </w:tcMar>
            <w:vAlign w:val="center"/>
          </w:tcPr>
          <w:p w:rsidR="00A35CF0" w:rsidRPr="00D0492D"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rPr>
            </w:pPr>
          </w:p>
        </w:tc>
      </w:tr>
      <w:tr w:rsidR="00A35CF0" w:rsidRPr="00D0492D" w:rsidTr="00A35CF0">
        <w:trPr>
          <w:trHeight w:val="273"/>
        </w:trPr>
        <w:tc>
          <w:tcPr>
            <w:tcW w:w="1876" w:type="pct"/>
            <w:shd w:val="clear" w:color="auto" w:fill="auto"/>
            <w:tcMar>
              <w:top w:w="0" w:type="dxa"/>
              <w:left w:w="100" w:type="dxa"/>
              <w:bottom w:w="0" w:type="dxa"/>
              <w:right w:w="100" w:type="dxa"/>
            </w:tcMar>
            <w:vAlign w:val="center"/>
          </w:tcPr>
          <w:p w:rsidR="00A35CF0" w:rsidRPr="00D0492D" w:rsidRDefault="00A35CF0" w:rsidP="00A35CF0">
            <w:pPr>
              <w:pStyle w:val="22"/>
              <w:widowControl w:val="0"/>
              <w:rPr>
                <w:rFonts w:ascii="Times New Roman" w:hAnsi="Times New Roman" w:cs="Times New Roman"/>
                <w:color w:val="auto"/>
                <w:sz w:val="24"/>
                <w:szCs w:val="24"/>
              </w:rPr>
            </w:pPr>
            <w:r w:rsidRPr="00D0492D">
              <w:rPr>
                <w:rFonts w:ascii="Times New Roman" w:hAnsi="Times New Roman" w:cs="Times New Roman"/>
                <w:color w:val="auto"/>
                <w:sz w:val="24"/>
                <w:szCs w:val="24"/>
              </w:rPr>
              <w:t>для школ и детских дошкольных учреждений, размещаемых в отдельных зданиях</w:t>
            </w:r>
          </w:p>
        </w:tc>
        <w:tc>
          <w:tcPr>
            <w:tcW w:w="1507" w:type="pct"/>
            <w:shd w:val="clear" w:color="auto" w:fill="auto"/>
            <w:tcMar>
              <w:top w:w="0" w:type="dxa"/>
              <w:left w:w="100" w:type="dxa"/>
              <w:bottom w:w="0" w:type="dxa"/>
              <w:right w:w="100" w:type="dxa"/>
            </w:tcMar>
            <w:vAlign w:val="center"/>
          </w:tcPr>
          <w:p w:rsidR="00A35CF0" w:rsidRPr="00D0492D" w:rsidRDefault="00A35CF0" w:rsidP="00A35CF0">
            <w:pPr>
              <w:pStyle w:val="22"/>
              <w:widowControl w:val="0"/>
              <w:tabs>
                <w:tab w:val="left" w:pos="920"/>
                <w:tab w:val="left" w:pos="1840"/>
              </w:tabs>
              <w:jc w:val="center"/>
              <w:rPr>
                <w:rFonts w:ascii="Times New Roman" w:hAnsi="Times New Roman" w:cs="Times New Roman"/>
                <w:color w:val="auto"/>
                <w:sz w:val="24"/>
                <w:szCs w:val="24"/>
              </w:rPr>
            </w:pPr>
            <w:r w:rsidRPr="00D0492D">
              <w:rPr>
                <w:rFonts w:ascii="Times New Roman" w:hAnsi="Times New Roman" w:cs="Times New Roman"/>
                <w:color w:val="auto"/>
                <w:sz w:val="24"/>
                <w:szCs w:val="24"/>
              </w:rPr>
              <w:t xml:space="preserve">не менее </w:t>
            </w:r>
            <w:r w:rsidRPr="00D0492D">
              <w:rPr>
                <w:rFonts w:ascii="Times New Roman" w:hAnsi="Times New Roman" w:cs="Times New Roman"/>
                <w:color w:val="auto"/>
                <w:sz w:val="24"/>
                <w:szCs w:val="24"/>
                <w:lang w:val="en-US"/>
              </w:rPr>
              <w:t xml:space="preserve">25 </w:t>
            </w:r>
            <w:r w:rsidRPr="00D0492D">
              <w:rPr>
                <w:rFonts w:ascii="Times New Roman" w:hAnsi="Times New Roman" w:cs="Times New Roman"/>
                <w:color w:val="auto"/>
                <w:sz w:val="24"/>
                <w:szCs w:val="24"/>
              </w:rPr>
              <w:t>м</w:t>
            </w:r>
          </w:p>
        </w:tc>
        <w:tc>
          <w:tcPr>
            <w:tcW w:w="1617" w:type="pct"/>
            <w:shd w:val="clear" w:color="auto" w:fill="auto"/>
            <w:tcMar>
              <w:top w:w="0" w:type="dxa"/>
              <w:left w:w="100" w:type="dxa"/>
              <w:bottom w:w="0" w:type="dxa"/>
              <w:right w:w="100" w:type="dxa"/>
            </w:tcMar>
            <w:vAlign w:val="center"/>
          </w:tcPr>
          <w:p w:rsidR="00A35CF0" w:rsidRPr="00D0492D"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rPr>
            </w:pPr>
          </w:p>
        </w:tc>
      </w:tr>
      <w:tr w:rsidR="00A35CF0" w:rsidRPr="00D0492D" w:rsidTr="00A35CF0">
        <w:trPr>
          <w:trHeight w:val="273"/>
        </w:trPr>
        <w:tc>
          <w:tcPr>
            <w:tcW w:w="1876" w:type="pct"/>
            <w:shd w:val="clear" w:color="auto" w:fill="auto"/>
            <w:tcMar>
              <w:top w:w="0" w:type="dxa"/>
              <w:left w:w="100" w:type="dxa"/>
              <w:bottom w:w="0" w:type="dxa"/>
              <w:right w:w="100" w:type="dxa"/>
            </w:tcMar>
            <w:vAlign w:val="center"/>
          </w:tcPr>
          <w:p w:rsidR="00A35CF0" w:rsidRPr="00D0492D" w:rsidRDefault="00A35CF0" w:rsidP="00A35CF0">
            <w:pPr>
              <w:pStyle w:val="22"/>
              <w:widowControl w:val="0"/>
              <w:rPr>
                <w:rFonts w:ascii="Times New Roman" w:hAnsi="Times New Roman" w:cs="Times New Roman"/>
                <w:color w:val="auto"/>
                <w:sz w:val="24"/>
                <w:szCs w:val="24"/>
              </w:rPr>
            </w:pPr>
            <w:r w:rsidRPr="00D0492D">
              <w:rPr>
                <w:rFonts w:ascii="Times New Roman" w:hAnsi="Times New Roman" w:cs="Times New Roman"/>
                <w:color w:val="auto"/>
                <w:sz w:val="24"/>
                <w:szCs w:val="24"/>
              </w:rPr>
              <w:t>для школ и детских дошкольных учреждений, размещаемых в реконструируемых кварталах</w:t>
            </w:r>
          </w:p>
        </w:tc>
        <w:tc>
          <w:tcPr>
            <w:tcW w:w="1507" w:type="pct"/>
            <w:shd w:val="clear" w:color="auto" w:fill="auto"/>
            <w:tcMar>
              <w:top w:w="0" w:type="dxa"/>
              <w:left w:w="100" w:type="dxa"/>
              <w:bottom w:w="0" w:type="dxa"/>
              <w:right w:w="100" w:type="dxa"/>
            </w:tcMar>
            <w:vAlign w:val="center"/>
          </w:tcPr>
          <w:p w:rsidR="00A35CF0" w:rsidRPr="00D0492D" w:rsidRDefault="00A35CF0" w:rsidP="00A35CF0">
            <w:pPr>
              <w:pStyle w:val="22"/>
              <w:widowControl w:val="0"/>
              <w:tabs>
                <w:tab w:val="left" w:pos="920"/>
                <w:tab w:val="left" w:pos="1840"/>
              </w:tabs>
              <w:jc w:val="center"/>
              <w:rPr>
                <w:rFonts w:ascii="Times New Roman" w:hAnsi="Times New Roman" w:cs="Times New Roman"/>
                <w:color w:val="auto"/>
                <w:sz w:val="24"/>
                <w:szCs w:val="24"/>
              </w:rPr>
            </w:pPr>
            <w:r w:rsidRPr="00D0492D">
              <w:rPr>
                <w:rFonts w:ascii="Times New Roman" w:hAnsi="Times New Roman" w:cs="Times New Roman"/>
                <w:color w:val="auto"/>
                <w:sz w:val="24"/>
                <w:szCs w:val="24"/>
              </w:rPr>
              <w:t xml:space="preserve">не менее </w:t>
            </w:r>
            <w:r w:rsidRPr="00D0492D">
              <w:rPr>
                <w:rFonts w:ascii="Times New Roman" w:hAnsi="Times New Roman" w:cs="Times New Roman"/>
                <w:color w:val="auto"/>
                <w:sz w:val="24"/>
                <w:szCs w:val="24"/>
                <w:lang w:val="en-US"/>
              </w:rPr>
              <w:t xml:space="preserve">15 </w:t>
            </w:r>
            <w:r w:rsidRPr="00D0492D">
              <w:rPr>
                <w:rFonts w:ascii="Times New Roman" w:hAnsi="Times New Roman" w:cs="Times New Roman"/>
                <w:color w:val="auto"/>
                <w:sz w:val="24"/>
                <w:szCs w:val="24"/>
              </w:rPr>
              <w:t>м</w:t>
            </w:r>
          </w:p>
        </w:tc>
        <w:tc>
          <w:tcPr>
            <w:tcW w:w="1617" w:type="pct"/>
            <w:shd w:val="clear" w:color="auto" w:fill="auto"/>
            <w:tcMar>
              <w:top w:w="0" w:type="dxa"/>
              <w:left w:w="100" w:type="dxa"/>
              <w:bottom w:w="0" w:type="dxa"/>
              <w:right w:w="100" w:type="dxa"/>
            </w:tcMar>
            <w:vAlign w:val="center"/>
          </w:tcPr>
          <w:p w:rsidR="00A35CF0" w:rsidRPr="00D0492D"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rPr>
            </w:pPr>
          </w:p>
        </w:tc>
      </w:tr>
      <w:tr w:rsidR="00A35CF0" w:rsidRPr="00D0492D" w:rsidTr="00A35CF0">
        <w:trPr>
          <w:trHeight w:val="273"/>
        </w:trPr>
        <w:tc>
          <w:tcPr>
            <w:tcW w:w="1876" w:type="pct"/>
            <w:shd w:val="clear" w:color="auto" w:fill="auto"/>
            <w:tcMar>
              <w:top w:w="0" w:type="dxa"/>
              <w:left w:w="100" w:type="dxa"/>
              <w:bottom w:w="0" w:type="dxa"/>
              <w:right w:w="100" w:type="dxa"/>
            </w:tcMar>
            <w:vAlign w:val="center"/>
          </w:tcPr>
          <w:p w:rsidR="00A35CF0" w:rsidRPr="00D0492D" w:rsidRDefault="00A35CF0" w:rsidP="00A35CF0">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eastAsia="Helvetica Neue Light"/>
                <w:spacing w:val="-4"/>
                <w:bdr w:val="nil"/>
              </w:rPr>
            </w:pPr>
            <w:r w:rsidRPr="00D0492D">
              <w:rPr>
                <w:rFonts w:eastAsia="Helvetica Neue Light"/>
                <w:spacing w:val="-4"/>
                <w:bdr w:val="nil"/>
              </w:rPr>
              <w:t>Удельный вес озеленённых территорий</w:t>
            </w:r>
          </w:p>
        </w:tc>
        <w:tc>
          <w:tcPr>
            <w:tcW w:w="1507" w:type="pct"/>
            <w:shd w:val="clear" w:color="auto" w:fill="auto"/>
            <w:tcMar>
              <w:top w:w="0" w:type="dxa"/>
              <w:left w:w="100" w:type="dxa"/>
              <w:bottom w:w="0" w:type="dxa"/>
              <w:right w:w="100" w:type="dxa"/>
            </w:tcMar>
            <w:vAlign w:val="center"/>
          </w:tcPr>
          <w:p w:rsidR="00A35CF0" w:rsidRPr="00D0492D" w:rsidRDefault="00A35CF0" w:rsidP="00A35CF0">
            <w:pPr>
              <w:pStyle w:val="22"/>
              <w:widowControl w:val="0"/>
              <w:tabs>
                <w:tab w:val="left" w:pos="920"/>
                <w:tab w:val="left" w:pos="1840"/>
              </w:tabs>
              <w:jc w:val="center"/>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не менее 25% жилого района</w:t>
            </w:r>
          </w:p>
        </w:tc>
        <w:tc>
          <w:tcPr>
            <w:tcW w:w="1617" w:type="pct"/>
            <w:shd w:val="clear" w:color="auto" w:fill="auto"/>
            <w:tcMar>
              <w:top w:w="0" w:type="dxa"/>
              <w:left w:w="100" w:type="dxa"/>
              <w:bottom w:w="0" w:type="dxa"/>
              <w:right w:w="100" w:type="dxa"/>
            </w:tcMar>
            <w:vAlign w:val="center"/>
          </w:tcPr>
          <w:p w:rsidR="00A35CF0" w:rsidRPr="00D0492D" w:rsidRDefault="00A35CF0" w:rsidP="00A35CF0">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eastAsia="Helvetica Neue Light"/>
                <w:spacing w:val="-4"/>
                <w:bdr w:val="nil"/>
              </w:rPr>
            </w:pPr>
          </w:p>
        </w:tc>
      </w:tr>
      <w:tr w:rsidR="00A35CF0" w:rsidRPr="00D0492D" w:rsidTr="00A35CF0">
        <w:trPr>
          <w:trHeight w:val="273"/>
        </w:trPr>
        <w:tc>
          <w:tcPr>
            <w:tcW w:w="1876" w:type="pct"/>
            <w:shd w:val="clear" w:color="auto" w:fill="auto"/>
            <w:tcMar>
              <w:top w:w="0" w:type="dxa"/>
              <w:left w:w="100" w:type="dxa"/>
              <w:bottom w:w="0" w:type="dxa"/>
              <w:right w:w="100" w:type="dxa"/>
            </w:tcMar>
            <w:vAlign w:val="center"/>
          </w:tcPr>
          <w:p w:rsidR="00A35CF0" w:rsidRPr="00D0492D" w:rsidRDefault="00A35CF0" w:rsidP="00A35CF0">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eastAsia="Helvetica Neue Light"/>
                <w:spacing w:val="-4"/>
                <w:bdr w:val="nil"/>
              </w:rPr>
            </w:pPr>
            <w:r w:rsidRPr="00D0492D">
              <w:t>Доля нежилого фонда в общем объёме фонда на участке жилой застройки</w:t>
            </w:r>
          </w:p>
        </w:tc>
        <w:tc>
          <w:tcPr>
            <w:tcW w:w="1507" w:type="pct"/>
            <w:shd w:val="clear" w:color="auto" w:fill="auto"/>
            <w:tcMar>
              <w:top w:w="0" w:type="dxa"/>
              <w:left w:w="100" w:type="dxa"/>
              <w:bottom w:w="0" w:type="dxa"/>
              <w:right w:w="100" w:type="dxa"/>
            </w:tcMar>
            <w:vAlign w:val="center"/>
          </w:tcPr>
          <w:p w:rsidR="00A35CF0" w:rsidRPr="00D0492D" w:rsidRDefault="00A35CF0" w:rsidP="00A35CF0">
            <w:pPr>
              <w:pStyle w:val="22"/>
              <w:widowControl w:val="0"/>
              <w:tabs>
                <w:tab w:val="left" w:pos="920"/>
                <w:tab w:val="left" w:pos="1840"/>
              </w:tabs>
              <w:jc w:val="center"/>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не более 20%</w:t>
            </w:r>
          </w:p>
        </w:tc>
        <w:tc>
          <w:tcPr>
            <w:tcW w:w="1617" w:type="pct"/>
            <w:shd w:val="clear" w:color="auto" w:fill="auto"/>
            <w:tcMar>
              <w:top w:w="0" w:type="dxa"/>
              <w:left w:w="100" w:type="dxa"/>
              <w:bottom w:w="0" w:type="dxa"/>
              <w:right w:w="100" w:type="dxa"/>
            </w:tcMar>
            <w:vAlign w:val="center"/>
          </w:tcPr>
          <w:p w:rsidR="00A35CF0" w:rsidRPr="00D0492D" w:rsidRDefault="00A35CF0" w:rsidP="00A35CF0">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eastAsia="Helvetica Neue Light"/>
                <w:spacing w:val="-4"/>
                <w:bdr w:val="nil"/>
              </w:rPr>
            </w:pPr>
          </w:p>
        </w:tc>
      </w:tr>
      <w:tr w:rsidR="00A35CF0" w:rsidRPr="00D0492D" w:rsidTr="00A35CF0">
        <w:trPr>
          <w:trHeight w:val="273"/>
        </w:trPr>
        <w:tc>
          <w:tcPr>
            <w:tcW w:w="5000" w:type="pct"/>
            <w:gridSpan w:val="3"/>
            <w:shd w:val="clear" w:color="auto" w:fill="auto"/>
            <w:tcMar>
              <w:top w:w="0" w:type="dxa"/>
              <w:left w:w="100" w:type="dxa"/>
              <w:bottom w:w="0" w:type="dxa"/>
              <w:right w:w="100" w:type="dxa"/>
            </w:tcMar>
            <w:vAlign w:val="center"/>
          </w:tcPr>
          <w:p w:rsidR="00A35CF0" w:rsidRPr="00D0492D" w:rsidRDefault="00A35CF0" w:rsidP="00A35CF0">
            <w:pPr>
              <w:pStyle w:val="ConsPlusNormal"/>
              <w:pBdr>
                <w:top w:val="nil"/>
                <w:left w:val="nil"/>
                <w:bottom w:val="nil"/>
                <w:right w:val="nil"/>
                <w:between w:val="nil"/>
                <w:bar w:val="nil"/>
              </w:pBdr>
              <w:jc w:val="both"/>
              <w:rPr>
                <w:rFonts w:eastAsia="Arial Unicode MS"/>
                <w:sz w:val="24"/>
                <w:szCs w:val="24"/>
                <w:bdr w:val="nil"/>
              </w:rPr>
            </w:pPr>
            <w:r w:rsidRPr="00D0492D">
              <w:rPr>
                <w:rFonts w:eastAsia="Arial Unicode MS"/>
                <w:sz w:val="24"/>
                <w:szCs w:val="24"/>
                <w:bdr w:val="nil"/>
              </w:rPr>
              <w:t>Вспомогательные строения, за исключением гаражей, размещать со стороны улиц не допускается.</w:t>
            </w:r>
          </w:p>
        </w:tc>
      </w:tr>
      <w:tr w:rsidR="00A35CF0" w:rsidRPr="00D0492D" w:rsidTr="00A35CF0">
        <w:trPr>
          <w:trHeight w:val="273"/>
        </w:trPr>
        <w:tc>
          <w:tcPr>
            <w:tcW w:w="5000" w:type="pct"/>
            <w:gridSpan w:val="3"/>
            <w:shd w:val="clear" w:color="auto" w:fill="auto"/>
            <w:tcMar>
              <w:top w:w="0" w:type="dxa"/>
              <w:left w:w="100" w:type="dxa"/>
              <w:bottom w:w="0" w:type="dxa"/>
              <w:right w:w="100" w:type="dxa"/>
            </w:tcMar>
            <w:vAlign w:val="center"/>
          </w:tcPr>
          <w:p w:rsidR="00A35CF0" w:rsidRPr="00D0492D" w:rsidRDefault="00A35CF0" w:rsidP="00A35CF0">
            <w:pPr>
              <w:pStyle w:val="ConsPlusNormal"/>
              <w:pBdr>
                <w:top w:val="nil"/>
                <w:left w:val="nil"/>
                <w:bottom w:val="nil"/>
                <w:right w:val="nil"/>
                <w:between w:val="nil"/>
                <w:bar w:val="nil"/>
              </w:pBdr>
              <w:jc w:val="both"/>
              <w:rPr>
                <w:rFonts w:eastAsia="Arial Unicode MS"/>
                <w:sz w:val="24"/>
                <w:szCs w:val="24"/>
                <w:bdr w:val="nil"/>
              </w:rPr>
            </w:pPr>
            <w:r w:rsidRPr="00D0492D">
              <w:rPr>
                <w:rFonts w:eastAsia="Arial Unicode MS"/>
                <w:sz w:val="24"/>
                <w:szCs w:val="24"/>
                <w:bdr w:val="nil"/>
              </w:rPr>
              <w:t xml:space="preserve">По красной линии допускается размещать жилые здания со встроенными в первые этажи или пристроенными помещениями общественного назначения, а на жилых улицах в условиях реконструкции сложившейся застройки </w:t>
            </w:r>
            <w:r>
              <w:rPr>
                <w:rFonts w:eastAsia="Arial Unicode MS"/>
                <w:sz w:val="24"/>
                <w:szCs w:val="24"/>
                <w:bdr w:val="nil"/>
              </w:rPr>
              <w:t>–</w:t>
            </w:r>
            <w:r w:rsidRPr="00D0492D">
              <w:rPr>
                <w:rFonts w:eastAsia="Arial Unicode MS"/>
                <w:sz w:val="24"/>
                <w:szCs w:val="24"/>
                <w:bdr w:val="nil"/>
              </w:rPr>
              <w:t xml:space="preserve"> жилые здания с квартирами в первых этажах.</w:t>
            </w:r>
          </w:p>
        </w:tc>
      </w:tr>
      <w:tr w:rsidR="00A35CF0" w:rsidRPr="00D0492D" w:rsidTr="00A35CF0">
        <w:trPr>
          <w:trHeight w:val="53"/>
        </w:trPr>
        <w:tc>
          <w:tcPr>
            <w:tcW w:w="5000" w:type="pct"/>
            <w:gridSpan w:val="3"/>
            <w:shd w:val="clear" w:color="auto" w:fill="auto"/>
            <w:tcMar>
              <w:top w:w="0" w:type="dxa"/>
              <w:left w:w="100" w:type="dxa"/>
              <w:bottom w:w="0" w:type="dxa"/>
              <w:right w:w="100" w:type="dxa"/>
            </w:tcMar>
            <w:vAlign w:val="center"/>
          </w:tcPr>
          <w:p w:rsidR="00A35CF0" w:rsidRPr="00D0492D" w:rsidRDefault="00A35CF0" w:rsidP="00A35CF0">
            <w:pPr>
              <w:pStyle w:val="ConsPlusNormal"/>
              <w:pBdr>
                <w:top w:val="nil"/>
                <w:left w:val="nil"/>
                <w:bottom w:val="nil"/>
                <w:right w:val="nil"/>
                <w:between w:val="nil"/>
                <w:bar w:val="nil"/>
              </w:pBdr>
              <w:jc w:val="both"/>
              <w:rPr>
                <w:rFonts w:eastAsia="Arial Unicode MS"/>
                <w:sz w:val="24"/>
                <w:szCs w:val="24"/>
                <w:bdr w:val="nil"/>
              </w:rPr>
            </w:pPr>
            <w:r w:rsidRPr="00D0492D">
              <w:rPr>
                <w:rFonts w:eastAsia="Arial Unicode MS"/>
                <w:sz w:val="24"/>
                <w:szCs w:val="24"/>
                <w:bdr w:val="nil"/>
              </w:rPr>
              <w:t>Во встроенных или пристроенных к дому помещениях общественного назначения не допускается размещать специальные магазины строительных материалов, магазины с наличием в них взрывоопасных веществ и материалов, а также предприятия бытового обслуживания, в которых применяются легковоспламеняющиеся жидкости (за исключением парикмахерских, мастерских по ремонту часов, обуви и т.д.) – п. 4.10, 4.11 «СП 54.13330.2016. Свод правил. Здания жилые многоквартирные. Актуализированная редакция СниП 31-01-2003».</w:t>
            </w:r>
          </w:p>
        </w:tc>
      </w:tr>
      <w:tr w:rsidR="00A35CF0" w:rsidRPr="00D0492D" w:rsidTr="00A35CF0">
        <w:trPr>
          <w:trHeight w:val="53"/>
        </w:trPr>
        <w:tc>
          <w:tcPr>
            <w:tcW w:w="5000" w:type="pct"/>
            <w:gridSpan w:val="3"/>
            <w:shd w:val="clear" w:color="auto" w:fill="auto"/>
            <w:tcMar>
              <w:top w:w="0" w:type="dxa"/>
              <w:left w:w="100" w:type="dxa"/>
              <w:bottom w:w="0" w:type="dxa"/>
              <w:right w:w="100" w:type="dxa"/>
            </w:tcMar>
            <w:vAlign w:val="center"/>
          </w:tcPr>
          <w:p w:rsidR="00A35CF0" w:rsidRPr="007D47D9" w:rsidRDefault="00A35CF0" w:rsidP="00A35CF0">
            <w:pPr>
              <w:pStyle w:val="ConsPlusNormal"/>
              <w:pBdr>
                <w:top w:val="nil"/>
                <w:left w:val="nil"/>
                <w:bottom w:val="nil"/>
                <w:right w:val="nil"/>
                <w:between w:val="nil"/>
                <w:bar w:val="nil"/>
              </w:pBdr>
              <w:jc w:val="both"/>
              <w:rPr>
                <w:b/>
                <w:sz w:val="24"/>
                <w:szCs w:val="24"/>
              </w:rPr>
            </w:pPr>
            <w:r w:rsidRPr="007D47D9">
              <w:rPr>
                <w:sz w:val="24"/>
                <w:szCs w:val="24"/>
              </w:rPr>
              <w:t>Требования к архитектурно-градостроительному облику объекта капитального строительства не подлежат установлению</w:t>
            </w:r>
          </w:p>
        </w:tc>
      </w:tr>
    </w:tbl>
    <w:p w:rsidR="00A35CF0" w:rsidRDefault="00A35CF0" w:rsidP="00A35CF0">
      <w:pPr>
        <w:pStyle w:val="aff6"/>
        <w:widowControl w:val="0"/>
        <w:spacing w:after="0"/>
        <w:ind w:firstLine="0"/>
        <w:rPr>
          <w:rFonts w:ascii="Cambria" w:hAnsi="Cambria"/>
          <w:color w:val="auto"/>
          <w:sz w:val="22"/>
          <w:szCs w:val="22"/>
        </w:rPr>
      </w:pPr>
    </w:p>
    <w:p w:rsidR="00A35CF0" w:rsidRPr="00F56DE0" w:rsidRDefault="00A35CF0" w:rsidP="00A35CF0">
      <w:pPr>
        <w:pStyle w:val="ConsPlusNormal"/>
        <w:spacing w:before="240" w:after="240"/>
        <w:jc w:val="both"/>
        <w:outlineLvl w:val="3"/>
        <w:rPr>
          <w:b/>
          <w:sz w:val="24"/>
          <w:szCs w:val="24"/>
        </w:rPr>
      </w:pPr>
      <w:bookmarkStart w:id="67" w:name="_Toc160605046"/>
      <w:r>
        <w:rPr>
          <w:b/>
          <w:sz w:val="24"/>
          <w:szCs w:val="24"/>
        </w:rPr>
        <w:t xml:space="preserve">Статья 27.3. </w:t>
      </w:r>
      <w:r w:rsidRPr="00F56DE0">
        <w:rPr>
          <w:b/>
          <w:sz w:val="24"/>
          <w:szCs w:val="24"/>
        </w:rPr>
        <w:t>О</w:t>
      </w:r>
      <w:r>
        <w:rPr>
          <w:b/>
          <w:sz w:val="24"/>
          <w:szCs w:val="24"/>
        </w:rPr>
        <w:t>.</w:t>
      </w:r>
      <w:bookmarkEnd w:id="58"/>
      <w:r>
        <w:rPr>
          <w:b/>
          <w:sz w:val="24"/>
          <w:szCs w:val="24"/>
        </w:rPr>
        <w:t xml:space="preserve">Зона </w:t>
      </w:r>
      <w:r w:rsidRPr="00043E06">
        <w:rPr>
          <w:b/>
          <w:sz w:val="24"/>
          <w:szCs w:val="24"/>
        </w:rPr>
        <w:t>административно-делового центра, образования, здравоохранения, спорта, социального и культурно-бытового назначения</w:t>
      </w:r>
      <w:bookmarkEnd w:id="67"/>
    </w:p>
    <w:p w:rsidR="00A35CF0" w:rsidRDefault="00A35CF0" w:rsidP="00A35CF0">
      <w:pPr>
        <w:pStyle w:val="24"/>
        <w:spacing w:before="0" w:after="0" w:line="240" w:lineRule="auto"/>
        <w:ind w:firstLine="709"/>
        <w:contextualSpacing/>
        <w:jc w:val="center"/>
        <w:rPr>
          <w:rFonts w:ascii="Times New Roman" w:hAnsi="Times New Roman"/>
          <w:b/>
          <w:sz w:val="24"/>
          <w:szCs w:val="24"/>
        </w:rPr>
      </w:pPr>
      <w:r w:rsidRPr="00F56DE0">
        <w:rPr>
          <w:rFonts w:ascii="Times New Roman" w:hAnsi="Times New Roman"/>
          <w:b/>
          <w:sz w:val="24"/>
          <w:szCs w:val="24"/>
        </w:rPr>
        <w:t>Основные виды разрешённого использования земельных участков зоны О</w:t>
      </w:r>
    </w:p>
    <w:p w:rsidR="00A35CF0" w:rsidRPr="00F56DE0" w:rsidRDefault="00A35CF0" w:rsidP="00A35CF0">
      <w:pPr>
        <w:pStyle w:val="24"/>
        <w:spacing w:before="0" w:after="0" w:line="240" w:lineRule="auto"/>
        <w:ind w:firstLine="709"/>
        <w:contextualSpacing/>
        <w:jc w:val="center"/>
        <w:rPr>
          <w:rFonts w:ascii="Times New Roman" w:hAnsi="Times New Roman"/>
          <w:b/>
          <w:sz w:val="24"/>
          <w:szCs w:val="24"/>
        </w:rPr>
      </w:pP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CellMar>
          <w:left w:w="0" w:type="dxa"/>
          <w:right w:w="0" w:type="dxa"/>
        </w:tblCellMar>
        <w:tblLook w:val="04A0"/>
      </w:tblPr>
      <w:tblGrid>
        <w:gridCol w:w="2153"/>
        <w:gridCol w:w="7396"/>
      </w:tblGrid>
      <w:tr w:rsidR="00A35CF0" w:rsidRPr="004F1E3E" w:rsidTr="00A35CF0">
        <w:trPr>
          <w:trHeight w:val="273"/>
        </w:trPr>
        <w:tc>
          <w:tcPr>
            <w:tcW w:w="1127" w:type="pct"/>
            <w:shd w:val="clear" w:color="auto" w:fill="FEFEFE"/>
            <w:tcMar>
              <w:top w:w="0" w:type="dxa"/>
              <w:left w:w="100" w:type="dxa"/>
              <w:bottom w:w="0" w:type="dxa"/>
              <w:right w:w="100" w:type="dxa"/>
            </w:tcMar>
            <w:vAlign w:val="center"/>
          </w:tcPr>
          <w:p w:rsidR="00A35CF0" w:rsidRPr="004F1E3E" w:rsidRDefault="00A35CF0" w:rsidP="00A35CF0">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3873" w:type="pct"/>
            <w:shd w:val="clear" w:color="auto" w:fill="FEFEFE"/>
            <w:tcMar>
              <w:top w:w="0" w:type="dxa"/>
              <w:left w:w="100" w:type="dxa"/>
              <w:bottom w:w="0" w:type="dxa"/>
              <w:right w:w="100" w:type="dxa"/>
            </w:tcMar>
            <w:vAlign w:val="center"/>
          </w:tcPr>
          <w:p w:rsidR="00A35CF0" w:rsidRPr="004F1E3E" w:rsidRDefault="00A35CF0" w:rsidP="00A35CF0">
            <w:pPr>
              <w:pStyle w:val="18"/>
              <w:widowControl w:val="0"/>
              <w:tabs>
                <w:tab w:val="clear" w:pos="1267"/>
                <w:tab w:val="clear" w:pos="1333"/>
              </w:tabs>
              <w:spacing w:before="0" w:line="240" w:lineRule="auto"/>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наименование вида разрешённого использования</w:t>
            </w:r>
          </w:p>
        </w:tc>
      </w:tr>
      <w:tr w:rsidR="00A35CF0" w:rsidRPr="004F1E3E" w:rsidTr="00A35CF0">
        <w:trPr>
          <w:trHeight w:val="273"/>
        </w:trPr>
        <w:tc>
          <w:tcPr>
            <w:tcW w:w="1127" w:type="pct"/>
            <w:shd w:val="clear" w:color="auto" w:fill="FEFEFE"/>
            <w:tcMar>
              <w:top w:w="0" w:type="dxa"/>
              <w:left w:w="100" w:type="dxa"/>
              <w:bottom w:w="0" w:type="dxa"/>
              <w:right w:w="100" w:type="dxa"/>
            </w:tcMar>
            <w:vAlign w:val="center"/>
          </w:tcPr>
          <w:p w:rsidR="00A35CF0" w:rsidRPr="004F1E3E" w:rsidRDefault="00A35CF0" w:rsidP="00A35CF0">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4.1</w:t>
            </w:r>
          </w:p>
        </w:tc>
        <w:tc>
          <w:tcPr>
            <w:tcW w:w="3873" w:type="pct"/>
            <w:shd w:val="clear" w:color="auto" w:fill="FEFEFE"/>
            <w:tcMar>
              <w:top w:w="0" w:type="dxa"/>
              <w:left w:w="100" w:type="dxa"/>
              <w:bottom w:w="0" w:type="dxa"/>
              <w:right w:w="100" w:type="dxa"/>
            </w:tcMar>
            <w:vAlign w:val="center"/>
          </w:tcPr>
          <w:p w:rsidR="00A35CF0" w:rsidRPr="003122AC" w:rsidRDefault="00A35CF0" w:rsidP="00A35CF0">
            <w:pPr>
              <w:pStyle w:val="22"/>
              <w:widowControl w:val="0"/>
              <w:tabs>
                <w:tab w:val="left" w:pos="920"/>
                <w:tab w:val="left" w:pos="1840"/>
              </w:tabs>
              <w:rPr>
                <w:rFonts w:ascii="Times New Roman" w:hAnsi="Times New Roman" w:cs="Times New Roman"/>
                <w:color w:val="auto"/>
                <w:sz w:val="24"/>
                <w:szCs w:val="24"/>
              </w:rPr>
            </w:pPr>
            <w:r w:rsidRPr="00043E06">
              <w:rPr>
                <w:rFonts w:ascii="Times New Roman" w:hAnsi="Times New Roman" w:cs="Times New Roman"/>
                <w:color w:val="auto"/>
                <w:sz w:val="24"/>
                <w:szCs w:val="24"/>
              </w:rPr>
              <w:t>Деловое управление</w:t>
            </w:r>
          </w:p>
        </w:tc>
      </w:tr>
      <w:tr w:rsidR="00A35CF0" w:rsidRPr="004F1E3E" w:rsidTr="00A35CF0">
        <w:trPr>
          <w:trHeight w:val="273"/>
        </w:trPr>
        <w:tc>
          <w:tcPr>
            <w:tcW w:w="1127" w:type="pct"/>
            <w:shd w:val="clear" w:color="auto" w:fill="FEFEFE"/>
            <w:tcMar>
              <w:top w:w="0" w:type="dxa"/>
              <w:left w:w="100" w:type="dxa"/>
              <w:bottom w:w="0" w:type="dxa"/>
              <w:right w:w="100" w:type="dxa"/>
            </w:tcMar>
            <w:vAlign w:val="center"/>
          </w:tcPr>
          <w:p w:rsidR="00A35CF0" w:rsidRDefault="00A35CF0" w:rsidP="00A35CF0">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3.4.1</w:t>
            </w:r>
          </w:p>
        </w:tc>
        <w:tc>
          <w:tcPr>
            <w:tcW w:w="3873" w:type="pct"/>
            <w:shd w:val="clear" w:color="auto" w:fill="FEFEFE"/>
            <w:tcMar>
              <w:top w:w="0" w:type="dxa"/>
              <w:left w:w="100" w:type="dxa"/>
              <w:bottom w:w="0" w:type="dxa"/>
              <w:right w:w="100" w:type="dxa"/>
            </w:tcMar>
            <w:vAlign w:val="center"/>
          </w:tcPr>
          <w:p w:rsidR="00A35CF0" w:rsidRPr="006B0603" w:rsidRDefault="00A35CF0" w:rsidP="00A35CF0">
            <w:pPr>
              <w:pStyle w:val="afff4"/>
              <w:jc w:val="left"/>
              <w:rPr>
                <w:rFonts w:ascii="Times New Roman" w:hAnsi="Times New Roman"/>
                <w:sz w:val="24"/>
                <w:szCs w:val="24"/>
                <w:bdr w:val="nil"/>
              </w:rPr>
            </w:pPr>
            <w:r w:rsidRPr="0036223E">
              <w:rPr>
                <w:rFonts w:ascii="Times New Roman" w:hAnsi="Times New Roman"/>
                <w:sz w:val="24"/>
                <w:szCs w:val="24"/>
                <w:bdr w:val="nil"/>
              </w:rPr>
              <w:t>Амбулаторно-поликлиническое</w:t>
            </w:r>
            <w:r>
              <w:rPr>
                <w:rFonts w:ascii="Times New Roman" w:hAnsi="Times New Roman"/>
                <w:sz w:val="24"/>
                <w:szCs w:val="24"/>
                <w:bdr w:val="nil"/>
              </w:rPr>
              <w:t xml:space="preserve"> </w:t>
            </w:r>
            <w:r w:rsidRPr="0036223E">
              <w:rPr>
                <w:rFonts w:ascii="Times New Roman" w:hAnsi="Times New Roman"/>
                <w:sz w:val="24"/>
                <w:szCs w:val="24"/>
                <w:bdr w:val="nil"/>
              </w:rPr>
              <w:t>обслуживание</w:t>
            </w:r>
          </w:p>
        </w:tc>
      </w:tr>
      <w:tr w:rsidR="00A35CF0" w:rsidRPr="004F1E3E" w:rsidTr="00A35CF0">
        <w:trPr>
          <w:trHeight w:val="273"/>
        </w:trPr>
        <w:tc>
          <w:tcPr>
            <w:tcW w:w="1127" w:type="pct"/>
            <w:shd w:val="clear" w:color="auto" w:fill="FEFEFE"/>
            <w:tcMar>
              <w:top w:w="0" w:type="dxa"/>
              <w:left w:w="100" w:type="dxa"/>
              <w:bottom w:w="0" w:type="dxa"/>
              <w:right w:w="100" w:type="dxa"/>
            </w:tcMar>
            <w:vAlign w:val="center"/>
          </w:tcPr>
          <w:p w:rsidR="00A35CF0" w:rsidRDefault="00A35CF0" w:rsidP="00A35CF0">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3.5.1</w:t>
            </w:r>
          </w:p>
        </w:tc>
        <w:tc>
          <w:tcPr>
            <w:tcW w:w="3873" w:type="pct"/>
            <w:shd w:val="clear" w:color="auto" w:fill="FEFEFE"/>
            <w:tcMar>
              <w:top w:w="0" w:type="dxa"/>
              <w:left w:w="100" w:type="dxa"/>
              <w:bottom w:w="0" w:type="dxa"/>
              <w:right w:w="100" w:type="dxa"/>
            </w:tcMar>
            <w:vAlign w:val="center"/>
          </w:tcPr>
          <w:p w:rsidR="00A35CF0" w:rsidRPr="006B0603" w:rsidRDefault="00A35CF0" w:rsidP="00A35CF0">
            <w:pPr>
              <w:pStyle w:val="afff4"/>
              <w:jc w:val="left"/>
              <w:rPr>
                <w:rFonts w:ascii="Times New Roman" w:hAnsi="Times New Roman"/>
                <w:sz w:val="24"/>
                <w:szCs w:val="24"/>
                <w:bdr w:val="nil"/>
              </w:rPr>
            </w:pPr>
            <w:r w:rsidRPr="00043E06">
              <w:rPr>
                <w:rFonts w:ascii="Times New Roman" w:hAnsi="Times New Roman"/>
                <w:sz w:val="24"/>
                <w:szCs w:val="24"/>
                <w:bdr w:val="nil"/>
              </w:rPr>
              <w:t>Дошкольное, начальное и среднее общее образование</w:t>
            </w:r>
          </w:p>
        </w:tc>
      </w:tr>
      <w:tr w:rsidR="00A35CF0" w:rsidRPr="004F1E3E" w:rsidTr="00A35CF0">
        <w:trPr>
          <w:trHeight w:val="273"/>
        </w:trPr>
        <w:tc>
          <w:tcPr>
            <w:tcW w:w="1127" w:type="pct"/>
            <w:shd w:val="clear" w:color="auto" w:fill="FEFEFE"/>
            <w:tcMar>
              <w:top w:w="0" w:type="dxa"/>
              <w:left w:w="100" w:type="dxa"/>
              <w:bottom w:w="0" w:type="dxa"/>
              <w:right w:w="100" w:type="dxa"/>
            </w:tcMar>
            <w:vAlign w:val="center"/>
          </w:tcPr>
          <w:p w:rsidR="00A35CF0" w:rsidRDefault="00A35CF0" w:rsidP="00A35CF0">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3.5.2</w:t>
            </w:r>
          </w:p>
        </w:tc>
        <w:tc>
          <w:tcPr>
            <w:tcW w:w="3873" w:type="pct"/>
            <w:shd w:val="clear" w:color="auto" w:fill="FEFEFE"/>
            <w:tcMar>
              <w:top w:w="0" w:type="dxa"/>
              <w:left w:w="100" w:type="dxa"/>
              <w:bottom w:w="0" w:type="dxa"/>
              <w:right w:w="100" w:type="dxa"/>
            </w:tcMar>
            <w:vAlign w:val="center"/>
          </w:tcPr>
          <w:p w:rsidR="00A35CF0" w:rsidRPr="006B0603" w:rsidRDefault="00A35CF0" w:rsidP="00A35CF0">
            <w:pPr>
              <w:pStyle w:val="afff4"/>
              <w:jc w:val="left"/>
              <w:rPr>
                <w:rFonts w:ascii="Times New Roman" w:hAnsi="Times New Roman"/>
                <w:sz w:val="24"/>
                <w:szCs w:val="24"/>
                <w:bdr w:val="nil"/>
              </w:rPr>
            </w:pPr>
            <w:r w:rsidRPr="00043E06">
              <w:rPr>
                <w:rFonts w:ascii="Times New Roman" w:hAnsi="Times New Roman"/>
                <w:sz w:val="24"/>
                <w:szCs w:val="24"/>
                <w:bdr w:val="nil"/>
              </w:rPr>
              <w:t>Среднее и высшее профессиональное образование</w:t>
            </w:r>
          </w:p>
        </w:tc>
      </w:tr>
      <w:tr w:rsidR="00A35CF0" w:rsidRPr="004F1E3E" w:rsidTr="00A35CF0">
        <w:trPr>
          <w:trHeight w:val="273"/>
        </w:trPr>
        <w:tc>
          <w:tcPr>
            <w:tcW w:w="1127" w:type="pct"/>
            <w:shd w:val="clear" w:color="auto" w:fill="FEFEFE"/>
            <w:tcMar>
              <w:top w:w="0" w:type="dxa"/>
              <w:left w:w="100" w:type="dxa"/>
              <w:bottom w:w="0" w:type="dxa"/>
              <w:right w:w="100" w:type="dxa"/>
            </w:tcMar>
            <w:vAlign w:val="center"/>
          </w:tcPr>
          <w:p w:rsidR="00A35CF0" w:rsidRDefault="00A35CF0" w:rsidP="00A35CF0">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5.0</w:t>
            </w:r>
          </w:p>
        </w:tc>
        <w:tc>
          <w:tcPr>
            <w:tcW w:w="3873" w:type="pct"/>
            <w:shd w:val="clear" w:color="auto" w:fill="FEFEFE"/>
            <w:tcMar>
              <w:top w:w="0" w:type="dxa"/>
              <w:left w:w="100" w:type="dxa"/>
              <w:bottom w:w="0" w:type="dxa"/>
              <w:right w:w="100" w:type="dxa"/>
            </w:tcMar>
            <w:vAlign w:val="center"/>
          </w:tcPr>
          <w:p w:rsidR="00A35CF0" w:rsidRPr="00C97AEF" w:rsidRDefault="00A35CF0" w:rsidP="00A35CF0">
            <w:pPr>
              <w:pStyle w:val="afff4"/>
              <w:rPr>
                <w:rFonts w:ascii="Times New Roman" w:hAnsi="Times New Roman"/>
                <w:sz w:val="24"/>
                <w:szCs w:val="24"/>
                <w:bdr w:val="nil"/>
              </w:rPr>
            </w:pPr>
            <w:r w:rsidRPr="00043E06">
              <w:rPr>
                <w:rFonts w:ascii="Times New Roman" w:hAnsi="Times New Roman"/>
                <w:sz w:val="24"/>
                <w:szCs w:val="24"/>
                <w:bdr w:val="nil"/>
              </w:rPr>
              <w:t>Спорт</w:t>
            </w:r>
          </w:p>
        </w:tc>
      </w:tr>
      <w:tr w:rsidR="00A35CF0" w:rsidRPr="004F1E3E" w:rsidTr="00A35CF0">
        <w:trPr>
          <w:trHeight w:val="53"/>
        </w:trPr>
        <w:tc>
          <w:tcPr>
            <w:tcW w:w="1127" w:type="pct"/>
            <w:shd w:val="clear" w:color="auto" w:fill="FEFEFE"/>
            <w:tcMar>
              <w:top w:w="0" w:type="dxa"/>
              <w:left w:w="100" w:type="dxa"/>
              <w:bottom w:w="0" w:type="dxa"/>
              <w:right w:w="100" w:type="dxa"/>
            </w:tcMar>
            <w:vAlign w:val="center"/>
          </w:tcPr>
          <w:p w:rsidR="00A35CF0" w:rsidRPr="004F1E3E" w:rsidRDefault="00A35CF0" w:rsidP="00A35CF0">
            <w:pPr>
              <w:pStyle w:val="22"/>
              <w:widowControl w:val="0"/>
              <w:jc w:val="center"/>
              <w:rPr>
                <w:rFonts w:ascii="Times New Roman" w:eastAsia="Cambria" w:hAnsi="Times New Roman" w:cs="Times New Roman"/>
                <w:color w:val="auto"/>
                <w:sz w:val="24"/>
                <w:szCs w:val="24"/>
                <w:lang w:eastAsia="en-US"/>
              </w:rPr>
            </w:pPr>
            <w:r>
              <w:rPr>
                <w:rFonts w:ascii="Times New Roman" w:eastAsia="Cambria" w:hAnsi="Times New Roman" w:cs="Times New Roman"/>
                <w:color w:val="auto"/>
                <w:sz w:val="24"/>
                <w:szCs w:val="24"/>
                <w:lang w:eastAsia="en-US"/>
              </w:rPr>
              <w:t>3.2</w:t>
            </w:r>
          </w:p>
        </w:tc>
        <w:tc>
          <w:tcPr>
            <w:tcW w:w="3873" w:type="pct"/>
            <w:shd w:val="clear" w:color="auto" w:fill="FEFEFE"/>
            <w:tcMar>
              <w:top w:w="0" w:type="dxa"/>
              <w:left w:w="100" w:type="dxa"/>
              <w:bottom w:w="0" w:type="dxa"/>
              <w:right w:w="100" w:type="dxa"/>
            </w:tcMar>
            <w:vAlign w:val="center"/>
          </w:tcPr>
          <w:p w:rsidR="00A35CF0" w:rsidRPr="004F1E3E" w:rsidRDefault="00A35CF0" w:rsidP="00A35CF0">
            <w:pPr>
              <w:pStyle w:val="22"/>
              <w:widowControl w:val="0"/>
              <w:tabs>
                <w:tab w:val="left" w:pos="920"/>
                <w:tab w:val="left" w:pos="1840"/>
              </w:tabs>
              <w:rPr>
                <w:rFonts w:ascii="Times New Roman" w:eastAsia="Cambria" w:hAnsi="Times New Roman" w:cs="Times New Roman"/>
                <w:color w:val="auto"/>
                <w:sz w:val="24"/>
                <w:szCs w:val="24"/>
                <w:lang w:eastAsia="en-US"/>
              </w:rPr>
            </w:pPr>
            <w:r w:rsidRPr="00043E06">
              <w:rPr>
                <w:rFonts w:ascii="Times New Roman" w:eastAsia="Cambria" w:hAnsi="Times New Roman" w:cs="Times New Roman"/>
                <w:color w:val="auto"/>
                <w:sz w:val="24"/>
                <w:szCs w:val="24"/>
                <w:lang w:eastAsia="en-US"/>
              </w:rPr>
              <w:t>Социальное обслуживание</w:t>
            </w:r>
          </w:p>
        </w:tc>
      </w:tr>
      <w:tr w:rsidR="00A35CF0" w:rsidRPr="004F1E3E" w:rsidTr="00A35CF0">
        <w:trPr>
          <w:trHeight w:val="53"/>
        </w:trPr>
        <w:tc>
          <w:tcPr>
            <w:tcW w:w="1127" w:type="pct"/>
            <w:shd w:val="clear" w:color="auto" w:fill="FEFEFE"/>
            <w:tcMar>
              <w:top w:w="0" w:type="dxa"/>
              <w:left w:w="100" w:type="dxa"/>
              <w:bottom w:w="0" w:type="dxa"/>
              <w:right w:w="100" w:type="dxa"/>
            </w:tcMar>
            <w:vAlign w:val="center"/>
          </w:tcPr>
          <w:p w:rsidR="00A35CF0" w:rsidRPr="004F1E3E" w:rsidRDefault="00A35CF0" w:rsidP="00A35CF0">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3.6</w:t>
            </w:r>
          </w:p>
        </w:tc>
        <w:tc>
          <w:tcPr>
            <w:tcW w:w="3873" w:type="pct"/>
            <w:shd w:val="clear" w:color="auto" w:fill="FEFEFE"/>
            <w:tcMar>
              <w:top w:w="0" w:type="dxa"/>
              <w:left w:w="100" w:type="dxa"/>
              <w:bottom w:w="0" w:type="dxa"/>
              <w:right w:w="100" w:type="dxa"/>
            </w:tcMar>
            <w:vAlign w:val="center"/>
          </w:tcPr>
          <w:p w:rsidR="00A35CF0" w:rsidRPr="004F1E3E" w:rsidRDefault="00A35CF0" w:rsidP="00A35CF0">
            <w:pPr>
              <w:pStyle w:val="22"/>
              <w:widowControl w:val="0"/>
              <w:tabs>
                <w:tab w:val="left" w:pos="920"/>
                <w:tab w:val="left" w:pos="1840"/>
              </w:tabs>
              <w:rPr>
                <w:rFonts w:ascii="Times New Roman" w:hAnsi="Times New Roman" w:cs="Times New Roman"/>
                <w:color w:val="auto"/>
                <w:sz w:val="24"/>
                <w:szCs w:val="24"/>
              </w:rPr>
            </w:pPr>
            <w:r w:rsidRPr="00043E06">
              <w:rPr>
                <w:rFonts w:ascii="Times New Roman" w:hAnsi="Times New Roman" w:cs="Times New Roman"/>
                <w:color w:val="auto"/>
                <w:sz w:val="24"/>
                <w:szCs w:val="24"/>
              </w:rPr>
              <w:t>Культурное развитие</w:t>
            </w:r>
          </w:p>
        </w:tc>
      </w:tr>
      <w:tr w:rsidR="00A35CF0" w:rsidRPr="004F1E3E" w:rsidTr="00A35CF0">
        <w:trPr>
          <w:trHeight w:val="53"/>
        </w:trPr>
        <w:tc>
          <w:tcPr>
            <w:tcW w:w="1127" w:type="pct"/>
            <w:shd w:val="clear" w:color="auto" w:fill="FEFEFE"/>
            <w:tcMar>
              <w:top w:w="0" w:type="dxa"/>
              <w:left w:w="100" w:type="dxa"/>
              <w:bottom w:w="0" w:type="dxa"/>
              <w:right w:w="100" w:type="dxa"/>
            </w:tcMar>
            <w:vAlign w:val="center"/>
          </w:tcPr>
          <w:p w:rsidR="00A35CF0" w:rsidRPr="004F1E3E" w:rsidRDefault="00A35CF0" w:rsidP="00A35CF0">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4.4</w:t>
            </w:r>
          </w:p>
        </w:tc>
        <w:tc>
          <w:tcPr>
            <w:tcW w:w="3873" w:type="pct"/>
            <w:shd w:val="clear" w:color="auto" w:fill="FEFEFE"/>
            <w:tcMar>
              <w:top w:w="0" w:type="dxa"/>
              <w:left w:w="100" w:type="dxa"/>
              <w:bottom w:w="0" w:type="dxa"/>
              <w:right w:w="100" w:type="dxa"/>
            </w:tcMar>
            <w:vAlign w:val="center"/>
          </w:tcPr>
          <w:p w:rsidR="00A35CF0" w:rsidRDefault="00A35CF0" w:rsidP="00A35CF0">
            <w:pPr>
              <w:pStyle w:val="22"/>
              <w:widowControl w:val="0"/>
              <w:tabs>
                <w:tab w:val="left" w:pos="920"/>
                <w:tab w:val="left" w:pos="1840"/>
              </w:tabs>
              <w:rPr>
                <w:rFonts w:ascii="Times New Roman" w:hAnsi="Times New Roman" w:cs="Times New Roman"/>
                <w:color w:val="auto"/>
                <w:sz w:val="24"/>
                <w:szCs w:val="24"/>
              </w:rPr>
            </w:pPr>
            <w:r w:rsidRPr="00043E06">
              <w:rPr>
                <w:rFonts w:ascii="Times New Roman" w:hAnsi="Times New Roman" w:cs="Times New Roman"/>
                <w:color w:val="auto"/>
                <w:sz w:val="24"/>
                <w:szCs w:val="24"/>
              </w:rPr>
              <w:t>Магазины</w:t>
            </w:r>
          </w:p>
        </w:tc>
      </w:tr>
      <w:tr w:rsidR="00A35CF0" w:rsidRPr="004F1E3E" w:rsidTr="00A35CF0">
        <w:trPr>
          <w:trHeight w:val="53"/>
        </w:trPr>
        <w:tc>
          <w:tcPr>
            <w:tcW w:w="1127" w:type="pct"/>
            <w:shd w:val="clear" w:color="auto" w:fill="FEFEFE"/>
            <w:tcMar>
              <w:top w:w="0" w:type="dxa"/>
              <w:left w:w="100" w:type="dxa"/>
              <w:bottom w:w="0" w:type="dxa"/>
              <w:right w:w="100" w:type="dxa"/>
            </w:tcMar>
            <w:vAlign w:val="center"/>
          </w:tcPr>
          <w:p w:rsidR="00A35CF0" w:rsidRDefault="00A35CF0" w:rsidP="00A35CF0">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lastRenderedPageBreak/>
              <w:t>4.6</w:t>
            </w:r>
          </w:p>
        </w:tc>
        <w:tc>
          <w:tcPr>
            <w:tcW w:w="3873" w:type="pct"/>
            <w:shd w:val="clear" w:color="auto" w:fill="FEFEFE"/>
            <w:tcMar>
              <w:top w:w="0" w:type="dxa"/>
              <w:left w:w="100" w:type="dxa"/>
              <w:bottom w:w="0" w:type="dxa"/>
              <w:right w:w="100" w:type="dxa"/>
            </w:tcMar>
            <w:vAlign w:val="center"/>
          </w:tcPr>
          <w:p w:rsidR="00A35CF0" w:rsidRPr="00043E06" w:rsidRDefault="00A35CF0" w:rsidP="00A35CF0">
            <w:pPr>
              <w:pStyle w:val="22"/>
              <w:widowControl w:val="0"/>
              <w:tabs>
                <w:tab w:val="left" w:pos="920"/>
                <w:tab w:val="left" w:pos="1840"/>
              </w:tabs>
              <w:rPr>
                <w:rFonts w:ascii="Times New Roman" w:hAnsi="Times New Roman" w:cs="Times New Roman"/>
                <w:color w:val="auto"/>
                <w:sz w:val="24"/>
                <w:szCs w:val="24"/>
              </w:rPr>
            </w:pPr>
            <w:r w:rsidRPr="00043E06">
              <w:rPr>
                <w:rFonts w:ascii="Times New Roman" w:hAnsi="Times New Roman" w:cs="Times New Roman"/>
                <w:color w:val="auto"/>
                <w:sz w:val="24"/>
                <w:szCs w:val="24"/>
              </w:rPr>
              <w:t>Общественное питание</w:t>
            </w:r>
          </w:p>
        </w:tc>
      </w:tr>
      <w:tr w:rsidR="00A35CF0" w:rsidRPr="004F1E3E" w:rsidTr="00A35CF0">
        <w:trPr>
          <w:trHeight w:val="53"/>
        </w:trPr>
        <w:tc>
          <w:tcPr>
            <w:tcW w:w="1127" w:type="pct"/>
            <w:shd w:val="clear" w:color="auto" w:fill="FEFEFE"/>
            <w:tcMar>
              <w:top w:w="0" w:type="dxa"/>
              <w:left w:w="100" w:type="dxa"/>
              <w:bottom w:w="0" w:type="dxa"/>
              <w:right w:w="100" w:type="dxa"/>
            </w:tcMar>
            <w:vAlign w:val="center"/>
          </w:tcPr>
          <w:p w:rsidR="00A35CF0" w:rsidRDefault="00A35CF0" w:rsidP="00A35CF0">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3.3</w:t>
            </w:r>
          </w:p>
        </w:tc>
        <w:tc>
          <w:tcPr>
            <w:tcW w:w="3873" w:type="pct"/>
            <w:shd w:val="clear" w:color="auto" w:fill="FEFEFE"/>
            <w:tcMar>
              <w:top w:w="0" w:type="dxa"/>
              <w:left w:w="100" w:type="dxa"/>
              <w:bottom w:w="0" w:type="dxa"/>
              <w:right w:w="100" w:type="dxa"/>
            </w:tcMar>
            <w:vAlign w:val="center"/>
          </w:tcPr>
          <w:p w:rsidR="00A35CF0" w:rsidRPr="00043E06" w:rsidRDefault="00A35CF0" w:rsidP="00A35CF0">
            <w:pPr>
              <w:pStyle w:val="22"/>
              <w:widowControl w:val="0"/>
              <w:tabs>
                <w:tab w:val="left" w:pos="920"/>
                <w:tab w:val="left" w:pos="1840"/>
              </w:tabs>
              <w:rPr>
                <w:rFonts w:ascii="Times New Roman" w:hAnsi="Times New Roman" w:cs="Times New Roman"/>
                <w:color w:val="auto"/>
                <w:sz w:val="24"/>
                <w:szCs w:val="24"/>
              </w:rPr>
            </w:pPr>
            <w:r w:rsidRPr="00A93464">
              <w:rPr>
                <w:rFonts w:ascii="Times New Roman" w:hAnsi="Times New Roman" w:cs="Times New Roman"/>
                <w:color w:val="auto"/>
                <w:sz w:val="24"/>
                <w:szCs w:val="24"/>
              </w:rPr>
              <w:t>Бытовое обслуживание</w:t>
            </w:r>
          </w:p>
        </w:tc>
      </w:tr>
      <w:tr w:rsidR="00A35CF0" w:rsidRPr="004F1E3E" w:rsidTr="00A35CF0">
        <w:trPr>
          <w:trHeight w:val="53"/>
        </w:trPr>
        <w:tc>
          <w:tcPr>
            <w:tcW w:w="1127" w:type="pct"/>
            <w:shd w:val="clear" w:color="auto" w:fill="FEFEFE"/>
            <w:tcMar>
              <w:top w:w="0" w:type="dxa"/>
              <w:left w:w="100" w:type="dxa"/>
              <w:bottom w:w="0" w:type="dxa"/>
              <w:right w:w="100" w:type="dxa"/>
            </w:tcMar>
            <w:vAlign w:val="center"/>
          </w:tcPr>
          <w:p w:rsidR="00A35CF0" w:rsidRDefault="00A35CF0" w:rsidP="00A35CF0">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4.5</w:t>
            </w:r>
          </w:p>
        </w:tc>
        <w:tc>
          <w:tcPr>
            <w:tcW w:w="3873" w:type="pct"/>
            <w:shd w:val="clear" w:color="auto" w:fill="FEFEFE"/>
            <w:tcMar>
              <w:top w:w="0" w:type="dxa"/>
              <w:left w:w="100" w:type="dxa"/>
              <w:bottom w:w="0" w:type="dxa"/>
              <w:right w:w="100" w:type="dxa"/>
            </w:tcMar>
            <w:vAlign w:val="center"/>
          </w:tcPr>
          <w:p w:rsidR="00A35CF0" w:rsidRPr="00A93464" w:rsidRDefault="00A35CF0" w:rsidP="00A35CF0">
            <w:pPr>
              <w:pStyle w:val="22"/>
              <w:widowControl w:val="0"/>
              <w:tabs>
                <w:tab w:val="left" w:pos="920"/>
                <w:tab w:val="left" w:pos="1840"/>
              </w:tabs>
              <w:rPr>
                <w:rFonts w:ascii="Times New Roman" w:hAnsi="Times New Roman" w:cs="Times New Roman"/>
                <w:color w:val="auto"/>
                <w:sz w:val="24"/>
                <w:szCs w:val="24"/>
              </w:rPr>
            </w:pPr>
            <w:r w:rsidRPr="00A93464">
              <w:rPr>
                <w:rFonts w:ascii="Times New Roman" w:hAnsi="Times New Roman" w:cs="Times New Roman"/>
                <w:color w:val="auto"/>
                <w:sz w:val="24"/>
                <w:szCs w:val="24"/>
              </w:rPr>
              <w:t>Банковская и страховая деятельность</w:t>
            </w:r>
          </w:p>
        </w:tc>
      </w:tr>
      <w:tr w:rsidR="00A35CF0" w:rsidRPr="004F1E3E" w:rsidTr="00A35CF0">
        <w:trPr>
          <w:trHeight w:val="53"/>
        </w:trPr>
        <w:tc>
          <w:tcPr>
            <w:tcW w:w="1127" w:type="pct"/>
            <w:shd w:val="clear" w:color="auto" w:fill="FEFEFE"/>
            <w:tcMar>
              <w:top w:w="0" w:type="dxa"/>
              <w:left w:w="100" w:type="dxa"/>
              <w:bottom w:w="0" w:type="dxa"/>
              <w:right w:w="100" w:type="dxa"/>
            </w:tcMar>
            <w:vAlign w:val="center"/>
          </w:tcPr>
          <w:p w:rsidR="00A35CF0" w:rsidRDefault="00A35CF0" w:rsidP="00A35CF0">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8.3</w:t>
            </w:r>
          </w:p>
        </w:tc>
        <w:tc>
          <w:tcPr>
            <w:tcW w:w="3873" w:type="pct"/>
            <w:shd w:val="clear" w:color="auto" w:fill="FEFEFE"/>
            <w:tcMar>
              <w:top w:w="0" w:type="dxa"/>
              <w:left w:w="100" w:type="dxa"/>
              <w:bottom w:w="0" w:type="dxa"/>
              <w:right w:w="100" w:type="dxa"/>
            </w:tcMar>
            <w:vAlign w:val="center"/>
          </w:tcPr>
          <w:p w:rsidR="00A35CF0" w:rsidRPr="00A93464" w:rsidRDefault="00A35CF0" w:rsidP="00A35CF0">
            <w:pPr>
              <w:pStyle w:val="22"/>
              <w:widowControl w:val="0"/>
              <w:tabs>
                <w:tab w:val="left" w:pos="920"/>
                <w:tab w:val="left" w:pos="1840"/>
              </w:tabs>
              <w:rPr>
                <w:rFonts w:ascii="Times New Roman" w:hAnsi="Times New Roman" w:cs="Times New Roman"/>
                <w:color w:val="auto"/>
                <w:sz w:val="24"/>
                <w:szCs w:val="24"/>
              </w:rPr>
            </w:pPr>
            <w:r w:rsidRPr="00A93464">
              <w:rPr>
                <w:rFonts w:ascii="Times New Roman" w:hAnsi="Times New Roman" w:cs="Times New Roman"/>
                <w:color w:val="auto"/>
                <w:sz w:val="24"/>
                <w:szCs w:val="24"/>
              </w:rPr>
              <w:t>Обеспечение внутреннего правопорядка</w:t>
            </w:r>
          </w:p>
        </w:tc>
      </w:tr>
      <w:tr w:rsidR="00A35CF0" w:rsidRPr="004F1E3E" w:rsidTr="00A35CF0">
        <w:trPr>
          <w:trHeight w:val="53"/>
        </w:trPr>
        <w:tc>
          <w:tcPr>
            <w:tcW w:w="1127" w:type="pct"/>
            <w:shd w:val="clear" w:color="auto" w:fill="FEFEFE"/>
            <w:tcMar>
              <w:top w:w="0" w:type="dxa"/>
              <w:left w:w="100" w:type="dxa"/>
              <w:bottom w:w="0" w:type="dxa"/>
              <w:right w:w="100" w:type="dxa"/>
            </w:tcMar>
            <w:vAlign w:val="center"/>
          </w:tcPr>
          <w:p w:rsidR="00A35CF0" w:rsidRDefault="00A35CF0" w:rsidP="00A35CF0">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3.1</w:t>
            </w:r>
          </w:p>
        </w:tc>
        <w:tc>
          <w:tcPr>
            <w:tcW w:w="3873" w:type="pct"/>
            <w:shd w:val="clear" w:color="auto" w:fill="FEFEFE"/>
            <w:tcMar>
              <w:top w:w="0" w:type="dxa"/>
              <w:left w:w="100" w:type="dxa"/>
              <w:bottom w:w="0" w:type="dxa"/>
              <w:right w:w="100" w:type="dxa"/>
            </w:tcMar>
            <w:vAlign w:val="center"/>
          </w:tcPr>
          <w:p w:rsidR="00A35CF0" w:rsidRPr="00A93464" w:rsidRDefault="00A35CF0" w:rsidP="00A35CF0">
            <w:pPr>
              <w:pStyle w:val="22"/>
              <w:widowControl w:val="0"/>
              <w:tabs>
                <w:tab w:val="left" w:pos="920"/>
                <w:tab w:val="left" w:pos="1840"/>
              </w:tabs>
              <w:rPr>
                <w:rFonts w:ascii="Times New Roman" w:hAnsi="Times New Roman" w:cs="Times New Roman"/>
                <w:color w:val="auto"/>
                <w:sz w:val="24"/>
                <w:szCs w:val="24"/>
              </w:rPr>
            </w:pPr>
            <w:r w:rsidRPr="00A93464">
              <w:rPr>
                <w:rFonts w:ascii="Times New Roman" w:hAnsi="Times New Roman" w:cs="Times New Roman"/>
                <w:color w:val="auto"/>
                <w:sz w:val="24"/>
                <w:szCs w:val="24"/>
              </w:rPr>
              <w:t>Коммунальное обслуживание</w:t>
            </w:r>
          </w:p>
        </w:tc>
      </w:tr>
      <w:tr w:rsidR="00A35CF0" w:rsidRPr="004F1E3E" w:rsidTr="00A35CF0">
        <w:trPr>
          <w:trHeight w:val="53"/>
        </w:trPr>
        <w:tc>
          <w:tcPr>
            <w:tcW w:w="1127" w:type="pct"/>
            <w:shd w:val="clear" w:color="auto" w:fill="FEFEFE"/>
            <w:tcMar>
              <w:top w:w="0" w:type="dxa"/>
              <w:left w:w="100" w:type="dxa"/>
              <w:bottom w:w="0" w:type="dxa"/>
              <w:right w:w="100" w:type="dxa"/>
            </w:tcMar>
            <w:vAlign w:val="center"/>
          </w:tcPr>
          <w:p w:rsidR="00A35CF0" w:rsidRDefault="00A35CF0" w:rsidP="00A35CF0">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4.7</w:t>
            </w:r>
          </w:p>
        </w:tc>
        <w:tc>
          <w:tcPr>
            <w:tcW w:w="3873" w:type="pct"/>
            <w:shd w:val="clear" w:color="auto" w:fill="FEFEFE"/>
            <w:tcMar>
              <w:top w:w="0" w:type="dxa"/>
              <w:left w:w="100" w:type="dxa"/>
              <w:bottom w:w="0" w:type="dxa"/>
              <w:right w:w="100" w:type="dxa"/>
            </w:tcMar>
            <w:vAlign w:val="center"/>
          </w:tcPr>
          <w:p w:rsidR="00A35CF0" w:rsidRPr="00A93464" w:rsidRDefault="00A35CF0" w:rsidP="00A35CF0">
            <w:pPr>
              <w:pStyle w:val="22"/>
              <w:widowControl w:val="0"/>
              <w:tabs>
                <w:tab w:val="left" w:pos="920"/>
                <w:tab w:val="left" w:pos="1840"/>
              </w:tabs>
              <w:rPr>
                <w:rFonts w:ascii="Times New Roman" w:hAnsi="Times New Roman" w:cs="Times New Roman"/>
                <w:color w:val="auto"/>
                <w:sz w:val="24"/>
                <w:szCs w:val="24"/>
              </w:rPr>
            </w:pPr>
            <w:r w:rsidRPr="00A93464">
              <w:rPr>
                <w:rFonts w:ascii="Times New Roman" w:hAnsi="Times New Roman" w:cs="Times New Roman"/>
                <w:color w:val="auto"/>
                <w:sz w:val="24"/>
                <w:szCs w:val="24"/>
              </w:rPr>
              <w:t>Гостиничное обслуживание</w:t>
            </w:r>
          </w:p>
        </w:tc>
      </w:tr>
      <w:tr w:rsidR="00A35CF0" w:rsidRPr="004F1E3E" w:rsidTr="00A35CF0">
        <w:trPr>
          <w:trHeight w:val="150"/>
        </w:trPr>
        <w:tc>
          <w:tcPr>
            <w:tcW w:w="1127" w:type="pct"/>
            <w:shd w:val="clear" w:color="auto" w:fill="FEFEFE"/>
            <w:tcMar>
              <w:top w:w="0" w:type="dxa"/>
              <w:left w:w="100" w:type="dxa"/>
              <w:bottom w:w="0" w:type="dxa"/>
              <w:right w:w="100" w:type="dxa"/>
            </w:tcMar>
            <w:vAlign w:val="center"/>
          </w:tcPr>
          <w:p w:rsidR="00A35CF0" w:rsidRDefault="00A35CF0" w:rsidP="00A35CF0">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3.7</w:t>
            </w:r>
          </w:p>
        </w:tc>
        <w:tc>
          <w:tcPr>
            <w:tcW w:w="3873" w:type="pct"/>
            <w:shd w:val="clear" w:color="auto" w:fill="FEFEFE"/>
            <w:tcMar>
              <w:top w:w="0" w:type="dxa"/>
              <w:left w:w="100" w:type="dxa"/>
              <w:bottom w:w="0" w:type="dxa"/>
              <w:right w:w="100" w:type="dxa"/>
            </w:tcMar>
            <w:vAlign w:val="center"/>
          </w:tcPr>
          <w:p w:rsidR="00A35CF0" w:rsidRPr="00A93464" w:rsidRDefault="00A35CF0" w:rsidP="00A35CF0">
            <w:pPr>
              <w:pStyle w:val="22"/>
              <w:widowControl w:val="0"/>
              <w:tabs>
                <w:tab w:val="left" w:pos="920"/>
                <w:tab w:val="left" w:pos="1840"/>
              </w:tabs>
              <w:rPr>
                <w:rFonts w:ascii="Times New Roman" w:hAnsi="Times New Roman" w:cs="Times New Roman"/>
                <w:color w:val="auto"/>
                <w:sz w:val="24"/>
                <w:szCs w:val="24"/>
              </w:rPr>
            </w:pPr>
            <w:r w:rsidRPr="00A93464">
              <w:rPr>
                <w:rFonts w:ascii="Times New Roman" w:hAnsi="Times New Roman" w:cs="Times New Roman"/>
                <w:color w:val="auto"/>
                <w:sz w:val="24"/>
                <w:szCs w:val="24"/>
              </w:rPr>
              <w:t>Религиозное использование</w:t>
            </w:r>
          </w:p>
        </w:tc>
      </w:tr>
      <w:tr w:rsidR="00A35CF0" w:rsidRPr="004F1E3E" w:rsidTr="00A35CF0">
        <w:trPr>
          <w:trHeight w:val="96"/>
        </w:trPr>
        <w:tc>
          <w:tcPr>
            <w:tcW w:w="1127" w:type="pct"/>
            <w:shd w:val="clear" w:color="auto" w:fill="FEFEFE"/>
            <w:tcMar>
              <w:top w:w="0" w:type="dxa"/>
              <w:left w:w="100" w:type="dxa"/>
              <w:bottom w:w="0" w:type="dxa"/>
              <w:right w:w="100" w:type="dxa"/>
            </w:tcMar>
            <w:vAlign w:val="center"/>
          </w:tcPr>
          <w:p w:rsidR="00A35CF0" w:rsidRDefault="00A35CF0" w:rsidP="00A35CF0">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3.6.1</w:t>
            </w:r>
          </w:p>
        </w:tc>
        <w:tc>
          <w:tcPr>
            <w:tcW w:w="3873" w:type="pct"/>
            <w:shd w:val="clear" w:color="auto" w:fill="FEFEFE"/>
            <w:tcMar>
              <w:top w:w="0" w:type="dxa"/>
              <w:left w:w="100" w:type="dxa"/>
              <w:bottom w:w="0" w:type="dxa"/>
              <w:right w:w="100" w:type="dxa"/>
            </w:tcMar>
            <w:vAlign w:val="center"/>
          </w:tcPr>
          <w:p w:rsidR="00A35CF0" w:rsidRPr="00A93464" w:rsidRDefault="00A35CF0" w:rsidP="00A35CF0">
            <w:pPr>
              <w:pStyle w:val="22"/>
              <w:widowControl w:val="0"/>
              <w:tabs>
                <w:tab w:val="left" w:pos="920"/>
                <w:tab w:val="left" w:pos="1840"/>
              </w:tabs>
              <w:rPr>
                <w:rFonts w:ascii="Times New Roman" w:hAnsi="Times New Roman" w:cs="Times New Roman"/>
                <w:color w:val="auto"/>
                <w:sz w:val="24"/>
                <w:szCs w:val="24"/>
              </w:rPr>
            </w:pPr>
            <w:r w:rsidRPr="0074031E">
              <w:rPr>
                <w:rFonts w:ascii="Times New Roman" w:hAnsi="Times New Roman" w:cs="Times New Roman"/>
                <w:color w:val="auto"/>
                <w:sz w:val="24"/>
                <w:szCs w:val="24"/>
                <w:lang w:bidi="ru-RU"/>
              </w:rPr>
              <w:t>Объекты культурно</w:t>
            </w:r>
            <w:r>
              <w:rPr>
                <w:rFonts w:ascii="Times New Roman" w:hAnsi="Times New Roman" w:cs="Times New Roman"/>
                <w:color w:val="auto"/>
                <w:sz w:val="24"/>
                <w:szCs w:val="24"/>
                <w:lang w:bidi="ru-RU"/>
              </w:rPr>
              <w:t>-</w:t>
            </w:r>
            <w:r w:rsidRPr="0074031E">
              <w:rPr>
                <w:rFonts w:ascii="Times New Roman" w:hAnsi="Times New Roman" w:cs="Times New Roman"/>
                <w:color w:val="auto"/>
                <w:sz w:val="24"/>
                <w:szCs w:val="24"/>
                <w:lang w:bidi="ru-RU"/>
              </w:rPr>
              <w:softHyphen/>
              <w:t>досуговой деятельности</w:t>
            </w:r>
          </w:p>
        </w:tc>
      </w:tr>
      <w:tr w:rsidR="00A35CF0" w:rsidRPr="004F1E3E" w:rsidTr="00A35CF0">
        <w:trPr>
          <w:trHeight w:val="96"/>
        </w:trPr>
        <w:tc>
          <w:tcPr>
            <w:tcW w:w="1127" w:type="pct"/>
            <w:shd w:val="clear" w:color="auto" w:fill="FEFEFE"/>
            <w:tcMar>
              <w:top w:w="0" w:type="dxa"/>
              <w:left w:w="100" w:type="dxa"/>
              <w:bottom w:w="0" w:type="dxa"/>
              <w:right w:w="100" w:type="dxa"/>
            </w:tcMar>
            <w:vAlign w:val="center"/>
          </w:tcPr>
          <w:p w:rsidR="00A35CF0" w:rsidRDefault="00A35CF0" w:rsidP="00A35CF0">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3.8.1</w:t>
            </w:r>
          </w:p>
        </w:tc>
        <w:tc>
          <w:tcPr>
            <w:tcW w:w="3873" w:type="pct"/>
            <w:shd w:val="clear" w:color="auto" w:fill="FEFEFE"/>
            <w:tcMar>
              <w:top w:w="0" w:type="dxa"/>
              <w:left w:w="100" w:type="dxa"/>
              <w:bottom w:w="0" w:type="dxa"/>
              <w:right w:w="100" w:type="dxa"/>
            </w:tcMar>
            <w:vAlign w:val="center"/>
          </w:tcPr>
          <w:p w:rsidR="00A35CF0" w:rsidRPr="00A93464" w:rsidRDefault="00A35CF0" w:rsidP="00A35CF0">
            <w:pPr>
              <w:pStyle w:val="22"/>
              <w:widowControl w:val="0"/>
              <w:tabs>
                <w:tab w:val="left" w:pos="920"/>
                <w:tab w:val="left" w:pos="1840"/>
              </w:tabs>
              <w:rPr>
                <w:rFonts w:ascii="Times New Roman" w:hAnsi="Times New Roman" w:cs="Times New Roman"/>
                <w:color w:val="auto"/>
                <w:sz w:val="24"/>
                <w:szCs w:val="24"/>
              </w:rPr>
            </w:pPr>
            <w:r w:rsidRPr="0074031E">
              <w:rPr>
                <w:rFonts w:ascii="Times New Roman" w:hAnsi="Times New Roman" w:cs="Times New Roman"/>
                <w:color w:val="auto"/>
                <w:sz w:val="24"/>
                <w:szCs w:val="24"/>
                <w:lang w:bidi="ru-RU"/>
              </w:rPr>
              <w:t>Государственное управление</w:t>
            </w:r>
          </w:p>
        </w:tc>
      </w:tr>
      <w:tr w:rsidR="00A35CF0" w:rsidRPr="004F1E3E" w:rsidTr="00A35CF0">
        <w:trPr>
          <w:trHeight w:val="135"/>
        </w:trPr>
        <w:tc>
          <w:tcPr>
            <w:tcW w:w="1127" w:type="pct"/>
            <w:shd w:val="clear" w:color="auto" w:fill="FEFEFE"/>
            <w:tcMar>
              <w:top w:w="0" w:type="dxa"/>
              <w:left w:w="100" w:type="dxa"/>
              <w:bottom w:w="0" w:type="dxa"/>
              <w:right w:w="100" w:type="dxa"/>
            </w:tcMar>
            <w:vAlign w:val="center"/>
          </w:tcPr>
          <w:p w:rsidR="00A35CF0" w:rsidRDefault="00A35CF0" w:rsidP="00A35CF0">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3.10.1</w:t>
            </w:r>
          </w:p>
        </w:tc>
        <w:tc>
          <w:tcPr>
            <w:tcW w:w="3873" w:type="pct"/>
            <w:shd w:val="clear" w:color="auto" w:fill="FEFEFE"/>
            <w:tcMar>
              <w:top w:w="0" w:type="dxa"/>
              <w:left w:w="100" w:type="dxa"/>
              <w:bottom w:w="0" w:type="dxa"/>
              <w:right w:w="100" w:type="dxa"/>
            </w:tcMar>
            <w:vAlign w:val="center"/>
          </w:tcPr>
          <w:p w:rsidR="00A35CF0" w:rsidRPr="00A93464" w:rsidRDefault="00A35CF0" w:rsidP="00A35CF0">
            <w:pPr>
              <w:pStyle w:val="22"/>
              <w:widowControl w:val="0"/>
              <w:tabs>
                <w:tab w:val="left" w:pos="920"/>
                <w:tab w:val="left" w:pos="1840"/>
              </w:tabs>
              <w:rPr>
                <w:rFonts w:ascii="Times New Roman" w:hAnsi="Times New Roman" w:cs="Times New Roman"/>
                <w:color w:val="auto"/>
                <w:sz w:val="24"/>
                <w:szCs w:val="24"/>
              </w:rPr>
            </w:pPr>
            <w:r w:rsidRPr="0074031E">
              <w:rPr>
                <w:rFonts w:ascii="Times New Roman" w:hAnsi="Times New Roman" w:cs="Times New Roman"/>
                <w:color w:val="auto"/>
                <w:sz w:val="24"/>
                <w:szCs w:val="24"/>
              </w:rPr>
              <w:t>Амбулаторное</w:t>
            </w:r>
            <w:r>
              <w:rPr>
                <w:rFonts w:ascii="Times New Roman" w:hAnsi="Times New Roman" w:cs="Times New Roman"/>
                <w:color w:val="auto"/>
                <w:sz w:val="24"/>
                <w:szCs w:val="24"/>
              </w:rPr>
              <w:t xml:space="preserve"> </w:t>
            </w:r>
            <w:r w:rsidRPr="0074031E">
              <w:rPr>
                <w:rFonts w:ascii="Times New Roman" w:hAnsi="Times New Roman" w:cs="Times New Roman"/>
                <w:color w:val="auto"/>
                <w:sz w:val="24"/>
                <w:szCs w:val="24"/>
              </w:rPr>
              <w:t>ветеринарное</w:t>
            </w:r>
            <w:r>
              <w:rPr>
                <w:rFonts w:ascii="Times New Roman" w:hAnsi="Times New Roman" w:cs="Times New Roman"/>
                <w:color w:val="auto"/>
                <w:sz w:val="24"/>
                <w:szCs w:val="24"/>
              </w:rPr>
              <w:t xml:space="preserve"> </w:t>
            </w:r>
            <w:r w:rsidRPr="0074031E">
              <w:rPr>
                <w:rFonts w:ascii="Times New Roman" w:hAnsi="Times New Roman" w:cs="Times New Roman"/>
                <w:color w:val="auto"/>
                <w:sz w:val="24"/>
                <w:szCs w:val="24"/>
              </w:rPr>
              <w:t>обслуживание</w:t>
            </w:r>
          </w:p>
        </w:tc>
      </w:tr>
      <w:tr w:rsidR="00A35CF0" w:rsidRPr="004F1E3E" w:rsidTr="00A35CF0">
        <w:trPr>
          <w:trHeight w:val="150"/>
        </w:trPr>
        <w:tc>
          <w:tcPr>
            <w:tcW w:w="1127" w:type="pct"/>
            <w:shd w:val="clear" w:color="auto" w:fill="FEFEFE"/>
            <w:tcMar>
              <w:top w:w="0" w:type="dxa"/>
              <w:left w:w="100" w:type="dxa"/>
              <w:bottom w:w="0" w:type="dxa"/>
              <w:right w:w="100" w:type="dxa"/>
            </w:tcMar>
            <w:vAlign w:val="center"/>
          </w:tcPr>
          <w:p w:rsidR="00A35CF0" w:rsidRDefault="00A35CF0" w:rsidP="00A35CF0">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4.0</w:t>
            </w:r>
          </w:p>
        </w:tc>
        <w:tc>
          <w:tcPr>
            <w:tcW w:w="3873" w:type="pct"/>
            <w:shd w:val="clear" w:color="auto" w:fill="FEFEFE"/>
            <w:tcMar>
              <w:top w:w="0" w:type="dxa"/>
              <w:left w:w="100" w:type="dxa"/>
              <w:bottom w:w="0" w:type="dxa"/>
              <w:right w:w="100" w:type="dxa"/>
            </w:tcMar>
            <w:vAlign w:val="center"/>
          </w:tcPr>
          <w:p w:rsidR="00A35CF0" w:rsidRPr="00A93464" w:rsidRDefault="00A35CF0" w:rsidP="00A35CF0">
            <w:pPr>
              <w:pStyle w:val="22"/>
              <w:widowControl w:val="0"/>
              <w:tabs>
                <w:tab w:val="left" w:pos="920"/>
                <w:tab w:val="left" w:pos="1840"/>
              </w:tabs>
              <w:rPr>
                <w:rFonts w:ascii="Times New Roman" w:hAnsi="Times New Roman" w:cs="Times New Roman"/>
                <w:color w:val="auto"/>
                <w:sz w:val="24"/>
                <w:szCs w:val="24"/>
              </w:rPr>
            </w:pPr>
            <w:r w:rsidRPr="0074031E">
              <w:rPr>
                <w:rFonts w:ascii="Times New Roman" w:hAnsi="Times New Roman" w:cs="Times New Roman"/>
                <w:color w:val="auto"/>
                <w:sz w:val="24"/>
                <w:szCs w:val="24"/>
                <w:lang w:bidi="ru-RU"/>
              </w:rPr>
              <w:t>Предпринимательство</w:t>
            </w:r>
          </w:p>
        </w:tc>
      </w:tr>
      <w:tr w:rsidR="00A35CF0" w:rsidRPr="004F1E3E" w:rsidTr="00A35CF0">
        <w:trPr>
          <w:trHeight w:val="120"/>
        </w:trPr>
        <w:tc>
          <w:tcPr>
            <w:tcW w:w="1127" w:type="pct"/>
            <w:shd w:val="clear" w:color="auto" w:fill="FEFEFE"/>
            <w:tcMar>
              <w:top w:w="0" w:type="dxa"/>
              <w:left w:w="100" w:type="dxa"/>
              <w:bottom w:w="0" w:type="dxa"/>
              <w:right w:w="100" w:type="dxa"/>
            </w:tcMar>
            <w:vAlign w:val="center"/>
          </w:tcPr>
          <w:p w:rsidR="00A35CF0" w:rsidRDefault="00A35CF0" w:rsidP="00A35CF0">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4.1</w:t>
            </w:r>
          </w:p>
        </w:tc>
        <w:tc>
          <w:tcPr>
            <w:tcW w:w="3873" w:type="pct"/>
            <w:shd w:val="clear" w:color="auto" w:fill="FEFEFE"/>
            <w:tcMar>
              <w:top w:w="0" w:type="dxa"/>
              <w:left w:w="100" w:type="dxa"/>
              <w:bottom w:w="0" w:type="dxa"/>
              <w:right w:w="100" w:type="dxa"/>
            </w:tcMar>
            <w:vAlign w:val="center"/>
          </w:tcPr>
          <w:p w:rsidR="00A35CF0" w:rsidRPr="00A93464" w:rsidRDefault="00A35CF0" w:rsidP="00A35CF0">
            <w:pPr>
              <w:pStyle w:val="22"/>
              <w:widowControl w:val="0"/>
              <w:tabs>
                <w:tab w:val="left" w:pos="920"/>
                <w:tab w:val="left" w:pos="1840"/>
              </w:tabs>
              <w:rPr>
                <w:rFonts w:ascii="Times New Roman" w:hAnsi="Times New Roman" w:cs="Times New Roman"/>
                <w:color w:val="auto"/>
                <w:sz w:val="24"/>
                <w:szCs w:val="24"/>
              </w:rPr>
            </w:pPr>
            <w:r w:rsidRPr="0074031E">
              <w:rPr>
                <w:rFonts w:ascii="Times New Roman" w:hAnsi="Times New Roman" w:cs="Times New Roman"/>
                <w:color w:val="auto"/>
                <w:sz w:val="24"/>
                <w:szCs w:val="24"/>
                <w:lang w:bidi="ru-RU"/>
              </w:rPr>
              <w:t>Деловое управление</w:t>
            </w:r>
          </w:p>
        </w:tc>
      </w:tr>
      <w:tr w:rsidR="00A35CF0" w:rsidRPr="004F1E3E" w:rsidTr="00A35CF0">
        <w:trPr>
          <w:trHeight w:val="126"/>
        </w:trPr>
        <w:tc>
          <w:tcPr>
            <w:tcW w:w="1127" w:type="pct"/>
            <w:shd w:val="clear" w:color="auto" w:fill="FEFEFE"/>
            <w:tcMar>
              <w:top w:w="0" w:type="dxa"/>
              <w:left w:w="100" w:type="dxa"/>
              <w:bottom w:w="0" w:type="dxa"/>
              <w:right w:w="100" w:type="dxa"/>
            </w:tcMar>
            <w:vAlign w:val="center"/>
          </w:tcPr>
          <w:p w:rsidR="00A35CF0" w:rsidRDefault="00A35CF0" w:rsidP="00A35CF0">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6.9</w:t>
            </w:r>
          </w:p>
        </w:tc>
        <w:tc>
          <w:tcPr>
            <w:tcW w:w="3873" w:type="pct"/>
            <w:shd w:val="clear" w:color="auto" w:fill="FEFEFE"/>
            <w:tcMar>
              <w:top w:w="0" w:type="dxa"/>
              <w:left w:w="100" w:type="dxa"/>
              <w:bottom w:w="0" w:type="dxa"/>
              <w:right w:w="100" w:type="dxa"/>
            </w:tcMar>
            <w:vAlign w:val="center"/>
          </w:tcPr>
          <w:p w:rsidR="00A35CF0" w:rsidRPr="00A93464" w:rsidRDefault="00A35CF0" w:rsidP="00A35CF0">
            <w:pPr>
              <w:pStyle w:val="22"/>
              <w:widowControl w:val="0"/>
              <w:tabs>
                <w:tab w:val="left" w:pos="920"/>
                <w:tab w:val="left" w:pos="1840"/>
              </w:tabs>
              <w:rPr>
                <w:rFonts w:ascii="Times New Roman" w:hAnsi="Times New Roman" w:cs="Times New Roman"/>
                <w:color w:val="auto"/>
                <w:sz w:val="24"/>
                <w:szCs w:val="24"/>
              </w:rPr>
            </w:pPr>
            <w:r w:rsidRPr="0074031E">
              <w:rPr>
                <w:rFonts w:ascii="Times New Roman" w:hAnsi="Times New Roman" w:cs="Times New Roman"/>
                <w:color w:val="auto"/>
                <w:sz w:val="24"/>
                <w:szCs w:val="24"/>
                <w:lang w:bidi="ru-RU"/>
              </w:rPr>
              <w:t>Склад</w:t>
            </w:r>
          </w:p>
        </w:tc>
      </w:tr>
    </w:tbl>
    <w:p w:rsidR="00A35CF0" w:rsidRPr="00A22EF4" w:rsidRDefault="00A35CF0" w:rsidP="00A35CF0">
      <w:pPr>
        <w:pStyle w:val="24"/>
        <w:spacing w:before="0" w:after="0" w:line="240" w:lineRule="auto"/>
        <w:ind w:firstLine="709"/>
        <w:jc w:val="center"/>
        <w:rPr>
          <w:rFonts w:ascii="Times New Roman" w:hAnsi="Times New Roman"/>
          <w:b/>
          <w:sz w:val="22"/>
        </w:rPr>
      </w:pPr>
    </w:p>
    <w:p w:rsidR="00A35CF0" w:rsidRPr="00F56DE0" w:rsidRDefault="00A35CF0" w:rsidP="00A35CF0">
      <w:pPr>
        <w:pStyle w:val="24"/>
        <w:spacing w:before="0" w:after="0" w:line="240" w:lineRule="auto"/>
        <w:ind w:firstLine="709"/>
        <w:contextualSpacing/>
        <w:jc w:val="center"/>
        <w:rPr>
          <w:rFonts w:ascii="Times New Roman" w:hAnsi="Times New Roman"/>
          <w:b/>
          <w:sz w:val="24"/>
          <w:szCs w:val="24"/>
        </w:rPr>
      </w:pPr>
      <w:r w:rsidRPr="00F56DE0">
        <w:rPr>
          <w:rFonts w:ascii="Times New Roman" w:hAnsi="Times New Roman"/>
          <w:b/>
          <w:sz w:val="24"/>
          <w:szCs w:val="24"/>
        </w:rPr>
        <w:t>Условно-разрешённые виды разрешённого использования земельных участков зоны О</w:t>
      </w: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CellMar>
          <w:left w:w="0" w:type="dxa"/>
          <w:right w:w="0" w:type="dxa"/>
        </w:tblCellMar>
        <w:tblLook w:val="04A0"/>
      </w:tblPr>
      <w:tblGrid>
        <w:gridCol w:w="2153"/>
        <w:gridCol w:w="7396"/>
      </w:tblGrid>
      <w:tr w:rsidR="00A35CF0" w:rsidRPr="004F1E3E" w:rsidTr="00A35CF0">
        <w:trPr>
          <w:trHeight w:val="273"/>
        </w:trPr>
        <w:tc>
          <w:tcPr>
            <w:tcW w:w="1127" w:type="pct"/>
            <w:shd w:val="clear" w:color="auto" w:fill="FEFEFE"/>
            <w:tcMar>
              <w:top w:w="0" w:type="dxa"/>
              <w:left w:w="100" w:type="dxa"/>
              <w:bottom w:w="0" w:type="dxa"/>
              <w:right w:w="100" w:type="dxa"/>
            </w:tcMar>
            <w:vAlign w:val="center"/>
          </w:tcPr>
          <w:p w:rsidR="00A35CF0" w:rsidRPr="004F1E3E" w:rsidRDefault="00A35CF0" w:rsidP="00A35CF0">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3873" w:type="pct"/>
            <w:shd w:val="clear" w:color="auto" w:fill="FEFEFE"/>
            <w:tcMar>
              <w:top w:w="0" w:type="dxa"/>
              <w:left w:w="100" w:type="dxa"/>
              <w:bottom w:w="0" w:type="dxa"/>
              <w:right w:w="100" w:type="dxa"/>
            </w:tcMar>
            <w:vAlign w:val="center"/>
          </w:tcPr>
          <w:p w:rsidR="00A35CF0" w:rsidRPr="004F1E3E" w:rsidRDefault="00A35CF0" w:rsidP="00A35CF0">
            <w:pPr>
              <w:pStyle w:val="18"/>
              <w:widowControl w:val="0"/>
              <w:tabs>
                <w:tab w:val="clear" w:pos="1267"/>
                <w:tab w:val="clear" w:pos="1333"/>
              </w:tabs>
              <w:spacing w:before="0" w:line="240" w:lineRule="auto"/>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наименование вида разрешённого использования</w:t>
            </w:r>
          </w:p>
        </w:tc>
      </w:tr>
      <w:tr w:rsidR="00A35CF0" w:rsidRPr="003122AC" w:rsidTr="00A35CF0">
        <w:trPr>
          <w:trHeight w:val="273"/>
        </w:trPr>
        <w:tc>
          <w:tcPr>
            <w:tcW w:w="1127" w:type="pct"/>
            <w:shd w:val="clear" w:color="auto" w:fill="FEFEFE"/>
            <w:tcMar>
              <w:top w:w="0" w:type="dxa"/>
              <w:left w:w="100" w:type="dxa"/>
              <w:bottom w:w="0" w:type="dxa"/>
              <w:right w:w="100" w:type="dxa"/>
            </w:tcMar>
            <w:vAlign w:val="center"/>
          </w:tcPr>
          <w:p w:rsidR="00A35CF0" w:rsidRPr="004F1E3E" w:rsidRDefault="00A35CF0" w:rsidP="00A35CF0">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3.4.2</w:t>
            </w:r>
          </w:p>
        </w:tc>
        <w:tc>
          <w:tcPr>
            <w:tcW w:w="3873" w:type="pct"/>
            <w:shd w:val="clear" w:color="auto" w:fill="FEFEFE"/>
            <w:tcMar>
              <w:top w:w="0" w:type="dxa"/>
              <w:left w:w="100" w:type="dxa"/>
              <w:bottom w:w="0" w:type="dxa"/>
              <w:right w:w="100" w:type="dxa"/>
            </w:tcMar>
            <w:vAlign w:val="center"/>
          </w:tcPr>
          <w:p w:rsidR="00A35CF0" w:rsidRPr="003122AC" w:rsidRDefault="00A35CF0" w:rsidP="00A35CF0">
            <w:pPr>
              <w:pStyle w:val="22"/>
              <w:widowControl w:val="0"/>
              <w:tabs>
                <w:tab w:val="left" w:pos="920"/>
                <w:tab w:val="left" w:pos="1840"/>
              </w:tabs>
              <w:rPr>
                <w:rFonts w:ascii="Times New Roman" w:hAnsi="Times New Roman" w:cs="Times New Roman"/>
                <w:color w:val="auto"/>
                <w:sz w:val="24"/>
                <w:szCs w:val="24"/>
              </w:rPr>
            </w:pPr>
            <w:r w:rsidRPr="00A93464">
              <w:rPr>
                <w:rFonts w:ascii="Times New Roman" w:hAnsi="Times New Roman" w:cs="Times New Roman"/>
                <w:color w:val="auto"/>
                <w:sz w:val="24"/>
                <w:szCs w:val="24"/>
              </w:rPr>
              <w:t>Стационарное медицинское обслуживание</w:t>
            </w:r>
          </w:p>
        </w:tc>
      </w:tr>
      <w:tr w:rsidR="00A35CF0" w:rsidRPr="003122AC" w:rsidTr="00A35CF0">
        <w:trPr>
          <w:trHeight w:val="273"/>
        </w:trPr>
        <w:tc>
          <w:tcPr>
            <w:tcW w:w="1127" w:type="pct"/>
            <w:shd w:val="clear" w:color="auto" w:fill="FEFEFE"/>
            <w:tcMar>
              <w:top w:w="0" w:type="dxa"/>
              <w:left w:w="100" w:type="dxa"/>
              <w:bottom w:w="0" w:type="dxa"/>
              <w:right w:w="100" w:type="dxa"/>
            </w:tcMar>
            <w:vAlign w:val="center"/>
          </w:tcPr>
          <w:p w:rsidR="00A35CF0" w:rsidRDefault="00A35CF0" w:rsidP="00A35CF0">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5.0</w:t>
            </w:r>
          </w:p>
        </w:tc>
        <w:tc>
          <w:tcPr>
            <w:tcW w:w="3873" w:type="pct"/>
            <w:shd w:val="clear" w:color="auto" w:fill="FEFEFE"/>
            <w:tcMar>
              <w:top w:w="0" w:type="dxa"/>
              <w:left w:w="100" w:type="dxa"/>
              <w:bottom w:w="0" w:type="dxa"/>
              <w:right w:w="100" w:type="dxa"/>
            </w:tcMar>
            <w:vAlign w:val="center"/>
          </w:tcPr>
          <w:p w:rsidR="00A35CF0" w:rsidRPr="00A93464" w:rsidRDefault="00A35CF0" w:rsidP="00A35CF0">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Отдых (рекреация)</w:t>
            </w:r>
          </w:p>
        </w:tc>
      </w:tr>
      <w:tr w:rsidR="00A35CF0" w:rsidRPr="003122AC" w:rsidTr="00A35CF0">
        <w:trPr>
          <w:trHeight w:val="273"/>
        </w:trPr>
        <w:tc>
          <w:tcPr>
            <w:tcW w:w="1127" w:type="pct"/>
            <w:shd w:val="clear" w:color="auto" w:fill="FEFEFE"/>
            <w:tcMar>
              <w:top w:w="0" w:type="dxa"/>
              <w:left w:w="100" w:type="dxa"/>
              <w:bottom w:w="0" w:type="dxa"/>
              <w:right w:w="100" w:type="dxa"/>
            </w:tcMar>
            <w:vAlign w:val="center"/>
          </w:tcPr>
          <w:p w:rsidR="00A35CF0" w:rsidRDefault="00A35CF0" w:rsidP="00A35CF0">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3.3</w:t>
            </w:r>
          </w:p>
        </w:tc>
        <w:tc>
          <w:tcPr>
            <w:tcW w:w="3873" w:type="pct"/>
            <w:shd w:val="clear" w:color="auto" w:fill="FEFEFE"/>
            <w:tcMar>
              <w:top w:w="0" w:type="dxa"/>
              <w:left w:w="100" w:type="dxa"/>
              <w:bottom w:w="0" w:type="dxa"/>
              <w:right w:w="100" w:type="dxa"/>
            </w:tcMar>
            <w:vAlign w:val="center"/>
          </w:tcPr>
          <w:p w:rsidR="00A35CF0" w:rsidRDefault="00A35CF0" w:rsidP="00A35CF0">
            <w:pPr>
              <w:pStyle w:val="22"/>
              <w:widowControl w:val="0"/>
              <w:tabs>
                <w:tab w:val="left" w:pos="920"/>
                <w:tab w:val="left" w:pos="1840"/>
              </w:tabs>
              <w:rPr>
                <w:rFonts w:ascii="Times New Roman" w:hAnsi="Times New Roman" w:cs="Times New Roman"/>
                <w:color w:val="auto"/>
                <w:sz w:val="24"/>
                <w:szCs w:val="24"/>
              </w:rPr>
            </w:pPr>
            <w:r w:rsidRPr="00A93464">
              <w:rPr>
                <w:rFonts w:ascii="Times New Roman" w:hAnsi="Times New Roman" w:cs="Times New Roman"/>
                <w:color w:val="auto"/>
                <w:sz w:val="24"/>
                <w:szCs w:val="24"/>
              </w:rPr>
              <w:t>Бытовое обслуживание</w:t>
            </w:r>
          </w:p>
        </w:tc>
      </w:tr>
      <w:tr w:rsidR="00A35CF0" w:rsidRPr="003122AC" w:rsidTr="00A35CF0">
        <w:trPr>
          <w:trHeight w:val="135"/>
        </w:trPr>
        <w:tc>
          <w:tcPr>
            <w:tcW w:w="1127" w:type="pct"/>
            <w:shd w:val="clear" w:color="auto" w:fill="FEFEFE"/>
            <w:tcMar>
              <w:top w:w="0" w:type="dxa"/>
              <w:left w:w="100" w:type="dxa"/>
              <w:bottom w:w="0" w:type="dxa"/>
              <w:right w:w="100" w:type="dxa"/>
            </w:tcMar>
            <w:vAlign w:val="center"/>
          </w:tcPr>
          <w:p w:rsidR="00A35CF0" w:rsidRDefault="00A35CF0" w:rsidP="00A35CF0">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2.7.1</w:t>
            </w:r>
          </w:p>
        </w:tc>
        <w:tc>
          <w:tcPr>
            <w:tcW w:w="3873" w:type="pct"/>
            <w:shd w:val="clear" w:color="auto" w:fill="FEFEFE"/>
            <w:tcMar>
              <w:top w:w="0" w:type="dxa"/>
              <w:left w:w="100" w:type="dxa"/>
              <w:bottom w:w="0" w:type="dxa"/>
              <w:right w:w="100" w:type="dxa"/>
            </w:tcMar>
            <w:vAlign w:val="center"/>
          </w:tcPr>
          <w:p w:rsidR="00A35CF0" w:rsidRPr="00A93464" w:rsidRDefault="00A35CF0" w:rsidP="00A35CF0">
            <w:pPr>
              <w:pStyle w:val="22"/>
              <w:widowControl w:val="0"/>
              <w:tabs>
                <w:tab w:val="left" w:pos="920"/>
                <w:tab w:val="left" w:pos="1840"/>
              </w:tabs>
              <w:rPr>
                <w:rFonts w:ascii="Times New Roman" w:hAnsi="Times New Roman" w:cs="Times New Roman"/>
                <w:color w:val="auto"/>
                <w:sz w:val="24"/>
                <w:szCs w:val="24"/>
              </w:rPr>
            </w:pPr>
            <w:r w:rsidRPr="00A93464">
              <w:rPr>
                <w:rFonts w:ascii="Times New Roman" w:hAnsi="Times New Roman" w:cs="Times New Roman"/>
                <w:color w:val="auto"/>
                <w:sz w:val="24"/>
                <w:szCs w:val="24"/>
              </w:rPr>
              <w:t>Хранение автотранспорта</w:t>
            </w:r>
          </w:p>
        </w:tc>
      </w:tr>
      <w:tr w:rsidR="00A35CF0" w:rsidRPr="003122AC" w:rsidTr="00A35CF0">
        <w:trPr>
          <w:trHeight w:val="96"/>
        </w:trPr>
        <w:tc>
          <w:tcPr>
            <w:tcW w:w="1127" w:type="pct"/>
            <w:shd w:val="clear" w:color="auto" w:fill="FEFEFE"/>
            <w:tcMar>
              <w:top w:w="0" w:type="dxa"/>
              <w:left w:w="100" w:type="dxa"/>
              <w:bottom w:w="0" w:type="dxa"/>
              <w:right w:w="100" w:type="dxa"/>
            </w:tcMar>
            <w:vAlign w:val="center"/>
          </w:tcPr>
          <w:p w:rsidR="00A35CF0" w:rsidRDefault="00A35CF0" w:rsidP="00A35CF0">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6.8</w:t>
            </w:r>
          </w:p>
        </w:tc>
        <w:tc>
          <w:tcPr>
            <w:tcW w:w="3873" w:type="pct"/>
            <w:shd w:val="clear" w:color="auto" w:fill="FEFEFE"/>
            <w:tcMar>
              <w:top w:w="0" w:type="dxa"/>
              <w:left w:w="100" w:type="dxa"/>
              <w:bottom w:w="0" w:type="dxa"/>
              <w:right w:w="100" w:type="dxa"/>
            </w:tcMar>
            <w:vAlign w:val="center"/>
          </w:tcPr>
          <w:p w:rsidR="00A35CF0" w:rsidRPr="00A93464" w:rsidRDefault="00A35CF0" w:rsidP="00A35CF0">
            <w:pPr>
              <w:pStyle w:val="22"/>
              <w:widowControl w:val="0"/>
              <w:tabs>
                <w:tab w:val="left" w:pos="920"/>
                <w:tab w:val="left" w:pos="1840"/>
              </w:tabs>
              <w:rPr>
                <w:rFonts w:ascii="Times New Roman" w:hAnsi="Times New Roman" w:cs="Times New Roman"/>
                <w:color w:val="auto"/>
                <w:sz w:val="24"/>
                <w:szCs w:val="24"/>
              </w:rPr>
            </w:pPr>
            <w:r w:rsidRPr="00457755">
              <w:rPr>
                <w:rFonts w:ascii="Times New Roman" w:hAnsi="Times New Roman" w:cs="Times New Roman"/>
                <w:color w:val="auto"/>
                <w:sz w:val="24"/>
                <w:szCs w:val="24"/>
                <w:lang w:bidi="ru-RU"/>
              </w:rPr>
              <w:t>Связь</w:t>
            </w:r>
          </w:p>
        </w:tc>
      </w:tr>
      <w:tr w:rsidR="00A35CF0" w:rsidRPr="003122AC" w:rsidTr="00A35CF0">
        <w:trPr>
          <w:trHeight w:val="165"/>
        </w:trPr>
        <w:tc>
          <w:tcPr>
            <w:tcW w:w="1127" w:type="pct"/>
            <w:shd w:val="clear" w:color="auto" w:fill="FEFEFE"/>
            <w:tcMar>
              <w:top w:w="0" w:type="dxa"/>
              <w:left w:w="100" w:type="dxa"/>
              <w:bottom w:w="0" w:type="dxa"/>
              <w:right w:w="100" w:type="dxa"/>
            </w:tcMar>
            <w:vAlign w:val="center"/>
          </w:tcPr>
          <w:p w:rsidR="00A35CF0" w:rsidRDefault="00A35CF0" w:rsidP="00A35CF0">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8.3</w:t>
            </w:r>
          </w:p>
        </w:tc>
        <w:tc>
          <w:tcPr>
            <w:tcW w:w="3873" w:type="pct"/>
            <w:shd w:val="clear" w:color="auto" w:fill="FEFEFE"/>
            <w:tcMar>
              <w:top w:w="0" w:type="dxa"/>
              <w:left w:w="100" w:type="dxa"/>
              <w:bottom w:w="0" w:type="dxa"/>
              <w:right w:w="100" w:type="dxa"/>
            </w:tcMar>
            <w:vAlign w:val="center"/>
          </w:tcPr>
          <w:p w:rsidR="00A35CF0" w:rsidRPr="00A93464" w:rsidRDefault="00A35CF0" w:rsidP="00A35CF0">
            <w:pPr>
              <w:pStyle w:val="22"/>
              <w:widowControl w:val="0"/>
              <w:tabs>
                <w:tab w:val="left" w:pos="920"/>
                <w:tab w:val="left" w:pos="1840"/>
              </w:tabs>
              <w:rPr>
                <w:rFonts w:ascii="Times New Roman" w:hAnsi="Times New Roman" w:cs="Times New Roman"/>
                <w:color w:val="auto"/>
                <w:sz w:val="24"/>
                <w:szCs w:val="24"/>
              </w:rPr>
            </w:pPr>
            <w:r w:rsidRPr="00457755">
              <w:rPr>
                <w:rFonts w:ascii="Times New Roman" w:hAnsi="Times New Roman" w:cs="Times New Roman"/>
                <w:color w:val="auto"/>
                <w:sz w:val="24"/>
                <w:szCs w:val="24"/>
              </w:rPr>
              <w:t>Обеспечение</w:t>
            </w:r>
            <w:r>
              <w:rPr>
                <w:rFonts w:ascii="Times New Roman" w:hAnsi="Times New Roman" w:cs="Times New Roman"/>
                <w:color w:val="auto"/>
                <w:sz w:val="24"/>
                <w:szCs w:val="24"/>
              </w:rPr>
              <w:t xml:space="preserve"> </w:t>
            </w:r>
            <w:r w:rsidRPr="00457755">
              <w:rPr>
                <w:rFonts w:ascii="Times New Roman" w:hAnsi="Times New Roman" w:cs="Times New Roman"/>
                <w:color w:val="auto"/>
                <w:sz w:val="24"/>
                <w:szCs w:val="24"/>
              </w:rPr>
              <w:t>внутреннего</w:t>
            </w:r>
            <w:r>
              <w:rPr>
                <w:rFonts w:ascii="Times New Roman" w:hAnsi="Times New Roman" w:cs="Times New Roman"/>
                <w:color w:val="auto"/>
                <w:sz w:val="24"/>
                <w:szCs w:val="24"/>
              </w:rPr>
              <w:t xml:space="preserve"> </w:t>
            </w:r>
            <w:r w:rsidRPr="00457755">
              <w:rPr>
                <w:rFonts w:ascii="Times New Roman" w:hAnsi="Times New Roman" w:cs="Times New Roman"/>
                <w:color w:val="auto"/>
                <w:sz w:val="24"/>
                <w:szCs w:val="24"/>
              </w:rPr>
              <w:t>правопорядка</w:t>
            </w:r>
          </w:p>
        </w:tc>
      </w:tr>
    </w:tbl>
    <w:p w:rsidR="00A35CF0" w:rsidRDefault="00A35CF0" w:rsidP="00A35CF0">
      <w:pPr>
        <w:pStyle w:val="aff6"/>
        <w:widowControl w:val="0"/>
        <w:spacing w:after="0"/>
        <w:ind w:firstLine="0"/>
        <w:jc w:val="center"/>
        <w:rPr>
          <w:rFonts w:ascii="Times New Roman" w:hAnsi="Times New Roman"/>
          <w:b/>
        </w:rPr>
      </w:pPr>
    </w:p>
    <w:p w:rsidR="00A35CF0" w:rsidRDefault="00A35CF0" w:rsidP="00A35CF0">
      <w:pPr>
        <w:pStyle w:val="aff6"/>
        <w:widowControl w:val="0"/>
        <w:spacing w:after="0"/>
        <w:ind w:firstLine="0"/>
        <w:jc w:val="center"/>
        <w:rPr>
          <w:rFonts w:ascii="Cambria" w:hAnsi="Cambria"/>
          <w:color w:val="auto"/>
          <w:sz w:val="22"/>
          <w:szCs w:val="22"/>
        </w:rPr>
      </w:pPr>
      <w:r>
        <w:rPr>
          <w:rFonts w:ascii="Times New Roman" w:hAnsi="Times New Roman"/>
          <w:b/>
        </w:rPr>
        <w:t>Вспомогательные</w:t>
      </w:r>
      <w:r w:rsidRPr="00975456">
        <w:rPr>
          <w:rFonts w:ascii="Times New Roman" w:hAnsi="Times New Roman"/>
          <w:b/>
        </w:rPr>
        <w:t xml:space="preserve"> виды разрешенного использования земельных участков зоны </w:t>
      </w:r>
      <w:r>
        <w:rPr>
          <w:rFonts w:ascii="Times New Roman" w:hAnsi="Times New Roman"/>
          <w:b/>
        </w:rPr>
        <w:t>О</w:t>
      </w:r>
    </w:p>
    <w:tbl>
      <w:tblPr>
        <w:tblW w:w="5000"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2153"/>
        <w:gridCol w:w="7396"/>
      </w:tblGrid>
      <w:tr w:rsidR="00A35CF0" w:rsidRPr="004F1E3E" w:rsidTr="00A35CF0">
        <w:trPr>
          <w:trHeight w:val="273"/>
        </w:trPr>
        <w:tc>
          <w:tcPr>
            <w:tcW w:w="1127" w:type="pct"/>
            <w:shd w:val="clear" w:color="auto" w:fill="FEFEFE"/>
            <w:tcMar>
              <w:top w:w="0" w:type="dxa"/>
              <w:left w:w="100" w:type="dxa"/>
              <w:bottom w:w="0" w:type="dxa"/>
              <w:right w:w="100" w:type="dxa"/>
            </w:tcMar>
            <w:vAlign w:val="center"/>
          </w:tcPr>
          <w:p w:rsidR="00A35CF0" w:rsidRPr="004F1E3E" w:rsidRDefault="00A35CF0" w:rsidP="00A35CF0">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3873" w:type="pct"/>
            <w:shd w:val="clear" w:color="auto" w:fill="FEFEFE"/>
            <w:tcMar>
              <w:top w:w="0" w:type="dxa"/>
              <w:left w:w="100" w:type="dxa"/>
              <w:bottom w:w="0" w:type="dxa"/>
              <w:right w:w="100" w:type="dxa"/>
            </w:tcMar>
            <w:vAlign w:val="center"/>
          </w:tcPr>
          <w:p w:rsidR="00A35CF0" w:rsidRPr="004F1E3E" w:rsidRDefault="00A35CF0" w:rsidP="00A35CF0">
            <w:pPr>
              <w:pStyle w:val="18"/>
              <w:widowControl w:val="0"/>
              <w:tabs>
                <w:tab w:val="clear" w:pos="1267"/>
                <w:tab w:val="clear" w:pos="1333"/>
              </w:tabs>
              <w:spacing w:before="0" w:line="240" w:lineRule="auto"/>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наименование вида разрешённого использования</w:t>
            </w:r>
          </w:p>
        </w:tc>
      </w:tr>
      <w:tr w:rsidR="00A35CF0" w:rsidRPr="003122AC" w:rsidTr="00A35CF0">
        <w:trPr>
          <w:trHeight w:val="273"/>
        </w:trPr>
        <w:tc>
          <w:tcPr>
            <w:tcW w:w="1127" w:type="pct"/>
            <w:shd w:val="clear" w:color="auto" w:fill="FEFEFE"/>
            <w:tcMar>
              <w:top w:w="0" w:type="dxa"/>
              <w:left w:w="100" w:type="dxa"/>
              <w:bottom w:w="0" w:type="dxa"/>
              <w:right w:w="100" w:type="dxa"/>
            </w:tcMar>
            <w:vAlign w:val="center"/>
          </w:tcPr>
          <w:p w:rsidR="00A35CF0" w:rsidRPr="004F1E3E" w:rsidRDefault="00A35CF0" w:rsidP="00A35CF0">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12.0</w:t>
            </w:r>
          </w:p>
        </w:tc>
        <w:tc>
          <w:tcPr>
            <w:tcW w:w="3873" w:type="pct"/>
            <w:shd w:val="clear" w:color="auto" w:fill="FEFEFE"/>
            <w:tcMar>
              <w:top w:w="0" w:type="dxa"/>
              <w:left w:w="100" w:type="dxa"/>
              <w:bottom w:w="0" w:type="dxa"/>
              <w:right w:w="100" w:type="dxa"/>
            </w:tcMar>
            <w:vAlign w:val="center"/>
          </w:tcPr>
          <w:p w:rsidR="00A35CF0" w:rsidRPr="003122AC" w:rsidRDefault="00A35CF0" w:rsidP="00A35CF0">
            <w:pPr>
              <w:pStyle w:val="22"/>
              <w:widowControl w:val="0"/>
              <w:tabs>
                <w:tab w:val="left" w:pos="920"/>
                <w:tab w:val="left" w:pos="1840"/>
              </w:tabs>
              <w:rPr>
                <w:rFonts w:ascii="Times New Roman" w:hAnsi="Times New Roman" w:cs="Times New Roman"/>
                <w:color w:val="auto"/>
                <w:sz w:val="24"/>
                <w:szCs w:val="24"/>
              </w:rPr>
            </w:pPr>
            <w:r w:rsidRPr="00A93464">
              <w:rPr>
                <w:rFonts w:ascii="Times New Roman" w:hAnsi="Times New Roman" w:cs="Times New Roman"/>
                <w:color w:val="auto"/>
                <w:sz w:val="24"/>
                <w:szCs w:val="24"/>
              </w:rPr>
              <w:t>Земельные участки (территории) общего пользования</w:t>
            </w:r>
          </w:p>
        </w:tc>
      </w:tr>
    </w:tbl>
    <w:p w:rsidR="00A35CF0" w:rsidRDefault="00A35CF0" w:rsidP="00A35CF0">
      <w:pPr>
        <w:pStyle w:val="aff6"/>
        <w:widowControl w:val="0"/>
        <w:spacing w:after="0"/>
        <w:ind w:hanging="1698"/>
        <w:rPr>
          <w:rFonts w:ascii="Cambria" w:hAnsi="Cambria"/>
          <w:color w:val="auto"/>
          <w:sz w:val="22"/>
          <w:szCs w:val="22"/>
        </w:rPr>
      </w:pPr>
    </w:p>
    <w:p w:rsidR="00A35CF0" w:rsidRPr="00A22EF4" w:rsidRDefault="00A35CF0" w:rsidP="00A35CF0">
      <w:pPr>
        <w:pStyle w:val="aff6"/>
        <w:widowControl w:val="0"/>
        <w:spacing w:after="0"/>
        <w:ind w:firstLine="0"/>
        <w:rPr>
          <w:rFonts w:ascii="Cambria" w:hAnsi="Cambria"/>
          <w:b/>
          <w:color w:val="auto"/>
          <w:sz w:val="22"/>
          <w:szCs w:val="22"/>
        </w:rPr>
      </w:pPr>
    </w:p>
    <w:tbl>
      <w:tblPr>
        <w:tblW w:w="5000"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3661"/>
        <w:gridCol w:w="2917"/>
        <w:gridCol w:w="2931"/>
      </w:tblGrid>
      <w:tr w:rsidR="00A35CF0" w:rsidRPr="004F1E3E" w:rsidTr="00A35CF0">
        <w:trPr>
          <w:trHeight w:val="327"/>
        </w:trPr>
        <w:tc>
          <w:tcPr>
            <w:tcW w:w="3459" w:type="pct"/>
            <w:gridSpan w:val="2"/>
            <w:shd w:val="clear" w:color="auto" w:fill="auto"/>
            <w:tcMar>
              <w:top w:w="80" w:type="dxa"/>
              <w:left w:w="80" w:type="dxa"/>
              <w:bottom w:w="80" w:type="dxa"/>
              <w:right w:w="80" w:type="dxa"/>
            </w:tcMar>
            <w:vAlign w:val="center"/>
          </w:tcPr>
          <w:p w:rsidR="00A35CF0" w:rsidRPr="004F1E3E" w:rsidRDefault="00A35CF0" w:rsidP="00A35CF0">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4F1E3E">
              <w:rPr>
                <w:rFonts w:ascii="Times New Roman" w:hAnsi="Times New Roman" w:cs="Times New Roman"/>
                <w:color w:val="auto"/>
                <w:sz w:val="24"/>
                <w:szCs w:val="24"/>
              </w:rPr>
              <w:br/>
              <w:t>капитального строительства</w:t>
            </w:r>
          </w:p>
        </w:tc>
        <w:tc>
          <w:tcPr>
            <w:tcW w:w="1541" w:type="pct"/>
            <w:shd w:val="clear" w:color="auto" w:fill="auto"/>
            <w:tcMar>
              <w:top w:w="80" w:type="dxa"/>
              <w:left w:w="80" w:type="dxa"/>
              <w:bottom w:w="80" w:type="dxa"/>
              <w:right w:w="80" w:type="dxa"/>
            </w:tcMar>
            <w:vAlign w:val="center"/>
          </w:tcPr>
          <w:p w:rsidR="00A35CF0" w:rsidRPr="004F1E3E" w:rsidRDefault="00A35CF0" w:rsidP="00A35CF0">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Примечания</w:t>
            </w:r>
          </w:p>
        </w:tc>
      </w:tr>
      <w:tr w:rsidR="00A35CF0" w:rsidRPr="004F1E3E" w:rsidTr="00A35CF0">
        <w:trPr>
          <w:trHeight w:val="273"/>
        </w:trPr>
        <w:tc>
          <w:tcPr>
            <w:tcW w:w="1925" w:type="pct"/>
            <w:shd w:val="clear" w:color="auto" w:fill="auto"/>
            <w:tcMar>
              <w:top w:w="0" w:type="dxa"/>
              <w:left w:w="100" w:type="dxa"/>
              <w:bottom w:w="0" w:type="dxa"/>
              <w:right w:w="100" w:type="dxa"/>
            </w:tcMar>
            <w:vAlign w:val="center"/>
          </w:tcPr>
          <w:p w:rsidR="00A35CF0" w:rsidRPr="004F1E3E" w:rsidRDefault="00A35CF0" w:rsidP="00A35CF0">
            <w:pPr>
              <w:widowControl w:val="0"/>
              <w:pBdr>
                <w:top w:val="nil"/>
                <w:left w:val="nil"/>
                <w:bottom w:val="nil"/>
                <w:right w:val="nil"/>
                <w:between w:val="nil"/>
                <w:bar w:val="nil"/>
              </w:pBdr>
              <w:rPr>
                <w:rFonts w:eastAsia="Helvetica Neue Light"/>
                <w:bdr w:val="nil"/>
              </w:rPr>
            </w:pPr>
            <w:r w:rsidRPr="004F1E3E">
              <w:rPr>
                <w:rFonts w:eastAsia="Helvetica Neue Light"/>
                <w:bdr w:val="nil"/>
              </w:rPr>
              <w:t>Предельные (минимальные и (или) максимальные) размеры земельных участков, в том числе их площадь</w:t>
            </w:r>
          </w:p>
        </w:tc>
        <w:tc>
          <w:tcPr>
            <w:tcW w:w="1534" w:type="pct"/>
            <w:shd w:val="clear" w:color="auto" w:fill="auto"/>
            <w:tcMar>
              <w:top w:w="0" w:type="dxa"/>
              <w:left w:w="100" w:type="dxa"/>
              <w:bottom w:w="0" w:type="dxa"/>
              <w:right w:w="100" w:type="dxa"/>
            </w:tcMar>
            <w:vAlign w:val="center"/>
          </w:tcPr>
          <w:p w:rsidR="00A35CF0" w:rsidRPr="004F1E3E" w:rsidRDefault="00A35CF0" w:rsidP="00A35CF0">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не менее 10</w:t>
            </w:r>
            <w:r w:rsidRPr="00A93464">
              <w:rPr>
                <w:rFonts w:ascii="Times New Roman" w:hAnsi="Times New Roman" w:cs="Times New Roman"/>
                <w:color w:val="auto"/>
                <w:sz w:val="24"/>
                <w:szCs w:val="24"/>
              </w:rPr>
              <w:t>0 кв.м</w:t>
            </w:r>
            <w:r>
              <w:rPr>
                <w:rFonts w:ascii="Times New Roman" w:hAnsi="Times New Roman" w:cs="Times New Roman"/>
                <w:color w:val="auto"/>
                <w:sz w:val="24"/>
                <w:szCs w:val="24"/>
              </w:rPr>
              <w:t>.</w:t>
            </w:r>
          </w:p>
        </w:tc>
        <w:tc>
          <w:tcPr>
            <w:tcW w:w="1541" w:type="pct"/>
            <w:shd w:val="clear" w:color="auto" w:fill="auto"/>
            <w:tcMar>
              <w:top w:w="0" w:type="dxa"/>
              <w:left w:w="100" w:type="dxa"/>
              <w:bottom w:w="0" w:type="dxa"/>
              <w:right w:w="100" w:type="dxa"/>
            </w:tcMar>
            <w:vAlign w:val="center"/>
          </w:tcPr>
          <w:p w:rsidR="00A35CF0" w:rsidRPr="004F1E3E"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hAnsi="Times New Roman" w:cs="Times New Roman"/>
                <w:color w:val="auto"/>
                <w:sz w:val="24"/>
                <w:szCs w:val="24"/>
              </w:rPr>
            </w:pPr>
          </w:p>
        </w:tc>
      </w:tr>
      <w:tr w:rsidR="00A35CF0" w:rsidRPr="004F1E3E" w:rsidTr="00A35CF0">
        <w:trPr>
          <w:trHeight w:val="273"/>
        </w:trPr>
        <w:tc>
          <w:tcPr>
            <w:tcW w:w="1925" w:type="pct"/>
            <w:shd w:val="clear" w:color="auto" w:fill="auto"/>
            <w:tcMar>
              <w:top w:w="0" w:type="dxa"/>
              <w:left w:w="100" w:type="dxa"/>
              <w:bottom w:w="0" w:type="dxa"/>
              <w:right w:w="100" w:type="dxa"/>
            </w:tcMar>
            <w:vAlign w:val="center"/>
          </w:tcPr>
          <w:p w:rsidR="00A35CF0" w:rsidRPr="004F1E3E" w:rsidRDefault="00A35CF0" w:rsidP="00A35CF0">
            <w:pPr>
              <w:widowControl w:val="0"/>
              <w:pBdr>
                <w:top w:val="nil"/>
                <w:left w:val="nil"/>
                <w:bottom w:val="nil"/>
                <w:right w:val="nil"/>
                <w:between w:val="nil"/>
                <w:bar w:val="nil"/>
              </w:pBdr>
              <w:rPr>
                <w:rFonts w:eastAsia="Helvetica Neue Light"/>
                <w:bdr w:val="nil"/>
              </w:rPr>
            </w:pPr>
            <w:r>
              <w:rPr>
                <w:rFonts w:eastAsia="Helvetica Neue Light"/>
                <w:bdr w:val="nil"/>
              </w:rPr>
              <w:t>М</w:t>
            </w:r>
            <w:r w:rsidRPr="00A93464">
              <w:rPr>
                <w:rFonts w:eastAsia="Helvetica Neue Light"/>
                <w:bdr w:val="nil"/>
              </w:rPr>
              <w:t>инимальная ширина земельного участка</w:t>
            </w:r>
          </w:p>
        </w:tc>
        <w:tc>
          <w:tcPr>
            <w:tcW w:w="1534" w:type="pct"/>
            <w:shd w:val="clear" w:color="auto" w:fill="auto"/>
            <w:tcMar>
              <w:top w:w="0" w:type="dxa"/>
              <w:left w:w="100" w:type="dxa"/>
              <w:bottom w:w="0" w:type="dxa"/>
              <w:right w:w="100" w:type="dxa"/>
            </w:tcMar>
            <w:vAlign w:val="center"/>
          </w:tcPr>
          <w:p w:rsidR="00A35CF0" w:rsidRPr="00A93464" w:rsidRDefault="00A35CF0" w:rsidP="00A35CF0">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8 м</w:t>
            </w:r>
          </w:p>
        </w:tc>
        <w:tc>
          <w:tcPr>
            <w:tcW w:w="1541" w:type="pct"/>
            <w:shd w:val="clear" w:color="auto" w:fill="auto"/>
            <w:tcMar>
              <w:top w:w="0" w:type="dxa"/>
              <w:left w:w="100" w:type="dxa"/>
              <w:bottom w:w="0" w:type="dxa"/>
              <w:right w:w="100" w:type="dxa"/>
            </w:tcMar>
            <w:vAlign w:val="center"/>
          </w:tcPr>
          <w:p w:rsidR="00A35CF0" w:rsidRPr="004F1E3E"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A35CF0" w:rsidRPr="004F1E3E" w:rsidTr="00A35CF0">
        <w:trPr>
          <w:trHeight w:val="273"/>
        </w:trPr>
        <w:tc>
          <w:tcPr>
            <w:tcW w:w="1925" w:type="pct"/>
            <w:shd w:val="clear" w:color="auto" w:fill="auto"/>
            <w:tcMar>
              <w:top w:w="0" w:type="dxa"/>
              <w:left w:w="100" w:type="dxa"/>
              <w:bottom w:w="0" w:type="dxa"/>
              <w:right w:w="100" w:type="dxa"/>
            </w:tcMar>
            <w:vAlign w:val="center"/>
          </w:tcPr>
          <w:p w:rsidR="00A35CF0" w:rsidRPr="004F1E3E" w:rsidRDefault="00A35CF0" w:rsidP="00A35CF0">
            <w:pPr>
              <w:widowControl w:val="0"/>
              <w:pBdr>
                <w:top w:val="nil"/>
                <w:left w:val="nil"/>
                <w:bottom w:val="nil"/>
                <w:right w:val="nil"/>
                <w:between w:val="nil"/>
                <w:bar w:val="nil"/>
              </w:pBdr>
              <w:rPr>
                <w:rFonts w:eastAsia="Helvetica Neue Light"/>
                <w:bdr w:val="nil"/>
              </w:rPr>
            </w:pPr>
            <w:r w:rsidRPr="004F1E3E">
              <w:rPr>
                <w:rFonts w:eastAsia="Helvetica Neue Light"/>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34" w:type="pct"/>
            <w:shd w:val="clear" w:color="auto" w:fill="auto"/>
            <w:tcMar>
              <w:top w:w="0" w:type="dxa"/>
              <w:left w:w="100" w:type="dxa"/>
              <w:bottom w:w="0" w:type="dxa"/>
              <w:right w:w="100" w:type="dxa"/>
            </w:tcMar>
            <w:vAlign w:val="center"/>
          </w:tcPr>
          <w:p w:rsidR="00A35CF0" w:rsidRPr="004F1E3E" w:rsidRDefault="00A35CF0" w:rsidP="00A35CF0">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3 м</w:t>
            </w:r>
          </w:p>
        </w:tc>
        <w:tc>
          <w:tcPr>
            <w:tcW w:w="1541" w:type="pct"/>
            <w:shd w:val="clear" w:color="auto" w:fill="auto"/>
            <w:tcMar>
              <w:top w:w="0" w:type="dxa"/>
              <w:left w:w="100" w:type="dxa"/>
              <w:bottom w:w="0" w:type="dxa"/>
              <w:right w:w="100" w:type="dxa"/>
            </w:tcMar>
            <w:vAlign w:val="center"/>
          </w:tcPr>
          <w:p w:rsidR="00A35CF0" w:rsidRPr="004F1E3E"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A35CF0" w:rsidRPr="004F1E3E" w:rsidTr="00A35CF0">
        <w:trPr>
          <w:trHeight w:val="418"/>
        </w:trPr>
        <w:tc>
          <w:tcPr>
            <w:tcW w:w="1925" w:type="pct"/>
            <w:shd w:val="clear" w:color="auto" w:fill="auto"/>
            <w:tcMar>
              <w:top w:w="0" w:type="dxa"/>
              <w:left w:w="100" w:type="dxa"/>
              <w:bottom w:w="0" w:type="dxa"/>
              <w:right w:w="100" w:type="dxa"/>
            </w:tcMar>
            <w:vAlign w:val="center"/>
          </w:tcPr>
          <w:p w:rsidR="00A35CF0" w:rsidRPr="004F1E3E" w:rsidRDefault="00A35CF0" w:rsidP="00A35CF0">
            <w:pPr>
              <w:widowControl w:val="0"/>
              <w:pBdr>
                <w:top w:val="nil"/>
                <w:left w:val="nil"/>
                <w:bottom w:val="nil"/>
                <w:right w:val="nil"/>
                <w:between w:val="nil"/>
                <w:bar w:val="nil"/>
              </w:pBdr>
              <w:rPr>
                <w:rFonts w:eastAsia="Helvetica Neue Light"/>
                <w:bdr w:val="nil"/>
              </w:rPr>
            </w:pPr>
            <w:r>
              <w:rPr>
                <w:rFonts w:eastAsia="Helvetica Neue Light"/>
                <w:bdr w:val="nil"/>
              </w:rPr>
              <w:t>Допустимое</w:t>
            </w:r>
            <w:r w:rsidRPr="004F1E3E">
              <w:rPr>
                <w:rFonts w:eastAsia="Helvetica Neue Light"/>
                <w:bdr w:val="nil"/>
              </w:rPr>
              <w:t xml:space="preserve"> количество надземных этажей</w:t>
            </w:r>
          </w:p>
        </w:tc>
        <w:tc>
          <w:tcPr>
            <w:tcW w:w="1534" w:type="pct"/>
            <w:shd w:val="clear" w:color="auto" w:fill="auto"/>
            <w:tcMar>
              <w:top w:w="0" w:type="dxa"/>
              <w:left w:w="100" w:type="dxa"/>
              <w:bottom w:w="0" w:type="dxa"/>
              <w:right w:w="100" w:type="dxa"/>
            </w:tcMar>
            <w:vAlign w:val="center"/>
          </w:tcPr>
          <w:p w:rsidR="00A35CF0" w:rsidRPr="004F1E3E" w:rsidRDefault="00A35CF0" w:rsidP="00A35CF0">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5</w:t>
            </w:r>
          </w:p>
        </w:tc>
        <w:tc>
          <w:tcPr>
            <w:tcW w:w="1541" w:type="pct"/>
            <w:shd w:val="clear" w:color="auto" w:fill="auto"/>
            <w:tcMar>
              <w:top w:w="0" w:type="dxa"/>
              <w:left w:w="100" w:type="dxa"/>
              <w:bottom w:w="0" w:type="dxa"/>
              <w:right w:w="100" w:type="dxa"/>
            </w:tcMar>
            <w:vAlign w:val="center"/>
          </w:tcPr>
          <w:p w:rsidR="00A35CF0" w:rsidRPr="004F1E3E"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A35CF0" w:rsidRPr="004F1E3E" w:rsidTr="00A35CF0">
        <w:trPr>
          <w:trHeight w:val="418"/>
        </w:trPr>
        <w:tc>
          <w:tcPr>
            <w:tcW w:w="1925" w:type="pct"/>
            <w:shd w:val="clear" w:color="auto" w:fill="auto"/>
            <w:tcMar>
              <w:top w:w="0" w:type="dxa"/>
              <w:left w:w="100" w:type="dxa"/>
              <w:bottom w:w="0" w:type="dxa"/>
              <w:right w:w="100" w:type="dxa"/>
            </w:tcMar>
            <w:vAlign w:val="center"/>
          </w:tcPr>
          <w:p w:rsidR="00A35CF0" w:rsidRDefault="00A35CF0" w:rsidP="00A35CF0">
            <w:pPr>
              <w:widowControl w:val="0"/>
              <w:pBdr>
                <w:top w:val="nil"/>
                <w:left w:val="nil"/>
                <w:bottom w:val="nil"/>
                <w:right w:val="nil"/>
                <w:between w:val="nil"/>
                <w:bar w:val="nil"/>
              </w:pBdr>
              <w:rPr>
                <w:rFonts w:eastAsia="Helvetica Neue Light"/>
                <w:bdr w:val="nil"/>
              </w:rPr>
            </w:pPr>
            <w:r>
              <w:rPr>
                <w:rFonts w:eastAsia="Helvetica Neue Light"/>
                <w:bdr w:val="nil"/>
              </w:rPr>
              <w:t>Предельная высота зданий, строений, сооружений</w:t>
            </w:r>
          </w:p>
        </w:tc>
        <w:tc>
          <w:tcPr>
            <w:tcW w:w="1534" w:type="pct"/>
            <w:shd w:val="clear" w:color="auto" w:fill="auto"/>
            <w:tcMar>
              <w:top w:w="0" w:type="dxa"/>
              <w:left w:w="100" w:type="dxa"/>
              <w:bottom w:w="0" w:type="dxa"/>
              <w:right w:w="100" w:type="dxa"/>
            </w:tcMar>
            <w:vAlign w:val="center"/>
          </w:tcPr>
          <w:p w:rsidR="00A35CF0" w:rsidRDefault="00A35CF0" w:rsidP="00A35CF0">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9 м</w:t>
            </w:r>
          </w:p>
        </w:tc>
        <w:tc>
          <w:tcPr>
            <w:tcW w:w="1541" w:type="pct"/>
            <w:shd w:val="clear" w:color="auto" w:fill="auto"/>
            <w:tcMar>
              <w:top w:w="0" w:type="dxa"/>
              <w:left w:w="100" w:type="dxa"/>
              <w:bottom w:w="0" w:type="dxa"/>
              <w:right w:w="100" w:type="dxa"/>
            </w:tcMar>
            <w:vAlign w:val="center"/>
          </w:tcPr>
          <w:p w:rsidR="00A35CF0" w:rsidRPr="004F1E3E"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A35CF0" w:rsidRPr="004F1E3E" w:rsidTr="00A35CF0">
        <w:trPr>
          <w:trHeight w:val="273"/>
        </w:trPr>
        <w:tc>
          <w:tcPr>
            <w:tcW w:w="1925" w:type="pct"/>
            <w:shd w:val="clear" w:color="auto" w:fill="auto"/>
            <w:tcMar>
              <w:top w:w="0" w:type="dxa"/>
              <w:left w:w="100" w:type="dxa"/>
              <w:bottom w:w="0" w:type="dxa"/>
              <w:right w:w="100" w:type="dxa"/>
            </w:tcMar>
            <w:vAlign w:val="center"/>
          </w:tcPr>
          <w:p w:rsidR="00A35CF0" w:rsidRPr="004F1E3E" w:rsidRDefault="00A35CF0" w:rsidP="00A35CF0">
            <w:pPr>
              <w:widowControl w:val="0"/>
              <w:pBdr>
                <w:top w:val="nil"/>
                <w:left w:val="nil"/>
                <w:bottom w:val="nil"/>
                <w:right w:val="nil"/>
                <w:between w:val="nil"/>
                <w:bar w:val="nil"/>
              </w:pBdr>
              <w:rPr>
                <w:rFonts w:eastAsia="Helvetica Neue Light"/>
                <w:bdr w:val="nil"/>
              </w:rPr>
            </w:pPr>
            <w:r w:rsidRPr="004F1E3E">
              <w:rPr>
                <w:rFonts w:eastAsia="Helvetica Neue Light"/>
                <w:bdr w:val="nil"/>
              </w:rPr>
              <w:t xml:space="preserve">Максимальный процент застройки в границах земельного участка, </w:t>
            </w:r>
            <w:r w:rsidRPr="004F1E3E">
              <w:rPr>
                <w:rFonts w:eastAsia="Helvetica Neue Light"/>
                <w:bdr w:val="nil"/>
              </w:rPr>
              <w:lastRenderedPageBreak/>
              <w:t>определяемый как отношение суммарной площади земельного участка, которая может быть застроена, ко всей площади земельного участка</w:t>
            </w:r>
          </w:p>
        </w:tc>
        <w:tc>
          <w:tcPr>
            <w:tcW w:w="1534" w:type="pct"/>
            <w:shd w:val="clear" w:color="auto" w:fill="auto"/>
            <w:tcMar>
              <w:top w:w="0" w:type="dxa"/>
              <w:left w:w="100" w:type="dxa"/>
              <w:bottom w:w="0" w:type="dxa"/>
              <w:right w:w="100" w:type="dxa"/>
            </w:tcMar>
            <w:vAlign w:val="center"/>
          </w:tcPr>
          <w:p w:rsidR="00A35CF0" w:rsidRPr="004F1E3E" w:rsidRDefault="00A35CF0" w:rsidP="00A35CF0">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lastRenderedPageBreak/>
              <w:t>60%</w:t>
            </w:r>
          </w:p>
        </w:tc>
        <w:tc>
          <w:tcPr>
            <w:tcW w:w="1541" w:type="pct"/>
            <w:shd w:val="clear" w:color="auto" w:fill="auto"/>
            <w:tcMar>
              <w:top w:w="0" w:type="dxa"/>
              <w:left w:w="100" w:type="dxa"/>
              <w:bottom w:w="0" w:type="dxa"/>
              <w:right w:w="100" w:type="dxa"/>
            </w:tcMar>
            <w:vAlign w:val="center"/>
          </w:tcPr>
          <w:p w:rsidR="00A35CF0" w:rsidRPr="004F1E3E"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highlight w:val="yellow"/>
              </w:rPr>
            </w:pPr>
          </w:p>
        </w:tc>
      </w:tr>
      <w:tr w:rsidR="00A35CF0" w:rsidRPr="005437AD" w:rsidTr="00A35CF0">
        <w:trPr>
          <w:trHeight w:val="272"/>
        </w:trPr>
        <w:tc>
          <w:tcPr>
            <w:tcW w:w="5000" w:type="pct"/>
            <w:gridSpan w:val="3"/>
            <w:shd w:val="clear" w:color="auto" w:fill="auto"/>
            <w:tcMar>
              <w:top w:w="0" w:type="dxa"/>
              <w:left w:w="100" w:type="dxa"/>
              <w:bottom w:w="0" w:type="dxa"/>
              <w:right w:w="100" w:type="dxa"/>
            </w:tcMar>
            <w:vAlign w:val="center"/>
          </w:tcPr>
          <w:p w:rsidR="00A35CF0" w:rsidRPr="005437AD" w:rsidRDefault="00A35CF0" w:rsidP="00A35CF0">
            <w:pPr>
              <w:pStyle w:val="afff2"/>
              <w:pBdr>
                <w:top w:val="nil"/>
                <w:left w:val="nil"/>
                <w:bottom w:val="nil"/>
                <w:right w:val="nil"/>
                <w:between w:val="nil"/>
                <w:bar w:val="nil"/>
              </w:pBdr>
              <w:spacing w:before="0" w:after="0" w:line="240" w:lineRule="auto"/>
              <w:jc w:val="left"/>
              <w:rPr>
                <w:rFonts w:ascii="Times New Roman" w:eastAsia="Helvetica Neue Light" w:hAnsi="Times New Roman"/>
                <w:b/>
                <w:sz w:val="24"/>
                <w:szCs w:val="24"/>
                <w:bdr w:val="nil"/>
                <w:lang w:val="ru-RU" w:eastAsia="ru-RU"/>
              </w:rPr>
            </w:pPr>
            <w:r w:rsidRPr="005437AD">
              <w:rPr>
                <w:rFonts w:ascii="Times New Roman" w:eastAsia="Helvetica Neue Light" w:hAnsi="Times New Roman"/>
                <w:b/>
                <w:sz w:val="24"/>
                <w:szCs w:val="24"/>
                <w:bdr w:val="nil"/>
                <w:lang w:val="ru-RU" w:eastAsia="ru-RU"/>
              </w:rPr>
              <w:lastRenderedPageBreak/>
              <w:t>Иные предельные параметры разрешённого строительства, реконструкции объектов капитального строительства:</w:t>
            </w:r>
          </w:p>
        </w:tc>
      </w:tr>
      <w:tr w:rsidR="00A35CF0" w:rsidRPr="004F1E3E" w:rsidTr="00A35CF0">
        <w:trPr>
          <w:trHeight w:val="1273"/>
        </w:trPr>
        <w:tc>
          <w:tcPr>
            <w:tcW w:w="1925" w:type="pct"/>
            <w:shd w:val="clear" w:color="auto" w:fill="auto"/>
            <w:tcMar>
              <w:top w:w="0" w:type="dxa"/>
              <w:left w:w="100" w:type="dxa"/>
              <w:bottom w:w="0" w:type="dxa"/>
              <w:right w:w="100" w:type="dxa"/>
            </w:tcMar>
            <w:vAlign w:val="center"/>
          </w:tcPr>
          <w:p w:rsidR="00A35CF0" w:rsidRPr="004F1E3E" w:rsidRDefault="00A35CF0" w:rsidP="00A35CF0">
            <w:pPr>
              <w:pStyle w:val="18"/>
              <w:widowControl w:val="0"/>
              <w:tabs>
                <w:tab w:val="clear" w:pos="1267"/>
                <w:tab w:val="clear" w:pos="1333"/>
              </w:tabs>
              <w:spacing w:before="0" w:line="240" w:lineRule="auto"/>
              <w:rPr>
                <w:rFonts w:ascii="Times New Roman" w:hAnsi="Times New Roman" w:cs="Times New Roman"/>
                <w:b w:val="0"/>
                <w:color w:val="auto"/>
                <w:sz w:val="24"/>
                <w:szCs w:val="24"/>
              </w:rPr>
            </w:pPr>
            <w:r w:rsidRPr="005F3F9F">
              <w:rPr>
                <w:rFonts w:ascii="Times New Roman" w:hAnsi="Times New Roman" w:cs="Times New Roman"/>
                <w:b w:val="0"/>
                <w:color w:val="auto"/>
                <w:sz w:val="24"/>
                <w:szCs w:val="24"/>
              </w:rPr>
              <w:t xml:space="preserve">Размер земельных участков гаражей и стоянок легковых автомобилей </w:t>
            </w:r>
            <w:r>
              <w:rPr>
                <w:rFonts w:ascii="Times New Roman" w:hAnsi="Times New Roman" w:cs="Times New Roman"/>
                <w:b w:val="0"/>
                <w:color w:val="auto"/>
                <w:sz w:val="24"/>
                <w:szCs w:val="24"/>
              </w:rPr>
              <w:t xml:space="preserve">на </w:t>
            </w:r>
            <w:r w:rsidRPr="005F3F9F">
              <w:rPr>
                <w:rFonts w:ascii="Times New Roman" w:hAnsi="Times New Roman" w:cs="Times New Roman"/>
                <w:b w:val="0"/>
                <w:color w:val="auto"/>
                <w:sz w:val="24"/>
                <w:szCs w:val="24"/>
              </w:rPr>
              <w:t>одно машино-место</w:t>
            </w:r>
          </w:p>
        </w:tc>
        <w:tc>
          <w:tcPr>
            <w:tcW w:w="1534" w:type="pct"/>
            <w:shd w:val="clear" w:color="auto" w:fill="auto"/>
            <w:tcMar>
              <w:top w:w="0" w:type="dxa"/>
              <w:left w:w="100" w:type="dxa"/>
              <w:bottom w:w="0" w:type="dxa"/>
              <w:right w:w="100" w:type="dxa"/>
            </w:tcMar>
            <w:vAlign w:val="center"/>
          </w:tcPr>
          <w:p w:rsidR="00A35CF0" w:rsidRPr="00183E1B" w:rsidRDefault="00A35CF0" w:rsidP="00A35CF0">
            <w:pPr>
              <w:pStyle w:val="18"/>
              <w:widowControl w:val="0"/>
              <w:tabs>
                <w:tab w:val="clear" w:pos="1267"/>
                <w:tab w:val="clear" w:pos="1333"/>
              </w:tabs>
              <w:spacing w:before="0" w:line="240" w:lineRule="auto"/>
              <w:jc w:val="center"/>
              <w:rPr>
                <w:rFonts w:ascii="Times New Roman" w:hAnsi="Times New Roman" w:cs="Times New Roman"/>
                <w:b w:val="0"/>
                <w:color w:val="auto"/>
                <w:sz w:val="24"/>
                <w:szCs w:val="24"/>
                <w:vertAlign w:val="superscript"/>
              </w:rPr>
            </w:pPr>
            <w:r>
              <w:rPr>
                <w:rFonts w:ascii="Times New Roman" w:hAnsi="Times New Roman" w:cs="Times New Roman"/>
                <w:b w:val="0"/>
                <w:color w:val="auto"/>
                <w:sz w:val="24"/>
                <w:szCs w:val="24"/>
              </w:rPr>
              <w:t>30 м</w:t>
            </w:r>
            <w:r>
              <w:rPr>
                <w:rFonts w:ascii="Times New Roman" w:hAnsi="Times New Roman" w:cs="Times New Roman"/>
                <w:b w:val="0"/>
                <w:color w:val="auto"/>
                <w:sz w:val="24"/>
                <w:szCs w:val="24"/>
                <w:vertAlign w:val="superscript"/>
              </w:rPr>
              <w:t>2</w:t>
            </w:r>
          </w:p>
        </w:tc>
        <w:tc>
          <w:tcPr>
            <w:tcW w:w="1541" w:type="pct"/>
            <w:shd w:val="clear" w:color="auto" w:fill="auto"/>
            <w:tcMar>
              <w:top w:w="0" w:type="dxa"/>
              <w:left w:w="100" w:type="dxa"/>
              <w:bottom w:w="0" w:type="dxa"/>
              <w:right w:w="100" w:type="dxa"/>
            </w:tcMar>
            <w:vAlign w:val="center"/>
          </w:tcPr>
          <w:p w:rsidR="00A35CF0" w:rsidRPr="004F1E3E" w:rsidRDefault="00A35CF0" w:rsidP="00A35CF0">
            <w:pPr>
              <w:pStyle w:val="18"/>
              <w:widowControl w:val="0"/>
              <w:tabs>
                <w:tab w:val="clear" w:pos="1267"/>
                <w:tab w:val="clear" w:pos="1333"/>
              </w:tabs>
              <w:spacing w:before="0" w:line="240" w:lineRule="auto"/>
              <w:jc w:val="both"/>
              <w:rPr>
                <w:rFonts w:ascii="Times New Roman" w:hAnsi="Times New Roman" w:cs="Times New Roman"/>
                <w:b w:val="0"/>
                <w:color w:val="auto"/>
                <w:sz w:val="24"/>
                <w:szCs w:val="24"/>
              </w:rPr>
            </w:pPr>
            <w:r>
              <w:rPr>
                <w:rFonts w:ascii="Times New Roman" w:hAnsi="Times New Roman" w:cs="Times New Roman"/>
                <w:b w:val="0"/>
                <w:color w:val="auto"/>
                <w:sz w:val="24"/>
                <w:szCs w:val="24"/>
              </w:rPr>
              <w:t>п. 11.37</w:t>
            </w:r>
            <w:r w:rsidRPr="004F1E3E">
              <w:rPr>
                <w:rFonts w:ascii="Times New Roman" w:hAnsi="Times New Roman" w:cs="Times New Roman"/>
                <w:b w:val="0"/>
                <w:color w:val="auto"/>
                <w:sz w:val="24"/>
                <w:szCs w:val="24"/>
              </w:rPr>
              <w:t xml:space="preserve"> СП42.13330.201</w:t>
            </w:r>
            <w:r>
              <w:rPr>
                <w:rFonts w:ascii="Times New Roman" w:hAnsi="Times New Roman" w:cs="Times New Roman"/>
                <w:b w:val="0"/>
                <w:color w:val="auto"/>
                <w:sz w:val="24"/>
                <w:szCs w:val="24"/>
              </w:rPr>
              <w:t>6</w:t>
            </w:r>
          </w:p>
        </w:tc>
      </w:tr>
      <w:tr w:rsidR="00A35CF0" w:rsidRPr="004F1E3E" w:rsidTr="00A35CF0">
        <w:trPr>
          <w:trHeight w:val="273"/>
        </w:trPr>
        <w:tc>
          <w:tcPr>
            <w:tcW w:w="1925" w:type="pct"/>
            <w:shd w:val="clear" w:color="auto" w:fill="auto"/>
            <w:tcMar>
              <w:top w:w="0" w:type="dxa"/>
              <w:left w:w="100" w:type="dxa"/>
              <w:bottom w:w="0" w:type="dxa"/>
              <w:right w:w="100" w:type="dxa"/>
            </w:tcMar>
            <w:vAlign w:val="center"/>
          </w:tcPr>
          <w:p w:rsidR="00A35CF0" w:rsidRPr="004F1E3E" w:rsidRDefault="00A35CF0" w:rsidP="00A35CF0">
            <w:pPr>
              <w:pStyle w:val="22"/>
              <w:widowControl w:val="0"/>
              <w:rPr>
                <w:rFonts w:ascii="Times New Roman" w:hAnsi="Times New Roman" w:cs="Times New Roman"/>
                <w:color w:val="auto"/>
                <w:sz w:val="24"/>
                <w:szCs w:val="24"/>
              </w:rPr>
            </w:pPr>
            <w:r w:rsidRPr="004F1E3E">
              <w:rPr>
                <w:rFonts w:ascii="Times New Roman" w:hAnsi="Times New Roman" w:cs="Times New Roman"/>
                <w:color w:val="auto"/>
                <w:sz w:val="24"/>
                <w:szCs w:val="24"/>
              </w:rPr>
              <w:t>Озеленение территории</w:t>
            </w:r>
          </w:p>
        </w:tc>
        <w:tc>
          <w:tcPr>
            <w:tcW w:w="1534" w:type="pct"/>
            <w:shd w:val="clear" w:color="auto" w:fill="auto"/>
            <w:tcMar>
              <w:top w:w="0" w:type="dxa"/>
              <w:left w:w="100" w:type="dxa"/>
              <w:bottom w:w="0" w:type="dxa"/>
              <w:right w:w="100" w:type="dxa"/>
            </w:tcMar>
            <w:vAlign w:val="center"/>
          </w:tcPr>
          <w:p w:rsidR="00A35CF0" w:rsidRPr="004F1E3E" w:rsidRDefault="00A35CF0" w:rsidP="00A35CF0">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 xml:space="preserve">не менее </w:t>
            </w:r>
            <w:r>
              <w:rPr>
                <w:rFonts w:ascii="Times New Roman" w:hAnsi="Times New Roman" w:cs="Times New Roman"/>
                <w:color w:val="auto"/>
                <w:sz w:val="24"/>
                <w:szCs w:val="24"/>
              </w:rPr>
              <w:t>60%</w:t>
            </w:r>
            <w:r w:rsidRPr="004F1E3E">
              <w:rPr>
                <w:rFonts w:ascii="Times New Roman" w:hAnsi="Times New Roman" w:cs="Times New Roman"/>
                <w:color w:val="auto"/>
                <w:sz w:val="24"/>
                <w:szCs w:val="24"/>
              </w:rPr>
              <w:t xml:space="preserve"> площади территории участка </w:t>
            </w:r>
          </w:p>
        </w:tc>
        <w:tc>
          <w:tcPr>
            <w:tcW w:w="1541" w:type="pct"/>
            <w:shd w:val="clear" w:color="auto" w:fill="auto"/>
            <w:tcMar>
              <w:top w:w="0" w:type="dxa"/>
              <w:left w:w="100" w:type="dxa"/>
              <w:bottom w:w="0" w:type="dxa"/>
              <w:right w:w="100" w:type="dxa"/>
            </w:tcMar>
            <w:vAlign w:val="center"/>
          </w:tcPr>
          <w:p w:rsidR="00A35CF0" w:rsidRPr="004F1E3E"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A35CF0" w:rsidRPr="004F1E3E" w:rsidTr="00A35CF0">
        <w:trPr>
          <w:trHeight w:val="273"/>
        </w:trPr>
        <w:tc>
          <w:tcPr>
            <w:tcW w:w="5000" w:type="pct"/>
            <w:gridSpan w:val="3"/>
            <w:shd w:val="clear" w:color="auto" w:fill="auto"/>
            <w:tcMar>
              <w:top w:w="0" w:type="dxa"/>
              <w:left w:w="100" w:type="dxa"/>
              <w:bottom w:w="0" w:type="dxa"/>
              <w:right w:w="100" w:type="dxa"/>
            </w:tcMar>
            <w:vAlign w:val="center"/>
          </w:tcPr>
          <w:p w:rsidR="00A35CF0" w:rsidRPr="004F1E3E"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hAnsi="Times New Roman" w:cs="Times New Roman"/>
                <w:color w:val="auto"/>
                <w:sz w:val="24"/>
                <w:szCs w:val="24"/>
                <w:highlight w:val="yellow"/>
              </w:rPr>
            </w:pPr>
            <w:r w:rsidRPr="007D47D9">
              <w:rPr>
                <w:rFonts w:ascii="Times New Roman" w:hAnsi="Times New Roman" w:cs="Times New Roman"/>
                <w:color w:val="auto"/>
                <w:sz w:val="24"/>
                <w:szCs w:val="24"/>
              </w:rPr>
              <w:t>Требования к архитектурно-градостроительному облику объекта капитального строительства не подлежат установлению</w:t>
            </w:r>
          </w:p>
        </w:tc>
      </w:tr>
    </w:tbl>
    <w:p w:rsidR="00A35CF0" w:rsidRPr="00F56DE0" w:rsidRDefault="00A35CF0" w:rsidP="00A35CF0">
      <w:pPr>
        <w:pStyle w:val="ConsPlusNormal"/>
        <w:spacing w:before="240" w:after="240"/>
        <w:jc w:val="both"/>
        <w:outlineLvl w:val="3"/>
        <w:rPr>
          <w:b/>
          <w:sz w:val="24"/>
          <w:szCs w:val="24"/>
        </w:rPr>
      </w:pPr>
      <w:bookmarkStart w:id="68" w:name="_Toc160605047"/>
      <w:bookmarkStart w:id="69" w:name="_Toc14774939"/>
      <w:bookmarkStart w:id="70" w:name="_Toc14774940"/>
      <w:bookmarkStart w:id="71" w:name="_Toc14774941"/>
      <w:bookmarkStart w:id="72" w:name="_Toc14774947"/>
      <w:bookmarkStart w:id="73" w:name="_Toc14774936"/>
      <w:bookmarkStart w:id="74" w:name="_Toc511821719"/>
      <w:bookmarkStart w:id="75" w:name="_Toc511822134"/>
      <w:bookmarkEnd w:id="59"/>
      <w:bookmarkEnd w:id="60"/>
      <w:bookmarkEnd w:id="61"/>
      <w:r>
        <w:rPr>
          <w:b/>
          <w:sz w:val="24"/>
          <w:szCs w:val="24"/>
        </w:rPr>
        <w:t xml:space="preserve">Статья 27.4. П. </w:t>
      </w:r>
      <w:r w:rsidRPr="00377AA4">
        <w:rPr>
          <w:b/>
          <w:sz w:val="24"/>
          <w:szCs w:val="24"/>
        </w:rPr>
        <w:t>Зона промы</w:t>
      </w:r>
      <w:r>
        <w:rPr>
          <w:b/>
          <w:sz w:val="24"/>
          <w:szCs w:val="24"/>
        </w:rPr>
        <w:t>шленных и коммунально-складских объектов</w:t>
      </w:r>
      <w:bookmarkEnd w:id="68"/>
    </w:p>
    <w:p w:rsidR="00A35CF0" w:rsidRPr="00F56DE0" w:rsidRDefault="00A35CF0" w:rsidP="00A35CF0">
      <w:pPr>
        <w:pStyle w:val="24"/>
        <w:spacing w:before="0" w:after="0" w:line="240" w:lineRule="auto"/>
        <w:ind w:firstLine="709"/>
        <w:contextualSpacing/>
        <w:jc w:val="center"/>
        <w:rPr>
          <w:rFonts w:ascii="Times New Roman" w:hAnsi="Times New Roman"/>
          <w:b/>
          <w:sz w:val="24"/>
          <w:szCs w:val="24"/>
        </w:rPr>
      </w:pPr>
      <w:r w:rsidRPr="00F56DE0">
        <w:rPr>
          <w:rFonts w:ascii="Times New Roman" w:hAnsi="Times New Roman"/>
          <w:b/>
          <w:sz w:val="24"/>
          <w:szCs w:val="24"/>
        </w:rPr>
        <w:t xml:space="preserve">Основные виды разрешённого использования земельных участков зоны </w:t>
      </w:r>
      <w:r>
        <w:rPr>
          <w:rFonts w:ascii="Times New Roman" w:hAnsi="Times New Roman"/>
          <w:b/>
          <w:sz w:val="24"/>
          <w:szCs w:val="24"/>
        </w:rPr>
        <w:t>П</w:t>
      </w:r>
    </w:p>
    <w:p w:rsidR="00A35CF0" w:rsidRPr="00A22EF4" w:rsidRDefault="00A35CF0" w:rsidP="00A35CF0">
      <w:pPr>
        <w:pStyle w:val="24"/>
        <w:spacing w:before="0" w:after="0" w:line="240" w:lineRule="auto"/>
        <w:ind w:firstLine="709"/>
        <w:jc w:val="center"/>
        <w:rPr>
          <w:rFonts w:ascii="Times New Roman" w:hAnsi="Times New Roman"/>
          <w:b/>
          <w:sz w:val="22"/>
        </w:rPr>
      </w:pPr>
    </w:p>
    <w:tbl>
      <w:tblPr>
        <w:tblW w:w="5000"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2113"/>
        <w:gridCol w:w="7396"/>
      </w:tblGrid>
      <w:tr w:rsidR="00A35CF0" w:rsidRPr="00FE1167" w:rsidTr="00A35CF0">
        <w:trPr>
          <w:trHeight w:val="20"/>
        </w:trPr>
        <w:tc>
          <w:tcPr>
            <w:tcW w:w="1111" w:type="pct"/>
            <w:shd w:val="clear" w:color="auto" w:fill="auto"/>
            <w:tcMar>
              <w:top w:w="80" w:type="dxa"/>
              <w:left w:w="80" w:type="dxa"/>
              <w:bottom w:w="80" w:type="dxa"/>
              <w:right w:w="80" w:type="dxa"/>
            </w:tcMar>
            <w:vAlign w:val="center"/>
          </w:tcPr>
          <w:p w:rsidR="00A35CF0" w:rsidRPr="00FE1167" w:rsidRDefault="00A35CF0" w:rsidP="00A35CF0">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FE1167">
              <w:rPr>
                <w:rFonts w:ascii="Times New Roman" w:hAnsi="Times New Roman" w:cs="Times New Roman"/>
                <w:smallCaps/>
                <w:color w:val="auto"/>
                <w:sz w:val="24"/>
                <w:szCs w:val="24"/>
              </w:rPr>
              <w:t>код классификатора</w:t>
            </w:r>
          </w:p>
        </w:tc>
        <w:tc>
          <w:tcPr>
            <w:tcW w:w="3889" w:type="pct"/>
            <w:shd w:val="clear" w:color="auto" w:fill="auto"/>
            <w:tcMar>
              <w:top w:w="80" w:type="dxa"/>
              <w:left w:w="80" w:type="dxa"/>
              <w:bottom w:w="80" w:type="dxa"/>
              <w:right w:w="80" w:type="dxa"/>
            </w:tcMar>
            <w:vAlign w:val="center"/>
          </w:tcPr>
          <w:p w:rsidR="00A35CF0" w:rsidRPr="00FE1167" w:rsidRDefault="00A35CF0" w:rsidP="00A35CF0">
            <w:pPr>
              <w:pStyle w:val="18"/>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FE1167">
              <w:rPr>
                <w:rFonts w:ascii="Times New Roman" w:hAnsi="Times New Roman" w:cs="Times New Roman"/>
                <w:smallCaps/>
                <w:color w:val="auto"/>
                <w:sz w:val="24"/>
                <w:szCs w:val="24"/>
              </w:rPr>
              <w:t xml:space="preserve">наименование вида разрешённого </w:t>
            </w:r>
          </w:p>
          <w:p w:rsidR="00A35CF0" w:rsidRPr="00FE1167" w:rsidRDefault="00A35CF0" w:rsidP="00A35CF0">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FE1167">
              <w:rPr>
                <w:rFonts w:ascii="Times New Roman" w:hAnsi="Times New Roman" w:cs="Times New Roman"/>
                <w:smallCaps/>
                <w:color w:val="auto"/>
                <w:sz w:val="24"/>
                <w:szCs w:val="24"/>
              </w:rPr>
              <w:t>использования</w:t>
            </w:r>
          </w:p>
        </w:tc>
      </w:tr>
      <w:tr w:rsidR="00A35CF0" w:rsidRPr="00FE1167" w:rsidTr="00A35CF0">
        <w:trPr>
          <w:trHeight w:val="20"/>
        </w:trPr>
        <w:tc>
          <w:tcPr>
            <w:tcW w:w="1111" w:type="pct"/>
            <w:shd w:val="clear" w:color="auto" w:fill="auto"/>
            <w:tcMar>
              <w:top w:w="0" w:type="dxa"/>
              <w:left w:w="100" w:type="dxa"/>
              <w:bottom w:w="0" w:type="dxa"/>
              <w:right w:w="100" w:type="dxa"/>
            </w:tcMar>
            <w:vAlign w:val="center"/>
          </w:tcPr>
          <w:p w:rsidR="00A35CF0" w:rsidRPr="00F1215E" w:rsidRDefault="00A35CF0" w:rsidP="00A35CF0">
            <w:pPr>
              <w:pStyle w:val="22"/>
              <w:widowControl w:val="0"/>
              <w:tabs>
                <w:tab w:val="left" w:pos="920"/>
                <w:tab w:val="left" w:pos="1840"/>
              </w:tabs>
              <w:jc w:val="center"/>
              <w:rPr>
                <w:rFonts w:ascii="Times New Roman" w:hAnsi="Times New Roman" w:cs="Times New Roman"/>
                <w:color w:val="auto"/>
                <w:sz w:val="24"/>
                <w:szCs w:val="24"/>
                <w:lang w:val="en-US"/>
              </w:rPr>
            </w:pPr>
            <w:r>
              <w:rPr>
                <w:rFonts w:ascii="Times New Roman" w:hAnsi="Times New Roman" w:cs="Times New Roman"/>
                <w:color w:val="auto"/>
                <w:sz w:val="24"/>
                <w:szCs w:val="24"/>
                <w:lang w:val="en-US"/>
              </w:rPr>
              <w:t>1.18</w:t>
            </w:r>
          </w:p>
        </w:tc>
        <w:tc>
          <w:tcPr>
            <w:tcW w:w="3889" w:type="pct"/>
            <w:shd w:val="clear" w:color="auto" w:fill="auto"/>
            <w:tcMar>
              <w:top w:w="0" w:type="dxa"/>
              <w:left w:w="100" w:type="dxa"/>
              <w:bottom w:w="0" w:type="dxa"/>
              <w:right w:w="100" w:type="dxa"/>
            </w:tcMar>
            <w:vAlign w:val="center"/>
          </w:tcPr>
          <w:p w:rsidR="00A35CF0" w:rsidRPr="00FE1167" w:rsidRDefault="00A35CF0" w:rsidP="00A35CF0">
            <w:pPr>
              <w:pStyle w:val="22"/>
              <w:widowControl w:val="0"/>
              <w:tabs>
                <w:tab w:val="left" w:pos="920"/>
                <w:tab w:val="left" w:pos="1840"/>
              </w:tabs>
              <w:rPr>
                <w:rFonts w:ascii="Times New Roman" w:hAnsi="Times New Roman" w:cs="Times New Roman"/>
                <w:color w:val="auto"/>
                <w:sz w:val="24"/>
                <w:szCs w:val="24"/>
              </w:rPr>
            </w:pPr>
            <w:r w:rsidRPr="00F1215E">
              <w:rPr>
                <w:rFonts w:ascii="Times New Roman" w:hAnsi="Times New Roman" w:cs="Times New Roman"/>
                <w:color w:val="auto"/>
                <w:sz w:val="24"/>
                <w:szCs w:val="24"/>
              </w:rPr>
              <w:t>Обеспечение сельскохозяйственного производства</w:t>
            </w:r>
          </w:p>
        </w:tc>
      </w:tr>
      <w:tr w:rsidR="00A35CF0" w:rsidRPr="00FE1167" w:rsidTr="00A35CF0">
        <w:trPr>
          <w:trHeight w:val="20"/>
        </w:trPr>
        <w:tc>
          <w:tcPr>
            <w:tcW w:w="1111" w:type="pct"/>
            <w:shd w:val="clear" w:color="auto" w:fill="auto"/>
            <w:tcMar>
              <w:top w:w="0" w:type="dxa"/>
              <w:left w:w="100" w:type="dxa"/>
              <w:bottom w:w="0" w:type="dxa"/>
              <w:right w:w="100" w:type="dxa"/>
            </w:tcMar>
            <w:vAlign w:val="center"/>
          </w:tcPr>
          <w:p w:rsidR="00A35CF0" w:rsidRPr="00F1215E" w:rsidRDefault="00A35CF0" w:rsidP="00A35CF0">
            <w:pPr>
              <w:pStyle w:val="afff4"/>
              <w:pBdr>
                <w:top w:val="nil"/>
                <w:left w:val="nil"/>
                <w:bottom w:val="nil"/>
                <w:right w:val="nil"/>
                <w:between w:val="nil"/>
                <w:bar w:val="nil"/>
              </w:pBdr>
              <w:jc w:val="center"/>
              <w:rPr>
                <w:rFonts w:ascii="Times New Roman" w:eastAsia="Helvetica Neue Light" w:hAnsi="Times New Roman"/>
                <w:sz w:val="24"/>
                <w:szCs w:val="24"/>
                <w:bdr w:val="nil"/>
                <w:lang w:val="en-US" w:eastAsia="ru-RU"/>
              </w:rPr>
            </w:pPr>
            <w:r>
              <w:rPr>
                <w:rFonts w:ascii="Times New Roman" w:eastAsia="Helvetica Neue Light" w:hAnsi="Times New Roman"/>
                <w:sz w:val="24"/>
                <w:szCs w:val="24"/>
                <w:bdr w:val="nil"/>
                <w:lang w:val="en-US" w:eastAsia="ru-RU"/>
              </w:rPr>
              <w:t>3.1</w:t>
            </w:r>
          </w:p>
        </w:tc>
        <w:tc>
          <w:tcPr>
            <w:tcW w:w="3889" w:type="pct"/>
            <w:shd w:val="clear" w:color="auto" w:fill="auto"/>
            <w:tcMar>
              <w:top w:w="0" w:type="dxa"/>
              <w:left w:w="100" w:type="dxa"/>
              <w:bottom w:w="0" w:type="dxa"/>
              <w:right w:w="100" w:type="dxa"/>
            </w:tcMar>
            <w:vAlign w:val="center"/>
          </w:tcPr>
          <w:p w:rsidR="00A35CF0" w:rsidRDefault="00A35CF0" w:rsidP="00A35CF0">
            <w:pPr>
              <w:pStyle w:val="22"/>
              <w:widowControl w:val="0"/>
              <w:tabs>
                <w:tab w:val="left" w:pos="920"/>
                <w:tab w:val="left" w:pos="1840"/>
              </w:tabs>
              <w:rPr>
                <w:rFonts w:ascii="Times New Roman" w:hAnsi="Times New Roman" w:cs="Times New Roman"/>
                <w:color w:val="auto"/>
                <w:sz w:val="24"/>
                <w:szCs w:val="24"/>
              </w:rPr>
            </w:pPr>
            <w:r w:rsidRPr="00F1215E">
              <w:rPr>
                <w:rFonts w:ascii="Times New Roman" w:hAnsi="Times New Roman" w:cs="Times New Roman"/>
                <w:color w:val="auto"/>
                <w:sz w:val="24"/>
                <w:szCs w:val="24"/>
              </w:rPr>
              <w:t>Коммунальное обслуживание</w:t>
            </w:r>
          </w:p>
        </w:tc>
      </w:tr>
      <w:tr w:rsidR="00A35CF0" w:rsidRPr="00FE1167" w:rsidTr="00A35CF0">
        <w:trPr>
          <w:trHeight w:val="20"/>
        </w:trPr>
        <w:tc>
          <w:tcPr>
            <w:tcW w:w="1111" w:type="pct"/>
            <w:shd w:val="clear" w:color="auto" w:fill="auto"/>
            <w:tcMar>
              <w:top w:w="0" w:type="dxa"/>
              <w:left w:w="100" w:type="dxa"/>
              <w:bottom w:w="0" w:type="dxa"/>
              <w:right w:w="100" w:type="dxa"/>
            </w:tcMar>
            <w:vAlign w:val="center"/>
          </w:tcPr>
          <w:p w:rsidR="00A35CF0" w:rsidRDefault="00A35CF0" w:rsidP="00A35CF0">
            <w:pPr>
              <w:pStyle w:val="afff4"/>
              <w:pBdr>
                <w:top w:val="nil"/>
                <w:left w:val="nil"/>
                <w:bottom w:val="nil"/>
                <w:right w:val="nil"/>
                <w:between w:val="nil"/>
                <w:bar w:val="nil"/>
              </w:pBdr>
              <w:jc w:val="center"/>
              <w:rPr>
                <w:rFonts w:ascii="Times New Roman" w:eastAsia="Helvetica Neue Light" w:hAnsi="Times New Roman"/>
                <w:sz w:val="24"/>
                <w:szCs w:val="24"/>
                <w:bdr w:val="nil"/>
                <w:lang w:val="en-US" w:eastAsia="ru-RU"/>
              </w:rPr>
            </w:pPr>
            <w:r w:rsidRPr="004F1E3E">
              <w:rPr>
                <w:rFonts w:ascii="Times New Roman" w:hAnsi="Times New Roman" w:cs="Times New Roman"/>
                <w:sz w:val="24"/>
                <w:szCs w:val="24"/>
              </w:rPr>
              <w:t>4.9</w:t>
            </w:r>
          </w:p>
        </w:tc>
        <w:tc>
          <w:tcPr>
            <w:tcW w:w="3889" w:type="pct"/>
            <w:shd w:val="clear" w:color="auto" w:fill="auto"/>
            <w:tcMar>
              <w:top w:w="0" w:type="dxa"/>
              <w:left w:w="100" w:type="dxa"/>
              <w:bottom w:w="0" w:type="dxa"/>
              <w:right w:w="100" w:type="dxa"/>
            </w:tcMar>
            <w:vAlign w:val="center"/>
          </w:tcPr>
          <w:p w:rsidR="00A35CF0" w:rsidRPr="00F1215E" w:rsidRDefault="00A35CF0" w:rsidP="00A35CF0">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Служебные гаражи</w:t>
            </w:r>
          </w:p>
        </w:tc>
      </w:tr>
      <w:tr w:rsidR="00A35CF0" w:rsidRPr="00FE1167" w:rsidTr="00A35CF0">
        <w:trPr>
          <w:trHeight w:val="20"/>
        </w:trPr>
        <w:tc>
          <w:tcPr>
            <w:tcW w:w="1111" w:type="pct"/>
            <w:shd w:val="clear" w:color="auto" w:fill="auto"/>
            <w:tcMar>
              <w:top w:w="0" w:type="dxa"/>
              <w:left w:w="100" w:type="dxa"/>
              <w:bottom w:w="0" w:type="dxa"/>
              <w:right w:w="100" w:type="dxa"/>
            </w:tcMar>
            <w:vAlign w:val="center"/>
          </w:tcPr>
          <w:p w:rsidR="00A35CF0" w:rsidRPr="004F1E3E" w:rsidRDefault="00A35CF0" w:rsidP="00A35CF0">
            <w:pPr>
              <w:pStyle w:val="afff4"/>
              <w:pBdr>
                <w:top w:val="nil"/>
                <w:left w:val="nil"/>
                <w:bottom w:val="nil"/>
                <w:right w:val="nil"/>
                <w:between w:val="nil"/>
                <w:bar w:val="nil"/>
              </w:pBdr>
              <w:jc w:val="center"/>
              <w:rPr>
                <w:rFonts w:ascii="Times New Roman" w:hAnsi="Times New Roman" w:cs="Times New Roman"/>
                <w:sz w:val="24"/>
                <w:szCs w:val="24"/>
              </w:rPr>
            </w:pPr>
            <w:r>
              <w:rPr>
                <w:rFonts w:ascii="Times New Roman" w:hAnsi="Times New Roman" w:cs="Times New Roman"/>
                <w:sz w:val="24"/>
                <w:szCs w:val="24"/>
              </w:rPr>
              <w:t>4.9.1</w:t>
            </w:r>
          </w:p>
        </w:tc>
        <w:tc>
          <w:tcPr>
            <w:tcW w:w="3889" w:type="pct"/>
            <w:shd w:val="clear" w:color="auto" w:fill="auto"/>
            <w:tcMar>
              <w:top w:w="0" w:type="dxa"/>
              <w:left w:w="100" w:type="dxa"/>
              <w:bottom w:w="0" w:type="dxa"/>
              <w:right w:w="100" w:type="dxa"/>
            </w:tcMar>
            <w:vAlign w:val="center"/>
          </w:tcPr>
          <w:p w:rsidR="00A35CF0" w:rsidRDefault="00A35CF0" w:rsidP="00A35CF0">
            <w:pPr>
              <w:pStyle w:val="22"/>
              <w:widowControl w:val="0"/>
              <w:tabs>
                <w:tab w:val="left" w:pos="920"/>
                <w:tab w:val="left" w:pos="1840"/>
              </w:tabs>
              <w:rPr>
                <w:rFonts w:ascii="Times New Roman" w:hAnsi="Times New Roman" w:cs="Times New Roman"/>
                <w:color w:val="auto"/>
                <w:sz w:val="24"/>
                <w:szCs w:val="24"/>
              </w:rPr>
            </w:pPr>
            <w:r w:rsidRPr="00860E69">
              <w:rPr>
                <w:rFonts w:ascii="Times New Roman" w:hAnsi="Times New Roman" w:cs="Times New Roman"/>
                <w:color w:val="auto"/>
                <w:sz w:val="24"/>
                <w:szCs w:val="24"/>
                <w:lang w:bidi="ru-RU"/>
              </w:rPr>
              <w:t>Объекты дорожного сервиса</w:t>
            </w:r>
          </w:p>
        </w:tc>
      </w:tr>
      <w:tr w:rsidR="00A35CF0" w:rsidRPr="00FE1167" w:rsidTr="00A35CF0">
        <w:trPr>
          <w:trHeight w:val="20"/>
        </w:trPr>
        <w:tc>
          <w:tcPr>
            <w:tcW w:w="1111" w:type="pct"/>
            <w:shd w:val="clear" w:color="auto" w:fill="auto"/>
            <w:tcMar>
              <w:top w:w="0" w:type="dxa"/>
              <w:left w:w="100" w:type="dxa"/>
              <w:bottom w:w="0" w:type="dxa"/>
              <w:right w:w="100" w:type="dxa"/>
            </w:tcMar>
            <w:vAlign w:val="center"/>
          </w:tcPr>
          <w:p w:rsidR="00A35CF0" w:rsidRPr="004F1E3E" w:rsidRDefault="00A35CF0" w:rsidP="00A35CF0">
            <w:pPr>
              <w:pStyle w:val="afff4"/>
              <w:pBdr>
                <w:top w:val="nil"/>
                <w:left w:val="nil"/>
                <w:bottom w:val="nil"/>
                <w:right w:val="nil"/>
                <w:between w:val="nil"/>
                <w:bar w:val="nil"/>
              </w:pBdr>
              <w:jc w:val="center"/>
              <w:rPr>
                <w:rFonts w:ascii="Times New Roman" w:hAnsi="Times New Roman" w:cs="Times New Roman"/>
                <w:sz w:val="24"/>
                <w:szCs w:val="24"/>
              </w:rPr>
            </w:pPr>
            <w:r>
              <w:rPr>
                <w:rFonts w:ascii="Times New Roman" w:hAnsi="Times New Roman" w:cs="Times New Roman"/>
                <w:sz w:val="24"/>
                <w:szCs w:val="24"/>
              </w:rPr>
              <w:t>4.9.1.3</w:t>
            </w:r>
          </w:p>
        </w:tc>
        <w:tc>
          <w:tcPr>
            <w:tcW w:w="3889" w:type="pct"/>
            <w:shd w:val="clear" w:color="auto" w:fill="auto"/>
            <w:tcMar>
              <w:top w:w="0" w:type="dxa"/>
              <w:left w:w="100" w:type="dxa"/>
              <w:bottom w:w="0" w:type="dxa"/>
              <w:right w:w="100" w:type="dxa"/>
            </w:tcMar>
            <w:vAlign w:val="center"/>
          </w:tcPr>
          <w:p w:rsidR="00A35CF0" w:rsidRDefault="00A35CF0" w:rsidP="00A35CF0">
            <w:pPr>
              <w:pStyle w:val="22"/>
              <w:widowControl w:val="0"/>
              <w:tabs>
                <w:tab w:val="left" w:pos="920"/>
                <w:tab w:val="left" w:pos="1840"/>
              </w:tabs>
              <w:rPr>
                <w:rFonts w:ascii="Times New Roman" w:hAnsi="Times New Roman" w:cs="Times New Roman"/>
                <w:color w:val="auto"/>
                <w:sz w:val="24"/>
                <w:szCs w:val="24"/>
              </w:rPr>
            </w:pPr>
            <w:r w:rsidRPr="00860E69">
              <w:rPr>
                <w:rFonts w:ascii="Times New Roman" w:hAnsi="Times New Roman" w:cs="Times New Roman"/>
                <w:color w:val="auto"/>
                <w:sz w:val="24"/>
                <w:szCs w:val="24"/>
              </w:rPr>
              <w:t>Автомобильные мойки</w:t>
            </w:r>
          </w:p>
        </w:tc>
      </w:tr>
      <w:tr w:rsidR="00A35CF0" w:rsidRPr="00FE1167" w:rsidTr="00A35CF0">
        <w:trPr>
          <w:trHeight w:val="20"/>
        </w:trPr>
        <w:tc>
          <w:tcPr>
            <w:tcW w:w="1111" w:type="pct"/>
            <w:shd w:val="clear" w:color="auto" w:fill="auto"/>
            <w:tcMar>
              <w:top w:w="0" w:type="dxa"/>
              <w:left w:w="100" w:type="dxa"/>
              <w:bottom w:w="0" w:type="dxa"/>
              <w:right w:w="100" w:type="dxa"/>
            </w:tcMar>
            <w:vAlign w:val="center"/>
          </w:tcPr>
          <w:p w:rsidR="00A35CF0" w:rsidRDefault="00A35CF0" w:rsidP="00A35CF0">
            <w:pPr>
              <w:pStyle w:val="afff4"/>
              <w:pBdr>
                <w:top w:val="nil"/>
                <w:left w:val="nil"/>
                <w:bottom w:val="nil"/>
                <w:right w:val="nil"/>
                <w:between w:val="nil"/>
                <w:bar w:val="nil"/>
              </w:pBdr>
              <w:jc w:val="center"/>
              <w:rPr>
                <w:rFonts w:ascii="Times New Roman" w:eastAsia="Helvetica Neue Light" w:hAnsi="Times New Roman"/>
                <w:sz w:val="24"/>
                <w:szCs w:val="24"/>
                <w:bdr w:val="nil"/>
                <w:lang w:eastAsia="ru-RU"/>
              </w:rPr>
            </w:pPr>
            <w:r>
              <w:rPr>
                <w:rFonts w:ascii="Times New Roman" w:hAnsi="Times New Roman" w:cs="Times New Roman"/>
                <w:sz w:val="24"/>
                <w:szCs w:val="24"/>
              </w:rPr>
              <w:t>4.9.1.4</w:t>
            </w:r>
          </w:p>
        </w:tc>
        <w:tc>
          <w:tcPr>
            <w:tcW w:w="3889" w:type="pct"/>
            <w:shd w:val="clear" w:color="auto" w:fill="auto"/>
            <w:tcMar>
              <w:top w:w="0" w:type="dxa"/>
              <w:left w:w="100" w:type="dxa"/>
              <w:bottom w:w="0" w:type="dxa"/>
              <w:right w:w="100" w:type="dxa"/>
            </w:tcMar>
            <w:vAlign w:val="center"/>
          </w:tcPr>
          <w:p w:rsidR="00A35CF0" w:rsidRPr="003B0937" w:rsidRDefault="00A35CF0" w:rsidP="00A35CF0">
            <w:pPr>
              <w:pStyle w:val="22"/>
              <w:widowControl w:val="0"/>
              <w:tabs>
                <w:tab w:val="left" w:pos="920"/>
                <w:tab w:val="left" w:pos="1840"/>
              </w:tabs>
              <w:rPr>
                <w:rFonts w:ascii="Times New Roman" w:hAnsi="Times New Roman" w:cs="Times New Roman"/>
                <w:color w:val="auto"/>
                <w:sz w:val="24"/>
                <w:szCs w:val="24"/>
              </w:rPr>
            </w:pPr>
            <w:r w:rsidRPr="00860E69">
              <w:rPr>
                <w:rFonts w:ascii="Times New Roman" w:hAnsi="Times New Roman" w:cs="Times New Roman"/>
                <w:color w:val="auto"/>
                <w:sz w:val="24"/>
                <w:szCs w:val="24"/>
                <w:lang w:bidi="ru-RU"/>
              </w:rPr>
              <w:t>Ремонт автомобилей</w:t>
            </w:r>
          </w:p>
        </w:tc>
      </w:tr>
      <w:tr w:rsidR="00A35CF0" w:rsidRPr="00FE1167" w:rsidTr="00A35CF0">
        <w:trPr>
          <w:trHeight w:val="20"/>
        </w:trPr>
        <w:tc>
          <w:tcPr>
            <w:tcW w:w="1111" w:type="pct"/>
            <w:shd w:val="clear" w:color="auto" w:fill="auto"/>
            <w:tcMar>
              <w:top w:w="0" w:type="dxa"/>
              <w:left w:w="100" w:type="dxa"/>
              <w:bottom w:w="0" w:type="dxa"/>
              <w:right w:w="100" w:type="dxa"/>
            </w:tcMar>
            <w:vAlign w:val="center"/>
          </w:tcPr>
          <w:p w:rsidR="00A35CF0" w:rsidRPr="00FE1167" w:rsidRDefault="00A35CF0" w:rsidP="00A35CF0">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6.0</w:t>
            </w:r>
          </w:p>
        </w:tc>
        <w:tc>
          <w:tcPr>
            <w:tcW w:w="3889" w:type="pct"/>
            <w:shd w:val="clear" w:color="auto" w:fill="auto"/>
            <w:tcMar>
              <w:top w:w="0" w:type="dxa"/>
              <w:left w:w="100" w:type="dxa"/>
              <w:bottom w:w="0" w:type="dxa"/>
              <w:right w:w="100" w:type="dxa"/>
            </w:tcMar>
            <w:vAlign w:val="center"/>
          </w:tcPr>
          <w:p w:rsidR="00A35CF0" w:rsidRPr="00FE1167" w:rsidRDefault="00A35CF0" w:rsidP="00A35CF0">
            <w:pPr>
              <w:pStyle w:val="22"/>
              <w:widowControl w:val="0"/>
              <w:tabs>
                <w:tab w:val="left" w:pos="920"/>
                <w:tab w:val="left" w:pos="1840"/>
              </w:tabs>
              <w:rPr>
                <w:rFonts w:ascii="Times New Roman" w:hAnsi="Times New Roman" w:cs="Times New Roman"/>
                <w:color w:val="auto"/>
                <w:sz w:val="24"/>
                <w:szCs w:val="24"/>
              </w:rPr>
            </w:pPr>
            <w:r w:rsidRPr="00310C71">
              <w:rPr>
                <w:rFonts w:ascii="Times New Roman" w:hAnsi="Times New Roman" w:cs="Times New Roman"/>
                <w:color w:val="auto"/>
                <w:sz w:val="24"/>
                <w:szCs w:val="24"/>
              </w:rPr>
              <w:t>Производственная деятельность</w:t>
            </w:r>
          </w:p>
        </w:tc>
      </w:tr>
      <w:tr w:rsidR="00A35CF0" w:rsidRPr="00FE1167" w:rsidTr="00A35CF0">
        <w:trPr>
          <w:trHeight w:val="20"/>
        </w:trPr>
        <w:tc>
          <w:tcPr>
            <w:tcW w:w="1111" w:type="pct"/>
            <w:shd w:val="clear" w:color="auto" w:fill="auto"/>
            <w:tcMar>
              <w:top w:w="0" w:type="dxa"/>
              <w:left w:w="100" w:type="dxa"/>
              <w:bottom w:w="0" w:type="dxa"/>
              <w:right w:w="100" w:type="dxa"/>
            </w:tcMar>
            <w:vAlign w:val="center"/>
          </w:tcPr>
          <w:p w:rsidR="00A35CF0" w:rsidRDefault="00A35CF0" w:rsidP="00A35CF0">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6.1</w:t>
            </w:r>
          </w:p>
        </w:tc>
        <w:tc>
          <w:tcPr>
            <w:tcW w:w="3889" w:type="pct"/>
            <w:shd w:val="clear" w:color="auto" w:fill="auto"/>
            <w:tcMar>
              <w:top w:w="0" w:type="dxa"/>
              <w:left w:w="100" w:type="dxa"/>
              <w:bottom w:w="0" w:type="dxa"/>
              <w:right w:w="100" w:type="dxa"/>
            </w:tcMar>
            <w:vAlign w:val="center"/>
          </w:tcPr>
          <w:p w:rsidR="00A35CF0" w:rsidRPr="00310C71" w:rsidRDefault="00A35CF0" w:rsidP="00A35CF0">
            <w:pPr>
              <w:pStyle w:val="22"/>
              <w:widowControl w:val="0"/>
              <w:tabs>
                <w:tab w:val="left" w:pos="920"/>
                <w:tab w:val="left" w:pos="1840"/>
              </w:tabs>
              <w:rPr>
                <w:rFonts w:ascii="Times New Roman" w:hAnsi="Times New Roman" w:cs="Times New Roman"/>
                <w:color w:val="auto"/>
                <w:sz w:val="24"/>
                <w:szCs w:val="24"/>
              </w:rPr>
            </w:pPr>
            <w:r w:rsidRPr="00926166">
              <w:rPr>
                <w:rFonts w:ascii="Times New Roman" w:hAnsi="Times New Roman" w:cs="Times New Roman"/>
                <w:color w:val="auto"/>
                <w:sz w:val="24"/>
                <w:szCs w:val="24"/>
                <w:lang w:bidi="ru-RU"/>
              </w:rPr>
              <w:t>Недропользование</w:t>
            </w:r>
          </w:p>
        </w:tc>
      </w:tr>
      <w:tr w:rsidR="00A35CF0" w:rsidRPr="00FE1167" w:rsidTr="00A35CF0">
        <w:trPr>
          <w:trHeight w:val="20"/>
        </w:trPr>
        <w:tc>
          <w:tcPr>
            <w:tcW w:w="1111" w:type="pct"/>
            <w:shd w:val="clear" w:color="auto" w:fill="auto"/>
            <w:tcMar>
              <w:top w:w="0" w:type="dxa"/>
              <w:left w:w="100" w:type="dxa"/>
              <w:bottom w:w="0" w:type="dxa"/>
              <w:right w:w="100" w:type="dxa"/>
            </w:tcMar>
            <w:vAlign w:val="center"/>
          </w:tcPr>
          <w:p w:rsidR="00A35CF0" w:rsidRDefault="00A35CF0" w:rsidP="00A35CF0">
            <w:pPr>
              <w:pStyle w:val="22"/>
              <w:widowControl w:val="0"/>
              <w:tabs>
                <w:tab w:val="left" w:pos="920"/>
                <w:tab w:val="left" w:pos="1840"/>
              </w:tabs>
              <w:jc w:val="center"/>
              <w:rPr>
                <w:rFonts w:ascii="Times New Roman" w:hAnsi="Times New Roman" w:cs="Times New Roman"/>
                <w:color w:val="auto"/>
                <w:sz w:val="24"/>
                <w:szCs w:val="24"/>
                <w:lang w:val="en-US"/>
              </w:rPr>
            </w:pPr>
            <w:r>
              <w:rPr>
                <w:rFonts w:ascii="Times New Roman" w:hAnsi="Times New Roman" w:cs="Times New Roman"/>
                <w:color w:val="auto"/>
                <w:sz w:val="24"/>
                <w:szCs w:val="24"/>
                <w:lang w:val="en-US"/>
              </w:rPr>
              <w:t>6.4</w:t>
            </w:r>
          </w:p>
        </w:tc>
        <w:tc>
          <w:tcPr>
            <w:tcW w:w="3889" w:type="pct"/>
            <w:shd w:val="clear" w:color="auto" w:fill="auto"/>
            <w:tcMar>
              <w:top w:w="0" w:type="dxa"/>
              <w:left w:w="100" w:type="dxa"/>
              <w:bottom w:w="0" w:type="dxa"/>
              <w:right w:w="100" w:type="dxa"/>
            </w:tcMar>
            <w:vAlign w:val="center"/>
          </w:tcPr>
          <w:p w:rsidR="00A35CF0" w:rsidRPr="00F1215E" w:rsidRDefault="00A35CF0" w:rsidP="00A35CF0">
            <w:pPr>
              <w:pStyle w:val="22"/>
              <w:widowControl w:val="0"/>
              <w:tabs>
                <w:tab w:val="left" w:pos="850"/>
                <w:tab w:val="left" w:pos="1840"/>
              </w:tabs>
              <w:rPr>
                <w:rFonts w:ascii="Times New Roman" w:hAnsi="Times New Roman" w:cs="Times New Roman"/>
                <w:color w:val="auto"/>
                <w:sz w:val="24"/>
                <w:szCs w:val="24"/>
              </w:rPr>
            </w:pPr>
            <w:r w:rsidRPr="00310C71">
              <w:rPr>
                <w:rFonts w:ascii="Times New Roman" w:hAnsi="Times New Roman" w:cs="Times New Roman"/>
                <w:color w:val="auto"/>
                <w:sz w:val="24"/>
                <w:szCs w:val="24"/>
              </w:rPr>
              <w:t>Пищевая</w:t>
            </w:r>
            <w:r>
              <w:rPr>
                <w:rFonts w:ascii="Times New Roman" w:hAnsi="Times New Roman" w:cs="Times New Roman"/>
                <w:color w:val="auto"/>
                <w:sz w:val="24"/>
                <w:szCs w:val="24"/>
              </w:rPr>
              <w:t xml:space="preserve"> </w:t>
            </w:r>
            <w:r w:rsidRPr="00310C71">
              <w:rPr>
                <w:rFonts w:ascii="Times New Roman" w:hAnsi="Times New Roman" w:cs="Times New Roman"/>
                <w:color w:val="auto"/>
                <w:sz w:val="24"/>
                <w:szCs w:val="24"/>
              </w:rPr>
              <w:t>промышленность</w:t>
            </w:r>
          </w:p>
        </w:tc>
      </w:tr>
      <w:tr w:rsidR="00A35CF0" w:rsidRPr="00FE1167" w:rsidTr="00A35CF0">
        <w:trPr>
          <w:trHeight w:val="20"/>
        </w:trPr>
        <w:tc>
          <w:tcPr>
            <w:tcW w:w="1111" w:type="pct"/>
            <w:shd w:val="clear" w:color="auto" w:fill="auto"/>
            <w:tcMar>
              <w:top w:w="0" w:type="dxa"/>
              <w:left w:w="100" w:type="dxa"/>
              <w:bottom w:w="0" w:type="dxa"/>
              <w:right w:w="100" w:type="dxa"/>
            </w:tcMar>
            <w:vAlign w:val="center"/>
          </w:tcPr>
          <w:p w:rsidR="00A35CF0" w:rsidRDefault="00A35CF0" w:rsidP="00A35CF0">
            <w:pPr>
              <w:pStyle w:val="afff4"/>
              <w:pBdr>
                <w:top w:val="nil"/>
                <w:left w:val="nil"/>
                <w:bottom w:val="nil"/>
                <w:right w:val="nil"/>
                <w:between w:val="nil"/>
                <w:bar w:val="nil"/>
              </w:pBdr>
              <w:jc w:val="center"/>
              <w:rPr>
                <w:rFonts w:ascii="Times New Roman" w:eastAsia="Helvetica Neue Light" w:hAnsi="Times New Roman"/>
                <w:sz w:val="24"/>
                <w:szCs w:val="24"/>
                <w:bdr w:val="nil"/>
                <w:lang w:eastAsia="ru-RU"/>
              </w:rPr>
            </w:pPr>
            <w:r>
              <w:rPr>
                <w:rFonts w:ascii="Times New Roman" w:eastAsia="Helvetica Neue Light" w:hAnsi="Times New Roman"/>
                <w:sz w:val="24"/>
                <w:szCs w:val="24"/>
                <w:bdr w:val="nil"/>
                <w:lang w:eastAsia="ru-RU"/>
              </w:rPr>
              <w:t>6.6</w:t>
            </w:r>
          </w:p>
        </w:tc>
        <w:tc>
          <w:tcPr>
            <w:tcW w:w="3889" w:type="pct"/>
            <w:shd w:val="clear" w:color="auto" w:fill="auto"/>
            <w:tcMar>
              <w:top w:w="0" w:type="dxa"/>
              <w:left w:w="100" w:type="dxa"/>
              <w:bottom w:w="0" w:type="dxa"/>
              <w:right w:w="100" w:type="dxa"/>
            </w:tcMar>
            <w:vAlign w:val="center"/>
          </w:tcPr>
          <w:p w:rsidR="00A35CF0" w:rsidRPr="00926166" w:rsidRDefault="00A35CF0" w:rsidP="00A35CF0">
            <w:pPr>
              <w:pStyle w:val="22"/>
              <w:tabs>
                <w:tab w:val="left" w:pos="920"/>
                <w:tab w:val="left" w:pos="1840"/>
              </w:tabs>
              <w:rPr>
                <w:rFonts w:ascii="Times New Roman" w:hAnsi="Times New Roman" w:cs="Times New Roman"/>
                <w:color w:val="auto"/>
                <w:sz w:val="24"/>
                <w:szCs w:val="24"/>
              </w:rPr>
            </w:pPr>
            <w:r w:rsidRPr="00926166">
              <w:rPr>
                <w:rFonts w:ascii="Times New Roman" w:hAnsi="Times New Roman" w:cs="Times New Roman"/>
                <w:sz w:val="24"/>
                <w:szCs w:val="24"/>
                <w:lang w:bidi="ru-RU"/>
              </w:rPr>
              <w:t xml:space="preserve">Строительная </w:t>
            </w:r>
            <w:r w:rsidRPr="00926166">
              <w:rPr>
                <w:rFonts w:ascii="Times New Roman" w:hAnsi="Times New Roman" w:cs="Times New Roman"/>
                <w:color w:val="auto"/>
                <w:sz w:val="24"/>
                <w:szCs w:val="24"/>
                <w:lang w:bidi="ru-RU"/>
              </w:rPr>
              <w:t>промышленность</w:t>
            </w:r>
          </w:p>
        </w:tc>
      </w:tr>
      <w:tr w:rsidR="00A35CF0" w:rsidRPr="00FE1167" w:rsidTr="00A35CF0">
        <w:trPr>
          <w:trHeight w:val="20"/>
        </w:trPr>
        <w:tc>
          <w:tcPr>
            <w:tcW w:w="1111" w:type="pct"/>
            <w:shd w:val="clear" w:color="auto" w:fill="auto"/>
            <w:tcMar>
              <w:top w:w="0" w:type="dxa"/>
              <w:left w:w="100" w:type="dxa"/>
              <w:bottom w:w="0" w:type="dxa"/>
              <w:right w:w="100" w:type="dxa"/>
            </w:tcMar>
            <w:vAlign w:val="center"/>
          </w:tcPr>
          <w:p w:rsidR="00A35CF0" w:rsidRDefault="00A35CF0" w:rsidP="00A35CF0">
            <w:pPr>
              <w:pStyle w:val="afff4"/>
              <w:pBdr>
                <w:top w:val="nil"/>
                <w:left w:val="nil"/>
                <w:bottom w:val="nil"/>
                <w:right w:val="nil"/>
                <w:between w:val="nil"/>
                <w:bar w:val="nil"/>
              </w:pBdr>
              <w:jc w:val="center"/>
              <w:rPr>
                <w:rFonts w:ascii="Times New Roman" w:eastAsia="Helvetica Neue Light" w:hAnsi="Times New Roman"/>
                <w:sz w:val="24"/>
                <w:szCs w:val="24"/>
                <w:bdr w:val="nil"/>
                <w:lang w:eastAsia="ru-RU"/>
              </w:rPr>
            </w:pPr>
            <w:r>
              <w:rPr>
                <w:rFonts w:ascii="Times New Roman" w:eastAsia="Helvetica Neue Light" w:hAnsi="Times New Roman"/>
                <w:sz w:val="24"/>
                <w:szCs w:val="24"/>
                <w:bdr w:val="nil"/>
                <w:lang w:eastAsia="ru-RU"/>
              </w:rPr>
              <w:t>6.7</w:t>
            </w:r>
          </w:p>
        </w:tc>
        <w:tc>
          <w:tcPr>
            <w:tcW w:w="3889" w:type="pct"/>
            <w:shd w:val="clear" w:color="auto" w:fill="auto"/>
            <w:tcMar>
              <w:top w:w="0" w:type="dxa"/>
              <w:left w:w="100" w:type="dxa"/>
              <w:bottom w:w="0" w:type="dxa"/>
              <w:right w:w="100" w:type="dxa"/>
            </w:tcMar>
            <w:vAlign w:val="center"/>
          </w:tcPr>
          <w:p w:rsidR="00A35CF0" w:rsidRPr="00926166" w:rsidRDefault="00A35CF0" w:rsidP="00A35CF0">
            <w:pPr>
              <w:pStyle w:val="22"/>
              <w:tabs>
                <w:tab w:val="left" w:pos="920"/>
                <w:tab w:val="left" w:pos="1840"/>
              </w:tabs>
              <w:rPr>
                <w:rFonts w:ascii="Times New Roman" w:hAnsi="Times New Roman" w:cs="Times New Roman"/>
                <w:sz w:val="24"/>
                <w:szCs w:val="24"/>
                <w:lang w:bidi="ru-RU"/>
              </w:rPr>
            </w:pPr>
            <w:r w:rsidRPr="00926166">
              <w:rPr>
                <w:rFonts w:ascii="Times New Roman" w:hAnsi="Times New Roman" w:cs="Times New Roman"/>
                <w:sz w:val="24"/>
                <w:szCs w:val="24"/>
                <w:lang w:bidi="ru-RU"/>
              </w:rPr>
              <w:t>Энергетика</w:t>
            </w:r>
          </w:p>
        </w:tc>
      </w:tr>
      <w:tr w:rsidR="00A35CF0" w:rsidRPr="00FE1167" w:rsidTr="00A35CF0">
        <w:trPr>
          <w:trHeight w:val="20"/>
        </w:trPr>
        <w:tc>
          <w:tcPr>
            <w:tcW w:w="1111" w:type="pct"/>
            <w:shd w:val="clear" w:color="auto" w:fill="auto"/>
            <w:tcMar>
              <w:top w:w="0" w:type="dxa"/>
              <w:left w:w="100" w:type="dxa"/>
              <w:bottom w:w="0" w:type="dxa"/>
              <w:right w:w="100" w:type="dxa"/>
            </w:tcMar>
            <w:vAlign w:val="center"/>
          </w:tcPr>
          <w:p w:rsidR="00A35CF0" w:rsidRDefault="00A35CF0" w:rsidP="00A35CF0">
            <w:pPr>
              <w:pStyle w:val="afff4"/>
              <w:pBdr>
                <w:top w:val="nil"/>
                <w:left w:val="nil"/>
                <w:bottom w:val="nil"/>
                <w:right w:val="nil"/>
                <w:between w:val="nil"/>
                <w:bar w:val="nil"/>
              </w:pBdr>
              <w:jc w:val="center"/>
              <w:rPr>
                <w:rFonts w:ascii="Times New Roman" w:eastAsia="Helvetica Neue Light" w:hAnsi="Times New Roman"/>
                <w:sz w:val="24"/>
                <w:szCs w:val="24"/>
                <w:bdr w:val="nil"/>
                <w:lang w:eastAsia="ru-RU"/>
              </w:rPr>
            </w:pPr>
            <w:r>
              <w:rPr>
                <w:rFonts w:ascii="Times New Roman" w:eastAsia="Helvetica Neue Light" w:hAnsi="Times New Roman"/>
                <w:sz w:val="24"/>
                <w:szCs w:val="24"/>
                <w:bdr w:val="nil"/>
                <w:lang w:eastAsia="ru-RU"/>
              </w:rPr>
              <w:t>6.8</w:t>
            </w:r>
          </w:p>
        </w:tc>
        <w:tc>
          <w:tcPr>
            <w:tcW w:w="3889" w:type="pct"/>
            <w:shd w:val="clear" w:color="auto" w:fill="auto"/>
            <w:tcMar>
              <w:top w:w="0" w:type="dxa"/>
              <w:left w:w="100" w:type="dxa"/>
              <w:bottom w:w="0" w:type="dxa"/>
              <w:right w:w="100" w:type="dxa"/>
            </w:tcMar>
            <w:vAlign w:val="center"/>
          </w:tcPr>
          <w:p w:rsidR="00A35CF0" w:rsidRPr="00926166" w:rsidRDefault="00A35CF0" w:rsidP="00A35CF0">
            <w:pPr>
              <w:pStyle w:val="22"/>
              <w:tabs>
                <w:tab w:val="left" w:pos="920"/>
                <w:tab w:val="left" w:pos="1840"/>
              </w:tabs>
              <w:rPr>
                <w:rFonts w:ascii="Times New Roman" w:hAnsi="Times New Roman" w:cs="Times New Roman"/>
                <w:sz w:val="24"/>
                <w:szCs w:val="24"/>
                <w:lang w:bidi="ru-RU"/>
              </w:rPr>
            </w:pPr>
            <w:r w:rsidRPr="00926166">
              <w:rPr>
                <w:rFonts w:ascii="Times New Roman" w:hAnsi="Times New Roman" w:cs="Times New Roman"/>
                <w:sz w:val="24"/>
                <w:szCs w:val="24"/>
                <w:lang w:bidi="ru-RU"/>
              </w:rPr>
              <w:t>Связь</w:t>
            </w:r>
          </w:p>
        </w:tc>
      </w:tr>
      <w:tr w:rsidR="00A35CF0" w:rsidRPr="00FE1167" w:rsidTr="00A35CF0">
        <w:trPr>
          <w:trHeight w:val="20"/>
        </w:trPr>
        <w:tc>
          <w:tcPr>
            <w:tcW w:w="1111" w:type="pct"/>
            <w:shd w:val="clear" w:color="auto" w:fill="auto"/>
            <w:tcMar>
              <w:top w:w="0" w:type="dxa"/>
              <w:left w:w="100" w:type="dxa"/>
              <w:bottom w:w="0" w:type="dxa"/>
              <w:right w:w="100" w:type="dxa"/>
            </w:tcMar>
            <w:vAlign w:val="center"/>
          </w:tcPr>
          <w:p w:rsidR="00A35CF0" w:rsidRDefault="00A35CF0" w:rsidP="00A35CF0">
            <w:pPr>
              <w:pStyle w:val="afff4"/>
              <w:pBdr>
                <w:top w:val="nil"/>
                <w:left w:val="nil"/>
                <w:bottom w:val="nil"/>
                <w:right w:val="nil"/>
                <w:between w:val="nil"/>
                <w:bar w:val="nil"/>
              </w:pBdr>
              <w:jc w:val="center"/>
              <w:rPr>
                <w:rFonts w:ascii="Times New Roman" w:eastAsia="Helvetica Neue Light" w:hAnsi="Times New Roman"/>
                <w:sz w:val="24"/>
                <w:szCs w:val="24"/>
                <w:bdr w:val="nil"/>
                <w:lang w:eastAsia="ru-RU"/>
              </w:rPr>
            </w:pPr>
            <w:r>
              <w:rPr>
                <w:rFonts w:ascii="Times New Roman" w:eastAsia="Helvetica Neue Light" w:hAnsi="Times New Roman"/>
                <w:sz w:val="24"/>
                <w:szCs w:val="24"/>
                <w:bdr w:val="nil"/>
                <w:lang w:eastAsia="ru-RU"/>
              </w:rPr>
              <w:t>6.9</w:t>
            </w:r>
          </w:p>
        </w:tc>
        <w:tc>
          <w:tcPr>
            <w:tcW w:w="3889" w:type="pct"/>
            <w:shd w:val="clear" w:color="auto" w:fill="auto"/>
            <w:tcMar>
              <w:top w:w="0" w:type="dxa"/>
              <w:left w:w="100" w:type="dxa"/>
              <w:bottom w:w="0" w:type="dxa"/>
              <w:right w:w="100" w:type="dxa"/>
            </w:tcMar>
            <w:vAlign w:val="center"/>
          </w:tcPr>
          <w:p w:rsidR="00A35CF0" w:rsidRDefault="00A35CF0" w:rsidP="00A35CF0">
            <w:pPr>
              <w:pStyle w:val="22"/>
              <w:widowControl w:val="0"/>
              <w:tabs>
                <w:tab w:val="left" w:pos="920"/>
                <w:tab w:val="left" w:pos="1840"/>
              </w:tabs>
              <w:rPr>
                <w:rFonts w:ascii="Times New Roman" w:hAnsi="Times New Roman" w:cs="Times New Roman"/>
                <w:color w:val="auto"/>
                <w:sz w:val="24"/>
                <w:szCs w:val="24"/>
              </w:rPr>
            </w:pPr>
            <w:r w:rsidRPr="00310C71">
              <w:rPr>
                <w:rFonts w:ascii="Times New Roman" w:hAnsi="Times New Roman" w:cs="Times New Roman"/>
                <w:color w:val="auto"/>
                <w:sz w:val="24"/>
                <w:szCs w:val="24"/>
              </w:rPr>
              <w:t>Склады</w:t>
            </w:r>
          </w:p>
        </w:tc>
      </w:tr>
      <w:tr w:rsidR="00A35CF0" w:rsidRPr="00FE1167" w:rsidTr="00A35CF0">
        <w:trPr>
          <w:trHeight w:val="20"/>
        </w:trPr>
        <w:tc>
          <w:tcPr>
            <w:tcW w:w="1111" w:type="pct"/>
            <w:shd w:val="clear" w:color="auto" w:fill="auto"/>
            <w:tcMar>
              <w:top w:w="0" w:type="dxa"/>
              <w:left w:w="100" w:type="dxa"/>
              <w:bottom w:w="0" w:type="dxa"/>
              <w:right w:w="100" w:type="dxa"/>
            </w:tcMar>
            <w:vAlign w:val="center"/>
          </w:tcPr>
          <w:p w:rsidR="00A35CF0" w:rsidRDefault="00A35CF0" w:rsidP="00A35CF0">
            <w:pPr>
              <w:pStyle w:val="afff4"/>
              <w:pBdr>
                <w:top w:val="nil"/>
                <w:left w:val="nil"/>
                <w:bottom w:val="nil"/>
                <w:right w:val="nil"/>
                <w:between w:val="nil"/>
                <w:bar w:val="nil"/>
              </w:pBdr>
              <w:jc w:val="center"/>
              <w:rPr>
                <w:rFonts w:ascii="Times New Roman" w:eastAsia="Helvetica Neue Light" w:hAnsi="Times New Roman"/>
                <w:sz w:val="24"/>
                <w:szCs w:val="24"/>
                <w:bdr w:val="nil"/>
                <w:lang w:eastAsia="ru-RU"/>
              </w:rPr>
            </w:pPr>
            <w:r>
              <w:rPr>
                <w:rFonts w:ascii="Times New Roman" w:hAnsi="Times New Roman" w:cs="Times New Roman"/>
                <w:sz w:val="24"/>
                <w:szCs w:val="24"/>
              </w:rPr>
              <w:t>7.0</w:t>
            </w:r>
          </w:p>
        </w:tc>
        <w:tc>
          <w:tcPr>
            <w:tcW w:w="3889" w:type="pct"/>
            <w:shd w:val="clear" w:color="auto" w:fill="auto"/>
            <w:tcMar>
              <w:top w:w="0" w:type="dxa"/>
              <w:left w:w="100" w:type="dxa"/>
              <w:bottom w:w="0" w:type="dxa"/>
              <w:right w:w="100" w:type="dxa"/>
            </w:tcMar>
            <w:vAlign w:val="center"/>
          </w:tcPr>
          <w:p w:rsidR="00A35CF0" w:rsidRPr="00310C71" w:rsidRDefault="00A35CF0" w:rsidP="00A35CF0">
            <w:pPr>
              <w:pStyle w:val="22"/>
              <w:widowControl w:val="0"/>
              <w:tabs>
                <w:tab w:val="left" w:pos="920"/>
                <w:tab w:val="left" w:pos="1840"/>
              </w:tabs>
              <w:rPr>
                <w:rFonts w:ascii="Times New Roman" w:hAnsi="Times New Roman" w:cs="Times New Roman"/>
                <w:color w:val="auto"/>
                <w:sz w:val="24"/>
                <w:szCs w:val="24"/>
              </w:rPr>
            </w:pPr>
            <w:r w:rsidRPr="003B0937">
              <w:rPr>
                <w:rFonts w:ascii="Times New Roman" w:hAnsi="Times New Roman" w:cs="Times New Roman"/>
                <w:color w:val="auto"/>
                <w:sz w:val="24"/>
                <w:szCs w:val="24"/>
              </w:rPr>
              <w:t>Транспорт</w:t>
            </w:r>
          </w:p>
        </w:tc>
      </w:tr>
      <w:tr w:rsidR="00A35CF0" w:rsidRPr="00FE1167" w:rsidTr="00A35CF0">
        <w:trPr>
          <w:trHeight w:val="20"/>
        </w:trPr>
        <w:tc>
          <w:tcPr>
            <w:tcW w:w="1111" w:type="pct"/>
            <w:shd w:val="clear" w:color="auto" w:fill="auto"/>
            <w:tcMar>
              <w:top w:w="0" w:type="dxa"/>
              <w:left w:w="100" w:type="dxa"/>
              <w:bottom w:w="0" w:type="dxa"/>
              <w:right w:w="100" w:type="dxa"/>
            </w:tcMar>
            <w:vAlign w:val="center"/>
          </w:tcPr>
          <w:p w:rsidR="00A35CF0" w:rsidRPr="00FE1167" w:rsidRDefault="00A35CF0" w:rsidP="00A35CF0">
            <w:pPr>
              <w:pStyle w:val="22"/>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8.3</w:t>
            </w:r>
          </w:p>
        </w:tc>
        <w:tc>
          <w:tcPr>
            <w:tcW w:w="3889" w:type="pct"/>
            <w:shd w:val="clear" w:color="auto" w:fill="auto"/>
            <w:tcMar>
              <w:top w:w="0" w:type="dxa"/>
              <w:left w:w="100" w:type="dxa"/>
              <w:bottom w:w="0" w:type="dxa"/>
              <w:right w:w="100" w:type="dxa"/>
            </w:tcMar>
            <w:vAlign w:val="center"/>
          </w:tcPr>
          <w:p w:rsidR="00A35CF0" w:rsidRPr="00FE1167" w:rsidRDefault="00A35CF0" w:rsidP="00A35CF0">
            <w:pPr>
              <w:pStyle w:val="22"/>
              <w:widowControl w:val="0"/>
              <w:tabs>
                <w:tab w:val="left" w:pos="920"/>
                <w:tab w:val="left" w:pos="1840"/>
              </w:tabs>
              <w:rPr>
                <w:rFonts w:ascii="Times New Roman" w:hAnsi="Times New Roman" w:cs="Times New Roman"/>
                <w:color w:val="auto"/>
                <w:sz w:val="24"/>
                <w:szCs w:val="24"/>
              </w:rPr>
            </w:pPr>
            <w:r w:rsidRPr="00310C71">
              <w:rPr>
                <w:rFonts w:ascii="Times New Roman" w:hAnsi="Times New Roman" w:cs="Times New Roman"/>
                <w:color w:val="auto"/>
                <w:sz w:val="24"/>
                <w:szCs w:val="24"/>
              </w:rPr>
              <w:t>Обеспечение внутреннего правопорядка</w:t>
            </w:r>
          </w:p>
        </w:tc>
      </w:tr>
      <w:tr w:rsidR="00A35CF0" w:rsidRPr="00FE1167" w:rsidTr="00A35CF0">
        <w:trPr>
          <w:trHeight w:val="20"/>
        </w:trPr>
        <w:tc>
          <w:tcPr>
            <w:tcW w:w="1111" w:type="pct"/>
            <w:shd w:val="clear" w:color="auto" w:fill="auto"/>
            <w:tcMar>
              <w:top w:w="0" w:type="dxa"/>
              <w:left w:w="100" w:type="dxa"/>
              <w:bottom w:w="0" w:type="dxa"/>
              <w:right w:w="100" w:type="dxa"/>
            </w:tcMar>
            <w:vAlign w:val="center"/>
          </w:tcPr>
          <w:p w:rsidR="00A35CF0" w:rsidRDefault="00A35CF0" w:rsidP="00A35CF0">
            <w:pPr>
              <w:pStyle w:val="afff4"/>
              <w:pBdr>
                <w:top w:val="nil"/>
                <w:left w:val="nil"/>
                <w:bottom w:val="nil"/>
                <w:right w:val="nil"/>
                <w:between w:val="nil"/>
                <w:bar w:val="nil"/>
              </w:pBdr>
              <w:jc w:val="center"/>
              <w:rPr>
                <w:rFonts w:ascii="Times New Roman" w:eastAsia="Helvetica Neue Light" w:hAnsi="Times New Roman"/>
                <w:sz w:val="24"/>
                <w:szCs w:val="24"/>
                <w:bdr w:val="nil"/>
                <w:lang w:val="en-US" w:eastAsia="ru-RU"/>
              </w:rPr>
            </w:pPr>
            <w:r>
              <w:rPr>
                <w:rFonts w:ascii="Times New Roman" w:eastAsia="Helvetica Neue Light" w:hAnsi="Times New Roman"/>
                <w:sz w:val="24"/>
                <w:szCs w:val="24"/>
                <w:bdr w:val="nil"/>
                <w:lang w:val="en-US" w:eastAsia="ru-RU"/>
              </w:rPr>
              <w:t>9.1</w:t>
            </w:r>
          </w:p>
        </w:tc>
        <w:tc>
          <w:tcPr>
            <w:tcW w:w="3889" w:type="pct"/>
            <w:shd w:val="clear" w:color="auto" w:fill="auto"/>
            <w:tcMar>
              <w:top w:w="0" w:type="dxa"/>
              <w:left w:w="100" w:type="dxa"/>
              <w:bottom w:w="0" w:type="dxa"/>
              <w:right w:w="100" w:type="dxa"/>
            </w:tcMar>
            <w:vAlign w:val="center"/>
          </w:tcPr>
          <w:p w:rsidR="00A35CF0" w:rsidRPr="00F1215E" w:rsidRDefault="00A35CF0" w:rsidP="00A35CF0">
            <w:pPr>
              <w:pStyle w:val="22"/>
              <w:widowControl w:val="0"/>
              <w:tabs>
                <w:tab w:val="left" w:pos="920"/>
                <w:tab w:val="left" w:pos="1840"/>
              </w:tabs>
              <w:rPr>
                <w:rFonts w:ascii="Times New Roman" w:hAnsi="Times New Roman" w:cs="Times New Roman"/>
                <w:color w:val="auto"/>
                <w:sz w:val="24"/>
                <w:szCs w:val="24"/>
              </w:rPr>
            </w:pPr>
            <w:r w:rsidRPr="00F1215E">
              <w:rPr>
                <w:rFonts w:ascii="Times New Roman" w:hAnsi="Times New Roman" w:cs="Times New Roman"/>
                <w:color w:val="auto"/>
                <w:sz w:val="24"/>
                <w:szCs w:val="24"/>
              </w:rPr>
              <w:t>Охрана природных территорий</w:t>
            </w:r>
          </w:p>
        </w:tc>
      </w:tr>
      <w:tr w:rsidR="00A35CF0" w:rsidRPr="00FE1167" w:rsidTr="00A35CF0">
        <w:trPr>
          <w:trHeight w:val="20"/>
        </w:trPr>
        <w:tc>
          <w:tcPr>
            <w:tcW w:w="1111" w:type="pct"/>
            <w:shd w:val="clear" w:color="auto" w:fill="auto"/>
            <w:tcMar>
              <w:top w:w="0" w:type="dxa"/>
              <w:left w:w="100" w:type="dxa"/>
              <w:bottom w:w="0" w:type="dxa"/>
              <w:right w:w="100" w:type="dxa"/>
            </w:tcMar>
            <w:vAlign w:val="center"/>
          </w:tcPr>
          <w:p w:rsidR="00A35CF0" w:rsidRPr="004F1E3E" w:rsidRDefault="00A35CF0" w:rsidP="00A35CF0">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10.0</w:t>
            </w:r>
          </w:p>
        </w:tc>
        <w:tc>
          <w:tcPr>
            <w:tcW w:w="3889" w:type="pct"/>
            <w:shd w:val="clear" w:color="auto" w:fill="auto"/>
            <w:tcMar>
              <w:top w:w="0" w:type="dxa"/>
              <w:left w:w="100" w:type="dxa"/>
              <w:bottom w:w="0" w:type="dxa"/>
              <w:right w:w="100" w:type="dxa"/>
            </w:tcMar>
            <w:vAlign w:val="center"/>
          </w:tcPr>
          <w:p w:rsidR="00A35CF0" w:rsidRPr="004F1E3E" w:rsidRDefault="00A35CF0" w:rsidP="00A35CF0">
            <w:pPr>
              <w:pStyle w:val="22"/>
              <w:widowControl w:val="0"/>
              <w:tabs>
                <w:tab w:val="left" w:pos="920"/>
                <w:tab w:val="left" w:pos="1840"/>
              </w:tabs>
              <w:rPr>
                <w:rFonts w:ascii="Times New Roman" w:hAnsi="Times New Roman" w:cs="Times New Roman"/>
                <w:color w:val="auto"/>
                <w:sz w:val="24"/>
                <w:szCs w:val="24"/>
              </w:rPr>
            </w:pPr>
            <w:r w:rsidRPr="00880A30">
              <w:rPr>
                <w:rFonts w:ascii="Times New Roman" w:hAnsi="Times New Roman" w:cs="Times New Roman"/>
                <w:color w:val="auto"/>
                <w:sz w:val="24"/>
                <w:szCs w:val="24"/>
              </w:rPr>
              <w:t>Использование лесов</w:t>
            </w:r>
          </w:p>
        </w:tc>
      </w:tr>
      <w:tr w:rsidR="00A35CF0" w:rsidRPr="00FE1167" w:rsidTr="00A35CF0">
        <w:trPr>
          <w:trHeight w:val="20"/>
        </w:trPr>
        <w:tc>
          <w:tcPr>
            <w:tcW w:w="1111" w:type="pct"/>
            <w:shd w:val="clear" w:color="auto" w:fill="auto"/>
            <w:tcMar>
              <w:top w:w="0" w:type="dxa"/>
              <w:left w:w="100" w:type="dxa"/>
              <w:bottom w:w="0" w:type="dxa"/>
              <w:right w:w="100" w:type="dxa"/>
            </w:tcMar>
            <w:vAlign w:val="center"/>
          </w:tcPr>
          <w:p w:rsidR="00A35CF0" w:rsidRPr="004F1E3E" w:rsidRDefault="00A35CF0" w:rsidP="00A35CF0">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10.1</w:t>
            </w:r>
          </w:p>
        </w:tc>
        <w:tc>
          <w:tcPr>
            <w:tcW w:w="3889" w:type="pct"/>
            <w:shd w:val="clear" w:color="auto" w:fill="auto"/>
            <w:tcMar>
              <w:top w:w="0" w:type="dxa"/>
              <w:left w:w="100" w:type="dxa"/>
              <w:bottom w:w="0" w:type="dxa"/>
              <w:right w:w="100" w:type="dxa"/>
            </w:tcMar>
            <w:vAlign w:val="center"/>
          </w:tcPr>
          <w:p w:rsidR="00A35CF0" w:rsidRPr="004F1E3E" w:rsidRDefault="00A35CF0" w:rsidP="00A35CF0">
            <w:pPr>
              <w:pStyle w:val="22"/>
              <w:widowControl w:val="0"/>
              <w:tabs>
                <w:tab w:val="left" w:pos="920"/>
                <w:tab w:val="left" w:pos="1840"/>
              </w:tabs>
              <w:rPr>
                <w:rFonts w:ascii="Times New Roman" w:hAnsi="Times New Roman" w:cs="Times New Roman"/>
                <w:color w:val="auto"/>
                <w:sz w:val="24"/>
                <w:szCs w:val="24"/>
              </w:rPr>
            </w:pPr>
            <w:r w:rsidRPr="00310C71">
              <w:rPr>
                <w:rFonts w:ascii="Times New Roman" w:hAnsi="Times New Roman" w:cs="Times New Roman"/>
                <w:color w:val="auto"/>
                <w:sz w:val="24"/>
                <w:szCs w:val="24"/>
              </w:rPr>
              <w:t>Заготовка древесины</w:t>
            </w:r>
          </w:p>
        </w:tc>
      </w:tr>
      <w:tr w:rsidR="00A35CF0" w:rsidRPr="00FE1167" w:rsidTr="00A35CF0">
        <w:trPr>
          <w:trHeight w:val="20"/>
        </w:trPr>
        <w:tc>
          <w:tcPr>
            <w:tcW w:w="1111" w:type="pct"/>
            <w:shd w:val="clear" w:color="auto" w:fill="auto"/>
            <w:tcMar>
              <w:top w:w="0" w:type="dxa"/>
              <w:left w:w="100" w:type="dxa"/>
              <w:bottom w:w="0" w:type="dxa"/>
              <w:right w:w="100" w:type="dxa"/>
            </w:tcMar>
            <w:vAlign w:val="center"/>
          </w:tcPr>
          <w:p w:rsidR="00A35CF0" w:rsidRDefault="00A35CF0" w:rsidP="00A35CF0">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10.3</w:t>
            </w:r>
          </w:p>
        </w:tc>
        <w:tc>
          <w:tcPr>
            <w:tcW w:w="3889" w:type="pct"/>
            <w:shd w:val="clear" w:color="auto" w:fill="auto"/>
            <w:tcMar>
              <w:top w:w="0" w:type="dxa"/>
              <w:left w:w="100" w:type="dxa"/>
              <w:bottom w:w="0" w:type="dxa"/>
              <w:right w:w="100" w:type="dxa"/>
            </w:tcMar>
            <w:vAlign w:val="center"/>
          </w:tcPr>
          <w:p w:rsidR="00A35CF0" w:rsidRPr="00310C71" w:rsidRDefault="00A35CF0" w:rsidP="00A35CF0">
            <w:pPr>
              <w:pStyle w:val="22"/>
              <w:widowControl w:val="0"/>
              <w:tabs>
                <w:tab w:val="left" w:pos="920"/>
                <w:tab w:val="left" w:pos="1840"/>
              </w:tabs>
              <w:rPr>
                <w:rFonts w:ascii="Times New Roman" w:hAnsi="Times New Roman" w:cs="Times New Roman"/>
                <w:color w:val="auto"/>
                <w:sz w:val="24"/>
                <w:szCs w:val="24"/>
              </w:rPr>
            </w:pPr>
            <w:r w:rsidRPr="00880A30">
              <w:rPr>
                <w:rFonts w:ascii="Times New Roman" w:hAnsi="Times New Roman" w:cs="Times New Roman"/>
                <w:color w:val="auto"/>
                <w:sz w:val="24"/>
                <w:szCs w:val="24"/>
              </w:rPr>
              <w:t>Заготовка лесных ресурсов</w:t>
            </w:r>
          </w:p>
        </w:tc>
      </w:tr>
      <w:tr w:rsidR="00A35CF0" w:rsidRPr="00FE1167" w:rsidTr="00A35CF0">
        <w:trPr>
          <w:trHeight w:val="20"/>
        </w:trPr>
        <w:tc>
          <w:tcPr>
            <w:tcW w:w="1111" w:type="pct"/>
            <w:shd w:val="clear" w:color="auto" w:fill="auto"/>
            <w:tcMar>
              <w:top w:w="0" w:type="dxa"/>
              <w:left w:w="100" w:type="dxa"/>
              <w:bottom w:w="0" w:type="dxa"/>
              <w:right w:w="100" w:type="dxa"/>
            </w:tcMar>
            <w:vAlign w:val="center"/>
          </w:tcPr>
          <w:p w:rsidR="00A35CF0" w:rsidRDefault="00A35CF0" w:rsidP="00A35CF0">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11.3</w:t>
            </w:r>
          </w:p>
        </w:tc>
        <w:tc>
          <w:tcPr>
            <w:tcW w:w="3889" w:type="pct"/>
            <w:shd w:val="clear" w:color="auto" w:fill="auto"/>
            <w:tcMar>
              <w:top w:w="0" w:type="dxa"/>
              <w:left w:w="100" w:type="dxa"/>
              <w:bottom w:w="0" w:type="dxa"/>
              <w:right w:w="100" w:type="dxa"/>
            </w:tcMar>
            <w:vAlign w:val="center"/>
          </w:tcPr>
          <w:p w:rsidR="00A35CF0" w:rsidRPr="00880A30" w:rsidRDefault="00A35CF0" w:rsidP="00A35CF0">
            <w:pPr>
              <w:pStyle w:val="22"/>
              <w:widowControl w:val="0"/>
              <w:tabs>
                <w:tab w:val="left" w:pos="920"/>
                <w:tab w:val="left" w:pos="1840"/>
              </w:tabs>
              <w:rPr>
                <w:rFonts w:ascii="Times New Roman" w:hAnsi="Times New Roman" w:cs="Times New Roman"/>
                <w:color w:val="auto"/>
                <w:sz w:val="24"/>
                <w:szCs w:val="24"/>
              </w:rPr>
            </w:pPr>
            <w:r w:rsidRPr="00E63D6B">
              <w:rPr>
                <w:rFonts w:ascii="Times New Roman" w:hAnsi="Times New Roman" w:cs="Times New Roman"/>
                <w:color w:val="auto"/>
                <w:sz w:val="24"/>
                <w:szCs w:val="24"/>
                <w:lang w:bidi="ru-RU"/>
              </w:rPr>
              <w:t>Гидротехнические сооружения</w:t>
            </w:r>
          </w:p>
        </w:tc>
      </w:tr>
      <w:tr w:rsidR="00A35CF0" w:rsidRPr="00FE1167" w:rsidTr="00A35CF0">
        <w:trPr>
          <w:trHeight w:val="20"/>
        </w:trPr>
        <w:tc>
          <w:tcPr>
            <w:tcW w:w="1111" w:type="pct"/>
            <w:shd w:val="clear" w:color="auto" w:fill="auto"/>
            <w:tcMar>
              <w:top w:w="0" w:type="dxa"/>
              <w:left w:w="100" w:type="dxa"/>
              <w:bottom w:w="0" w:type="dxa"/>
              <w:right w:w="100" w:type="dxa"/>
            </w:tcMar>
            <w:vAlign w:val="center"/>
          </w:tcPr>
          <w:p w:rsidR="00A35CF0" w:rsidRDefault="00A35CF0" w:rsidP="00A35CF0">
            <w:pPr>
              <w:pStyle w:val="22"/>
              <w:widowControl w:val="0"/>
              <w:tabs>
                <w:tab w:val="left" w:pos="920"/>
                <w:tab w:val="left" w:pos="1840"/>
              </w:tabs>
              <w:jc w:val="center"/>
              <w:rPr>
                <w:rFonts w:ascii="Times New Roman" w:hAnsi="Times New Roman" w:cs="Times New Roman"/>
                <w:color w:val="auto"/>
                <w:sz w:val="24"/>
                <w:szCs w:val="24"/>
              </w:rPr>
            </w:pPr>
            <w:r w:rsidRPr="00FE1167">
              <w:rPr>
                <w:rFonts w:ascii="Times New Roman" w:hAnsi="Times New Roman" w:cs="Times New Roman"/>
                <w:color w:val="auto"/>
                <w:sz w:val="24"/>
                <w:szCs w:val="24"/>
              </w:rPr>
              <w:t>12.0.1</w:t>
            </w:r>
          </w:p>
        </w:tc>
        <w:tc>
          <w:tcPr>
            <w:tcW w:w="3889" w:type="pct"/>
            <w:shd w:val="clear" w:color="auto" w:fill="auto"/>
            <w:tcMar>
              <w:top w:w="0" w:type="dxa"/>
              <w:left w:w="100" w:type="dxa"/>
              <w:bottom w:w="0" w:type="dxa"/>
              <w:right w:w="100" w:type="dxa"/>
            </w:tcMar>
            <w:vAlign w:val="center"/>
          </w:tcPr>
          <w:p w:rsidR="00A35CF0" w:rsidRPr="00E63D6B" w:rsidRDefault="00A35CF0" w:rsidP="00A35CF0">
            <w:pPr>
              <w:pStyle w:val="22"/>
              <w:widowControl w:val="0"/>
              <w:tabs>
                <w:tab w:val="left" w:pos="920"/>
                <w:tab w:val="left" w:pos="1840"/>
              </w:tabs>
              <w:rPr>
                <w:rFonts w:ascii="Times New Roman" w:hAnsi="Times New Roman" w:cs="Times New Roman"/>
                <w:color w:val="auto"/>
                <w:sz w:val="24"/>
                <w:szCs w:val="24"/>
                <w:lang w:bidi="ru-RU"/>
              </w:rPr>
            </w:pPr>
            <w:r w:rsidRPr="00FE1167">
              <w:rPr>
                <w:rFonts w:ascii="Times New Roman" w:hAnsi="Times New Roman" w:cs="Times New Roman"/>
                <w:color w:val="auto"/>
                <w:sz w:val="24"/>
                <w:szCs w:val="24"/>
              </w:rPr>
              <w:t>Улично-дорожная сеть</w:t>
            </w:r>
          </w:p>
        </w:tc>
      </w:tr>
      <w:tr w:rsidR="00A35CF0" w:rsidRPr="00FE1167" w:rsidTr="00A35CF0">
        <w:trPr>
          <w:trHeight w:val="20"/>
        </w:trPr>
        <w:tc>
          <w:tcPr>
            <w:tcW w:w="1111" w:type="pct"/>
            <w:shd w:val="clear" w:color="auto" w:fill="auto"/>
            <w:tcMar>
              <w:top w:w="0" w:type="dxa"/>
              <w:left w:w="100" w:type="dxa"/>
              <w:bottom w:w="0" w:type="dxa"/>
              <w:right w:w="100" w:type="dxa"/>
            </w:tcMar>
            <w:vAlign w:val="center"/>
          </w:tcPr>
          <w:p w:rsidR="00A35CF0" w:rsidRPr="00FE1167" w:rsidRDefault="00A35CF0" w:rsidP="00A35CF0">
            <w:pPr>
              <w:pStyle w:val="22"/>
              <w:widowControl w:val="0"/>
              <w:tabs>
                <w:tab w:val="left" w:pos="920"/>
                <w:tab w:val="left" w:pos="1840"/>
              </w:tabs>
              <w:jc w:val="center"/>
              <w:rPr>
                <w:rFonts w:ascii="Times New Roman" w:hAnsi="Times New Roman" w:cs="Times New Roman"/>
                <w:color w:val="auto"/>
                <w:sz w:val="24"/>
                <w:szCs w:val="24"/>
              </w:rPr>
            </w:pPr>
            <w:r w:rsidRPr="00FE1167">
              <w:rPr>
                <w:rFonts w:ascii="Times New Roman" w:hAnsi="Times New Roman" w:cs="Times New Roman"/>
                <w:color w:val="auto"/>
                <w:sz w:val="24"/>
                <w:szCs w:val="24"/>
              </w:rPr>
              <w:t>12.0.2</w:t>
            </w:r>
          </w:p>
        </w:tc>
        <w:tc>
          <w:tcPr>
            <w:tcW w:w="3889" w:type="pct"/>
            <w:shd w:val="clear" w:color="auto" w:fill="auto"/>
            <w:tcMar>
              <w:top w:w="0" w:type="dxa"/>
              <w:left w:w="100" w:type="dxa"/>
              <w:bottom w:w="0" w:type="dxa"/>
              <w:right w:w="100" w:type="dxa"/>
            </w:tcMar>
            <w:vAlign w:val="center"/>
          </w:tcPr>
          <w:p w:rsidR="00A35CF0" w:rsidRPr="00FE1167" w:rsidRDefault="00A35CF0" w:rsidP="00A35CF0">
            <w:pPr>
              <w:pStyle w:val="22"/>
              <w:widowControl w:val="0"/>
              <w:tabs>
                <w:tab w:val="left" w:pos="920"/>
                <w:tab w:val="left" w:pos="1840"/>
              </w:tabs>
              <w:rPr>
                <w:rFonts w:ascii="Times New Roman" w:hAnsi="Times New Roman" w:cs="Times New Roman"/>
                <w:color w:val="auto"/>
                <w:sz w:val="24"/>
                <w:szCs w:val="24"/>
              </w:rPr>
            </w:pPr>
            <w:r w:rsidRPr="00FE1167">
              <w:rPr>
                <w:rFonts w:ascii="Times New Roman" w:hAnsi="Times New Roman" w:cs="Times New Roman"/>
                <w:color w:val="auto"/>
                <w:sz w:val="24"/>
                <w:szCs w:val="24"/>
              </w:rPr>
              <w:t>Благоустройство территории</w:t>
            </w:r>
          </w:p>
        </w:tc>
      </w:tr>
    </w:tbl>
    <w:p w:rsidR="00A35CF0" w:rsidRDefault="00A35CF0" w:rsidP="00A35CF0">
      <w:pPr>
        <w:pStyle w:val="aff6"/>
        <w:widowControl w:val="0"/>
        <w:spacing w:after="0"/>
        <w:ind w:firstLine="2127"/>
        <w:rPr>
          <w:rFonts w:ascii="Cambria" w:hAnsi="Cambria"/>
          <w:color w:val="auto"/>
          <w:sz w:val="22"/>
          <w:szCs w:val="22"/>
        </w:rPr>
      </w:pPr>
    </w:p>
    <w:p w:rsidR="00A35CF0" w:rsidRPr="00F56DE0" w:rsidRDefault="00A35CF0" w:rsidP="00A35CF0">
      <w:pPr>
        <w:pStyle w:val="24"/>
        <w:spacing w:before="0" w:after="0" w:line="240" w:lineRule="auto"/>
        <w:ind w:firstLine="709"/>
        <w:contextualSpacing/>
        <w:jc w:val="center"/>
        <w:rPr>
          <w:rFonts w:ascii="Times New Roman" w:hAnsi="Times New Roman"/>
          <w:b/>
          <w:sz w:val="24"/>
          <w:szCs w:val="24"/>
        </w:rPr>
      </w:pPr>
      <w:r w:rsidRPr="00F56DE0">
        <w:rPr>
          <w:rFonts w:ascii="Times New Roman" w:hAnsi="Times New Roman"/>
          <w:b/>
          <w:sz w:val="24"/>
          <w:szCs w:val="24"/>
        </w:rPr>
        <w:t>Условно-разрешённые виды разрешённого использо</w:t>
      </w:r>
      <w:r>
        <w:rPr>
          <w:rFonts w:ascii="Times New Roman" w:hAnsi="Times New Roman"/>
          <w:b/>
          <w:sz w:val="24"/>
          <w:szCs w:val="24"/>
        </w:rPr>
        <w:t>вания земельных участков зоны П</w:t>
      </w:r>
    </w:p>
    <w:p w:rsidR="00A35CF0" w:rsidRPr="00A22EF4" w:rsidRDefault="00A35CF0" w:rsidP="00A35CF0">
      <w:pPr>
        <w:pStyle w:val="24"/>
        <w:spacing w:before="0" w:after="0" w:line="240" w:lineRule="auto"/>
        <w:ind w:firstLine="709"/>
        <w:jc w:val="center"/>
        <w:rPr>
          <w:rFonts w:ascii="Times New Roman" w:hAnsi="Times New Roman"/>
          <w:b/>
          <w:sz w:val="22"/>
        </w:rPr>
      </w:pPr>
    </w:p>
    <w:tbl>
      <w:tblPr>
        <w:tblW w:w="5000"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2113"/>
        <w:gridCol w:w="7396"/>
      </w:tblGrid>
      <w:tr w:rsidR="00A35CF0" w:rsidRPr="004F1E3E" w:rsidTr="00A35CF0">
        <w:trPr>
          <w:trHeight w:val="252"/>
        </w:trPr>
        <w:tc>
          <w:tcPr>
            <w:tcW w:w="1111" w:type="pct"/>
            <w:shd w:val="clear" w:color="auto" w:fill="auto"/>
            <w:tcMar>
              <w:top w:w="80" w:type="dxa"/>
              <w:left w:w="80" w:type="dxa"/>
              <w:bottom w:w="80" w:type="dxa"/>
              <w:right w:w="80" w:type="dxa"/>
            </w:tcMar>
            <w:vAlign w:val="center"/>
          </w:tcPr>
          <w:p w:rsidR="00A35CF0" w:rsidRPr="004F1E3E" w:rsidRDefault="00A35CF0" w:rsidP="00A35CF0">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3889" w:type="pct"/>
            <w:shd w:val="clear" w:color="auto" w:fill="auto"/>
            <w:tcMar>
              <w:top w:w="80" w:type="dxa"/>
              <w:left w:w="80" w:type="dxa"/>
              <w:bottom w:w="80" w:type="dxa"/>
              <w:right w:w="80" w:type="dxa"/>
            </w:tcMar>
            <w:vAlign w:val="center"/>
          </w:tcPr>
          <w:p w:rsidR="00A35CF0" w:rsidRPr="004F1E3E" w:rsidRDefault="00A35CF0" w:rsidP="00A35CF0">
            <w:pPr>
              <w:pStyle w:val="18"/>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наименование вида разрешённого </w:t>
            </w:r>
          </w:p>
          <w:p w:rsidR="00A35CF0" w:rsidRPr="004F1E3E" w:rsidRDefault="00A35CF0" w:rsidP="00A35CF0">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использования</w:t>
            </w:r>
          </w:p>
        </w:tc>
      </w:tr>
      <w:tr w:rsidR="00A35CF0" w:rsidRPr="004F1E3E" w:rsidTr="00A35CF0">
        <w:trPr>
          <w:trHeight w:val="211"/>
        </w:trPr>
        <w:tc>
          <w:tcPr>
            <w:tcW w:w="1111" w:type="pct"/>
            <w:shd w:val="clear" w:color="auto" w:fill="auto"/>
            <w:tcMar>
              <w:top w:w="0" w:type="dxa"/>
              <w:left w:w="100" w:type="dxa"/>
              <w:bottom w:w="0" w:type="dxa"/>
              <w:right w:w="100" w:type="dxa"/>
            </w:tcMar>
            <w:vAlign w:val="center"/>
          </w:tcPr>
          <w:p w:rsidR="00A35CF0" w:rsidRPr="00310C71" w:rsidRDefault="00A35CF0" w:rsidP="00A35CF0">
            <w:pPr>
              <w:pStyle w:val="22"/>
              <w:widowControl w:val="0"/>
              <w:tabs>
                <w:tab w:val="left" w:pos="920"/>
                <w:tab w:val="left" w:pos="1840"/>
              </w:tabs>
              <w:jc w:val="center"/>
              <w:rPr>
                <w:rFonts w:ascii="Times New Roman" w:hAnsi="Times New Roman" w:cs="Times New Roman"/>
                <w:color w:val="auto"/>
                <w:sz w:val="24"/>
                <w:szCs w:val="24"/>
              </w:rPr>
            </w:pPr>
            <w:r w:rsidRPr="00310C71">
              <w:rPr>
                <w:rFonts w:ascii="Times New Roman" w:hAnsi="Times New Roman" w:cs="Times New Roman"/>
                <w:color w:val="auto"/>
                <w:sz w:val="24"/>
                <w:szCs w:val="24"/>
              </w:rPr>
              <w:t>1.0</w:t>
            </w:r>
          </w:p>
        </w:tc>
        <w:tc>
          <w:tcPr>
            <w:tcW w:w="3889" w:type="pct"/>
            <w:shd w:val="clear" w:color="auto" w:fill="auto"/>
            <w:tcMar>
              <w:top w:w="0" w:type="dxa"/>
              <w:left w:w="100" w:type="dxa"/>
              <w:bottom w:w="0" w:type="dxa"/>
              <w:right w:w="100" w:type="dxa"/>
            </w:tcMar>
            <w:vAlign w:val="center"/>
          </w:tcPr>
          <w:p w:rsidR="00A35CF0" w:rsidRPr="00310C71" w:rsidRDefault="00A35CF0" w:rsidP="00A35CF0">
            <w:pPr>
              <w:pStyle w:val="affd"/>
              <w:tabs>
                <w:tab w:val="left" w:pos="920"/>
                <w:tab w:val="left" w:pos="1840"/>
                <w:tab w:val="left" w:pos="2760"/>
                <w:tab w:val="left" w:pos="3680"/>
                <w:tab w:val="left" w:pos="4600"/>
                <w:tab w:val="left" w:pos="5520"/>
                <w:tab w:val="left" w:pos="6440"/>
                <w:tab w:val="left" w:pos="7360"/>
                <w:tab w:val="left" w:pos="8280"/>
                <w:tab w:val="left" w:pos="9200"/>
                <w:tab w:val="left" w:pos="10120"/>
              </w:tabs>
              <w:jc w:val="left"/>
              <w:rPr>
                <w:rFonts w:ascii="Times New Roman" w:eastAsia="Helvetica Neue Light" w:hAnsi="Times New Roman" w:cs="Times New Roman"/>
                <w:sz w:val="24"/>
                <w:szCs w:val="24"/>
                <w:bdr w:val="nil"/>
              </w:rPr>
            </w:pPr>
            <w:r w:rsidRPr="00310C71">
              <w:rPr>
                <w:rFonts w:ascii="Times New Roman" w:eastAsia="Helvetica Neue Light" w:hAnsi="Times New Roman" w:cs="Times New Roman"/>
                <w:sz w:val="24"/>
                <w:szCs w:val="24"/>
                <w:bdr w:val="nil"/>
              </w:rPr>
              <w:t>Сельскохозяйственное использование</w:t>
            </w:r>
          </w:p>
        </w:tc>
      </w:tr>
      <w:tr w:rsidR="00A35CF0" w:rsidRPr="004F1E3E" w:rsidTr="00A35CF0">
        <w:trPr>
          <w:trHeight w:val="211"/>
        </w:trPr>
        <w:tc>
          <w:tcPr>
            <w:tcW w:w="1111" w:type="pct"/>
            <w:shd w:val="clear" w:color="auto" w:fill="auto"/>
            <w:tcMar>
              <w:top w:w="0" w:type="dxa"/>
              <w:left w:w="100" w:type="dxa"/>
              <w:bottom w:w="0" w:type="dxa"/>
              <w:right w:w="100" w:type="dxa"/>
            </w:tcMar>
            <w:vAlign w:val="center"/>
          </w:tcPr>
          <w:p w:rsidR="00A35CF0" w:rsidRPr="00310C71" w:rsidRDefault="00A35CF0" w:rsidP="00A35CF0">
            <w:pPr>
              <w:pStyle w:val="22"/>
              <w:widowControl w:val="0"/>
              <w:tabs>
                <w:tab w:val="left" w:pos="920"/>
                <w:tab w:val="left" w:pos="1840"/>
              </w:tabs>
              <w:jc w:val="center"/>
              <w:rPr>
                <w:rFonts w:ascii="Times New Roman" w:hAnsi="Times New Roman" w:cs="Times New Roman"/>
                <w:color w:val="auto"/>
                <w:sz w:val="24"/>
                <w:szCs w:val="24"/>
              </w:rPr>
            </w:pPr>
            <w:r w:rsidRPr="00310C71">
              <w:rPr>
                <w:rFonts w:ascii="Times New Roman" w:hAnsi="Times New Roman" w:cs="Times New Roman"/>
                <w:color w:val="auto"/>
                <w:sz w:val="24"/>
                <w:szCs w:val="24"/>
              </w:rPr>
              <w:lastRenderedPageBreak/>
              <w:t>7.5</w:t>
            </w:r>
          </w:p>
        </w:tc>
        <w:tc>
          <w:tcPr>
            <w:tcW w:w="3889" w:type="pct"/>
            <w:shd w:val="clear" w:color="auto" w:fill="auto"/>
            <w:tcMar>
              <w:top w:w="0" w:type="dxa"/>
              <w:left w:w="100" w:type="dxa"/>
              <w:bottom w:w="0" w:type="dxa"/>
              <w:right w:w="100" w:type="dxa"/>
            </w:tcMar>
            <w:vAlign w:val="center"/>
          </w:tcPr>
          <w:p w:rsidR="00A35CF0" w:rsidRPr="00310C71" w:rsidRDefault="00A35CF0" w:rsidP="00A35CF0">
            <w:pPr>
              <w:pStyle w:val="affd"/>
              <w:tabs>
                <w:tab w:val="left" w:pos="920"/>
                <w:tab w:val="left" w:pos="1840"/>
                <w:tab w:val="left" w:pos="2760"/>
                <w:tab w:val="left" w:pos="3680"/>
                <w:tab w:val="left" w:pos="4600"/>
                <w:tab w:val="left" w:pos="5520"/>
                <w:tab w:val="left" w:pos="6440"/>
                <w:tab w:val="left" w:pos="7360"/>
                <w:tab w:val="left" w:pos="8280"/>
                <w:tab w:val="left" w:pos="9200"/>
                <w:tab w:val="left" w:pos="10120"/>
              </w:tabs>
              <w:jc w:val="left"/>
              <w:rPr>
                <w:rFonts w:ascii="Times New Roman" w:eastAsia="Helvetica Neue Light" w:hAnsi="Times New Roman" w:cs="Times New Roman"/>
                <w:sz w:val="24"/>
                <w:szCs w:val="24"/>
                <w:bdr w:val="nil"/>
              </w:rPr>
            </w:pPr>
            <w:r w:rsidRPr="00310C71">
              <w:rPr>
                <w:rFonts w:ascii="Times New Roman" w:eastAsia="Helvetica Neue Light" w:hAnsi="Times New Roman" w:cs="Times New Roman"/>
                <w:sz w:val="24"/>
                <w:szCs w:val="24"/>
                <w:bdr w:val="nil"/>
              </w:rPr>
              <w:t>трубопроводный транспорт</w:t>
            </w:r>
          </w:p>
        </w:tc>
      </w:tr>
      <w:tr w:rsidR="00A35CF0" w:rsidRPr="004F1E3E" w:rsidTr="00A35CF0">
        <w:trPr>
          <w:trHeight w:val="211"/>
        </w:trPr>
        <w:tc>
          <w:tcPr>
            <w:tcW w:w="1111" w:type="pct"/>
            <w:shd w:val="clear" w:color="auto" w:fill="auto"/>
            <w:tcMar>
              <w:top w:w="0" w:type="dxa"/>
              <w:left w:w="100" w:type="dxa"/>
              <w:bottom w:w="0" w:type="dxa"/>
              <w:right w:w="100" w:type="dxa"/>
            </w:tcMar>
            <w:vAlign w:val="center"/>
          </w:tcPr>
          <w:p w:rsidR="00A35CF0" w:rsidRPr="00310C71" w:rsidRDefault="00A35CF0" w:rsidP="00A35CF0">
            <w:pPr>
              <w:pStyle w:val="22"/>
              <w:widowControl w:val="0"/>
              <w:tabs>
                <w:tab w:val="left" w:pos="920"/>
                <w:tab w:val="left" w:pos="1840"/>
              </w:tabs>
              <w:jc w:val="center"/>
              <w:rPr>
                <w:rFonts w:ascii="Times New Roman" w:hAnsi="Times New Roman" w:cs="Times New Roman"/>
                <w:color w:val="auto"/>
                <w:sz w:val="24"/>
                <w:szCs w:val="24"/>
              </w:rPr>
            </w:pPr>
            <w:r w:rsidRPr="00310C71">
              <w:rPr>
                <w:rFonts w:ascii="Times New Roman" w:hAnsi="Times New Roman" w:cs="Times New Roman"/>
                <w:color w:val="auto"/>
                <w:sz w:val="24"/>
                <w:szCs w:val="24"/>
              </w:rPr>
              <w:t>3.3</w:t>
            </w:r>
          </w:p>
        </w:tc>
        <w:tc>
          <w:tcPr>
            <w:tcW w:w="3889" w:type="pct"/>
            <w:shd w:val="clear" w:color="auto" w:fill="auto"/>
            <w:tcMar>
              <w:top w:w="0" w:type="dxa"/>
              <w:left w:w="100" w:type="dxa"/>
              <w:bottom w:w="0" w:type="dxa"/>
              <w:right w:w="100" w:type="dxa"/>
            </w:tcMar>
            <w:vAlign w:val="center"/>
          </w:tcPr>
          <w:p w:rsidR="00A35CF0" w:rsidRPr="00310C71" w:rsidRDefault="00A35CF0" w:rsidP="00A35CF0">
            <w:pPr>
              <w:pStyle w:val="affd"/>
              <w:tabs>
                <w:tab w:val="left" w:pos="920"/>
                <w:tab w:val="left" w:pos="1840"/>
                <w:tab w:val="left" w:pos="2760"/>
                <w:tab w:val="left" w:pos="3680"/>
                <w:tab w:val="left" w:pos="4600"/>
                <w:tab w:val="left" w:pos="5520"/>
                <w:tab w:val="left" w:pos="6440"/>
                <w:tab w:val="left" w:pos="7360"/>
                <w:tab w:val="left" w:pos="8280"/>
                <w:tab w:val="left" w:pos="9200"/>
                <w:tab w:val="left" w:pos="10120"/>
              </w:tabs>
              <w:jc w:val="left"/>
              <w:rPr>
                <w:rFonts w:ascii="Times New Roman" w:eastAsia="Helvetica Neue Light" w:hAnsi="Times New Roman" w:cs="Times New Roman"/>
                <w:sz w:val="24"/>
                <w:szCs w:val="24"/>
                <w:bdr w:val="nil"/>
              </w:rPr>
            </w:pPr>
            <w:r w:rsidRPr="00310C71">
              <w:rPr>
                <w:rFonts w:ascii="Times New Roman" w:eastAsia="Helvetica Neue Light" w:hAnsi="Times New Roman" w:cs="Times New Roman"/>
                <w:sz w:val="24"/>
                <w:szCs w:val="24"/>
                <w:bdr w:val="nil"/>
              </w:rPr>
              <w:t>Бытовое обслуживание</w:t>
            </w:r>
          </w:p>
        </w:tc>
      </w:tr>
      <w:tr w:rsidR="00A35CF0" w:rsidRPr="004F1E3E" w:rsidTr="00A35CF0">
        <w:trPr>
          <w:trHeight w:val="211"/>
        </w:trPr>
        <w:tc>
          <w:tcPr>
            <w:tcW w:w="1111" w:type="pct"/>
            <w:shd w:val="clear" w:color="auto" w:fill="auto"/>
            <w:tcMar>
              <w:top w:w="0" w:type="dxa"/>
              <w:left w:w="100" w:type="dxa"/>
              <w:bottom w:w="0" w:type="dxa"/>
              <w:right w:w="100" w:type="dxa"/>
            </w:tcMar>
            <w:vAlign w:val="center"/>
          </w:tcPr>
          <w:p w:rsidR="00A35CF0" w:rsidRPr="00310C71" w:rsidRDefault="00A35CF0" w:rsidP="00A35CF0">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4.6</w:t>
            </w:r>
          </w:p>
        </w:tc>
        <w:tc>
          <w:tcPr>
            <w:tcW w:w="3889" w:type="pct"/>
            <w:shd w:val="clear" w:color="auto" w:fill="auto"/>
            <w:tcMar>
              <w:top w:w="0" w:type="dxa"/>
              <w:left w:w="100" w:type="dxa"/>
              <w:bottom w:w="0" w:type="dxa"/>
              <w:right w:w="100" w:type="dxa"/>
            </w:tcMar>
            <w:vAlign w:val="center"/>
          </w:tcPr>
          <w:p w:rsidR="00A35CF0" w:rsidRPr="00310C71" w:rsidRDefault="00A35CF0" w:rsidP="00A35CF0">
            <w:pPr>
              <w:pStyle w:val="affd"/>
              <w:tabs>
                <w:tab w:val="left" w:pos="920"/>
                <w:tab w:val="left" w:pos="1840"/>
                <w:tab w:val="left" w:pos="2760"/>
                <w:tab w:val="left" w:pos="3680"/>
                <w:tab w:val="left" w:pos="4600"/>
                <w:tab w:val="left" w:pos="5520"/>
                <w:tab w:val="left" w:pos="6440"/>
                <w:tab w:val="left" w:pos="7360"/>
                <w:tab w:val="left" w:pos="8280"/>
                <w:tab w:val="left" w:pos="9200"/>
                <w:tab w:val="left" w:pos="10120"/>
              </w:tabs>
              <w:jc w:val="left"/>
              <w:rPr>
                <w:rFonts w:ascii="Times New Roman" w:eastAsia="Helvetica Neue Light" w:hAnsi="Times New Roman" w:cs="Times New Roman"/>
                <w:sz w:val="24"/>
                <w:szCs w:val="24"/>
                <w:bdr w:val="nil"/>
              </w:rPr>
            </w:pPr>
            <w:r>
              <w:rPr>
                <w:rFonts w:ascii="Times New Roman" w:eastAsia="Arial Unicode MS" w:hAnsi="Times New Roman" w:cs="Times New Roman"/>
                <w:sz w:val="24"/>
                <w:szCs w:val="24"/>
                <w:bdr w:val="nil"/>
              </w:rPr>
              <w:t>Общественное питание</w:t>
            </w:r>
          </w:p>
        </w:tc>
      </w:tr>
      <w:tr w:rsidR="00A35CF0" w:rsidRPr="004F1E3E" w:rsidTr="00A35CF0">
        <w:trPr>
          <w:trHeight w:val="211"/>
        </w:trPr>
        <w:tc>
          <w:tcPr>
            <w:tcW w:w="1111" w:type="pct"/>
            <w:shd w:val="clear" w:color="auto" w:fill="auto"/>
            <w:tcMar>
              <w:top w:w="0" w:type="dxa"/>
              <w:left w:w="100" w:type="dxa"/>
              <w:bottom w:w="0" w:type="dxa"/>
              <w:right w:w="100" w:type="dxa"/>
            </w:tcMar>
            <w:vAlign w:val="center"/>
          </w:tcPr>
          <w:p w:rsidR="00A35CF0" w:rsidRPr="00FE1167" w:rsidRDefault="00A35CF0" w:rsidP="00A35CF0">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5.0</w:t>
            </w:r>
          </w:p>
        </w:tc>
        <w:tc>
          <w:tcPr>
            <w:tcW w:w="3889" w:type="pct"/>
            <w:shd w:val="clear" w:color="auto" w:fill="auto"/>
            <w:tcMar>
              <w:top w:w="0" w:type="dxa"/>
              <w:left w:w="100" w:type="dxa"/>
              <w:bottom w:w="0" w:type="dxa"/>
              <w:right w:w="100" w:type="dxa"/>
            </w:tcMar>
            <w:vAlign w:val="center"/>
          </w:tcPr>
          <w:p w:rsidR="00A35CF0" w:rsidRPr="00310C71" w:rsidRDefault="00A35CF0" w:rsidP="00A35CF0">
            <w:pPr>
              <w:pStyle w:val="22"/>
              <w:widowControl w:val="0"/>
              <w:tabs>
                <w:tab w:val="left" w:pos="920"/>
                <w:tab w:val="left" w:pos="1840"/>
              </w:tabs>
              <w:rPr>
                <w:rFonts w:ascii="Times New Roman" w:hAnsi="Times New Roman" w:cs="Times New Roman"/>
                <w:color w:val="auto"/>
                <w:sz w:val="24"/>
                <w:szCs w:val="24"/>
              </w:rPr>
            </w:pPr>
            <w:r w:rsidRPr="00310C71">
              <w:rPr>
                <w:rFonts w:ascii="Times New Roman" w:hAnsi="Times New Roman" w:cs="Times New Roman"/>
                <w:color w:val="auto"/>
                <w:sz w:val="24"/>
                <w:szCs w:val="24"/>
              </w:rPr>
              <w:t>Отдых (рекреация)</w:t>
            </w:r>
          </w:p>
        </w:tc>
      </w:tr>
    </w:tbl>
    <w:p w:rsidR="00A35CF0" w:rsidRDefault="00A35CF0" w:rsidP="00A35CF0">
      <w:pPr>
        <w:rPr>
          <w:rFonts w:eastAsia="Helvetica Neue Light" w:cs="Helvetica Neue Light"/>
          <w:b/>
          <w:color w:val="000000"/>
          <w:bdr w:val="nil"/>
        </w:rPr>
      </w:pPr>
    </w:p>
    <w:p w:rsidR="00A35CF0" w:rsidRDefault="00A35CF0" w:rsidP="00A35CF0">
      <w:pPr>
        <w:pStyle w:val="aff6"/>
        <w:widowControl w:val="0"/>
        <w:spacing w:after="0"/>
        <w:ind w:firstLine="0"/>
        <w:jc w:val="center"/>
        <w:rPr>
          <w:rFonts w:ascii="Cambria" w:hAnsi="Cambria"/>
          <w:color w:val="auto"/>
          <w:sz w:val="22"/>
          <w:szCs w:val="22"/>
        </w:rPr>
      </w:pPr>
      <w:r>
        <w:rPr>
          <w:rFonts w:ascii="Times New Roman" w:hAnsi="Times New Roman"/>
          <w:b/>
        </w:rPr>
        <w:t>Вспомогательные</w:t>
      </w:r>
      <w:r w:rsidRPr="00975456">
        <w:rPr>
          <w:rFonts w:ascii="Times New Roman" w:hAnsi="Times New Roman"/>
          <w:b/>
        </w:rPr>
        <w:t xml:space="preserve"> виды разрешенного использования земельных участков зоны </w:t>
      </w:r>
      <w:r>
        <w:rPr>
          <w:rFonts w:ascii="Times New Roman" w:hAnsi="Times New Roman"/>
          <w:b/>
        </w:rPr>
        <w:t>П</w:t>
      </w:r>
    </w:p>
    <w:p w:rsidR="00A35CF0" w:rsidRDefault="00A35CF0" w:rsidP="00A35CF0">
      <w:pPr>
        <w:pStyle w:val="aff6"/>
        <w:widowControl w:val="0"/>
        <w:spacing w:after="0"/>
        <w:ind w:hanging="1698"/>
        <w:rPr>
          <w:rFonts w:ascii="Cambria" w:hAnsi="Cambria"/>
          <w:color w:val="auto"/>
          <w:sz w:val="22"/>
          <w:szCs w:val="22"/>
        </w:rPr>
      </w:pPr>
    </w:p>
    <w:tbl>
      <w:tblPr>
        <w:tblW w:w="5000"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2113"/>
        <w:gridCol w:w="7396"/>
      </w:tblGrid>
      <w:tr w:rsidR="00A35CF0" w:rsidRPr="004F1E3E" w:rsidTr="00A35CF0">
        <w:trPr>
          <w:trHeight w:val="252"/>
        </w:trPr>
        <w:tc>
          <w:tcPr>
            <w:tcW w:w="1111" w:type="pct"/>
            <w:shd w:val="clear" w:color="auto" w:fill="auto"/>
            <w:tcMar>
              <w:top w:w="80" w:type="dxa"/>
              <w:left w:w="80" w:type="dxa"/>
              <w:bottom w:w="80" w:type="dxa"/>
              <w:right w:w="80" w:type="dxa"/>
            </w:tcMar>
            <w:vAlign w:val="center"/>
          </w:tcPr>
          <w:p w:rsidR="00A35CF0" w:rsidRPr="004F1E3E" w:rsidRDefault="00A35CF0" w:rsidP="00A35CF0">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3889" w:type="pct"/>
            <w:shd w:val="clear" w:color="auto" w:fill="auto"/>
            <w:tcMar>
              <w:top w:w="80" w:type="dxa"/>
              <w:left w:w="80" w:type="dxa"/>
              <w:bottom w:w="80" w:type="dxa"/>
              <w:right w:w="80" w:type="dxa"/>
            </w:tcMar>
            <w:vAlign w:val="center"/>
          </w:tcPr>
          <w:p w:rsidR="00A35CF0" w:rsidRPr="004F1E3E" w:rsidRDefault="00A35CF0" w:rsidP="00A35CF0">
            <w:pPr>
              <w:pStyle w:val="18"/>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наименование вида разрешённого </w:t>
            </w:r>
          </w:p>
          <w:p w:rsidR="00A35CF0" w:rsidRPr="004F1E3E" w:rsidRDefault="00A35CF0" w:rsidP="00A35CF0">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использования</w:t>
            </w:r>
          </w:p>
        </w:tc>
      </w:tr>
      <w:tr w:rsidR="00A35CF0" w:rsidRPr="004F1E3E" w:rsidTr="00A35CF0">
        <w:trPr>
          <w:trHeight w:val="252"/>
        </w:trPr>
        <w:tc>
          <w:tcPr>
            <w:tcW w:w="5000" w:type="pct"/>
            <w:gridSpan w:val="2"/>
            <w:shd w:val="clear" w:color="auto" w:fill="auto"/>
            <w:tcMar>
              <w:top w:w="80" w:type="dxa"/>
              <w:left w:w="80" w:type="dxa"/>
              <w:bottom w:w="80" w:type="dxa"/>
              <w:right w:w="80" w:type="dxa"/>
            </w:tcMar>
            <w:vAlign w:val="center"/>
          </w:tcPr>
          <w:p w:rsidR="00A35CF0" w:rsidRPr="00310C71" w:rsidRDefault="00A35CF0" w:rsidP="00A35CF0">
            <w:pPr>
              <w:pStyle w:val="affd"/>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jc w:val="left"/>
              <w:rPr>
                <w:rFonts w:ascii="Times New Roman" w:eastAsia="Helvetica Neue Light" w:hAnsi="Times New Roman" w:cs="Times New Roman"/>
                <w:sz w:val="24"/>
                <w:szCs w:val="24"/>
                <w:bdr w:val="nil"/>
              </w:rPr>
            </w:pPr>
            <w:r>
              <w:rPr>
                <w:rFonts w:ascii="Times New Roman" w:eastAsia="Arial Unicode MS" w:hAnsi="Times New Roman" w:cs="Times New Roman"/>
                <w:sz w:val="24"/>
                <w:szCs w:val="24"/>
                <w:bdr w:val="nil"/>
              </w:rPr>
              <w:t>Не требуют установления</w:t>
            </w:r>
          </w:p>
        </w:tc>
      </w:tr>
    </w:tbl>
    <w:p w:rsidR="00A35CF0" w:rsidRDefault="00A35CF0" w:rsidP="00A35CF0">
      <w:pPr>
        <w:pStyle w:val="aff6"/>
        <w:widowControl w:val="0"/>
        <w:spacing w:after="0"/>
        <w:ind w:hanging="1698"/>
        <w:rPr>
          <w:rFonts w:ascii="Cambria" w:hAnsi="Cambria"/>
          <w:color w:val="auto"/>
          <w:sz w:val="22"/>
          <w:szCs w:val="22"/>
        </w:rPr>
      </w:pPr>
    </w:p>
    <w:p w:rsidR="00A35CF0" w:rsidRPr="00A22EF4" w:rsidRDefault="00A35CF0" w:rsidP="00A35CF0">
      <w:pPr>
        <w:pStyle w:val="aff6"/>
        <w:widowControl w:val="0"/>
        <w:spacing w:after="0"/>
        <w:ind w:firstLine="0"/>
        <w:rPr>
          <w:rFonts w:ascii="Cambria" w:hAnsi="Cambria"/>
          <w:color w:val="auto"/>
          <w:sz w:val="22"/>
          <w:szCs w:val="22"/>
        </w:rPr>
      </w:pPr>
    </w:p>
    <w:tbl>
      <w:tblPr>
        <w:tblW w:w="5014" w:type="pct"/>
        <w:tblInd w:w="-8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3671"/>
        <w:gridCol w:w="2970"/>
        <w:gridCol w:w="2895"/>
      </w:tblGrid>
      <w:tr w:rsidR="00A35CF0" w:rsidRPr="004F1E3E" w:rsidTr="00A35CF0">
        <w:trPr>
          <w:trHeight w:val="327"/>
        </w:trPr>
        <w:tc>
          <w:tcPr>
            <w:tcW w:w="3482" w:type="pct"/>
            <w:gridSpan w:val="2"/>
            <w:shd w:val="clear" w:color="auto" w:fill="auto"/>
            <w:tcMar>
              <w:top w:w="80" w:type="dxa"/>
              <w:left w:w="80" w:type="dxa"/>
              <w:bottom w:w="80" w:type="dxa"/>
              <w:right w:w="80" w:type="dxa"/>
            </w:tcMar>
            <w:vAlign w:val="center"/>
          </w:tcPr>
          <w:p w:rsidR="00A35CF0" w:rsidRPr="004F1E3E" w:rsidRDefault="00A35CF0" w:rsidP="00A35CF0">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4F1E3E">
              <w:rPr>
                <w:rFonts w:ascii="Times New Roman" w:hAnsi="Times New Roman" w:cs="Times New Roman"/>
                <w:color w:val="auto"/>
                <w:sz w:val="24"/>
                <w:szCs w:val="24"/>
              </w:rPr>
              <w:br/>
              <w:t>капитального строительства</w:t>
            </w:r>
          </w:p>
        </w:tc>
        <w:tc>
          <w:tcPr>
            <w:tcW w:w="1518" w:type="pct"/>
            <w:shd w:val="clear" w:color="auto" w:fill="auto"/>
            <w:tcMar>
              <w:top w:w="80" w:type="dxa"/>
              <w:left w:w="80" w:type="dxa"/>
              <w:bottom w:w="80" w:type="dxa"/>
              <w:right w:w="80" w:type="dxa"/>
            </w:tcMar>
            <w:vAlign w:val="center"/>
          </w:tcPr>
          <w:p w:rsidR="00A35CF0" w:rsidRPr="004F1E3E" w:rsidRDefault="00A35CF0" w:rsidP="00A35CF0">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Примечания</w:t>
            </w:r>
          </w:p>
        </w:tc>
      </w:tr>
      <w:tr w:rsidR="00A35CF0" w:rsidRPr="004F1E3E" w:rsidTr="00A35CF0">
        <w:trPr>
          <w:trHeight w:val="273"/>
        </w:trPr>
        <w:tc>
          <w:tcPr>
            <w:tcW w:w="1925" w:type="pct"/>
            <w:shd w:val="clear" w:color="auto" w:fill="auto"/>
            <w:tcMar>
              <w:top w:w="0" w:type="dxa"/>
              <w:left w:w="100" w:type="dxa"/>
              <w:bottom w:w="0" w:type="dxa"/>
              <w:right w:w="100" w:type="dxa"/>
            </w:tcMar>
            <w:vAlign w:val="center"/>
          </w:tcPr>
          <w:p w:rsidR="00A35CF0" w:rsidRPr="004F1E3E" w:rsidRDefault="00A35CF0" w:rsidP="00A35CF0">
            <w:pPr>
              <w:widowControl w:val="0"/>
              <w:pBdr>
                <w:top w:val="nil"/>
                <w:left w:val="nil"/>
                <w:bottom w:val="nil"/>
                <w:right w:val="nil"/>
                <w:between w:val="nil"/>
                <w:bar w:val="nil"/>
              </w:pBdr>
              <w:rPr>
                <w:rFonts w:eastAsia="Helvetica Neue Light"/>
                <w:bdr w:val="nil"/>
              </w:rPr>
            </w:pPr>
            <w:r w:rsidRPr="004F1E3E">
              <w:rPr>
                <w:rFonts w:eastAsia="Helvetica Neue Light"/>
                <w:bdr w:val="nil"/>
              </w:rPr>
              <w:t>Предельные (минимальные и (или) максимальные) размеры земельных участков, в том числе их площадь</w:t>
            </w:r>
          </w:p>
        </w:tc>
        <w:tc>
          <w:tcPr>
            <w:tcW w:w="1557" w:type="pct"/>
            <w:shd w:val="clear" w:color="auto" w:fill="auto"/>
            <w:tcMar>
              <w:top w:w="0" w:type="dxa"/>
              <w:left w:w="100" w:type="dxa"/>
              <w:bottom w:w="0" w:type="dxa"/>
              <w:right w:w="100" w:type="dxa"/>
            </w:tcMar>
            <w:vAlign w:val="center"/>
          </w:tcPr>
          <w:p w:rsidR="00A35CF0" w:rsidRPr="00310C71" w:rsidRDefault="00A35CF0" w:rsidP="00A35CF0">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Не менее 600 кв. м.</w:t>
            </w:r>
          </w:p>
        </w:tc>
        <w:tc>
          <w:tcPr>
            <w:tcW w:w="1518" w:type="pct"/>
            <w:shd w:val="clear" w:color="auto" w:fill="auto"/>
            <w:tcMar>
              <w:top w:w="0" w:type="dxa"/>
              <w:left w:w="100" w:type="dxa"/>
              <w:bottom w:w="0" w:type="dxa"/>
              <w:right w:w="100" w:type="dxa"/>
            </w:tcMar>
            <w:vAlign w:val="center"/>
          </w:tcPr>
          <w:p w:rsidR="00A35CF0" w:rsidRPr="004F1E3E"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A35CF0" w:rsidRPr="004F1E3E" w:rsidTr="00A35CF0">
        <w:trPr>
          <w:trHeight w:val="273"/>
        </w:trPr>
        <w:tc>
          <w:tcPr>
            <w:tcW w:w="1925" w:type="pct"/>
            <w:shd w:val="clear" w:color="auto" w:fill="auto"/>
            <w:tcMar>
              <w:top w:w="0" w:type="dxa"/>
              <w:left w:w="100" w:type="dxa"/>
              <w:bottom w:w="0" w:type="dxa"/>
              <w:right w:w="100" w:type="dxa"/>
            </w:tcMar>
            <w:vAlign w:val="center"/>
          </w:tcPr>
          <w:p w:rsidR="00A35CF0" w:rsidRPr="004F1E3E" w:rsidRDefault="00A35CF0" w:rsidP="00A35CF0">
            <w:pPr>
              <w:widowControl w:val="0"/>
              <w:pBdr>
                <w:top w:val="nil"/>
                <w:left w:val="nil"/>
                <w:bottom w:val="nil"/>
                <w:right w:val="nil"/>
                <w:between w:val="nil"/>
                <w:bar w:val="nil"/>
              </w:pBdr>
              <w:rPr>
                <w:rFonts w:eastAsia="Helvetica Neue Light"/>
                <w:bdr w:val="nil"/>
              </w:rPr>
            </w:pPr>
            <w:r>
              <w:rPr>
                <w:rFonts w:eastAsia="Helvetica Neue Light"/>
                <w:bdr w:val="nil"/>
              </w:rPr>
              <w:t>Минимальная ширина участка</w:t>
            </w:r>
          </w:p>
        </w:tc>
        <w:tc>
          <w:tcPr>
            <w:tcW w:w="1557" w:type="pct"/>
            <w:shd w:val="clear" w:color="auto" w:fill="auto"/>
            <w:tcMar>
              <w:top w:w="0" w:type="dxa"/>
              <w:left w:w="100" w:type="dxa"/>
              <w:bottom w:w="0" w:type="dxa"/>
              <w:right w:w="100" w:type="dxa"/>
            </w:tcMar>
            <w:vAlign w:val="center"/>
          </w:tcPr>
          <w:p w:rsidR="00A35CF0" w:rsidRDefault="00A35CF0" w:rsidP="00A35CF0">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20 м</w:t>
            </w:r>
          </w:p>
        </w:tc>
        <w:tc>
          <w:tcPr>
            <w:tcW w:w="1518" w:type="pct"/>
            <w:shd w:val="clear" w:color="auto" w:fill="auto"/>
            <w:tcMar>
              <w:top w:w="0" w:type="dxa"/>
              <w:left w:w="100" w:type="dxa"/>
              <w:bottom w:w="0" w:type="dxa"/>
              <w:right w:w="100" w:type="dxa"/>
            </w:tcMar>
            <w:vAlign w:val="center"/>
          </w:tcPr>
          <w:p w:rsidR="00A35CF0" w:rsidRPr="004F1E3E"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A35CF0" w:rsidRPr="004F1E3E" w:rsidTr="00A35CF0">
        <w:trPr>
          <w:trHeight w:val="273"/>
        </w:trPr>
        <w:tc>
          <w:tcPr>
            <w:tcW w:w="1925" w:type="pct"/>
            <w:shd w:val="clear" w:color="auto" w:fill="auto"/>
            <w:tcMar>
              <w:top w:w="0" w:type="dxa"/>
              <w:left w:w="100" w:type="dxa"/>
              <w:bottom w:w="0" w:type="dxa"/>
              <w:right w:w="100" w:type="dxa"/>
            </w:tcMar>
            <w:vAlign w:val="center"/>
          </w:tcPr>
          <w:p w:rsidR="00A35CF0" w:rsidRPr="004F1E3E" w:rsidRDefault="00A35CF0" w:rsidP="00A35CF0">
            <w:pPr>
              <w:widowControl w:val="0"/>
              <w:pBdr>
                <w:top w:val="nil"/>
                <w:left w:val="nil"/>
                <w:bottom w:val="nil"/>
                <w:right w:val="nil"/>
                <w:between w:val="nil"/>
                <w:bar w:val="nil"/>
              </w:pBdr>
              <w:rPr>
                <w:rFonts w:eastAsia="Helvetica Neue Light"/>
                <w:bdr w:val="nil"/>
              </w:rPr>
            </w:pPr>
            <w:r w:rsidRPr="004F1E3E">
              <w:rPr>
                <w:rFonts w:eastAsia="Helvetica Neue Light"/>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w:t>
            </w:r>
            <w:r>
              <w:rPr>
                <w:rFonts w:eastAsia="Helvetica Neue Light"/>
                <w:bdr w:val="nil"/>
              </w:rPr>
              <w:t>во зданий, строений, сооружений</w:t>
            </w:r>
          </w:p>
        </w:tc>
        <w:tc>
          <w:tcPr>
            <w:tcW w:w="1557" w:type="pct"/>
            <w:shd w:val="clear" w:color="auto" w:fill="auto"/>
            <w:tcMar>
              <w:top w:w="0" w:type="dxa"/>
              <w:left w:w="100" w:type="dxa"/>
              <w:bottom w:w="0" w:type="dxa"/>
              <w:right w:w="100" w:type="dxa"/>
            </w:tcMar>
            <w:vAlign w:val="center"/>
          </w:tcPr>
          <w:p w:rsidR="00A35CF0" w:rsidRPr="00272941" w:rsidRDefault="00A35CF0" w:rsidP="00A35CF0">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3 м</w:t>
            </w:r>
          </w:p>
        </w:tc>
        <w:tc>
          <w:tcPr>
            <w:tcW w:w="1518" w:type="pct"/>
            <w:shd w:val="clear" w:color="auto" w:fill="auto"/>
            <w:tcMar>
              <w:top w:w="0" w:type="dxa"/>
              <w:left w:w="100" w:type="dxa"/>
              <w:bottom w:w="0" w:type="dxa"/>
              <w:right w:w="100" w:type="dxa"/>
            </w:tcMar>
            <w:vAlign w:val="center"/>
          </w:tcPr>
          <w:p w:rsidR="00A35CF0" w:rsidRPr="004F1E3E" w:rsidRDefault="00A35CF0" w:rsidP="00A35CF0">
            <w:pPr>
              <w:widowControl w:val="0"/>
              <w:pBdr>
                <w:top w:val="nil"/>
                <w:left w:val="nil"/>
                <w:bottom w:val="nil"/>
                <w:right w:val="nil"/>
                <w:between w:val="nil"/>
                <w:bar w:val="nil"/>
              </w:pBdr>
              <w:rPr>
                <w:rFonts w:eastAsia="Helvetica Neue Light"/>
                <w:bdr w:val="nil"/>
              </w:rPr>
            </w:pPr>
          </w:p>
        </w:tc>
      </w:tr>
      <w:tr w:rsidR="00A35CF0" w:rsidRPr="004F1E3E" w:rsidTr="00A35CF0">
        <w:trPr>
          <w:trHeight w:val="273"/>
        </w:trPr>
        <w:tc>
          <w:tcPr>
            <w:tcW w:w="1925" w:type="pct"/>
            <w:shd w:val="clear" w:color="auto" w:fill="auto"/>
            <w:tcMar>
              <w:top w:w="0" w:type="dxa"/>
              <w:left w:w="100" w:type="dxa"/>
              <w:bottom w:w="0" w:type="dxa"/>
              <w:right w:w="100" w:type="dxa"/>
            </w:tcMar>
            <w:vAlign w:val="center"/>
          </w:tcPr>
          <w:p w:rsidR="00A35CF0" w:rsidRPr="004F1E3E" w:rsidRDefault="00A35CF0" w:rsidP="00A35CF0">
            <w:pPr>
              <w:widowControl w:val="0"/>
              <w:pBdr>
                <w:top w:val="nil"/>
                <w:left w:val="nil"/>
                <w:bottom w:val="nil"/>
                <w:right w:val="nil"/>
                <w:between w:val="nil"/>
                <w:bar w:val="nil"/>
              </w:pBdr>
              <w:rPr>
                <w:rFonts w:eastAsia="Helvetica Neue Light"/>
                <w:bdr w:val="nil"/>
              </w:rPr>
            </w:pPr>
            <w:r>
              <w:rPr>
                <w:rFonts w:eastAsia="Helvetica Neue Light"/>
                <w:bdr w:val="nil"/>
              </w:rPr>
              <w:t>Предельная высота зданий</w:t>
            </w:r>
          </w:p>
        </w:tc>
        <w:tc>
          <w:tcPr>
            <w:tcW w:w="1557" w:type="pct"/>
            <w:shd w:val="clear" w:color="auto" w:fill="auto"/>
            <w:tcMar>
              <w:top w:w="0" w:type="dxa"/>
              <w:left w:w="100" w:type="dxa"/>
              <w:bottom w:w="0" w:type="dxa"/>
              <w:right w:w="100" w:type="dxa"/>
            </w:tcMar>
            <w:vAlign w:val="center"/>
          </w:tcPr>
          <w:p w:rsidR="00A35CF0" w:rsidRDefault="00A35CF0" w:rsidP="00A35CF0">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9 м</w:t>
            </w:r>
          </w:p>
        </w:tc>
        <w:tc>
          <w:tcPr>
            <w:tcW w:w="1518" w:type="pct"/>
            <w:shd w:val="clear" w:color="auto" w:fill="auto"/>
            <w:tcMar>
              <w:top w:w="0" w:type="dxa"/>
              <w:left w:w="100" w:type="dxa"/>
              <w:bottom w:w="0" w:type="dxa"/>
              <w:right w:w="100" w:type="dxa"/>
            </w:tcMar>
            <w:vAlign w:val="center"/>
          </w:tcPr>
          <w:p w:rsidR="00A35CF0" w:rsidRPr="004F1E3E" w:rsidRDefault="00A35CF0" w:rsidP="00A35CF0">
            <w:pPr>
              <w:widowControl w:val="0"/>
              <w:pBdr>
                <w:top w:val="nil"/>
                <w:left w:val="nil"/>
                <w:bottom w:val="nil"/>
                <w:right w:val="nil"/>
                <w:between w:val="nil"/>
                <w:bar w:val="nil"/>
              </w:pBdr>
              <w:rPr>
                <w:rFonts w:eastAsia="Helvetica Neue Light"/>
                <w:bdr w:val="nil"/>
              </w:rPr>
            </w:pPr>
          </w:p>
        </w:tc>
      </w:tr>
      <w:tr w:rsidR="00A35CF0" w:rsidRPr="004F1E3E" w:rsidTr="00A35CF0">
        <w:trPr>
          <w:trHeight w:val="1558"/>
        </w:trPr>
        <w:tc>
          <w:tcPr>
            <w:tcW w:w="1925" w:type="pct"/>
            <w:shd w:val="clear" w:color="auto" w:fill="auto"/>
            <w:tcMar>
              <w:top w:w="0" w:type="dxa"/>
              <w:left w:w="100" w:type="dxa"/>
              <w:bottom w:w="0" w:type="dxa"/>
              <w:right w:w="100" w:type="dxa"/>
            </w:tcMar>
            <w:vAlign w:val="center"/>
          </w:tcPr>
          <w:p w:rsidR="00A35CF0" w:rsidRPr="00964C9D" w:rsidRDefault="00A35CF0" w:rsidP="00A35CF0">
            <w:pPr>
              <w:widowControl w:val="0"/>
              <w:pBdr>
                <w:top w:val="nil"/>
                <w:left w:val="nil"/>
                <w:bottom w:val="nil"/>
                <w:right w:val="nil"/>
                <w:between w:val="nil"/>
                <w:bar w:val="nil"/>
              </w:pBdr>
              <w:rPr>
                <w:rFonts w:eastAsia="Helvetica Neue Light"/>
                <w:bdr w:val="nil"/>
              </w:rPr>
            </w:pPr>
            <w:r w:rsidRPr="004F1E3E">
              <w:rPr>
                <w:rFonts w:eastAsia="Helvetica Neue Light"/>
                <w:bdr w:val="nil"/>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w:t>
            </w:r>
            <w:r>
              <w:rPr>
                <w:rFonts w:eastAsia="Helvetica Neue Light"/>
                <w:bdr w:val="nil"/>
              </w:rPr>
              <w:t>всей площади земельного участка</w:t>
            </w:r>
          </w:p>
        </w:tc>
        <w:tc>
          <w:tcPr>
            <w:tcW w:w="1557" w:type="pct"/>
            <w:shd w:val="clear" w:color="auto" w:fill="auto"/>
            <w:tcMar>
              <w:top w:w="0" w:type="dxa"/>
              <w:left w:w="100" w:type="dxa"/>
              <w:bottom w:w="0" w:type="dxa"/>
              <w:right w:w="100" w:type="dxa"/>
            </w:tcMar>
            <w:vAlign w:val="center"/>
          </w:tcPr>
          <w:p w:rsidR="00A35CF0" w:rsidRPr="004F1E3E" w:rsidRDefault="00A35CF0" w:rsidP="00A35CF0">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40%</w:t>
            </w:r>
          </w:p>
        </w:tc>
        <w:tc>
          <w:tcPr>
            <w:tcW w:w="1518" w:type="pct"/>
            <w:shd w:val="clear" w:color="auto" w:fill="auto"/>
            <w:tcMar>
              <w:top w:w="0" w:type="dxa"/>
              <w:left w:w="100" w:type="dxa"/>
              <w:bottom w:w="0" w:type="dxa"/>
              <w:right w:w="100" w:type="dxa"/>
            </w:tcMar>
            <w:vAlign w:val="center"/>
          </w:tcPr>
          <w:p w:rsidR="00A35CF0" w:rsidRPr="004F1E3E"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A35CF0" w:rsidRPr="005437AD" w:rsidTr="00A35CF0">
        <w:trPr>
          <w:trHeight w:val="273"/>
        </w:trPr>
        <w:tc>
          <w:tcPr>
            <w:tcW w:w="5000" w:type="pct"/>
            <w:gridSpan w:val="3"/>
            <w:shd w:val="clear" w:color="auto" w:fill="auto"/>
            <w:tcMar>
              <w:top w:w="0" w:type="dxa"/>
              <w:left w:w="100" w:type="dxa"/>
              <w:bottom w:w="0" w:type="dxa"/>
              <w:right w:w="100" w:type="dxa"/>
            </w:tcMar>
            <w:vAlign w:val="center"/>
          </w:tcPr>
          <w:p w:rsidR="00A35CF0" w:rsidRPr="005437AD" w:rsidRDefault="00A35CF0" w:rsidP="00A35CF0">
            <w:pPr>
              <w:pStyle w:val="afff2"/>
              <w:pBdr>
                <w:top w:val="nil"/>
                <w:left w:val="nil"/>
                <w:bottom w:val="nil"/>
                <w:right w:val="nil"/>
                <w:between w:val="nil"/>
                <w:bar w:val="nil"/>
              </w:pBdr>
              <w:spacing w:before="0" w:after="0" w:line="240" w:lineRule="auto"/>
              <w:jc w:val="left"/>
              <w:rPr>
                <w:rFonts w:ascii="Times New Roman" w:eastAsia="Helvetica Neue Light" w:hAnsi="Times New Roman"/>
                <w:b/>
                <w:sz w:val="24"/>
                <w:szCs w:val="24"/>
                <w:bdr w:val="nil"/>
                <w:lang w:val="ru-RU" w:eastAsia="ru-RU"/>
              </w:rPr>
            </w:pPr>
            <w:r w:rsidRPr="005437AD">
              <w:rPr>
                <w:rFonts w:ascii="Times New Roman" w:eastAsia="Helvetica Neue Light" w:hAnsi="Times New Roman"/>
                <w:b/>
                <w:sz w:val="24"/>
                <w:szCs w:val="24"/>
                <w:bdr w:val="nil"/>
                <w:lang w:val="ru-RU" w:eastAsia="ru-RU"/>
              </w:rPr>
              <w:t>Иные предельные параметры разрешённого строительства, реконструкции объектов капитального строительства:</w:t>
            </w:r>
          </w:p>
        </w:tc>
      </w:tr>
      <w:tr w:rsidR="00A35CF0" w:rsidRPr="00310C71" w:rsidTr="00A35CF0">
        <w:trPr>
          <w:trHeight w:val="273"/>
        </w:trPr>
        <w:tc>
          <w:tcPr>
            <w:tcW w:w="5000" w:type="pct"/>
            <w:gridSpan w:val="3"/>
            <w:shd w:val="clear" w:color="auto" w:fill="auto"/>
            <w:tcMar>
              <w:top w:w="0" w:type="dxa"/>
              <w:left w:w="100" w:type="dxa"/>
              <w:bottom w:w="0" w:type="dxa"/>
              <w:right w:w="100" w:type="dxa"/>
            </w:tcMar>
            <w:vAlign w:val="center"/>
          </w:tcPr>
          <w:p w:rsidR="00A35CF0" w:rsidRPr="00310C71" w:rsidRDefault="00A35CF0" w:rsidP="00A35CF0">
            <w:pPr>
              <w:pStyle w:val="afff2"/>
              <w:pBdr>
                <w:top w:val="nil"/>
                <w:left w:val="nil"/>
                <w:bottom w:val="nil"/>
                <w:right w:val="nil"/>
                <w:between w:val="nil"/>
                <w:bar w:val="nil"/>
              </w:pBdr>
              <w:spacing w:before="0" w:after="0" w:line="240" w:lineRule="auto"/>
              <w:jc w:val="left"/>
              <w:rPr>
                <w:rFonts w:ascii="Times New Roman" w:eastAsia="Helvetica Neue Light" w:hAnsi="Times New Roman"/>
                <w:sz w:val="24"/>
                <w:szCs w:val="24"/>
                <w:bdr w:val="nil"/>
                <w:lang w:val="ru-RU" w:eastAsia="ru-RU"/>
              </w:rPr>
            </w:pPr>
            <w:r w:rsidRPr="00310C71">
              <w:rPr>
                <w:rFonts w:ascii="Times New Roman" w:eastAsia="Helvetica Neue Light" w:hAnsi="Times New Roman"/>
                <w:sz w:val="24"/>
                <w:szCs w:val="24"/>
                <w:bdr w:val="nil"/>
                <w:lang w:val="ru-RU" w:eastAsia="ru-RU"/>
              </w:rPr>
              <w:t>Минимальное расстояние от стен дошкольных образовательных учреждений и общеобразовательных учебных заведений (школ)</w:t>
            </w:r>
            <w:r>
              <w:rPr>
                <w:rFonts w:ascii="Times New Roman" w:eastAsia="Helvetica Neue Light" w:hAnsi="Times New Roman"/>
                <w:sz w:val="24"/>
                <w:szCs w:val="24"/>
                <w:bdr w:val="nil"/>
                <w:lang w:val="ru-RU" w:eastAsia="ru-RU"/>
              </w:rPr>
              <w:t xml:space="preserve"> – 25 м.</w:t>
            </w:r>
          </w:p>
        </w:tc>
      </w:tr>
      <w:tr w:rsidR="00A35CF0" w:rsidRPr="00310C71" w:rsidTr="00A35CF0">
        <w:trPr>
          <w:trHeight w:val="273"/>
        </w:trPr>
        <w:tc>
          <w:tcPr>
            <w:tcW w:w="5000" w:type="pct"/>
            <w:gridSpan w:val="3"/>
            <w:shd w:val="clear" w:color="auto" w:fill="auto"/>
            <w:tcMar>
              <w:top w:w="0" w:type="dxa"/>
              <w:left w:w="100" w:type="dxa"/>
              <w:bottom w:w="0" w:type="dxa"/>
              <w:right w:w="100" w:type="dxa"/>
            </w:tcMar>
            <w:vAlign w:val="center"/>
          </w:tcPr>
          <w:p w:rsidR="00A35CF0" w:rsidRPr="002E07FD" w:rsidRDefault="00A35CF0" w:rsidP="00A35CF0">
            <w:pPr>
              <w:pStyle w:val="afff2"/>
              <w:pBdr>
                <w:top w:val="nil"/>
                <w:left w:val="nil"/>
                <w:bottom w:val="nil"/>
                <w:right w:val="nil"/>
                <w:between w:val="nil"/>
                <w:bar w:val="nil"/>
              </w:pBdr>
              <w:spacing w:before="0" w:after="0" w:line="240" w:lineRule="auto"/>
              <w:jc w:val="left"/>
              <w:rPr>
                <w:rFonts w:ascii="Times New Roman" w:hAnsi="Times New Roman" w:cs="Times New Roman"/>
                <w:b/>
                <w:sz w:val="24"/>
                <w:szCs w:val="24"/>
                <w:lang w:val="ru-RU"/>
              </w:rPr>
            </w:pPr>
            <w:r w:rsidRPr="002E07FD">
              <w:rPr>
                <w:rFonts w:ascii="Times New Roman" w:hAnsi="Times New Roman" w:cs="Times New Roman"/>
                <w:sz w:val="24"/>
                <w:szCs w:val="24"/>
                <w:lang w:val="ru-RU"/>
              </w:rPr>
              <w:t>Требования к архитектурно-градостроительному облику объекта капитального строительства не подлежат установлению</w:t>
            </w:r>
          </w:p>
        </w:tc>
      </w:tr>
    </w:tbl>
    <w:p w:rsidR="00A35CF0" w:rsidRDefault="00A35CF0" w:rsidP="00A35CF0">
      <w:pPr>
        <w:rPr>
          <w:b/>
        </w:rPr>
      </w:pPr>
    </w:p>
    <w:p w:rsidR="00A35CF0" w:rsidRPr="00F56DE0" w:rsidRDefault="00A35CF0" w:rsidP="00A35CF0">
      <w:pPr>
        <w:pStyle w:val="ConsPlusNormal"/>
        <w:spacing w:before="240" w:after="240"/>
        <w:jc w:val="both"/>
        <w:outlineLvl w:val="3"/>
        <w:rPr>
          <w:b/>
          <w:sz w:val="24"/>
          <w:szCs w:val="24"/>
        </w:rPr>
      </w:pPr>
      <w:bookmarkStart w:id="76" w:name="_Toc160605048"/>
      <w:r>
        <w:rPr>
          <w:b/>
          <w:sz w:val="24"/>
          <w:szCs w:val="24"/>
        </w:rPr>
        <w:t xml:space="preserve">Статья 27.5. И. </w:t>
      </w:r>
      <w:r w:rsidRPr="00377AA4">
        <w:rPr>
          <w:b/>
          <w:sz w:val="24"/>
          <w:szCs w:val="24"/>
        </w:rPr>
        <w:t xml:space="preserve">Зона </w:t>
      </w:r>
      <w:r>
        <w:rPr>
          <w:b/>
          <w:sz w:val="24"/>
          <w:szCs w:val="24"/>
        </w:rPr>
        <w:t>инженерной инфраструктуры</w:t>
      </w:r>
      <w:bookmarkEnd w:id="76"/>
    </w:p>
    <w:p w:rsidR="00A35CF0" w:rsidRPr="00436F77" w:rsidRDefault="00A35CF0" w:rsidP="00A35CF0">
      <w:pPr>
        <w:pStyle w:val="24"/>
        <w:spacing w:before="0" w:after="0" w:line="240" w:lineRule="auto"/>
        <w:ind w:firstLine="709"/>
        <w:contextualSpacing/>
        <w:jc w:val="center"/>
        <w:rPr>
          <w:rFonts w:ascii="Times New Roman" w:hAnsi="Times New Roman"/>
          <w:b/>
          <w:sz w:val="24"/>
          <w:szCs w:val="24"/>
        </w:rPr>
      </w:pPr>
      <w:r w:rsidRPr="00F56DE0">
        <w:rPr>
          <w:rFonts w:ascii="Times New Roman" w:hAnsi="Times New Roman"/>
          <w:b/>
          <w:sz w:val="24"/>
          <w:szCs w:val="24"/>
        </w:rPr>
        <w:t>Основные виды разрешённого использования земельных участков зоны</w:t>
      </w:r>
      <w:r>
        <w:rPr>
          <w:rFonts w:ascii="Times New Roman" w:hAnsi="Times New Roman"/>
          <w:b/>
          <w:sz w:val="24"/>
          <w:szCs w:val="24"/>
        </w:rPr>
        <w:t>И</w:t>
      </w:r>
    </w:p>
    <w:p w:rsidR="00A35CF0" w:rsidRPr="00A22EF4" w:rsidRDefault="00A35CF0" w:rsidP="00A35CF0">
      <w:pPr>
        <w:pStyle w:val="24"/>
        <w:spacing w:before="0" w:after="0" w:line="240" w:lineRule="auto"/>
        <w:ind w:firstLine="709"/>
        <w:jc w:val="center"/>
        <w:rPr>
          <w:rFonts w:ascii="Times New Roman" w:hAnsi="Times New Roman"/>
          <w:b/>
          <w:sz w:val="22"/>
        </w:rPr>
      </w:pPr>
    </w:p>
    <w:tbl>
      <w:tblPr>
        <w:tblW w:w="5000"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2113"/>
        <w:gridCol w:w="7396"/>
      </w:tblGrid>
      <w:tr w:rsidR="00A35CF0" w:rsidRPr="00FE1167" w:rsidTr="00A35CF0">
        <w:trPr>
          <w:trHeight w:val="20"/>
        </w:trPr>
        <w:tc>
          <w:tcPr>
            <w:tcW w:w="1111" w:type="pct"/>
            <w:shd w:val="clear" w:color="auto" w:fill="auto"/>
            <w:tcMar>
              <w:top w:w="80" w:type="dxa"/>
              <w:left w:w="80" w:type="dxa"/>
              <w:bottom w:w="80" w:type="dxa"/>
              <w:right w:w="80" w:type="dxa"/>
            </w:tcMar>
            <w:vAlign w:val="center"/>
          </w:tcPr>
          <w:p w:rsidR="00A35CF0" w:rsidRPr="00FE1167" w:rsidRDefault="00A35CF0" w:rsidP="00A35CF0">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FE1167">
              <w:rPr>
                <w:rFonts w:ascii="Times New Roman" w:hAnsi="Times New Roman" w:cs="Times New Roman"/>
                <w:smallCaps/>
                <w:color w:val="auto"/>
                <w:sz w:val="24"/>
                <w:szCs w:val="24"/>
              </w:rPr>
              <w:t>код классификатора</w:t>
            </w:r>
          </w:p>
        </w:tc>
        <w:tc>
          <w:tcPr>
            <w:tcW w:w="3889" w:type="pct"/>
            <w:shd w:val="clear" w:color="auto" w:fill="auto"/>
            <w:tcMar>
              <w:top w:w="80" w:type="dxa"/>
              <w:left w:w="80" w:type="dxa"/>
              <w:bottom w:w="80" w:type="dxa"/>
              <w:right w:w="80" w:type="dxa"/>
            </w:tcMar>
            <w:vAlign w:val="center"/>
          </w:tcPr>
          <w:p w:rsidR="00A35CF0" w:rsidRPr="00FE1167" w:rsidRDefault="00A35CF0" w:rsidP="00A35CF0">
            <w:pPr>
              <w:pStyle w:val="18"/>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FE1167">
              <w:rPr>
                <w:rFonts w:ascii="Times New Roman" w:hAnsi="Times New Roman" w:cs="Times New Roman"/>
                <w:smallCaps/>
                <w:color w:val="auto"/>
                <w:sz w:val="24"/>
                <w:szCs w:val="24"/>
              </w:rPr>
              <w:t xml:space="preserve">наименование вида разрешённого </w:t>
            </w:r>
          </w:p>
          <w:p w:rsidR="00A35CF0" w:rsidRPr="00FE1167" w:rsidRDefault="00A35CF0" w:rsidP="00A35CF0">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FE1167">
              <w:rPr>
                <w:rFonts w:ascii="Times New Roman" w:hAnsi="Times New Roman" w:cs="Times New Roman"/>
                <w:smallCaps/>
                <w:color w:val="auto"/>
                <w:sz w:val="24"/>
                <w:szCs w:val="24"/>
              </w:rPr>
              <w:t>использования</w:t>
            </w:r>
          </w:p>
        </w:tc>
      </w:tr>
      <w:tr w:rsidR="00A35CF0" w:rsidRPr="00FE1167" w:rsidTr="00A35CF0">
        <w:trPr>
          <w:trHeight w:val="20"/>
        </w:trPr>
        <w:tc>
          <w:tcPr>
            <w:tcW w:w="1111" w:type="pct"/>
            <w:shd w:val="clear" w:color="auto" w:fill="auto"/>
            <w:tcMar>
              <w:top w:w="0" w:type="dxa"/>
              <w:left w:w="100" w:type="dxa"/>
              <w:bottom w:w="0" w:type="dxa"/>
              <w:right w:w="100" w:type="dxa"/>
            </w:tcMar>
            <w:vAlign w:val="center"/>
          </w:tcPr>
          <w:p w:rsidR="00A35CF0" w:rsidRPr="00E65A98" w:rsidRDefault="00A35CF0" w:rsidP="00A35CF0">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3.1</w:t>
            </w:r>
          </w:p>
        </w:tc>
        <w:tc>
          <w:tcPr>
            <w:tcW w:w="3889" w:type="pct"/>
            <w:shd w:val="clear" w:color="auto" w:fill="auto"/>
            <w:tcMar>
              <w:top w:w="0" w:type="dxa"/>
              <w:left w:w="100" w:type="dxa"/>
              <w:bottom w:w="0" w:type="dxa"/>
              <w:right w:w="100" w:type="dxa"/>
            </w:tcMar>
            <w:vAlign w:val="center"/>
          </w:tcPr>
          <w:p w:rsidR="00A35CF0" w:rsidRPr="00310C71" w:rsidRDefault="00A35CF0" w:rsidP="00A35CF0">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Коммунальное обслуживание</w:t>
            </w:r>
          </w:p>
        </w:tc>
      </w:tr>
      <w:tr w:rsidR="00A35CF0" w:rsidRPr="00FE1167" w:rsidTr="00A35CF0">
        <w:trPr>
          <w:trHeight w:val="20"/>
        </w:trPr>
        <w:tc>
          <w:tcPr>
            <w:tcW w:w="1111" w:type="pct"/>
            <w:shd w:val="clear" w:color="auto" w:fill="auto"/>
            <w:tcMar>
              <w:top w:w="0" w:type="dxa"/>
              <w:left w:w="100" w:type="dxa"/>
              <w:bottom w:w="0" w:type="dxa"/>
              <w:right w:w="100" w:type="dxa"/>
            </w:tcMar>
            <w:vAlign w:val="center"/>
          </w:tcPr>
          <w:p w:rsidR="00A35CF0" w:rsidRPr="00FE1167" w:rsidRDefault="00A35CF0" w:rsidP="00A35CF0">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5.0</w:t>
            </w:r>
          </w:p>
        </w:tc>
        <w:tc>
          <w:tcPr>
            <w:tcW w:w="3889" w:type="pct"/>
            <w:shd w:val="clear" w:color="auto" w:fill="auto"/>
            <w:tcMar>
              <w:top w:w="0" w:type="dxa"/>
              <w:left w:w="100" w:type="dxa"/>
              <w:bottom w:w="0" w:type="dxa"/>
              <w:right w:w="100" w:type="dxa"/>
            </w:tcMar>
            <w:vAlign w:val="center"/>
          </w:tcPr>
          <w:p w:rsidR="00A35CF0" w:rsidRPr="00FE1167" w:rsidRDefault="00A35CF0" w:rsidP="00A35CF0">
            <w:pPr>
              <w:pStyle w:val="22"/>
              <w:widowControl w:val="0"/>
              <w:tabs>
                <w:tab w:val="left" w:pos="920"/>
                <w:tab w:val="left" w:pos="1840"/>
              </w:tabs>
              <w:rPr>
                <w:rFonts w:ascii="Times New Roman" w:hAnsi="Times New Roman" w:cs="Times New Roman"/>
                <w:color w:val="auto"/>
                <w:sz w:val="24"/>
                <w:szCs w:val="24"/>
              </w:rPr>
            </w:pPr>
            <w:r w:rsidRPr="00AE1DCB">
              <w:rPr>
                <w:rFonts w:ascii="Times New Roman" w:hAnsi="Times New Roman" w:cs="Times New Roman"/>
                <w:color w:val="auto"/>
                <w:sz w:val="24"/>
                <w:szCs w:val="24"/>
              </w:rPr>
              <w:t>Отдых (рекреация)</w:t>
            </w:r>
          </w:p>
        </w:tc>
      </w:tr>
      <w:tr w:rsidR="00A35CF0" w:rsidRPr="00FE1167" w:rsidTr="00A35CF0">
        <w:trPr>
          <w:trHeight w:val="20"/>
        </w:trPr>
        <w:tc>
          <w:tcPr>
            <w:tcW w:w="1111" w:type="pct"/>
            <w:tcBorders>
              <w:top w:val="single" w:sz="6" w:space="0" w:color="808080"/>
              <w:left w:val="single" w:sz="2" w:space="0" w:color="808080"/>
              <w:bottom w:val="single" w:sz="6" w:space="0" w:color="808080"/>
              <w:right w:val="single" w:sz="6" w:space="0" w:color="808080"/>
            </w:tcBorders>
            <w:shd w:val="clear" w:color="auto" w:fill="auto"/>
            <w:tcMar>
              <w:top w:w="0" w:type="dxa"/>
              <w:left w:w="100" w:type="dxa"/>
              <w:bottom w:w="0" w:type="dxa"/>
              <w:right w:w="100" w:type="dxa"/>
            </w:tcMar>
            <w:vAlign w:val="center"/>
          </w:tcPr>
          <w:p w:rsidR="00A35CF0" w:rsidRPr="00FE1167" w:rsidRDefault="00A35CF0" w:rsidP="00A35CF0">
            <w:pPr>
              <w:pStyle w:val="22"/>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8.3</w:t>
            </w:r>
          </w:p>
        </w:tc>
        <w:tc>
          <w:tcPr>
            <w:tcW w:w="3889" w:type="pct"/>
            <w:tcBorders>
              <w:top w:val="single" w:sz="6" w:space="0" w:color="808080"/>
              <w:left w:val="single" w:sz="6" w:space="0" w:color="808080"/>
              <w:bottom w:val="single" w:sz="6" w:space="0" w:color="808080"/>
              <w:right w:val="single" w:sz="6" w:space="0" w:color="808080"/>
            </w:tcBorders>
            <w:shd w:val="clear" w:color="auto" w:fill="auto"/>
            <w:tcMar>
              <w:top w:w="0" w:type="dxa"/>
              <w:left w:w="100" w:type="dxa"/>
              <w:bottom w:w="0" w:type="dxa"/>
              <w:right w:w="100" w:type="dxa"/>
            </w:tcMar>
            <w:vAlign w:val="center"/>
          </w:tcPr>
          <w:p w:rsidR="00A35CF0" w:rsidRPr="00FE1167" w:rsidRDefault="00A35CF0" w:rsidP="00A35CF0">
            <w:pPr>
              <w:pStyle w:val="22"/>
              <w:widowControl w:val="0"/>
              <w:tabs>
                <w:tab w:val="left" w:pos="920"/>
                <w:tab w:val="left" w:pos="1840"/>
              </w:tabs>
              <w:rPr>
                <w:rFonts w:ascii="Times New Roman" w:hAnsi="Times New Roman" w:cs="Times New Roman"/>
                <w:color w:val="auto"/>
                <w:sz w:val="24"/>
                <w:szCs w:val="24"/>
              </w:rPr>
            </w:pPr>
            <w:r w:rsidRPr="00310C71">
              <w:rPr>
                <w:rFonts w:ascii="Times New Roman" w:hAnsi="Times New Roman" w:cs="Times New Roman"/>
                <w:color w:val="auto"/>
                <w:sz w:val="24"/>
                <w:szCs w:val="24"/>
              </w:rPr>
              <w:t>Обеспечение внутреннего правопорядка</w:t>
            </w:r>
          </w:p>
        </w:tc>
      </w:tr>
      <w:tr w:rsidR="00A35CF0" w:rsidRPr="00FE1167" w:rsidTr="00A35CF0">
        <w:trPr>
          <w:trHeight w:val="20"/>
        </w:trPr>
        <w:tc>
          <w:tcPr>
            <w:tcW w:w="1111" w:type="pct"/>
            <w:tcBorders>
              <w:top w:val="single" w:sz="6" w:space="0" w:color="808080"/>
              <w:left w:val="single" w:sz="2" w:space="0" w:color="808080"/>
              <w:bottom w:val="single" w:sz="2" w:space="0" w:color="808080"/>
              <w:right w:val="single" w:sz="6" w:space="0" w:color="808080"/>
            </w:tcBorders>
            <w:shd w:val="clear" w:color="auto" w:fill="auto"/>
            <w:tcMar>
              <w:top w:w="0" w:type="dxa"/>
              <w:left w:w="100" w:type="dxa"/>
              <w:bottom w:w="0" w:type="dxa"/>
              <w:right w:w="100" w:type="dxa"/>
            </w:tcMar>
            <w:vAlign w:val="center"/>
          </w:tcPr>
          <w:p w:rsidR="00A35CF0" w:rsidRPr="00FE1167" w:rsidRDefault="00A35CF0" w:rsidP="00A35CF0">
            <w:pPr>
              <w:pStyle w:val="22"/>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9.1</w:t>
            </w:r>
          </w:p>
        </w:tc>
        <w:tc>
          <w:tcPr>
            <w:tcW w:w="3889" w:type="pct"/>
            <w:tcBorders>
              <w:top w:val="single" w:sz="6" w:space="0" w:color="808080"/>
              <w:left w:val="single" w:sz="6" w:space="0" w:color="808080"/>
              <w:bottom w:val="single" w:sz="2" w:space="0" w:color="808080"/>
              <w:right w:val="single" w:sz="6" w:space="0" w:color="808080"/>
            </w:tcBorders>
            <w:shd w:val="clear" w:color="auto" w:fill="auto"/>
            <w:tcMar>
              <w:top w:w="0" w:type="dxa"/>
              <w:left w:w="100" w:type="dxa"/>
              <w:bottom w:w="0" w:type="dxa"/>
              <w:right w:w="100" w:type="dxa"/>
            </w:tcMar>
            <w:vAlign w:val="center"/>
          </w:tcPr>
          <w:p w:rsidR="00A35CF0" w:rsidRPr="00FE1167" w:rsidRDefault="00A35CF0" w:rsidP="00A35CF0">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Times New Roman" w:hAnsi="Times New Roman" w:cs="Times New Roman"/>
                <w:color w:val="auto"/>
                <w:sz w:val="24"/>
                <w:szCs w:val="24"/>
              </w:rPr>
            </w:pPr>
            <w:r w:rsidRPr="00310C71">
              <w:rPr>
                <w:rFonts w:ascii="Times New Roman" w:hAnsi="Times New Roman" w:cs="Times New Roman"/>
                <w:color w:val="auto"/>
                <w:sz w:val="24"/>
                <w:szCs w:val="24"/>
              </w:rPr>
              <w:t>Охрана природных территорий</w:t>
            </w:r>
          </w:p>
        </w:tc>
      </w:tr>
    </w:tbl>
    <w:p w:rsidR="00A35CF0" w:rsidRPr="00A22EF4" w:rsidRDefault="00A35CF0" w:rsidP="00A35CF0">
      <w:pPr>
        <w:pStyle w:val="aff6"/>
        <w:widowControl w:val="0"/>
        <w:spacing w:after="0"/>
        <w:ind w:firstLine="2127"/>
        <w:rPr>
          <w:rFonts w:ascii="Cambria" w:hAnsi="Cambria"/>
          <w:color w:val="auto"/>
          <w:sz w:val="22"/>
          <w:szCs w:val="22"/>
        </w:rPr>
      </w:pPr>
    </w:p>
    <w:p w:rsidR="00A35CF0" w:rsidRPr="00436F77" w:rsidRDefault="00A35CF0" w:rsidP="00A35CF0">
      <w:pPr>
        <w:pStyle w:val="24"/>
        <w:spacing w:before="0" w:after="0" w:line="240" w:lineRule="auto"/>
        <w:ind w:firstLine="709"/>
        <w:contextualSpacing/>
        <w:jc w:val="center"/>
        <w:rPr>
          <w:rFonts w:ascii="Times New Roman" w:hAnsi="Times New Roman"/>
          <w:b/>
          <w:sz w:val="24"/>
          <w:szCs w:val="24"/>
        </w:rPr>
      </w:pPr>
      <w:r w:rsidRPr="00F56DE0">
        <w:rPr>
          <w:rFonts w:ascii="Times New Roman" w:hAnsi="Times New Roman"/>
          <w:b/>
          <w:sz w:val="24"/>
          <w:szCs w:val="24"/>
        </w:rPr>
        <w:t>Условно-разрешённые виды разрешённого использо</w:t>
      </w:r>
      <w:r>
        <w:rPr>
          <w:rFonts w:ascii="Times New Roman" w:hAnsi="Times New Roman"/>
          <w:b/>
          <w:sz w:val="24"/>
          <w:szCs w:val="24"/>
        </w:rPr>
        <w:t>вания земельных участков зоны И</w:t>
      </w:r>
    </w:p>
    <w:p w:rsidR="00A35CF0" w:rsidRPr="00A22EF4" w:rsidRDefault="00A35CF0" w:rsidP="00A35CF0">
      <w:pPr>
        <w:pStyle w:val="24"/>
        <w:spacing w:before="0" w:after="0" w:line="240" w:lineRule="auto"/>
        <w:ind w:firstLine="709"/>
        <w:jc w:val="center"/>
        <w:rPr>
          <w:rFonts w:ascii="Times New Roman" w:hAnsi="Times New Roman"/>
          <w:b/>
          <w:sz w:val="22"/>
        </w:rPr>
      </w:pP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CellMar>
          <w:left w:w="0" w:type="dxa"/>
          <w:right w:w="0" w:type="dxa"/>
        </w:tblCellMar>
        <w:tblLook w:val="04A0"/>
      </w:tblPr>
      <w:tblGrid>
        <w:gridCol w:w="2113"/>
        <w:gridCol w:w="7396"/>
      </w:tblGrid>
      <w:tr w:rsidR="00A35CF0" w:rsidRPr="004F1E3E" w:rsidTr="00A35CF0">
        <w:trPr>
          <w:trHeight w:val="20"/>
        </w:trPr>
        <w:tc>
          <w:tcPr>
            <w:tcW w:w="1111" w:type="pct"/>
            <w:shd w:val="clear" w:color="auto" w:fill="auto"/>
            <w:tcMar>
              <w:top w:w="80" w:type="dxa"/>
              <w:left w:w="80" w:type="dxa"/>
              <w:bottom w:w="80" w:type="dxa"/>
              <w:right w:w="80" w:type="dxa"/>
            </w:tcMar>
            <w:vAlign w:val="center"/>
          </w:tcPr>
          <w:p w:rsidR="00A35CF0" w:rsidRPr="004F1E3E" w:rsidRDefault="00A35CF0" w:rsidP="00A35CF0">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3889" w:type="pct"/>
            <w:shd w:val="clear" w:color="auto" w:fill="auto"/>
            <w:tcMar>
              <w:top w:w="80" w:type="dxa"/>
              <w:left w:w="80" w:type="dxa"/>
              <w:bottom w:w="80" w:type="dxa"/>
              <w:right w:w="80" w:type="dxa"/>
            </w:tcMar>
            <w:vAlign w:val="center"/>
          </w:tcPr>
          <w:p w:rsidR="00A35CF0" w:rsidRPr="004F1E3E" w:rsidRDefault="00A35CF0" w:rsidP="00A35CF0">
            <w:pPr>
              <w:pStyle w:val="18"/>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наименование вида разрешённого </w:t>
            </w:r>
          </w:p>
          <w:p w:rsidR="00A35CF0" w:rsidRPr="004F1E3E" w:rsidRDefault="00A35CF0" w:rsidP="00A35CF0">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использования</w:t>
            </w:r>
          </w:p>
        </w:tc>
      </w:tr>
      <w:tr w:rsidR="00A35CF0" w:rsidRPr="004F1E3E" w:rsidTr="00A35CF0">
        <w:trPr>
          <w:trHeight w:val="20"/>
        </w:trPr>
        <w:tc>
          <w:tcPr>
            <w:tcW w:w="1111" w:type="pct"/>
            <w:shd w:val="clear" w:color="auto" w:fill="auto"/>
            <w:tcMar>
              <w:top w:w="80" w:type="dxa"/>
              <w:left w:w="80" w:type="dxa"/>
              <w:bottom w:w="80" w:type="dxa"/>
              <w:right w:w="80" w:type="dxa"/>
            </w:tcMar>
            <w:vAlign w:val="center"/>
          </w:tcPr>
          <w:p w:rsidR="00A35CF0" w:rsidRPr="00AE1DCB" w:rsidRDefault="00A35CF0" w:rsidP="00A35CF0">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7.0</w:t>
            </w:r>
          </w:p>
        </w:tc>
        <w:tc>
          <w:tcPr>
            <w:tcW w:w="3889" w:type="pct"/>
            <w:shd w:val="clear" w:color="auto" w:fill="auto"/>
            <w:tcMar>
              <w:top w:w="80" w:type="dxa"/>
              <w:left w:w="80" w:type="dxa"/>
              <w:bottom w:w="80" w:type="dxa"/>
              <w:right w:w="80" w:type="dxa"/>
            </w:tcMar>
            <w:vAlign w:val="center"/>
          </w:tcPr>
          <w:p w:rsidR="00A35CF0" w:rsidRPr="00AE1DCB" w:rsidRDefault="00A35CF0" w:rsidP="00A35CF0">
            <w:pPr>
              <w:pStyle w:val="22"/>
              <w:widowControl w:val="0"/>
              <w:tabs>
                <w:tab w:val="left" w:pos="920"/>
                <w:tab w:val="left" w:pos="1840"/>
              </w:tabs>
              <w:rPr>
                <w:rFonts w:ascii="Times New Roman" w:hAnsi="Times New Roman" w:cs="Times New Roman"/>
                <w:color w:val="auto"/>
                <w:sz w:val="24"/>
                <w:szCs w:val="24"/>
              </w:rPr>
            </w:pPr>
            <w:r w:rsidRPr="00AE1DCB">
              <w:rPr>
                <w:rFonts w:ascii="Times New Roman" w:hAnsi="Times New Roman" w:cs="Times New Roman"/>
                <w:color w:val="auto"/>
                <w:sz w:val="24"/>
                <w:szCs w:val="24"/>
              </w:rPr>
              <w:t>Транспорт</w:t>
            </w:r>
          </w:p>
        </w:tc>
      </w:tr>
      <w:tr w:rsidR="00A35CF0" w:rsidRPr="004F1E3E" w:rsidTr="00A35CF0">
        <w:trPr>
          <w:trHeight w:val="21"/>
        </w:trPr>
        <w:tc>
          <w:tcPr>
            <w:tcW w:w="1111" w:type="pct"/>
            <w:shd w:val="clear" w:color="auto" w:fill="auto"/>
            <w:tcMar>
              <w:top w:w="80" w:type="dxa"/>
              <w:left w:w="80" w:type="dxa"/>
              <w:bottom w:w="80" w:type="dxa"/>
              <w:right w:w="80" w:type="dxa"/>
            </w:tcMar>
            <w:vAlign w:val="center"/>
          </w:tcPr>
          <w:p w:rsidR="00A35CF0" w:rsidRDefault="00A35CF0" w:rsidP="00A35CF0">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6.8</w:t>
            </w:r>
          </w:p>
        </w:tc>
        <w:tc>
          <w:tcPr>
            <w:tcW w:w="3889" w:type="pct"/>
            <w:shd w:val="clear" w:color="auto" w:fill="auto"/>
            <w:tcMar>
              <w:top w:w="80" w:type="dxa"/>
              <w:left w:w="80" w:type="dxa"/>
              <w:bottom w:w="80" w:type="dxa"/>
              <w:right w:w="80" w:type="dxa"/>
            </w:tcMar>
            <w:vAlign w:val="center"/>
          </w:tcPr>
          <w:p w:rsidR="00A35CF0" w:rsidRPr="00AE1DCB" w:rsidRDefault="00A35CF0" w:rsidP="00A35CF0">
            <w:pPr>
              <w:pStyle w:val="22"/>
              <w:widowControl w:val="0"/>
              <w:tabs>
                <w:tab w:val="left" w:pos="920"/>
                <w:tab w:val="left" w:pos="1840"/>
              </w:tabs>
              <w:rPr>
                <w:rFonts w:ascii="Times New Roman" w:hAnsi="Times New Roman" w:cs="Times New Roman"/>
                <w:color w:val="auto"/>
                <w:sz w:val="24"/>
                <w:szCs w:val="24"/>
              </w:rPr>
            </w:pPr>
            <w:r w:rsidRPr="00AE1DCB">
              <w:rPr>
                <w:rFonts w:ascii="Times New Roman" w:hAnsi="Times New Roman" w:cs="Times New Roman"/>
                <w:color w:val="auto"/>
                <w:sz w:val="24"/>
                <w:szCs w:val="24"/>
              </w:rPr>
              <w:t>Связь</w:t>
            </w:r>
          </w:p>
        </w:tc>
      </w:tr>
      <w:tr w:rsidR="00A35CF0" w:rsidRPr="004F1E3E" w:rsidTr="00A35CF0">
        <w:trPr>
          <w:trHeight w:val="20"/>
        </w:trPr>
        <w:tc>
          <w:tcPr>
            <w:tcW w:w="1111" w:type="pct"/>
            <w:shd w:val="clear" w:color="auto" w:fill="auto"/>
            <w:tcMar>
              <w:top w:w="80" w:type="dxa"/>
              <w:left w:w="80" w:type="dxa"/>
              <w:bottom w:w="80" w:type="dxa"/>
              <w:right w:w="80" w:type="dxa"/>
            </w:tcMar>
            <w:vAlign w:val="center"/>
          </w:tcPr>
          <w:p w:rsidR="00A35CF0" w:rsidRDefault="00A35CF0" w:rsidP="00A35CF0">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6.7</w:t>
            </w:r>
          </w:p>
        </w:tc>
        <w:tc>
          <w:tcPr>
            <w:tcW w:w="3889" w:type="pct"/>
            <w:shd w:val="clear" w:color="auto" w:fill="auto"/>
            <w:tcMar>
              <w:top w:w="80" w:type="dxa"/>
              <w:left w:w="80" w:type="dxa"/>
              <w:bottom w:w="80" w:type="dxa"/>
              <w:right w:w="80" w:type="dxa"/>
            </w:tcMar>
            <w:vAlign w:val="center"/>
          </w:tcPr>
          <w:p w:rsidR="00A35CF0" w:rsidRPr="00AE1DCB" w:rsidRDefault="00A35CF0" w:rsidP="00A35CF0">
            <w:pPr>
              <w:pStyle w:val="22"/>
              <w:widowControl w:val="0"/>
              <w:tabs>
                <w:tab w:val="left" w:pos="920"/>
                <w:tab w:val="left" w:pos="1840"/>
              </w:tabs>
              <w:rPr>
                <w:rFonts w:ascii="Times New Roman" w:hAnsi="Times New Roman" w:cs="Times New Roman"/>
                <w:color w:val="auto"/>
                <w:sz w:val="24"/>
                <w:szCs w:val="24"/>
              </w:rPr>
            </w:pPr>
            <w:r w:rsidRPr="00860E69">
              <w:rPr>
                <w:rFonts w:ascii="Times New Roman" w:hAnsi="Times New Roman" w:cs="Times New Roman"/>
                <w:color w:val="auto"/>
                <w:sz w:val="24"/>
                <w:szCs w:val="24"/>
                <w:lang w:bidi="ru-RU"/>
              </w:rPr>
              <w:t>Энергетика</w:t>
            </w:r>
          </w:p>
        </w:tc>
      </w:tr>
    </w:tbl>
    <w:p w:rsidR="00A35CF0" w:rsidRDefault="00A35CF0" w:rsidP="00A35CF0">
      <w:pPr>
        <w:rPr>
          <w:rFonts w:eastAsia="Helvetica Neue Light" w:cs="Helvetica Neue Light"/>
          <w:b/>
          <w:color w:val="000000"/>
          <w:bdr w:val="nil"/>
        </w:rPr>
      </w:pPr>
    </w:p>
    <w:p w:rsidR="00A35CF0" w:rsidRPr="00436F77" w:rsidRDefault="00A35CF0" w:rsidP="00A35CF0">
      <w:pPr>
        <w:pStyle w:val="aff6"/>
        <w:widowControl w:val="0"/>
        <w:spacing w:after="0"/>
        <w:ind w:firstLine="0"/>
        <w:jc w:val="center"/>
        <w:rPr>
          <w:rFonts w:ascii="Cambria" w:hAnsi="Cambria"/>
          <w:color w:val="auto"/>
          <w:sz w:val="22"/>
          <w:szCs w:val="22"/>
        </w:rPr>
      </w:pPr>
      <w:r>
        <w:rPr>
          <w:rFonts w:ascii="Times New Roman" w:hAnsi="Times New Roman"/>
          <w:b/>
        </w:rPr>
        <w:t>Вспомогательные</w:t>
      </w:r>
      <w:r w:rsidRPr="00975456">
        <w:rPr>
          <w:rFonts w:ascii="Times New Roman" w:hAnsi="Times New Roman"/>
          <w:b/>
        </w:rPr>
        <w:t xml:space="preserve"> виды разрешенного использования земельных участков зоны</w:t>
      </w:r>
      <w:r>
        <w:rPr>
          <w:rFonts w:ascii="Times New Roman" w:hAnsi="Times New Roman"/>
          <w:b/>
        </w:rPr>
        <w:t>И</w:t>
      </w:r>
    </w:p>
    <w:p w:rsidR="00A35CF0" w:rsidRDefault="00A35CF0" w:rsidP="00A35CF0">
      <w:pPr>
        <w:pStyle w:val="aff6"/>
        <w:widowControl w:val="0"/>
        <w:spacing w:after="0"/>
        <w:ind w:hanging="1698"/>
        <w:rPr>
          <w:rFonts w:ascii="Cambria" w:hAnsi="Cambria"/>
          <w:color w:val="auto"/>
          <w:sz w:val="22"/>
          <w:szCs w:val="22"/>
        </w:rPr>
      </w:pPr>
    </w:p>
    <w:tbl>
      <w:tblPr>
        <w:tblW w:w="5000"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2113"/>
        <w:gridCol w:w="7396"/>
      </w:tblGrid>
      <w:tr w:rsidR="00A35CF0" w:rsidRPr="004F1E3E" w:rsidTr="00A35CF0">
        <w:trPr>
          <w:trHeight w:val="252"/>
        </w:trPr>
        <w:tc>
          <w:tcPr>
            <w:tcW w:w="1111" w:type="pct"/>
            <w:shd w:val="clear" w:color="auto" w:fill="auto"/>
            <w:tcMar>
              <w:top w:w="80" w:type="dxa"/>
              <w:left w:w="80" w:type="dxa"/>
              <w:bottom w:w="80" w:type="dxa"/>
              <w:right w:w="80" w:type="dxa"/>
            </w:tcMar>
            <w:vAlign w:val="center"/>
          </w:tcPr>
          <w:p w:rsidR="00A35CF0" w:rsidRPr="004F1E3E" w:rsidRDefault="00A35CF0" w:rsidP="00A35CF0">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3889" w:type="pct"/>
            <w:shd w:val="clear" w:color="auto" w:fill="auto"/>
            <w:tcMar>
              <w:top w:w="80" w:type="dxa"/>
              <w:left w:w="80" w:type="dxa"/>
              <w:bottom w:w="80" w:type="dxa"/>
              <w:right w:w="80" w:type="dxa"/>
            </w:tcMar>
            <w:vAlign w:val="center"/>
          </w:tcPr>
          <w:p w:rsidR="00A35CF0" w:rsidRPr="004F1E3E" w:rsidRDefault="00A35CF0" w:rsidP="00A35CF0">
            <w:pPr>
              <w:pStyle w:val="18"/>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наименование вида разрешённого </w:t>
            </w:r>
          </w:p>
          <w:p w:rsidR="00A35CF0" w:rsidRPr="004F1E3E" w:rsidRDefault="00A35CF0" w:rsidP="00A35CF0">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использования</w:t>
            </w:r>
          </w:p>
        </w:tc>
      </w:tr>
      <w:tr w:rsidR="00A35CF0" w:rsidRPr="004F1E3E" w:rsidTr="00A35CF0">
        <w:trPr>
          <w:trHeight w:val="252"/>
        </w:trPr>
        <w:tc>
          <w:tcPr>
            <w:tcW w:w="1111" w:type="pct"/>
            <w:shd w:val="clear" w:color="auto" w:fill="auto"/>
            <w:tcMar>
              <w:top w:w="80" w:type="dxa"/>
              <w:left w:w="80" w:type="dxa"/>
              <w:bottom w:w="80" w:type="dxa"/>
              <w:right w:w="80" w:type="dxa"/>
            </w:tcMar>
            <w:vAlign w:val="center"/>
          </w:tcPr>
          <w:p w:rsidR="00A35CF0" w:rsidRPr="00310C71" w:rsidRDefault="00A35CF0" w:rsidP="00A35CF0">
            <w:pPr>
              <w:pStyle w:val="18"/>
              <w:widowControl w:val="0"/>
              <w:tabs>
                <w:tab w:val="clear" w:pos="1267"/>
                <w:tab w:val="clear" w:pos="1333"/>
              </w:tabs>
              <w:spacing w:before="0" w:line="240" w:lineRule="auto"/>
              <w:jc w:val="center"/>
              <w:rPr>
                <w:rFonts w:ascii="Times New Roman" w:hAnsi="Times New Roman" w:cs="Times New Roman"/>
                <w:b w:val="0"/>
                <w:smallCaps/>
                <w:color w:val="auto"/>
                <w:sz w:val="24"/>
                <w:szCs w:val="24"/>
              </w:rPr>
            </w:pPr>
            <w:r w:rsidRPr="00310C71">
              <w:rPr>
                <w:rFonts w:ascii="Times New Roman" w:hAnsi="Times New Roman" w:cs="Times New Roman"/>
                <w:b w:val="0"/>
                <w:smallCaps/>
                <w:color w:val="auto"/>
                <w:sz w:val="24"/>
                <w:szCs w:val="24"/>
              </w:rPr>
              <w:t>12.0</w:t>
            </w:r>
          </w:p>
        </w:tc>
        <w:tc>
          <w:tcPr>
            <w:tcW w:w="3889" w:type="pct"/>
            <w:shd w:val="clear" w:color="auto" w:fill="auto"/>
            <w:tcMar>
              <w:top w:w="80" w:type="dxa"/>
              <w:left w:w="80" w:type="dxa"/>
              <w:bottom w:w="80" w:type="dxa"/>
              <w:right w:w="80" w:type="dxa"/>
            </w:tcMar>
            <w:vAlign w:val="center"/>
          </w:tcPr>
          <w:p w:rsidR="00A35CF0" w:rsidRPr="00310C71" w:rsidRDefault="00A35CF0" w:rsidP="00A35CF0">
            <w:pPr>
              <w:pStyle w:val="affd"/>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jc w:val="left"/>
              <w:rPr>
                <w:rFonts w:ascii="Times New Roman" w:eastAsia="Arial Unicode MS" w:hAnsi="Times New Roman" w:cs="Times New Roman"/>
                <w:sz w:val="24"/>
                <w:szCs w:val="24"/>
                <w:bdr w:val="nil"/>
              </w:rPr>
            </w:pPr>
            <w:r w:rsidRPr="00310C71">
              <w:rPr>
                <w:rFonts w:ascii="Times New Roman" w:eastAsia="Arial Unicode MS" w:hAnsi="Times New Roman" w:cs="Times New Roman"/>
                <w:sz w:val="24"/>
                <w:szCs w:val="24"/>
                <w:bdr w:val="nil"/>
              </w:rPr>
              <w:t xml:space="preserve">Земельные участки (территории) общего пользования </w:t>
            </w:r>
          </w:p>
        </w:tc>
      </w:tr>
    </w:tbl>
    <w:p w:rsidR="00A35CF0" w:rsidRDefault="00A35CF0" w:rsidP="00A35CF0">
      <w:pPr>
        <w:pStyle w:val="aff6"/>
        <w:widowControl w:val="0"/>
        <w:spacing w:after="0"/>
        <w:ind w:hanging="1698"/>
        <w:rPr>
          <w:rFonts w:ascii="Cambria" w:hAnsi="Cambria"/>
          <w:color w:val="auto"/>
          <w:sz w:val="22"/>
          <w:szCs w:val="22"/>
        </w:rPr>
      </w:pPr>
    </w:p>
    <w:p w:rsidR="00A35CF0" w:rsidRPr="00A22EF4" w:rsidRDefault="00A35CF0" w:rsidP="00A35CF0">
      <w:pPr>
        <w:pStyle w:val="aff6"/>
        <w:widowControl w:val="0"/>
        <w:spacing w:after="0"/>
        <w:ind w:firstLine="0"/>
        <w:rPr>
          <w:rFonts w:ascii="Cambria" w:hAnsi="Cambria"/>
          <w:color w:val="auto"/>
          <w:sz w:val="22"/>
          <w:szCs w:val="22"/>
        </w:rPr>
      </w:pPr>
    </w:p>
    <w:tbl>
      <w:tblPr>
        <w:tblW w:w="5014" w:type="pct"/>
        <w:tblInd w:w="-8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3671"/>
        <w:gridCol w:w="2970"/>
        <w:gridCol w:w="2895"/>
      </w:tblGrid>
      <w:tr w:rsidR="00A35CF0" w:rsidRPr="004F1E3E" w:rsidTr="00A35CF0">
        <w:trPr>
          <w:trHeight w:val="327"/>
        </w:trPr>
        <w:tc>
          <w:tcPr>
            <w:tcW w:w="3482" w:type="pct"/>
            <w:gridSpan w:val="2"/>
            <w:shd w:val="clear" w:color="auto" w:fill="auto"/>
            <w:tcMar>
              <w:top w:w="80" w:type="dxa"/>
              <w:left w:w="80" w:type="dxa"/>
              <w:bottom w:w="80" w:type="dxa"/>
              <w:right w:w="80" w:type="dxa"/>
            </w:tcMar>
            <w:vAlign w:val="center"/>
          </w:tcPr>
          <w:p w:rsidR="00A35CF0" w:rsidRPr="004F1E3E" w:rsidRDefault="00A35CF0" w:rsidP="00A35CF0">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4F1E3E">
              <w:rPr>
                <w:rFonts w:ascii="Times New Roman" w:hAnsi="Times New Roman" w:cs="Times New Roman"/>
                <w:color w:val="auto"/>
                <w:sz w:val="24"/>
                <w:szCs w:val="24"/>
              </w:rPr>
              <w:br/>
              <w:t>капитального строительства</w:t>
            </w:r>
          </w:p>
        </w:tc>
        <w:tc>
          <w:tcPr>
            <w:tcW w:w="1518" w:type="pct"/>
            <w:shd w:val="clear" w:color="auto" w:fill="auto"/>
            <w:tcMar>
              <w:top w:w="80" w:type="dxa"/>
              <w:left w:w="80" w:type="dxa"/>
              <w:bottom w:w="80" w:type="dxa"/>
              <w:right w:w="80" w:type="dxa"/>
            </w:tcMar>
            <w:vAlign w:val="center"/>
          </w:tcPr>
          <w:p w:rsidR="00A35CF0" w:rsidRPr="004F1E3E" w:rsidRDefault="00A35CF0" w:rsidP="00A35CF0">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Примечания</w:t>
            </w:r>
          </w:p>
        </w:tc>
      </w:tr>
      <w:tr w:rsidR="00A35CF0" w:rsidRPr="004F1E3E" w:rsidTr="00A35CF0">
        <w:trPr>
          <w:trHeight w:val="273"/>
        </w:trPr>
        <w:tc>
          <w:tcPr>
            <w:tcW w:w="1925" w:type="pct"/>
            <w:shd w:val="clear" w:color="auto" w:fill="auto"/>
            <w:tcMar>
              <w:top w:w="0" w:type="dxa"/>
              <w:left w:w="100" w:type="dxa"/>
              <w:bottom w:w="0" w:type="dxa"/>
              <w:right w:w="100" w:type="dxa"/>
            </w:tcMar>
            <w:vAlign w:val="center"/>
          </w:tcPr>
          <w:p w:rsidR="00A35CF0" w:rsidRPr="004F1E3E" w:rsidRDefault="00A35CF0" w:rsidP="00A35CF0">
            <w:pPr>
              <w:widowControl w:val="0"/>
              <w:pBdr>
                <w:top w:val="nil"/>
                <w:left w:val="nil"/>
                <w:bottom w:val="nil"/>
                <w:right w:val="nil"/>
                <w:between w:val="nil"/>
                <w:bar w:val="nil"/>
              </w:pBdr>
              <w:rPr>
                <w:rFonts w:eastAsia="Helvetica Neue Light"/>
                <w:bdr w:val="nil"/>
              </w:rPr>
            </w:pPr>
            <w:r w:rsidRPr="004F1E3E">
              <w:rPr>
                <w:rFonts w:eastAsia="Helvetica Neue Light"/>
                <w:bdr w:val="nil"/>
              </w:rPr>
              <w:t>Предельные (минимальные и (или) максимальные) размеры земельных участков, в том числе их площадь</w:t>
            </w:r>
          </w:p>
        </w:tc>
        <w:tc>
          <w:tcPr>
            <w:tcW w:w="1557" w:type="pct"/>
            <w:shd w:val="clear" w:color="auto" w:fill="auto"/>
            <w:tcMar>
              <w:top w:w="0" w:type="dxa"/>
              <w:left w:w="100" w:type="dxa"/>
              <w:bottom w:w="0" w:type="dxa"/>
              <w:right w:w="100" w:type="dxa"/>
            </w:tcMar>
            <w:vAlign w:val="center"/>
          </w:tcPr>
          <w:p w:rsidR="00A35CF0" w:rsidRPr="004F1E3E" w:rsidRDefault="00A35CF0" w:rsidP="00A35CF0">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Не менее 10 кв. м.</w:t>
            </w:r>
          </w:p>
        </w:tc>
        <w:tc>
          <w:tcPr>
            <w:tcW w:w="1518" w:type="pct"/>
            <w:shd w:val="clear" w:color="auto" w:fill="auto"/>
            <w:tcMar>
              <w:top w:w="0" w:type="dxa"/>
              <w:left w:w="100" w:type="dxa"/>
              <w:bottom w:w="0" w:type="dxa"/>
              <w:right w:w="100" w:type="dxa"/>
            </w:tcMar>
            <w:vAlign w:val="center"/>
          </w:tcPr>
          <w:p w:rsidR="00A35CF0" w:rsidRPr="004F1E3E"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A35CF0" w:rsidRPr="004F1E3E" w:rsidTr="00A35CF0">
        <w:trPr>
          <w:trHeight w:val="273"/>
        </w:trPr>
        <w:tc>
          <w:tcPr>
            <w:tcW w:w="1925" w:type="pct"/>
            <w:shd w:val="clear" w:color="auto" w:fill="auto"/>
            <w:tcMar>
              <w:top w:w="0" w:type="dxa"/>
              <w:left w:w="100" w:type="dxa"/>
              <w:bottom w:w="0" w:type="dxa"/>
              <w:right w:w="100" w:type="dxa"/>
            </w:tcMar>
            <w:vAlign w:val="center"/>
          </w:tcPr>
          <w:p w:rsidR="00A35CF0" w:rsidRPr="004F1E3E" w:rsidRDefault="00A35CF0" w:rsidP="00A35CF0">
            <w:pPr>
              <w:widowControl w:val="0"/>
              <w:pBdr>
                <w:top w:val="nil"/>
                <w:left w:val="nil"/>
                <w:bottom w:val="nil"/>
                <w:right w:val="nil"/>
                <w:between w:val="nil"/>
                <w:bar w:val="nil"/>
              </w:pBdr>
              <w:rPr>
                <w:rFonts w:eastAsia="Helvetica Neue Light"/>
                <w:bdr w:val="nil"/>
              </w:rPr>
            </w:pPr>
            <w:r>
              <w:rPr>
                <w:rFonts w:eastAsia="Helvetica Neue Light"/>
                <w:bdr w:val="nil"/>
              </w:rPr>
              <w:t>Минимальная ширина участка</w:t>
            </w:r>
          </w:p>
        </w:tc>
        <w:tc>
          <w:tcPr>
            <w:tcW w:w="1557" w:type="pct"/>
            <w:shd w:val="clear" w:color="auto" w:fill="auto"/>
            <w:tcMar>
              <w:top w:w="0" w:type="dxa"/>
              <w:left w:w="100" w:type="dxa"/>
              <w:bottom w:w="0" w:type="dxa"/>
              <w:right w:w="100" w:type="dxa"/>
            </w:tcMar>
            <w:vAlign w:val="center"/>
          </w:tcPr>
          <w:p w:rsidR="00A35CF0" w:rsidRDefault="00A35CF0" w:rsidP="00A35CF0">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2 м</w:t>
            </w:r>
          </w:p>
        </w:tc>
        <w:tc>
          <w:tcPr>
            <w:tcW w:w="1518" w:type="pct"/>
            <w:shd w:val="clear" w:color="auto" w:fill="auto"/>
            <w:tcMar>
              <w:top w:w="0" w:type="dxa"/>
              <w:left w:w="100" w:type="dxa"/>
              <w:bottom w:w="0" w:type="dxa"/>
              <w:right w:w="100" w:type="dxa"/>
            </w:tcMar>
            <w:vAlign w:val="center"/>
          </w:tcPr>
          <w:p w:rsidR="00A35CF0" w:rsidRPr="004F1E3E"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A35CF0" w:rsidRPr="004F1E3E" w:rsidTr="00A35CF0">
        <w:trPr>
          <w:trHeight w:val="273"/>
        </w:trPr>
        <w:tc>
          <w:tcPr>
            <w:tcW w:w="1925" w:type="pct"/>
            <w:shd w:val="clear" w:color="auto" w:fill="auto"/>
            <w:tcMar>
              <w:top w:w="0" w:type="dxa"/>
              <w:left w:w="100" w:type="dxa"/>
              <w:bottom w:w="0" w:type="dxa"/>
              <w:right w:w="100" w:type="dxa"/>
            </w:tcMar>
            <w:vAlign w:val="center"/>
          </w:tcPr>
          <w:p w:rsidR="00A35CF0" w:rsidRPr="004F1E3E" w:rsidRDefault="00A35CF0" w:rsidP="00A35CF0">
            <w:pPr>
              <w:pStyle w:val="22"/>
              <w:widowControl w:val="0"/>
              <w:rPr>
                <w:rFonts w:ascii="Times New Roman" w:hAnsi="Times New Roman" w:cs="Times New Roman"/>
                <w:color w:val="auto"/>
                <w:sz w:val="24"/>
                <w:szCs w:val="24"/>
              </w:rPr>
            </w:pPr>
            <w:r w:rsidRPr="004F1E3E">
              <w:rPr>
                <w:rFonts w:ascii="Times New Roman" w:hAnsi="Times New Roman" w:cs="Times New Roman"/>
                <w:color w:val="auto"/>
                <w:sz w:val="24"/>
                <w:szCs w:val="24"/>
              </w:rPr>
              <w:t>Предельное количество этажей</w:t>
            </w:r>
          </w:p>
        </w:tc>
        <w:tc>
          <w:tcPr>
            <w:tcW w:w="1557" w:type="pct"/>
            <w:shd w:val="clear" w:color="auto" w:fill="auto"/>
            <w:tcMar>
              <w:top w:w="0" w:type="dxa"/>
              <w:left w:w="100" w:type="dxa"/>
              <w:bottom w:w="0" w:type="dxa"/>
              <w:right w:w="100" w:type="dxa"/>
            </w:tcMar>
            <w:vAlign w:val="center"/>
          </w:tcPr>
          <w:p w:rsidR="00A35CF0" w:rsidRDefault="00A35CF0" w:rsidP="00A35CF0">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2</w:t>
            </w:r>
          </w:p>
        </w:tc>
        <w:tc>
          <w:tcPr>
            <w:tcW w:w="1518" w:type="pct"/>
            <w:shd w:val="clear" w:color="auto" w:fill="auto"/>
            <w:tcMar>
              <w:top w:w="0" w:type="dxa"/>
              <w:left w:w="100" w:type="dxa"/>
              <w:bottom w:w="0" w:type="dxa"/>
              <w:right w:w="100" w:type="dxa"/>
            </w:tcMar>
            <w:vAlign w:val="center"/>
          </w:tcPr>
          <w:p w:rsidR="00A35CF0" w:rsidRPr="004F1E3E"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A35CF0" w:rsidRPr="004F1E3E" w:rsidTr="00A35CF0">
        <w:trPr>
          <w:trHeight w:val="273"/>
        </w:trPr>
        <w:tc>
          <w:tcPr>
            <w:tcW w:w="1925" w:type="pct"/>
            <w:shd w:val="clear" w:color="auto" w:fill="auto"/>
            <w:tcMar>
              <w:top w:w="0" w:type="dxa"/>
              <w:left w:w="100" w:type="dxa"/>
              <w:bottom w:w="0" w:type="dxa"/>
              <w:right w:w="100" w:type="dxa"/>
            </w:tcMar>
            <w:vAlign w:val="center"/>
          </w:tcPr>
          <w:p w:rsidR="00A35CF0" w:rsidRPr="004F1E3E" w:rsidRDefault="00A35CF0" w:rsidP="00A35CF0">
            <w:pPr>
              <w:pStyle w:val="22"/>
              <w:widowControl w:val="0"/>
              <w:rPr>
                <w:rFonts w:ascii="Times New Roman" w:hAnsi="Times New Roman" w:cs="Times New Roman"/>
                <w:color w:val="auto"/>
                <w:sz w:val="24"/>
                <w:szCs w:val="24"/>
              </w:rPr>
            </w:pPr>
            <w:r>
              <w:rPr>
                <w:rFonts w:ascii="Times New Roman" w:hAnsi="Times New Roman" w:cs="Times New Roman"/>
                <w:color w:val="auto"/>
                <w:sz w:val="24"/>
                <w:szCs w:val="24"/>
              </w:rPr>
              <w:t>Предельная высота зданий, строений, сооружений</w:t>
            </w:r>
          </w:p>
        </w:tc>
        <w:tc>
          <w:tcPr>
            <w:tcW w:w="1557" w:type="pct"/>
            <w:shd w:val="clear" w:color="auto" w:fill="auto"/>
            <w:tcMar>
              <w:top w:w="0" w:type="dxa"/>
              <w:left w:w="100" w:type="dxa"/>
              <w:bottom w:w="0" w:type="dxa"/>
              <w:right w:w="100" w:type="dxa"/>
            </w:tcMar>
            <w:vAlign w:val="center"/>
          </w:tcPr>
          <w:p w:rsidR="00A35CF0" w:rsidRDefault="00A35CF0" w:rsidP="00A35CF0">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9 м</w:t>
            </w:r>
          </w:p>
        </w:tc>
        <w:tc>
          <w:tcPr>
            <w:tcW w:w="1518" w:type="pct"/>
            <w:shd w:val="clear" w:color="auto" w:fill="auto"/>
            <w:tcMar>
              <w:top w:w="0" w:type="dxa"/>
              <w:left w:w="100" w:type="dxa"/>
              <w:bottom w:w="0" w:type="dxa"/>
              <w:right w:w="100" w:type="dxa"/>
            </w:tcMar>
            <w:vAlign w:val="center"/>
          </w:tcPr>
          <w:p w:rsidR="00A35CF0" w:rsidRPr="004F1E3E"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A35CF0" w:rsidRPr="004F1E3E" w:rsidTr="00A35CF0">
        <w:trPr>
          <w:trHeight w:val="273"/>
        </w:trPr>
        <w:tc>
          <w:tcPr>
            <w:tcW w:w="1925" w:type="pct"/>
            <w:shd w:val="clear" w:color="auto" w:fill="auto"/>
            <w:tcMar>
              <w:top w:w="0" w:type="dxa"/>
              <w:left w:w="100" w:type="dxa"/>
              <w:bottom w:w="0" w:type="dxa"/>
              <w:right w:w="100" w:type="dxa"/>
            </w:tcMar>
            <w:vAlign w:val="center"/>
          </w:tcPr>
          <w:p w:rsidR="00A35CF0" w:rsidRPr="004F1E3E" w:rsidRDefault="00A35CF0" w:rsidP="00A35CF0">
            <w:pPr>
              <w:widowControl w:val="0"/>
              <w:pBdr>
                <w:top w:val="nil"/>
                <w:left w:val="nil"/>
                <w:bottom w:val="nil"/>
                <w:right w:val="nil"/>
                <w:between w:val="nil"/>
                <w:bar w:val="nil"/>
              </w:pBdr>
              <w:rPr>
                <w:rFonts w:eastAsia="Helvetica Neue Light"/>
                <w:bdr w:val="nil"/>
              </w:rPr>
            </w:pPr>
            <w:r w:rsidRPr="004F1E3E">
              <w:rPr>
                <w:rFonts w:eastAsia="Helvetica Neue Light"/>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w:t>
            </w:r>
            <w:r>
              <w:rPr>
                <w:rFonts w:eastAsia="Helvetica Neue Light"/>
                <w:bdr w:val="nil"/>
              </w:rPr>
              <w:t>во зданий, строений, сооружений</w:t>
            </w:r>
          </w:p>
        </w:tc>
        <w:tc>
          <w:tcPr>
            <w:tcW w:w="1557" w:type="pct"/>
            <w:shd w:val="clear" w:color="auto" w:fill="auto"/>
            <w:tcMar>
              <w:top w:w="0" w:type="dxa"/>
              <w:left w:w="100" w:type="dxa"/>
              <w:bottom w:w="0" w:type="dxa"/>
              <w:right w:w="100" w:type="dxa"/>
            </w:tcMar>
            <w:vAlign w:val="center"/>
          </w:tcPr>
          <w:p w:rsidR="00A35CF0" w:rsidRPr="00272941" w:rsidRDefault="00A35CF0" w:rsidP="00A35CF0">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3 м</w:t>
            </w:r>
          </w:p>
        </w:tc>
        <w:tc>
          <w:tcPr>
            <w:tcW w:w="1518" w:type="pct"/>
            <w:shd w:val="clear" w:color="auto" w:fill="auto"/>
            <w:tcMar>
              <w:top w:w="0" w:type="dxa"/>
              <w:left w:w="100" w:type="dxa"/>
              <w:bottom w:w="0" w:type="dxa"/>
              <w:right w:w="100" w:type="dxa"/>
            </w:tcMar>
            <w:vAlign w:val="center"/>
          </w:tcPr>
          <w:p w:rsidR="00A35CF0" w:rsidRPr="004F1E3E" w:rsidRDefault="00A35CF0" w:rsidP="00A35CF0">
            <w:pPr>
              <w:widowControl w:val="0"/>
              <w:pBdr>
                <w:top w:val="nil"/>
                <w:left w:val="nil"/>
                <w:bottom w:val="nil"/>
                <w:right w:val="nil"/>
                <w:between w:val="nil"/>
                <w:bar w:val="nil"/>
              </w:pBdr>
              <w:rPr>
                <w:rFonts w:eastAsia="Helvetica Neue Light"/>
                <w:bdr w:val="nil"/>
              </w:rPr>
            </w:pPr>
          </w:p>
        </w:tc>
      </w:tr>
      <w:tr w:rsidR="00A35CF0" w:rsidRPr="004F1E3E" w:rsidTr="00A35CF0">
        <w:trPr>
          <w:trHeight w:val="1558"/>
        </w:trPr>
        <w:tc>
          <w:tcPr>
            <w:tcW w:w="1925" w:type="pct"/>
            <w:shd w:val="clear" w:color="auto" w:fill="auto"/>
            <w:tcMar>
              <w:top w:w="0" w:type="dxa"/>
              <w:left w:w="100" w:type="dxa"/>
              <w:bottom w:w="0" w:type="dxa"/>
              <w:right w:w="100" w:type="dxa"/>
            </w:tcMar>
            <w:vAlign w:val="center"/>
          </w:tcPr>
          <w:p w:rsidR="00A35CF0" w:rsidRPr="00964C9D" w:rsidRDefault="00A35CF0" w:rsidP="00A35CF0">
            <w:pPr>
              <w:widowControl w:val="0"/>
              <w:pBdr>
                <w:top w:val="nil"/>
                <w:left w:val="nil"/>
                <w:bottom w:val="nil"/>
                <w:right w:val="nil"/>
                <w:between w:val="nil"/>
                <w:bar w:val="nil"/>
              </w:pBdr>
              <w:rPr>
                <w:rFonts w:eastAsia="Helvetica Neue Light"/>
                <w:bdr w:val="nil"/>
              </w:rPr>
            </w:pPr>
            <w:r w:rsidRPr="004F1E3E">
              <w:rPr>
                <w:rFonts w:eastAsia="Helvetica Neue Light"/>
                <w:bdr w:val="nil"/>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w:t>
            </w:r>
            <w:r>
              <w:rPr>
                <w:rFonts w:eastAsia="Helvetica Neue Light"/>
                <w:bdr w:val="nil"/>
              </w:rPr>
              <w:t>всей площади земельного участка</w:t>
            </w:r>
          </w:p>
        </w:tc>
        <w:tc>
          <w:tcPr>
            <w:tcW w:w="1557" w:type="pct"/>
            <w:shd w:val="clear" w:color="auto" w:fill="auto"/>
            <w:tcMar>
              <w:top w:w="0" w:type="dxa"/>
              <w:left w:w="100" w:type="dxa"/>
              <w:bottom w:w="0" w:type="dxa"/>
              <w:right w:w="100" w:type="dxa"/>
            </w:tcMar>
            <w:vAlign w:val="center"/>
          </w:tcPr>
          <w:p w:rsidR="00A35CF0" w:rsidRPr="004F1E3E" w:rsidRDefault="00A35CF0" w:rsidP="00A35CF0">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40%</w:t>
            </w:r>
          </w:p>
        </w:tc>
        <w:tc>
          <w:tcPr>
            <w:tcW w:w="1518" w:type="pct"/>
            <w:shd w:val="clear" w:color="auto" w:fill="auto"/>
            <w:tcMar>
              <w:top w:w="0" w:type="dxa"/>
              <w:left w:w="100" w:type="dxa"/>
              <w:bottom w:w="0" w:type="dxa"/>
              <w:right w:w="100" w:type="dxa"/>
            </w:tcMar>
            <w:vAlign w:val="center"/>
          </w:tcPr>
          <w:p w:rsidR="00A35CF0" w:rsidRPr="004F1E3E"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A35CF0" w:rsidRPr="004F1E3E" w:rsidTr="00A35CF0">
        <w:tc>
          <w:tcPr>
            <w:tcW w:w="5000" w:type="pct"/>
            <w:gridSpan w:val="3"/>
            <w:shd w:val="clear" w:color="auto" w:fill="auto"/>
            <w:tcMar>
              <w:top w:w="0" w:type="dxa"/>
              <w:left w:w="100" w:type="dxa"/>
              <w:bottom w:w="0" w:type="dxa"/>
              <w:right w:w="100" w:type="dxa"/>
            </w:tcMar>
            <w:vAlign w:val="center"/>
          </w:tcPr>
          <w:p w:rsidR="00A35CF0" w:rsidRPr="004F1E3E"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hAnsi="Times New Roman" w:cs="Times New Roman"/>
                <w:color w:val="auto"/>
                <w:sz w:val="24"/>
                <w:szCs w:val="24"/>
              </w:rPr>
            </w:pPr>
            <w:r w:rsidRPr="007D47D9">
              <w:rPr>
                <w:rFonts w:ascii="Times New Roman" w:hAnsi="Times New Roman" w:cs="Times New Roman"/>
                <w:b/>
                <w:color w:val="auto"/>
                <w:sz w:val="24"/>
                <w:szCs w:val="24"/>
              </w:rPr>
              <w:t>Иные предельные параметры разрешённого строительства, реконструкции объектов капитального строительства:</w:t>
            </w:r>
          </w:p>
        </w:tc>
      </w:tr>
      <w:tr w:rsidR="00A35CF0" w:rsidRPr="004F1E3E" w:rsidTr="00A35CF0">
        <w:tc>
          <w:tcPr>
            <w:tcW w:w="5000" w:type="pct"/>
            <w:gridSpan w:val="3"/>
            <w:shd w:val="clear" w:color="auto" w:fill="auto"/>
            <w:tcMar>
              <w:top w:w="0" w:type="dxa"/>
              <w:left w:w="100" w:type="dxa"/>
              <w:bottom w:w="0" w:type="dxa"/>
              <w:right w:w="100" w:type="dxa"/>
            </w:tcMar>
            <w:vAlign w:val="center"/>
          </w:tcPr>
          <w:p w:rsidR="00A35CF0" w:rsidRPr="007D47D9"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hAnsi="Times New Roman" w:cs="Times New Roman"/>
                <w:b/>
                <w:color w:val="auto"/>
                <w:sz w:val="24"/>
                <w:szCs w:val="24"/>
              </w:rPr>
            </w:pPr>
            <w:r w:rsidRPr="007D47D9">
              <w:rPr>
                <w:rFonts w:ascii="Times New Roman" w:hAnsi="Times New Roman" w:cs="Times New Roman"/>
                <w:color w:val="auto"/>
                <w:sz w:val="24"/>
                <w:szCs w:val="24"/>
              </w:rPr>
              <w:t>Требования к архитектурно-градостроительному облику объекта капитального строительства не подлежат установлению</w:t>
            </w:r>
          </w:p>
        </w:tc>
      </w:tr>
    </w:tbl>
    <w:p w:rsidR="00A35CF0" w:rsidRPr="00F56DE0" w:rsidRDefault="00A35CF0" w:rsidP="00A35CF0">
      <w:pPr>
        <w:pStyle w:val="ConsPlusNormal"/>
        <w:spacing w:before="240" w:after="240"/>
        <w:jc w:val="both"/>
        <w:outlineLvl w:val="3"/>
        <w:rPr>
          <w:b/>
          <w:sz w:val="24"/>
          <w:szCs w:val="24"/>
        </w:rPr>
      </w:pPr>
      <w:bookmarkStart w:id="77" w:name="_Toc160605049"/>
      <w:r>
        <w:rPr>
          <w:b/>
          <w:sz w:val="24"/>
          <w:szCs w:val="24"/>
        </w:rPr>
        <w:t xml:space="preserve">Статья 27.6. Т. </w:t>
      </w:r>
      <w:r w:rsidRPr="00377AA4">
        <w:rPr>
          <w:b/>
          <w:sz w:val="24"/>
          <w:szCs w:val="24"/>
        </w:rPr>
        <w:t xml:space="preserve">Зона </w:t>
      </w:r>
      <w:r>
        <w:rPr>
          <w:b/>
          <w:sz w:val="24"/>
          <w:szCs w:val="24"/>
        </w:rPr>
        <w:t>транспортной инфраструктуры</w:t>
      </w:r>
      <w:bookmarkEnd w:id="77"/>
    </w:p>
    <w:p w:rsidR="00A35CF0" w:rsidRPr="00436F77" w:rsidRDefault="00A35CF0" w:rsidP="00A35CF0">
      <w:pPr>
        <w:pStyle w:val="24"/>
        <w:spacing w:before="0" w:after="0" w:line="240" w:lineRule="auto"/>
        <w:ind w:firstLine="709"/>
        <w:contextualSpacing/>
        <w:jc w:val="center"/>
        <w:rPr>
          <w:rFonts w:ascii="Times New Roman" w:hAnsi="Times New Roman"/>
          <w:b/>
          <w:sz w:val="24"/>
          <w:szCs w:val="24"/>
        </w:rPr>
      </w:pPr>
      <w:r w:rsidRPr="00F56DE0">
        <w:rPr>
          <w:rFonts w:ascii="Times New Roman" w:hAnsi="Times New Roman"/>
          <w:b/>
          <w:sz w:val="24"/>
          <w:szCs w:val="24"/>
        </w:rPr>
        <w:t>Основные виды разрешённого использования земельных участков зоны</w:t>
      </w:r>
      <w:r>
        <w:rPr>
          <w:rFonts w:ascii="Times New Roman" w:hAnsi="Times New Roman"/>
          <w:b/>
          <w:sz w:val="24"/>
          <w:szCs w:val="24"/>
        </w:rPr>
        <w:t>Т</w:t>
      </w:r>
    </w:p>
    <w:p w:rsidR="00A35CF0" w:rsidRPr="00A22EF4" w:rsidRDefault="00A35CF0" w:rsidP="00A35CF0">
      <w:pPr>
        <w:pStyle w:val="24"/>
        <w:spacing w:before="0" w:after="0" w:line="240" w:lineRule="auto"/>
        <w:ind w:firstLine="709"/>
        <w:jc w:val="center"/>
        <w:rPr>
          <w:rFonts w:ascii="Times New Roman" w:hAnsi="Times New Roman"/>
          <w:b/>
          <w:sz w:val="22"/>
        </w:rPr>
      </w:pP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CellMar>
          <w:left w:w="0" w:type="dxa"/>
          <w:right w:w="0" w:type="dxa"/>
        </w:tblCellMar>
        <w:tblLook w:val="04A0"/>
      </w:tblPr>
      <w:tblGrid>
        <w:gridCol w:w="2113"/>
        <w:gridCol w:w="7396"/>
      </w:tblGrid>
      <w:tr w:rsidR="00A35CF0" w:rsidRPr="00FE1167" w:rsidTr="00A35CF0">
        <w:trPr>
          <w:trHeight w:val="20"/>
        </w:trPr>
        <w:tc>
          <w:tcPr>
            <w:tcW w:w="1111" w:type="pct"/>
            <w:shd w:val="clear" w:color="auto" w:fill="auto"/>
            <w:tcMar>
              <w:top w:w="80" w:type="dxa"/>
              <w:left w:w="80" w:type="dxa"/>
              <w:bottom w:w="80" w:type="dxa"/>
              <w:right w:w="80" w:type="dxa"/>
            </w:tcMar>
            <w:vAlign w:val="center"/>
          </w:tcPr>
          <w:p w:rsidR="00A35CF0" w:rsidRPr="00FE1167" w:rsidRDefault="00A35CF0" w:rsidP="00A35CF0">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FE1167">
              <w:rPr>
                <w:rFonts w:ascii="Times New Roman" w:hAnsi="Times New Roman" w:cs="Times New Roman"/>
                <w:smallCaps/>
                <w:color w:val="auto"/>
                <w:sz w:val="24"/>
                <w:szCs w:val="24"/>
              </w:rPr>
              <w:lastRenderedPageBreak/>
              <w:t>код классификатора</w:t>
            </w:r>
          </w:p>
        </w:tc>
        <w:tc>
          <w:tcPr>
            <w:tcW w:w="3889" w:type="pct"/>
            <w:shd w:val="clear" w:color="auto" w:fill="auto"/>
            <w:tcMar>
              <w:top w:w="80" w:type="dxa"/>
              <w:left w:w="80" w:type="dxa"/>
              <w:bottom w:w="80" w:type="dxa"/>
              <w:right w:w="80" w:type="dxa"/>
            </w:tcMar>
            <w:vAlign w:val="center"/>
          </w:tcPr>
          <w:p w:rsidR="00A35CF0" w:rsidRPr="00FE1167" w:rsidRDefault="00A35CF0" w:rsidP="00A35CF0">
            <w:pPr>
              <w:pStyle w:val="18"/>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FE1167">
              <w:rPr>
                <w:rFonts w:ascii="Times New Roman" w:hAnsi="Times New Roman" w:cs="Times New Roman"/>
                <w:smallCaps/>
                <w:color w:val="auto"/>
                <w:sz w:val="24"/>
                <w:szCs w:val="24"/>
              </w:rPr>
              <w:t xml:space="preserve">наименование вида разрешённого </w:t>
            </w:r>
          </w:p>
          <w:p w:rsidR="00A35CF0" w:rsidRPr="00FE1167" w:rsidRDefault="00A35CF0" w:rsidP="00A35CF0">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FE1167">
              <w:rPr>
                <w:rFonts w:ascii="Times New Roman" w:hAnsi="Times New Roman" w:cs="Times New Roman"/>
                <w:smallCaps/>
                <w:color w:val="auto"/>
                <w:sz w:val="24"/>
                <w:szCs w:val="24"/>
              </w:rPr>
              <w:t>использования</w:t>
            </w:r>
          </w:p>
        </w:tc>
      </w:tr>
      <w:tr w:rsidR="00A35CF0" w:rsidRPr="00FE1167" w:rsidTr="00A35CF0">
        <w:trPr>
          <w:trHeight w:val="20"/>
        </w:trPr>
        <w:tc>
          <w:tcPr>
            <w:tcW w:w="1111" w:type="pct"/>
            <w:shd w:val="clear" w:color="auto" w:fill="auto"/>
            <w:tcMar>
              <w:top w:w="0" w:type="dxa"/>
              <w:left w:w="100" w:type="dxa"/>
              <w:bottom w:w="0" w:type="dxa"/>
              <w:right w:w="100" w:type="dxa"/>
            </w:tcMar>
            <w:vAlign w:val="center"/>
          </w:tcPr>
          <w:p w:rsidR="00A35CF0" w:rsidRPr="00E65A98" w:rsidRDefault="00A35CF0" w:rsidP="00A35CF0">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3.1</w:t>
            </w:r>
          </w:p>
        </w:tc>
        <w:tc>
          <w:tcPr>
            <w:tcW w:w="3889" w:type="pct"/>
            <w:shd w:val="clear" w:color="auto" w:fill="auto"/>
            <w:tcMar>
              <w:top w:w="0" w:type="dxa"/>
              <w:left w:w="100" w:type="dxa"/>
              <w:bottom w:w="0" w:type="dxa"/>
              <w:right w:w="100" w:type="dxa"/>
            </w:tcMar>
            <w:vAlign w:val="center"/>
          </w:tcPr>
          <w:p w:rsidR="00A35CF0" w:rsidRPr="00310C71" w:rsidRDefault="00A35CF0" w:rsidP="00A35CF0">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Коммунальное обслуживание</w:t>
            </w:r>
          </w:p>
        </w:tc>
      </w:tr>
      <w:tr w:rsidR="00A35CF0" w:rsidRPr="00FE1167" w:rsidTr="00A35CF0">
        <w:trPr>
          <w:trHeight w:val="20"/>
        </w:trPr>
        <w:tc>
          <w:tcPr>
            <w:tcW w:w="1111" w:type="pct"/>
            <w:shd w:val="clear" w:color="auto" w:fill="auto"/>
            <w:tcMar>
              <w:top w:w="0" w:type="dxa"/>
              <w:left w:w="100" w:type="dxa"/>
              <w:bottom w:w="0" w:type="dxa"/>
              <w:right w:w="100" w:type="dxa"/>
            </w:tcMar>
            <w:vAlign w:val="center"/>
          </w:tcPr>
          <w:p w:rsidR="00A35CF0" w:rsidRPr="00FE1167" w:rsidRDefault="00A35CF0" w:rsidP="00A35CF0">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5.0</w:t>
            </w:r>
          </w:p>
        </w:tc>
        <w:tc>
          <w:tcPr>
            <w:tcW w:w="3889" w:type="pct"/>
            <w:shd w:val="clear" w:color="auto" w:fill="auto"/>
            <w:tcMar>
              <w:top w:w="0" w:type="dxa"/>
              <w:left w:w="100" w:type="dxa"/>
              <w:bottom w:w="0" w:type="dxa"/>
              <w:right w:w="100" w:type="dxa"/>
            </w:tcMar>
            <w:vAlign w:val="center"/>
          </w:tcPr>
          <w:p w:rsidR="00A35CF0" w:rsidRPr="00FE1167" w:rsidRDefault="00A35CF0" w:rsidP="00A35CF0">
            <w:pPr>
              <w:pStyle w:val="22"/>
              <w:widowControl w:val="0"/>
              <w:tabs>
                <w:tab w:val="left" w:pos="920"/>
                <w:tab w:val="left" w:pos="1840"/>
              </w:tabs>
              <w:rPr>
                <w:rFonts w:ascii="Times New Roman" w:hAnsi="Times New Roman" w:cs="Times New Roman"/>
                <w:color w:val="auto"/>
                <w:sz w:val="24"/>
                <w:szCs w:val="24"/>
              </w:rPr>
            </w:pPr>
            <w:r w:rsidRPr="00AE1DCB">
              <w:rPr>
                <w:rFonts w:ascii="Times New Roman" w:hAnsi="Times New Roman" w:cs="Times New Roman"/>
                <w:color w:val="auto"/>
                <w:sz w:val="24"/>
                <w:szCs w:val="24"/>
              </w:rPr>
              <w:t>Отдых (рекреация)</w:t>
            </w:r>
          </w:p>
        </w:tc>
      </w:tr>
      <w:tr w:rsidR="00A35CF0" w:rsidRPr="00FE1167" w:rsidTr="00A35CF0">
        <w:trPr>
          <w:trHeight w:val="20"/>
        </w:trPr>
        <w:tc>
          <w:tcPr>
            <w:tcW w:w="1111" w:type="pct"/>
            <w:shd w:val="clear" w:color="auto" w:fill="auto"/>
            <w:tcMar>
              <w:top w:w="0" w:type="dxa"/>
              <w:left w:w="100" w:type="dxa"/>
              <w:bottom w:w="0" w:type="dxa"/>
              <w:right w:w="100" w:type="dxa"/>
            </w:tcMar>
            <w:vAlign w:val="center"/>
          </w:tcPr>
          <w:p w:rsidR="00A35CF0" w:rsidRPr="00FE1167" w:rsidRDefault="00A35CF0" w:rsidP="00A35CF0">
            <w:pPr>
              <w:pStyle w:val="22"/>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8.3</w:t>
            </w:r>
          </w:p>
        </w:tc>
        <w:tc>
          <w:tcPr>
            <w:tcW w:w="3889" w:type="pct"/>
            <w:shd w:val="clear" w:color="auto" w:fill="auto"/>
            <w:tcMar>
              <w:top w:w="0" w:type="dxa"/>
              <w:left w:w="100" w:type="dxa"/>
              <w:bottom w:w="0" w:type="dxa"/>
              <w:right w:w="100" w:type="dxa"/>
            </w:tcMar>
            <w:vAlign w:val="center"/>
          </w:tcPr>
          <w:p w:rsidR="00A35CF0" w:rsidRPr="00FE1167" w:rsidRDefault="00A35CF0" w:rsidP="00A35CF0">
            <w:pPr>
              <w:pStyle w:val="22"/>
              <w:widowControl w:val="0"/>
              <w:tabs>
                <w:tab w:val="left" w:pos="920"/>
                <w:tab w:val="left" w:pos="1840"/>
              </w:tabs>
              <w:rPr>
                <w:rFonts w:ascii="Times New Roman" w:hAnsi="Times New Roman" w:cs="Times New Roman"/>
                <w:color w:val="auto"/>
                <w:sz w:val="24"/>
                <w:szCs w:val="24"/>
              </w:rPr>
            </w:pPr>
            <w:r w:rsidRPr="00310C71">
              <w:rPr>
                <w:rFonts w:ascii="Times New Roman" w:hAnsi="Times New Roman" w:cs="Times New Roman"/>
                <w:color w:val="auto"/>
                <w:sz w:val="24"/>
                <w:szCs w:val="24"/>
              </w:rPr>
              <w:t>Обеспечение внутреннего правопорядка</w:t>
            </w:r>
          </w:p>
        </w:tc>
      </w:tr>
      <w:tr w:rsidR="00A35CF0" w:rsidRPr="00FE1167" w:rsidTr="00A35CF0">
        <w:trPr>
          <w:trHeight w:val="111"/>
        </w:trPr>
        <w:tc>
          <w:tcPr>
            <w:tcW w:w="1111" w:type="pct"/>
            <w:shd w:val="clear" w:color="auto" w:fill="auto"/>
            <w:tcMar>
              <w:top w:w="0" w:type="dxa"/>
              <w:left w:w="100" w:type="dxa"/>
              <w:bottom w:w="0" w:type="dxa"/>
              <w:right w:w="100" w:type="dxa"/>
            </w:tcMar>
            <w:vAlign w:val="center"/>
          </w:tcPr>
          <w:p w:rsidR="00A35CF0" w:rsidRPr="00FE1167" w:rsidRDefault="00A35CF0" w:rsidP="00A35CF0">
            <w:pPr>
              <w:pStyle w:val="22"/>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9.1</w:t>
            </w:r>
          </w:p>
        </w:tc>
        <w:tc>
          <w:tcPr>
            <w:tcW w:w="3889" w:type="pct"/>
            <w:shd w:val="clear" w:color="auto" w:fill="auto"/>
            <w:tcMar>
              <w:top w:w="0" w:type="dxa"/>
              <w:left w:w="100" w:type="dxa"/>
              <w:bottom w:w="0" w:type="dxa"/>
              <w:right w:w="100" w:type="dxa"/>
            </w:tcMar>
            <w:vAlign w:val="center"/>
          </w:tcPr>
          <w:p w:rsidR="00A35CF0" w:rsidRPr="00FE1167" w:rsidRDefault="00A35CF0" w:rsidP="00A35CF0">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Times New Roman" w:hAnsi="Times New Roman" w:cs="Times New Roman"/>
                <w:color w:val="auto"/>
                <w:sz w:val="24"/>
                <w:szCs w:val="24"/>
              </w:rPr>
            </w:pPr>
            <w:r w:rsidRPr="00310C71">
              <w:rPr>
                <w:rFonts w:ascii="Times New Roman" w:hAnsi="Times New Roman" w:cs="Times New Roman"/>
                <w:color w:val="auto"/>
                <w:sz w:val="24"/>
                <w:szCs w:val="24"/>
              </w:rPr>
              <w:t>Охрана природных территорий</w:t>
            </w:r>
          </w:p>
        </w:tc>
      </w:tr>
      <w:tr w:rsidR="00A35CF0" w:rsidRPr="00FE1167" w:rsidTr="00A35CF0">
        <w:trPr>
          <w:trHeight w:val="126"/>
        </w:trPr>
        <w:tc>
          <w:tcPr>
            <w:tcW w:w="1111" w:type="pct"/>
            <w:shd w:val="clear" w:color="auto" w:fill="auto"/>
            <w:tcMar>
              <w:top w:w="0" w:type="dxa"/>
              <w:left w:w="100" w:type="dxa"/>
              <w:bottom w:w="0" w:type="dxa"/>
              <w:right w:w="100" w:type="dxa"/>
            </w:tcMar>
            <w:vAlign w:val="center"/>
          </w:tcPr>
          <w:p w:rsidR="00A35CF0" w:rsidRDefault="00A35CF0" w:rsidP="00A35CF0">
            <w:pPr>
              <w:pStyle w:val="22"/>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4.9.1</w:t>
            </w:r>
          </w:p>
        </w:tc>
        <w:tc>
          <w:tcPr>
            <w:tcW w:w="3889" w:type="pct"/>
            <w:shd w:val="clear" w:color="auto" w:fill="auto"/>
            <w:tcMar>
              <w:top w:w="0" w:type="dxa"/>
              <w:left w:w="100" w:type="dxa"/>
              <w:bottom w:w="0" w:type="dxa"/>
              <w:right w:w="100" w:type="dxa"/>
            </w:tcMar>
            <w:vAlign w:val="center"/>
          </w:tcPr>
          <w:p w:rsidR="00A35CF0" w:rsidRPr="00310C71" w:rsidRDefault="00A35CF0" w:rsidP="00A35CF0">
            <w:pPr>
              <w:pStyle w:val="22"/>
              <w:widowControl w:val="0"/>
              <w:tabs>
                <w:tab w:val="left" w:pos="920"/>
                <w:tab w:val="left" w:pos="1840"/>
              </w:tabs>
              <w:rPr>
                <w:rFonts w:ascii="Times New Roman" w:hAnsi="Times New Roman" w:cs="Times New Roman"/>
                <w:color w:val="auto"/>
                <w:sz w:val="24"/>
                <w:szCs w:val="24"/>
              </w:rPr>
            </w:pPr>
            <w:r w:rsidRPr="00860E69">
              <w:rPr>
                <w:rFonts w:ascii="Times New Roman" w:hAnsi="Times New Roman" w:cs="Times New Roman"/>
                <w:color w:val="auto"/>
                <w:sz w:val="24"/>
                <w:szCs w:val="24"/>
                <w:lang w:bidi="ru-RU"/>
              </w:rPr>
              <w:t>Объекты дорожного сервиса</w:t>
            </w:r>
          </w:p>
        </w:tc>
      </w:tr>
      <w:tr w:rsidR="00A35CF0" w:rsidRPr="00FE1167" w:rsidTr="00A35CF0">
        <w:trPr>
          <w:trHeight w:val="135"/>
        </w:trPr>
        <w:tc>
          <w:tcPr>
            <w:tcW w:w="1111" w:type="pct"/>
            <w:shd w:val="clear" w:color="auto" w:fill="auto"/>
            <w:tcMar>
              <w:top w:w="0" w:type="dxa"/>
              <w:left w:w="100" w:type="dxa"/>
              <w:bottom w:w="0" w:type="dxa"/>
              <w:right w:w="100" w:type="dxa"/>
            </w:tcMar>
            <w:vAlign w:val="center"/>
          </w:tcPr>
          <w:p w:rsidR="00A35CF0" w:rsidRDefault="00A35CF0" w:rsidP="00A35CF0">
            <w:pPr>
              <w:pStyle w:val="22"/>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4.9.1.3</w:t>
            </w:r>
          </w:p>
        </w:tc>
        <w:tc>
          <w:tcPr>
            <w:tcW w:w="3889" w:type="pct"/>
            <w:shd w:val="clear" w:color="auto" w:fill="auto"/>
            <w:tcMar>
              <w:top w:w="0" w:type="dxa"/>
              <w:left w:w="100" w:type="dxa"/>
              <w:bottom w:w="0" w:type="dxa"/>
              <w:right w:w="100" w:type="dxa"/>
            </w:tcMar>
            <w:vAlign w:val="center"/>
          </w:tcPr>
          <w:p w:rsidR="00A35CF0" w:rsidRPr="00310C71" w:rsidRDefault="00A35CF0" w:rsidP="00A35CF0">
            <w:pPr>
              <w:pStyle w:val="22"/>
              <w:widowControl w:val="0"/>
              <w:tabs>
                <w:tab w:val="left" w:pos="920"/>
                <w:tab w:val="left" w:pos="1840"/>
              </w:tabs>
              <w:rPr>
                <w:rFonts w:ascii="Times New Roman" w:hAnsi="Times New Roman" w:cs="Times New Roman"/>
                <w:color w:val="auto"/>
                <w:sz w:val="24"/>
                <w:szCs w:val="24"/>
              </w:rPr>
            </w:pPr>
            <w:r w:rsidRPr="00860E69">
              <w:rPr>
                <w:rFonts w:ascii="Times New Roman" w:hAnsi="Times New Roman" w:cs="Times New Roman"/>
                <w:color w:val="auto"/>
                <w:sz w:val="24"/>
                <w:szCs w:val="24"/>
                <w:lang w:bidi="ru-RU"/>
              </w:rPr>
              <w:t>Автомобильные мойки</w:t>
            </w:r>
          </w:p>
        </w:tc>
      </w:tr>
      <w:tr w:rsidR="00A35CF0" w:rsidRPr="00FE1167" w:rsidTr="00A35CF0">
        <w:trPr>
          <w:trHeight w:val="135"/>
        </w:trPr>
        <w:tc>
          <w:tcPr>
            <w:tcW w:w="1111" w:type="pct"/>
            <w:shd w:val="clear" w:color="auto" w:fill="auto"/>
            <w:tcMar>
              <w:top w:w="0" w:type="dxa"/>
              <w:left w:w="100" w:type="dxa"/>
              <w:bottom w:w="0" w:type="dxa"/>
              <w:right w:w="100" w:type="dxa"/>
            </w:tcMar>
            <w:vAlign w:val="center"/>
          </w:tcPr>
          <w:p w:rsidR="00A35CF0" w:rsidRDefault="00A35CF0" w:rsidP="00A35CF0">
            <w:pPr>
              <w:pStyle w:val="22"/>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4.9.1.4</w:t>
            </w:r>
          </w:p>
        </w:tc>
        <w:tc>
          <w:tcPr>
            <w:tcW w:w="3889" w:type="pct"/>
            <w:shd w:val="clear" w:color="auto" w:fill="auto"/>
            <w:tcMar>
              <w:top w:w="0" w:type="dxa"/>
              <w:left w:w="100" w:type="dxa"/>
              <w:bottom w:w="0" w:type="dxa"/>
              <w:right w:w="100" w:type="dxa"/>
            </w:tcMar>
            <w:vAlign w:val="center"/>
          </w:tcPr>
          <w:p w:rsidR="00A35CF0" w:rsidRPr="00310C71" w:rsidRDefault="00A35CF0" w:rsidP="00A35CF0">
            <w:pPr>
              <w:pStyle w:val="22"/>
              <w:widowControl w:val="0"/>
              <w:tabs>
                <w:tab w:val="left" w:pos="920"/>
                <w:tab w:val="left" w:pos="1840"/>
              </w:tabs>
              <w:rPr>
                <w:rFonts w:ascii="Times New Roman" w:hAnsi="Times New Roman" w:cs="Times New Roman"/>
                <w:color w:val="auto"/>
                <w:sz w:val="24"/>
                <w:szCs w:val="24"/>
              </w:rPr>
            </w:pPr>
            <w:r w:rsidRPr="00860E69">
              <w:rPr>
                <w:rFonts w:ascii="Times New Roman" w:hAnsi="Times New Roman" w:cs="Times New Roman"/>
                <w:color w:val="auto"/>
                <w:sz w:val="24"/>
                <w:szCs w:val="24"/>
                <w:lang w:bidi="ru-RU"/>
              </w:rPr>
              <w:t>Ремонт автомобилей</w:t>
            </w:r>
          </w:p>
        </w:tc>
      </w:tr>
      <w:tr w:rsidR="00A35CF0" w:rsidRPr="00FE1167" w:rsidTr="00A35CF0">
        <w:trPr>
          <w:trHeight w:val="126"/>
        </w:trPr>
        <w:tc>
          <w:tcPr>
            <w:tcW w:w="1111" w:type="pct"/>
            <w:shd w:val="clear" w:color="auto" w:fill="auto"/>
            <w:tcMar>
              <w:top w:w="0" w:type="dxa"/>
              <w:left w:w="100" w:type="dxa"/>
              <w:bottom w:w="0" w:type="dxa"/>
              <w:right w:w="100" w:type="dxa"/>
            </w:tcMar>
            <w:vAlign w:val="center"/>
          </w:tcPr>
          <w:p w:rsidR="00A35CF0" w:rsidRDefault="00A35CF0" w:rsidP="00A35CF0">
            <w:pPr>
              <w:pStyle w:val="22"/>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7.0</w:t>
            </w:r>
          </w:p>
        </w:tc>
        <w:tc>
          <w:tcPr>
            <w:tcW w:w="3889" w:type="pct"/>
            <w:shd w:val="clear" w:color="auto" w:fill="auto"/>
            <w:tcMar>
              <w:top w:w="0" w:type="dxa"/>
              <w:left w:w="100" w:type="dxa"/>
              <w:bottom w:w="0" w:type="dxa"/>
              <w:right w:w="100" w:type="dxa"/>
            </w:tcMar>
            <w:vAlign w:val="center"/>
          </w:tcPr>
          <w:p w:rsidR="00A35CF0" w:rsidRPr="00310C71" w:rsidRDefault="00A35CF0" w:rsidP="00A35CF0">
            <w:pPr>
              <w:pStyle w:val="22"/>
              <w:widowControl w:val="0"/>
              <w:tabs>
                <w:tab w:val="left" w:pos="920"/>
                <w:tab w:val="left" w:pos="1840"/>
              </w:tabs>
              <w:rPr>
                <w:rFonts w:ascii="Times New Roman" w:hAnsi="Times New Roman" w:cs="Times New Roman"/>
                <w:color w:val="auto"/>
                <w:sz w:val="24"/>
                <w:szCs w:val="24"/>
              </w:rPr>
            </w:pPr>
            <w:r w:rsidRPr="00860E69">
              <w:rPr>
                <w:rFonts w:ascii="Times New Roman" w:hAnsi="Times New Roman" w:cs="Times New Roman"/>
                <w:color w:val="auto"/>
                <w:sz w:val="24"/>
                <w:szCs w:val="24"/>
                <w:lang w:bidi="ru-RU"/>
              </w:rPr>
              <w:t>Транспорт</w:t>
            </w:r>
          </w:p>
        </w:tc>
      </w:tr>
      <w:tr w:rsidR="00A35CF0" w:rsidRPr="00FE1167" w:rsidTr="00A35CF0">
        <w:trPr>
          <w:trHeight w:val="126"/>
        </w:trPr>
        <w:tc>
          <w:tcPr>
            <w:tcW w:w="1111" w:type="pct"/>
            <w:shd w:val="clear" w:color="auto" w:fill="auto"/>
            <w:tcMar>
              <w:top w:w="0" w:type="dxa"/>
              <w:left w:w="100" w:type="dxa"/>
              <w:bottom w:w="0" w:type="dxa"/>
              <w:right w:w="100" w:type="dxa"/>
            </w:tcMar>
            <w:vAlign w:val="center"/>
          </w:tcPr>
          <w:p w:rsidR="00A35CF0" w:rsidRDefault="00A35CF0" w:rsidP="00A35CF0">
            <w:pPr>
              <w:pStyle w:val="22"/>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7.2.2</w:t>
            </w:r>
          </w:p>
        </w:tc>
        <w:tc>
          <w:tcPr>
            <w:tcW w:w="3889" w:type="pct"/>
            <w:shd w:val="clear" w:color="auto" w:fill="auto"/>
            <w:tcMar>
              <w:top w:w="0" w:type="dxa"/>
              <w:left w:w="100" w:type="dxa"/>
              <w:bottom w:w="0" w:type="dxa"/>
              <w:right w:w="100" w:type="dxa"/>
            </w:tcMar>
            <w:vAlign w:val="center"/>
          </w:tcPr>
          <w:p w:rsidR="00A35CF0" w:rsidRPr="00310C71" w:rsidRDefault="00A35CF0" w:rsidP="00A35CF0">
            <w:pPr>
              <w:pStyle w:val="22"/>
              <w:widowControl w:val="0"/>
              <w:tabs>
                <w:tab w:val="left" w:pos="920"/>
                <w:tab w:val="left" w:pos="1840"/>
              </w:tabs>
              <w:rPr>
                <w:rFonts w:ascii="Times New Roman" w:hAnsi="Times New Roman" w:cs="Times New Roman"/>
                <w:color w:val="auto"/>
                <w:sz w:val="24"/>
                <w:szCs w:val="24"/>
              </w:rPr>
            </w:pPr>
            <w:r w:rsidRPr="00860E69">
              <w:rPr>
                <w:rFonts w:ascii="Times New Roman" w:hAnsi="Times New Roman" w:cs="Times New Roman"/>
                <w:color w:val="auto"/>
                <w:sz w:val="24"/>
                <w:szCs w:val="24"/>
                <w:lang w:bidi="ru-RU"/>
              </w:rPr>
              <w:t>Обслуживание перевозок пассажиров</w:t>
            </w:r>
          </w:p>
        </w:tc>
      </w:tr>
      <w:tr w:rsidR="00A35CF0" w:rsidRPr="00FE1167" w:rsidTr="00A35CF0">
        <w:trPr>
          <w:trHeight w:val="135"/>
        </w:trPr>
        <w:tc>
          <w:tcPr>
            <w:tcW w:w="1111" w:type="pct"/>
            <w:shd w:val="clear" w:color="auto" w:fill="auto"/>
            <w:tcMar>
              <w:top w:w="0" w:type="dxa"/>
              <w:left w:w="100" w:type="dxa"/>
              <w:bottom w:w="0" w:type="dxa"/>
              <w:right w:w="100" w:type="dxa"/>
            </w:tcMar>
            <w:vAlign w:val="center"/>
          </w:tcPr>
          <w:p w:rsidR="00A35CF0" w:rsidRDefault="00A35CF0" w:rsidP="00A35CF0">
            <w:pPr>
              <w:pStyle w:val="22"/>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7.2.3</w:t>
            </w:r>
          </w:p>
        </w:tc>
        <w:tc>
          <w:tcPr>
            <w:tcW w:w="3889" w:type="pct"/>
            <w:shd w:val="clear" w:color="auto" w:fill="auto"/>
            <w:tcMar>
              <w:top w:w="0" w:type="dxa"/>
              <w:left w:w="100" w:type="dxa"/>
              <w:bottom w:w="0" w:type="dxa"/>
              <w:right w:w="100" w:type="dxa"/>
            </w:tcMar>
            <w:vAlign w:val="center"/>
          </w:tcPr>
          <w:p w:rsidR="00A35CF0" w:rsidRPr="00310C71" w:rsidRDefault="00A35CF0" w:rsidP="00A35CF0">
            <w:pPr>
              <w:pStyle w:val="22"/>
              <w:widowControl w:val="0"/>
              <w:tabs>
                <w:tab w:val="left" w:pos="920"/>
                <w:tab w:val="left" w:pos="1840"/>
              </w:tabs>
              <w:rPr>
                <w:rFonts w:ascii="Times New Roman" w:hAnsi="Times New Roman" w:cs="Times New Roman"/>
                <w:color w:val="auto"/>
                <w:sz w:val="24"/>
                <w:szCs w:val="24"/>
              </w:rPr>
            </w:pPr>
            <w:r w:rsidRPr="00860E69">
              <w:rPr>
                <w:rFonts w:ascii="Times New Roman" w:hAnsi="Times New Roman" w:cs="Times New Roman"/>
                <w:color w:val="auto"/>
                <w:sz w:val="24"/>
                <w:szCs w:val="24"/>
                <w:lang w:bidi="ru-RU"/>
              </w:rPr>
              <w:t>Стоянки транспорта общего пользования</w:t>
            </w:r>
          </w:p>
        </w:tc>
      </w:tr>
    </w:tbl>
    <w:p w:rsidR="00A35CF0" w:rsidRPr="00A22EF4" w:rsidRDefault="00A35CF0" w:rsidP="00A35CF0">
      <w:pPr>
        <w:pStyle w:val="aff6"/>
        <w:widowControl w:val="0"/>
        <w:spacing w:after="0"/>
        <w:ind w:firstLine="2127"/>
        <w:rPr>
          <w:rFonts w:ascii="Cambria" w:hAnsi="Cambria"/>
          <w:color w:val="auto"/>
          <w:sz w:val="22"/>
          <w:szCs w:val="22"/>
        </w:rPr>
      </w:pPr>
    </w:p>
    <w:p w:rsidR="00A35CF0" w:rsidRPr="00436F77" w:rsidRDefault="00A35CF0" w:rsidP="00A35CF0">
      <w:pPr>
        <w:pStyle w:val="24"/>
        <w:spacing w:before="0" w:after="0" w:line="240" w:lineRule="auto"/>
        <w:ind w:firstLine="709"/>
        <w:contextualSpacing/>
        <w:jc w:val="center"/>
        <w:rPr>
          <w:rFonts w:ascii="Times New Roman" w:hAnsi="Times New Roman"/>
          <w:b/>
          <w:sz w:val="24"/>
          <w:szCs w:val="24"/>
        </w:rPr>
      </w:pPr>
      <w:r w:rsidRPr="00F56DE0">
        <w:rPr>
          <w:rFonts w:ascii="Times New Roman" w:hAnsi="Times New Roman"/>
          <w:b/>
          <w:sz w:val="24"/>
          <w:szCs w:val="24"/>
        </w:rPr>
        <w:t>Условно-разрешённые виды разрешённого использо</w:t>
      </w:r>
      <w:r>
        <w:rPr>
          <w:rFonts w:ascii="Times New Roman" w:hAnsi="Times New Roman"/>
          <w:b/>
          <w:sz w:val="24"/>
          <w:szCs w:val="24"/>
        </w:rPr>
        <w:t>вания земельных участков зоны Т</w:t>
      </w:r>
    </w:p>
    <w:p w:rsidR="00A35CF0" w:rsidRPr="00A22EF4" w:rsidRDefault="00A35CF0" w:rsidP="00A35CF0">
      <w:pPr>
        <w:pStyle w:val="24"/>
        <w:spacing w:before="0" w:after="0" w:line="240" w:lineRule="auto"/>
        <w:ind w:firstLine="709"/>
        <w:jc w:val="center"/>
        <w:rPr>
          <w:rFonts w:ascii="Times New Roman" w:hAnsi="Times New Roman"/>
          <w:b/>
          <w:sz w:val="22"/>
        </w:rPr>
      </w:pPr>
    </w:p>
    <w:tbl>
      <w:tblPr>
        <w:tblW w:w="5000"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2113"/>
        <w:gridCol w:w="7396"/>
      </w:tblGrid>
      <w:tr w:rsidR="00A35CF0" w:rsidRPr="004F1E3E" w:rsidTr="00A35CF0">
        <w:trPr>
          <w:trHeight w:val="20"/>
        </w:trPr>
        <w:tc>
          <w:tcPr>
            <w:tcW w:w="1111" w:type="pct"/>
            <w:shd w:val="clear" w:color="auto" w:fill="auto"/>
            <w:tcMar>
              <w:top w:w="80" w:type="dxa"/>
              <w:left w:w="80" w:type="dxa"/>
              <w:bottom w:w="80" w:type="dxa"/>
              <w:right w:w="80" w:type="dxa"/>
            </w:tcMar>
            <w:vAlign w:val="center"/>
          </w:tcPr>
          <w:p w:rsidR="00A35CF0" w:rsidRPr="004F1E3E" w:rsidRDefault="00A35CF0" w:rsidP="00A35CF0">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3889" w:type="pct"/>
            <w:shd w:val="clear" w:color="auto" w:fill="auto"/>
            <w:tcMar>
              <w:top w:w="80" w:type="dxa"/>
              <w:left w:w="80" w:type="dxa"/>
              <w:bottom w:w="80" w:type="dxa"/>
              <w:right w:w="80" w:type="dxa"/>
            </w:tcMar>
            <w:vAlign w:val="center"/>
          </w:tcPr>
          <w:p w:rsidR="00A35CF0" w:rsidRPr="004F1E3E" w:rsidRDefault="00A35CF0" w:rsidP="00A35CF0">
            <w:pPr>
              <w:pStyle w:val="18"/>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наименование вида разрешённого </w:t>
            </w:r>
          </w:p>
          <w:p w:rsidR="00A35CF0" w:rsidRPr="004F1E3E" w:rsidRDefault="00A35CF0" w:rsidP="00A35CF0">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использования</w:t>
            </w:r>
          </w:p>
        </w:tc>
      </w:tr>
      <w:tr w:rsidR="00A35CF0" w:rsidRPr="004F1E3E" w:rsidTr="00A35CF0">
        <w:trPr>
          <w:trHeight w:val="20"/>
        </w:trPr>
        <w:tc>
          <w:tcPr>
            <w:tcW w:w="1111" w:type="pct"/>
            <w:shd w:val="clear" w:color="auto" w:fill="auto"/>
            <w:tcMar>
              <w:top w:w="80" w:type="dxa"/>
              <w:left w:w="80" w:type="dxa"/>
              <w:bottom w:w="80" w:type="dxa"/>
              <w:right w:w="80" w:type="dxa"/>
            </w:tcMar>
            <w:vAlign w:val="center"/>
          </w:tcPr>
          <w:p w:rsidR="00A35CF0" w:rsidRPr="00AE1DCB" w:rsidRDefault="00A35CF0" w:rsidP="00A35CF0">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4.4</w:t>
            </w:r>
          </w:p>
        </w:tc>
        <w:tc>
          <w:tcPr>
            <w:tcW w:w="3889" w:type="pct"/>
            <w:shd w:val="clear" w:color="auto" w:fill="auto"/>
            <w:tcMar>
              <w:top w:w="80" w:type="dxa"/>
              <w:left w:w="80" w:type="dxa"/>
              <w:bottom w:w="80" w:type="dxa"/>
              <w:right w:w="80" w:type="dxa"/>
            </w:tcMar>
            <w:vAlign w:val="center"/>
          </w:tcPr>
          <w:p w:rsidR="00A35CF0" w:rsidRPr="00AE1DCB" w:rsidRDefault="00A35CF0" w:rsidP="00A35CF0">
            <w:pPr>
              <w:pStyle w:val="22"/>
              <w:widowControl w:val="0"/>
              <w:tabs>
                <w:tab w:val="left" w:pos="920"/>
                <w:tab w:val="left" w:pos="1840"/>
              </w:tabs>
              <w:rPr>
                <w:rFonts w:ascii="Times New Roman" w:hAnsi="Times New Roman" w:cs="Times New Roman"/>
                <w:color w:val="auto"/>
                <w:sz w:val="24"/>
                <w:szCs w:val="24"/>
                <w:lang w:bidi="ru-RU"/>
              </w:rPr>
            </w:pPr>
            <w:r>
              <w:rPr>
                <w:rFonts w:ascii="Times New Roman" w:hAnsi="Times New Roman" w:cs="Times New Roman"/>
                <w:color w:val="auto"/>
                <w:sz w:val="24"/>
                <w:szCs w:val="24"/>
                <w:lang w:bidi="ru-RU"/>
              </w:rPr>
              <w:t>Магазины</w:t>
            </w:r>
          </w:p>
        </w:tc>
      </w:tr>
      <w:tr w:rsidR="00A35CF0" w:rsidRPr="004F1E3E" w:rsidTr="00A35CF0">
        <w:trPr>
          <w:trHeight w:val="20"/>
        </w:trPr>
        <w:tc>
          <w:tcPr>
            <w:tcW w:w="1111" w:type="pct"/>
            <w:shd w:val="clear" w:color="auto" w:fill="auto"/>
            <w:tcMar>
              <w:top w:w="80" w:type="dxa"/>
              <w:left w:w="80" w:type="dxa"/>
              <w:bottom w:w="80" w:type="dxa"/>
              <w:right w:w="80" w:type="dxa"/>
            </w:tcMar>
            <w:vAlign w:val="center"/>
          </w:tcPr>
          <w:p w:rsidR="00A35CF0" w:rsidRDefault="00A35CF0" w:rsidP="00A35CF0">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4.6</w:t>
            </w:r>
          </w:p>
        </w:tc>
        <w:tc>
          <w:tcPr>
            <w:tcW w:w="3889" w:type="pct"/>
            <w:shd w:val="clear" w:color="auto" w:fill="auto"/>
            <w:tcMar>
              <w:top w:w="80" w:type="dxa"/>
              <w:left w:w="80" w:type="dxa"/>
              <w:bottom w:w="80" w:type="dxa"/>
              <w:right w:w="80" w:type="dxa"/>
            </w:tcMar>
            <w:vAlign w:val="center"/>
          </w:tcPr>
          <w:p w:rsidR="00A35CF0" w:rsidRDefault="00A35CF0" w:rsidP="00A35CF0">
            <w:pPr>
              <w:pStyle w:val="22"/>
              <w:widowControl w:val="0"/>
              <w:tabs>
                <w:tab w:val="left" w:pos="920"/>
                <w:tab w:val="left" w:pos="1840"/>
              </w:tabs>
              <w:rPr>
                <w:rFonts w:ascii="Times New Roman" w:hAnsi="Times New Roman" w:cs="Times New Roman"/>
                <w:color w:val="auto"/>
                <w:sz w:val="24"/>
                <w:szCs w:val="24"/>
                <w:lang w:bidi="ru-RU"/>
              </w:rPr>
            </w:pPr>
            <w:r>
              <w:rPr>
                <w:rFonts w:ascii="Times New Roman" w:hAnsi="Times New Roman" w:cs="Times New Roman"/>
                <w:color w:val="auto"/>
                <w:sz w:val="24"/>
                <w:szCs w:val="24"/>
                <w:lang w:bidi="ru-RU"/>
              </w:rPr>
              <w:t xml:space="preserve">Общественное </w:t>
            </w:r>
            <w:r w:rsidRPr="00E65A98">
              <w:rPr>
                <w:rFonts w:ascii="Times New Roman" w:hAnsi="Times New Roman" w:cs="Times New Roman"/>
                <w:color w:val="auto"/>
                <w:sz w:val="24"/>
                <w:szCs w:val="24"/>
                <w:lang w:bidi="ru-RU"/>
              </w:rPr>
              <w:t>питание</w:t>
            </w:r>
          </w:p>
        </w:tc>
      </w:tr>
      <w:tr w:rsidR="00A35CF0" w:rsidRPr="004F1E3E" w:rsidTr="00A35CF0">
        <w:trPr>
          <w:trHeight w:val="21"/>
        </w:trPr>
        <w:tc>
          <w:tcPr>
            <w:tcW w:w="1111" w:type="pct"/>
            <w:shd w:val="clear" w:color="auto" w:fill="auto"/>
            <w:tcMar>
              <w:top w:w="80" w:type="dxa"/>
              <w:left w:w="80" w:type="dxa"/>
              <w:bottom w:w="80" w:type="dxa"/>
              <w:right w:w="80" w:type="dxa"/>
            </w:tcMar>
            <w:vAlign w:val="center"/>
          </w:tcPr>
          <w:p w:rsidR="00A35CF0" w:rsidRDefault="00A35CF0" w:rsidP="00A35CF0">
            <w:pPr>
              <w:pStyle w:val="afff4"/>
              <w:pBdr>
                <w:top w:val="nil"/>
                <w:left w:val="nil"/>
                <w:bottom w:val="nil"/>
                <w:right w:val="nil"/>
                <w:between w:val="nil"/>
                <w:bar w:val="nil"/>
              </w:pBdr>
              <w:jc w:val="center"/>
              <w:rPr>
                <w:rFonts w:ascii="Times New Roman" w:eastAsia="Helvetica Neue Light" w:hAnsi="Times New Roman"/>
                <w:sz w:val="24"/>
                <w:szCs w:val="24"/>
                <w:bdr w:val="nil"/>
                <w:lang w:eastAsia="ru-RU"/>
              </w:rPr>
            </w:pPr>
            <w:r>
              <w:rPr>
                <w:rFonts w:ascii="Times New Roman" w:eastAsia="Helvetica Neue Light" w:hAnsi="Times New Roman"/>
                <w:sz w:val="24"/>
                <w:szCs w:val="24"/>
                <w:bdr w:val="nil"/>
                <w:lang w:eastAsia="ru-RU"/>
              </w:rPr>
              <w:t>4.9.1.1</w:t>
            </w:r>
          </w:p>
        </w:tc>
        <w:tc>
          <w:tcPr>
            <w:tcW w:w="3889" w:type="pct"/>
            <w:shd w:val="clear" w:color="auto" w:fill="auto"/>
            <w:tcMar>
              <w:top w:w="80" w:type="dxa"/>
              <w:left w:w="80" w:type="dxa"/>
              <w:bottom w:w="80" w:type="dxa"/>
              <w:right w:w="80" w:type="dxa"/>
            </w:tcMar>
            <w:vAlign w:val="center"/>
          </w:tcPr>
          <w:p w:rsidR="00A35CF0" w:rsidRDefault="00A35CF0" w:rsidP="00A35CF0">
            <w:pPr>
              <w:pStyle w:val="22"/>
              <w:widowControl w:val="0"/>
              <w:tabs>
                <w:tab w:val="left" w:pos="920"/>
                <w:tab w:val="left" w:pos="1840"/>
              </w:tabs>
              <w:rPr>
                <w:rFonts w:ascii="Times New Roman" w:hAnsi="Times New Roman" w:cs="Times New Roman"/>
                <w:color w:val="auto"/>
                <w:sz w:val="24"/>
                <w:szCs w:val="24"/>
                <w:lang w:bidi="ru-RU"/>
              </w:rPr>
            </w:pPr>
            <w:r w:rsidRPr="00E15988">
              <w:rPr>
                <w:rFonts w:ascii="Times New Roman" w:hAnsi="Times New Roman" w:cs="Times New Roman"/>
                <w:color w:val="auto"/>
                <w:sz w:val="24"/>
                <w:szCs w:val="24"/>
                <w:lang w:bidi="ru-RU"/>
              </w:rPr>
              <w:t>Заправка транспортных средств</w:t>
            </w:r>
          </w:p>
        </w:tc>
      </w:tr>
      <w:tr w:rsidR="00A35CF0" w:rsidRPr="004F1E3E" w:rsidTr="00A35CF0">
        <w:trPr>
          <w:trHeight w:val="20"/>
        </w:trPr>
        <w:tc>
          <w:tcPr>
            <w:tcW w:w="1111" w:type="pct"/>
            <w:shd w:val="clear" w:color="auto" w:fill="auto"/>
            <w:tcMar>
              <w:top w:w="80" w:type="dxa"/>
              <w:left w:w="80" w:type="dxa"/>
              <w:bottom w:w="80" w:type="dxa"/>
              <w:right w:w="80" w:type="dxa"/>
            </w:tcMar>
            <w:vAlign w:val="center"/>
          </w:tcPr>
          <w:p w:rsidR="00A35CF0" w:rsidRPr="006B621E" w:rsidRDefault="00A35CF0" w:rsidP="00A35CF0">
            <w:pPr>
              <w:pStyle w:val="afff2"/>
              <w:spacing w:before="0" w:after="0" w:line="240" w:lineRule="auto"/>
              <w:jc w:val="center"/>
              <w:rPr>
                <w:rFonts w:ascii="Times New Roman" w:hAnsi="Times New Roman"/>
                <w:sz w:val="22"/>
                <w:szCs w:val="24"/>
                <w:lang w:val="ru-RU"/>
              </w:rPr>
            </w:pPr>
            <w:r w:rsidRPr="006B621E">
              <w:rPr>
                <w:rFonts w:ascii="Times New Roman" w:hAnsi="Times New Roman"/>
                <w:sz w:val="22"/>
                <w:szCs w:val="24"/>
                <w:lang w:val="ru-RU"/>
              </w:rPr>
              <w:t>4.9.1.2</w:t>
            </w:r>
          </w:p>
        </w:tc>
        <w:tc>
          <w:tcPr>
            <w:tcW w:w="3889" w:type="pct"/>
            <w:shd w:val="clear" w:color="auto" w:fill="auto"/>
            <w:tcMar>
              <w:top w:w="80" w:type="dxa"/>
              <w:left w:w="80" w:type="dxa"/>
              <w:bottom w:w="80" w:type="dxa"/>
              <w:right w:w="80" w:type="dxa"/>
            </w:tcMar>
            <w:vAlign w:val="center"/>
          </w:tcPr>
          <w:p w:rsidR="00A35CF0" w:rsidRPr="009E5E29" w:rsidRDefault="00A35CF0" w:rsidP="00A35CF0">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Times New Roman" w:hAnsi="Times New Roman" w:cs="Times New Roman"/>
                <w:color w:val="auto"/>
                <w:sz w:val="24"/>
                <w:szCs w:val="24"/>
                <w:lang w:bidi="ru-RU"/>
              </w:rPr>
            </w:pPr>
            <w:r w:rsidRPr="009E5E29">
              <w:rPr>
                <w:rFonts w:ascii="Times New Roman" w:hAnsi="Times New Roman" w:cs="Times New Roman"/>
                <w:color w:val="auto"/>
                <w:sz w:val="24"/>
                <w:szCs w:val="24"/>
                <w:lang w:bidi="ru-RU"/>
              </w:rPr>
              <w:t>Обеспечение дорожного отдыха</w:t>
            </w:r>
          </w:p>
        </w:tc>
      </w:tr>
      <w:tr w:rsidR="00A35CF0" w:rsidRPr="004F1E3E" w:rsidTr="00A35CF0">
        <w:trPr>
          <w:trHeight w:val="20"/>
        </w:trPr>
        <w:tc>
          <w:tcPr>
            <w:tcW w:w="1111" w:type="pct"/>
            <w:shd w:val="clear" w:color="auto" w:fill="auto"/>
            <w:tcMar>
              <w:top w:w="80" w:type="dxa"/>
              <w:left w:w="80" w:type="dxa"/>
              <w:bottom w:w="80" w:type="dxa"/>
              <w:right w:w="80" w:type="dxa"/>
            </w:tcMar>
            <w:vAlign w:val="center"/>
          </w:tcPr>
          <w:p w:rsidR="00A35CF0" w:rsidRDefault="00A35CF0" w:rsidP="00A35CF0">
            <w:pPr>
              <w:pStyle w:val="afff4"/>
              <w:pBdr>
                <w:top w:val="nil"/>
                <w:left w:val="nil"/>
                <w:bottom w:val="nil"/>
                <w:right w:val="nil"/>
                <w:between w:val="nil"/>
                <w:bar w:val="nil"/>
              </w:pBdr>
              <w:jc w:val="center"/>
              <w:rPr>
                <w:rFonts w:ascii="Times New Roman" w:eastAsia="Helvetica Neue Light" w:hAnsi="Times New Roman"/>
                <w:sz w:val="24"/>
                <w:szCs w:val="24"/>
                <w:bdr w:val="nil"/>
                <w:lang w:eastAsia="ru-RU"/>
              </w:rPr>
            </w:pPr>
            <w:r>
              <w:rPr>
                <w:rFonts w:ascii="Times New Roman" w:eastAsia="Helvetica Neue Light" w:hAnsi="Times New Roman"/>
                <w:sz w:val="24"/>
                <w:szCs w:val="24"/>
                <w:bdr w:val="nil"/>
                <w:lang w:eastAsia="ru-RU"/>
              </w:rPr>
              <w:t>4.9.1.3</w:t>
            </w:r>
          </w:p>
        </w:tc>
        <w:tc>
          <w:tcPr>
            <w:tcW w:w="3889" w:type="pct"/>
            <w:shd w:val="clear" w:color="auto" w:fill="auto"/>
            <w:tcMar>
              <w:top w:w="80" w:type="dxa"/>
              <w:left w:w="80" w:type="dxa"/>
              <w:bottom w:w="80" w:type="dxa"/>
              <w:right w:w="80" w:type="dxa"/>
            </w:tcMar>
            <w:vAlign w:val="center"/>
          </w:tcPr>
          <w:p w:rsidR="00A35CF0" w:rsidRDefault="00A35CF0" w:rsidP="00A35CF0">
            <w:pPr>
              <w:pStyle w:val="22"/>
              <w:widowControl w:val="0"/>
              <w:tabs>
                <w:tab w:val="left" w:pos="920"/>
                <w:tab w:val="left" w:pos="1840"/>
              </w:tabs>
              <w:rPr>
                <w:rFonts w:ascii="Times New Roman" w:hAnsi="Times New Roman" w:cs="Times New Roman"/>
                <w:color w:val="auto"/>
                <w:sz w:val="24"/>
                <w:szCs w:val="24"/>
                <w:lang w:bidi="ru-RU"/>
              </w:rPr>
            </w:pPr>
            <w:r>
              <w:rPr>
                <w:rFonts w:ascii="Times New Roman" w:hAnsi="Times New Roman" w:cs="Times New Roman"/>
                <w:color w:val="auto"/>
                <w:sz w:val="24"/>
                <w:szCs w:val="24"/>
                <w:lang w:bidi="ru-RU"/>
              </w:rPr>
              <w:t>Автомобильные мойки</w:t>
            </w:r>
          </w:p>
        </w:tc>
      </w:tr>
      <w:tr w:rsidR="00A35CF0" w:rsidRPr="004F1E3E" w:rsidTr="00A35CF0">
        <w:trPr>
          <w:trHeight w:val="20"/>
        </w:trPr>
        <w:tc>
          <w:tcPr>
            <w:tcW w:w="1111" w:type="pct"/>
            <w:shd w:val="clear" w:color="auto" w:fill="auto"/>
            <w:tcMar>
              <w:top w:w="80" w:type="dxa"/>
              <w:left w:w="80" w:type="dxa"/>
              <w:bottom w:w="80" w:type="dxa"/>
              <w:right w:w="80" w:type="dxa"/>
            </w:tcMar>
            <w:vAlign w:val="center"/>
          </w:tcPr>
          <w:p w:rsidR="00A35CF0" w:rsidRDefault="00A35CF0" w:rsidP="00A35CF0">
            <w:pPr>
              <w:pStyle w:val="afff4"/>
              <w:pBdr>
                <w:top w:val="nil"/>
                <w:left w:val="nil"/>
                <w:bottom w:val="nil"/>
                <w:right w:val="nil"/>
                <w:between w:val="nil"/>
                <w:bar w:val="nil"/>
              </w:pBdr>
              <w:jc w:val="center"/>
              <w:rPr>
                <w:rFonts w:ascii="Times New Roman" w:eastAsia="Helvetica Neue Light" w:hAnsi="Times New Roman"/>
                <w:sz w:val="24"/>
                <w:szCs w:val="24"/>
                <w:bdr w:val="nil"/>
                <w:lang w:eastAsia="ru-RU"/>
              </w:rPr>
            </w:pPr>
            <w:r>
              <w:rPr>
                <w:rFonts w:ascii="Times New Roman" w:eastAsia="Helvetica Neue Light" w:hAnsi="Times New Roman"/>
                <w:sz w:val="24"/>
                <w:szCs w:val="24"/>
                <w:bdr w:val="nil"/>
                <w:lang w:eastAsia="ru-RU"/>
              </w:rPr>
              <w:t>4.9.1.4</w:t>
            </w:r>
          </w:p>
        </w:tc>
        <w:tc>
          <w:tcPr>
            <w:tcW w:w="3889" w:type="pct"/>
            <w:shd w:val="clear" w:color="auto" w:fill="auto"/>
            <w:tcMar>
              <w:top w:w="80" w:type="dxa"/>
              <w:left w:w="80" w:type="dxa"/>
              <w:bottom w:w="80" w:type="dxa"/>
              <w:right w:w="80" w:type="dxa"/>
            </w:tcMar>
            <w:vAlign w:val="center"/>
          </w:tcPr>
          <w:p w:rsidR="00A35CF0" w:rsidRDefault="00A35CF0" w:rsidP="00A35CF0">
            <w:pPr>
              <w:pStyle w:val="22"/>
              <w:widowControl w:val="0"/>
              <w:tabs>
                <w:tab w:val="left" w:pos="920"/>
                <w:tab w:val="left" w:pos="1840"/>
              </w:tabs>
              <w:rPr>
                <w:rFonts w:ascii="Times New Roman" w:hAnsi="Times New Roman" w:cs="Times New Roman"/>
                <w:color w:val="auto"/>
                <w:sz w:val="24"/>
                <w:szCs w:val="24"/>
                <w:lang w:bidi="ru-RU"/>
              </w:rPr>
            </w:pPr>
            <w:r>
              <w:rPr>
                <w:rFonts w:ascii="Times New Roman" w:hAnsi="Times New Roman" w:cs="Times New Roman"/>
                <w:color w:val="auto"/>
                <w:sz w:val="24"/>
                <w:szCs w:val="24"/>
                <w:lang w:bidi="ru-RU"/>
              </w:rPr>
              <w:t>Ремонт автомобилей</w:t>
            </w:r>
          </w:p>
        </w:tc>
      </w:tr>
      <w:tr w:rsidR="00A35CF0" w:rsidRPr="004F1E3E" w:rsidTr="00A35CF0">
        <w:trPr>
          <w:trHeight w:val="20"/>
        </w:trPr>
        <w:tc>
          <w:tcPr>
            <w:tcW w:w="1111" w:type="pct"/>
            <w:shd w:val="clear" w:color="auto" w:fill="auto"/>
            <w:tcMar>
              <w:top w:w="80" w:type="dxa"/>
              <w:left w:w="80" w:type="dxa"/>
              <w:bottom w:w="80" w:type="dxa"/>
              <w:right w:w="80" w:type="dxa"/>
            </w:tcMar>
            <w:vAlign w:val="center"/>
          </w:tcPr>
          <w:p w:rsidR="00A35CF0" w:rsidRDefault="00A35CF0" w:rsidP="00A35CF0">
            <w:pPr>
              <w:pStyle w:val="afff4"/>
              <w:pBdr>
                <w:top w:val="nil"/>
                <w:left w:val="nil"/>
                <w:bottom w:val="nil"/>
                <w:right w:val="nil"/>
                <w:between w:val="nil"/>
                <w:bar w:val="nil"/>
              </w:pBdr>
              <w:jc w:val="center"/>
              <w:rPr>
                <w:rFonts w:ascii="Times New Roman" w:eastAsia="Helvetica Neue Light" w:hAnsi="Times New Roman"/>
                <w:sz w:val="24"/>
                <w:szCs w:val="24"/>
                <w:bdr w:val="nil"/>
                <w:lang w:eastAsia="ru-RU"/>
              </w:rPr>
            </w:pPr>
            <w:r>
              <w:rPr>
                <w:rFonts w:ascii="Times New Roman" w:eastAsia="Helvetica Neue Light" w:hAnsi="Times New Roman"/>
                <w:sz w:val="24"/>
                <w:szCs w:val="24"/>
                <w:bdr w:val="nil"/>
                <w:lang w:eastAsia="ru-RU"/>
              </w:rPr>
              <w:t>6.8</w:t>
            </w:r>
          </w:p>
        </w:tc>
        <w:tc>
          <w:tcPr>
            <w:tcW w:w="3889" w:type="pct"/>
            <w:shd w:val="clear" w:color="auto" w:fill="auto"/>
            <w:tcMar>
              <w:top w:w="80" w:type="dxa"/>
              <w:left w:w="80" w:type="dxa"/>
              <w:bottom w:w="80" w:type="dxa"/>
              <w:right w:w="80" w:type="dxa"/>
            </w:tcMar>
            <w:vAlign w:val="center"/>
          </w:tcPr>
          <w:p w:rsidR="00A35CF0" w:rsidRDefault="00A35CF0" w:rsidP="00A35CF0">
            <w:pPr>
              <w:pStyle w:val="22"/>
              <w:widowControl w:val="0"/>
              <w:tabs>
                <w:tab w:val="left" w:pos="920"/>
                <w:tab w:val="left" w:pos="1840"/>
              </w:tabs>
              <w:rPr>
                <w:rFonts w:ascii="Times New Roman" w:hAnsi="Times New Roman" w:cs="Times New Roman"/>
                <w:color w:val="auto"/>
                <w:sz w:val="24"/>
                <w:szCs w:val="24"/>
                <w:lang w:bidi="ru-RU"/>
              </w:rPr>
            </w:pPr>
            <w:r>
              <w:rPr>
                <w:rFonts w:ascii="Times New Roman" w:hAnsi="Times New Roman" w:cs="Times New Roman"/>
                <w:color w:val="auto"/>
                <w:sz w:val="24"/>
                <w:szCs w:val="24"/>
                <w:lang w:bidi="ru-RU"/>
              </w:rPr>
              <w:t>Связь</w:t>
            </w:r>
          </w:p>
        </w:tc>
      </w:tr>
      <w:tr w:rsidR="00A35CF0" w:rsidRPr="004F1E3E" w:rsidTr="00A35CF0">
        <w:trPr>
          <w:trHeight w:val="20"/>
        </w:trPr>
        <w:tc>
          <w:tcPr>
            <w:tcW w:w="1111" w:type="pct"/>
            <w:shd w:val="clear" w:color="auto" w:fill="auto"/>
            <w:tcMar>
              <w:top w:w="80" w:type="dxa"/>
              <w:left w:w="80" w:type="dxa"/>
              <w:bottom w:w="80" w:type="dxa"/>
              <w:right w:w="80" w:type="dxa"/>
            </w:tcMar>
            <w:vAlign w:val="center"/>
          </w:tcPr>
          <w:p w:rsidR="00A35CF0" w:rsidRDefault="00A35CF0" w:rsidP="00A35CF0">
            <w:pPr>
              <w:pStyle w:val="afff4"/>
              <w:pBdr>
                <w:top w:val="nil"/>
                <w:left w:val="nil"/>
                <w:bottom w:val="nil"/>
                <w:right w:val="nil"/>
                <w:between w:val="nil"/>
                <w:bar w:val="nil"/>
              </w:pBdr>
              <w:jc w:val="center"/>
              <w:rPr>
                <w:rFonts w:ascii="Times New Roman" w:eastAsia="Helvetica Neue Light" w:hAnsi="Times New Roman"/>
                <w:sz w:val="24"/>
                <w:szCs w:val="24"/>
                <w:bdr w:val="nil"/>
                <w:lang w:eastAsia="ru-RU"/>
              </w:rPr>
            </w:pPr>
            <w:r>
              <w:rPr>
                <w:rFonts w:ascii="Times New Roman" w:eastAsia="Helvetica Neue Light" w:hAnsi="Times New Roman"/>
                <w:sz w:val="24"/>
                <w:szCs w:val="24"/>
                <w:bdr w:val="nil"/>
                <w:lang w:eastAsia="ru-RU"/>
              </w:rPr>
              <w:t>6.7</w:t>
            </w:r>
          </w:p>
        </w:tc>
        <w:tc>
          <w:tcPr>
            <w:tcW w:w="3889" w:type="pct"/>
            <w:shd w:val="clear" w:color="auto" w:fill="auto"/>
            <w:tcMar>
              <w:top w:w="80" w:type="dxa"/>
              <w:left w:w="80" w:type="dxa"/>
              <w:bottom w:w="80" w:type="dxa"/>
              <w:right w:w="80" w:type="dxa"/>
            </w:tcMar>
            <w:vAlign w:val="center"/>
          </w:tcPr>
          <w:p w:rsidR="00A35CF0" w:rsidRDefault="00A35CF0" w:rsidP="00A35CF0">
            <w:pPr>
              <w:pStyle w:val="22"/>
              <w:widowControl w:val="0"/>
              <w:tabs>
                <w:tab w:val="left" w:pos="920"/>
                <w:tab w:val="left" w:pos="1840"/>
              </w:tabs>
              <w:rPr>
                <w:rFonts w:ascii="Times New Roman" w:hAnsi="Times New Roman" w:cs="Times New Roman"/>
                <w:color w:val="auto"/>
                <w:sz w:val="24"/>
                <w:szCs w:val="24"/>
                <w:lang w:bidi="ru-RU"/>
              </w:rPr>
            </w:pPr>
            <w:r w:rsidRPr="00F139BA">
              <w:rPr>
                <w:rFonts w:ascii="Times New Roman" w:hAnsi="Times New Roman" w:cs="Times New Roman"/>
                <w:color w:val="auto"/>
                <w:sz w:val="24"/>
                <w:szCs w:val="24"/>
                <w:lang w:bidi="ru-RU"/>
              </w:rPr>
              <w:t>Энергетика</w:t>
            </w:r>
          </w:p>
        </w:tc>
      </w:tr>
    </w:tbl>
    <w:p w:rsidR="00A35CF0" w:rsidRDefault="00A35CF0" w:rsidP="00A35CF0">
      <w:pPr>
        <w:rPr>
          <w:rFonts w:eastAsia="Helvetica Neue Light" w:cs="Helvetica Neue Light"/>
          <w:b/>
          <w:color w:val="000000"/>
          <w:bdr w:val="nil"/>
        </w:rPr>
      </w:pPr>
    </w:p>
    <w:p w:rsidR="00A35CF0" w:rsidRPr="00436F77" w:rsidRDefault="00A35CF0" w:rsidP="00A35CF0">
      <w:pPr>
        <w:pStyle w:val="aff6"/>
        <w:widowControl w:val="0"/>
        <w:spacing w:after="0"/>
        <w:ind w:firstLine="0"/>
        <w:jc w:val="center"/>
        <w:rPr>
          <w:rFonts w:ascii="Cambria" w:hAnsi="Cambria"/>
          <w:color w:val="auto"/>
          <w:sz w:val="22"/>
          <w:szCs w:val="22"/>
        </w:rPr>
      </w:pPr>
      <w:r>
        <w:rPr>
          <w:rFonts w:ascii="Times New Roman" w:hAnsi="Times New Roman"/>
          <w:b/>
        </w:rPr>
        <w:t>Вспомогательные</w:t>
      </w:r>
      <w:r w:rsidRPr="00975456">
        <w:rPr>
          <w:rFonts w:ascii="Times New Roman" w:hAnsi="Times New Roman"/>
          <w:b/>
        </w:rPr>
        <w:t xml:space="preserve"> виды разрешенного использования земельных участков зоны</w:t>
      </w:r>
      <w:r>
        <w:rPr>
          <w:rFonts w:ascii="Times New Roman" w:hAnsi="Times New Roman"/>
          <w:b/>
        </w:rPr>
        <w:t>Т</w:t>
      </w:r>
    </w:p>
    <w:p w:rsidR="00A35CF0" w:rsidRDefault="00A35CF0" w:rsidP="00A35CF0">
      <w:pPr>
        <w:pStyle w:val="aff6"/>
        <w:widowControl w:val="0"/>
        <w:spacing w:after="0"/>
        <w:ind w:hanging="1698"/>
        <w:rPr>
          <w:rFonts w:ascii="Cambria" w:hAnsi="Cambria"/>
          <w:color w:val="auto"/>
          <w:sz w:val="22"/>
          <w:szCs w:val="22"/>
        </w:rPr>
      </w:pPr>
    </w:p>
    <w:tbl>
      <w:tblPr>
        <w:tblW w:w="4999"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2113"/>
        <w:gridCol w:w="7394"/>
      </w:tblGrid>
      <w:tr w:rsidR="00A35CF0" w:rsidRPr="004F1E3E" w:rsidTr="00A35CF0">
        <w:trPr>
          <w:trHeight w:val="252"/>
        </w:trPr>
        <w:tc>
          <w:tcPr>
            <w:tcW w:w="1111" w:type="pct"/>
            <w:shd w:val="clear" w:color="auto" w:fill="auto"/>
            <w:tcMar>
              <w:top w:w="80" w:type="dxa"/>
              <w:left w:w="80" w:type="dxa"/>
              <w:bottom w:w="80" w:type="dxa"/>
              <w:right w:w="80" w:type="dxa"/>
            </w:tcMar>
            <w:vAlign w:val="center"/>
          </w:tcPr>
          <w:p w:rsidR="00A35CF0" w:rsidRPr="004F1E3E" w:rsidRDefault="00A35CF0" w:rsidP="00A35CF0">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3889" w:type="pct"/>
            <w:shd w:val="clear" w:color="auto" w:fill="auto"/>
            <w:tcMar>
              <w:top w:w="80" w:type="dxa"/>
              <w:left w:w="80" w:type="dxa"/>
              <w:bottom w:w="80" w:type="dxa"/>
              <w:right w:w="80" w:type="dxa"/>
            </w:tcMar>
            <w:vAlign w:val="center"/>
          </w:tcPr>
          <w:p w:rsidR="00A35CF0" w:rsidRPr="004F1E3E" w:rsidRDefault="00A35CF0" w:rsidP="00A35CF0">
            <w:pPr>
              <w:pStyle w:val="18"/>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наименование вида разрешённого </w:t>
            </w:r>
          </w:p>
          <w:p w:rsidR="00A35CF0" w:rsidRPr="004F1E3E" w:rsidRDefault="00A35CF0" w:rsidP="00A35CF0">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использования</w:t>
            </w:r>
          </w:p>
        </w:tc>
      </w:tr>
      <w:tr w:rsidR="00A35CF0" w:rsidRPr="004F1E3E" w:rsidTr="00A35CF0">
        <w:trPr>
          <w:trHeight w:val="252"/>
        </w:trPr>
        <w:tc>
          <w:tcPr>
            <w:tcW w:w="1111" w:type="pct"/>
            <w:shd w:val="clear" w:color="auto" w:fill="auto"/>
            <w:tcMar>
              <w:top w:w="80" w:type="dxa"/>
              <w:left w:w="80" w:type="dxa"/>
              <w:bottom w:w="80" w:type="dxa"/>
              <w:right w:w="80" w:type="dxa"/>
            </w:tcMar>
            <w:vAlign w:val="center"/>
          </w:tcPr>
          <w:p w:rsidR="00A35CF0" w:rsidRPr="00310C71" w:rsidRDefault="00A35CF0" w:rsidP="00A35CF0">
            <w:pPr>
              <w:pStyle w:val="18"/>
              <w:widowControl w:val="0"/>
              <w:tabs>
                <w:tab w:val="clear" w:pos="1267"/>
                <w:tab w:val="clear" w:pos="1333"/>
              </w:tabs>
              <w:spacing w:before="0" w:line="240" w:lineRule="auto"/>
              <w:jc w:val="center"/>
              <w:rPr>
                <w:rFonts w:ascii="Times New Roman" w:hAnsi="Times New Roman" w:cs="Times New Roman"/>
                <w:b w:val="0"/>
                <w:smallCaps/>
                <w:color w:val="auto"/>
                <w:sz w:val="24"/>
                <w:szCs w:val="24"/>
              </w:rPr>
            </w:pPr>
            <w:r w:rsidRPr="00310C71">
              <w:rPr>
                <w:rFonts w:ascii="Times New Roman" w:hAnsi="Times New Roman" w:cs="Times New Roman"/>
                <w:b w:val="0"/>
                <w:smallCaps/>
                <w:color w:val="auto"/>
                <w:sz w:val="24"/>
                <w:szCs w:val="24"/>
              </w:rPr>
              <w:t>12.0</w:t>
            </w:r>
          </w:p>
        </w:tc>
        <w:tc>
          <w:tcPr>
            <w:tcW w:w="3889" w:type="pct"/>
            <w:shd w:val="clear" w:color="auto" w:fill="auto"/>
            <w:tcMar>
              <w:top w:w="80" w:type="dxa"/>
              <w:left w:w="80" w:type="dxa"/>
              <w:bottom w:w="80" w:type="dxa"/>
              <w:right w:w="80" w:type="dxa"/>
            </w:tcMar>
            <w:vAlign w:val="center"/>
          </w:tcPr>
          <w:p w:rsidR="00A35CF0" w:rsidRPr="00310C71" w:rsidRDefault="00A35CF0" w:rsidP="00A35CF0">
            <w:pPr>
              <w:pStyle w:val="affd"/>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jc w:val="left"/>
              <w:rPr>
                <w:rFonts w:ascii="Times New Roman" w:eastAsia="Arial Unicode MS" w:hAnsi="Times New Roman" w:cs="Times New Roman"/>
                <w:sz w:val="24"/>
                <w:szCs w:val="24"/>
                <w:bdr w:val="nil"/>
              </w:rPr>
            </w:pPr>
            <w:r w:rsidRPr="00310C71">
              <w:rPr>
                <w:rFonts w:ascii="Times New Roman" w:eastAsia="Arial Unicode MS" w:hAnsi="Times New Roman" w:cs="Times New Roman"/>
                <w:sz w:val="24"/>
                <w:szCs w:val="24"/>
                <w:bdr w:val="nil"/>
              </w:rPr>
              <w:t xml:space="preserve">Земельные участки (территории) общего пользования </w:t>
            </w:r>
          </w:p>
        </w:tc>
      </w:tr>
    </w:tbl>
    <w:p w:rsidR="00A35CF0" w:rsidRDefault="00A35CF0" w:rsidP="00A35CF0">
      <w:pPr>
        <w:pStyle w:val="aff6"/>
        <w:widowControl w:val="0"/>
        <w:spacing w:after="0"/>
        <w:ind w:hanging="1698"/>
        <w:rPr>
          <w:rFonts w:ascii="Cambria" w:hAnsi="Cambria"/>
          <w:color w:val="auto"/>
          <w:sz w:val="22"/>
          <w:szCs w:val="22"/>
        </w:rPr>
      </w:pPr>
    </w:p>
    <w:p w:rsidR="00A35CF0" w:rsidRPr="00A22EF4" w:rsidRDefault="00A35CF0" w:rsidP="00A35CF0">
      <w:pPr>
        <w:pStyle w:val="aff6"/>
        <w:widowControl w:val="0"/>
        <w:spacing w:after="0"/>
        <w:ind w:firstLine="0"/>
        <w:rPr>
          <w:rFonts w:ascii="Cambria" w:hAnsi="Cambria"/>
          <w:color w:val="auto"/>
          <w:sz w:val="22"/>
          <w:szCs w:val="22"/>
        </w:rPr>
      </w:pPr>
    </w:p>
    <w:tbl>
      <w:tblPr>
        <w:tblW w:w="5000"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3661"/>
        <w:gridCol w:w="2961"/>
        <w:gridCol w:w="2887"/>
      </w:tblGrid>
      <w:tr w:rsidR="00A35CF0" w:rsidRPr="004F1E3E" w:rsidTr="00A35CF0">
        <w:trPr>
          <w:trHeight w:val="327"/>
        </w:trPr>
        <w:tc>
          <w:tcPr>
            <w:tcW w:w="3482" w:type="pct"/>
            <w:gridSpan w:val="2"/>
            <w:shd w:val="clear" w:color="auto" w:fill="auto"/>
            <w:tcMar>
              <w:top w:w="80" w:type="dxa"/>
              <w:left w:w="80" w:type="dxa"/>
              <w:bottom w:w="80" w:type="dxa"/>
              <w:right w:w="80" w:type="dxa"/>
            </w:tcMar>
            <w:vAlign w:val="center"/>
          </w:tcPr>
          <w:p w:rsidR="00A35CF0" w:rsidRPr="004F1E3E" w:rsidRDefault="00A35CF0" w:rsidP="00A35CF0">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4F1E3E">
              <w:rPr>
                <w:rFonts w:ascii="Times New Roman" w:hAnsi="Times New Roman" w:cs="Times New Roman"/>
                <w:color w:val="auto"/>
                <w:sz w:val="24"/>
                <w:szCs w:val="24"/>
              </w:rPr>
              <w:br/>
              <w:t>капитального строительства</w:t>
            </w:r>
          </w:p>
        </w:tc>
        <w:tc>
          <w:tcPr>
            <w:tcW w:w="1518" w:type="pct"/>
            <w:shd w:val="clear" w:color="auto" w:fill="auto"/>
            <w:tcMar>
              <w:top w:w="80" w:type="dxa"/>
              <w:left w:w="80" w:type="dxa"/>
              <w:bottom w:w="80" w:type="dxa"/>
              <w:right w:w="80" w:type="dxa"/>
            </w:tcMar>
            <w:vAlign w:val="center"/>
          </w:tcPr>
          <w:p w:rsidR="00A35CF0" w:rsidRPr="004F1E3E" w:rsidRDefault="00A35CF0" w:rsidP="00A35CF0">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Примечания</w:t>
            </w:r>
          </w:p>
        </w:tc>
      </w:tr>
      <w:tr w:rsidR="00A35CF0" w:rsidRPr="004F1E3E" w:rsidTr="00A35CF0">
        <w:trPr>
          <w:trHeight w:val="273"/>
        </w:trPr>
        <w:tc>
          <w:tcPr>
            <w:tcW w:w="1925" w:type="pct"/>
            <w:shd w:val="clear" w:color="auto" w:fill="auto"/>
            <w:tcMar>
              <w:top w:w="0" w:type="dxa"/>
              <w:left w:w="100" w:type="dxa"/>
              <w:bottom w:w="0" w:type="dxa"/>
              <w:right w:w="100" w:type="dxa"/>
            </w:tcMar>
            <w:vAlign w:val="center"/>
          </w:tcPr>
          <w:p w:rsidR="00A35CF0" w:rsidRPr="004F1E3E" w:rsidRDefault="00A35CF0" w:rsidP="00A35CF0">
            <w:pPr>
              <w:widowControl w:val="0"/>
              <w:pBdr>
                <w:top w:val="nil"/>
                <w:left w:val="nil"/>
                <w:bottom w:val="nil"/>
                <w:right w:val="nil"/>
                <w:between w:val="nil"/>
                <w:bar w:val="nil"/>
              </w:pBdr>
              <w:rPr>
                <w:rFonts w:eastAsia="Helvetica Neue Light"/>
                <w:bdr w:val="nil"/>
              </w:rPr>
            </w:pPr>
            <w:r w:rsidRPr="004F1E3E">
              <w:rPr>
                <w:rFonts w:eastAsia="Helvetica Neue Light"/>
                <w:bdr w:val="nil"/>
              </w:rPr>
              <w:t>Предельные (минимальные и (или) максимальные) размеры земельных участков, в том числе их площадь</w:t>
            </w:r>
            <w:r>
              <w:rPr>
                <w:rFonts w:eastAsia="Helvetica Neue Light"/>
                <w:bdr w:val="nil"/>
              </w:rPr>
              <w:t>:</w:t>
            </w:r>
          </w:p>
        </w:tc>
        <w:tc>
          <w:tcPr>
            <w:tcW w:w="1557" w:type="pct"/>
            <w:shd w:val="clear" w:color="auto" w:fill="auto"/>
            <w:tcMar>
              <w:top w:w="0" w:type="dxa"/>
              <w:left w:w="100" w:type="dxa"/>
              <w:bottom w:w="0" w:type="dxa"/>
              <w:right w:w="100" w:type="dxa"/>
            </w:tcMar>
            <w:vAlign w:val="center"/>
          </w:tcPr>
          <w:p w:rsidR="00A35CF0" w:rsidRPr="004F1E3E" w:rsidRDefault="00A35CF0" w:rsidP="00A35CF0">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Не менее 10 кв. м.</w:t>
            </w:r>
          </w:p>
        </w:tc>
        <w:tc>
          <w:tcPr>
            <w:tcW w:w="1518" w:type="pct"/>
            <w:shd w:val="clear" w:color="auto" w:fill="auto"/>
            <w:tcMar>
              <w:top w:w="0" w:type="dxa"/>
              <w:left w:w="100" w:type="dxa"/>
              <w:bottom w:w="0" w:type="dxa"/>
              <w:right w:w="100" w:type="dxa"/>
            </w:tcMar>
            <w:vAlign w:val="center"/>
          </w:tcPr>
          <w:p w:rsidR="00A35CF0" w:rsidRPr="004F1E3E"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A35CF0" w:rsidRPr="004F1E3E" w:rsidTr="00A35CF0">
        <w:trPr>
          <w:trHeight w:val="273"/>
        </w:trPr>
        <w:tc>
          <w:tcPr>
            <w:tcW w:w="1925" w:type="pct"/>
            <w:shd w:val="clear" w:color="auto" w:fill="auto"/>
            <w:tcMar>
              <w:top w:w="0" w:type="dxa"/>
              <w:left w:w="100" w:type="dxa"/>
              <w:bottom w:w="0" w:type="dxa"/>
              <w:right w:w="100" w:type="dxa"/>
            </w:tcMar>
            <w:vAlign w:val="center"/>
          </w:tcPr>
          <w:p w:rsidR="00A35CF0" w:rsidRPr="004F1E3E" w:rsidRDefault="00A35CF0" w:rsidP="00A35CF0">
            <w:pPr>
              <w:widowControl w:val="0"/>
              <w:pBdr>
                <w:top w:val="nil"/>
                <w:left w:val="nil"/>
                <w:bottom w:val="nil"/>
                <w:right w:val="nil"/>
                <w:between w:val="nil"/>
                <w:bar w:val="nil"/>
              </w:pBdr>
              <w:rPr>
                <w:rFonts w:eastAsia="Helvetica Neue Light"/>
                <w:bdr w:val="nil"/>
              </w:rPr>
            </w:pPr>
            <w:r>
              <w:rPr>
                <w:rFonts w:eastAsia="Helvetica Neue Light"/>
                <w:bdr w:val="nil"/>
              </w:rPr>
              <w:t xml:space="preserve">- </w:t>
            </w:r>
            <w:r>
              <w:t>для вида Воздушный транспорт (код 7.4)</w:t>
            </w:r>
          </w:p>
        </w:tc>
        <w:tc>
          <w:tcPr>
            <w:tcW w:w="1557" w:type="pct"/>
            <w:shd w:val="clear" w:color="auto" w:fill="auto"/>
            <w:tcMar>
              <w:top w:w="0" w:type="dxa"/>
              <w:left w:w="100" w:type="dxa"/>
              <w:bottom w:w="0" w:type="dxa"/>
              <w:right w:w="100" w:type="dxa"/>
            </w:tcMar>
            <w:vAlign w:val="center"/>
          </w:tcPr>
          <w:p w:rsidR="00A35CF0" w:rsidRDefault="00A35CF0" w:rsidP="00A35CF0">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Не менее 30 кв. м.</w:t>
            </w:r>
          </w:p>
        </w:tc>
        <w:tc>
          <w:tcPr>
            <w:tcW w:w="1518" w:type="pct"/>
            <w:shd w:val="clear" w:color="auto" w:fill="auto"/>
            <w:tcMar>
              <w:top w:w="0" w:type="dxa"/>
              <w:left w:w="100" w:type="dxa"/>
              <w:bottom w:w="0" w:type="dxa"/>
              <w:right w:w="100" w:type="dxa"/>
            </w:tcMar>
            <w:vAlign w:val="center"/>
          </w:tcPr>
          <w:p w:rsidR="00A35CF0" w:rsidRPr="004F1E3E"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A35CF0" w:rsidRPr="004F1E3E" w:rsidTr="00A35CF0">
        <w:trPr>
          <w:trHeight w:val="273"/>
        </w:trPr>
        <w:tc>
          <w:tcPr>
            <w:tcW w:w="1925" w:type="pct"/>
            <w:shd w:val="clear" w:color="auto" w:fill="auto"/>
            <w:tcMar>
              <w:top w:w="0" w:type="dxa"/>
              <w:left w:w="100" w:type="dxa"/>
              <w:bottom w:w="0" w:type="dxa"/>
              <w:right w:w="100" w:type="dxa"/>
            </w:tcMar>
            <w:vAlign w:val="center"/>
          </w:tcPr>
          <w:p w:rsidR="00A35CF0" w:rsidRPr="004F1E3E" w:rsidRDefault="00A35CF0" w:rsidP="00A35CF0">
            <w:pPr>
              <w:widowControl w:val="0"/>
              <w:pBdr>
                <w:top w:val="nil"/>
                <w:left w:val="nil"/>
                <w:bottom w:val="nil"/>
                <w:right w:val="nil"/>
                <w:between w:val="nil"/>
                <w:bar w:val="nil"/>
              </w:pBdr>
              <w:rPr>
                <w:rFonts w:eastAsia="Helvetica Neue Light"/>
                <w:bdr w:val="nil"/>
              </w:rPr>
            </w:pPr>
            <w:r>
              <w:rPr>
                <w:rFonts w:eastAsia="Helvetica Neue Light"/>
                <w:bdr w:val="nil"/>
              </w:rPr>
              <w:t>Минимальная ширина участка</w:t>
            </w:r>
          </w:p>
        </w:tc>
        <w:tc>
          <w:tcPr>
            <w:tcW w:w="1557" w:type="pct"/>
            <w:shd w:val="clear" w:color="auto" w:fill="auto"/>
            <w:tcMar>
              <w:top w:w="0" w:type="dxa"/>
              <w:left w:w="100" w:type="dxa"/>
              <w:bottom w:w="0" w:type="dxa"/>
              <w:right w:w="100" w:type="dxa"/>
            </w:tcMar>
            <w:vAlign w:val="center"/>
          </w:tcPr>
          <w:p w:rsidR="00A35CF0" w:rsidRDefault="00A35CF0" w:rsidP="00A35CF0">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2 м</w:t>
            </w:r>
          </w:p>
        </w:tc>
        <w:tc>
          <w:tcPr>
            <w:tcW w:w="1518" w:type="pct"/>
            <w:shd w:val="clear" w:color="auto" w:fill="auto"/>
            <w:tcMar>
              <w:top w:w="0" w:type="dxa"/>
              <w:left w:w="100" w:type="dxa"/>
              <w:bottom w:w="0" w:type="dxa"/>
              <w:right w:w="100" w:type="dxa"/>
            </w:tcMar>
            <w:vAlign w:val="center"/>
          </w:tcPr>
          <w:p w:rsidR="00A35CF0" w:rsidRPr="004F1E3E"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hAnsi="Times New Roman" w:cs="Times New Roman"/>
                <w:color w:val="auto"/>
                <w:sz w:val="24"/>
                <w:szCs w:val="24"/>
              </w:rPr>
            </w:pPr>
          </w:p>
        </w:tc>
      </w:tr>
      <w:tr w:rsidR="00A35CF0" w:rsidRPr="004F1E3E" w:rsidTr="00A35CF0">
        <w:trPr>
          <w:trHeight w:val="273"/>
        </w:trPr>
        <w:tc>
          <w:tcPr>
            <w:tcW w:w="1925" w:type="pct"/>
            <w:shd w:val="clear" w:color="auto" w:fill="auto"/>
            <w:tcMar>
              <w:top w:w="0" w:type="dxa"/>
              <w:left w:w="100" w:type="dxa"/>
              <w:bottom w:w="0" w:type="dxa"/>
              <w:right w:w="100" w:type="dxa"/>
            </w:tcMar>
            <w:vAlign w:val="center"/>
          </w:tcPr>
          <w:p w:rsidR="00A35CF0" w:rsidRDefault="00A35CF0" w:rsidP="00A35CF0">
            <w:pPr>
              <w:widowControl w:val="0"/>
              <w:pBdr>
                <w:top w:val="nil"/>
                <w:left w:val="nil"/>
                <w:bottom w:val="nil"/>
                <w:right w:val="nil"/>
                <w:between w:val="nil"/>
                <w:bar w:val="nil"/>
              </w:pBdr>
              <w:rPr>
                <w:rFonts w:eastAsia="Helvetica Neue Light"/>
                <w:bdr w:val="nil"/>
              </w:rPr>
            </w:pPr>
            <w:r>
              <w:rPr>
                <w:rFonts w:eastAsia="Helvetica Neue Light"/>
                <w:bdr w:val="nil"/>
              </w:rPr>
              <w:lastRenderedPageBreak/>
              <w:t xml:space="preserve">- </w:t>
            </w:r>
            <w:r>
              <w:t>для вида Воздушный транспорт (код 7.4)</w:t>
            </w:r>
          </w:p>
        </w:tc>
        <w:tc>
          <w:tcPr>
            <w:tcW w:w="1557" w:type="pct"/>
            <w:shd w:val="clear" w:color="auto" w:fill="auto"/>
            <w:tcMar>
              <w:top w:w="0" w:type="dxa"/>
              <w:left w:w="100" w:type="dxa"/>
              <w:bottom w:w="0" w:type="dxa"/>
              <w:right w:w="100" w:type="dxa"/>
            </w:tcMar>
            <w:vAlign w:val="center"/>
          </w:tcPr>
          <w:p w:rsidR="00A35CF0" w:rsidRDefault="00A35CF0" w:rsidP="00A35CF0">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4 м</w:t>
            </w:r>
          </w:p>
        </w:tc>
        <w:tc>
          <w:tcPr>
            <w:tcW w:w="1518" w:type="pct"/>
            <w:shd w:val="clear" w:color="auto" w:fill="auto"/>
            <w:tcMar>
              <w:top w:w="0" w:type="dxa"/>
              <w:left w:w="100" w:type="dxa"/>
              <w:bottom w:w="0" w:type="dxa"/>
              <w:right w:w="100" w:type="dxa"/>
            </w:tcMar>
            <w:vAlign w:val="center"/>
          </w:tcPr>
          <w:p w:rsidR="00A35CF0" w:rsidRPr="004F1E3E"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hAnsi="Times New Roman" w:cs="Times New Roman"/>
                <w:color w:val="auto"/>
                <w:sz w:val="24"/>
                <w:szCs w:val="24"/>
              </w:rPr>
            </w:pPr>
          </w:p>
        </w:tc>
      </w:tr>
      <w:tr w:rsidR="00A35CF0" w:rsidRPr="004F1E3E" w:rsidTr="00A35CF0">
        <w:trPr>
          <w:trHeight w:val="273"/>
        </w:trPr>
        <w:tc>
          <w:tcPr>
            <w:tcW w:w="1925" w:type="pct"/>
            <w:shd w:val="clear" w:color="auto" w:fill="auto"/>
            <w:tcMar>
              <w:top w:w="0" w:type="dxa"/>
              <w:left w:w="100" w:type="dxa"/>
              <w:bottom w:w="0" w:type="dxa"/>
              <w:right w:w="100" w:type="dxa"/>
            </w:tcMar>
            <w:vAlign w:val="center"/>
          </w:tcPr>
          <w:p w:rsidR="00A35CF0" w:rsidRPr="004F1E3E" w:rsidRDefault="00A35CF0" w:rsidP="00A35CF0">
            <w:pPr>
              <w:pStyle w:val="22"/>
              <w:widowControl w:val="0"/>
              <w:rPr>
                <w:rFonts w:ascii="Times New Roman" w:hAnsi="Times New Roman" w:cs="Times New Roman"/>
                <w:color w:val="auto"/>
                <w:sz w:val="24"/>
                <w:szCs w:val="24"/>
              </w:rPr>
            </w:pPr>
            <w:r w:rsidRPr="004F1E3E">
              <w:rPr>
                <w:rFonts w:ascii="Times New Roman" w:hAnsi="Times New Roman" w:cs="Times New Roman"/>
                <w:color w:val="auto"/>
                <w:sz w:val="24"/>
                <w:szCs w:val="24"/>
              </w:rPr>
              <w:t>Предельное количество этажей</w:t>
            </w:r>
          </w:p>
        </w:tc>
        <w:tc>
          <w:tcPr>
            <w:tcW w:w="1557" w:type="pct"/>
            <w:shd w:val="clear" w:color="auto" w:fill="auto"/>
            <w:tcMar>
              <w:top w:w="0" w:type="dxa"/>
              <w:left w:w="100" w:type="dxa"/>
              <w:bottom w:w="0" w:type="dxa"/>
              <w:right w:w="100" w:type="dxa"/>
            </w:tcMar>
            <w:vAlign w:val="center"/>
          </w:tcPr>
          <w:p w:rsidR="00A35CF0" w:rsidRDefault="00A35CF0" w:rsidP="00A35CF0">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2</w:t>
            </w:r>
          </w:p>
        </w:tc>
        <w:tc>
          <w:tcPr>
            <w:tcW w:w="1518" w:type="pct"/>
            <w:shd w:val="clear" w:color="auto" w:fill="auto"/>
            <w:tcMar>
              <w:top w:w="0" w:type="dxa"/>
              <w:left w:w="100" w:type="dxa"/>
              <w:bottom w:w="0" w:type="dxa"/>
              <w:right w:w="100" w:type="dxa"/>
            </w:tcMar>
            <w:vAlign w:val="center"/>
          </w:tcPr>
          <w:p w:rsidR="00A35CF0" w:rsidRPr="004F1E3E"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A35CF0" w:rsidRPr="004F1E3E" w:rsidTr="00A35CF0">
        <w:trPr>
          <w:trHeight w:val="273"/>
        </w:trPr>
        <w:tc>
          <w:tcPr>
            <w:tcW w:w="1925" w:type="pct"/>
            <w:shd w:val="clear" w:color="auto" w:fill="auto"/>
            <w:tcMar>
              <w:top w:w="0" w:type="dxa"/>
              <w:left w:w="100" w:type="dxa"/>
              <w:bottom w:w="0" w:type="dxa"/>
              <w:right w:w="100" w:type="dxa"/>
            </w:tcMar>
            <w:vAlign w:val="center"/>
          </w:tcPr>
          <w:p w:rsidR="00A35CF0" w:rsidRPr="004F1E3E" w:rsidRDefault="00A35CF0" w:rsidP="00A35CF0">
            <w:pPr>
              <w:pStyle w:val="22"/>
              <w:widowControl w:val="0"/>
              <w:rPr>
                <w:rFonts w:ascii="Times New Roman" w:hAnsi="Times New Roman" w:cs="Times New Roman"/>
                <w:color w:val="auto"/>
                <w:sz w:val="24"/>
                <w:szCs w:val="24"/>
              </w:rPr>
            </w:pPr>
            <w:r>
              <w:rPr>
                <w:rFonts w:ascii="Times New Roman" w:hAnsi="Times New Roman" w:cs="Times New Roman"/>
                <w:color w:val="auto"/>
                <w:sz w:val="24"/>
                <w:szCs w:val="24"/>
              </w:rPr>
              <w:t>Предельная высота зданий, строений, сооружений</w:t>
            </w:r>
          </w:p>
        </w:tc>
        <w:tc>
          <w:tcPr>
            <w:tcW w:w="1557" w:type="pct"/>
            <w:shd w:val="clear" w:color="auto" w:fill="auto"/>
            <w:tcMar>
              <w:top w:w="0" w:type="dxa"/>
              <w:left w:w="100" w:type="dxa"/>
              <w:bottom w:w="0" w:type="dxa"/>
              <w:right w:w="100" w:type="dxa"/>
            </w:tcMar>
            <w:vAlign w:val="center"/>
          </w:tcPr>
          <w:p w:rsidR="00A35CF0" w:rsidRDefault="00A35CF0" w:rsidP="00A35CF0">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9 м</w:t>
            </w:r>
          </w:p>
        </w:tc>
        <w:tc>
          <w:tcPr>
            <w:tcW w:w="1518" w:type="pct"/>
            <w:shd w:val="clear" w:color="auto" w:fill="auto"/>
            <w:tcMar>
              <w:top w:w="0" w:type="dxa"/>
              <w:left w:w="100" w:type="dxa"/>
              <w:bottom w:w="0" w:type="dxa"/>
              <w:right w:w="100" w:type="dxa"/>
            </w:tcMar>
            <w:vAlign w:val="center"/>
          </w:tcPr>
          <w:p w:rsidR="00A35CF0" w:rsidRPr="004F1E3E"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A35CF0" w:rsidRPr="004F1E3E" w:rsidTr="00A35CF0">
        <w:trPr>
          <w:trHeight w:val="273"/>
        </w:trPr>
        <w:tc>
          <w:tcPr>
            <w:tcW w:w="1925" w:type="pct"/>
            <w:shd w:val="clear" w:color="auto" w:fill="auto"/>
            <w:tcMar>
              <w:top w:w="0" w:type="dxa"/>
              <w:left w:w="100" w:type="dxa"/>
              <w:bottom w:w="0" w:type="dxa"/>
              <w:right w:w="100" w:type="dxa"/>
            </w:tcMar>
            <w:vAlign w:val="center"/>
          </w:tcPr>
          <w:p w:rsidR="00A35CF0" w:rsidRDefault="00A35CF0" w:rsidP="00A35CF0">
            <w:pPr>
              <w:pStyle w:val="22"/>
              <w:widowControl w:val="0"/>
              <w:rPr>
                <w:rFonts w:ascii="Times New Roman" w:hAnsi="Times New Roman" w:cs="Times New Roman"/>
                <w:color w:val="auto"/>
                <w:sz w:val="24"/>
                <w:szCs w:val="24"/>
              </w:rPr>
            </w:pPr>
            <w:r>
              <w:rPr>
                <w:rFonts w:ascii="Times New Roman" w:hAnsi="Times New Roman"/>
              </w:rPr>
              <w:t xml:space="preserve">- </w:t>
            </w:r>
            <w:r>
              <w:rPr>
                <w:rFonts w:ascii="Times New Roman" w:hAnsi="Times New Roman" w:cs="Times New Roman"/>
              </w:rPr>
              <w:t>д</w:t>
            </w:r>
            <w:r>
              <w:rPr>
                <w:rFonts w:ascii="Times New Roman" w:hAnsi="Times New Roman" w:cs="Times New Roman"/>
                <w:color w:val="auto"/>
                <w:sz w:val="24"/>
                <w:szCs w:val="24"/>
              </w:rPr>
              <w:t>ля вида Воздушный транспорт (код 7.4)</w:t>
            </w:r>
          </w:p>
        </w:tc>
        <w:tc>
          <w:tcPr>
            <w:tcW w:w="1557" w:type="pct"/>
            <w:shd w:val="clear" w:color="auto" w:fill="auto"/>
            <w:tcMar>
              <w:top w:w="0" w:type="dxa"/>
              <w:left w:w="100" w:type="dxa"/>
              <w:bottom w:w="0" w:type="dxa"/>
              <w:right w:w="100" w:type="dxa"/>
            </w:tcMar>
            <w:vAlign w:val="center"/>
          </w:tcPr>
          <w:p w:rsidR="00A35CF0" w:rsidRDefault="00A35CF0" w:rsidP="00A35CF0">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30 м</w:t>
            </w:r>
          </w:p>
        </w:tc>
        <w:tc>
          <w:tcPr>
            <w:tcW w:w="1518" w:type="pct"/>
            <w:shd w:val="clear" w:color="auto" w:fill="auto"/>
            <w:tcMar>
              <w:top w:w="0" w:type="dxa"/>
              <w:left w:w="100" w:type="dxa"/>
              <w:bottom w:w="0" w:type="dxa"/>
              <w:right w:w="100" w:type="dxa"/>
            </w:tcMar>
            <w:vAlign w:val="center"/>
          </w:tcPr>
          <w:p w:rsidR="00A35CF0" w:rsidRPr="004F1E3E"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A35CF0" w:rsidRPr="004F1E3E" w:rsidTr="00A35CF0">
        <w:trPr>
          <w:trHeight w:val="273"/>
        </w:trPr>
        <w:tc>
          <w:tcPr>
            <w:tcW w:w="1925" w:type="pct"/>
            <w:shd w:val="clear" w:color="auto" w:fill="auto"/>
            <w:tcMar>
              <w:top w:w="0" w:type="dxa"/>
              <w:left w:w="100" w:type="dxa"/>
              <w:bottom w:w="0" w:type="dxa"/>
              <w:right w:w="100" w:type="dxa"/>
            </w:tcMar>
            <w:vAlign w:val="center"/>
          </w:tcPr>
          <w:p w:rsidR="00A35CF0" w:rsidRPr="004F1E3E" w:rsidRDefault="00A35CF0" w:rsidP="00A35CF0">
            <w:pPr>
              <w:widowControl w:val="0"/>
              <w:pBdr>
                <w:top w:val="nil"/>
                <w:left w:val="nil"/>
                <w:bottom w:val="nil"/>
                <w:right w:val="nil"/>
                <w:between w:val="nil"/>
                <w:bar w:val="nil"/>
              </w:pBdr>
              <w:rPr>
                <w:rFonts w:eastAsia="Helvetica Neue Light"/>
                <w:bdr w:val="nil"/>
              </w:rPr>
            </w:pPr>
            <w:r w:rsidRPr="004F1E3E">
              <w:rPr>
                <w:rFonts w:eastAsia="Helvetica Neue Light"/>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w:t>
            </w:r>
            <w:r>
              <w:rPr>
                <w:rFonts w:eastAsia="Helvetica Neue Light"/>
                <w:bdr w:val="nil"/>
              </w:rPr>
              <w:t>во зданий, строений, сооружений</w:t>
            </w:r>
          </w:p>
        </w:tc>
        <w:tc>
          <w:tcPr>
            <w:tcW w:w="1557" w:type="pct"/>
            <w:shd w:val="clear" w:color="auto" w:fill="auto"/>
            <w:tcMar>
              <w:top w:w="0" w:type="dxa"/>
              <w:left w:w="100" w:type="dxa"/>
              <w:bottom w:w="0" w:type="dxa"/>
              <w:right w:w="100" w:type="dxa"/>
            </w:tcMar>
            <w:vAlign w:val="center"/>
          </w:tcPr>
          <w:p w:rsidR="00A35CF0" w:rsidRPr="00272941" w:rsidRDefault="00A35CF0" w:rsidP="00A35CF0">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3 м</w:t>
            </w:r>
          </w:p>
        </w:tc>
        <w:tc>
          <w:tcPr>
            <w:tcW w:w="1518" w:type="pct"/>
            <w:shd w:val="clear" w:color="auto" w:fill="auto"/>
            <w:tcMar>
              <w:top w:w="0" w:type="dxa"/>
              <w:left w:w="100" w:type="dxa"/>
              <w:bottom w:w="0" w:type="dxa"/>
              <w:right w:w="100" w:type="dxa"/>
            </w:tcMar>
            <w:vAlign w:val="center"/>
          </w:tcPr>
          <w:p w:rsidR="00A35CF0" w:rsidRPr="004F1E3E" w:rsidRDefault="00A35CF0" w:rsidP="00A35CF0">
            <w:pPr>
              <w:widowControl w:val="0"/>
              <w:pBdr>
                <w:top w:val="nil"/>
                <w:left w:val="nil"/>
                <w:bottom w:val="nil"/>
                <w:right w:val="nil"/>
                <w:between w:val="nil"/>
                <w:bar w:val="nil"/>
              </w:pBdr>
              <w:rPr>
                <w:rFonts w:eastAsia="Helvetica Neue Light"/>
                <w:bdr w:val="nil"/>
              </w:rPr>
            </w:pPr>
          </w:p>
        </w:tc>
      </w:tr>
      <w:tr w:rsidR="00A35CF0" w:rsidRPr="004F1E3E" w:rsidTr="00A35CF0">
        <w:trPr>
          <w:trHeight w:val="1558"/>
        </w:trPr>
        <w:tc>
          <w:tcPr>
            <w:tcW w:w="1925" w:type="pct"/>
            <w:shd w:val="clear" w:color="auto" w:fill="auto"/>
            <w:tcMar>
              <w:top w:w="0" w:type="dxa"/>
              <w:left w:w="100" w:type="dxa"/>
              <w:bottom w:w="0" w:type="dxa"/>
              <w:right w:w="100" w:type="dxa"/>
            </w:tcMar>
            <w:vAlign w:val="center"/>
          </w:tcPr>
          <w:p w:rsidR="00A35CF0" w:rsidRPr="00964C9D" w:rsidRDefault="00A35CF0" w:rsidP="00A35CF0">
            <w:pPr>
              <w:widowControl w:val="0"/>
              <w:pBdr>
                <w:top w:val="nil"/>
                <w:left w:val="nil"/>
                <w:bottom w:val="nil"/>
                <w:right w:val="nil"/>
                <w:between w:val="nil"/>
                <w:bar w:val="nil"/>
              </w:pBdr>
              <w:rPr>
                <w:rFonts w:eastAsia="Helvetica Neue Light"/>
                <w:bdr w:val="nil"/>
              </w:rPr>
            </w:pPr>
            <w:r w:rsidRPr="004F1E3E">
              <w:rPr>
                <w:rFonts w:eastAsia="Helvetica Neue Light"/>
                <w:bdr w:val="nil"/>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w:t>
            </w:r>
            <w:r>
              <w:rPr>
                <w:rFonts w:eastAsia="Helvetica Neue Light"/>
                <w:bdr w:val="nil"/>
              </w:rPr>
              <w:t>всей площади земельного участка</w:t>
            </w:r>
          </w:p>
        </w:tc>
        <w:tc>
          <w:tcPr>
            <w:tcW w:w="1557" w:type="pct"/>
            <w:shd w:val="clear" w:color="auto" w:fill="auto"/>
            <w:tcMar>
              <w:top w:w="0" w:type="dxa"/>
              <w:left w:w="100" w:type="dxa"/>
              <w:bottom w:w="0" w:type="dxa"/>
              <w:right w:w="100" w:type="dxa"/>
            </w:tcMar>
            <w:vAlign w:val="center"/>
          </w:tcPr>
          <w:p w:rsidR="00A35CF0" w:rsidRPr="004F1E3E" w:rsidRDefault="00A35CF0" w:rsidP="00A35CF0">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60%</w:t>
            </w:r>
          </w:p>
        </w:tc>
        <w:tc>
          <w:tcPr>
            <w:tcW w:w="1518" w:type="pct"/>
            <w:shd w:val="clear" w:color="auto" w:fill="auto"/>
            <w:tcMar>
              <w:top w:w="0" w:type="dxa"/>
              <w:left w:w="100" w:type="dxa"/>
              <w:bottom w:w="0" w:type="dxa"/>
              <w:right w:w="100" w:type="dxa"/>
            </w:tcMar>
            <w:vAlign w:val="center"/>
          </w:tcPr>
          <w:p w:rsidR="00A35CF0" w:rsidRPr="004F1E3E"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A35CF0" w:rsidRPr="004F1E3E" w:rsidTr="00A35CF0">
        <w:tc>
          <w:tcPr>
            <w:tcW w:w="5000" w:type="pct"/>
            <w:gridSpan w:val="3"/>
            <w:shd w:val="clear" w:color="auto" w:fill="auto"/>
            <w:tcMar>
              <w:top w:w="0" w:type="dxa"/>
              <w:left w:w="100" w:type="dxa"/>
              <w:bottom w:w="0" w:type="dxa"/>
              <w:right w:w="100" w:type="dxa"/>
            </w:tcMar>
            <w:vAlign w:val="center"/>
          </w:tcPr>
          <w:p w:rsidR="00A35CF0" w:rsidRPr="004F1E3E"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hAnsi="Times New Roman" w:cs="Times New Roman"/>
                <w:color w:val="auto"/>
                <w:sz w:val="24"/>
                <w:szCs w:val="24"/>
              </w:rPr>
            </w:pPr>
            <w:r w:rsidRPr="007D47D9">
              <w:rPr>
                <w:rFonts w:ascii="Times New Roman" w:hAnsi="Times New Roman" w:cs="Times New Roman"/>
                <w:b/>
                <w:color w:val="auto"/>
                <w:sz w:val="24"/>
                <w:szCs w:val="24"/>
              </w:rPr>
              <w:t>Иные предельные параметры разрешённого строительства, реконструкции объектов капитального строительства:</w:t>
            </w:r>
          </w:p>
        </w:tc>
      </w:tr>
      <w:tr w:rsidR="00A35CF0" w:rsidRPr="004F1E3E" w:rsidTr="00A35CF0">
        <w:tc>
          <w:tcPr>
            <w:tcW w:w="5000" w:type="pct"/>
            <w:gridSpan w:val="3"/>
            <w:shd w:val="clear" w:color="auto" w:fill="auto"/>
            <w:tcMar>
              <w:top w:w="0" w:type="dxa"/>
              <w:left w:w="100" w:type="dxa"/>
              <w:bottom w:w="0" w:type="dxa"/>
              <w:right w:w="100" w:type="dxa"/>
            </w:tcMar>
            <w:vAlign w:val="center"/>
          </w:tcPr>
          <w:p w:rsidR="00A35CF0" w:rsidRPr="004F1E3E"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hAnsi="Times New Roman" w:cs="Times New Roman"/>
                <w:color w:val="auto"/>
                <w:sz w:val="24"/>
                <w:szCs w:val="24"/>
              </w:rPr>
            </w:pPr>
            <w:r w:rsidRPr="007D47D9">
              <w:rPr>
                <w:rFonts w:ascii="Times New Roman" w:hAnsi="Times New Roman" w:cs="Times New Roman"/>
                <w:color w:val="auto"/>
                <w:sz w:val="24"/>
                <w:szCs w:val="24"/>
              </w:rPr>
              <w:t>Требования к архитектурно-градостроительному облику объекта капитального строительства не подлежат установлению</w:t>
            </w:r>
          </w:p>
        </w:tc>
      </w:tr>
    </w:tbl>
    <w:p w:rsidR="00A35CF0" w:rsidRDefault="00A35CF0" w:rsidP="00A35CF0">
      <w:pPr>
        <w:rPr>
          <w:b/>
        </w:rPr>
      </w:pPr>
    </w:p>
    <w:p w:rsidR="00A35CF0" w:rsidRPr="00F56DE0" w:rsidRDefault="00A35CF0" w:rsidP="00A35CF0">
      <w:pPr>
        <w:pStyle w:val="ConsPlusNormal"/>
        <w:spacing w:before="240" w:after="240"/>
        <w:jc w:val="both"/>
        <w:outlineLvl w:val="3"/>
        <w:rPr>
          <w:b/>
          <w:sz w:val="24"/>
          <w:szCs w:val="24"/>
        </w:rPr>
      </w:pPr>
      <w:bookmarkStart w:id="78" w:name="_Toc160605050"/>
      <w:r>
        <w:rPr>
          <w:b/>
          <w:sz w:val="24"/>
          <w:szCs w:val="24"/>
        </w:rPr>
        <w:t xml:space="preserve">Статья 27.7. Р-2. </w:t>
      </w:r>
      <w:r w:rsidRPr="00011229">
        <w:rPr>
          <w:b/>
          <w:sz w:val="24"/>
          <w:szCs w:val="24"/>
        </w:rPr>
        <w:t>Зона природных ландшафтов</w:t>
      </w:r>
      <w:bookmarkEnd w:id="78"/>
    </w:p>
    <w:p w:rsidR="00A35CF0" w:rsidRPr="00F56DE0" w:rsidRDefault="00A35CF0" w:rsidP="00A35CF0">
      <w:pPr>
        <w:pStyle w:val="24"/>
        <w:spacing w:before="0" w:after="0" w:line="240" w:lineRule="auto"/>
        <w:ind w:firstLine="709"/>
        <w:contextualSpacing/>
        <w:jc w:val="center"/>
        <w:rPr>
          <w:rFonts w:ascii="Times New Roman" w:hAnsi="Times New Roman"/>
          <w:b/>
          <w:sz w:val="24"/>
          <w:szCs w:val="24"/>
        </w:rPr>
      </w:pPr>
      <w:r w:rsidRPr="00F56DE0">
        <w:rPr>
          <w:rFonts w:ascii="Times New Roman" w:hAnsi="Times New Roman"/>
          <w:b/>
          <w:sz w:val="24"/>
          <w:szCs w:val="24"/>
        </w:rPr>
        <w:t xml:space="preserve">Основные виды разрешённого использования земельных участков зоны </w:t>
      </w:r>
      <w:r>
        <w:rPr>
          <w:rFonts w:ascii="Times New Roman" w:hAnsi="Times New Roman"/>
          <w:b/>
          <w:sz w:val="24"/>
          <w:szCs w:val="24"/>
        </w:rPr>
        <w:t>Р-2</w:t>
      </w:r>
    </w:p>
    <w:p w:rsidR="00A35CF0" w:rsidRPr="00A22EF4" w:rsidRDefault="00A35CF0" w:rsidP="00A35CF0">
      <w:pPr>
        <w:pStyle w:val="24"/>
        <w:spacing w:before="0" w:after="0" w:line="240" w:lineRule="auto"/>
        <w:ind w:firstLine="709"/>
        <w:jc w:val="center"/>
        <w:rPr>
          <w:rFonts w:ascii="Times New Roman" w:hAnsi="Times New Roman"/>
          <w:b/>
          <w:sz w:val="22"/>
        </w:rPr>
      </w:pPr>
    </w:p>
    <w:tbl>
      <w:tblPr>
        <w:tblW w:w="5000"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2113"/>
        <w:gridCol w:w="7396"/>
      </w:tblGrid>
      <w:tr w:rsidR="00A35CF0" w:rsidRPr="00FE1167" w:rsidTr="00A35CF0">
        <w:trPr>
          <w:trHeight w:val="20"/>
        </w:trPr>
        <w:tc>
          <w:tcPr>
            <w:tcW w:w="1111" w:type="pct"/>
            <w:shd w:val="clear" w:color="auto" w:fill="auto"/>
            <w:tcMar>
              <w:top w:w="80" w:type="dxa"/>
              <w:left w:w="80" w:type="dxa"/>
              <w:bottom w:w="80" w:type="dxa"/>
              <w:right w:w="80" w:type="dxa"/>
            </w:tcMar>
            <w:vAlign w:val="center"/>
          </w:tcPr>
          <w:p w:rsidR="00A35CF0" w:rsidRPr="00FE1167" w:rsidRDefault="00A35CF0" w:rsidP="00A35CF0">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FE1167">
              <w:rPr>
                <w:rFonts w:ascii="Times New Roman" w:hAnsi="Times New Roman" w:cs="Times New Roman"/>
                <w:smallCaps/>
                <w:color w:val="auto"/>
                <w:sz w:val="24"/>
                <w:szCs w:val="24"/>
              </w:rPr>
              <w:t>код классификатора</w:t>
            </w:r>
          </w:p>
        </w:tc>
        <w:tc>
          <w:tcPr>
            <w:tcW w:w="3889" w:type="pct"/>
            <w:shd w:val="clear" w:color="auto" w:fill="auto"/>
            <w:tcMar>
              <w:top w:w="80" w:type="dxa"/>
              <w:left w:w="80" w:type="dxa"/>
              <w:bottom w:w="80" w:type="dxa"/>
              <w:right w:w="80" w:type="dxa"/>
            </w:tcMar>
            <w:vAlign w:val="center"/>
          </w:tcPr>
          <w:p w:rsidR="00A35CF0" w:rsidRPr="00FE1167" w:rsidRDefault="00A35CF0" w:rsidP="00A35CF0">
            <w:pPr>
              <w:pStyle w:val="18"/>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FE1167">
              <w:rPr>
                <w:rFonts w:ascii="Times New Roman" w:hAnsi="Times New Roman" w:cs="Times New Roman"/>
                <w:smallCaps/>
                <w:color w:val="auto"/>
                <w:sz w:val="24"/>
                <w:szCs w:val="24"/>
              </w:rPr>
              <w:t xml:space="preserve">наименование вида разрешённого </w:t>
            </w:r>
          </w:p>
          <w:p w:rsidR="00A35CF0" w:rsidRPr="00FE1167" w:rsidRDefault="00A35CF0" w:rsidP="00A35CF0">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FE1167">
              <w:rPr>
                <w:rFonts w:ascii="Times New Roman" w:hAnsi="Times New Roman" w:cs="Times New Roman"/>
                <w:smallCaps/>
                <w:color w:val="auto"/>
                <w:sz w:val="24"/>
                <w:szCs w:val="24"/>
              </w:rPr>
              <w:t>использования</w:t>
            </w:r>
          </w:p>
        </w:tc>
      </w:tr>
      <w:tr w:rsidR="00A35CF0" w:rsidRPr="00FE1167" w:rsidTr="00A35CF0">
        <w:trPr>
          <w:trHeight w:val="20"/>
        </w:trPr>
        <w:tc>
          <w:tcPr>
            <w:tcW w:w="1111" w:type="pct"/>
            <w:shd w:val="clear" w:color="auto" w:fill="auto"/>
            <w:tcMar>
              <w:top w:w="0" w:type="dxa"/>
              <w:left w:w="100" w:type="dxa"/>
              <w:bottom w:w="0" w:type="dxa"/>
              <w:right w:w="100" w:type="dxa"/>
            </w:tcMar>
            <w:vAlign w:val="center"/>
          </w:tcPr>
          <w:p w:rsidR="00A35CF0" w:rsidRPr="007B6498" w:rsidRDefault="00A35CF0" w:rsidP="00A35CF0">
            <w:pPr>
              <w:jc w:val="center"/>
              <w:rPr>
                <w:b/>
              </w:rPr>
            </w:pPr>
            <w:r>
              <w:t>9.0</w:t>
            </w:r>
          </w:p>
        </w:tc>
        <w:tc>
          <w:tcPr>
            <w:tcW w:w="3889" w:type="pct"/>
            <w:shd w:val="clear" w:color="auto" w:fill="auto"/>
            <w:tcMar>
              <w:top w:w="0" w:type="dxa"/>
              <w:left w:w="100" w:type="dxa"/>
              <w:bottom w:w="0" w:type="dxa"/>
              <w:right w:w="100" w:type="dxa"/>
            </w:tcMar>
            <w:vAlign w:val="center"/>
          </w:tcPr>
          <w:p w:rsidR="00A35CF0" w:rsidRPr="005E0951" w:rsidRDefault="00A35CF0" w:rsidP="00A35CF0">
            <w:pPr>
              <w:rPr>
                <w:b/>
              </w:rPr>
            </w:pPr>
            <w:r w:rsidRPr="005E0951">
              <w:t>Деятельность по особой охране и изучению природы</w:t>
            </w:r>
          </w:p>
        </w:tc>
      </w:tr>
      <w:tr w:rsidR="00A35CF0" w:rsidRPr="00FE1167" w:rsidTr="00A35CF0">
        <w:trPr>
          <w:trHeight w:val="20"/>
        </w:trPr>
        <w:tc>
          <w:tcPr>
            <w:tcW w:w="1111" w:type="pct"/>
            <w:shd w:val="clear" w:color="auto" w:fill="auto"/>
            <w:tcMar>
              <w:top w:w="0" w:type="dxa"/>
              <w:left w:w="100" w:type="dxa"/>
              <w:bottom w:w="0" w:type="dxa"/>
              <w:right w:w="100" w:type="dxa"/>
            </w:tcMar>
            <w:vAlign w:val="center"/>
          </w:tcPr>
          <w:p w:rsidR="00A35CF0" w:rsidRPr="007B6498" w:rsidRDefault="00A35CF0" w:rsidP="00A35CF0">
            <w:pPr>
              <w:jc w:val="center"/>
              <w:rPr>
                <w:b/>
              </w:rPr>
            </w:pPr>
            <w:r w:rsidRPr="007B6498">
              <w:t>9.1</w:t>
            </w:r>
          </w:p>
        </w:tc>
        <w:tc>
          <w:tcPr>
            <w:tcW w:w="3889" w:type="pct"/>
            <w:shd w:val="clear" w:color="auto" w:fill="auto"/>
            <w:tcMar>
              <w:top w:w="0" w:type="dxa"/>
              <w:left w:w="100" w:type="dxa"/>
              <w:bottom w:w="0" w:type="dxa"/>
              <w:right w:w="100" w:type="dxa"/>
            </w:tcMar>
            <w:vAlign w:val="center"/>
          </w:tcPr>
          <w:p w:rsidR="00A35CF0" w:rsidRPr="005E0951" w:rsidRDefault="00A35CF0" w:rsidP="00A35CF0">
            <w:pPr>
              <w:rPr>
                <w:b/>
              </w:rPr>
            </w:pPr>
            <w:r w:rsidRPr="005E0951">
              <w:t>Охрана природных территорий</w:t>
            </w:r>
          </w:p>
        </w:tc>
      </w:tr>
      <w:tr w:rsidR="00A35CF0" w:rsidRPr="00FE1167" w:rsidTr="00A35CF0">
        <w:trPr>
          <w:trHeight w:val="20"/>
        </w:trPr>
        <w:tc>
          <w:tcPr>
            <w:tcW w:w="1111" w:type="pct"/>
            <w:shd w:val="clear" w:color="auto" w:fill="auto"/>
            <w:tcMar>
              <w:top w:w="0" w:type="dxa"/>
              <w:left w:w="100" w:type="dxa"/>
              <w:bottom w:w="0" w:type="dxa"/>
              <w:right w:w="100" w:type="dxa"/>
            </w:tcMar>
            <w:vAlign w:val="center"/>
          </w:tcPr>
          <w:p w:rsidR="00A35CF0" w:rsidRPr="006406CF" w:rsidRDefault="00A35CF0" w:rsidP="00A35CF0">
            <w:pPr>
              <w:pStyle w:val="22"/>
              <w:widowControl w:val="0"/>
              <w:tabs>
                <w:tab w:val="left" w:pos="920"/>
                <w:tab w:val="left" w:pos="1840"/>
              </w:tabs>
              <w:jc w:val="center"/>
              <w:rPr>
                <w:rFonts w:ascii="Times New Roman" w:hAnsi="Times New Roman" w:cs="Times New Roman"/>
                <w:color w:val="auto"/>
                <w:sz w:val="24"/>
                <w:szCs w:val="24"/>
              </w:rPr>
            </w:pPr>
            <w:r w:rsidRPr="00011229">
              <w:rPr>
                <w:rFonts w:ascii="Times New Roman" w:hAnsi="Times New Roman" w:cs="Times New Roman"/>
                <w:color w:val="auto"/>
                <w:sz w:val="24"/>
                <w:szCs w:val="24"/>
                <w:lang w:bidi="ru-RU"/>
              </w:rPr>
              <w:t>5.0</w:t>
            </w:r>
          </w:p>
        </w:tc>
        <w:tc>
          <w:tcPr>
            <w:tcW w:w="3889" w:type="pct"/>
            <w:shd w:val="clear" w:color="auto" w:fill="auto"/>
            <w:tcMar>
              <w:top w:w="0" w:type="dxa"/>
              <w:left w:w="100" w:type="dxa"/>
              <w:bottom w:w="0" w:type="dxa"/>
              <w:right w:w="100" w:type="dxa"/>
            </w:tcMar>
            <w:vAlign w:val="center"/>
          </w:tcPr>
          <w:p w:rsidR="00A35CF0" w:rsidRPr="006406CF" w:rsidRDefault="00A35CF0" w:rsidP="00A35CF0">
            <w:pPr>
              <w:pStyle w:val="22"/>
              <w:widowControl w:val="0"/>
              <w:tabs>
                <w:tab w:val="left" w:pos="920"/>
                <w:tab w:val="left" w:pos="1840"/>
              </w:tabs>
              <w:rPr>
                <w:rFonts w:ascii="Times New Roman" w:hAnsi="Times New Roman" w:cs="Times New Roman"/>
                <w:color w:val="auto"/>
                <w:sz w:val="24"/>
                <w:szCs w:val="24"/>
              </w:rPr>
            </w:pPr>
            <w:r w:rsidRPr="00011229">
              <w:rPr>
                <w:rFonts w:ascii="Times New Roman" w:hAnsi="Times New Roman" w:cs="Times New Roman"/>
                <w:color w:val="auto"/>
                <w:sz w:val="24"/>
                <w:szCs w:val="24"/>
              </w:rPr>
              <w:t>Отдых (рекреация)</w:t>
            </w:r>
          </w:p>
        </w:tc>
      </w:tr>
      <w:tr w:rsidR="00A35CF0" w:rsidRPr="00FE1167" w:rsidTr="00A35CF0">
        <w:trPr>
          <w:trHeight w:val="20"/>
        </w:trPr>
        <w:tc>
          <w:tcPr>
            <w:tcW w:w="1111" w:type="pct"/>
            <w:shd w:val="clear" w:color="auto" w:fill="auto"/>
            <w:tcMar>
              <w:top w:w="0" w:type="dxa"/>
              <w:left w:w="100" w:type="dxa"/>
              <w:bottom w:w="0" w:type="dxa"/>
              <w:right w:w="100" w:type="dxa"/>
            </w:tcMar>
            <w:vAlign w:val="center"/>
          </w:tcPr>
          <w:p w:rsidR="00A35CF0" w:rsidRPr="007E60B1" w:rsidRDefault="00A35CF0" w:rsidP="00A35CF0">
            <w:pPr>
              <w:pStyle w:val="22"/>
              <w:tabs>
                <w:tab w:val="left" w:pos="920"/>
                <w:tab w:val="left" w:pos="1840"/>
              </w:tabs>
              <w:jc w:val="center"/>
              <w:rPr>
                <w:rFonts w:ascii="Times New Roman" w:hAnsi="Times New Roman" w:cs="Times New Roman"/>
                <w:b/>
                <w:color w:val="auto"/>
                <w:sz w:val="24"/>
                <w:szCs w:val="24"/>
              </w:rPr>
            </w:pPr>
            <w:r w:rsidRPr="007E60B1">
              <w:rPr>
                <w:rFonts w:ascii="Times New Roman" w:hAnsi="Times New Roman" w:cs="Times New Roman"/>
                <w:color w:val="auto"/>
                <w:sz w:val="24"/>
                <w:szCs w:val="24"/>
              </w:rPr>
              <w:t>12.0.1</w:t>
            </w:r>
          </w:p>
        </w:tc>
        <w:tc>
          <w:tcPr>
            <w:tcW w:w="3889" w:type="pct"/>
            <w:shd w:val="clear" w:color="auto" w:fill="auto"/>
            <w:tcMar>
              <w:top w:w="0" w:type="dxa"/>
              <w:left w:w="100" w:type="dxa"/>
              <w:bottom w:w="0" w:type="dxa"/>
              <w:right w:w="100" w:type="dxa"/>
            </w:tcMar>
            <w:vAlign w:val="center"/>
          </w:tcPr>
          <w:p w:rsidR="00A35CF0" w:rsidRPr="005E0951" w:rsidRDefault="00A35CF0" w:rsidP="00A35CF0">
            <w:pPr>
              <w:pStyle w:val="22"/>
              <w:widowControl w:val="0"/>
              <w:tabs>
                <w:tab w:val="left" w:pos="920"/>
                <w:tab w:val="left" w:pos="1840"/>
              </w:tabs>
              <w:rPr>
                <w:rFonts w:ascii="Times New Roman" w:hAnsi="Times New Roman" w:cs="Times New Roman"/>
                <w:b/>
                <w:color w:val="auto"/>
                <w:sz w:val="24"/>
                <w:szCs w:val="24"/>
              </w:rPr>
            </w:pPr>
            <w:r w:rsidRPr="005E0951">
              <w:rPr>
                <w:rFonts w:ascii="Times New Roman" w:hAnsi="Times New Roman" w:cs="Times New Roman"/>
                <w:color w:val="auto"/>
                <w:sz w:val="24"/>
                <w:szCs w:val="24"/>
              </w:rPr>
              <w:t>Улично-дорожная сеть</w:t>
            </w:r>
          </w:p>
        </w:tc>
      </w:tr>
    </w:tbl>
    <w:p w:rsidR="00A35CF0" w:rsidRPr="00A22EF4" w:rsidRDefault="00A35CF0" w:rsidP="00A35CF0">
      <w:pPr>
        <w:pStyle w:val="aff6"/>
        <w:widowControl w:val="0"/>
        <w:spacing w:after="0"/>
        <w:ind w:firstLine="2127"/>
        <w:rPr>
          <w:rFonts w:ascii="Cambria" w:hAnsi="Cambria"/>
          <w:color w:val="auto"/>
          <w:sz w:val="22"/>
          <w:szCs w:val="22"/>
        </w:rPr>
      </w:pPr>
    </w:p>
    <w:p w:rsidR="00A35CF0" w:rsidRPr="00F56DE0" w:rsidRDefault="00A35CF0" w:rsidP="00A35CF0">
      <w:pPr>
        <w:pStyle w:val="24"/>
        <w:spacing w:before="0" w:after="0" w:line="240" w:lineRule="auto"/>
        <w:ind w:firstLine="709"/>
        <w:contextualSpacing/>
        <w:jc w:val="center"/>
        <w:rPr>
          <w:rFonts w:ascii="Times New Roman" w:hAnsi="Times New Roman"/>
          <w:b/>
          <w:sz w:val="24"/>
          <w:szCs w:val="24"/>
        </w:rPr>
      </w:pPr>
      <w:r w:rsidRPr="00F56DE0">
        <w:rPr>
          <w:rFonts w:ascii="Times New Roman" w:hAnsi="Times New Roman"/>
          <w:b/>
          <w:sz w:val="24"/>
          <w:szCs w:val="24"/>
        </w:rPr>
        <w:t>Условно-разрешённые виды разрешённого использо</w:t>
      </w:r>
      <w:r>
        <w:rPr>
          <w:rFonts w:ascii="Times New Roman" w:hAnsi="Times New Roman"/>
          <w:b/>
          <w:sz w:val="24"/>
          <w:szCs w:val="24"/>
        </w:rPr>
        <w:t>вания земельных участков зоны Р-2</w:t>
      </w:r>
    </w:p>
    <w:p w:rsidR="00A35CF0" w:rsidRPr="00A22EF4" w:rsidRDefault="00A35CF0" w:rsidP="00A35CF0">
      <w:pPr>
        <w:pStyle w:val="24"/>
        <w:spacing w:before="0" w:after="0" w:line="240" w:lineRule="auto"/>
        <w:ind w:firstLine="709"/>
        <w:jc w:val="center"/>
        <w:rPr>
          <w:rFonts w:ascii="Times New Roman" w:hAnsi="Times New Roman"/>
          <w:b/>
          <w:sz w:val="22"/>
        </w:rPr>
      </w:pPr>
    </w:p>
    <w:tbl>
      <w:tblPr>
        <w:tblW w:w="5000"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2113"/>
        <w:gridCol w:w="7396"/>
      </w:tblGrid>
      <w:tr w:rsidR="00A35CF0" w:rsidRPr="004F1E3E" w:rsidTr="00A35CF0">
        <w:trPr>
          <w:trHeight w:val="252"/>
        </w:trPr>
        <w:tc>
          <w:tcPr>
            <w:tcW w:w="1111" w:type="pct"/>
            <w:shd w:val="clear" w:color="auto" w:fill="auto"/>
            <w:tcMar>
              <w:top w:w="80" w:type="dxa"/>
              <w:left w:w="80" w:type="dxa"/>
              <w:bottom w:w="80" w:type="dxa"/>
              <w:right w:w="80" w:type="dxa"/>
            </w:tcMar>
            <w:vAlign w:val="center"/>
          </w:tcPr>
          <w:p w:rsidR="00A35CF0" w:rsidRPr="004F1E3E" w:rsidRDefault="00A35CF0" w:rsidP="00A35CF0">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3889" w:type="pct"/>
            <w:shd w:val="clear" w:color="auto" w:fill="auto"/>
            <w:tcMar>
              <w:top w:w="80" w:type="dxa"/>
              <w:left w:w="80" w:type="dxa"/>
              <w:bottom w:w="80" w:type="dxa"/>
              <w:right w:w="80" w:type="dxa"/>
            </w:tcMar>
            <w:vAlign w:val="center"/>
          </w:tcPr>
          <w:p w:rsidR="00A35CF0" w:rsidRPr="004F1E3E" w:rsidRDefault="00A35CF0" w:rsidP="00A35CF0">
            <w:pPr>
              <w:pStyle w:val="18"/>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наименование вида разрешённого </w:t>
            </w:r>
          </w:p>
          <w:p w:rsidR="00A35CF0" w:rsidRPr="004F1E3E" w:rsidRDefault="00A35CF0" w:rsidP="00A35CF0">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использования</w:t>
            </w:r>
          </w:p>
        </w:tc>
      </w:tr>
      <w:tr w:rsidR="00A35CF0" w:rsidRPr="004F1E3E" w:rsidTr="00A35CF0">
        <w:trPr>
          <w:trHeight w:val="252"/>
        </w:trPr>
        <w:tc>
          <w:tcPr>
            <w:tcW w:w="1111" w:type="pct"/>
            <w:shd w:val="clear" w:color="auto" w:fill="auto"/>
            <w:tcMar>
              <w:top w:w="80" w:type="dxa"/>
              <w:left w:w="80" w:type="dxa"/>
              <w:bottom w:w="80" w:type="dxa"/>
              <w:right w:w="80" w:type="dxa"/>
            </w:tcMar>
            <w:vAlign w:val="center"/>
          </w:tcPr>
          <w:p w:rsidR="00A35CF0" w:rsidRPr="006406CF" w:rsidRDefault="00A35CF0" w:rsidP="00A35CF0">
            <w:pPr>
              <w:pStyle w:val="22"/>
              <w:widowControl w:val="0"/>
              <w:tabs>
                <w:tab w:val="left" w:pos="920"/>
                <w:tab w:val="left" w:pos="1840"/>
              </w:tabs>
              <w:jc w:val="center"/>
              <w:rPr>
                <w:rFonts w:ascii="Times New Roman" w:hAnsi="Times New Roman" w:cs="Times New Roman"/>
                <w:color w:val="auto"/>
                <w:sz w:val="24"/>
                <w:szCs w:val="24"/>
              </w:rPr>
            </w:pPr>
            <w:r w:rsidRPr="00011229">
              <w:rPr>
                <w:rFonts w:ascii="Times New Roman" w:hAnsi="Times New Roman" w:cs="Times New Roman"/>
                <w:color w:val="auto"/>
                <w:sz w:val="24"/>
                <w:szCs w:val="24"/>
                <w:lang w:bidi="ru-RU"/>
              </w:rPr>
              <w:t>5.0</w:t>
            </w:r>
          </w:p>
        </w:tc>
        <w:tc>
          <w:tcPr>
            <w:tcW w:w="3889" w:type="pct"/>
            <w:shd w:val="clear" w:color="auto" w:fill="auto"/>
            <w:tcMar>
              <w:top w:w="80" w:type="dxa"/>
              <w:left w:w="80" w:type="dxa"/>
              <w:bottom w:w="80" w:type="dxa"/>
              <w:right w:w="80" w:type="dxa"/>
            </w:tcMar>
            <w:vAlign w:val="center"/>
          </w:tcPr>
          <w:p w:rsidR="00A35CF0" w:rsidRPr="006406CF" w:rsidRDefault="00A35CF0" w:rsidP="00A35CF0">
            <w:pPr>
              <w:pStyle w:val="22"/>
              <w:widowControl w:val="0"/>
              <w:tabs>
                <w:tab w:val="left" w:pos="920"/>
                <w:tab w:val="left" w:pos="1840"/>
              </w:tabs>
              <w:rPr>
                <w:rFonts w:ascii="Times New Roman" w:hAnsi="Times New Roman" w:cs="Times New Roman"/>
                <w:color w:val="auto"/>
                <w:sz w:val="24"/>
                <w:szCs w:val="24"/>
              </w:rPr>
            </w:pPr>
            <w:r w:rsidRPr="00011229">
              <w:rPr>
                <w:rFonts w:ascii="Times New Roman" w:hAnsi="Times New Roman" w:cs="Times New Roman"/>
                <w:color w:val="auto"/>
                <w:sz w:val="24"/>
                <w:szCs w:val="24"/>
              </w:rPr>
              <w:t>Отдых (рекреация)</w:t>
            </w:r>
          </w:p>
        </w:tc>
      </w:tr>
    </w:tbl>
    <w:p w:rsidR="00A35CF0" w:rsidRDefault="00A35CF0" w:rsidP="00A35CF0">
      <w:pPr>
        <w:rPr>
          <w:rFonts w:eastAsia="Helvetica Neue Light" w:cs="Helvetica Neue Light"/>
          <w:b/>
          <w:color w:val="000000"/>
          <w:bdr w:val="nil"/>
        </w:rPr>
      </w:pPr>
    </w:p>
    <w:p w:rsidR="00A35CF0" w:rsidRDefault="00A35CF0" w:rsidP="00A35CF0">
      <w:pPr>
        <w:pStyle w:val="aff6"/>
        <w:widowControl w:val="0"/>
        <w:spacing w:after="0"/>
        <w:ind w:firstLine="0"/>
        <w:jc w:val="center"/>
        <w:rPr>
          <w:rFonts w:ascii="Cambria" w:hAnsi="Cambria"/>
          <w:color w:val="auto"/>
          <w:sz w:val="22"/>
          <w:szCs w:val="22"/>
        </w:rPr>
      </w:pPr>
      <w:r>
        <w:rPr>
          <w:rFonts w:ascii="Times New Roman" w:hAnsi="Times New Roman"/>
          <w:b/>
        </w:rPr>
        <w:t>Вспомогательные</w:t>
      </w:r>
      <w:r w:rsidRPr="00975456">
        <w:rPr>
          <w:rFonts w:ascii="Times New Roman" w:hAnsi="Times New Roman"/>
          <w:b/>
        </w:rPr>
        <w:t xml:space="preserve"> виды разрешенного использования земельных участков зоны </w:t>
      </w:r>
      <w:r>
        <w:rPr>
          <w:rFonts w:ascii="Times New Roman" w:hAnsi="Times New Roman"/>
          <w:b/>
        </w:rPr>
        <w:t>Р-2</w:t>
      </w:r>
    </w:p>
    <w:p w:rsidR="00A35CF0" w:rsidRDefault="00A35CF0" w:rsidP="00A35CF0">
      <w:pPr>
        <w:pStyle w:val="aff6"/>
        <w:widowControl w:val="0"/>
        <w:spacing w:after="0"/>
        <w:ind w:hanging="1698"/>
        <w:rPr>
          <w:rFonts w:ascii="Cambria" w:hAnsi="Cambria"/>
          <w:color w:val="auto"/>
          <w:sz w:val="22"/>
          <w:szCs w:val="22"/>
        </w:rPr>
      </w:pPr>
    </w:p>
    <w:tbl>
      <w:tblPr>
        <w:tblW w:w="5000"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2113"/>
        <w:gridCol w:w="7396"/>
      </w:tblGrid>
      <w:tr w:rsidR="00A35CF0" w:rsidRPr="004F1E3E" w:rsidTr="00A35CF0">
        <w:trPr>
          <w:trHeight w:val="252"/>
        </w:trPr>
        <w:tc>
          <w:tcPr>
            <w:tcW w:w="1111" w:type="pct"/>
            <w:shd w:val="clear" w:color="auto" w:fill="auto"/>
            <w:tcMar>
              <w:top w:w="80" w:type="dxa"/>
              <w:left w:w="80" w:type="dxa"/>
              <w:bottom w:w="80" w:type="dxa"/>
              <w:right w:w="80" w:type="dxa"/>
            </w:tcMar>
            <w:vAlign w:val="center"/>
          </w:tcPr>
          <w:p w:rsidR="00A35CF0" w:rsidRPr="004F1E3E" w:rsidRDefault="00A35CF0" w:rsidP="00A35CF0">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3889" w:type="pct"/>
            <w:shd w:val="clear" w:color="auto" w:fill="auto"/>
            <w:tcMar>
              <w:top w:w="80" w:type="dxa"/>
              <w:left w:w="80" w:type="dxa"/>
              <w:bottom w:w="80" w:type="dxa"/>
              <w:right w:w="80" w:type="dxa"/>
            </w:tcMar>
            <w:vAlign w:val="center"/>
          </w:tcPr>
          <w:p w:rsidR="00A35CF0" w:rsidRPr="004F1E3E" w:rsidRDefault="00A35CF0" w:rsidP="00A35CF0">
            <w:pPr>
              <w:pStyle w:val="18"/>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наименование вида разрешённого </w:t>
            </w:r>
          </w:p>
          <w:p w:rsidR="00A35CF0" w:rsidRPr="004F1E3E" w:rsidRDefault="00A35CF0" w:rsidP="00A35CF0">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использования</w:t>
            </w:r>
          </w:p>
        </w:tc>
      </w:tr>
      <w:tr w:rsidR="00A35CF0" w:rsidRPr="004F1E3E" w:rsidTr="00A35CF0">
        <w:trPr>
          <w:trHeight w:val="252"/>
        </w:trPr>
        <w:tc>
          <w:tcPr>
            <w:tcW w:w="1111" w:type="pct"/>
            <w:shd w:val="clear" w:color="auto" w:fill="auto"/>
            <w:tcMar>
              <w:top w:w="80" w:type="dxa"/>
              <w:left w:w="80" w:type="dxa"/>
              <w:bottom w:w="80" w:type="dxa"/>
              <w:right w:w="80" w:type="dxa"/>
            </w:tcMar>
            <w:vAlign w:val="center"/>
          </w:tcPr>
          <w:p w:rsidR="00A35CF0" w:rsidRPr="00310C71" w:rsidRDefault="00A35CF0" w:rsidP="00A35CF0">
            <w:pPr>
              <w:pStyle w:val="18"/>
              <w:widowControl w:val="0"/>
              <w:tabs>
                <w:tab w:val="clear" w:pos="1267"/>
                <w:tab w:val="clear" w:pos="1333"/>
              </w:tabs>
              <w:spacing w:before="0" w:line="240" w:lineRule="auto"/>
              <w:jc w:val="center"/>
              <w:rPr>
                <w:rFonts w:ascii="Times New Roman" w:hAnsi="Times New Roman" w:cs="Times New Roman"/>
                <w:b w:val="0"/>
                <w:smallCaps/>
                <w:color w:val="auto"/>
                <w:sz w:val="24"/>
                <w:szCs w:val="24"/>
              </w:rPr>
            </w:pPr>
            <w:r w:rsidRPr="00310C71">
              <w:rPr>
                <w:rFonts w:ascii="Times New Roman" w:hAnsi="Times New Roman" w:cs="Times New Roman"/>
                <w:b w:val="0"/>
                <w:smallCaps/>
                <w:color w:val="auto"/>
                <w:sz w:val="24"/>
                <w:szCs w:val="24"/>
              </w:rPr>
              <w:t>12.0</w:t>
            </w:r>
          </w:p>
        </w:tc>
        <w:tc>
          <w:tcPr>
            <w:tcW w:w="3889" w:type="pct"/>
            <w:shd w:val="clear" w:color="auto" w:fill="auto"/>
            <w:tcMar>
              <w:top w:w="80" w:type="dxa"/>
              <w:left w:w="80" w:type="dxa"/>
              <w:bottom w:w="80" w:type="dxa"/>
              <w:right w:w="80" w:type="dxa"/>
            </w:tcMar>
            <w:vAlign w:val="center"/>
          </w:tcPr>
          <w:p w:rsidR="00A35CF0" w:rsidRPr="00310C71" w:rsidRDefault="00A35CF0" w:rsidP="00A35CF0">
            <w:pPr>
              <w:pStyle w:val="affd"/>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jc w:val="left"/>
              <w:rPr>
                <w:rFonts w:ascii="Times New Roman" w:eastAsia="Arial Unicode MS" w:hAnsi="Times New Roman" w:cs="Times New Roman"/>
                <w:sz w:val="24"/>
                <w:szCs w:val="24"/>
                <w:bdr w:val="nil"/>
              </w:rPr>
            </w:pPr>
            <w:r w:rsidRPr="00310C71">
              <w:rPr>
                <w:rFonts w:ascii="Times New Roman" w:eastAsia="Arial Unicode MS" w:hAnsi="Times New Roman" w:cs="Times New Roman"/>
                <w:sz w:val="24"/>
                <w:szCs w:val="24"/>
                <w:bdr w:val="nil"/>
              </w:rPr>
              <w:t xml:space="preserve">Земельные участки (территории) общего пользования </w:t>
            </w:r>
          </w:p>
        </w:tc>
      </w:tr>
    </w:tbl>
    <w:p w:rsidR="00A35CF0" w:rsidRDefault="00A35CF0" w:rsidP="00A35CF0">
      <w:pPr>
        <w:pStyle w:val="aff6"/>
        <w:widowControl w:val="0"/>
        <w:spacing w:after="0"/>
        <w:ind w:hanging="1698"/>
        <w:rPr>
          <w:rFonts w:ascii="Cambria" w:hAnsi="Cambria"/>
          <w:color w:val="auto"/>
          <w:sz w:val="22"/>
          <w:szCs w:val="22"/>
        </w:rPr>
      </w:pPr>
    </w:p>
    <w:p w:rsidR="00A35CF0" w:rsidRPr="00A22EF4" w:rsidRDefault="00A35CF0" w:rsidP="00A35CF0">
      <w:pPr>
        <w:pStyle w:val="aff6"/>
        <w:widowControl w:val="0"/>
        <w:spacing w:after="0"/>
        <w:ind w:firstLine="0"/>
        <w:rPr>
          <w:rFonts w:ascii="Cambria" w:hAnsi="Cambria"/>
          <w:color w:val="auto"/>
          <w:sz w:val="22"/>
          <w:szCs w:val="22"/>
        </w:rPr>
      </w:pPr>
    </w:p>
    <w:tbl>
      <w:tblPr>
        <w:tblW w:w="5014" w:type="pct"/>
        <w:tblInd w:w="-8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3671"/>
        <w:gridCol w:w="2970"/>
        <w:gridCol w:w="2895"/>
      </w:tblGrid>
      <w:tr w:rsidR="00A35CF0" w:rsidRPr="004F1E3E" w:rsidTr="00A35CF0">
        <w:trPr>
          <w:trHeight w:val="327"/>
        </w:trPr>
        <w:tc>
          <w:tcPr>
            <w:tcW w:w="3482" w:type="pct"/>
            <w:gridSpan w:val="2"/>
            <w:shd w:val="clear" w:color="auto" w:fill="auto"/>
            <w:tcMar>
              <w:top w:w="80" w:type="dxa"/>
              <w:left w:w="80" w:type="dxa"/>
              <w:bottom w:w="80" w:type="dxa"/>
              <w:right w:w="80" w:type="dxa"/>
            </w:tcMar>
            <w:vAlign w:val="center"/>
          </w:tcPr>
          <w:p w:rsidR="00A35CF0" w:rsidRPr="004F1E3E" w:rsidRDefault="00A35CF0" w:rsidP="00A35CF0">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lastRenderedPageBreak/>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4F1E3E">
              <w:rPr>
                <w:rFonts w:ascii="Times New Roman" w:hAnsi="Times New Roman" w:cs="Times New Roman"/>
                <w:color w:val="auto"/>
                <w:sz w:val="24"/>
                <w:szCs w:val="24"/>
              </w:rPr>
              <w:br/>
              <w:t>капитального строительства</w:t>
            </w:r>
          </w:p>
        </w:tc>
        <w:tc>
          <w:tcPr>
            <w:tcW w:w="1518" w:type="pct"/>
            <w:shd w:val="clear" w:color="auto" w:fill="auto"/>
            <w:tcMar>
              <w:top w:w="80" w:type="dxa"/>
              <w:left w:w="80" w:type="dxa"/>
              <w:bottom w:w="80" w:type="dxa"/>
              <w:right w:w="80" w:type="dxa"/>
            </w:tcMar>
            <w:vAlign w:val="center"/>
          </w:tcPr>
          <w:p w:rsidR="00A35CF0" w:rsidRPr="004F1E3E" w:rsidRDefault="00A35CF0" w:rsidP="00A35CF0">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Примечания</w:t>
            </w:r>
          </w:p>
        </w:tc>
      </w:tr>
      <w:tr w:rsidR="00A35CF0" w:rsidRPr="004F1E3E" w:rsidTr="00A35CF0">
        <w:trPr>
          <w:trHeight w:val="273"/>
        </w:trPr>
        <w:tc>
          <w:tcPr>
            <w:tcW w:w="1925" w:type="pct"/>
            <w:shd w:val="clear" w:color="auto" w:fill="auto"/>
            <w:tcMar>
              <w:top w:w="0" w:type="dxa"/>
              <w:left w:w="100" w:type="dxa"/>
              <w:bottom w:w="0" w:type="dxa"/>
              <w:right w:w="100" w:type="dxa"/>
            </w:tcMar>
            <w:vAlign w:val="center"/>
          </w:tcPr>
          <w:p w:rsidR="00A35CF0" w:rsidRPr="004F1E3E" w:rsidRDefault="00A35CF0" w:rsidP="00A35CF0">
            <w:pPr>
              <w:widowControl w:val="0"/>
              <w:pBdr>
                <w:top w:val="nil"/>
                <w:left w:val="nil"/>
                <w:bottom w:val="nil"/>
                <w:right w:val="nil"/>
                <w:between w:val="nil"/>
                <w:bar w:val="nil"/>
              </w:pBdr>
              <w:rPr>
                <w:rFonts w:eastAsia="Helvetica Neue Light"/>
                <w:bdr w:val="nil"/>
              </w:rPr>
            </w:pPr>
            <w:r w:rsidRPr="004F1E3E">
              <w:rPr>
                <w:rFonts w:eastAsia="Helvetica Neue Light"/>
                <w:bdr w:val="nil"/>
              </w:rPr>
              <w:t>Предельные (минимальные и (или) максимальные) размеры земельных участков, в том числе их площадь</w:t>
            </w:r>
          </w:p>
        </w:tc>
        <w:tc>
          <w:tcPr>
            <w:tcW w:w="1557" w:type="pct"/>
            <w:shd w:val="clear" w:color="auto" w:fill="auto"/>
            <w:tcMar>
              <w:top w:w="0" w:type="dxa"/>
              <w:left w:w="100" w:type="dxa"/>
              <w:bottom w:w="0" w:type="dxa"/>
              <w:right w:w="100" w:type="dxa"/>
            </w:tcMar>
            <w:vAlign w:val="center"/>
          </w:tcPr>
          <w:p w:rsidR="00A35CF0" w:rsidRPr="004F1E3E" w:rsidRDefault="00A35CF0" w:rsidP="00A35CF0">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Не подлежат установлению</w:t>
            </w:r>
          </w:p>
        </w:tc>
        <w:tc>
          <w:tcPr>
            <w:tcW w:w="1518" w:type="pct"/>
            <w:shd w:val="clear" w:color="auto" w:fill="auto"/>
            <w:tcMar>
              <w:top w:w="0" w:type="dxa"/>
              <w:left w:w="100" w:type="dxa"/>
              <w:bottom w:w="0" w:type="dxa"/>
              <w:right w:w="100" w:type="dxa"/>
            </w:tcMar>
            <w:vAlign w:val="center"/>
          </w:tcPr>
          <w:p w:rsidR="00A35CF0" w:rsidRPr="004F1E3E"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A35CF0" w:rsidRPr="004F1E3E" w:rsidTr="00A35CF0">
        <w:trPr>
          <w:trHeight w:val="273"/>
        </w:trPr>
        <w:tc>
          <w:tcPr>
            <w:tcW w:w="1925" w:type="pct"/>
            <w:shd w:val="clear" w:color="auto" w:fill="auto"/>
            <w:tcMar>
              <w:top w:w="0" w:type="dxa"/>
              <w:left w:w="100" w:type="dxa"/>
              <w:bottom w:w="0" w:type="dxa"/>
              <w:right w:w="100" w:type="dxa"/>
            </w:tcMar>
            <w:vAlign w:val="center"/>
          </w:tcPr>
          <w:p w:rsidR="00A35CF0" w:rsidRPr="004F1E3E" w:rsidRDefault="00A35CF0" w:rsidP="00A35CF0">
            <w:pPr>
              <w:widowControl w:val="0"/>
              <w:pBdr>
                <w:top w:val="nil"/>
                <w:left w:val="nil"/>
                <w:bottom w:val="nil"/>
                <w:right w:val="nil"/>
                <w:between w:val="nil"/>
                <w:bar w:val="nil"/>
              </w:pBdr>
              <w:rPr>
                <w:rFonts w:eastAsia="Helvetica Neue Light"/>
                <w:bdr w:val="nil"/>
              </w:rPr>
            </w:pPr>
            <w:r>
              <w:rPr>
                <w:rFonts w:eastAsia="Helvetica Neue Light"/>
                <w:bdr w:val="nil"/>
              </w:rPr>
              <w:t>Минимальная ширина участка</w:t>
            </w:r>
          </w:p>
        </w:tc>
        <w:tc>
          <w:tcPr>
            <w:tcW w:w="1557" w:type="pct"/>
            <w:shd w:val="clear" w:color="auto" w:fill="auto"/>
            <w:tcMar>
              <w:top w:w="0" w:type="dxa"/>
              <w:left w:w="100" w:type="dxa"/>
              <w:bottom w:w="0" w:type="dxa"/>
              <w:right w:w="100" w:type="dxa"/>
            </w:tcMar>
            <w:vAlign w:val="center"/>
          </w:tcPr>
          <w:p w:rsidR="00A35CF0" w:rsidRDefault="00A35CF0" w:rsidP="00A35CF0">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Не подлежат установлению</w:t>
            </w:r>
          </w:p>
        </w:tc>
        <w:tc>
          <w:tcPr>
            <w:tcW w:w="1518" w:type="pct"/>
            <w:shd w:val="clear" w:color="auto" w:fill="auto"/>
            <w:tcMar>
              <w:top w:w="0" w:type="dxa"/>
              <w:left w:w="100" w:type="dxa"/>
              <w:bottom w:w="0" w:type="dxa"/>
              <w:right w:w="100" w:type="dxa"/>
            </w:tcMar>
            <w:vAlign w:val="center"/>
          </w:tcPr>
          <w:p w:rsidR="00A35CF0" w:rsidRPr="004F1E3E"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A35CF0" w:rsidRPr="004F1E3E" w:rsidTr="00A35CF0">
        <w:trPr>
          <w:trHeight w:val="273"/>
        </w:trPr>
        <w:tc>
          <w:tcPr>
            <w:tcW w:w="1925" w:type="pct"/>
            <w:shd w:val="clear" w:color="auto" w:fill="auto"/>
            <w:tcMar>
              <w:top w:w="0" w:type="dxa"/>
              <w:left w:w="100" w:type="dxa"/>
              <w:bottom w:w="0" w:type="dxa"/>
              <w:right w:w="100" w:type="dxa"/>
            </w:tcMar>
            <w:vAlign w:val="center"/>
          </w:tcPr>
          <w:p w:rsidR="00A35CF0" w:rsidRPr="004F1E3E" w:rsidRDefault="00A35CF0" w:rsidP="00A35CF0">
            <w:pPr>
              <w:widowControl w:val="0"/>
              <w:pBdr>
                <w:top w:val="nil"/>
                <w:left w:val="nil"/>
                <w:bottom w:val="nil"/>
                <w:right w:val="nil"/>
                <w:between w:val="nil"/>
                <w:bar w:val="nil"/>
              </w:pBdr>
              <w:rPr>
                <w:rFonts w:eastAsia="Helvetica Neue Light"/>
                <w:bdr w:val="nil"/>
              </w:rPr>
            </w:pPr>
            <w:r w:rsidRPr="004F1E3E">
              <w:rPr>
                <w:rFonts w:eastAsia="Helvetica Neue Light"/>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w:t>
            </w:r>
            <w:r>
              <w:rPr>
                <w:rFonts w:eastAsia="Helvetica Neue Light"/>
                <w:bdr w:val="nil"/>
              </w:rPr>
              <w:t>во зданий, строений, сооружений</w:t>
            </w:r>
          </w:p>
        </w:tc>
        <w:tc>
          <w:tcPr>
            <w:tcW w:w="1557" w:type="pct"/>
            <w:shd w:val="clear" w:color="auto" w:fill="auto"/>
            <w:tcMar>
              <w:top w:w="0" w:type="dxa"/>
              <w:left w:w="100" w:type="dxa"/>
              <w:bottom w:w="0" w:type="dxa"/>
              <w:right w:w="100" w:type="dxa"/>
            </w:tcMar>
            <w:vAlign w:val="center"/>
          </w:tcPr>
          <w:p w:rsidR="00A35CF0" w:rsidRPr="00272941" w:rsidRDefault="00A35CF0" w:rsidP="00A35CF0">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Не подлежат установлению</w:t>
            </w:r>
          </w:p>
        </w:tc>
        <w:tc>
          <w:tcPr>
            <w:tcW w:w="1518" w:type="pct"/>
            <w:shd w:val="clear" w:color="auto" w:fill="auto"/>
            <w:tcMar>
              <w:top w:w="0" w:type="dxa"/>
              <w:left w:w="100" w:type="dxa"/>
              <w:bottom w:w="0" w:type="dxa"/>
              <w:right w:w="100" w:type="dxa"/>
            </w:tcMar>
            <w:vAlign w:val="center"/>
          </w:tcPr>
          <w:p w:rsidR="00A35CF0" w:rsidRPr="004F1E3E" w:rsidRDefault="00A35CF0" w:rsidP="00A35CF0">
            <w:pPr>
              <w:widowControl w:val="0"/>
              <w:pBdr>
                <w:top w:val="nil"/>
                <w:left w:val="nil"/>
                <w:bottom w:val="nil"/>
                <w:right w:val="nil"/>
                <w:between w:val="nil"/>
                <w:bar w:val="nil"/>
              </w:pBdr>
              <w:rPr>
                <w:rFonts w:eastAsia="Helvetica Neue Light"/>
                <w:bdr w:val="nil"/>
              </w:rPr>
            </w:pPr>
          </w:p>
        </w:tc>
      </w:tr>
      <w:tr w:rsidR="00A35CF0" w:rsidRPr="004F1E3E" w:rsidTr="00A35CF0">
        <w:trPr>
          <w:trHeight w:val="1558"/>
        </w:trPr>
        <w:tc>
          <w:tcPr>
            <w:tcW w:w="1925" w:type="pct"/>
            <w:shd w:val="clear" w:color="auto" w:fill="auto"/>
            <w:tcMar>
              <w:top w:w="0" w:type="dxa"/>
              <w:left w:w="100" w:type="dxa"/>
              <w:bottom w:w="0" w:type="dxa"/>
              <w:right w:w="100" w:type="dxa"/>
            </w:tcMar>
            <w:vAlign w:val="center"/>
          </w:tcPr>
          <w:p w:rsidR="00A35CF0" w:rsidRPr="00964C9D" w:rsidRDefault="00A35CF0" w:rsidP="00A35CF0">
            <w:pPr>
              <w:widowControl w:val="0"/>
              <w:pBdr>
                <w:top w:val="nil"/>
                <w:left w:val="nil"/>
                <w:bottom w:val="nil"/>
                <w:right w:val="nil"/>
                <w:between w:val="nil"/>
                <w:bar w:val="nil"/>
              </w:pBdr>
              <w:rPr>
                <w:rFonts w:eastAsia="Helvetica Neue Light"/>
                <w:bdr w:val="nil"/>
              </w:rPr>
            </w:pPr>
            <w:r w:rsidRPr="004F1E3E">
              <w:rPr>
                <w:rFonts w:eastAsia="Helvetica Neue Light"/>
                <w:bdr w:val="nil"/>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w:t>
            </w:r>
            <w:r>
              <w:rPr>
                <w:rFonts w:eastAsia="Helvetica Neue Light"/>
                <w:bdr w:val="nil"/>
              </w:rPr>
              <w:t>всей площади земельного участка</w:t>
            </w:r>
          </w:p>
        </w:tc>
        <w:tc>
          <w:tcPr>
            <w:tcW w:w="1557" w:type="pct"/>
            <w:shd w:val="clear" w:color="auto" w:fill="auto"/>
            <w:tcMar>
              <w:top w:w="0" w:type="dxa"/>
              <w:left w:w="100" w:type="dxa"/>
              <w:bottom w:w="0" w:type="dxa"/>
              <w:right w:w="100" w:type="dxa"/>
            </w:tcMar>
            <w:vAlign w:val="center"/>
          </w:tcPr>
          <w:p w:rsidR="00A35CF0" w:rsidRPr="004F1E3E" w:rsidRDefault="00A35CF0" w:rsidP="00A35CF0">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Не подлежат установлению</w:t>
            </w:r>
          </w:p>
        </w:tc>
        <w:tc>
          <w:tcPr>
            <w:tcW w:w="1518" w:type="pct"/>
            <w:shd w:val="clear" w:color="auto" w:fill="auto"/>
            <w:tcMar>
              <w:top w:w="0" w:type="dxa"/>
              <w:left w:w="100" w:type="dxa"/>
              <w:bottom w:w="0" w:type="dxa"/>
              <w:right w:w="100" w:type="dxa"/>
            </w:tcMar>
            <w:vAlign w:val="center"/>
          </w:tcPr>
          <w:p w:rsidR="00A35CF0" w:rsidRPr="004F1E3E"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A35CF0" w:rsidRPr="004F1E3E" w:rsidTr="00A35CF0">
        <w:tc>
          <w:tcPr>
            <w:tcW w:w="5000" w:type="pct"/>
            <w:gridSpan w:val="3"/>
            <w:shd w:val="clear" w:color="auto" w:fill="auto"/>
            <w:tcMar>
              <w:top w:w="0" w:type="dxa"/>
              <w:left w:w="100" w:type="dxa"/>
              <w:bottom w:w="0" w:type="dxa"/>
              <w:right w:w="100" w:type="dxa"/>
            </w:tcMar>
            <w:vAlign w:val="center"/>
          </w:tcPr>
          <w:p w:rsidR="00A35CF0" w:rsidRPr="004F1E3E"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hAnsi="Times New Roman" w:cs="Times New Roman"/>
                <w:color w:val="auto"/>
                <w:sz w:val="24"/>
                <w:szCs w:val="24"/>
              </w:rPr>
            </w:pPr>
            <w:r w:rsidRPr="007D47D9">
              <w:rPr>
                <w:rFonts w:ascii="Times New Roman" w:hAnsi="Times New Roman" w:cs="Times New Roman"/>
                <w:b/>
                <w:color w:val="auto"/>
                <w:sz w:val="24"/>
                <w:szCs w:val="24"/>
              </w:rPr>
              <w:t>Иные предельные параметры разрешённого строительства, реконструкции объектов капитального строительства:</w:t>
            </w:r>
          </w:p>
        </w:tc>
      </w:tr>
      <w:tr w:rsidR="00A35CF0" w:rsidRPr="004F1E3E" w:rsidTr="00A35CF0">
        <w:tc>
          <w:tcPr>
            <w:tcW w:w="5000" w:type="pct"/>
            <w:gridSpan w:val="3"/>
            <w:shd w:val="clear" w:color="auto" w:fill="auto"/>
            <w:tcMar>
              <w:top w:w="0" w:type="dxa"/>
              <w:left w:w="100" w:type="dxa"/>
              <w:bottom w:w="0" w:type="dxa"/>
              <w:right w:w="100" w:type="dxa"/>
            </w:tcMar>
            <w:vAlign w:val="center"/>
          </w:tcPr>
          <w:p w:rsidR="00A35CF0" w:rsidRPr="007D47D9"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hAnsi="Times New Roman" w:cs="Times New Roman"/>
                <w:b/>
                <w:color w:val="auto"/>
                <w:sz w:val="24"/>
                <w:szCs w:val="24"/>
              </w:rPr>
            </w:pPr>
            <w:r w:rsidRPr="007D47D9">
              <w:rPr>
                <w:rFonts w:ascii="Times New Roman" w:hAnsi="Times New Roman" w:cs="Times New Roman"/>
                <w:color w:val="auto"/>
                <w:sz w:val="24"/>
                <w:szCs w:val="24"/>
              </w:rPr>
              <w:t>Требования к архитектурно-градостроительному облику объекта капитального строительства не подлежат установлению</w:t>
            </w:r>
          </w:p>
        </w:tc>
      </w:tr>
    </w:tbl>
    <w:p w:rsidR="00A35CF0" w:rsidRDefault="00A35CF0" w:rsidP="00A35CF0">
      <w:pPr>
        <w:rPr>
          <w:b/>
        </w:rPr>
      </w:pPr>
    </w:p>
    <w:p w:rsidR="00A35CF0" w:rsidRPr="002B271F" w:rsidRDefault="00A35CF0" w:rsidP="00A35CF0">
      <w:pPr>
        <w:pStyle w:val="ConsPlusNormal"/>
        <w:spacing w:before="240" w:after="240"/>
        <w:jc w:val="both"/>
        <w:outlineLvl w:val="3"/>
        <w:rPr>
          <w:b/>
          <w:strike/>
          <w:sz w:val="24"/>
          <w:szCs w:val="24"/>
        </w:rPr>
      </w:pPr>
      <w:bookmarkStart w:id="79" w:name="_Toc160605051"/>
      <w:r>
        <w:rPr>
          <w:b/>
          <w:sz w:val="24"/>
          <w:szCs w:val="24"/>
        </w:rPr>
        <w:t xml:space="preserve">Статья 27.8. Р-3. </w:t>
      </w:r>
      <w:r w:rsidRPr="00011229">
        <w:rPr>
          <w:b/>
          <w:sz w:val="24"/>
          <w:szCs w:val="24"/>
        </w:rPr>
        <w:t>Зона городских лесов</w:t>
      </w:r>
      <w:bookmarkEnd w:id="79"/>
    </w:p>
    <w:p w:rsidR="00A35CF0" w:rsidRPr="00F56DE0" w:rsidRDefault="00A35CF0" w:rsidP="00A35CF0">
      <w:pPr>
        <w:pStyle w:val="24"/>
        <w:spacing w:before="0" w:after="0" w:line="240" w:lineRule="auto"/>
        <w:ind w:firstLine="709"/>
        <w:contextualSpacing/>
        <w:jc w:val="center"/>
        <w:rPr>
          <w:rFonts w:ascii="Times New Roman" w:hAnsi="Times New Roman"/>
          <w:b/>
          <w:sz w:val="24"/>
          <w:szCs w:val="24"/>
        </w:rPr>
      </w:pPr>
      <w:r w:rsidRPr="00F56DE0">
        <w:rPr>
          <w:rFonts w:ascii="Times New Roman" w:hAnsi="Times New Roman"/>
          <w:b/>
          <w:sz w:val="24"/>
          <w:szCs w:val="24"/>
        </w:rPr>
        <w:t xml:space="preserve">Основные виды разрешённого использования земельных участков зоны </w:t>
      </w:r>
      <w:r>
        <w:rPr>
          <w:rFonts w:ascii="Times New Roman" w:hAnsi="Times New Roman"/>
          <w:b/>
          <w:sz w:val="24"/>
          <w:szCs w:val="24"/>
        </w:rPr>
        <w:t>Р-3</w:t>
      </w:r>
    </w:p>
    <w:p w:rsidR="00A35CF0" w:rsidRPr="00A22EF4" w:rsidRDefault="00A35CF0" w:rsidP="00A35CF0">
      <w:pPr>
        <w:pStyle w:val="24"/>
        <w:spacing w:before="0" w:after="0" w:line="240" w:lineRule="auto"/>
        <w:ind w:firstLine="709"/>
        <w:jc w:val="center"/>
        <w:rPr>
          <w:rFonts w:ascii="Times New Roman" w:hAnsi="Times New Roman"/>
          <w:b/>
          <w:sz w:val="22"/>
        </w:rPr>
      </w:pP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CellMar>
          <w:left w:w="0" w:type="dxa"/>
          <w:right w:w="0" w:type="dxa"/>
        </w:tblCellMar>
        <w:tblLook w:val="04A0"/>
      </w:tblPr>
      <w:tblGrid>
        <w:gridCol w:w="2113"/>
        <w:gridCol w:w="7396"/>
      </w:tblGrid>
      <w:tr w:rsidR="00A35CF0" w:rsidRPr="00FE1167" w:rsidTr="00A35CF0">
        <w:trPr>
          <w:trHeight w:val="20"/>
        </w:trPr>
        <w:tc>
          <w:tcPr>
            <w:tcW w:w="1111" w:type="pct"/>
            <w:shd w:val="clear" w:color="auto" w:fill="auto"/>
            <w:tcMar>
              <w:top w:w="80" w:type="dxa"/>
              <w:left w:w="80" w:type="dxa"/>
              <w:bottom w:w="80" w:type="dxa"/>
              <w:right w:w="80" w:type="dxa"/>
            </w:tcMar>
            <w:vAlign w:val="center"/>
          </w:tcPr>
          <w:p w:rsidR="00A35CF0" w:rsidRPr="00FE1167" w:rsidRDefault="00A35CF0" w:rsidP="00A35CF0">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FE1167">
              <w:rPr>
                <w:rFonts w:ascii="Times New Roman" w:hAnsi="Times New Roman" w:cs="Times New Roman"/>
                <w:smallCaps/>
                <w:color w:val="auto"/>
                <w:sz w:val="24"/>
                <w:szCs w:val="24"/>
              </w:rPr>
              <w:t>код классификатора</w:t>
            </w:r>
          </w:p>
        </w:tc>
        <w:tc>
          <w:tcPr>
            <w:tcW w:w="3889" w:type="pct"/>
            <w:shd w:val="clear" w:color="auto" w:fill="auto"/>
            <w:tcMar>
              <w:top w:w="80" w:type="dxa"/>
              <w:left w:w="80" w:type="dxa"/>
              <w:bottom w:w="80" w:type="dxa"/>
              <w:right w:w="80" w:type="dxa"/>
            </w:tcMar>
            <w:vAlign w:val="center"/>
          </w:tcPr>
          <w:p w:rsidR="00A35CF0" w:rsidRPr="00FE1167" w:rsidRDefault="00A35CF0" w:rsidP="00A35CF0">
            <w:pPr>
              <w:pStyle w:val="18"/>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FE1167">
              <w:rPr>
                <w:rFonts w:ascii="Times New Roman" w:hAnsi="Times New Roman" w:cs="Times New Roman"/>
                <w:smallCaps/>
                <w:color w:val="auto"/>
                <w:sz w:val="24"/>
                <w:szCs w:val="24"/>
              </w:rPr>
              <w:t xml:space="preserve">наименование вида разрешённого </w:t>
            </w:r>
          </w:p>
          <w:p w:rsidR="00A35CF0" w:rsidRPr="00FE1167" w:rsidRDefault="00A35CF0" w:rsidP="00A35CF0">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FE1167">
              <w:rPr>
                <w:rFonts w:ascii="Times New Roman" w:hAnsi="Times New Roman" w:cs="Times New Roman"/>
                <w:smallCaps/>
                <w:color w:val="auto"/>
                <w:sz w:val="24"/>
                <w:szCs w:val="24"/>
              </w:rPr>
              <w:t>использования</w:t>
            </w:r>
          </w:p>
        </w:tc>
      </w:tr>
      <w:tr w:rsidR="00A35CF0" w:rsidRPr="00FE1167" w:rsidTr="00A35CF0">
        <w:trPr>
          <w:trHeight w:val="165"/>
        </w:trPr>
        <w:tc>
          <w:tcPr>
            <w:tcW w:w="1111" w:type="pct"/>
            <w:shd w:val="clear" w:color="auto" w:fill="auto"/>
            <w:tcMar>
              <w:top w:w="0" w:type="dxa"/>
              <w:left w:w="100" w:type="dxa"/>
              <w:bottom w:w="0" w:type="dxa"/>
              <w:right w:w="100" w:type="dxa"/>
            </w:tcMar>
            <w:vAlign w:val="center"/>
          </w:tcPr>
          <w:p w:rsidR="00A35CF0" w:rsidRPr="00011229" w:rsidRDefault="00A35CF0" w:rsidP="00A35CF0">
            <w:pPr>
              <w:pStyle w:val="22"/>
              <w:widowControl w:val="0"/>
              <w:tabs>
                <w:tab w:val="left" w:pos="920"/>
                <w:tab w:val="left" w:pos="1840"/>
              </w:tabs>
              <w:jc w:val="center"/>
              <w:rPr>
                <w:rFonts w:ascii="Times New Roman" w:hAnsi="Times New Roman" w:cs="Times New Roman"/>
                <w:color w:val="auto"/>
                <w:sz w:val="24"/>
                <w:szCs w:val="24"/>
                <w:lang w:bidi="ru-RU"/>
              </w:rPr>
            </w:pPr>
            <w:r>
              <w:rPr>
                <w:rFonts w:ascii="Times New Roman" w:hAnsi="Times New Roman" w:cs="Times New Roman"/>
                <w:color w:val="auto"/>
                <w:sz w:val="24"/>
                <w:szCs w:val="24"/>
                <w:lang w:bidi="ru-RU"/>
              </w:rPr>
              <w:t>9.1</w:t>
            </w:r>
          </w:p>
        </w:tc>
        <w:tc>
          <w:tcPr>
            <w:tcW w:w="3889" w:type="pct"/>
            <w:shd w:val="clear" w:color="auto" w:fill="auto"/>
            <w:tcMar>
              <w:top w:w="0" w:type="dxa"/>
              <w:left w:w="100" w:type="dxa"/>
              <w:bottom w:w="0" w:type="dxa"/>
              <w:right w:w="100" w:type="dxa"/>
            </w:tcMar>
            <w:vAlign w:val="center"/>
          </w:tcPr>
          <w:p w:rsidR="00A35CF0" w:rsidRPr="00011229" w:rsidRDefault="00A35CF0" w:rsidP="00A35CF0">
            <w:pPr>
              <w:pStyle w:val="22"/>
              <w:widowControl w:val="0"/>
              <w:tabs>
                <w:tab w:val="left" w:pos="920"/>
                <w:tab w:val="left" w:pos="1840"/>
              </w:tabs>
              <w:rPr>
                <w:rFonts w:ascii="Times New Roman" w:hAnsi="Times New Roman" w:cs="Times New Roman"/>
                <w:color w:val="auto"/>
                <w:sz w:val="24"/>
                <w:szCs w:val="24"/>
              </w:rPr>
            </w:pPr>
            <w:r w:rsidRPr="00011229">
              <w:rPr>
                <w:rFonts w:ascii="Times New Roman" w:hAnsi="Times New Roman" w:cs="Times New Roman"/>
                <w:color w:val="auto"/>
                <w:sz w:val="24"/>
                <w:szCs w:val="24"/>
              </w:rPr>
              <w:t>Охрана природных территорий</w:t>
            </w:r>
          </w:p>
        </w:tc>
      </w:tr>
      <w:tr w:rsidR="00A35CF0" w:rsidRPr="00FE1167" w:rsidTr="00A35CF0">
        <w:trPr>
          <w:trHeight w:val="96"/>
        </w:trPr>
        <w:tc>
          <w:tcPr>
            <w:tcW w:w="1111" w:type="pct"/>
            <w:shd w:val="clear" w:color="auto" w:fill="auto"/>
            <w:tcMar>
              <w:top w:w="0" w:type="dxa"/>
              <w:left w:w="100" w:type="dxa"/>
              <w:bottom w:w="0" w:type="dxa"/>
              <w:right w:w="100" w:type="dxa"/>
            </w:tcMar>
            <w:vAlign w:val="center"/>
          </w:tcPr>
          <w:p w:rsidR="00A35CF0" w:rsidRDefault="00A35CF0" w:rsidP="00A35CF0">
            <w:pPr>
              <w:pStyle w:val="22"/>
              <w:widowControl w:val="0"/>
              <w:tabs>
                <w:tab w:val="left" w:pos="920"/>
                <w:tab w:val="left" w:pos="1840"/>
              </w:tabs>
              <w:jc w:val="center"/>
              <w:rPr>
                <w:rFonts w:ascii="Times New Roman" w:hAnsi="Times New Roman" w:cs="Times New Roman"/>
                <w:color w:val="auto"/>
                <w:sz w:val="24"/>
                <w:szCs w:val="24"/>
                <w:lang w:bidi="ru-RU"/>
              </w:rPr>
            </w:pPr>
            <w:r w:rsidRPr="00011229">
              <w:rPr>
                <w:rFonts w:ascii="Times New Roman" w:hAnsi="Times New Roman" w:cs="Times New Roman"/>
                <w:color w:val="auto"/>
                <w:sz w:val="24"/>
                <w:szCs w:val="24"/>
                <w:lang w:bidi="ru-RU"/>
              </w:rPr>
              <w:t>5.0</w:t>
            </w:r>
          </w:p>
        </w:tc>
        <w:tc>
          <w:tcPr>
            <w:tcW w:w="3889" w:type="pct"/>
            <w:shd w:val="clear" w:color="auto" w:fill="auto"/>
            <w:tcMar>
              <w:top w:w="0" w:type="dxa"/>
              <w:left w:w="100" w:type="dxa"/>
              <w:bottom w:w="0" w:type="dxa"/>
              <w:right w:w="100" w:type="dxa"/>
            </w:tcMar>
            <w:vAlign w:val="center"/>
          </w:tcPr>
          <w:p w:rsidR="00A35CF0" w:rsidRPr="00011229" w:rsidRDefault="00A35CF0" w:rsidP="00A35CF0">
            <w:pPr>
              <w:pStyle w:val="22"/>
              <w:widowControl w:val="0"/>
              <w:tabs>
                <w:tab w:val="left" w:pos="920"/>
                <w:tab w:val="left" w:pos="1840"/>
              </w:tabs>
              <w:rPr>
                <w:rFonts w:ascii="Times New Roman" w:hAnsi="Times New Roman" w:cs="Times New Roman"/>
                <w:color w:val="auto"/>
                <w:sz w:val="24"/>
                <w:szCs w:val="24"/>
              </w:rPr>
            </w:pPr>
            <w:r w:rsidRPr="00011229">
              <w:rPr>
                <w:rFonts w:ascii="Times New Roman" w:hAnsi="Times New Roman" w:cs="Times New Roman"/>
                <w:color w:val="auto"/>
                <w:sz w:val="24"/>
                <w:szCs w:val="24"/>
              </w:rPr>
              <w:t>Отдых (рекреация)</w:t>
            </w:r>
          </w:p>
        </w:tc>
      </w:tr>
    </w:tbl>
    <w:p w:rsidR="00A35CF0" w:rsidRPr="00A22EF4" w:rsidRDefault="00A35CF0" w:rsidP="00A35CF0">
      <w:pPr>
        <w:pStyle w:val="aff6"/>
        <w:widowControl w:val="0"/>
        <w:spacing w:after="0"/>
        <w:ind w:firstLine="2127"/>
        <w:rPr>
          <w:rFonts w:ascii="Cambria" w:hAnsi="Cambria"/>
          <w:color w:val="auto"/>
          <w:sz w:val="22"/>
          <w:szCs w:val="22"/>
        </w:rPr>
      </w:pPr>
    </w:p>
    <w:p w:rsidR="00A35CF0" w:rsidRPr="00F56DE0" w:rsidRDefault="00A35CF0" w:rsidP="00A35CF0">
      <w:pPr>
        <w:pStyle w:val="24"/>
        <w:spacing w:before="0" w:after="0" w:line="240" w:lineRule="auto"/>
        <w:ind w:firstLine="709"/>
        <w:contextualSpacing/>
        <w:jc w:val="center"/>
        <w:rPr>
          <w:rFonts w:ascii="Times New Roman" w:hAnsi="Times New Roman"/>
          <w:b/>
          <w:sz w:val="24"/>
          <w:szCs w:val="24"/>
        </w:rPr>
      </w:pPr>
      <w:r w:rsidRPr="00F56DE0">
        <w:rPr>
          <w:rFonts w:ascii="Times New Roman" w:hAnsi="Times New Roman"/>
          <w:b/>
          <w:sz w:val="24"/>
          <w:szCs w:val="24"/>
        </w:rPr>
        <w:t>Условно-разрешённые виды разрешённого использо</w:t>
      </w:r>
      <w:r>
        <w:rPr>
          <w:rFonts w:ascii="Times New Roman" w:hAnsi="Times New Roman"/>
          <w:b/>
          <w:sz w:val="24"/>
          <w:szCs w:val="24"/>
        </w:rPr>
        <w:t>вания земельных участков зоны Р-3</w:t>
      </w:r>
    </w:p>
    <w:p w:rsidR="00A35CF0" w:rsidRPr="00A22EF4" w:rsidRDefault="00A35CF0" w:rsidP="00A35CF0">
      <w:pPr>
        <w:pStyle w:val="24"/>
        <w:spacing w:before="0" w:after="0" w:line="240" w:lineRule="auto"/>
        <w:ind w:firstLine="709"/>
        <w:jc w:val="center"/>
        <w:rPr>
          <w:rFonts w:ascii="Times New Roman" w:hAnsi="Times New Roman"/>
          <w:b/>
          <w:sz w:val="22"/>
        </w:rPr>
      </w:pPr>
    </w:p>
    <w:tbl>
      <w:tblPr>
        <w:tblW w:w="5000"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2113"/>
        <w:gridCol w:w="7396"/>
      </w:tblGrid>
      <w:tr w:rsidR="00A35CF0" w:rsidRPr="004F1E3E" w:rsidTr="00A35CF0">
        <w:trPr>
          <w:trHeight w:val="252"/>
        </w:trPr>
        <w:tc>
          <w:tcPr>
            <w:tcW w:w="1111" w:type="pct"/>
            <w:shd w:val="clear" w:color="auto" w:fill="auto"/>
            <w:tcMar>
              <w:top w:w="80" w:type="dxa"/>
              <w:left w:w="80" w:type="dxa"/>
              <w:bottom w:w="80" w:type="dxa"/>
              <w:right w:w="80" w:type="dxa"/>
            </w:tcMar>
            <w:vAlign w:val="center"/>
          </w:tcPr>
          <w:p w:rsidR="00A35CF0" w:rsidRPr="004F1E3E" w:rsidRDefault="00A35CF0" w:rsidP="00A35CF0">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3889" w:type="pct"/>
            <w:shd w:val="clear" w:color="auto" w:fill="auto"/>
            <w:tcMar>
              <w:top w:w="80" w:type="dxa"/>
              <w:left w:w="80" w:type="dxa"/>
              <w:bottom w:w="80" w:type="dxa"/>
              <w:right w:w="80" w:type="dxa"/>
            </w:tcMar>
            <w:vAlign w:val="center"/>
          </w:tcPr>
          <w:p w:rsidR="00A35CF0" w:rsidRPr="004F1E3E" w:rsidRDefault="00A35CF0" w:rsidP="00A35CF0">
            <w:pPr>
              <w:pStyle w:val="18"/>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наименование вида разрешённого </w:t>
            </w:r>
          </w:p>
          <w:p w:rsidR="00A35CF0" w:rsidRPr="004F1E3E" w:rsidRDefault="00A35CF0" w:rsidP="00A35CF0">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использования</w:t>
            </w:r>
          </w:p>
        </w:tc>
      </w:tr>
      <w:tr w:rsidR="00A35CF0" w:rsidRPr="004F1E3E" w:rsidTr="00A35CF0">
        <w:trPr>
          <w:trHeight w:val="21"/>
        </w:trPr>
        <w:tc>
          <w:tcPr>
            <w:tcW w:w="5000" w:type="pct"/>
            <w:gridSpan w:val="2"/>
            <w:shd w:val="clear" w:color="auto" w:fill="auto"/>
            <w:tcMar>
              <w:top w:w="80" w:type="dxa"/>
              <w:left w:w="80" w:type="dxa"/>
              <w:bottom w:w="80" w:type="dxa"/>
              <w:right w:w="80" w:type="dxa"/>
            </w:tcMar>
            <w:vAlign w:val="center"/>
          </w:tcPr>
          <w:p w:rsidR="00A35CF0" w:rsidRPr="00FE1167" w:rsidRDefault="00A35CF0" w:rsidP="00A35CF0">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Не требуют установления</w:t>
            </w:r>
          </w:p>
        </w:tc>
      </w:tr>
    </w:tbl>
    <w:p w:rsidR="00A35CF0" w:rsidRDefault="00A35CF0" w:rsidP="00A35CF0">
      <w:pPr>
        <w:rPr>
          <w:rFonts w:eastAsia="Helvetica Neue Light" w:cs="Helvetica Neue Light"/>
          <w:b/>
          <w:color w:val="000000"/>
          <w:bdr w:val="nil"/>
        </w:rPr>
      </w:pPr>
    </w:p>
    <w:p w:rsidR="00A35CF0" w:rsidRDefault="00A35CF0" w:rsidP="00A35CF0">
      <w:pPr>
        <w:pStyle w:val="aff6"/>
        <w:widowControl w:val="0"/>
        <w:spacing w:after="0"/>
        <w:ind w:firstLine="0"/>
        <w:jc w:val="center"/>
        <w:rPr>
          <w:rFonts w:ascii="Cambria" w:hAnsi="Cambria"/>
          <w:color w:val="auto"/>
          <w:sz w:val="22"/>
          <w:szCs w:val="22"/>
        </w:rPr>
      </w:pPr>
      <w:r>
        <w:rPr>
          <w:rFonts w:ascii="Times New Roman" w:hAnsi="Times New Roman"/>
          <w:b/>
        </w:rPr>
        <w:t>Вспомогательные</w:t>
      </w:r>
      <w:r w:rsidRPr="00975456">
        <w:rPr>
          <w:rFonts w:ascii="Times New Roman" w:hAnsi="Times New Roman"/>
          <w:b/>
        </w:rPr>
        <w:t xml:space="preserve"> виды разрешенного использования земельных участков зоны </w:t>
      </w:r>
      <w:r>
        <w:rPr>
          <w:rFonts w:ascii="Times New Roman" w:hAnsi="Times New Roman"/>
          <w:b/>
        </w:rPr>
        <w:t>Р-3</w:t>
      </w:r>
    </w:p>
    <w:p w:rsidR="00A35CF0" w:rsidRDefault="00A35CF0" w:rsidP="00A35CF0">
      <w:pPr>
        <w:pStyle w:val="aff6"/>
        <w:widowControl w:val="0"/>
        <w:spacing w:after="0"/>
        <w:ind w:hanging="1698"/>
        <w:rPr>
          <w:rFonts w:ascii="Cambria" w:hAnsi="Cambria"/>
          <w:color w:val="auto"/>
          <w:sz w:val="22"/>
          <w:szCs w:val="22"/>
        </w:rPr>
      </w:pPr>
    </w:p>
    <w:tbl>
      <w:tblPr>
        <w:tblW w:w="5000"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2113"/>
        <w:gridCol w:w="7396"/>
      </w:tblGrid>
      <w:tr w:rsidR="00A35CF0" w:rsidRPr="004F1E3E" w:rsidTr="00A35CF0">
        <w:trPr>
          <w:trHeight w:val="252"/>
        </w:trPr>
        <w:tc>
          <w:tcPr>
            <w:tcW w:w="1111" w:type="pct"/>
            <w:shd w:val="clear" w:color="auto" w:fill="auto"/>
            <w:tcMar>
              <w:top w:w="80" w:type="dxa"/>
              <w:left w:w="80" w:type="dxa"/>
              <w:bottom w:w="80" w:type="dxa"/>
              <w:right w:w="80" w:type="dxa"/>
            </w:tcMar>
            <w:vAlign w:val="center"/>
          </w:tcPr>
          <w:p w:rsidR="00A35CF0" w:rsidRPr="004F1E3E" w:rsidRDefault="00A35CF0" w:rsidP="00A35CF0">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3889" w:type="pct"/>
            <w:shd w:val="clear" w:color="auto" w:fill="auto"/>
            <w:tcMar>
              <w:top w:w="80" w:type="dxa"/>
              <w:left w:w="80" w:type="dxa"/>
              <w:bottom w:w="80" w:type="dxa"/>
              <w:right w:w="80" w:type="dxa"/>
            </w:tcMar>
            <w:vAlign w:val="center"/>
          </w:tcPr>
          <w:p w:rsidR="00A35CF0" w:rsidRPr="004F1E3E" w:rsidRDefault="00A35CF0" w:rsidP="00A35CF0">
            <w:pPr>
              <w:pStyle w:val="18"/>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наименование вида разрешённого </w:t>
            </w:r>
          </w:p>
          <w:p w:rsidR="00A35CF0" w:rsidRPr="004F1E3E" w:rsidRDefault="00A35CF0" w:rsidP="00A35CF0">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использования</w:t>
            </w:r>
          </w:p>
        </w:tc>
      </w:tr>
      <w:tr w:rsidR="00A35CF0" w:rsidRPr="004F1E3E" w:rsidTr="00A35CF0">
        <w:trPr>
          <w:trHeight w:val="252"/>
        </w:trPr>
        <w:tc>
          <w:tcPr>
            <w:tcW w:w="1111" w:type="pct"/>
            <w:shd w:val="clear" w:color="auto" w:fill="auto"/>
            <w:tcMar>
              <w:top w:w="80" w:type="dxa"/>
              <w:left w:w="80" w:type="dxa"/>
              <w:bottom w:w="80" w:type="dxa"/>
              <w:right w:w="80" w:type="dxa"/>
            </w:tcMar>
            <w:vAlign w:val="center"/>
          </w:tcPr>
          <w:p w:rsidR="00A35CF0" w:rsidRPr="00310C71" w:rsidRDefault="00A35CF0" w:rsidP="00A35CF0">
            <w:pPr>
              <w:pStyle w:val="18"/>
              <w:widowControl w:val="0"/>
              <w:tabs>
                <w:tab w:val="clear" w:pos="1267"/>
                <w:tab w:val="clear" w:pos="1333"/>
              </w:tabs>
              <w:spacing w:before="0" w:line="240" w:lineRule="auto"/>
              <w:jc w:val="center"/>
              <w:rPr>
                <w:rFonts w:ascii="Times New Roman" w:hAnsi="Times New Roman" w:cs="Times New Roman"/>
                <w:b w:val="0"/>
                <w:smallCaps/>
                <w:color w:val="auto"/>
                <w:sz w:val="24"/>
                <w:szCs w:val="24"/>
              </w:rPr>
            </w:pPr>
            <w:r w:rsidRPr="00310C71">
              <w:rPr>
                <w:rFonts w:ascii="Times New Roman" w:hAnsi="Times New Roman" w:cs="Times New Roman"/>
                <w:b w:val="0"/>
                <w:smallCaps/>
                <w:color w:val="auto"/>
                <w:sz w:val="24"/>
                <w:szCs w:val="24"/>
              </w:rPr>
              <w:t>12.0</w:t>
            </w:r>
          </w:p>
        </w:tc>
        <w:tc>
          <w:tcPr>
            <w:tcW w:w="3889" w:type="pct"/>
            <w:shd w:val="clear" w:color="auto" w:fill="auto"/>
            <w:tcMar>
              <w:top w:w="80" w:type="dxa"/>
              <w:left w:w="80" w:type="dxa"/>
              <w:bottom w:w="80" w:type="dxa"/>
              <w:right w:w="80" w:type="dxa"/>
            </w:tcMar>
            <w:vAlign w:val="center"/>
          </w:tcPr>
          <w:p w:rsidR="00A35CF0" w:rsidRPr="00310C71" w:rsidRDefault="00A35CF0" w:rsidP="00A35CF0">
            <w:pPr>
              <w:pStyle w:val="affd"/>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jc w:val="left"/>
              <w:rPr>
                <w:rFonts w:ascii="Times New Roman" w:eastAsia="Arial Unicode MS" w:hAnsi="Times New Roman" w:cs="Times New Roman"/>
                <w:sz w:val="24"/>
                <w:szCs w:val="24"/>
                <w:bdr w:val="nil"/>
              </w:rPr>
            </w:pPr>
            <w:r w:rsidRPr="00310C71">
              <w:rPr>
                <w:rFonts w:ascii="Times New Roman" w:eastAsia="Arial Unicode MS" w:hAnsi="Times New Roman" w:cs="Times New Roman"/>
                <w:sz w:val="24"/>
                <w:szCs w:val="24"/>
                <w:bdr w:val="nil"/>
              </w:rPr>
              <w:t xml:space="preserve">Земельные участки (территории) общего пользования </w:t>
            </w:r>
          </w:p>
        </w:tc>
      </w:tr>
    </w:tbl>
    <w:p w:rsidR="00A35CF0" w:rsidRDefault="00A35CF0" w:rsidP="00A35CF0">
      <w:pPr>
        <w:pStyle w:val="aff6"/>
        <w:widowControl w:val="0"/>
        <w:spacing w:after="0"/>
        <w:ind w:hanging="1698"/>
        <w:rPr>
          <w:rFonts w:ascii="Cambria" w:hAnsi="Cambria"/>
          <w:color w:val="auto"/>
          <w:sz w:val="22"/>
          <w:szCs w:val="22"/>
        </w:rPr>
      </w:pPr>
    </w:p>
    <w:p w:rsidR="00A35CF0" w:rsidRPr="00A22EF4" w:rsidRDefault="00A35CF0" w:rsidP="00A35CF0">
      <w:pPr>
        <w:pStyle w:val="aff6"/>
        <w:widowControl w:val="0"/>
        <w:spacing w:after="0"/>
        <w:ind w:firstLine="0"/>
        <w:rPr>
          <w:rFonts w:ascii="Cambria" w:hAnsi="Cambria"/>
          <w:color w:val="auto"/>
          <w:sz w:val="22"/>
          <w:szCs w:val="22"/>
        </w:rPr>
      </w:pPr>
    </w:p>
    <w:tbl>
      <w:tblPr>
        <w:tblW w:w="5014" w:type="pct"/>
        <w:tblInd w:w="-8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3671"/>
        <w:gridCol w:w="2970"/>
        <w:gridCol w:w="2895"/>
      </w:tblGrid>
      <w:tr w:rsidR="00A35CF0" w:rsidRPr="004F1E3E" w:rsidTr="00A35CF0">
        <w:trPr>
          <w:trHeight w:val="327"/>
        </w:trPr>
        <w:tc>
          <w:tcPr>
            <w:tcW w:w="3482" w:type="pct"/>
            <w:gridSpan w:val="2"/>
            <w:shd w:val="clear" w:color="auto" w:fill="auto"/>
            <w:tcMar>
              <w:top w:w="80" w:type="dxa"/>
              <w:left w:w="80" w:type="dxa"/>
              <w:bottom w:w="80" w:type="dxa"/>
              <w:right w:w="80" w:type="dxa"/>
            </w:tcMar>
            <w:vAlign w:val="center"/>
          </w:tcPr>
          <w:p w:rsidR="00A35CF0" w:rsidRPr="004F1E3E" w:rsidRDefault="00A35CF0" w:rsidP="00A35CF0">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lastRenderedPageBreak/>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4F1E3E">
              <w:rPr>
                <w:rFonts w:ascii="Times New Roman" w:hAnsi="Times New Roman" w:cs="Times New Roman"/>
                <w:color w:val="auto"/>
                <w:sz w:val="24"/>
                <w:szCs w:val="24"/>
              </w:rPr>
              <w:br/>
              <w:t>капитального строительства</w:t>
            </w:r>
          </w:p>
        </w:tc>
        <w:tc>
          <w:tcPr>
            <w:tcW w:w="1518" w:type="pct"/>
            <w:shd w:val="clear" w:color="auto" w:fill="auto"/>
            <w:tcMar>
              <w:top w:w="80" w:type="dxa"/>
              <w:left w:w="80" w:type="dxa"/>
              <w:bottom w:w="80" w:type="dxa"/>
              <w:right w:w="80" w:type="dxa"/>
            </w:tcMar>
            <w:vAlign w:val="center"/>
          </w:tcPr>
          <w:p w:rsidR="00A35CF0" w:rsidRPr="004F1E3E" w:rsidRDefault="00A35CF0" w:rsidP="00A35CF0">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Примечания</w:t>
            </w:r>
          </w:p>
        </w:tc>
      </w:tr>
      <w:tr w:rsidR="00A35CF0" w:rsidRPr="004F1E3E" w:rsidTr="00A35CF0">
        <w:trPr>
          <w:trHeight w:val="273"/>
        </w:trPr>
        <w:tc>
          <w:tcPr>
            <w:tcW w:w="1925" w:type="pct"/>
            <w:shd w:val="clear" w:color="auto" w:fill="auto"/>
            <w:tcMar>
              <w:top w:w="0" w:type="dxa"/>
              <w:left w:w="100" w:type="dxa"/>
              <w:bottom w:w="0" w:type="dxa"/>
              <w:right w:w="100" w:type="dxa"/>
            </w:tcMar>
            <w:vAlign w:val="center"/>
          </w:tcPr>
          <w:p w:rsidR="00A35CF0" w:rsidRPr="004F1E3E" w:rsidRDefault="00A35CF0" w:rsidP="00A35CF0">
            <w:pPr>
              <w:widowControl w:val="0"/>
              <w:pBdr>
                <w:top w:val="nil"/>
                <w:left w:val="nil"/>
                <w:bottom w:val="nil"/>
                <w:right w:val="nil"/>
                <w:between w:val="nil"/>
                <w:bar w:val="nil"/>
              </w:pBdr>
              <w:rPr>
                <w:rFonts w:eastAsia="Helvetica Neue Light"/>
                <w:bdr w:val="nil"/>
              </w:rPr>
            </w:pPr>
            <w:r w:rsidRPr="004F1E3E">
              <w:rPr>
                <w:rFonts w:eastAsia="Helvetica Neue Light"/>
                <w:bdr w:val="nil"/>
              </w:rPr>
              <w:t>Предельные (минимальные и (или) максимальные) размеры земельных участков, в том числе их площадь</w:t>
            </w:r>
          </w:p>
        </w:tc>
        <w:tc>
          <w:tcPr>
            <w:tcW w:w="1557" w:type="pct"/>
            <w:shd w:val="clear" w:color="auto" w:fill="auto"/>
            <w:tcMar>
              <w:top w:w="0" w:type="dxa"/>
              <w:left w:w="100" w:type="dxa"/>
              <w:bottom w:w="0" w:type="dxa"/>
              <w:right w:w="100" w:type="dxa"/>
            </w:tcMar>
            <w:vAlign w:val="center"/>
          </w:tcPr>
          <w:p w:rsidR="00A35CF0" w:rsidRPr="004F1E3E" w:rsidRDefault="00A35CF0" w:rsidP="00A35CF0">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Не подлежат установлению</w:t>
            </w:r>
          </w:p>
        </w:tc>
        <w:tc>
          <w:tcPr>
            <w:tcW w:w="1518" w:type="pct"/>
            <w:shd w:val="clear" w:color="auto" w:fill="auto"/>
            <w:tcMar>
              <w:top w:w="0" w:type="dxa"/>
              <w:left w:w="100" w:type="dxa"/>
              <w:bottom w:w="0" w:type="dxa"/>
              <w:right w:w="100" w:type="dxa"/>
            </w:tcMar>
            <w:vAlign w:val="center"/>
          </w:tcPr>
          <w:p w:rsidR="00A35CF0" w:rsidRPr="004F1E3E"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A35CF0" w:rsidRPr="004F1E3E" w:rsidTr="00A35CF0">
        <w:trPr>
          <w:trHeight w:val="273"/>
        </w:trPr>
        <w:tc>
          <w:tcPr>
            <w:tcW w:w="1925" w:type="pct"/>
            <w:shd w:val="clear" w:color="auto" w:fill="auto"/>
            <w:tcMar>
              <w:top w:w="0" w:type="dxa"/>
              <w:left w:w="100" w:type="dxa"/>
              <w:bottom w:w="0" w:type="dxa"/>
              <w:right w:w="100" w:type="dxa"/>
            </w:tcMar>
            <w:vAlign w:val="center"/>
          </w:tcPr>
          <w:p w:rsidR="00A35CF0" w:rsidRPr="004F1E3E" w:rsidRDefault="00A35CF0" w:rsidP="00A35CF0">
            <w:pPr>
              <w:widowControl w:val="0"/>
              <w:pBdr>
                <w:top w:val="nil"/>
                <w:left w:val="nil"/>
                <w:bottom w:val="nil"/>
                <w:right w:val="nil"/>
                <w:between w:val="nil"/>
                <w:bar w:val="nil"/>
              </w:pBdr>
              <w:rPr>
                <w:rFonts w:eastAsia="Helvetica Neue Light"/>
                <w:bdr w:val="nil"/>
              </w:rPr>
            </w:pPr>
            <w:r>
              <w:rPr>
                <w:rFonts w:eastAsia="Helvetica Neue Light"/>
                <w:bdr w:val="nil"/>
              </w:rPr>
              <w:t>Минимальная ширина участка</w:t>
            </w:r>
          </w:p>
        </w:tc>
        <w:tc>
          <w:tcPr>
            <w:tcW w:w="1557" w:type="pct"/>
            <w:shd w:val="clear" w:color="auto" w:fill="auto"/>
            <w:tcMar>
              <w:top w:w="0" w:type="dxa"/>
              <w:left w:w="100" w:type="dxa"/>
              <w:bottom w:w="0" w:type="dxa"/>
              <w:right w:w="100" w:type="dxa"/>
            </w:tcMar>
            <w:vAlign w:val="center"/>
          </w:tcPr>
          <w:p w:rsidR="00A35CF0" w:rsidRDefault="00A35CF0" w:rsidP="00A35CF0">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Не подлежат установлению</w:t>
            </w:r>
          </w:p>
        </w:tc>
        <w:tc>
          <w:tcPr>
            <w:tcW w:w="1518" w:type="pct"/>
            <w:shd w:val="clear" w:color="auto" w:fill="auto"/>
            <w:tcMar>
              <w:top w:w="0" w:type="dxa"/>
              <w:left w:w="100" w:type="dxa"/>
              <w:bottom w:w="0" w:type="dxa"/>
              <w:right w:w="100" w:type="dxa"/>
            </w:tcMar>
            <w:vAlign w:val="center"/>
          </w:tcPr>
          <w:p w:rsidR="00A35CF0" w:rsidRPr="004F1E3E"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A35CF0" w:rsidRPr="004F1E3E" w:rsidTr="00A35CF0">
        <w:trPr>
          <w:trHeight w:val="273"/>
        </w:trPr>
        <w:tc>
          <w:tcPr>
            <w:tcW w:w="1925" w:type="pct"/>
            <w:shd w:val="clear" w:color="auto" w:fill="auto"/>
            <w:tcMar>
              <w:top w:w="0" w:type="dxa"/>
              <w:left w:w="100" w:type="dxa"/>
              <w:bottom w:w="0" w:type="dxa"/>
              <w:right w:w="100" w:type="dxa"/>
            </w:tcMar>
            <w:vAlign w:val="center"/>
          </w:tcPr>
          <w:p w:rsidR="00A35CF0" w:rsidRPr="004F1E3E" w:rsidRDefault="00A35CF0" w:rsidP="00A35CF0">
            <w:pPr>
              <w:widowControl w:val="0"/>
              <w:pBdr>
                <w:top w:val="nil"/>
                <w:left w:val="nil"/>
                <w:bottom w:val="nil"/>
                <w:right w:val="nil"/>
                <w:between w:val="nil"/>
                <w:bar w:val="nil"/>
              </w:pBdr>
              <w:rPr>
                <w:rFonts w:eastAsia="Helvetica Neue Light"/>
                <w:bdr w:val="nil"/>
              </w:rPr>
            </w:pPr>
            <w:r w:rsidRPr="004F1E3E">
              <w:rPr>
                <w:rFonts w:eastAsia="Helvetica Neue Light"/>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w:t>
            </w:r>
            <w:r>
              <w:rPr>
                <w:rFonts w:eastAsia="Helvetica Neue Light"/>
                <w:bdr w:val="nil"/>
              </w:rPr>
              <w:t>во зданий, строений, сооружений</w:t>
            </w:r>
          </w:p>
        </w:tc>
        <w:tc>
          <w:tcPr>
            <w:tcW w:w="1557" w:type="pct"/>
            <w:shd w:val="clear" w:color="auto" w:fill="auto"/>
            <w:tcMar>
              <w:top w:w="0" w:type="dxa"/>
              <w:left w:w="100" w:type="dxa"/>
              <w:bottom w:w="0" w:type="dxa"/>
              <w:right w:w="100" w:type="dxa"/>
            </w:tcMar>
            <w:vAlign w:val="center"/>
          </w:tcPr>
          <w:p w:rsidR="00A35CF0" w:rsidRPr="00272941" w:rsidRDefault="00A35CF0" w:rsidP="00A35CF0">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Не подлежат установлению</w:t>
            </w:r>
          </w:p>
        </w:tc>
        <w:tc>
          <w:tcPr>
            <w:tcW w:w="1518" w:type="pct"/>
            <w:shd w:val="clear" w:color="auto" w:fill="auto"/>
            <w:tcMar>
              <w:top w:w="0" w:type="dxa"/>
              <w:left w:w="100" w:type="dxa"/>
              <w:bottom w:w="0" w:type="dxa"/>
              <w:right w:w="100" w:type="dxa"/>
            </w:tcMar>
            <w:vAlign w:val="center"/>
          </w:tcPr>
          <w:p w:rsidR="00A35CF0" w:rsidRPr="004F1E3E" w:rsidRDefault="00A35CF0" w:rsidP="00A35CF0">
            <w:pPr>
              <w:widowControl w:val="0"/>
              <w:pBdr>
                <w:top w:val="nil"/>
                <w:left w:val="nil"/>
                <w:bottom w:val="nil"/>
                <w:right w:val="nil"/>
                <w:between w:val="nil"/>
                <w:bar w:val="nil"/>
              </w:pBdr>
              <w:rPr>
                <w:rFonts w:eastAsia="Helvetica Neue Light"/>
                <w:bdr w:val="nil"/>
              </w:rPr>
            </w:pPr>
          </w:p>
        </w:tc>
      </w:tr>
      <w:tr w:rsidR="00A35CF0" w:rsidRPr="004F1E3E" w:rsidTr="00A35CF0">
        <w:trPr>
          <w:trHeight w:val="1558"/>
        </w:trPr>
        <w:tc>
          <w:tcPr>
            <w:tcW w:w="1925" w:type="pct"/>
            <w:shd w:val="clear" w:color="auto" w:fill="auto"/>
            <w:tcMar>
              <w:top w:w="0" w:type="dxa"/>
              <w:left w:w="100" w:type="dxa"/>
              <w:bottom w:w="0" w:type="dxa"/>
              <w:right w:w="100" w:type="dxa"/>
            </w:tcMar>
            <w:vAlign w:val="center"/>
          </w:tcPr>
          <w:p w:rsidR="00A35CF0" w:rsidRPr="00964C9D" w:rsidRDefault="00A35CF0" w:rsidP="00A35CF0">
            <w:pPr>
              <w:widowControl w:val="0"/>
              <w:pBdr>
                <w:top w:val="nil"/>
                <w:left w:val="nil"/>
                <w:bottom w:val="nil"/>
                <w:right w:val="nil"/>
                <w:between w:val="nil"/>
                <w:bar w:val="nil"/>
              </w:pBdr>
              <w:rPr>
                <w:rFonts w:eastAsia="Helvetica Neue Light"/>
                <w:bdr w:val="nil"/>
              </w:rPr>
            </w:pPr>
            <w:r w:rsidRPr="004F1E3E">
              <w:rPr>
                <w:rFonts w:eastAsia="Helvetica Neue Light"/>
                <w:bdr w:val="nil"/>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w:t>
            </w:r>
            <w:r>
              <w:rPr>
                <w:rFonts w:eastAsia="Helvetica Neue Light"/>
                <w:bdr w:val="nil"/>
              </w:rPr>
              <w:t>всей площади земельного участка</w:t>
            </w:r>
          </w:p>
        </w:tc>
        <w:tc>
          <w:tcPr>
            <w:tcW w:w="1557" w:type="pct"/>
            <w:shd w:val="clear" w:color="auto" w:fill="auto"/>
            <w:tcMar>
              <w:top w:w="0" w:type="dxa"/>
              <w:left w:w="100" w:type="dxa"/>
              <w:bottom w:w="0" w:type="dxa"/>
              <w:right w:w="100" w:type="dxa"/>
            </w:tcMar>
            <w:vAlign w:val="center"/>
          </w:tcPr>
          <w:p w:rsidR="00A35CF0" w:rsidRPr="004F1E3E" w:rsidRDefault="00A35CF0" w:rsidP="00A35CF0">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Не подлежат установлению</w:t>
            </w:r>
          </w:p>
        </w:tc>
        <w:tc>
          <w:tcPr>
            <w:tcW w:w="1518" w:type="pct"/>
            <w:shd w:val="clear" w:color="auto" w:fill="auto"/>
            <w:tcMar>
              <w:top w:w="0" w:type="dxa"/>
              <w:left w:w="100" w:type="dxa"/>
              <w:bottom w:w="0" w:type="dxa"/>
              <w:right w:w="100" w:type="dxa"/>
            </w:tcMar>
            <w:vAlign w:val="center"/>
          </w:tcPr>
          <w:p w:rsidR="00A35CF0" w:rsidRPr="004F1E3E"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A35CF0" w:rsidRPr="004F1E3E" w:rsidTr="00A35CF0">
        <w:tc>
          <w:tcPr>
            <w:tcW w:w="5000" w:type="pct"/>
            <w:gridSpan w:val="3"/>
            <w:shd w:val="clear" w:color="auto" w:fill="auto"/>
            <w:tcMar>
              <w:top w:w="0" w:type="dxa"/>
              <w:left w:w="100" w:type="dxa"/>
              <w:bottom w:w="0" w:type="dxa"/>
              <w:right w:w="100" w:type="dxa"/>
            </w:tcMar>
            <w:vAlign w:val="center"/>
          </w:tcPr>
          <w:p w:rsidR="00A35CF0" w:rsidRPr="004F1E3E"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hAnsi="Times New Roman" w:cs="Times New Roman"/>
                <w:color w:val="auto"/>
                <w:sz w:val="24"/>
                <w:szCs w:val="24"/>
              </w:rPr>
            </w:pPr>
            <w:r w:rsidRPr="007D47D9">
              <w:rPr>
                <w:rFonts w:ascii="Times New Roman" w:hAnsi="Times New Roman" w:cs="Times New Roman"/>
                <w:b/>
                <w:color w:val="auto"/>
                <w:sz w:val="24"/>
                <w:szCs w:val="24"/>
              </w:rPr>
              <w:t>Иные предельные параметры разрешённого строительства, реконструкции объектов капитального строительства:</w:t>
            </w:r>
          </w:p>
        </w:tc>
      </w:tr>
      <w:tr w:rsidR="00A35CF0" w:rsidRPr="004F1E3E" w:rsidTr="00A35CF0">
        <w:tc>
          <w:tcPr>
            <w:tcW w:w="5000" w:type="pct"/>
            <w:gridSpan w:val="3"/>
            <w:shd w:val="clear" w:color="auto" w:fill="auto"/>
            <w:tcMar>
              <w:top w:w="0" w:type="dxa"/>
              <w:left w:w="100" w:type="dxa"/>
              <w:bottom w:w="0" w:type="dxa"/>
              <w:right w:w="100" w:type="dxa"/>
            </w:tcMar>
            <w:vAlign w:val="center"/>
          </w:tcPr>
          <w:p w:rsidR="00A35CF0" w:rsidRPr="007D47D9"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hAnsi="Times New Roman" w:cs="Times New Roman"/>
                <w:b/>
                <w:color w:val="auto"/>
                <w:sz w:val="24"/>
                <w:szCs w:val="24"/>
              </w:rPr>
            </w:pPr>
            <w:r w:rsidRPr="007D47D9">
              <w:rPr>
                <w:rFonts w:ascii="Times New Roman" w:hAnsi="Times New Roman" w:cs="Times New Roman"/>
                <w:color w:val="auto"/>
                <w:sz w:val="24"/>
                <w:szCs w:val="24"/>
              </w:rPr>
              <w:t>Требования к архитектурно-градостроительному облику объекта капитального строительства не подлежат установлению</w:t>
            </w:r>
          </w:p>
        </w:tc>
      </w:tr>
    </w:tbl>
    <w:p w:rsidR="00A35CF0" w:rsidRDefault="00A35CF0" w:rsidP="00A35CF0">
      <w:pPr>
        <w:rPr>
          <w:b/>
        </w:rPr>
      </w:pPr>
    </w:p>
    <w:p w:rsidR="00A35CF0" w:rsidRPr="00F56DE0" w:rsidRDefault="00A35CF0" w:rsidP="00A35CF0">
      <w:pPr>
        <w:pStyle w:val="ConsPlusNormal"/>
        <w:spacing w:before="240" w:after="240"/>
        <w:jc w:val="both"/>
        <w:outlineLvl w:val="3"/>
        <w:rPr>
          <w:b/>
          <w:sz w:val="24"/>
          <w:szCs w:val="24"/>
        </w:rPr>
      </w:pPr>
      <w:bookmarkStart w:id="80" w:name="_Toc160605052"/>
      <w:r>
        <w:rPr>
          <w:b/>
          <w:sz w:val="24"/>
          <w:szCs w:val="24"/>
        </w:rPr>
        <w:t xml:space="preserve">Статья 27.9. СХ-1. </w:t>
      </w:r>
      <w:r w:rsidRPr="006160F9">
        <w:rPr>
          <w:b/>
          <w:sz w:val="24"/>
          <w:szCs w:val="24"/>
        </w:rPr>
        <w:t>Зона сельскохозяйственного использования</w:t>
      </w:r>
      <w:bookmarkEnd w:id="80"/>
    </w:p>
    <w:p w:rsidR="00A35CF0" w:rsidRPr="00436F77" w:rsidRDefault="00A35CF0" w:rsidP="00A35CF0">
      <w:pPr>
        <w:pStyle w:val="24"/>
        <w:spacing w:before="0" w:after="0" w:line="240" w:lineRule="auto"/>
        <w:ind w:firstLine="709"/>
        <w:contextualSpacing/>
        <w:jc w:val="center"/>
        <w:rPr>
          <w:rFonts w:ascii="Times New Roman" w:hAnsi="Times New Roman"/>
          <w:b/>
          <w:sz w:val="24"/>
          <w:szCs w:val="24"/>
        </w:rPr>
      </w:pPr>
      <w:r w:rsidRPr="00F56DE0">
        <w:rPr>
          <w:rFonts w:ascii="Times New Roman" w:hAnsi="Times New Roman"/>
          <w:b/>
          <w:sz w:val="24"/>
          <w:szCs w:val="24"/>
        </w:rPr>
        <w:t xml:space="preserve">Основные виды разрешённого использования земельных участков зоны </w:t>
      </w:r>
      <w:r w:rsidRPr="006160F9">
        <w:rPr>
          <w:rFonts w:ascii="Times New Roman" w:hAnsi="Times New Roman"/>
          <w:b/>
          <w:sz w:val="24"/>
          <w:szCs w:val="24"/>
        </w:rPr>
        <w:t>СХ-1</w:t>
      </w:r>
    </w:p>
    <w:p w:rsidR="00A35CF0" w:rsidRPr="00A22EF4" w:rsidRDefault="00A35CF0" w:rsidP="00A35CF0">
      <w:pPr>
        <w:pStyle w:val="24"/>
        <w:spacing w:before="0" w:after="0" w:line="240" w:lineRule="auto"/>
        <w:ind w:firstLine="709"/>
        <w:jc w:val="center"/>
        <w:rPr>
          <w:rFonts w:ascii="Times New Roman" w:hAnsi="Times New Roman"/>
          <w:b/>
          <w:sz w:val="22"/>
        </w:rPr>
      </w:pP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CellMar>
          <w:left w:w="0" w:type="dxa"/>
          <w:right w:w="0" w:type="dxa"/>
        </w:tblCellMar>
        <w:tblLook w:val="04A0"/>
      </w:tblPr>
      <w:tblGrid>
        <w:gridCol w:w="2113"/>
        <w:gridCol w:w="7396"/>
      </w:tblGrid>
      <w:tr w:rsidR="00A35CF0" w:rsidRPr="00FE1167" w:rsidTr="00A35CF0">
        <w:trPr>
          <w:trHeight w:val="20"/>
        </w:trPr>
        <w:tc>
          <w:tcPr>
            <w:tcW w:w="1111" w:type="pct"/>
            <w:shd w:val="clear" w:color="auto" w:fill="auto"/>
            <w:tcMar>
              <w:top w:w="80" w:type="dxa"/>
              <w:left w:w="80" w:type="dxa"/>
              <w:bottom w:w="80" w:type="dxa"/>
              <w:right w:w="80" w:type="dxa"/>
            </w:tcMar>
            <w:vAlign w:val="center"/>
          </w:tcPr>
          <w:p w:rsidR="00A35CF0" w:rsidRPr="00FE1167" w:rsidRDefault="00A35CF0" w:rsidP="00A35CF0">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FE1167">
              <w:rPr>
                <w:rFonts w:ascii="Times New Roman" w:hAnsi="Times New Roman" w:cs="Times New Roman"/>
                <w:smallCaps/>
                <w:color w:val="auto"/>
                <w:sz w:val="24"/>
                <w:szCs w:val="24"/>
              </w:rPr>
              <w:t>код классификатора</w:t>
            </w:r>
          </w:p>
        </w:tc>
        <w:tc>
          <w:tcPr>
            <w:tcW w:w="3889" w:type="pct"/>
            <w:shd w:val="clear" w:color="auto" w:fill="auto"/>
            <w:tcMar>
              <w:top w:w="80" w:type="dxa"/>
              <w:left w:w="80" w:type="dxa"/>
              <w:bottom w:w="80" w:type="dxa"/>
              <w:right w:w="80" w:type="dxa"/>
            </w:tcMar>
            <w:vAlign w:val="center"/>
          </w:tcPr>
          <w:p w:rsidR="00A35CF0" w:rsidRPr="00FE1167" w:rsidRDefault="00A35CF0" w:rsidP="00A35CF0">
            <w:pPr>
              <w:pStyle w:val="18"/>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FE1167">
              <w:rPr>
                <w:rFonts w:ascii="Times New Roman" w:hAnsi="Times New Roman" w:cs="Times New Roman"/>
                <w:smallCaps/>
                <w:color w:val="auto"/>
                <w:sz w:val="24"/>
                <w:szCs w:val="24"/>
              </w:rPr>
              <w:t xml:space="preserve">наименование вида разрешённого </w:t>
            </w:r>
          </w:p>
          <w:p w:rsidR="00A35CF0" w:rsidRPr="00FE1167" w:rsidRDefault="00A35CF0" w:rsidP="00A35CF0">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FE1167">
              <w:rPr>
                <w:rFonts w:ascii="Times New Roman" w:hAnsi="Times New Roman" w:cs="Times New Roman"/>
                <w:smallCaps/>
                <w:color w:val="auto"/>
                <w:sz w:val="24"/>
                <w:szCs w:val="24"/>
              </w:rPr>
              <w:t>использования</w:t>
            </w:r>
          </w:p>
        </w:tc>
      </w:tr>
      <w:tr w:rsidR="00A35CF0" w:rsidRPr="00FE1167" w:rsidTr="00A35CF0">
        <w:trPr>
          <w:trHeight w:val="20"/>
        </w:trPr>
        <w:tc>
          <w:tcPr>
            <w:tcW w:w="1111" w:type="pct"/>
            <w:shd w:val="clear" w:color="auto" w:fill="auto"/>
            <w:tcMar>
              <w:top w:w="0" w:type="dxa"/>
              <w:left w:w="100" w:type="dxa"/>
              <w:bottom w:w="0" w:type="dxa"/>
              <w:right w:w="100" w:type="dxa"/>
            </w:tcMar>
            <w:vAlign w:val="center"/>
          </w:tcPr>
          <w:p w:rsidR="00A35CF0" w:rsidRDefault="00A35CF0" w:rsidP="00A35CF0">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1.0</w:t>
            </w:r>
          </w:p>
        </w:tc>
        <w:tc>
          <w:tcPr>
            <w:tcW w:w="3889" w:type="pct"/>
            <w:shd w:val="clear" w:color="auto" w:fill="auto"/>
            <w:tcMar>
              <w:top w:w="0" w:type="dxa"/>
              <w:left w:w="100" w:type="dxa"/>
              <w:bottom w:w="0" w:type="dxa"/>
              <w:right w:w="100" w:type="dxa"/>
            </w:tcMar>
            <w:vAlign w:val="center"/>
          </w:tcPr>
          <w:p w:rsidR="00A35CF0" w:rsidRPr="00310C71" w:rsidRDefault="00A35CF0" w:rsidP="00A35CF0">
            <w:pPr>
              <w:pStyle w:val="22"/>
              <w:widowControl w:val="0"/>
              <w:tabs>
                <w:tab w:val="left" w:pos="920"/>
                <w:tab w:val="left" w:pos="1840"/>
              </w:tabs>
              <w:rPr>
                <w:rFonts w:ascii="Times New Roman" w:hAnsi="Times New Roman" w:cs="Times New Roman"/>
                <w:color w:val="auto"/>
                <w:sz w:val="24"/>
                <w:szCs w:val="24"/>
              </w:rPr>
            </w:pPr>
            <w:r w:rsidRPr="008773FA">
              <w:rPr>
                <w:rFonts w:ascii="Times New Roman" w:hAnsi="Times New Roman" w:cs="Times New Roman"/>
                <w:color w:val="auto"/>
                <w:sz w:val="24"/>
                <w:szCs w:val="24"/>
              </w:rPr>
              <w:t>Сельскохозяйственное использование</w:t>
            </w:r>
          </w:p>
        </w:tc>
      </w:tr>
      <w:tr w:rsidR="00A35CF0" w:rsidRPr="00FE1167" w:rsidTr="00A35CF0">
        <w:trPr>
          <w:trHeight w:val="20"/>
        </w:trPr>
        <w:tc>
          <w:tcPr>
            <w:tcW w:w="1111" w:type="pct"/>
            <w:shd w:val="clear" w:color="auto" w:fill="auto"/>
            <w:tcMar>
              <w:top w:w="0" w:type="dxa"/>
              <w:left w:w="100" w:type="dxa"/>
              <w:bottom w:w="0" w:type="dxa"/>
              <w:right w:w="100" w:type="dxa"/>
            </w:tcMar>
            <w:vAlign w:val="center"/>
          </w:tcPr>
          <w:p w:rsidR="00A35CF0" w:rsidRPr="00FE1167" w:rsidRDefault="00A35CF0" w:rsidP="00A35CF0">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1.7</w:t>
            </w:r>
          </w:p>
        </w:tc>
        <w:tc>
          <w:tcPr>
            <w:tcW w:w="3889" w:type="pct"/>
            <w:shd w:val="clear" w:color="auto" w:fill="auto"/>
            <w:tcMar>
              <w:top w:w="0" w:type="dxa"/>
              <w:left w:w="100" w:type="dxa"/>
              <w:bottom w:w="0" w:type="dxa"/>
              <w:right w:w="100" w:type="dxa"/>
            </w:tcMar>
            <w:vAlign w:val="center"/>
          </w:tcPr>
          <w:p w:rsidR="00A35CF0" w:rsidRPr="00FE1167" w:rsidRDefault="00A35CF0" w:rsidP="00A35CF0">
            <w:pPr>
              <w:pStyle w:val="22"/>
              <w:widowControl w:val="0"/>
              <w:tabs>
                <w:tab w:val="left" w:pos="920"/>
                <w:tab w:val="left" w:pos="1840"/>
              </w:tabs>
              <w:rPr>
                <w:rFonts w:ascii="Times New Roman" w:hAnsi="Times New Roman" w:cs="Times New Roman"/>
                <w:color w:val="auto"/>
                <w:sz w:val="24"/>
                <w:szCs w:val="24"/>
              </w:rPr>
            </w:pPr>
            <w:r w:rsidRPr="008773FA">
              <w:rPr>
                <w:rFonts w:ascii="Times New Roman" w:hAnsi="Times New Roman" w:cs="Times New Roman"/>
                <w:color w:val="auto"/>
                <w:sz w:val="24"/>
                <w:szCs w:val="24"/>
              </w:rPr>
              <w:t>Животноводство</w:t>
            </w:r>
          </w:p>
        </w:tc>
      </w:tr>
      <w:tr w:rsidR="00A35CF0" w:rsidRPr="00FE1167" w:rsidTr="00A35CF0">
        <w:trPr>
          <w:trHeight w:val="20"/>
        </w:trPr>
        <w:tc>
          <w:tcPr>
            <w:tcW w:w="1111" w:type="pct"/>
            <w:shd w:val="clear" w:color="auto" w:fill="auto"/>
            <w:tcMar>
              <w:top w:w="0" w:type="dxa"/>
              <w:left w:w="100" w:type="dxa"/>
              <w:bottom w:w="0" w:type="dxa"/>
              <w:right w:w="100" w:type="dxa"/>
            </w:tcMar>
            <w:vAlign w:val="center"/>
          </w:tcPr>
          <w:p w:rsidR="00A35CF0" w:rsidRDefault="00A35CF0" w:rsidP="00A35CF0">
            <w:pPr>
              <w:pStyle w:val="afff4"/>
              <w:pBdr>
                <w:top w:val="nil"/>
                <w:left w:val="nil"/>
                <w:bottom w:val="nil"/>
                <w:right w:val="nil"/>
                <w:between w:val="nil"/>
                <w:bar w:val="nil"/>
              </w:pBdr>
              <w:jc w:val="center"/>
              <w:rPr>
                <w:rFonts w:ascii="Times New Roman" w:eastAsia="Helvetica Neue Light" w:hAnsi="Times New Roman"/>
                <w:sz w:val="24"/>
                <w:szCs w:val="24"/>
                <w:bdr w:val="nil"/>
                <w:lang w:eastAsia="ru-RU"/>
              </w:rPr>
            </w:pPr>
            <w:r>
              <w:rPr>
                <w:rFonts w:ascii="Times New Roman" w:eastAsia="Helvetica Neue Light" w:hAnsi="Times New Roman"/>
                <w:sz w:val="24"/>
                <w:szCs w:val="24"/>
                <w:bdr w:val="nil"/>
                <w:lang w:eastAsia="ru-RU"/>
              </w:rPr>
              <w:t>1.19</w:t>
            </w:r>
          </w:p>
        </w:tc>
        <w:tc>
          <w:tcPr>
            <w:tcW w:w="3889" w:type="pct"/>
            <w:shd w:val="clear" w:color="auto" w:fill="auto"/>
            <w:tcMar>
              <w:top w:w="0" w:type="dxa"/>
              <w:left w:w="100" w:type="dxa"/>
              <w:bottom w:w="0" w:type="dxa"/>
              <w:right w:w="100" w:type="dxa"/>
            </w:tcMar>
            <w:vAlign w:val="center"/>
          </w:tcPr>
          <w:p w:rsidR="00A35CF0" w:rsidRDefault="00A35CF0" w:rsidP="00A35CF0">
            <w:pPr>
              <w:pStyle w:val="22"/>
              <w:widowControl w:val="0"/>
              <w:tabs>
                <w:tab w:val="left" w:pos="920"/>
                <w:tab w:val="left" w:pos="1840"/>
              </w:tabs>
              <w:rPr>
                <w:rFonts w:ascii="Times New Roman" w:hAnsi="Times New Roman" w:cs="Times New Roman"/>
                <w:color w:val="auto"/>
                <w:sz w:val="24"/>
                <w:szCs w:val="24"/>
              </w:rPr>
            </w:pPr>
            <w:r w:rsidRPr="008773FA">
              <w:rPr>
                <w:rFonts w:ascii="Times New Roman" w:hAnsi="Times New Roman" w:cs="Times New Roman"/>
                <w:color w:val="auto"/>
                <w:sz w:val="24"/>
                <w:szCs w:val="24"/>
              </w:rPr>
              <w:t>Сенокошение</w:t>
            </w:r>
          </w:p>
        </w:tc>
      </w:tr>
      <w:tr w:rsidR="00A35CF0" w:rsidRPr="00FE1167" w:rsidTr="00A35CF0">
        <w:trPr>
          <w:trHeight w:val="20"/>
        </w:trPr>
        <w:tc>
          <w:tcPr>
            <w:tcW w:w="1111" w:type="pct"/>
            <w:shd w:val="clear" w:color="auto" w:fill="auto"/>
            <w:tcMar>
              <w:top w:w="0" w:type="dxa"/>
              <w:left w:w="100" w:type="dxa"/>
              <w:bottom w:w="0" w:type="dxa"/>
              <w:right w:w="100" w:type="dxa"/>
            </w:tcMar>
            <w:vAlign w:val="center"/>
          </w:tcPr>
          <w:p w:rsidR="00A35CF0" w:rsidRPr="00E65A98" w:rsidRDefault="00A35CF0" w:rsidP="00A35CF0">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13.1</w:t>
            </w:r>
          </w:p>
        </w:tc>
        <w:tc>
          <w:tcPr>
            <w:tcW w:w="3889" w:type="pct"/>
            <w:shd w:val="clear" w:color="auto" w:fill="auto"/>
            <w:tcMar>
              <w:top w:w="0" w:type="dxa"/>
              <w:left w:w="100" w:type="dxa"/>
              <w:bottom w:w="0" w:type="dxa"/>
              <w:right w:w="100" w:type="dxa"/>
            </w:tcMar>
            <w:vAlign w:val="center"/>
          </w:tcPr>
          <w:p w:rsidR="00A35CF0" w:rsidRPr="00310C71" w:rsidRDefault="00A35CF0" w:rsidP="00A35CF0">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Times New Roman" w:hAnsi="Times New Roman" w:cs="Times New Roman"/>
                <w:color w:val="auto"/>
                <w:sz w:val="24"/>
                <w:szCs w:val="24"/>
              </w:rPr>
            </w:pPr>
            <w:r w:rsidRPr="008773FA">
              <w:rPr>
                <w:rFonts w:ascii="Times New Roman" w:hAnsi="Times New Roman" w:cs="Times New Roman"/>
                <w:color w:val="auto"/>
                <w:sz w:val="24"/>
                <w:szCs w:val="24"/>
              </w:rPr>
              <w:t>Ведение огородничества</w:t>
            </w:r>
          </w:p>
        </w:tc>
      </w:tr>
      <w:tr w:rsidR="00A35CF0" w:rsidRPr="00FE1167" w:rsidTr="00A35CF0">
        <w:trPr>
          <w:trHeight w:val="150"/>
        </w:trPr>
        <w:tc>
          <w:tcPr>
            <w:tcW w:w="1111" w:type="pct"/>
            <w:shd w:val="clear" w:color="auto" w:fill="auto"/>
            <w:tcMar>
              <w:top w:w="0" w:type="dxa"/>
              <w:left w:w="100" w:type="dxa"/>
              <w:bottom w:w="0" w:type="dxa"/>
              <w:right w:w="100" w:type="dxa"/>
            </w:tcMar>
            <w:vAlign w:val="center"/>
          </w:tcPr>
          <w:p w:rsidR="00A35CF0" w:rsidRPr="00FE1167" w:rsidRDefault="00A35CF0" w:rsidP="00A35CF0">
            <w:pPr>
              <w:pStyle w:val="22"/>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8.3</w:t>
            </w:r>
          </w:p>
        </w:tc>
        <w:tc>
          <w:tcPr>
            <w:tcW w:w="3889" w:type="pct"/>
            <w:shd w:val="clear" w:color="auto" w:fill="auto"/>
            <w:tcMar>
              <w:top w:w="0" w:type="dxa"/>
              <w:left w:w="100" w:type="dxa"/>
              <w:bottom w:w="0" w:type="dxa"/>
              <w:right w:w="100" w:type="dxa"/>
            </w:tcMar>
            <w:vAlign w:val="center"/>
          </w:tcPr>
          <w:p w:rsidR="00A35CF0" w:rsidRPr="00FE1167" w:rsidRDefault="00A35CF0" w:rsidP="00A35CF0">
            <w:pPr>
              <w:pStyle w:val="22"/>
              <w:widowControl w:val="0"/>
              <w:tabs>
                <w:tab w:val="left" w:pos="920"/>
                <w:tab w:val="left" w:pos="1840"/>
              </w:tabs>
              <w:rPr>
                <w:rFonts w:ascii="Times New Roman" w:hAnsi="Times New Roman" w:cs="Times New Roman"/>
                <w:color w:val="auto"/>
                <w:sz w:val="24"/>
                <w:szCs w:val="24"/>
              </w:rPr>
            </w:pPr>
            <w:r w:rsidRPr="00310C71">
              <w:rPr>
                <w:rFonts w:ascii="Times New Roman" w:hAnsi="Times New Roman" w:cs="Times New Roman"/>
                <w:color w:val="auto"/>
                <w:sz w:val="24"/>
                <w:szCs w:val="24"/>
              </w:rPr>
              <w:t>Обеспечение внутреннего правопорядка</w:t>
            </w:r>
          </w:p>
        </w:tc>
      </w:tr>
      <w:tr w:rsidR="00A35CF0" w:rsidRPr="00FE1167" w:rsidTr="00A35CF0">
        <w:trPr>
          <w:trHeight w:val="165"/>
        </w:trPr>
        <w:tc>
          <w:tcPr>
            <w:tcW w:w="1111" w:type="pct"/>
            <w:shd w:val="clear" w:color="auto" w:fill="auto"/>
            <w:tcMar>
              <w:top w:w="0" w:type="dxa"/>
              <w:left w:w="100" w:type="dxa"/>
              <w:bottom w:w="0" w:type="dxa"/>
              <w:right w:w="100" w:type="dxa"/>
            </w:tcMar>
            <w:vAlign w:val="center"/>
          </w:tcPr>
          <w:p w:rsidR="00A35CF0" w:rsidRDefault="00A35CF0" w:rsidP="00A35CF0">
            <w:pPr>
              <w:pStyle w:val="22"/>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1.12</w:t>
            </w:r>
          </w:p>
        </w:tc>
        <w:tc>
          <w:tcPr>
            <w:tcW w:w="3889" w:type="pct"/>
            <w:shd w:val="clear" w:color="auto" w:fill="auto"/>
            <w:tcMar>
              <w:top w:w="0" w:type="dxa"/>
              <w:left w:w="100" w:type="dxa"/>
              <w:bottom w:w="0" w:type="dxa"/>
              <w:right w:w="100" w:type="dxa"/>
            </w:tcMar>
            <w:vAlign w:val="center"/>
          </w:tcPr>
          <w:p w:rsidR="00A35CF0" w:rsidRPr="00310C71" w:rsidRDefault="00A35CF0" w:rsidP="00A35CF0">
            <w:pPr>
              <w:pStyle w:val="22"/>
              <w:widowControl w:val="0"/>
              <w:tabs>
                <w:tab w:val="left" w:pos="920"/>
                <w:tab w:val="left" w:pos="1840"/>
              </w:tabs>
              <w:rPr>
                <w:rFonts w:ascii="Times New Roman" w:hAnsi="Times New Roman" w:cs="Times New Roman"/>
                <w:color w:val="auto"/>
                <w:sz w:val="24"/>
                <w:szCs w:val="24"/>
              </w:rPr>
            </w:pPr>
            <w:r w:rsidRPr="00860E69">
              <w:rPr>
                <w:rFonts w:ascii="Times New Roman" w:hAnsi="Times New Roman" w:cs="Times New Roman"/>
                <w:color w:val="auto"/>
                <w:sz w:val="24"/>
                <w:szCs w:val="24"/>
                <w:lang w:bidi="ru-RU"/>
              </w:rPr>
              <w:t>Пчеловодство</w:t>
            </w:r>
          </w:p>
        </w:tc>
      </w:tr>
      <w:tr w:rsidR="00A35CF0" w:rsidRPr="00FE1167" w:rsidTr="00A35CF0">
        <w:trPr>
          <w:trHeight w:val="135"/>
        </w:trPr>
        <w:tc>
          <w:tcPr>
            <w:tcW w:w="1111" w:type="pct"/>
            <w:shd w:val="clear" w:color="auto" w:fill="auto"/>
            <w:tcMar>
              <w:top w:w="0" w:type="dxa"/>
              <w:left w:w="100" w:type="dxa"/>
              <w:bottom w:w="0" w:type="dxa"/>
              <w:right w:w="100" w:type="dxa"/>
            </w:tcMar>
            <w:vAlign w:val="center"/>
          </w:tcPr>
          <w:p w:rsidR="00A35CF0" w:rsidRDefault="00A35CF0" w:rsidP="00A35CF0">
            <w:pPr>
              <w:pStyle w:val="22"/>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1.15</w:t>
            </w:r>
          </w:p>
        </w:tc>
        <w:tc>
          <w:tcPr>
            <w:tcW w:w="3889" w:type="pct"/>
            <w:shd w:val="clear" w:color="auto" w:fill="auto"/>
            <w:tcMar>
              <w:top w:w="0" w:type="dxa"/>
              <w:left w:w="100" w:type="dxa"/>
              <w:bottom w:w="0" w:type="dxa"/>
              <w:right w:w="100" w:type="dxa"/>
            </w:tcMar>
            <w:vAlign w:val="center"/>
          </w:tcPr>
          <w:p w:rsidR="00A35CF0" w:rsidRPr="00310C71" w:rsidRDefault="00A35CF0" w:rsidP="00A35CF0">
            <w:pPr>
              <w:pStyle w:val="22"/>
              <w:widowControl w:val="0"/>
              <w:tabs>
                <w:tab w:val="left" w:pos="920"/>
                <w:tab w:val="left" w:pos="1840"/>
              </w:tabs>
              <w:rPr>
                <w:rFonts w:ascii="Times New Roman" w:hAnsi="Times New Roman" w:cs="Times New Roman"/>
                <w:color w:val="auto"/>
                <w:sz w:val="24"/>
                <w:szCs w:val="24"/>
              </w:rPr>
            </w:pPr>
            <w:r w:rsidRPr="00860E69">
              <w:rPr>
                <w:rFonts w:ascii="Times New Roman" w:hAnsi="Times New Roman" w:cs="Times New Roman"/>
                <w:color w:val="auto"/>
                <w:sz w:val="24"/>
                <w:szCs w:val="24"/>
                <w:lang w:bidi="ru-RU"/>
              </w:rPr>
              <w:t>Хранение и переработка сельскохозяйственной продукции</w:t>
            </w:r>
          </w:p>
        </w:tc>
      </w:tr>
      <w:tr w:rsidR="00A35CF0" w:rsidRPr="00FE1167" w:rsidTr="00A35CF0">
        <w:trPr>
          <w:trHeight w:val="111"/>
        </w:trPr>
        <w:tc>
          <w:tcPr>
            <w:tcW w:w="1111" w:type="pct"/>
            <w:shd w:val="clear" w:color="auto" w:fill="auto"/>
            <w:tcMar>
              <w:top w:w="0" w:type="dxa"/>
              <w:left w:w="100" w:type="dxa"/>
              <w:bottom w:w="0" w:type="dxa"/>
              <w:right w:w="100" w:type="dxa"/>
            </w:tcMar>
            <w:vAlign w:val="center"/>
          </w:tcPr>
          <w:p w:rsidR="00A35CF0" w:rsidRDefault="00A35CF0" w:rsidP="00A35CF0">
            <w:pPr>
              <w:pStyle w:val="22"/>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1.18</w:t>
            </w:r>
          </w:p>
        </w:tc>
        <w:tc>
          <w:tcPr>
            <w:tcW w:w="3889" w:type="pct"/>
            <w:shd w:val="clear" w:color="auto" w:fill="auto"/>
            <w:tcMar>
              <w:top w:w="0" w:type="dxa"/>
              <w:left w:w="100" w:type="dxa"/>
              <w:bottom w:w="0" w:type="dxa"/>
              <w:right w:w="100" w:type="dxa"/>
            </w:tcMar>
            <w:vAlign w:val="center"/>
          </w:tcPr>
          <w:p w:rsidR="00A35CF0" w:rsidRPr="00310C71" w:rsidRDefault="00A35CF0" w:rsidP="00A35CF0">
            <w:pPr>
              <w:pStyle w:val="22"/>
              <w:widowControl w:val="0"/>
              <w:tabs>
                <w:tab w:val="left" w:pos="920"/>
                <w:tab w:val="left" w:pos="1840"/>
              </w:tabs>
              <w:rPr>
                <w:rFonts w:ascii="Times New Roman" w:hAnsi="Times New Roman" w:cs="Times New Roman"/>
                <w:color w:val="auto"/>
                <w:sz w:val="24"/>
                <w:szCs w:val="24"/>
              </w:rPr>
            </w:pPr>
            <w:r w:rsidRPr="00860E69">
              <w:rPr>
                <w:rFonts w:ascii="Times New Roman" w:hAnsi="Times New Roman" w:cs="Times New Roman"/>
                <w:color w:val="auto"/>
                <w:sz w:val="24"/>
                <w:szCs w:val="24"/>
              </w:rPr>
              <w:t>Обеспечение</w:t>
            </w:r>
            <w:r>
              <w:rPr>
                <w:rFonts w:ascii="Times New Roman" w:hAnsi="Times New Roman" w:cs="Times New Roman"/>
                <w:color w:val="auto"/>
                <w:sz w:val="24"/>
                <w:szCs w:val="24"/>
              </w:rPr>
              <w:t xml:space="preserve"> </w:t>
            </w:r>
            <w:r w:rsidRPr="00860E69">
              <w:rPr>
                <w:rFonts w:ascii="Times New Roman" w:hAnsi="Times New Roman" w:cs="Times New Roman"/>
                <w:color w:val="auto"/>
                <w:sz w:val="24"/>
                <w:szCs w:val="24"/>
              </w:rPr>
              <w:t>сельскохозяйственного</w:t>
            </w:r>
            <w:r>
              <w:rPr>
                <w:rFonts w:ascii="Times New Roman" w:hAnsi="Times New Roman" w:cs="Times New Roman"/>
                <w:color w:val="auto"/>
                <w:sz w:val="24"/>
                <w:szCs w:val="24"/>
              </w:rPr>
              <w:t xml:space="preserve"> </w:t>
            </w:r>
            <w:r w:rsidRPr="00860E69">
              <w:rPr>
                <w:rFonts w:ascii="Times New Roman" w:hAnsi="Times New Roman" w:cs="Times New Roman"/>
                <w:color w:val="auto"/>
                <w:sz w:val="24"/>
                <w:szCs w:val="24"/>
              </w:rPr>
              <w:t>производства</w:t>
            </w:r>
          </w:p>
        </w:tc>
      </w:tr>
    </w:tbl>
    <w:p w:rsidR="00A35CF0" w:rsidRPr="00A22EF4" w:rsidRDefault="00A35CF0" w:rsidP="00A35CF0">
      <w:pPr>
        <w:pStyle w:val="aff6"/>
        <w:widowControl w:val="0"/>
        <w:spacing w:after="0"/>
        <w:ind w:firstLine="2127"/>
        <w:rPr>
          <w:rFonts w:ascii="Cambria" w:hAnsi="Cambria"/>
          <w:color w:val="auto"/>
          <w:sz w:val="22"/>
          <w:szCs w:val="22"/>
        </w:rPr>
      </w:pPr>
    </w:p>
    <w:p w:rsidR="00A35CF0" w:rsidRPr="00436F77" w:rsidRDefault="00A35CF0" w:rsidP="00A35CF0">
      <w:pPr>
        <w:pStyle w:val="24"/>
        <w:spacing w:before="0" w:after="0" w:line="240" w:lineRule="auto"/>
        <w:ind w:firstLine="709"/>
        <w:contextualSpacing/>
        <w:jc w:val="center"/>
        <w:rPr>
          <w:rFonts w:ascii="Times New Roman" w:hAnsi="Times New Roman"/>
          <w:b/>
          <w:sz w:val="24"/>
          <w:szCs w:val="24"/>
        </w:rPr>
      </w:pPr>
      <w:r w:rsidRPr="00F56DE0">
        <w:rPr>
          <w:rFonts w:ascii="Times New Roman" w:hAnsi="Times New Roman"/>
          <w:b/>
          <w:sz w:val="24"/>
          <w:szCs w:val="24"/>
        </w:rPr>
        <w:t>Условно-разрешённые виды разрешённого использо</w:t>
      </w:r>
      <w:r>
        <w:rPr>
          <w:rFonts w:ascii="Times New Roman" w:hAnsi="Times New Roman"/>
          <w:b/>
          <w:sz w:val="24"/>
          <w:szCs w:val="24"/>
        </w:rPr>
        <w:t xml:space="preserve">вания земельных участков зоны </w:t>
      </w:r>
      <w:r w:rsidRPr="006160F9">
        <w:rPr>
          <w:rFonts w:ascii="Times New Roman" w:hAnsi="Times New Roman"/>
          <w:b/>
          <w:sz w:val="24"/>
          <w:szCs w:val="24"/>
        </w:rPr>
        <w:t>СХ-1</w:t>
      </w:r>
    </w:p>
    <w:p w:rsidR="00A35CF0" w:rsidRPr="00A22EF4" w:rsidRDefault="00A35CF0" w:rsidP="00A35CF0">
      <w:pPr>
        <w:pStyle w:val="24"/>
        <w:spacing w:before="0" w:after="0" w:line="240" w:lineRule="auto"/>
        <w:ind w:firstLine="709"/>
        <w:jc w:val="center"/>
        <w:rPr>
          <w:rFonts w:ascii="Times New Roman" w:hAnsi="Times New Roman"/>
          <w:b/>
          <w:sz w:val="22"/>
        </w:rPr>
      </w:pP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CellMar>
          <w:left w:w="0" w:type="dxa"/>
          <w:right w:w="0" w:type="dxa"/>
        </w:tblCellMar>
        <w:tblLook w:val="04A0"/>
      </w:tblPr>
      <w:tblGrid>
        <w:gridCol w:w="2113"/>
        <w:gridCol w:w="7396"/>
      </w:tblGrid>
      <w:tr w:rsidR="00A35CF0" w:rsidRPr="004F1E3E" w:rsidTr="00A35CF0">
        <w:trPr>
          <w:trHeight w:val="252"/>
        </w:trPr>
        <w:tc>
          <w:tcPr>
            <w:tcW w:w="830" w:type="pct"/>
            <w:shd w:val="clear" w:color="auto" w:fill="auto"/>
            <w:tcMar>
              <w:top w:w="80" w:type="dxa"/>
              <w:left w:w="80" w:type="dxa"/>
              <w:bottom w:w="80" w:type="dxa"/>
              <w:right w:w="80" w:type="dxa"/>
            </w:tcMar>
            <w:vAlign w:val="center"/>
          </w:tcPr>
          <w:p w:rsidR="00A35CF0" w:rsidRPr="004F1E3E" w:rsidRDefault="00A35CF0" w:rsidP="00A35CF0">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4170" w:type="pct"/>
            <w:shd w:val="clear" w:color="auto" w:fill="auto"/>
            <w:tcMar>
              <w:top w:w="80" w:type="dxa"/>
              <w:left w:w="80" w:type="dxa"/>
              <w:bottom w:w="80" w:type="dxa"/>
              <w:right w:w="80" w:type="dxa"/>
            </w:tcMar>
            <w:vAlign w:val="center"/>
          </w:tcPr>
          <w:p w:rsidR="00A35CF0" w:rsidRPr="004F1E3E" w:rsidRDefault="00A35CF0" w:rsidP="00A35CF0">
            <w:pPr>
              <w:pStyle w:val="18"/>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наименование вида разрешённого </w:t>
            </w:r>
          </w:p>
          <w:p w:rsidR="00A35CF0" w:rsidRPr="004F1E3E" w:rsidRDefault="00A35CF0" w:rsidP="00A35CF0">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использования</w:t>
            </w:r>
          </w:p>
        </w:tc>
      </w:tr>
      <w:tr w:rsidR="00A35CF0" w:rsidRPr="004F1E3E" w:rsidTr="00A35CF0">
        <w:trPr>
          <w:trHeight w:val="211"/>
        </w:trPr>
        <w:tc>
          <w:tcPr>
            <w:tcW w:w="830" w:type="pct"/>
            <w:shd w:val="clear" w:color="auto" w:fill="auto"/>
            <w:tcMar>
              <w:top w:w="0" w:type="dxa"/>
              <w:left w:w="100" w:type="dxa"/>
              <w:bottom w:w="0" w:type="dxa"/>
              <w:right w:w="100" w:type="dxa"/>
            </w:tcMar>
            <w:vAlign w:val="center"/>
          </w:tcPr>
          <w:p w:rsidR="00A35CF0" w:rsidRPr="004F1E3E" w:rsidRDefault="00A35CF0" w:rsidP="00A35CF0">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2.1</w:t>
            </w:r>
          </w:p>
        </w:tc>
        <w:tc>
          <w:tcPr>
            <w:tcW w:w="4170" w:type="pct"/>
            <w:shd w:val="clear" w:color="auto" w:fill="auto"/>
            <w:tcMar>
              <w:top w:w="0" w:type="dxa"/>
              <w:left w:w="100" w:type="dxa"/>
              <w:bottom w:w="0" w:type="dxa"/>
              <w:right w:w="100" w:type="dxa"/>
            </w:tcMar>
            <w:vAlign w:val="center"/>
          </w:tcPr>
          <w:p w:rsidR="00A35CF0" w:rsidRPr="0015340C" w:rsidRDefault="00A35CF0" w:rsidP="00A35CF0">
            <w:pPr>
              <w:pStyle w:val="affd"/>
              <w:tabs>
                <w:tab w:val="left" w:pos="920"/>
                <w:tab w:val="left" w:pos="1840"/>
                <w:tab w:val="left" w:pos="2760"/>
                <w:tab w:val="left" w:pos="3680"/>
                <w:tab w:val="left" w:pos="4600"/>
                <w:tab w:val="left" w:pos="5520"/>
                <w:tab w:val="left" w:pos="6440"/>
                <w:tab w:val="left" w:pos="7360"/>
                <w:tab w:val="left" w:pos="8280"/>
                <w:tab w:val="left" w:pos="9200"/>
                <w:tab w:val="left" w:pos="10120"/>
              </w:tabs>
              <w:jc w:val="left"/>
              <w:rPr>
                <w:rFonts w:ascii="Times New Roman" w:eastAsia="Arial Unicode MS" w:hAnsi="Times New Roman" w:cs="Times New Roman"/>
                <w:sz w:val="24"/>
                <w:szCs w:val="24"/>
                <w:bdr w:val="nil"/>
              </w:rPr>
            </w:pPr>
            <w:r w:rsidRPr="008773FA">
              <w:rPr>
                <w:rFonts w:ascii="Times New Roman" w:eastAsia="Arial Unicode MS" w:hAnsi="Times New Roman" w:cs="Times New Roman"/>
                <w:sz w:val="24"/>
                <w:szCs w:val="24"/>
                <w:bdr w:val="nil"/>
              </w:rPr>
              <w:t>Для индивидуального жилищного строительства</w:t>
            </w:r>
          </w:p>
        </w:tc>
      </w:tr>
      <w:tr w:rsidR="00A35CF0" w:rsidRPr="004F1E3E" w:rsidTr="00A35CF0">
        <w:trPr>
          <w:trHeight w:val="135"/>
        </w:trPr>
        <w:tc>
          <w:tcPr>
            <w:tcW w:w="830" w:type="pct"/>
            <w:shd w:val="clear" w:color="auto" w:fill="auto"/>
            <w:tcMar>
              <w:top w:w="0" w:type="dxa"/>
              <w:left w:w="100" w:type="dxa"/>
              <w:bottom w:w="0" w:type="dxa"/>
              <w:right w:w="100" w:type="dxa"/>
            </w:tcMar>
            <w:vAlign w:val="center"/>
          </w:tcPr>
          <w:p w:rsidR="00A35CF0" w:rsidRDefault="00A35CF0" w:rsidP="00A35CF0">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6.8</w:t>
            </w:r>
          </w:p>
        </w:tc>
        <w:tc>
          <w:tcPr>
            <w:tcW w:w="4170" w:type="pct"/>
            <w:shd w:val="clear" w:color="auto" w:fill="auto"/>
            <w:tcMar>
              <w:top w:w="0" w:type="dxa"/>
              <w:left w:w="100" w:type="dxa"/>
              <w:bottom w:w="0" w:type="dxa"/>
              <w:right w:w="100" w:type="dxa"/>
            </w:tcMar>
            <w:vAlign w:val="center"/>
          </w:tcPr>
          <w:p w:rsidR="00A35CF0" w:rsidRPr="00436F77" w:rsidRDefault="00A35CF0" w:rsidP="00A35CF0">
            <w:pPr>
              <w:pStyle w:val="affd"/>
              <w:tabs>
                <w:tab w:val="left" w:pos="920"/>
                <w:tab w:val="left" w:pos="1840"/>
                <w:tab w:val="left" w:pos="2760"/>
                <w:tab w:val="left" w:pos="3680"/>
                <w:tab w:val="left" w:pos="4600"/>
                <w:tab w:val="left" w:pos="5520"/>
                <w:tab w:val="left" w:pos="6440"/>
                <w:tab w:val="left" w:pos="7360"/>
                <w:tab w:val="left" w:pos="8280"/>
                <w:tab w:val="left" w:pos="9200"/>
                <w:tab w:val="left" w:pos="10120"/>
              </w:tabs>
              <w:jc w:val="left"/>
              <w:rPr>
                <w:rFonts w:ascii="Times New Roman" w:eastAsia="Arial Unicode MS" w:hAnsi="Times New Roman" w:cs="Times New Roman"/>
                <w:sz w:val="24"/>
                <w:szCs w:val="24"/>
                <w:bdr w:val="nil"/>
              </w:rPr>
            </w:pPr>
            <w:r>
              <w:rPr>
                <w:rFonts w:ascii="Times New Roman" w:eastAsia="Arial Unicode MS" w:hAnsi="Times New Roman" w:cs="Times New Roman"/>
                <w:sz w:val="24"/>
                <w:szCs w:val="24"/>
                <w:bdr w:val="nil"/>
              </w:rPr>
              <w:t>Связь</w:t>
            </w:r>
          </w:p>
        </w:tc>
      </w:tr>
      <w:tr w:rsidR="00A35CF0" w:rsidRPr="004F1E3E" w:rsidTr="00A35CF0">
        <w:trPr>
          <w:trHeight w:val="126"/>
        </w:trPr>
        <w:tc>
          <w:tcPr>
            <w:tcW w:w="830" w:type="pct"/>
            <w:shd w:val="clear" w:color="auto" w:fill="auto"/>
            <w:tcMar>
              <w:top w:w="0" w:type="dxa"/>
              <w:left w:w="100" w:type="dxa"/>
              <w:bottom w:w="0" w:type="dxa"/>
              <w:right w:w="100" w:type="dxa"/>
            </w:tcMar>
            <w:vAlign w:val="center"/>
          </w:tcPr>
          <w:p w:rsidR="00A35CF0" w:rsidRDefault="00A35CF0" w:rsidP="00A35CF0">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6.7</w:t>
            </w:r>
          </w:p>
        </w:tc>
        <w:tc>
          <w:tcPr>
            <w:tcW w:w="4170" w:type="pct"/>
            <w:shd w:val="clear" w:color="auto" w:fill="auto"/>
            <w:tcMar>
              <w:top w:w="0" w:type="dxa"/>
              <w:left w:w="100" w:type="dxa"/>
              <w:bottom w:w="0" w:type="dxa"/>
              <w:right w:w="100" w:type="dxa"/>
            </w:tcMar>
            <w:vAlign w:val="center"/>
          </w:tcPr>
          <w:p w:rsidR="00A35CF0" w:rsidRDefault="00A35CF0" w:rsidP="00A35CF0">
            <w:pPr>
              <w:pStyle w:val="affd"/>
              <w:tabs>
                <w:tab w:val="left" w:pos="920"/>
                <w:tab w:val="left" w:pos="1840"/>
                <w:tab w:val="left" w:pos="2760"/>
                <w:tab w:val="left" w:pos="3680"/>
                <w:tab w:val="left" w:pos="4600"/>
                <w:tab w:val="left" w:pos="5520"/>
                <w:tab w:val="left" w:pos="6440"/>
                <w:tab w:val="left" w:pos="7360"/>
                <w:tab w:val="left" w:pos="8280"/>
                <w:tab w:val="left" w:pos="9200"/>
                <w:tab w:val="left" w:pos="10120"/>
              </w:tabs>
              <w:jc w:val="left"/>
              <w:rPr>
                <w:rFonts w:ascii="Times New Roman" w:eastAsia="Arial Unicode MS" w:hAnsi="Times New Roman" w:cs="Times New Roman"/>
                <w:sz w:val="24"/>
                <w:szCs w:val="24"/>
                <w:bdr w:val="nil"/>
              </w:rPr>
            </w:pPr>
            <w:r w:rsidRPr="00860E69">
              <w:rPr>
                <w:rFonts w:ascii="Times New Roman" w:eastAsia="Arial Unicode MS" w:hAnsi="Times New Roman" w:cs="Times New Roman"/>
                <w:sz w:val="24"/>
                <w:szCs w:val="24"/>
                <w:bdr w:val="nil"/>
                <w:lang w:bidi="ru-RU"/>
              </w:rPr>
              <w:t>Энергетика</w:t>
            </w:r>
          </w:p>
        </w:tc>
      </w:tr>
    </w:tbl>
    <w:p w:rsidR="00A35CF0" w:rsidRDefault="00A35CF0" w:rsidP="00A35CF0">
      <w:pPr>
        <w:rPr>
          <w:rFonts w:eastAsia="Helvetica Neue Light" w:cs="Helvetica Neue Light"/>
          <w:b/>
          <w:color w:val="000000"/>
          <w:bdr w:val="nil"/>
        </w:rPr>
      </w:pPr>
    </w:p>
    <w:p w:rsidR="00A35CF0" w:rsidRPr="00436F77" w:rsidRDefault="00A35CF0" w:rsidP="00A35CF0">
      <w:pPr>
        <w:pStyle w:val="aff6"/>
        <w:widowControl w:val="0"/>
        <w:spacing w:after="0"/>
        <w:ind w:firstLine="0"/>
        <w:jc w:val="center"/>
        <w:rPr>
          <w:rFonts w:ascii="Cambria" w:hAnsi="Cambria"/>
          <w:color w:val="auto"/>
          <w:sz w:val="22"/>
          <w:szCs w:val="22"/>
        </w:rPr>
      </w:pPr>
      <w:r>
        <w:rPr>
          <w:rFonts w:ascii="Times New Roman" w:hAnsi="Times New Roman"/>
          <w:b/>
        </w:rPr>
        <w:lastRenderedPageBreak/>
        <w:t>Вспомогательные</w:t>
      </w:r>
      <w:r w:rsidRPr="00975456">
        <w:rPr>
          <w:rFonts w:ascii="Times New Roman" w:hAnsi="Times New Roman"/>
          <w:b/>
        </w:rPr>
        <w:t xml:space="preserve"> виды разрешенного использования земельных участков зоны </w:t>
      </w:r>
      <w:r w:rsidRPr="006160F9">
        <w:rPr>
          <w:rFonts w:ascii="Times New Roman" w:hAnsi="Times New Roman"/>
          <w:b/>
        </w:rPr>
        <w:t>СХ-1</w:t>
      </w:r>
    </w:p>
    <w:p w:rsidR="00A35CF0" w:rsidRDefault="00A35CF0" w:rsidP="00A35CF0">
      <w:pPr>
        <w:pStyle w:val="aff6"/>
        <w:widowControl w:val="0"/>
        <w:spacing w:after="0"/>
        <w:ind w:hanging="1698"/>
        <w:rPr>
          <w:rFonts w:ascii="Cambria" w:hAnsi="Cambria"/>
          <w:color w:val="auto"/>
          <w:sz w:val="22"/>
          <w:szCs w:val="22"/>
        </w:rPr>
      </w:pPr>
    </w:p>
    <w:tbl>
      <w:tblPr>
        <w:tblW w:w="5000"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2113"/>
        <w:gridCol w:w="7396"/>
      </w:tblGrid>
      <w:tr w:rsidR="00A35CF0" w:rsidRPr="004F1E3E" w:rsidTr="00A35CF0">
        <w:trPr>
          <w:trHeight w:val="252"/>
        </w:trPr>
        <w:tc>
          <w:tcPr>
            <w:tcW w:w="1111" w:type="pct"/>
            <w:shd w:val="clear" w:color="auto" w:fill="auto"/>
            <w:tcMar>
              <w:top w:w="80" w:type="dxa"/>
              <w:left w:w="80" w:type="dxa"/>
              <w:bottom w:w="80" w:type="dxa"/>
              <w:right w:w="80" w:type="dxa"/>
            </w:tcMar>
            <w:vAlign w:val="center"/>
          </w:tcPr>
          <w:p w:rsidR="00A35CF0" w:rsidRPr="004F1E3E" w:rsidRDefault="00A35CF0" w:rsidP="00A35CF0">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3889" w:type="pct"/>
            <w:shd w:val="clear" w:color="auto" w:fill="auto"/>
            <w:tcMar>
              <w:top w:w="80" w:type="dxa"/>
              <w:left w:w="80" w:type="dxa"/>
              <w:bottom w:w="80" w:type="dxa"/>
              <w:right w:w="80" w:type="dxa"/>
            </w:tcMar>
            <w:vAlign w:val="center"/>
          </w:tcPr>
          <w:p w:rsidR="00A35CF0" w:rsidRPr="004F1E3E" w:rsidRDefault="00A35CF0" w:rsidP="00A35CF0">
            <w:pPr>
              <w:pStyle w:val="18"/>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наименование вида разрешённого </w:t>
            </w:r>
          </w:p>
          <w:p w:rsidR="00A35CF0" w:rsidRPr="004F1E3E" w:rsidRDefault="00A35CF0" w:rsidP="00A35CF0">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использования</w:t>
            </w:r>
          </w:p>
        </w:tc>
      </w:tr>
      <w:tr w:rsidR="00A35CF0" w:rsidRPr="004F1E3E" w:rsidTr="00A35CF0">
        <w:trPr>
          <w:trHeight w:val="252"/>
        </w:trPr>
        <w:tc>
          <w:tcPr>
            <w:tcW w:w="1111" w:type="pct"/>
            <w:shd w:val="clear" w:color="auto" w:fill="auto"/>
            <w:tcMar>
              <w:top w:w="80" w:type="dxa"/>
              <w:left w:w="80" w:type="dxa"/>
              <w:bottom w:w="80" w:type="dxa"/>
              <w:right w:w="80" w:type="dxa"/>
            </w:tcMar>
            <w:vAlign w:val="center"/>
          </w:tcPr>
          <w:p w:rsidR="00A35CF0" w:rsidRPr="00310C71" w:rsidRDefault="00A35CF0" w:rsidP="00A35CF0">
            <w:pPr>
              <w:pStyle w:val="18"/>
              <w:widowControl w:val="0"/>
              <w:tabs>
                <w:tab w:val="clear" w:pos="1267"/>
                <w:tab w:val="clear" w:pos="1333"/>
              </w:tabs>
              <w:spacing w:before="0" w:line="240" w:lineRule="auto"/>
              <w:jc w:val="center"/>
              <w:rPr>
                <w:rFonts w:ascii="Times New Roman" w:hAnsi="Times New Roman" w:cs="Times New Roman"/>
                <w:b w:val="0"/>
                <w:smallCaps/>
                <w:color w:val="auto"/>
                <w:sz w:val="24"/>
                <w:szCs w:val="24"/>
              </w:rPr>
            </w:pPr>
            <w:r w:rsidRPr="00310C71">
              <w:rPr>
                <w:rFonts w:ascii="Times New Roman" w:hAnsi="Times New Roman" w:cs="Times New Roman"/>
                <w:b w:val="0"/>
                <w:smallCaps/>
                <w:color w:val="auto"/>
                <w:sz w:val="24"/>
                <w:szCs w:val="24"/>
              </w:rPr>
              <w:t>12.0</w:t>
            </w:r>
          </w:p>
        </w:tc>
        <w:tc>
          <w:tcPr>
            <w:tcW w:w="3889" w:type="pct"/>
            <w:shd w:val="clear" w:color="auto" w:fill="auto"/>
            <w:tcMar>
              <w:top w:w="80" w:type="dxa"/>
              <w:left w:w="80" w:type="dxa"/>
              <w:bottom w:w="80" w:type="dxa"/>
              <w:right w:w="80" w:type="dxa"/>
            </w:tcMar>
            <w:vAlign w:val="center"/>
          </w:tcPr>
          <w:p w:rsidR="00A35CF0" w:rsidRPr="00310C71" w:rsidRDefault="00A35CF0" w:rsidP="00A35CF0">
            <w:pPr>
              <w:pStyle w:val="affd"/>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jc w:val="left"/>
              <w:rPr>
                <w:rFonts w:ascii="Times New Roman" w:eastAsia="Arial Unicode MS" w:hAnsi="Times New Roman" w:cs="Times New Roman"/>
                <w:sz w:val="24"/>
                <w:szCs w:val="24"/>
                <w:bdr w:val="nil"/>
              </w:rPr>
            </w:pPr>
            <w:r w:rsidRPr="00310C71">
              <w:rPr>
                <w:rFonts w:ascii="Times New Roman" w:eastAsia="Arial Unicode MS" w:hAnsi="Times New Roman" w:cs="Times New Roman"/>
                <w:sz w:val="24"/>
                <w:szCs w:val="24"/>
                <w:bdr w:val="nil"/>
              </w:rPr>
              <w:t xml:space="preserve">Земельные участки (территории) общего пользования </w:t>
            </w:r>
          </w:p>
        </w:tc>
      </w:tr>
    </w:tbl>
    <w:p w:rsidR="00A35CF0" w:rsidRDefault="00A35CF0" w:rsidP="00A35CF0">
      <w:pPr>
        <w:pStyle w:val="aff6"/>
        <w:widowControl w:val="0"/>
        <w:spacing w:after="0"/>
        <w:ind w:hanging="1698"/>
        <w:rPr>
          <w:rFonts w:ascii="Cambria" w:hAnsi="Cambria"/>
          <w:color w:val="auto"/>
          <w:sz w:val="22"/>
          <w:szCs w:val="22"/>
        </w:rPr>
      </w:pPr>
    </w:p>
    <w:p w:rsidR="00A35CF0" w:rsidRPr="00A22EF4" w:rsidRDefault="00A35CF0" w:rsidP="00A35CF0">
      <w:pPr>
        <w:pStyle w:val="aff6"/>
        <w:widowControl w:val="0"/>
        <w:spacing w:after="0"/>
        <w:ind w:firstLine="0"/>
        <w:rPr>
          <w:rFonts w:ascii="Cambria" w:hAnsi="Cambria"/>
          <w:color w:val="auto"/>
          <w:sz w:val="22"/>
          <w:szCs w:val="22"/>
        </w:rPr>
      </w:pPr>
    </w:p>
    <w:tbl>
      <w:tblPr>
        <w:tblW w:w="5014" w:type="pct"/>
        <w:tblInd w:w="-8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3671"/>
        <w:gridCol w:w="2970"/>
        <w:gridCol w:w="2895"/>
      </w:tblGrid>
      <w:tr w:rsidR="00A35CF0" w:rsidRPr="004F1E3E" w:rsidTr="00A35CF0">
        <w:trPr>
          <w:trHeight w:val="327"/>
        </w:trPr>
        <w:tc>
          <w:tcPr>
            <w:tcW w:w="3482" w:type="pct"/>
            <w:gridSpan w:val="2"/>
            <w:shd w:val="clear" w:color="auto" w:fill="auto"/>
            <w:tcMar>
              <w:top w:w="80" w:type="dxa"/>
              <w:left w:w="80" w:type="dxa"/>
              <w:bottom w:w="80" w:type="dxa"/>
              <w:right w:w="80" w:type="dxa"/>
            </w:tcMar>
            <w:vAlign w:val="center"/>
          </w:tcPr>
          <w:p w:rsidR="00A35CF0" w:rsidRPr="004F1E3E" w:rsidRDefault="00A35CF0" w:rsidP="00A35CF0">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4F1E3E">
              <w:rPr>
                <w:rFonts w:ascii="Times New Roman" w:hAnsi="Times New Roman" w:cs="Times New Roman"/>
                <w:color w:val="auto"/>
                <w:sz w:val="24"/>
                <w:szCs w:val="24"/>
              </w:rPr>
              <w:br/>
              <w:t>капитального строительства</w:t>
            </w:r>
          </w:p>
        </w:tc>
        <w:tc>
          <w:tcPr>
            <w:tcW w:w="1518" w:type="pct"/>
            <w:shd w:val="clear" w:color="auto" w:fill="auto"/>
            <w:tcMar>
              <w:top w:w="80" w:type="dxa"/>
              <w:left w:w="80" w:type="dxa"/>
              <w:bottom w:w="80" w:type="dxa"/>
              <w:right w:w="80" w:type="dxa"/>
            </w:tcMar>
            <w:vAlign w:val="center"/>
          </w:tcPr>
          <w:p w:rsidR="00A35CF0" w:rsidRPr="004F1E3E" w:rsidRDefault="00A35CF0" w:rsidP="00A35CF0">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Примечания</w:t>
            </w:r>
          </w:p>
        </w:tc>
      </w:tr>
      <w:tr w:rsidR="00A35CF0" w:rsidRPr="004F1E3E" w:rsidTr="00A35CF0">
        <w:trPr>
          <w:trHeight w:val="273"/>
        </w:trPr>
        <w:tc>
          <w:tcPr>
            <w:tcW w:w="1925" w:type="pct"/>
            <w:shd w:val="clear" w:color="auto" w:fill="auto"/>
            <w:tcMar>
              <w:top w:w="0" w:type="dxa"/>
              <w:left w:w="100" w:type="dxa"/>
              <w:bottom w:w="0" w:type="dxa"/>
              <w:right w:w="100" w:type="dxa"/>
            </w:tcMar>
            <w:vAlign w:val="center"/>
          </w:tcPr>
          <w:p w:rsidR="00A35CF0" w:rsidRPr="004F1E3E" w:rsidRDefault="00A35CF0" w:rsidP="00A35CF0">
            <w:pPr>
              <w:widowControl w:val="0"/>
              <w:pBdr>
                <w:top w:val="nil"/>
                <w:left w:val="nil"/>
                <w:bottom w:val="nil"/>
                <w:right w:val="nil"/>
                <w:between w:val="nil"/>
                <w:bar w:val="nil"/>
              </w:pBdr>
              <w:rPr>
                <w:rFonts w:eastAsia="Helvetica Neue Light"/>
                <w:bdr w:val="nil"/>
              </w:rPr>
            </w:pPr>
            <w:r w:rsidRPr="004F1E3E">
              <w:rPr>
                <w:rFonts w:eastAsia="Helvetica Neue Light"/>
                <w:bdr w:val="nil"/>
              </w:rPr>
              <w:t>Предельные (минимальные и (или) максимальные) размеры земельных участков, в том числе их площадь</w:t>
            </w:r>
          </w:p>
        </w:tc>
        <w:tc>
          <w:tcPr>
            <w:tcW w:w="1557" w:type="pct"/>
            <w:shd w:val="clear" w:color="auto" w:fill="auto"/>
            <w:tcMar>
              <w:top w:w="0" w:type="dxa"/>
              <w:left w:w="100" w:type="dxa"/>
              <w:bottom w:w="0" w:type="dxa"/>
              <w:right w:w="100" w:type="dxa"/>
            </w:tcMar>
            <w:vAlign w:val="center"/>
          </w:tcPr>
          <w:p w:rsidR="00A35CF0" w:rsidRPr="004F1E3E" w:rsidRDefault="00A35CF0" w:rsidP="00A35CF0">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Не менее 1000 кв. м.</w:t>
            </w:r>
          </w:p>
        </w:tc>
        <w:tc>
          <w:tcPr>
            <w:tcW w:w="1518" w:type="pct"/>
            <w:shd w:val="clear" w:color="auto" w:fill="auto"/>
            <w:tcMar>
              <w:top w:w="0" w:type="dxa"/>
              <w:left w:w="100" w:type="dxa"/>
              <w:bottom w:w="0" w:type="dxa"/>
              <w:right w:w="100" w:type="dxa"/>
            </w:tcMar>
            <w:vAlign w:val="center"/>
          </w:tcPr>
          <w:p w:rsidR="00A35CF0" w:rsidRPr="004F1E3E"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A35CF0" w:rsidRPr="004F1E3E" w:rsidTr="00A35CF0">
        <w:trPr>
          <w:trHeight w:val="273"/>
        </w:trPr>
        <w:tc>
          <w:tcPr>
            <w:tcW w:w="1925" w:type="pct"/>
            <w:shd w:val="clear" w:color="auto" w:fill="auto"/>
            <w:tcMar>
              <w:top w:w="0" w:type="dxa"/>
              <w:left w:w="100" w:type="dxa"/>
              <w:bottom w:w="0" w:type="dxa"/>
              <w:right w:w="100" w:type="dxa"/>
            </w:tcMar>
            <w:vAlign w:val="center"/>
          </w:tcPr>
          <w:p w:rsidR="00A35CF0" w:rsidRPr="004F1E3E" w:rsidRDefault="00A35CF0" w:rsidP="00A35CF0">
            <w:pPr>
              <w:widowControl w:val="0"/>
              <w:pBdr>
                <w:top w:val="nil"/>
                <w:left w:val="nil"/>
                <w:bottom w:val="nil"/>
                <w:right w:val="nil"/>
                <w:between w:val="nil"/>
                <w:bar w:val="nil"/>
              </w:pBdr>
              <w:rPr>
                <w:rFonts w:eastAsia="Helvetica Neue Light"/>
                <w:bdr w:val="nil"/>
              </w:rPr>
            </w:pPr>
            <w:r>
              <w:rPr>
                <w:rFonts w:eastAsia="Helvetica Neue Light"/>
                <w:bdr w:val="nil"/>
              </w:rPr>
              <w:t>Минимальная ширина участка</w:t>
            </w:r>
          </w:p>
        </w:tc>
        <w:tc>
          <w:tcPr>
            <w:tcW w:w="1557" w:type="pct"/>
            <w:shd w:val="clear" w:color="auto" w:fill="auto"/>
            <w:tcMar>
              <w:top w:w="0" w:type="dxa"/>
              <w:left w:w="100" w:type="dxa"/>
              <w:bottom w:w="0" w:type="dxa"/>
              <w:right w:w="100" w:type="dxa"/>
            </w:tcMar>
            <w:vAlign w:val="center"/>
          </w:tcPr>
          <w:p w:rsidR="00A35CF0" w:rsidRDefault="00A35CF0" w:rsidP="00A35CF0">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30 м</w:t>
            </w:r>
          </w:p>
        </w:tc>
        <w:tc>
          <w:tcPr>
            <w:tcW w:w="1518" w:type="pct"/>
            <w:shd w:val="clear" w:color="auto" w:fill="auto"/>
            <w:tcMar>
              <w:top w:w="0" w:type="dxa"/>
              <w:left w:w="100" w:type="dxa"/>
              <w:bottom w:w="0" w:type="dxa"/>
              <w:right w:w="100" w:type="dxa"/>
            </w:tcMar>
            <w:vAlign w:val="center"/>
          </w:tcPr>
          <w:p w:rsidR="00A35CF0" w:rsidRPr="004F1E3E"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A35CF0" w:rsidRPr="004F1E3E" w:rsidTr="00A35CF0">
        <w:trPr>
          <w:trHeight w:val="273"/>
        </w:trPr>
        <w:tc>
          <w:tcPr>
            <w:tcW w:w="1925" w:type="pct"/>
            <w:shd w:val="clear" w:color="auto" w:fill="auto"/>
            <w:tcMar>
              <w:top w:w="0" w:type="dxa"/>
              <w:left w:w="100" w:type="dxa"/>
              <w:bottom w:w="0" w:type="dxa"/>
              <w:right w:w="100" w:type="dxa"/>
            </w:tcMar>
            <w:vAlign w:val="center"/>
          </w:tcPr>
          <w:p w:rsidR="00A35CF0" w:rsidRPr="004F1E3E" w:rsidRDefault="00A35CF0" w:rsidP="00A35CF0">
            <w:pPr>
              <w:widowControl w:val="0"/>
              <w:pBdr>
                <w:top w:val="nil"/>
                <w:left w:val="nil"/>
                <w:bottom w:val="nil"/>
                <w:right w:val="nil"/>
                <w:between w:val="nil"/>
                <w:bar w:val="nil"/>
              </w:pBdr>
              <w:rPr>
                <w:rFonts w:eastAsia="Helvetica Neue Light"/>
                <w:bdr w:val="nil"/>
              </w:rPr>
            </w:pPr>
            <w:r w:rsidRPr="004F1E3E">
              <w:rPr>
                <w:rFonts w:eastAsia="Helvetica Neue Light"/>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w:t>
            </w:r>
            <w:r>
              <w:rPr>
                <w:rFonts w:eastAsia="Helvetica Neue Light"/>
                <w:bdr w:val="nil"/>
              </w:rPr>
              <w:t>во зданий, строений, сооружений</w:t>
            </w:r>
          </w:p>
        </w:tc>
        <w:tc>
          <w:tcPr>
            <w:tcW w:w="1557" w:type="pct"/>
            <w:shd w:val="clear" w:color="auto" w:fill="auto"/>
            <w:tcMar>
              <w:top w:w="0" w:type="dxa"/>
              <w:left w:w="100" w:type="dxa"/>
              <w:bottom w:w="0" w:type="dxa"/>
              <w:right w:w="100" w:type="dxa"/>
            </w:tcMar>
            <w:vAlign w:val="center"/>
          </w:tcPr>
          <w:p w:rsidR="00A35CF0" w:rsidRPr="00272941" w:rsidRDefault="00A35CF0" w:rsidP="00A35CF0">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5 м</w:t>
            </w:r>
          </w:p>
        </w:tc>
        <w:tc>
          <w:tcPr>
            <w:tcW w:w="1518" w:type="pct"/>
            <w:shd w:val="clear" w:color="auto" w:fill="auto"/>
            <w:tcMar>
              <w:top w:w="0" w:type="dxa"/>
              <w:left w:w="100" w:type="dxa"/>
              <w:bottom w:w="0" w:type="dxa"/>
              <w:right w:w="100" w:type="dxa"/>
            </w:tcMar>
            <w:vAlign w:val="center"/>
          </w:tcPr>
          <w:p w:rsidR="00A35CF0" w:rsidRPr="004F1E3E" w:rsidRDefault="00A35CF0" w:rsidP="00A35CF0">
            <w:pPr>
              <w:widowControl w:val="0"/>
              <w:pBdr>
                <w:top w:val="nil"/>
                <w:left w:val="nil"/>
                <w:bottom w:val="nil"/>
                <w:right w:val="nil"/>
                <w:between w:val="nil"/>
                <w:bar w:val="nil"/>
              </w:pBdr>
              <w:rPr>
                <w:rFonts w:eastAsia="Helvetica Neue Light"/>
                <w:bdr w:val="nil"/>
              </w:rPr>
            </w:pPr>
          </w:p>
        </w:tc>
      </w:tr>
      <w:tr w:rsidR="00A35CF0" w:rsidRPr="004F1E3E" w:rsidTr="00A35CF0">
        <w:trPr>
          <w:trHeight w:val="273"/>
        </w:trPr>
        <w:tc>
          <w:tcPr>
            <w:tcW w:w="1925" w:type="pct"/>
            <w:shd w:val="clear" w:color="auto" w:fill="auto"/>
            <w:tcMar>
              <w:top w:w="0" w:type="dxa"/>
              <w:left w:w="100" w:type="dxa"/>
              <w:bottom w:w="0" w:type="dxa"/>
              <w:right w:w="100" w:type="dxa"/>
            </w:tcMar>
            <w:vAlign w:val="center"/>
          </w:tcPr>
          <w:p w:rsidR="00A35CF0" w:rsidRPr="004F1E3E" w:rsidRDefault="00A35CF0" w:rsidP="00A35CF0">
            <w:pPr>
              <w:widowControl w:val="0"/>
              <w:pBdr>
                <w:top w:val="nil"/>
                <w:left w:val="nil"/>
                <w:bottom w:val="nil"/>
                <w:right w:val="nil"/>
                <w:between w:val="nil"/>
                <w:bar w:val="nil"/>
              </w:pBdr>
              <w:rPr>
                <w:rFonts w:eastAsia="Helvetica Neue Light"/>
                <w:bdr w:val="nil"/>
              </w:rPr>
            </w:pPr>
            <w:r>
              <w:rPr>
                <w:rFonts w:eastAsia="Helvetica Neue Light"/>
                <w:bdr w:val="nil"/>
              </w:rPr>
              <w:t>Предельное количество этажей</w:t>
            </w:r>
          </w:p>
        </w:tc>
        <w:tc>
          <w:tcPr>
            <w:tcW w:w="1557" w:type="pct"/>
            <w:shd w:val="clear" w:color="auto" w:fill="auto"/>
            <w:tcMar>
              <w:top w:w="0" w:type="dxa"/>
              <w:left w:w="100" w:type="dxa"/>
              <w:bottom w:w="0" w:type="dxa"/>
              <w:right w:w="100" w:type="dxa"/>
            </w:tcMar>
            <w:vAlign w:val="center"/>
          </w:tcPr>
          <w:p w:rsidR="00A35CF0" w:rsidRDefault="00A35CF0" w:rsidP="00A35CF0">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2</w:t>
            </w:r>
          </w:p>
        </w:tc>
        <w:tc>
          <w:tcPr>
            <w:tcW w:w="1518" w:type="pct"/>
            <w:shd w:val="clear" w:color="auto" w:fill="auto"/>
            <w:tcMar>
              <w:top w:w="0" w:type="dxa"/>
              <w:left w:w="100" w:type="dxa"/>
              <w:bottom w:w="0" w:type="dxa"/>
              <w:right w:w="100" w:type="dxa"/>
            </w:tcMar>
            <w:vAlign w:val="center"/>
          </w:tcPr>
          <w:p w:rsidR="00A35CF0" w:rsidRPr="004F1E3E" w:rsidRDefault="00A35CF0" w:rsidP="00A35CF0">
            <w:pPr>
              <w:widowControl w:val="0"/>
              <w:pBdr>
                <w:top w:val="nil"/>
                <w:left w:val="nil"/>
                <w:bottom w:val="nil"/>
                <w:right w:val="nil"/>
                <w:between w:val="nil"/>
                <w:bar w:val="nil"/>
              </w:pBdr>
              <w:rPr>
                <w:rFonts w:eastAsia="Helvetica Neue Light"/>
                <w:bdr w:val="nil"/>
              </w:rPr>
            </w:pPr>
          </w:p>
        </w:tc>
      </w:tr>
      <w:tr w:rsidR="00A35CF0" w:rsidRPr="004F1E3E" w:rsidTr="00A35CF0">
        <w:trPr>
          <w:trHeight w:val="1558"/>
        </w:trPr>
        <w:tc>
          <w:tcPr>
            <w:tcW w:w="1925" w:type="pct"/>
            <w:shd w:val="clear" w:color="auto" w:fill="auto"/>
            <w:tcMar>
              <w:top w:w="0" w:type="dxa"/>
              <w:left w:w="100" w:type="dxa"/>
              <w:bottom w:w="0" w:type="dxa"/>
              <w:right w:w="100" w:type="dxa"/>
            </w:tcMar>
            <w:vAlign w:val="center"/>
          </w:tcPr>
          <w:p w:rsidR="00A35CF0" w:rsidRPr="00964C9D" w:rsidRDefault="00A35CF0" w:rsidP="00A35CF0">
            <w:pPr>
              <w:widowControl w:val="0"/>
              <w:pBdr>
                <w:top w:val="nil"/>
                <w:left w:val="nil"/>
                <w:bottom w:val="nil"/>
                <w:right w:val="nil"/>
                <w:between w:val="nil"/>
                <w:bar w:val="nil"/>
              </w:pBdr>
              <w:rPr>
                <w:rFonts w:eastAsia="Helvetica Neue Light"/>
                <w:bdr w:val="nil"/>
              </w:rPr>
            </w:pPr>
            <w:r w:rsidRPr="004F1E3E">
              <w:rPr>
                <w:rFonts w:eastAsia="Helvetica Neue Light"/>
                <w:bdr w:val="nil"/>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w:t>
            </w:r>
            <w:r>
              <w:rPr>
                <w:rFonts w:eastAsia="Helvetica Neue Light"/>
                <w:bdr w:val="nil"/>
              </w:rPr>
              <w:t>всей площади земельного участка</w:t>
            </w:r>
          </w:p>
        </w:tc>
        <w:tc>
          <w:tcPr>
            <w:tcW w:w="1557" w:type="pct"/>
            <w:shd w:val="clear" w:color="auto" w:fill="auto"/>
            <w:tcMar>
              <w:top w:w="0" w:type="dxa"/>
              <w:left w:w="100" w:type="dxa"/>
              <w:bottom w:w="0" w:type="dxa"/>
              <w:right w:w="100" w:type="dxa"/>
            </w:tcMar>
            <w:vAlign w:val="center"/>
          </w:tcPr>
          <w:p w:rsidR="00A35CF0" w:rsidRPr="004F1E3E" w:rsidRDefault="00A35CF0" w:rsidP="00A35CF0">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40%</w:t>
            </w:r>
          </w:p>
        </w:tc>
        <w:tc>
          <w:tcPr>
            <w:tcW w:w="1518" w:type="pct"/>
            <w:shd w:val="clear" w:color="auto" w:fill="auto"/>
            <w:tcMar>
              <w:top w:w="0" w:type="dxa"/>
              <w:left w:w="100" w:type="dxa"/>
              <w:bottom w:w="0" w:type="dxa"/>
              <w:right w:w="100" w:type="dxa"/>
            </w:tcMar>
            <w:vAlign w:val="center"/>
          </w:tcPr>
          <w:p w:rsidR="00A35CF0" w:rsidRPr="004F1E3E"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A35CF0" w:rsidRPr="004F1E3E" w:rsidTr="00A35CF0">
        <w:tc>
          <w:tcPr>
            <w:tcW w:w="5000" w:type="pct"/>
            <w:gridSpan w:val="3"/>
            <w:shd w:val="clear" w:color="auto" w:fill="auto"/>
            <w:tcMar>
              <w:top w:w="0" w:type="dxa"/>
              <w:left w:w="100" w:type="dxa"/>
              <w:bottom w:w="0" w:type="dxa"/>
              <w:right w:w="100" w:type="dxa"/>
            </w:tcMar>
            <w:vAlign w:val="center"/>
          </w:tcPr>
          <w:p w:rsidR="00A35CF0" w:rsidRPr="004F1E3E"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hAnsi="Times New Roman" w:cs="Times New Roman"/>
                <w:color w:val="auto"/>
                <w:sz w:val="24"/>
                <w:szCs w:val="24"/>
              </w:rPr>
            </w:pPr>
            <w:r w:rsidRPr="007D47D9">
              <w:rPr>
                <w:rFonts w:ascii="Times New Roman" w:hAnsi="Times New Roman" w:cs="Times New Roman"/>
                <w:b/>
                <w:color w:val="auto"/>
                <w:sz w:val="24"/>
                <w:szCs w:val="24"/>
              </w:rPr>
              <w:t>Иные предельные параметры разрешённого строительства, реконструкции объектов капитального строительства:</w:t>
            </w:r>
          </w:p>
        </w:tc>
      </w:tr>
      <w:tr w:rsidR="00A35CF0" w:rsidRPr="004F1E3E" w:rsidTr="00A35CF0">
        <w:tc>
          <w:tcPr>
            <w:tcW w:w="5000" w:type="pct"/>
            <w:gridSpan w:val="3"/>
            <w:shd w:val="clear" w:color="auto" w:fill="auto"/>
            <w:tcMar>
              <w:top w:w="0" w:type="dxa"/>
              <w:left w:w="100" w:type="dxa"/>
              <w:bottom w:w="0" w:type="dxa"/>
              <w:right w:w="100" w:type="dxa"/>
            </w:tcMar>
            <w:vAlign w:val="center"/>
          </w:tcPr>
          <w:p w:rsidR="00A35CF0" w:rsidRPr="007D47D9"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hAnsi="Times New Roman" w:cs="Times New Roman"/>
                <w:b/>
                <w:color w:val="auto"/>
                <w:sz w:val="24"/>
                <w:szCs w:val="24"/>
              </w:rPr>
            </w:pPr>
            <w:r w:rsidRPr="007D47D9">
              <w:rPr>
                <w:rFonts w:ascii="Times New Roman" w:hAnsi="Times New Roman" w:cs="Times New Roman"/>
                <w:color w:val="auto"/>
                <w:sz w:val="24"/>
                <w:szCs w:val="24"/>
              </w:rPr>
              <w:t>Требования к архитектурно-градостроительному облику объекта капитального строительства не подлежат установлению</w:t>
            </w:r>
          </w:p>
        </w:tc>
      </w:tr>
    </w:tbl>
    <w:p w:rsidR="00A35CF0" w:rsidRDefault="00A35CF0" w:rsidP="00A35CF0">
      <w:pPr>
        <w:rPr>
          <w:b/>
        </w:rPr>
      </w:pPr>
    </w:p>
    <w:p w:rsidR="00A35CF0" w:rsidRDefault="00A35CF0" w:rsidP="00A35CF0">
      <w:pPr>
        <w:rPr>
          <w:b/>
        </w:rPr>
      </w:pPr>
    </w:p>
    <w:p w:rsidR="00A35CF0" w:rsidRPr="00F56DE0" w:rsidRDefault="00A35CF0" w:rsidP="00A35CF0">
      <w:pPr>
        <w:pStyle w:val="ConsPlusNormal"/>
        <w:spacing w:before="240" w:after="240"/>
        <w:jc w:val="both"/>
        <w:outlineLvl w:val="3"/>
        <w:rPr>
          <w:b/>
          <w:sz w:val="24"/>
          <w:szCs w:val="24"/>
        </w:rPr>
      </w:pPr>
      <w:bookmarkStart w:id="81" w:name="_Toc160605053"/>
      <w:r>
        <w:rPr>
          <w:b/>
          <w:sz w:val="24"/>
          <w:szCs w:val="24"/>
        </w:rPr>
        <w:t xml:space="preserve">Статья 27.10. С-1. </w:t>
      </w:r>
      <w:r w:rsidRPr="00673B85">
        <w:rPr>
          <w:b/>
          <w:sz w:val="24"/>
          <w:szCs w:val="24"/>
        </w:rPr>
        <w:t xml:space="preserve">Зона </w:t>
      </w:r>
      <w:r>
        <w:rPr>
          <w:b/>
          <w:sz w:val="24"/>
          <w:szCs w:val="24"/>
        </w:rPr>
        <w:t>кладбищ</w:t>
      </w:r>
      <w:bookmarkEnd w:id="81"/>
    </w:p>
    <w:p w:rsidR="00A35CF0" w:rsidRPr="00436F77" w:rsidRDefault="00A35CF0" w:rsidP="00A35CF0">
      <w:pPr>
        <w:pStyle w:val="24"/>
        <w:spacing w:before="0" w:after="0" w:line="240" w:lineRule="auto"/>
        <w:ind w:firstLine="709"/>
        <w:contextualSpacing/>
        <w:jc w:val="center"/>
        <w:rPr>
          <w:rFonts w:ascii="Times New Roman" w:hAnsi="Times New Roman"/>
          <w:b/>
          <w:sz w:val="24"/>
          <w:szCs w:val="24"/>
        </w:rPr>
      </w:pPr>
      <w:r w:rsidRPr="00F56DE0">
        <w:rPr>
          <w:rFonts w:ascii="Times New Roman" w:hAnsi="Times New Roman"/>
          <w:b/>
          <w:sz w:val="24"/>
          <w:szCs w:val="24"/>
        </w:rPr>
        <w:t xml:space="preserve">Основные виды разрешённого использования земельных участков зоны </w:t>
      </w:r>
      <w:r w:rsidRPr="006160F9">
        <w:rPr>
          <w:rFonts w:ascii="Times New Roman" w:hAnsi="Times New Roman"/>
          <w:b/>
          <w:sz w:val="24"/>
          <w:szCs w:val="24"/>
        </w:rPr>
        <w:t>С-</w:t>
      </w:r>
      <w:r>
        <w:rPr>
          <w:rFonts w:ascii="Times New Roman" w:hAnsi="Times New Roman"/>
          <w:b/>
          <w:sz w:val="24"/>
          <w:szCs w:val="24"/>
        </w:rPr>
        <w:t>1</w:t>
      </w:r>
    </w:p>
    <w:p w:rsidR="00A35CF0" w:rsidRPr="00A22EF4" w:rsidRDefault="00A35CF0" w:rsidP="00A35CF0">
      <w:pPr>
        <w:pStyle w:val="24"/>
        <w:spacing w:before="0" w:after="0" w:line="240" w:lineRule="auto"/>
        <w:ind w:firstLine="709"/>
        <w:jc w:val="center"/>
        <w:rPr>
          <w:rFonts w:ascii="Times New Roman" w:hAnsi="Times New Roman"/>
          <w:b/>
          <w:sz w:val="22"/>
        </w:rPr>
      </w:pPr>
    </w:p>
    <w:tbl>
      <w:tblPr>
        <w:tblW w:w="5000"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2113"/>
        <w:gridCol w:w="7396"/>
      </w:tblGrid>
      <w:tr w:rsidR="00A35CF0" w:rsidRPr="00FE1167" w:rsidTr="00A35CF0">
        <w:trPr>
          <w:trHeight w:val="20"/>
        </w:trPr>
        <w:tc>
          <w:tcPr>
            <w:tcW w:w="1111" w:type="pct"/>
            <w:shd w:val="clear" w:color="auto" w:fill="auto"/>
            <w:tcMar>
              <w:top w:w="80" w:type="dxa"/>
              <w:left w:w="80" w:type="dxa"/>
              <w:bottom w:w="80" w:type="dxa"/>
              <w:right w:w="80" w:type="dxa"/>
            </w:tcMar>
            <w:vAlign w:val="center"/>
          </w:tcPr>
          <w:p w:rsidR="00A35CF0" w:rsidRPr="00FE1167" w:rsidRDefault="00A35CF0" w:rsidP="00A35CF0">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FE1167">
              <w:rPr>
                <w:rFonts w:ascii="Times New Roman" w:hAnsi="Times New Roman" w:cs="Times New Roman"/>
                <w:smallCaps/>
                <w:color w:val="auto"/>
                <w:sz w:val="24"/>
                <w:szCs w:val="24"/>
              </w:rPr>
              <w:t>код классификатора</w:t>
            </w:r>
          </w:p>
        </w:tc>
        <w:tc>
          <w:tcPr>
            <w:tcW w:w="3889" w:type="pct"/>
            <w:shd w:val="clear" w:color="auto" w:fill="auto"/>
            <w:tcMar>
              <w:top w:w="80" w:type="dxa"/>
              <w:left w:w="80" w:type="dxa"/>
              <w:bottom w:w="80" w:type="dxa"/>
              <w:right w:w="80" w:type="dxa"/>
            </w:tcMar>
            <w:vAlign w:val="center"/>
          </w:tcPr>
          <w:p w:rsidR="00A35CF0" w:rsidRPr="00FE1167" w:rsidRDefault="00A35CF0" w:rsidP="00A35CF0">
            <w:pPr>
              <w:pStyle w:val="18"/>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FE1167">
              <w:rPr>
                <w:rFonts w:ascii="Times New Roman" w:hAnsi="Times New Roman" w:cs="Times New Roman"/>
                <w:smallCaps/>
                <w:color w:val="auto"/>
                <w:sz w:val="24"/>
                <w:szCs w:val="24"/>
              </w:rPr>
              <w:t xml:space="preserve">наименование вида разрешённого </w:t>
            </w:r>
          </w:p>
          <w:p w:rsidR="00A35CF0" w:rsidRPr="00FE1167" w:rsidRDefault="00A35CF0" w:rsidP="00A35CF0">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FE1167">
              <w:rPr>
                <w:rFonts w:ascii="Times New Roman" w:hAnsi="Times New Roman" w:cs="Times New Roman"/>
                <w:smallCaps/>
                <w:color w:val="auto"/>
                <w:sz w:val="24"/>
                <w:szCs w:val="24"/>
              </w:rPr>
              <w:t>использования</w:t>
            </w:r>
          </w:p>
        </w:tc>
      </w:tr>
      <w:tr w:rsidR="00A35CF0" w:rsidRPr="00FE1167" w:rsidTr="00A35CF0">
        <w:trPr>
          <w:trHeight w:val="20"/>
        </w:trPr>
        <w:tc>
          <w:tcPr>
            <w:tcW w:w="1111" w:type="pct"/>
            <w:shd w:val="clear" w:color="auto" w:fill="auto"/>
            <w:tcMar>
              <w:top w:w="0" w:type="dxa"/>
              <w:left w:w="100" w:type="dxa"/>
              <w:bottom w:w="0" w:type="dxa"/>
              <w:right w:w="100" w:type="dxa"/>
            </w:tcMar>
            <w:vAlign w:val="center"/>
          </w:tcPr>
          <w:p w:rsidR="00A35CF0" w:rsidRDefault="00A35CF0" w:rsidP="00A35CF0">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3.3</w:t>
            </w:r>
          </w:p>
        </w:tc>
        <w:tc>
          <w:tcPr>
            <w:tcW w:w="3889" w:type="pct"/>
            <w:shd w:val="clear" w:color="auto" w:fill="auto"/>
            <w:tcMar>
              <w:top w:w="0" w:type="dxa"/>
              <w:left w:w="100" w:type="dxa"/>
              <w:bottom w:w="0" w:type="dxa"/>
              <w:right w:w="100" w:type="dxa"/>
            </w:tcMar>
            <w:vAlign w:val="center"/>
          </w:tcPr>
          <w:p w:rsidR="00A35CF0" w:rsidRPr="008773FA" w:rsidRDefault="00A35CF0" w:rsidP="00A35CF0">
            <w:pPr>
              <w:pStyle w:val="22"/>
              <w:widowControl w:val="0"/>
              <w:tabs>
                <w:tab w:val="left" w:pos="920"/>
                <w:tab w:val="left" w:pos="1840"/>
              </w:tabs>
              <w:rPr>
                <w:rFonts w:ascii="Times New Roman" w:hAnsi="Times New Roman" w:cs="Times New Roman"/>
                <w:color w:val="auto"/>
                <w:sz w:val="24"/>
                <w:szCs w:val="24"/>
              </w:rPr>
            </w:pPr>
            <w:r w:rsidRPr="00A76537">
              <w:rPr>
                <w:rFonts w:ascii="Times New Roman" w:hAnsi="Times New Roman" w:cs="Times New Roman"/>
                <w:color w:val="auto"/>
                <w:sz w:val="24"/>
                <w:szCs w:val="24"/>
              </w:rPr>
              <w:t>Бытовое обслуживание</w:t>
            </w:r>
          </w:p>
        </w:tc>
      </w:tr>
      <w:tr w:rsidR="00A35CF0" w:rsidRPr="00FE1167" w:rsidTr="00A35CF0">
        <w:trPr>
          <w:trHeight w:val="20"/>
        </w:trPr>
        <w:tc>
          <w:tcPr>
            <w:tcW w:w="1111" w:type="pct"/>
            <w:shd w:val="clear" w:color="auto" w:fill="auto"/>
            <w:tcMar>
              <w:top w:w="0" w:type="dxa"/>
              <w:left w:w="100" w:type="dxa"/>
              <w:bottom w:w="0" w:type="dxa"/>
              <w:right w:w="100" w:type="dxa"/>
            </w:tcMar>
            <w:vAlign w:val="center"/>
          </w:tcPr>
          <w:p w:rsidR="00A35CF0" w:rsidRDefault="00A35CF0" w:rsidP="00A35CF0">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3.7</w:t>
            </w:r>
          </w:p>
        </w:tc>
        <w:tc>
          <w:tcPr>
            <w:tcW w:w="3889" w:type="pct"/>
            <w:shd w:val="clear" w:color="auto" w:fill="auto"/>
            <w:tcMar>
              <w:top w:w="0" w:type="dxa"/>
              <w:left w:w="100" w:type="dxa"/>
              <w:bottom w:w="0" w:type="dxa"/>
              <w:right w:w="100" w:type="dxa"/>
            </w:tcMar>
            <w:vAlign w:val="center"/>
          </w:tcPr>
          <w:p w:rsidR="00A35CF0" w:rsidRPr="00A76537" w:rsidRDefault="00A35CF0" w:rsidP="00A35CF0">
            <w:pPr>
              <w:pStyle w:val="22"/>
              <w:widowControl w:val="0"/>
              <w:tabs>
                <w:tab w:val="left" w:pos="920"/>
                <w:tab w:val="left" w:pos="1840"/>
              </w:tabs>
              <w:rPr>
                <w:rFonts w:ascii="Times New Roman" w:hAnsi="Times New Roman" w:cs="Times New Roman"/>
                <w:color w:val="auto"/>
                <w:sz w:val="24"/>
                <w:szCs w:val="24"/>
              </w:rPr>
            </w:pPr>
            <w:r w:rsidRPr="00A76537">
              <w:rPr>
                <w:rFonts w:ascii="Times New Roman" w:hAnsi="Times New Roman" w:cs="Times New Roman"/>
                <w:color w:val="auto"/>
                <w:sz w:val="24"/>
                <w:szCs w:val="24"/>
              </w:rPr>
              <w:t>Религиозное использование</w:t>
            </w:r>
          </w:p>
        </w:tc>
      </w:tr>
      <w:tr w:rsidR="00A35CF0" w:rsidRPr="00FE1167" w:rsidTr="00A35CF0">
        <w:trPr>
          <w:trHeight w:val="20"/>
        </w:trPr>
        <w:tc>
          <w:tcPr>
            <w:tcW w:w="1111" w:type="pct"/>
            <w:shd w:val="clear" w:color="auto" w:fill="auto"/>
            <w:tcMar>
              <w:top w:w="0" w:type="dxa"/>
              <w:left w:w="100" w:type="dxa"/>
              <w:bottom w:w="0" w:type="dxa"/>
              <w:right w:w="100" w:type="dxa"/>
            </w:tcMar>
            <w:vAlign w:val="center"/>
          </w:tcPr>
          <w:p w:rsidR="00A35CF0" w:rsidRDefault="00A35CF0" w:rsidP="00A35CF0">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12.2</w:t>
            </w:r>
          </w:p>
        </w:tc>
        <w:tc>
          <w:tcPr>
            <w:tcW w:w="3889" w:type="pct"/>
            <w:shd w:val="clear" w:color="auto" w:fill="auto"/>
            <w:tcMar>
              <w:top w:w="0" w:type="dxa"/>
              <w:left w:w="100" w:type="dxa"/>
              <w:bottom w:w="0" w:type="dxa"/>
              <w:right w:w="100" w:type="dxa"/>
            </w:tcMar>
            <w:vAlign w:val="center"/>
          </w:tcPr>
          <w:p w:rsidR="00A35CF0" w:rsidRPr="00673B85" w:rsidRDefault="00A35CF0" w:rsidP="00A35CF0">
            <w:pPr>
              <w:pStyle w:val="22"/>
              <w:widowControl w:val="0"/>
              <w:tabs>
                <w:tab w:val="left" w:pos="920"/>
                <w:tab w:val="left" w:pos="1840"/>
              </w:tabs>
              <w:rPr>
                <w:rFonts w:ascii="Times New Roman" w:hAnsi="Times New Roman" w:cs="Times New Roman"/>
                <w:color w:val="auto"/>
                <w:sz w:val="24"/>
                <w:szCs w:val="24"/>
              </w:rPr>
            </w:pPr>
            <w:r w:rsidRPr="00673B85">
              <w:rPr>
                <w:rFonts w:ascii="Times New Roman" w:hAnsi="Times New Roman" w:cs="Times New Roman"/>
                <w:color w:val="auto"/>
                <w:sz w:val="24"/>
                <w:szCs w:val="24"/>
              </w:rPr>
              <w:t>Специальная деятельность</w:t>
            </w:r>
          </w:p>
        </w:tc>
      </w:tr>
      <w:tr w:rsidR="00A35CF0" w:rsidRPr="00FE1167" w:rsidTr="00A35CF0">
        <w:trPr>
          <w:trHeight w:val="20"/>
        </w:trPr>
        <w:tc>
          <w:tcPr>
            <w:tcW w:w="1111" w:type="pct"/>
            <w:shd w:val="clear" w:color="auto" w:fill="auto"/>
            <w:tcMar>
              <w:top w:w="0" w:type="dxa"/>
              <w:left w:w="100" w:type="dxa"/>
              <w:bottom w:w="0" w:type="dxa"/>
              <w:right w:w="100" w:type="dxa"/>
            </w:tcMar>
            <w:vAlign w:val="center"/>
          </w:tcPr>
          <w:p w:rsidR="00A35CF0" w:rsidRDefault="00A35CF0" w:rsidP="00A35CF0">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8.3</w:t>
            </w:r>
          </w:p>
        </w:tc>
        <w:tc>
          <w:tcPr>
            <w:tcW w:w="3889" w:type="pct"/>
            <w:shd w:val="clear" w:color="auto" w:fill="auto"/>
            <w:tcMar>
              <w:top w:w="0" w:type="dxa"/>
              <w:left w:w="100" w:type="dxa"/>
              <w:bottom w:w="0" w:type="dxa"/>
              <w:right w:w="100" w:type="dxa"/>
            </w:tcMar>
            <w:vAlign w:val="center"/>
          </w:tcPr>
          <w:p w:rsidR="00A35CF0" w:rsidRPr="00673B85" w:rsidRDefault="00A35CF0" w:rsidP="00A35CF0">
            <w:pPr>
              <w:pStyle w:val="22"/>
              <w:widowControl w:val="0"/>
              <w:tabs>
                <w:tab w:val="left" w:pos="920"/>
                <w:tab w:val="left" w:pos="1840"/>
              </w:tabs>
              <w:rPr>
                <w:rFonts w:ascii="Times New Roman" w:hAnsi="Times New Roman" w:cs="Times New Roman"/>
                <w:color w:val="auto"/>
                <w:sz w:val="24"/>
                <w:szCs w:val="24"/>
              </w:rPr>
            </w:pPr>
            <w:r w:rsidRPr="00673B85">
              <w:rPr>
                <w:rFonts w:ascii="Times New Roman" w:hAnsi="Times New Roman" w:cs="Times New Roman"/>
                <w:color w:val="auto"/>
                <w:sz w:val="24"/>
                <w:szCs w:val="24"/>
              </w:rPr>
              <w:t>Обеспечение внутреннего правопорядка</w:t>
            </w:r>
          </w:p>
        </w:tc>
      </w:tr>
      <w:tr w:rsidR="00A35CF0" w:rsidRPr="00FE1167" w:rsidTr="00A35CF0">
        <w:trPr>
          <w:trHeight w:val="20"/>
        </w:trPr>
        <w:tc>
          <w:tcPr>
            <w:tcW w:w="1111" w:type="pct"/>
            <w:shd w:val="clear" w:color="auto" w:fill="auto"/>
            <w:tcMar>
              <w:top w:w="0" w:type="dxa"/>
              <w:left w:w="100" w:type="dxa"/>
              <w:bottom w:w="0" w:type="dxa"/>
              <w:right w:w="100" w:type="dxa"/>
            </w:tcMar>
            <w:vAlign w:val="center"/>
          </w:tcPr>
          <w:p w:rsidR="00A35CF0" w:rsidRDefault="00A35CF0" w:rsidP="00A35CF0">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9.1</w:t>
            </w:r>
          </w:p>
        </w:tc>
        <w:tc>
          <w:tcPr>
            <w:tcW w:w="3889" w:type="pct"/>
            <w:shd w:val="clear" w:color="auto" w:fill="auto"/>
            <w:tcMar>
              <w:top w:w="0" w:type="dxa"/>
              <w:left w:w="100" w:type="dxa"/>
              <w:bottom w:w="0" w:type="dxa"/>
              <w:right w:w="100" w:type="dxa"/>
            </w:tcMar>
            <w:vAlign w:val="center"/>
          </w:tcPr>
          <w:p w:rsidR="00A35CF0" w:rsidRPr="00673B85" w:rsidRDefault="00A35CF0" w:rsidP="00A35CF0">
            <w:pPr>
              <w:pStyle w:val="22"/>
              <w:widowControl w:val="0"/>
              <w:tabs>
                <w:tab w:val="left" w:pos="920"/>
                <w:tab w:val="left" w:pos="1840"/>
              </w:tabs>
              <w:rPr>
                <w:rFonts w:ascii="Times New Roman" w:hAnsi="Times New Roman" w:cs="Times New Roman"/>
                <w:color w:val="auto"/>
                <w:sz w:val="24"/>
                <w:szCs w:val="24"/>
              </w:rPr>
            </w:pPr>
            <w:r w:rsidRPr="00A76537">
              <w:rPr>
                <w:rFonts w:ascii="Times New Roman" w:hAnsi="Times New Roman" w:cs="Times New Roman"/>
                <w:color w:val="auto"/>
                <w:sz w:val="24"/>
                <w:szCs w:val="24"/>
              </w:rPr>
              <w:t>Охрана природных территорий</w:t>
            </w:r>
          </w:p>
        </w:tc>
      </w:tr>
    </w:tbl>
    <w:p w:rsidR="00A35CF0" w:rsidRDefault="00A35CF0" w:rsidP="00A35CF0">
      <w:pPr>
        <w:pStyle w:val="aff6"/>
        <w:widowControl w:val="0"/>
        <w:spacing w:after="0"/>
        <w:ind w:firstLine="2127"/>
        <w:rPr>
          <w:rFonts w:ascii="Cambria" w:hAnsi="Cambria"/>
          <w:color w:val="auto"/>
          <w:sz w:val="22"/>
          <w:szCs w:val="22"/>
        </w:rPr>
      </w:pPr>
    </w:p>
    <w:p w:rsidR="00A35CF0" w:rsidRPr="00A22EF4" w:rsidRDefault="00A35CF0" w:rsidP="00A35CF0">
      <w:pPr>
        <w:pStyle w:val="aff6"/>
        <w:widowControl w:val="0"/>
        <w:spacing w:after="0"/>
        <w:ind w:firstLine="2127"/>
        <w:rPr>
          <w:rFonts w:ascii="Cambria" w:hAnsi="Cambria"/>
          <w:color w:val="auto"/>
          <w:sz w:val="22"/>
          <w:szCs w:val="22"/>
        </w:rPr>
      </w:pPr>
    </w:p>
    <w:p w:rsidR="00A35CF0" w:rsidRPr="00436F77" w:rsidRDefault="00A35CF0" w:rsidP="00A35CF0">
      <w:pPr>
        <w:pStyle w:val="24"/>
        <w:spacing w:before="0" w:after="0" w:line="240" w:lineRule="auto"/>
        <w:ind w:firstLine="0"/>
        <w:contextualSpacing/>
        <w:jc w:val="center"/>
        <w:rPr>
          <w:rFonts w:ascii="Times New Roman" w:hAnsi="Times New Roman"/>
          <w:b/>
          <w:sz w:val="24"/>
          <w:szCs w:val="24"/>
        </w:rPr>
      </w:pPr>
      <w:r w:rsidRPr="00F56DE0">
        <w:rPr>
          <w:rFonts w:ascii="Times New Roman" w:hAnsi="Times New Roman"/>
          <w:b/>
          <w:sz w:val="24"/>
          <w:szCs w:val="24"/>
        </w:rPr>
        <w:t>Условно-разрешённые виды разрешённого использо</w:t>
      </w:r>
      <w:r>
        <w:rPr>
          <w:rFonts w:ascii="Times New Roman" w:hAnsi="Times New Roman"/>
          <w:b/>
          <w:sz w:val="24"/>
          <w:szCs w:val="24"/>
        </w:rPr>
        <w:t>вания земельных участков зоны С-1</w:t>
      </w:r>
    </w:p>
    <w:p w:rsidR="00A35CF0" w:rsidRPr="00A22EF4" w:rsidRDefault="00A35CF0" w:rsidP="00A35CF0">
      <w:pPr>
        <w:pStyle w:val="24"/>
        <w:spacing w:before="0" w:after="0" w:line="240" w:lineRule="auto"/>
        <w:ind w:firstLine="709"/>
        <w:jc w:val="center"/>
        <w:rPr>
          <w:rFonts w:ascii="Times New Roman" w:hAnsi="Times New Roman"/>
          <w:b/>
          <w:sz w:val="22"/>
        </w:rPr>
      </w:pPr>
    </w:p>
    <w:tbl>
      <w:tblPr>
        <w:tblW w:w="5000"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2113"/>
        <w:gridCol w:w="7396"/>
      </w:tblGrid>
      <w:tr w:rsidR="00A35CF0" w:rsidRPr="004F1E3E" w:rsidTr="00A35CF0">
        <w:trPr>
          <w:trHeight w:val="252"/>
        </w:trPr>
        <w:tc>
          <w:tcPr>
            <w:tcW w:w="1111" w:type="pct"/>
            <w:shd w:val="clear" w:color="auto" w:fill="auto"/>
            <w:tcMar>
              <w:top w:w="80" w:type="dxa"/>
              <w:left w:w="80" w:type="dxa"/>
              <w:bottom w:w="80" w:type="dxa"/>
              <w:right w:w="80" w:type="dxa"/>
            </w:tcMar>
            <w:vAlign w:val="center"/>
          </w:tcPr>
          <w:p w:rsidR="00A35CF0" w:rsidRPr="004F1E3E" w:rsidRDefault="00A35CF0" w:rsidP="00A35CF0">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3889" w:type="pct"/>
            <w:shd w:val="clear" w:color="auto" w:fill="auto"/>
            <w:tcMar>
              <w:top w:w="80" w:type="dxa"/>
              <w:left w:w="80" w:type="dxa"/>
              <w:bottom w:w="80" w:type="dxa"/>
              <w:right w:w="80" w:type="dxa"/>
            </w:tcMar>
            <w:vAlign w:val="center"/>
          </w:tcPr>
          <w:p w:rsidR="00A35CF0" w:rsidRPr="004F1E3E" w:rsidRDefault="00A35CF0" w:rsidP="00A35CF0">
            <w:pPr>
              <w:pStyle w:val="18"/>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наименование вида разрешённого </w:t>
            </w:r>
          </w:p>
          <w:p w:rsidR="00A35CF0" w:rsidRPr="004F1E3E" w:rsidRDefault="00A35CF0" w:rsidP="00A35CF0">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использования</w:t>
            </w:r>
          </w:p>
        </w:tc>
      </w:tr>
      <w:tr w:rsidR="00A35CF0" w:rsidRPr="004F1E3E" w:rsidTr="00A35CF0">
        <w:trPr>
          <w:trHeight w:val="252"/>
        </w:trPr>
        <w:tc>
          <w:tcPr>
            <w:tcW w:w="5000" w:type="pct"/>
            <w:gridSpan w:val="2"/>
            <w:shd w:val="clear" w:color="auto" w:fill="auto"/>
            <w:tcMar>
              <w:top w:w="80" w:type="dxa"/>
              <w:left w:w="80" w:type="dxa"/>
              <w:bottom w:w="80" w:type="dxa"/>
              <w:right w:w="80" w:type="dxa"/>
            </w:tcMar>
            <w:vAlign w:val="center"/>
          </w:tcPr>
          <w:p w:rsidR="00A35CF0" w:rsidRPr="004F1E3E" w:rsidRDefault="00A35CF0" w:rsidP="00A35CF0">
            <w:pPr>
              <w:pStyle w:val="22"/>
              <w:widowControl w:val="0"/>
              <w:tabs>
                <w:tab w:val="left" w:pos="920"/>
                <w:tab w:val="left" w:pos="1840"/>
              </w:tabs>
              <w:rPr>
                <w:rFonts w:ascii="Times New Roman" w:hAnsi="Times New Roman" w:cs="Times New Roman"/>
                <w:smallCaps/>
                <w:color w:val="auto"/>
                <w:sz w:val="24"/>
                <w:szCs w:val="24"/>
              </w:rPr>
            </w:pPr>
            <w:r w:rsidRPr="00673B85">
              <w:rPr>
                <w:rFonts w:ascii="Times New Roman" w:hAnsi="Times New Roman" w:cs="Times New Roman"/>
                <w:color w:val="auto"/>
                <w:sz w:val="24"/>
                <w:szCs w:val="24"/>
              </w:rPr>
              <w:t>Не требуют установления</w:t>
            </w:r>
          </w:p>
        </w:tc>
      </w:tr>
    </w:tbl>
    <w:p w:rsidR="00A35CF0" w:rsidRDefault="00A35CF0" w:rsidP="00A35CF0">
      <w:pPr>
        <w:rPr>
          <w:rFonts w:eastAsia="Helvetica Neue Light" w:cs="Helvetica Neue Light"/>
          <w:b/>
          <w:color w:val="000000"/>
          <w:bdr w:val="nil"/>
        </w:rPr>
      </w:pPr>
    </w:p>
    <w:p w:rsidR="00A35CF0" w:rsidRPr="00436F77" w:rsidRDefault="00A35CF0" w:rsidP="00A35CF0">
      <w:pPr>
        <w:pStyle w:val="aff6"/>
        <w:widowControl w:val="0"/>
        <w:spacing w:after="0"/>
        <w:ind w:firstLine="0"/>
        <w:jc w:val="center"/>
        <w:rPr>
          <w:rFonts w:ascii="Cambria" w:hAnsi="Cambria"/>
          <w:color w:val="auto"/>
          <w:sz w:val="22"/>
          <w:szCs w:val="22"/>
        </w:rPr>
      </w:pPr>
      <w:r>
        <w:rPr>
          <w:rFonts w:ascii="Times New Roman" w:hAnsi="Times New Roman"/>
          <w:b/>
        </w:rPr>
        <w:t>Вспомогательные</w:t>
      </w:r>
      <w:r w:rsidRPr="00975456">
        <w:rPr>
          <w:rFonts w:ascii="Times New Roman" w:hAnsi="Times New Roman"/>
          <w:b/>
        </w:rPr>
        <w:t xml:space="preserve"> виды разрешенного использования земельных участков зоны </w:t>
      </w:r>
      <w:r>
        <w:rPr>
          <w:rFonts w:ascii="Times New Roman" w:hAnsi="Times New Roman"/>
          <w:b/>
        </w:rPr>
        <w:t>С</w:t>
      </w:r>
      <w:r w:rsidRPr="006160F9">
        <w:rPr>
          <w:rFonts w:ascii="Times New Roman" w:hAnsi="Times New Roman"/>
          <w:b/>
        </w:rPr>
        <w:t>-</w:t>
      </w:r>
      <w:r>
        <w:rPr>
          <w:rFonts w:ascii="Times New Roman" w:hAnsi="Times New Roman"/>
          <w:b/>
        </w:rPr>
        <w:t>1</w:t>
      </w:r>
    </w:p>
    <w:p w:rsidR="00A35CF0" w:rsidRDefault="00A35CF0" w:rsidP="00A35CF0">
      <w:pPr>
        <w:pStyle w:val="aff6"/>
        <w:widowControl w:val="0"/>
        <w:spacing w:after="0"/>
        <w:ind w:hanging="1698"/>
        <w:rPr>
          <w:rFonts w:ascii="Cambria" w:hAnsi="Cambria"/>
          <w:color w:val="auto"/>
          <w:sz w:val="22"/>
          <w:szCs w:val="22"/>
        </w:rPr>
      </w:pPr>
    </w:p>
    <w:tbl>
      <w:tblPr>
        <w:tblW w:w="5000"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2113"/>
        <w:gridCol w:w="7396"/>
      </w:tblGrid>
      <w:tr w:rsidR="00A35CF0" w:rsidRPr="004F1E3E" w:rsidTr="00A35CF0">
        <w:trPr>
          <w:trHeight w:val="252"/>
        </w:trPr>
        <w:tc>
          <w:tcPr>
            <w:tcW w:w="1111" w:type="pct"/>
            <w:shd w:val="clear" w:color="auto" w:fill="auto"/>
            <w:tcMar>
              <w:top w:w="80" w:type="dxa"/>
              <w:left w:w="80" w:type="dxa"/>
              <w:bottom w:w="80" w:type="dxa"/>
              <w:right w:w="80" w:type="dxa"/>
            </w:tcMar>
            <w:vAlign w:val="center"/>
          </w:tcPr>
          <w:p w:rsidR="00A35CF0" w:rsidRPr="004F1E3E" w:rsidRDefault="00A35CF0" w:rsidP="00A35CF0">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3889" w:type="pct"/>
            <w:shd w:val="clear" w:color="auto" w:fill="auto"/>
            <w:tcMar>
              <w:top w:w="80" w:type="dxa"/>
              <w:left w:w="80" w:type="dxa"/>
              <w:bottom w:w="80" w:type="dxa"/>
              <w:right w:w="80" w:type="dxa"/>
            </w:tcMar>
            <w:vAlign w:val="center"/>
          </w:tcPr>
          <w:p w:rsidR="00A35CF0" w:rsidRPr="004F1E3E" w:rsidRDefault="00A35CF0" w:rsidP="00A35CF0">
            <w:pPr>
              <w:pStyle w:val="18"/>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наименование вида разрешённого </w:t>
            </w:r>
          </w:p>
          <w:p w:rsidR="00A35CF0" w:rsidRPr="004F1E3E" w:rsidRDefault="00A35CF0" w:rsidP="00A35CF0">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использования</w:t>
            </w:r>
          </w:p>
        </w:tc>
      </w:tr>
      <w:tr w:rsidR="00A35CF0" w:rsidRPr="004F1E3E" w:rsidTr="00A35CF0">
        <w:trPr>
          <w:trHeight w:val="252"/>
        </w:trPr>
        <w:tc>
          <w:tcPr>
            <w:tcW w:w="1111" w:type="pct"/>
            <w:shd w:val="clear" w:color="auto" w:fill="auto"/>
            <w:tcMar>
              <w:top w:w="80" w:type="dxa"/>
              <w:left w:w="80" w:type="dxa"/>
              <w:bottom w:w="80" w:type="dxa"/>
              <w:right w:w="80" w:type="dxa"/>
            </w:tcMar>
            <w:vAlign w:val="center"/>
          </w:tcPr>
          <w:p w:rsidR="00A35CF0" w:rsidRPr="00A76537" w:rsidRDefault="00A35CF0" w:rsidP="00A35CF0">
            <w:pPr>
              <w:pStyle w:val="22"/>
              <w:widowControl w:val="0"/>
              <w:tabs>
                <w:tab w:val="left" w:pos="920"/>
                <w:tab w:val="left" w:pos="1840"/>
              </w:tabs>
              <w:jc w:val="center"/>
              <w:rPr>
                <w:rFonts w:ascii="Times New Roman" w:hAnsi="Times New Roman" w:cs="Times New Roman"/>
                <w:color w:val="auto"/>
                <w:sz w:val="24"/>
                <w:szCs w:val="24"/>
              </w:rPr>
            </w:pPr>
            <w:r w:rsidRPr="00A76537">
              <w:rPr>
                <w:rFonts w:ascii="Times New Roman" w:hAnsi="Times New Roman" w:cs="Times New Roman"/>
                <w:color w:val="auto"/>
                <w:sz w:val="24"/>
                <w:szCs w:val="24"/>
              </w:rPr>
              <w:t>4.9</w:t>
            </w:r>
          </w:p>
        </w:tc>
        <w:tc>
          <w:tcPr>
            <w:tcW w:w="3889" w:type="pct"/>
            <w:shd w:val="clear" w:color="auto" w:fill="auto"/>
            <w:tcMar>
              <w:top w:w="80" w:type="dxa"/>
              <w:left w:w="80" w:type="dxa"/>
              <w:bottom w:w="80" w:type="dxa"/>
              <w:right w:w="80" w:type="dxa"/>
            </w:tcMar>
            <w:vAlign w:val="center"/>
          </w:tcPr>
          <w:p w:rsidR="00A35CF0" w:rsidRPr="00A76537" w:rsidRDefault="00A35CF0" w:rsidP="00A35CF0">
            <w:pPr>
              <w:pStyle w:val="22"/>
              <w:widowControl w:val="0"/>
              <w:tabs>
                <w:tab w:val="left" w:pos="920"/>
                <w:tab w:val="left" w:pos="1840"/>
              </w:tabs>
              <w:rPr>
                <w:rFonts w:ascii="Times New Roman" w:hAnsi="Times New Roman" w:cs="Times New Roman"/>
                <w:color w:val="auto"/>
                <w:sz w:val="24"/>
                <w:szCs w:val="24"/>
              </w:rPr>
            </w:pPr>
            <w:r w:rsidRPr="00A76537">
              <w:rPr>
                <w:rFonts w:ascii="Times New Roman" w:hAnsi="Times New Roman" w:cs="Times New Roman"/>
                <w:color w:val="auto"/>
                <w:sz w:val="24"/>
                <w:szCs w:val="24"/>
              </w:rPr>
              <w:t>Служебные гаражи</w:t>
            </w:r>
          </w:p>
        </w:tc>
      </w:tr>
      <w:tr w:rsidR="00A35CF0" w:rsidRPr="004F1E3E" w:rsidTr="00A35CF0">
        <w:trPr>
          <w:trHeight w:val="252"/>
        </w:trPr>
        <w:tc>
          <w:tcPr>
            <w:tcW w:w="1111" w:type="pct"/>
            <w:shd w:val="clear" w:color="auto" w:fill="auto"/>
            <w:tcMar>
              <w:top w:w="80" w:type="dxa"/>
              <w:left w:w="80" w:type="dxa"/>
              <w:bottom w:w="80" w:type="dxa"/>
              <w:right w:w="80" w:type="dxa"/>
            </w:tcMar>
            <w:vAlign w:val="center"/>
          </w:tcPr>
          <w:p w:rsidR="00A35CF0" w:rsidRPr="00A76537" w:rsidRDefault="00A35CF0" w:rsidP="00A35CF0">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12.0</w:t>
            </w:r>
          </w:p>
        </w:tc>
        <w:tc>
          <w:tcPr>
            <w:tcW w:w="3889" w:type="pct"/>
            <w:shd w:val="clear" w:color="auto" w:fill="auto"/>
            <w:tcMar>
              <w:top w:w="80" w:type="dxa"/>
              <w:left w:w="80" w:type="dxa"/>
              <w:bottom w:w="80" w:type="dxa"/>
              <w:right w:w="80" w:type="dxa"/>
            </w:tcMar>
            <w:vAlign w:val="center"/>
          </w:tcPr>
          <w:p w:rsidR="00A35CF0" w:rsidRPr="00A76537" w:rsidRDefault="00A35CF0" w:rsidP="00A35CF0">
            <w:pPr>
              <w:pStyle w:val="22"/>
              <w:widowControl w:val="0"/>
              <w:tabs>
                <w:tab w:val="left" w:pos="920"/>
                <w:tab w:val="left" w:pos="1840"/>
              </w:tabs>
              <w:rPr>
                <w:rFonts w:ascii="Times New Roman" w:hAnsi="Times New Roman" w:cs="Times New Roman"/>
                <w:color w:val="auto"/>
                <w:sz w:val="24"/>
                <w:szCs w:val="24"/>
              </w:rPr>
            </w:pPr>
            <w:r w:rsidRPr="00A76537">
              <w:rPr>
                <w:rFonts w:ascii="Times New Roman" w:hAnsi="Times New Roman" w:cs="Times New Roman"/>
                <w:color w:val="auto"/>
                <w:sz w:val="24"/>
                <w:szCs w:val="24"/>
              </w:rPr>
              <w:t>Земельные участки (территории) общего пользования</w:t>
            </w:r>
          </w:p>
        </w:tc>
      </w:tr>
    </w:tbl>
    <w:p w:rsidR="00A35CF0" w:rsidRDefault="00A35CF0" w:rsidP="00A35CF0">
      <w:pPr>
        <w:pStyle w:val="aff6"/>
        <w:widowControl w:val="0"/>
        <w:spacing w:after="0"/>
        <w:ind w:hanging="1698"/>
        <w:rPr>
          <w:rFonts w:ascii="Cambria" w:hAnsi="Cambria"/>
          <w:color w:val="auto"/>
          <w:sz w:val="22"/>
          <w:szCs w:val="22"/>
        </w:rPr>
      </w:pPr>
    </w:p>
    <w:p w:rsidR="00A35CF0" w:rsidRPr="00A22EF4" w:rsidRDefault="00A35CF0" w:rsidP="00A35CF0">
      <w:pPr>
        <w:pStyle w:val="aff6"/>
        <w:widowControl w:val="0"/>
        <w:spacing w:after="0"/>
        <w:ind w:firstLine="0"/>
        <w:rPr>
          <w:rFonts w:ascii="Cambria" w:hAnsi="Cambria"/>
          <w:color w:val="auto"/>
          <w:sz w:val="22"/>
          <w:szCs w:val="22"/>
        </w:rPr>
      </w:pPr>
    </w:p>
    <w:tbl>
      <w:tblPr>
        <w:tblW w:w="5014" w:type="pct"/>
        <w:tblInd w:w="-8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3671"/>
        <w:gridCol w:w="2970"/>
        <w:gridCol w:w="2895"/>
      </w:tblGrid>
      <w:tr w:rsidR="00A35CF0" w:rsidRPr="004F1E3E" w:rsidTr="00A35CF0">
        <w:trPr>
          <w:trHeight w:val="327"/>
        </w:trPr>
        <w:tc>
          <w:tcPr>
            <w:tcW w:w="3482" w:type="pct"/>
            <w:gridSpan w:val="2"/>
            <w:shd w:val="clear" w:color="auto" w:fill="auto"/>
            <w:tcMar>
              <w:top w:w="80" w:type="dxa"/>
              <w:left w:w="80" w:type="dxa"/>
              <w:bottom w:w="80" w:type="dxa"/>
              <w:right w:w="80" w:type="dxa"/>
            </w:tcMar>
            <w:vAlign w:val="center"/>
          </w:tcPr>
          <w:p w:rsidR="00A35CF0" w:rsidRPr="004F1E3E" w:rsidRDefault="00A35CF0" w:rsidP="00A35CF0">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4F1E3E">
              <w:rPr>
                <w:rFonts w:ascii="Times New Roman" w:hAnsi="Times New Roman" w:cs="Times New Roman"/>
                <w:color w:val="auto"/>
                <w:sz w:val="24"/>
                <w:szCs w:val="24"/>
              </w:rPr>
              <w:br/>
              <w:t>капитального строительства</w:t>
            </w:r>
          </w:p>
        </w:tc>
        <w:tc>
          <w:tcPr>
            <w:tcW w:w="1518" w:type="pct"/>
            <w:shd w:val="clear" w:color="auto" w:fill="auto"/>
            <w:tcMar>
              <w:top w:w="80" w:type="dxa"/>
              <w:left w:w="80" w:type="dxa"/>
              <w:bottom w:w="80" w:type="dxa"/>
              <w:right w:w="80" w:type="dxa"/>
            </w:tcMar>
            <w:vAlign w:val="center"/>
          </w:tcPr>
          <w:p w:rsidR="00A35CF0" w:rsidRPr="004F1E3E" w:rsidRDefault="00A35CF0" w:rsidP="00A35CF0">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Примечания</w:t>
            </w:r>
          </w:p>
        </w:tc>
      </w:tr>
      <w:tr w:rsidR="00A35CF0" w:rsidRPr="004F1E3E" w:rsidTr="00A35CF0">
        <w:trPr>
          <w:trHeight w:val="273"/>
        </w:trPr>
        <w:tc>
          <w:tcPr>
            <w:tcW w:w="1925" w:type="pct"/>
            <w:shd w:val="clear" w:color="auto" w:fill="auto"/>
            <w:tcMar>
              <w:top w:w="0" w:type="dxa"/>
              <w:left w:w="100" w:type="dxa"/>
              <w:bottom w:w="0" w:type="dxa"/>
              <w:right w:w="100" w:type="dxa"/>
            </w:tcMar>
            <w:vAlign w:val="center"/>
          </w:tcPr>
          <w:p w:rsidR="00A35CF0" w:rsidRPr="004F1E3E" w:rsidRDefault="00A35CF0" w:rsidP="00A35CF0">
            <w:pPr>
              <w:widowControl w:val="0"/>
              <w:pBdr>
                <w:top w:val="nil"/>
                <w:left w:val="nil"/>
                <w:bottom w:val="nil"/>
                <w:right w:val="nil"/>
                <w:between w:val="nil"/>
                <w:bar w:val="nil"/>
              </w:pBdr>
              <w:rPr>
                <w:rFonts w:eastAsia="Helvetica Neue Light"/>
                <w:bdr w:val="nil"/>
              </w:rPr>
            </w:pPr>
            <w:r w:rsidRPr="004F1E3E">
              <w:rPr>
                <w:rFonts w:eastAsia="Helvetica Neue Light"/>
                <w:bdr w:val="nil"/>
              </w:rPr>
              <w:t>Предельные (минимальные и (или) максимальные) размеры земельных участков, в том числе их площадь</w:t>
            </w:r>
          </w:p>
        </w:tc>
        <w:tc>
          <w:tcPr>
            <w:tcW w:w="1557" w:type="pct"/>
            <w:shd w:val="clear" w:color="auto" w:fill="auto"/>
            <w:tcMar>
              <w:top w:w="0" w:type="dxa"/>
              <w:left w:w="100" w:type="dxa"/>
              <w:bottom w:w="0" w:type="dxa"/>
              <w:right w:w="100" w:type="dxa"/>
            </w:tcMar>
            <w:vAlign w:val="center"/>
          </w:tcPr>
          <w:p w:rsidR="00A35CF0" w:rsidRPr="004F1E3E" w:rsidRDefault="00A35CF0" w:rsidP="00A35CF0">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Не менее 10000 кв. м.</w:t>
            </w:r>
          </w:p>
        </w:tc>
        <w:tc>
          <w:tcPr>
            <w:tcW w:w="1518" w:type="pct"/>
            <w:shd w:val="clear" w:color="auto" w:fill="auto"/>
            <w:tcMar>
              <w:top w:w="0" w:type="dxa"/>
              <w:left w:w="100" w:type="dxa"/>
              <w:bottom w:w="0" w:type="dxa"/>
              <w:right w:w="100" w:type="dxa"/>
            </w:tcMar>
            <w:vAlign w:val="center"/>
          </w:tcPr>
          <w:p w:rsidR="00A35CF0" w:rsidRPr="004F1E3E"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A35CF0" w:rsidRPr="004F1E3E" w:rsidTr="00A35CF0">
        <w:trPr>
          <w:trHeight w:val="273"/>
        </w:trPr>
        <w:tc>
          <w:tcPr>
            <w:tcW w:w="1925" w:type="pct"/>
            <w:shd w:val="clear" w:color="auto" w:fill="auto"/>
            <w:tcMar>
              <w:top w:w="0" w:type="dxa"/>
              <w:left w:w="100" w:type="dxa"/>
              <w:bottom w:w="0" w:type="dxa"/>
              <w:right w:w="100" w:type="dxa"/>
            </w:tcMar>
            <w:vAlign w:val="center"/>
          </w:tcPr>
          <w:p w:rsidR="00A35CF0" w:rsidRPr="004F1E3E" w:rsidRDefault="00A35CF0" w:rsidP="00A35CF0">
            <w:pPr>
              <w:widowControl w:val="0"/>
              <w:pBdr>
                <w:top w:val="nil"/>
                <w:left w:val="nil"/>
                <w:bottom w:val="nil"/>
                <w:right w:val="nil"/>
                <w:between w:val="nil"/>
                <w:bar w:val="nil"/>
              </w:pBdr>
              <w:rPr>
                <w:rFonts w:eastAsia="Helvetica Neue Light"/>
                <w:bdr w:val="nil"/>
              </w:rPr>
            </w:pPr>
            <w:r>
              <w:rPr>
                <w:rFonts w:eastAsia="Helvetica Neue Light"/>
                <w:bdr w:val="nil"/>
              </w:rPr>
              <w:t>Минимальная ширина земельного участка</w:t>
            </w:r>
          </w:p>
        </w:tc>
        <w:tc>
          <w:tcPr>
            <w:tcW w:w="1557" w:type="pct"/>
            <w:shd w:val="clear" w:color="auto" w:fill="auto"/>
            <w:tcMar>
              <w:top w:w="0" w:type="dxa"/>
              <w:left w:w="100" w:type="dxa"/>
              <w:bottom w:w="0" w:type="dxa"/>
              <w:right w:w="100" w:type="dxa"/>
            </w:tcMar>
            <w:vAlign w:val="center"/>
          </w:tcPr>
          <w:p w:rsidR="00A35CF0" w:rsidRDefault="00A35CF0" w:rsidP="00A35CF0">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100 м</w:t>
            </w:r>
          </w:p>
        </w:tc>
        <w:tc>
          <w:tcPr>
            <w:tcW w:w="1518" w:type="pct"/>
            <w:shd w:val="clear" w:color="auto" w:fill="auto"/>
            <w:tcMar>
              <w:top w:w="0" w:type="dxa"/>
              <w:left w:w="100" w:type="dxa"/>
              <w:bottom w:w="0" w:type="dxa"/>
              <w:right w:w="100" w:type="dxa"/>
            </w:tcMar>
            <w:vAlign w:val="center"/>
          </w:tcPr>
          <w:p w:rsidR="00A35CF0" w:rsidRPr="004F1E3E"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A35CF0" w:rsidRPr="004F1E3E" w:rsidTr="00A35CF0">
        <w:trPr>
          <w:trHeight w:val="273"/>
        </w:trPr>
        <w:tc>
          <w:tcPr>
            <w:tcW w:w="1925" w:type="pct"/>
            <w:shd w:val="clear" w:color="auto" w:fill="auto"/>
            <w:tcMar>
              <w:top w:w="0" w:type="dxa"/>
              <w:left w:w="100" w:type="dxa"/>
              <w:bottom w:w="0" w:type="dxa"/>
              <w:right w:w="100" w:type="dxa"/>
            </w:tcMar>
            <w:vAlign w:val="center"/>
          </w:tcPr>
          <w:p w:rsidR="00A35CF0" w:rsidRPr="004F1E3E" w:rsidRDefault="00A35CF0" w:rsidP="00A35CF0">
            <w:pPr>
              <w:widowControl w:val="0"/>
              <w:pBdr>
                <w:top w:val="nil"/>
                <w:left w:val="nil"/>
                <w:bottom w:val="nil"/>
                <w:right w:val="nil"/>
                <w:between w:val="nil"/>
                <w:bar w:val="nil"/>
              </w:pBdr>
              <w:rPr>
                <w:rFonts w:eastAsia="Helvetica Neue Light"/>
                <w:bdr w:val="nil"/>
              </w:rPr>
            </w:pPr>
            <w:r w:rsidRPr="004F1E3E">
              <w:rPr>
                <w:rFonts w:eastAsia="Helvetica Neue Light"/>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w:t>
            </w:r>
            <w:r>
              <w:rPr>
                <w:rFonts w:eastAsia="Helvetica Neue Light"/>
                <w:bdr w:val="nil"/>
              </w:rPr>
              <w:t>во зданий, строений, сооружений</w:t>
            </w:r>
          </w:p>
        </w:tc>
        <w:tc>
          <w:tcPr>
            <w:tcW w:w="1557" w:type="pct"/>
            <w:shd w:val="clear" w:color="auto" w:fill="auto"/>
            <w:tcMar>
              <w:top w:w="0" w:type="dxa"/>
              <w:left w:w="100" w:type="dxa"/>
              <w:bottom w:w="0" w:type="dxa"/>
              <w:right w:w="100" w:type="dxa"/>
            </w:tcMar>
            <w:vAlign w:val="center"/>
          </w:tcPr>
          <w:p w:rsidR="00A35CF0" w:rsidRPr="00272941" w:rsidRDefault="00A35CF0" w:rsidP="00A35CF0">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5 м</w:t>
            </w:r>
          </w:p>
        </w:tc>
        <w:tc>
          <w:tcPr>
            <w:tcW w:w="1518" w:type="pct"/>
            <w:shd w:val="clear" w:color="auto" w:fill="auto"/>
            <w:tcMar>
              <w:top w:w="0" w:type="dxa"/>
              <w:left w:w="100" w:type="dxa"/>
              <w:bottom w:w="0" w:type="dxa"/>
              <w:right w:w="100" w:type="dxa"/>
            </w:tcMar>
            <w:vAlign w:val="center"/>
          </w:tcPr>
          <w:p w:rsidR="00A35CF0" w:rsidRPr="004F1E3E" w:rsidRDefault="00A35CF0" w:rsidP="00A35CF0">
            <w:pPr>
              <w:widowControl w:val="0"/>
              <w:pBdr>
                <w:top w:val="nil"/>
                <w:left w:val="nil"/>
                <w:bottom w:val="nil"/>
                <w:right w:val="nil"/>
                <w:between w:val="nil"/>
                <w:bar w:val="nil"/>
              </w:pBdr>
              <w:rPr>
                <w:rFonts w:eastAsia="Helvetica Neue Light"/>
                <w:bdr w:val="nil"/>
              </w:rPr>
            </w:pPr>
          </w:p>
        </w:tc>
      </w:tr>
      <w:tr w:rsidR="00A35CF0" w:rsidRPr="004F1E3E" w:rsidTr="00A35CF0">
        <w:trPr>
          <w:trHeight w:val="273"/>
        </w:trPr>
        <w:tc>
          <w:tcPr>
            <w:tcW w:w="1925" w:type="pct"/>
            <w:shd w:val="clear" w:color="auto" w:fill="auto"/>
            <w:tcMar>
              <w:top w:w="0" w:type="dxa"/>
              <w:left w:w="100" w:type="dxa"/>
              <w:bottom w:w="0" w:type="dxa"/>
              <w:right w:w="100" w:type="dxa"/>
            </w:tcMar>
            <w:vAlign w:val="center"/>
          </w:tcPr>
          <w:p w:rsidR="00A35CF0" w:rsidRPr="004F1E3E" w:rsidRDefault="00A35CF0" w:rsidP="00A35CF0">
            <w:pPr>
              <w:widowControl w:val="0"/>
              <w:pBdr>
                <w:top w:val="nil"/>
                <w:left w:val="nil"/>
                <w:bottom w:val="nil"/>
                <w:right w:val="nil"/>
                <w:between w:val="nil"/>
                <w:bar w:val="nil"/>
              </w:pBdr>
              <w:rPr>
                <w:rFonts w:eastAsia="Helvetica Neue Light"/>
                <w:bdr w:val="nil"/>
              </w:rPr>
            </w:pPr>
            <w:r>
              <w:rPr>
                <w:rFonts w:eastAsia="Helvetica Neue Light"/>
                <w:bdr w:val="nil"/>
              </w:rPr>
              <w:t>Предельное количество этажей</w:t>
            </w:r>
          </w:p>
        </w:tc>
        <w:tc>
          <w:tcPr>
            <w:tcW w:w="1557" w:type="pct"/>
            <w:shd w:val="clear" w:color="auto" w:fill="auto"/>
            <w:tcMar>
              <w:top w:w="0" w:type="dxa"/>
              <w:left w:w="100" w:type="dxa"/>
              <w:bottom w:w="0" w:type="dxa"/>
              <w:right w:w="100" w:type="dxa"/>
            </w:tcMar>
            <w:vAlign w:val="center"/>
          </w:tcPr>
          <w:p w:rsidR="00A35CF0" w:rsidRDefault="00A35CF0" w:rsidP="00A35CF0">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w:t>
            </w:r>
          </w:p>
        </w:tc>
        <w:tc>
          <w:tcPr>
            <w:tcW w:w="1518" w:type="pct"/>
            <w:shd w:val="clear" w:color="auto" w:fill="auto"/>
            <w:tcMar>
              <w:top w:w="0" w:type="dxa"/>
              <w:left w:w="100" w:type="dxa"/>
              <w:bottom w:w="0" w:type="dxa"/>
              <w:right w:w="100" w:type="dxa"/>
            </w:tcMar>
            <w:vAlign w:val="center"/>
          </w:tcPr>
          <w:p w:rsidR="00A35CF0" w:rsidRPr="004F1E3E" w:rsidRDefault="00A35CF0" w:rsidP="00A35CF0">
            <w:pPr>
              <w:widowControl w:val="0"/>
              <w:pBdr>
                <w:top w:val="nil"/>
                <w:left w:val="nil"/>
                <w:bottom w:val="nil"/>
                <w:right w:val="nil"/>
                <w:between w:val="nil"/>
                <w:bar w:val="nil"/>
              </w:pBdr>
              <w:rPr>
                <w:rFonts w:eastAsia="Helvetica Neue Light"/>
                <w:bdr w:val="nil"/>
              </w:rPr>
            </w:pPr>
          </w:p>
        </w:tc>
      </w:tr>
      <w:tr w:rsidR="00A35CF0" w:rsidRPr="004F1E3E" w:rsidTr="00A35CF0">
        <w:trPr>
          <w:trHeight w:val="1558"/>
        </w:trPr>
        <w:tc>
          <w:tcPr>
            <w:tcW w:w="1925" w:type="pct"/>
            <w:shd w:val="clear" w:color="auto" w:fill="auto"/>
            <w:tcMar>
              <w:top w:w="0" w:type="dxa"/>
              <w:left w:w="100" w:type="dxa"/>
              <w:bottom w:w="0" w:type="dxa"/>
              <w:right w:w="100" w:type="dxa"/>
            </w:tcMar>
            <w:vAlign w:val="center"/>
          </w:tcPr>
          <w:p w:rsidR="00A35CF0" w:rsidRPr="00964C9D" w:rsidRDefault="00A35CF0" w:rsidP="00A35CF0">
            <w:pPr>
              <w:widowControl w:val="0"/>
              <w:pBdr>
                <w:top w:val="nil"/>
                <w:left w:val="nil"/>
                <w:bottom w:val="nil"/>
                <w:right w:val="nil"/>
                <w:between w:val="nil"/>
                <w:bar w:val="nil"/>
              </w:pBdr>
              <w:rPr>
                <w:rFonts w:eastAsia="Helvetica Neue Light"/>
                <w:bdr w:val="nil"/>
              </w:rPr>
            </w:pPr>
            <w:r w:rsidRPr="004F1E3E">
              <w:rPr>
                <w:rFonts w:eastAsia="Helvetica Neue Light"/>
                <w:bdr w:val="nil"/>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w:t>
            </w:r>
            <w:r>
              <w:rPr>
                <w:rFonts w:eastAsia="Helvetica Neue Light"/>
                <w:bdr w:val="nil"/>
              </w:rPr>
              <w:t>всей площади земельного участка</w:t>
            </w:r>
          </w:p>
        </w:tc>
        <w:tc>
          <w:tcPr>
            <w:tcW w:w="1557" w:type="pct"/>
            <w:shd w:val="clear" w:color="auto" w:fill="auto"/>
            <w:tcMar>
              <w:top w:w="0" w:type="dxa"/>
              <w:left w:w="100" w:type="dxa"/>
              <w:bottom w:w="0" w:type="dxa"/>
              <w:right w:w="100" w:type="dxa"/>
            </w:tcMar>
            <w:vAlign w:val="center"/>
          </w:tcPr>
          <w:p w:rsidR="00A35CF0" w:rsidRPr="004F1E3E" w:rsidRDefault="00A35CF0" w:rsidP="00A35CF0">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10%</w:t>
            </w:r>
          </w:p>
        </w:tc>
        <w:tc>
          <w:tcPr>
            <w:tcW w:w="1518" w:type="pct"/>
            <w:shd w:val="clear" w:color="auto" w:fill="auto"/>
            <w:tcMar>
              <w:top w:w="0" w:type="dxa"/>
              <w:left w:w="100" w:type="dxa"/>
              <w:bottom w:w="0" w:type="dxa"/>
              <w:right w:w="100" w:type="dxa"/>
            </w:tcMar>
            <w:vAlign w:val="center"/>
          </w:tcPr>
          <w:p w:rsidR="00A35CF0" w:rsidRPr="004F1E3E"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A35CF0" w:rsidRPr="004F1E3E" w:rsidTr="00A35CF0">
        <w:tc>
          <w:tcPr>
            <w:tcW w:w="5000" w:type="pct"/>
            <w:gridSpan w:val="3"/>
            <w:shd w:val="clear" w:color="auto" w:fill="auto"/>
            <w:tcMar>
              <w:top w:w="0" w:type="dxa"/>
              <w:left w:w="100" w:type="dxa"/>
              <w:bottom w:w="0" w:type="dxa"/>
              <w:right w:w="100" w:type="dxa"/>
            </w:tcMar>
            <w:vAlign w:val="center"/>
          </w:tcPr>
          <w:p w:rsidR="00A35CF0" w:rsidRPr="004F1E3E"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hAnsi="Times New Roman" w:cs="Times New Roman"/>
                <w:color w:val="auto"/>
                <w:sz w:val="24"/>
                <w:szCs w:val="24"/>
              </w:rPr>
            </w:pPr>
            <w:r w:rsidRPr="007D47D9">
              <w:rPr>
                <w:rFonts w:ascii="Times New Roman" w:hAnsi="Times New Roman" w:cs="Times New Roman"/>
                <w:b/>
                <w:color w:val="auto"/>
                <w:sz w:val="24"/>
                <w:szCs w:val="24"/>
              </w:rPr>
              <w:t>Иные предельные параметры разрешённого строительства, реконструкции объектов капитального строительства:</w:t>
            </w:r>
          </w:p>
        </w:tc>
      </w:tr>
      <w:tr w:rsidR="00A35CF0" w:rsidRPr="004F1E3E" w:rsidTr="00A35CF0">
        <w:tc>
          <w:tcPr>
            <w:tcW w:w="5000" w:type="pct"/>
            <w:gridSpan w:val="3"/>
            <w:shd w:val="clear" w:color="auto" w:fill="auto"/>
            <w:tcMar>
              <w:top w:w="0" w:type="dxa"/>
              <w:left w:w="100" w:type="dxa"/>
              <w:bottom w:w="0" w:type="dxa"/>
              <w:right w:w="100" w:type="dxa"/>
            </w:tcMar>
            <w:vAlign w:val="center"/>
          </w:tcPr>
          <w:p w:rsidR="00A35CF0" w:rsidRPr="007D47D9"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hAnsi="Times New Roman" w:cs="Times New Roman"/>
                <w:b/>
                <w:color w:val="auto"/>
                <w:sz w:val="24"/>
                <w:szCs w:val="24"/>
              </w:rPr>
            </w:pPr>
            <w:r w:rsidRPr="007D47D9">
              <w:rPr>
                <w:rFonts w:ascii="Times New Roman" w:hAnsi="Times New Roman" w:cs="Times New Roman"/>
                <w:color w:val="auto"/>
                <w:sz w:val="24"/>
                <w:szCs w:val="24"/>
              </w:rPr>
              <w:t>Требования к архитектурно-градостроительному облику объекта капитального строительства не подлежат установлению</w:t>
            </w:r>
          </w:p>
        </w:tc>
      </w:tr>
    </w:tbl>
    <w:p w:rsidR="00A35CF0" w:rsidRPr="00F56DE0" w:rsidRDefault="00A35CF0" w:rsidP="00A35CF0">
      <w:pPr>
        <w:pStyle w:val="ConsPlusNormal"/>
        <w:spacing w:before="240" w:after="240"/>
        <w:jc w:val="both"/>
        <w:outlineLvl w:val="3"/>
        <w:rPr>
          <w:b/>
          <w:sz w:val="24"/>
          <w:szCs w:val="24"/>
        </w:rPr>
      </w:pPr>
      <w:bookmarkStart w:id="82" w:name="_Toc160605054"/>
      <w:r>
        <w:rPr>
          <w:b/>
          <w:sz w:val="24"/>
          <w:szCs w:val="24"/>
        </w:rPr>
        <w:t>Статья 27.11. Пр-1. Зона прочих территорий</w:t>
      </w:r>
      <w:bookmarkEnd w:id="82"/>
    </w:p>
    <w:p w:rsidR="00A35CF0" w:rsidRPr="00436F77" w:rsidRDefault="00A35CF0" w:rsidP="00A35CF0">
      <w:pPr>
        <w:pStyle w:val="24"/>
        <w:spacing w:before="0" w:after="0" w:line="240" w:lineRule="auto"/>
        <w:ind w:firstLine="709"/>
        <w:contextualSpacing/>
        <w:jc w:val="center"/>
        <w:rPr>
          <w:rFonts w:ascii="Times New Roman" w:hAnsi="Times New Roman"/>
          <w:b/>
          <w:sz w:val="24"/>
          <w:szCs w:val="24"/>
        </w:rPr>
      </w:pPr>
      <w:r w:rsidRPr="00F56DE0">
        <w:rPr>
          <w:rFonts w:ascii="Times New Roman" w:hAnsi="Times New Roman"/>
          <w:b/>
          <w:sz w:val="24"/>
          <w:szCs w:val="24"/>
        </w:rPr>
        <w:t xml:space="preserve">Основные виды разрешённого использования земельных участков зоны </w:t>
      </w:r>
      <w:r w:rsidRPr="00185BEB">
        <w:rPr>
          <w:rFonts w:ascii="Times New Roman" w:hAnsi="Times New Roman"/>
          <w:b/>
          <w:sz w:val="24"/>
          <w:szCs w:val="24"/>
        </w:rPr>
        <w:t>Пр-1</w:t>
      </w:r>
    </w:p>
    <w:p w:rsidR="00A35CF0" w:rsidRPr="00A22EF4" w:rsidRDefault="00A35CF0" w:rsidP="00A35CF0">
      <w:pPr>
        <w:pStyle w:val="24"/>
        <w:spacing w:before="0" w:after="0" w:line="240" w:lineRule="auto"/>
        <w:ind w:firstLine="709"/>
        <w:jc w:val="center"/>
        <w:rPr>
          <w:rFonts w:ascii="Times New Roman" w:hAnsi="Times New Roman"/>
          <w:b/>
          <w:sz w:val="22"/>
        </w:rPr>
      </w:pPr>
    </w:p>
    <w:tbl>
      <w:tblPr>
        <w:tblW w:w="5000"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2113"/>
        <w:gridCol w:w="7396"/>
      </w:tblGrid>
      <w:tr w:rsidR="00A35CF0" w:rsidRPr="00FE1167" w:rsidTr="00A35CF0">
        <w:trPr>
          <w:trHeight w:val="20"/>
        </w:trPr>
        <w:tc>
          <w:tcPr>
            <w:tcW w:w="1111" w:type="pct"/>
            <w:shd w:val="clear" w:color="auto" w:fill="auto"/>
            <w:tcMar>
              <w:top w:w="80" w:type="dxa"/>
              <w:left w:w="80" w:type="dxa"/>
              <w:bottom w:w="80" w:type="dxa"/>
              <w:right w:w="80" w:type="dxa"/>
            </w:tcMar>
            <w:vAlign w:val="center"/>
          </w:tcPr>
          <w:p w:rsidR="00A35CF0" w:rsidRPr="00FE1167" w:rsidRDefault="00A35CF0" w:rsidP="00A35CF0">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FE1167">
              <w:rPr>
                <w:rFonts w:ascii="Times New Roman" w:hAnsi="Times New Roman" w:cs="Times New Roman"/>
                <w:smallCaps/>
                <w:color w:val="auto"/>
                <w:sz w:val="24"/>
                <w:szCs w:val="24"/>
              </w:rPr>
              <w:t>код классификатора</w:t>
            </w:r>
          </w:p>
        </w:tc>
        <w:tc>
          <w:tcPr>
            <w:tcW w:w="3889" w:type="pct"/>
            <w:shd w:val="clear" w:color="auto" w:fill="auto"/>
            <w:tcMar>
              <w:top w:w="80" w:type="dxa"/>
              <w:left w:w="80" w:type="dxa"/>
              <w:bottom w:w="80" w:type="dxa"/>
              <w:right w:w="80" w:type="dxa"/>
            </w:tcMar>
            <w:vAlign w:val="center"/>
          </w:tcPr>
          <w:p w:rsidR="00A35CF0" w:rsidRPr="00FE1167" w:rsidRDefault="00A35CF0" w:rsidP="00A35CF0">
            <w:pPr>
              <w:pStyle w:val="18"/>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FE1167">
              <w:rPr>
                <w:rFonts w:ascii="Times New Roman" w:hAnsi="Times New Roman" w:cs="Times New Roman"/>
                <w:smallCaps/>
                <w:color w:val="auto"/>
                <w:sz w:val="24"/>
                <w:szCs w:val="24"/>
              </w:rPr>
              <w:t xml:space="preserve">наименование вида разрешённого </w:t>
            </w:r>
          </w:p>
          <w:p w:rsidR="00A35CF0" w:rsidRPr="00FE1167" w:rsidRDefault="00A35CF0" w:rsidP="00A35CF0">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FE1167">
              <w:rPr>
                <w:rFonts w:ascii="Times New Roman" w:hAnsi="Times New Roman" w:cs="Times New Roman"/>
                <w:smallCaps/>
                <w:color w:val="auto"/>
                <w:sz w:val="24"/>
                <w:szCs w:val="24"/>
              </w:rPr>
              <w:t>использования</w:t>
            </w:r>
          </w:p>
        </w:tc>
      </w:tr>
      <w:tr w:rsidR="00A35CF0" w:rsidRPr="00FE1167" w:rsidTr="00A35CF0">
        <w:trPr>
          <w:trHeight w:val="20"/>
        </w:trPr>
        <w:tc>
          <w:tcPr>
            <w:tcW w:w="1111" w:type="pct"/>
            <w:shd w:val="clear" w:color="auto" w:fill="auto"/>
            <w:tcMar>
              <w:top w:w="0" w:type="dxa"/>
              <w:left w:w="100" w:type="dxa"/>
              <w:bottom w:w="0" w:type="dxa"/>
              <w:right w:w="100" w:type="dxa"/>
            </w:tcMar>
            <w:vAlign w:val="center"/>
          </w:tcPr>
          <w:p w:rsidR="00A35CF0" w:rsidRDefault="00A35CF0" w:rsidP="00A35CF0">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3.1</w:t>
            </w:r>
          </w:p>
        </w:tc>
        <w:tc>
          <w:tcPr>
            <w:tcW w:w="3889" w:type="pct"/>
            <w:shd w:val="clear" w:color="auto" w:fill="auto"/>
            <w:tcMar>
              <w:top w:w="0" w:type="dxa"/>
              <w:left w:w="100" w:type="dxa"/>
              <w:bottom w:w="0" w:type="dxa"/>
              <w:right w:w="100" w:type="dxa"/>
            </w:tcMar>
            <w:vAlign w:val="center"/>
          </w:tcPr>
          <w:p w:rsidR="00A35CF0" w:rsidRPr="008773FA" w:rsidRDefault="00A35CF0" w:rsidP="00A35CF0">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Коммунальное обслуживание</w:t>
            </w:r>
          </w:p>
        </w:tc>
      </w:tr>
      <w:tr w:rsidR="00A35CF0" w:rsidRPr="00FE1167" w:rsidTr="00A35CF0">
        <w:trPr>
          <w:trHeight w:val="20"/>
        </w:trPr>
        <w:tc>
          <w:tcPr>
            <w:tcW w:w="1111" w:type="pct"/>
            <w:shd w:val="clear" w:color="auto" w:fill="auto"/>
            <w:tcMar>
              <w:top w:w="0" w:type="dxa"/>
              <w:left w:w="100" w:type="dxa"/>
              <w:bottom w:w="0" w:type="dxa"/>
              <w:right w:w="100" w:type="dxa"/>
            </w:tcMar>
            <w:vAlign w:val="center"/>
          </w:tcPr>
          <w:p w:rsidR="00A35CF0" w:rsidRDefault="00A35CF0" w:rsidP="00A35CF0">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5.0</w:t>
            </w:r>
          </w:p>
        </w:tc>
        <w:tc>
          <w:tcPr>
            <w:tcW w:w="3889" w:type="pct"/>
            <w:shd w:val="clear" w:color="auto" w:fill="auto"/>
            <w:tcMar>
              <w:top w:w="0" w:type="dxa"/>
              <w:left w:w="100" w:type="dxa"/>
              <w:bottom w:w="0" w:type="dxa"/>
              <w:right w:w="100" w:type="dxa"/>
            </w:tcMar>
            <w:vAlign w:val="center"/>
          </w:tcPr>
          <w:p w:rsidR="00A35CF0" w:rsidRPr="00A76537" w:rsidRDefault="00A35CF0" w:rsidP="00A35CF0">
            <w:pPr>
              <w:pStyle w:val="22"/>
              <w:widowControl w:val="0"/>
              <w:tabs>
                <w:tab w:val="left" w:pos="920"/>
                <w:tab w:val="left" w:pos="1840"/>
              </w:tabs>
              <w:rPr>
                <w:rFonts w:ascii="Times New Roman" w:hAnsi="Times New Roman" w:cs="Times New Roman"/>
                <w:color w:val="auto"/>
                <w:sz w:val="24"/>
                <w:szCs w:val="24"/>
              </w:rPr>
            </w:pPr>
            <w:r w:rsidRPr="00185BEB">
              <w:rPr>
                <w:rFonts w:ascii="Times New Roman" w:hAnsi="Times New Roman" w:cs="Times New Roman"/>
                <w:color w:val="auto"/>
                <w:sz w:val="24"/>
                <w:szCs w:val="24"/>
              </w:rPr>
              <w:t>Отдых (рекреация)</w:t>
            </w:r>
          </w:p>
        </w:tc>
      </w:tr>
      <w:tr w:rsidR="00A35CF0" w:rsidRPr="00FE1167" w:rsidTr="00A35CF0">
        <w:trPr>
          <w:trHeight w:val="20"/>
        </w:trPr>
        <w:tc>
          <w:tcPr>
            <w:tcW w:w="1111" w:type="pct"/>
            <w:shd w:val="clear" w:color="auto" w:fill="auto"/>
            <w:tcMar>
              <w:top w:w="0" w:type="dxa"/>
              <w:left w:w="100" w:type="dxa"/>
              <w:bottom w:w="0" w:type="dxa"/>
              <w:right w:w="100" w:type="dxa"/>
            </w:tcMar>
            <w:vAlign w:val="center"/>
          </w:tcPr>
          <w:p w:rsidR="00A35CF0" w:rsidRDefault="00A35CF0" w:rsidP="00A35CF0">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8.3</w:t>
            </w:r>
          </w:p>
        </w:tc>
        <w:tc>
          <w:tcPr>
            <w:tcW w:w="3889" w:type="pct"/>
            <w:shd w:val="clear" w:color="auto" w:fill="auto"/>
            <w:tcMar>
              <w:top w:w="0" w:type="dxa"/>
              <w:left w:w="100" w:type="dxa"/>
              <w:bottom w:w="0" w:type="dxa"/>
              <w:right w:w="100" w:type="dxa"/>
            </w:tcMar>
            <w:vAlign w:val="center"/>
          </w:tcPr>
          <w:p w:rsidR="00A35CF0" w:rsidRPr="00673B85" w:rsidRDefault="00A35CF0" w:rsidP="00A35CF0">
            <w:pPr>
              <w:pStyle w:val="22"/>
              <w:widowControl w:val="0"/>
              <w:tabs>
                <w:tab w:val="left" w:pos="920"/>
                <w:tab w:val="left" w:pos="1840"/>
              </w:tabs>
              <w:rPr>
                <w:rFonts w:ascii="Times New Roman" w:hAnsi="Times New Roman" w:cs="Times New Roman"/>
                <w:color w:val="auto"/>
                <w:sz w:val="24"/>
                <w:szCs w:val="24"/>
              </w:rPr>
            </w:pPr>
            <w:r w:rsidRPr="00673B85">
              <w:rPr>
                <w:rFonts w:ascii="Times New Roman" w:hAnsi="Times New Roman" w:cs="Times New Roman"/>
                <w:color w:val="auto"/>
                <w:sz w:val="24"/>
                <w:szCs w:val="24"/>
              </w:rPr>
              <w:t>Обеспечение внутреннего правопорядка</w:t>
            </w:r>
          </w:p>
        </w:tc>
      </w:tr>
    </w:tbl>
    <w:p w:rsidR="00A35CF0" w:rsidRDefault="00A35CF0" w:rsidP="00A35CF0">
      <w:pPr>
        <w:pStyle w:val="aff6"/>
        <w:widowControl w:val="0"/>
        <w:spacing w:after="0"/>
        <w:ind w:firstLine="2127"/>
        <w:rPr>
          <w:rFonts w:ascii="Cambria" w:hAnsi="Cambria"/>
          <w:color w:val="auto"/>
          <w:sz w:val="22"/>
          <w:szCs w:val="22"/>
        </w:rPr>
      </w:pPr>
    </w:p>
    <w:p w:rsidR="00A35CF0" w:rsidRPr="00A22EF4" w:rsidRDefault="00A35CF0" w:rsidP="00A35CF0">
      <w:pPr>
        <w:pStyle w:val="aff6"/>
        <w:widowControl w:val="0"/>
        <w:spacing w:after="0"/>
        <w:ind w:firstLine="2127"/>
        <w:rPr>
          <w:rFonts w:ascii="Cambria" w:hAnsi="Cambria"/>
          <w:color w:val="auto"/>
          <w:sz w:val="22"/>
          <w:szCs w:val="22"/>
        </w:rPr>
      </w:pPr>
    </w:p>
    <w:p w:rsidR="00A35CF0" w:rsidRPr="00436F77" w:rsidRDefault="00A35CF0" w:rsidP="00A35CF0">
      <w:pPr>
        <w:pStyle w:val="24"/>
        <w:spacing w:before="0" w:after="0" w:line="240" w:lineRule="auto"/>
        <w:ind w:firstLine="0"/>
        <w:contextualSpacing/>
        <w:jc w:val="center"/>
        <w:rPr>
          <w:rFonts w:ascii="Times New Roman" w:hAnsi="Times New Roman"/>
          <w:b/>
          <w:sz w:val="24"/>
          <w:szCs w:val="24"/>
        </w:rPr>
      </w:pPr>
      <w:r w:rsidRPr="00F56DE0">
        <w:rPr>
          <w:rFonts w:ascii="Times New Roman" w:hAnsi="Times New Roman"/>
          <w:b/>
          <w:sz w:val="24"/>
          <w:szCs w:val="24"/>
        </w:rPr>
        <w:t>Условно-разрешённые виды разрешённого использо</w:t>
      </w:r>
      <w:r>
        <w:rPr>
          <w:rFonts w:ascii="Times New Roman" w:hAnsi="Times New Roman"/>
          <w:b/>
          <w:sz w:val="24"/>
          <w:szCs w:val="24"/>
        </w:rPr>
        <w:t xml:space="preserve">вания земельных участков зоны </w:t>
      </w:r>
      <w:r w:rsidRPr="00185BEB">
        <w:rPr>
          <w:rFonts w:ascii="Times New Roman" w:hAnsi="Times New Roman"/>
          <w:b/>
          <w:sz w:val="24"/>
          <w:szCs w:val="24"/>
        </w:rPr>
        <w:t>Пр-1</w:t>
      </w:r>
    </w:p>
    <w:p w:rsidR="00A35CF0" w:rsidRPr="00A22EF4" w:rsidRDefault="00A35CF0" w:rsidP="00A35CF0">
      <w:pPr>
        <w:pStyle w:val="24"/>
        <w:spacing w:before="0" w:after="0" w:line="240" w:lineRule="auto"/>
        <w:ind w:firstLine="709"/>
        <w:jc w:val="center"/>
        <w:rPr>
          <w:rFonts w:ascii="Times New Roman" w:hAnsi="Times New Roman"/>
          <w:b/>
          <w:sz w:val="22"/>
        </w:rPr>
      </w:pPr>
    </w:p>
    <w:tbl>
      <w:tblPr>
        <w:tblW w:w="5000"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2113"/>
        <w:gridCol w:w="7396"/>
      </w:tblGrid>
      <w:tr w:rsidR="00A35CF0" w:rsidRPr="004F1E3E" w:rsidTr="00A35CF0">
        <w:trPr>
          <w:trHeight w:val="252"/>
        </w:trPr>
        <w:tc>
          <w:tcPr>
            <w:tcW w:w="1111" w:type="pct"/>
            <w:shd w:val="clear" w:color="auto" w:fill="auto"/>
            <w:tcMar>
              <w:top w:w="80" w:type="dxa"/>
              <w:left w:w="80" w:type="dxa"/>
              <w:bottom w:w="80" w:type="dxa"/>
              <w:right w:w="80" w:type="dxa"/>
            </w:tcMar>
            <w:vAlign w:val="center"/>
          </w:tcPr>
          <w:p w:rsidR="00A35CF0" w:rsidRPr="004F1E3E" w:rsidRDefault="00A35CF0" w:rsidP="00A35CF0">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3889" w:type="pct"/>
            <w:shd w:val="clear" w:color="auto" w:fill="auto"/>
            <w:tcMar>
              <w:top w:w="80" w:type="dxa"/>
              <w:left w:w="80" w:type="dxa"/>
              <w:bottom w:w="80" w:type="dxa"/>
              <w:right w:w="80" w:type="dxa"/>
            </w:tcMar>
            <w:vAlign w:val="center"/>
          </w:tcPr>
          <w:p w:rsidR="00A35CF0" w:rsidRPr="004F1E3E" w:rsidRDefault="00A35CF0" w:rsidP="00A35CF0">
            <w:pPr>
              <w:pStyle w:val="18"/>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наименование вида разрешённого </w:t>
            </w:r>
          </w:p>
          <w:p w:rsidR="00A35CF0" w:rsidRPr="004F1E3E" w:rsidRDefault="00A35CF0" w:rsidP="00A35CF0">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использования</w:t>
            </w:r>
          </w:p>
        </w:tc>
      </w:tr>
      <w:tr w:rsidR="00A35CF0" w:rsidRPr="004F1E3E" w:rsidTr="00A35CF0">
        <w:trPr>
          <w:trHeight w:val="252"/>
        </w:trPr>
        <w:tc>
          <w:tcPr>
            <w:tcW w:w="1111" w:type="pct"/>
            <w:shd w:val="clear" w:color="auto" w:fill="auto"/>
            <w:tcMar>
              <w:top w:w="80" w:type="dxa"/>
              <w:left w:w="80" w:type="dxa"/>
              <w:bottom w:w="80" w:type="dxa"/>
              <w:right w:w="80" w:type="dxa"/>
            </w:tcMar>
            <w:vAlign w:val="center"/>
          </w:tcPr>
          <w:p w:rsidR="00A35CF0" w:rsidRPr="007C0596" w:rsidRDefault="00A35CF0" w:rsidP="00A35CF0">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3.7</w:t>
            </w:r>
          </w:p>
        </w:tc>
        <w:tc>
          <w:tcPr>
            <w:tcW w:w="3889" w:type="pct"/>
            <w:shd w:val="clear" w:color="auto" w:fill="auto"/>
            <w:tcMar>
              <w:top w:w="80" w:type="dxa"/>
              <w:left w:w="80" w:type="dxa"/>
              <w:bottom w:w="80" w:type="dxa"/>
              <w:right w:w="80" w:type="dxa"/>
            </w:tcMar>
            <w:vAlign w:val="center"/>
          </w:tcPr>
          <w:p w:rsidR="00A35CF0" w:rsidRPr="007C0596" w:rsidRDefault="00A35CF0" w:rsidP="00A35CF0">
            <w:pPr>
              <w:pStyle w:val="22"/>
              <w:widowControl w:val="0"/>
              <w:tabs>
                <w:tab w:val="left" w:pos="920"/>
                <w:tab w:val="left" w:pos="1840"/>
              </w:tabs>
              <w:rPr>
                <w:rFonts w:ascii="Times New Roman" w:hAnsi="Times New Roman" w:cs="Times New Roman"/>
                <w:color w:val="auto"/>
                <w:sz w:val="24"/>
                <w:szCs w:val="24"/>
              </w:rPr>
            </w:pPr>
            <w:r w:rsidRPr="007C0596">
              <w:rPr>
                <w:rFonts w:ascii="Times New Roman" w:hAnsi="Times New Roman" w:cs="Times New Roman"/>
                <w:color w:val="auto"/>
                <w:sz w:val="24"/>
                <w:szCs w:val="24"/>
              </w:rPr>
              <w:t>Религиозное использование</w:t>
            </w:r>
          </w:p>
        </w:tc>
      </w:tr>
      <w:tr w:rsidR="00A35CF0" w:rsidRPr="004F1E3E" w:rsidTr="00A35CF0">
        <w:trPr>
          <w:trHeight w:val="252"/>
        </w:trPr>
        <w:tc>
          <w:tcPr>
            <w:tcW w:w="1111" w:type="pct"/>
            <w:shd w:val="clear" w:color="auto" w:fill="auto"/>
            <w:tcMar>
              <w:top w:w="80" w:type="dxa"/>
              <w:left w:w="80" w:type="dxa"/>
              <w:bottom w:w="80" w:type="dxa"/>
              <w:right w:w="80" w:type="dxa"/>
            </w:tcMar>
            <w:vAlign w:val="center"/>
          </w:tcPr>
          <w:p w:rsidR="00A35CF0" w:rsidRDefault="00A35CF0" w:rsidP="00A35CF0">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5.1</w:t>
            </w:r>
          </w:p>
        </w:tc>
        <w:tc>
          <w:tcPr>
            <w:tcW w:w="3889" w:type="pct"/>
            <w:shd w:val="clear" w:color="auto" w:fill="auto"/>
            <w:tcMar>
              <w:top w:w="80" w:type="dxa"/>
              <w:left w:w="80" w:type="dxa"/>
              <w:bottom w:w="80" w:type="dxa"/>
              <w:right w:w="80" w:type="dxa"/>
            </w:tcMar>
            <w:vAlign w:val="center"/>
          </w:tcPr>
          <w:p w:rsidR="00A35CF0" w:rsidRPr="007C0596" w:rsidRDefault="00A35CF0" w:rsidP="00A35CF0">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Спорт</w:t>
            </w:r>
          </w:p>
        </w:tc>
      </w:tr>
    </w:tbl>
    <w:p w:rsidR="00A35CF0" w:rsidRDefault="00A35CF0" w:rsidP="00A35CF0">
      <w:pPr>
        <w:rPr>
          <w:rFonts w:eastAsia="Helvetica Neue Light" w:cs="Helvetica Neue Light"/>
          <w:b/>
          <w:color w:val="000000"/>
          <w:bdr w:val="nil"/>
        </w:rPr>
      </w:pPr>
    </w:p>
    <w:p w:rsidR="00A35CF0" w:rsidRPr="00436F77" w:rsidRDefault="00A35CF0" w:rsidP="00A35CF0">
      <w:pPr>
        <w:pStyle w:val="aff6"/>
        <w:widowControl w:val="0"/>
        <w:spacing w:after="0"/>
        <w:ind w:firstLine="0"/>
        <w:jc w:val="center"/>
        <w:rPr>
          <w:rFonts w:ascii="Cambria" w:hAnsi="Cambria"/>
          <w:color w:val="auto"/>
          <w:sz w:val="22"/>
          <w:szCs w:val="22"/>
        </w:rPr>
      </w:pPr>
      <w:r>
        <w:rPr>
          <w:rFonts w:ascii="Times New Roman" w:hAnsi="Times New Roman"/>
          <w:b/>
        </w:rPr>
        <w:t>Вспомогательные</w:t>
      </w:r>
      <w:r w:rsidRPr="00975456">
        <w:rPr>
          <w:rFonts w:ascii="Times New Roman" w:hAnsi="Times New Roman"/>
          <w:b/>
        </w:rPr>
        <w:t xml:space="preserve"> виды разрешенного использования земельных участков зоны </w:t>
      </w:r>
      <w:r w:rsidRPr="00185BEB">
        <w:rPr>
          <w:rFonts w:ascii="Times New Roman" w:hAnsi="Times New Roman"/>
          <w:b/>
        </w:rPr>
        <w:t>Пр-1</w:t>
      </w:r>
    </w:p>
    <w:p w:rsidR="00A35CF0" w:rsidRDefault="00A35CF0" w:rsidP="00A35CF0">
      <w:pPr>
        <w:pStyle w:val="aff6"/>
        <w:widowControl w:val="0"/>
        <w:spacing w:after="0"/>
        <w:ind w:hanging="1698"/>
        <w:rPr>
          <w:rFonts w:ascii="Cambria" w:hAnsi="Cambria"/>
          <w:color w:val="auto"/>
          <w:sz w:val="22"/>
          <w:szCs w:val="22"/>
        </w:rPr>
      </w:pPr>
    </w:p>
    <w:tbl>
      <w:tblPr>
        <w:tblW w:w="5000"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2113"/>
        <w:gridCol w:w="7396"/>
      </w:tblGrid>
      <w:tr w:rsidR="00A35CF0" w:rsidRPr="004F1E3E" w:rsidTr="00A35CF0">
        <w:trPr>
          <w:trHeight w:val="252"/>
        </w:trPr>
        <w:tc>
          <w:tcPr>
            <w:tcW w:w="1111" w:type="pct"/>
            <w:shd w:val="clear" w:color="auto" w:fill="auto"/>
            <w:tcMar>
              <w:top w:w="80" w:type="dxa"/>
              <w:left w:w="80" w:type="dxa"/>
              <w:bottom w:w="80" w:type="dxa"/>
              <w:right w:w="80" w:type="dxa"/>
            </w:tcMar>
            <w:vAlign w:val="center"/>
          </w:tcPr>
          <w:p w:rsidR="00A35CF0" w:rsidRPr="004F1E3E" w:rsidRDefault="00A35CF0" w:rsidP="00A35CF0">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3889" w:type="pct"/>
            <w:shd w:val="clear" w:color="auto" w:fill="auto"/>
            <w:tcMar>
              <w:top w:w="80" w:type="dxa"/>
              <w:left w:w="80" w:type="dxa"/>
              <w:bottom w:w="80" w:type="dxa"/>
              <w:right w:w="80" w:type="dxa"/>
            </w:tcMar>
            <w:vAlign w:val="center"/>
          </w:tcPr>
          <w:p w:rsidR="00A35CF0" w:rsidRPr="004F1E3E" w:rsidRDefault="00A35CF0" w:rsidP="00A35CF0">
            <w:pPr>
              <w:pStyle w:val="18"/>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наименование вида разрешённого </w:t>
            </w:r>
          </w:p>
          <w:p w:rsidR="00A35CF0" w:rsidRPr="004F1E3E" w:rsidRDefault="00A35CF0" w:rsidP="00A35CF0">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использования</w:t>
            </w:r>
          </w:p>
        </w:tc>
      </w:tr>
      <w:tr w:rsidR="00A35CF0" w:rsidRPr="004F1E3E" w:rsidTr="00A35CF0">
        <w:trPr>
          <w:trHeight w:val="252"/>
        </w:trPr>
        <w:tc>
          <w:tcPr>
            <w:tcW w:w="1111" w:type="pct"/>
            <w:shd w:val="clear" w:color="auto" w:fill="auto"/>
            <w:tcMar>
              <w:top w:w="80" w:type="dxa"/>
              <w:left w:w="80" w:type="dxa"/>
              <w:bottom w:w="80" w:type="dxa"/>
              <w:right w:w="80" w:type="dxa"/>
            </w:tcMar>
            <w:vAlign w:val="center"/>
          </w:tcPr>
          <w:p w:rsidR="00A35CF0" w:rsidRPr="00A76537" w:rsidRDefault="00A35CF0" w:rsidP="00A35CF0">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12.0</w:t>
            </w:r>
          </w:p>
        </w:tc>
        <w:tc>
          <w:tcPr>
            <w:tcW w:w="3889" w:type="pct"/>
            <w:shd w:val="clear" w:color="auto" w:fill="auto"/>
            <w:tcMar>
              <w:top w:w="80" w:type="dxa"/>
              <w:left w:w="80" w:type="dxa"/>
              <w:bottom w:w="80" w:type="dxa"/>
              <w:right w:w="80" w:type="dxa"/>
            </w:tcMar>
            <w:vAlign w:val="center"/>
          </w:tcPr>
          <w:p w:rsidR="00A35CF0" w:rsidRPr="00A76537" w:rsidRDefault="00A35CF0" w:rsidP="00A35CF0">
            <w:pPr>
              <w:pStyle w:val="22"/>
              <w:widowControl w:val="0"/>
              <w:tabs>
                <w:tab w:val="left" w:pos="920"/>
                <w:tab w:val="left" w:pos="1840"/>
              </w:tabs>
              <w:rPr>
                <w:rFonts w:ascii="Times New Roman" w:hAnsi="Times New Roman" w:cs="Times New Roman"/>
                <w:color w:val="auto"/>
                <w:sz w:val="24"/>
                <w:szCs w:val="24"/>
              </w:rPr>
            </w:pPr>
            <w:r w:rsidRPr="00A76537">
              <w:rPr>
                <w:rFonts w:ascii="Times New Roman" w:hAnsi="Times New Roman" w:cs="Times New Roman"/>
                <w:color w:val="auto"/>
                <w:sz w:val="24"/>
                <w:szCs w:val="24"/>
              </w:rPr>
              <w:t>Земельные участки (территории) общего пользования</w:t>
            </w:r>
          </w:p>
        </w:tc>
      </w:tr>
    </w:tbl>
    <w:p w:rsidR="00A35CF0" w:rsidRDefault="00A35CF0" w:rsidP="00A35CF0">
      <w:pPr>
        <w:pStyle w:val="aff6"/>
        <w:widowControl w:val="0"/>
        <w:spacing w:after="0"/>
        <w:ind w:hanging="1698"/>
        <w:rPr>
          <w:rFonts w:ascii="Cambria" w:hAnsi="Cambria"/>
          <w:color w:val="auto"/>
          <w:sz w:val="22"/>
          <w:szCs w:val="22"/>
        </w:rPr>
      </w:pPr>
    </w:p>
    <w:p w:rsidR="00A35CF0" w:rsidRPr="00A22EF4" w:rsidRDefault="00A35CF0" w:rsidP="00A35CF0">
      <w:pPr>
        <w:pStyle w:val="aff6"/>
        <w:widowControl w:val="0"/>
        <w:spacing w:after="0"/>
        <w:ind w:firstLine="0"/>
        <w:rPr>
          <w:rFonts w:ascii="Cambria" w:hAnsi="Cambria"/>
          <w:color w:val="auto"/>
          <w:sz w:val="22"/>
          <w:szCs w:val="22"/>
        </w:rPr>
      </w:pPr>
    </w:p>
    <w:tbl>
      <w:tblPr>
        <w:tblW w:w="5014" w:type="pct"/>
        <w:tblInd w:w="-8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3671"/>
        <w:gridCol w:w="2970"/>
        <w:gridCol w:w="2895"/>
      </w:tblGrid>
      <w:tr w:rsidR="00A35CF0" w:rsidRPr="004F1E3E" w:rsidTr="00A35CF0">
        <w:trPr>
          <w:trHeight w:val="327"/>
        </w:trPr>
        <w:tc>
          <w:tcPr>
            <w:tcW w:w="3482" w:type="pct"/>
            <w:gridSpan w:val="2"/>
            <w:shd w:val="clear" w:color="auto" w:fill="auto"/>
            <w:tcMar>
              <w:top w:w="80" w:type="dxa"/>
              <w:left w:w="80" w:type="dxa"/>
              <w:bottom w:w="80" w:type="dxa"/>
              <w:right w:w="80" w:type="dxa"/>
            </w:tcMar>
            <w:vAlign w:val="center"/>
          </w:tcPr>
          <w:p w:rsidR="00A35CF0" w:rsidRPr="004F1E3E" w:rsidRDefault="00A35CF0" w:rsidP="00A35CF0">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4F1E3E">
              <w:rPr>
                <w:rFonts w:ascii="Times New Roman" w:hAnsi="Times New Roman" w:cs="Times New Roman"/>
                <w:color w:val="auto"/>
                <w:sz w:val="24"/>
                <w:szCs w:val="24"/>
              </w:rPr>
              <w:br/>
              <w:t>капитального строительства</w:t>
            </w:r>
          </w:p>
        </w:tc>
        <w:tc>
          <w:tcPr>
            <w:tcW w:w="1518" w:type="pct"/>
            <w:shd w:val="clear" w:color="auto" w:fill="auto"/>
            <w:tcMar>
              <w:top w:w="80" w:type="dxa"/>
              <w:left w:w="80" w:type="dxa"/>
              <w:bottom w:w="80" w:type="dxa"/>
              <w:right w:w="80" w:type="dxa"/>
            </w:tcMar>
            <w:vAlign w:val="center"/>
          </w:tcPr>
          <w:p w:rsidR="00A35CF0" w:rsidRPr="004F1E3E" w:rsidRDefault="00A35CF0" w:rsidP="00A35CF0">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Примечания</w:t>
            </w:r>
          </w:p>
        </w:tc>
      </w:tr>
      <w:tr w:rsidR="00A35CF0" w:rsidRPr="004F1E3E" w:rsidTr="00A35CF0">
        <w:trPr>
          <w:trHeight w:val="273"/>
        </w:trPr>
        <w:tc>
          <w:tcPr>
            <w:tcW w:w="1925" w:type="pct"/>
            <w:shd w:val="clear" w:color="auto" w:fill="auto"/>
            <w:tcMar>
              <w:top w:w="0" w:type="dxa"/>
              <w:left w:w="100" w:type="dxa"/>
              <w:bottom w:w="0" w:type="dxa"/>
              <w:right w:w="100" w:type="dxa"/>
            </w:tcMar>
            <w:vAlign w:val="center"/>
          </w:tcPr>
          <w:p w:rsidR="00A35CF0" w:rsidRPr="004F1E3E" w:rsidRDefault="00A35CF0" w:rsidP="00A35CF0">
            <w:pPr>
              <w:widowControl w:val="0"/>
              <w:pBdr>
                <w:top w:val="nil"/>
                <w:left w:val="nil"/>
                <w:bottom w:val="nil"/>
                <w:right w:val="nil"/>
                <w:between w:val="nil"/>
                <w:bar w:val="nil"/>
              </w:pBdr>
              <w:rPr>
                <w:rFonts w:eastAsia="Helvetica Neue Light"/>
                <w:bdr w:val="nil"/>
              </w:rPr>
            </w:pPr>
            <w:r w:rsidRPr="004F1E3E">
              <w:rPr>
                <w:rFonts w:eastAsia="Helvetica Neue Light"/>
                <w:bdr w:val="nil"/>
              </w:rPr>
              <w:t>Предельные (минимальные и (или) максимальные) размеры земельных участков, в том числе их площадь</w:t>
            </w:r>
          </w:p>
        </w:tc>
        <w:tc>
          <w:tcPr>
            <w:tcW w:w="1557" w:type="pct"/>
            <w:shd w:val="clear" w:color="auto" w:fill="auto"/>
            <w:tcMar>
              <w:top w:w="0" w:type="dxa"/>
              <w:left w:w="100" w:type="dxa"/>
              <w:bottom w:w="0" w:type="dxa"/>
              <w:right w:w="100" w:type="dxa"/>
            </w:tcMar>
            <w:vAlign w:val="center"/>
          </w:tcPr>
          <w:p w:rsidR="00A35CF0" w:rsidRPr="004F1E3E" w:rsidRDefault="00A35CF0" w:rsidP="00A35CF0">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Не менее 1000 кв. м.</w:t>
            </w:r>
          </w:p>
        </w:tc>
        <w:tc>
          <w:tcPr>
            <w:tcW w:w="1518" w:type="pct"/>
            <w:shd w:val="clear" w:color="auto" w:fill="auto"/>
            <w:tcMar>
              <w:top w:w="0" w:type="dxa"/>
              <w:left w:w="100" w:type="dxa"/>
              <w:bottom w:w="0" w:type="dxa"/>
              <w:right w:w="100" w:type="dxa"/>
            </w:tcMar>
            <w:vAlign w:val="center"/>
          </w:tcPr>
          <w:p w:rsidR="00A35CF0" w:rsidRPr="004F1E3E"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A35CF0" w:rsidRPr="004F1E3E" w:rsidTr="00A35CF0">
        <w:trPr>
          <w:trHeight w:val="273"/>
        </w:trPr>
        <w:tc>
          <w:tcPr>
            <w:tcW w:w="1925" w:type="pct"/>
            <w:shd w:val="clear" w:color="auto" w:fill="auto"/>
            <w:tcMar>
              <w:top w:w="0" w:type="dxa"/>
              <w:left w:w="100" w:type="dxa"/>
              <w:bottom w:w="0" w:type="dxa"/>
              <w:right w:w="100" w:type="dxa"/>
            </w:tcMar>
            <w:vAlign w:val="center"/>
          </w:tcPr>
          <w:p w:rsidR="00A35CF0" w:rsidRPr="004F1E3E" w:rsidRDefault="00A35CF0" w:rsidP="00A35CF0">
            <w:pPr>
              <w:widowControl w:val="0"/>
              <w:pBdr>
                <w:top w:val="nil"/>
                <w:left w:val="nil"/>
                <w:bottom w:val="nil"/>
                <w:right w:val="nil"/>
                <w:between w:val="nil"/>
                <w:bar w:val="nil"/>
              </w:pBdr>
              <w:rPr>
                <w:rFonts w:eastAsia="Helvetica Neue Light"/>
                <w:bdr w:val="nil"/>
              </w:rPr>
            </w:pPr>
            <w:r>
              <w:rPr>
                <w:rFonts w:eastAsia="Helvetica Neue Light"/>
                <w:bdr w:val="nil"/>
              </w:rPr>
              <w:t>Минимальная ширина земельного участка</w:t>
            </w:r>
          </w:p>
        </w:tc>
        <w:tc>
          <w:tcPr>
            <w:tcW w:w="1557" w:type="pct"/>
            <w:shd w:val="clear" w:color="auto" w:fill="auto"/>
            <w:tcMar>
              <w:top w:w="0" w:type="dxa"/>
              <w:left w:w="100" w:type="dxa"/>
              <w:bottom w:w="0" w:type="dxa"/>
              <w:right w:w="100" w:type="dxa"/>
            </w:tcMar>
            <w:vAlign w:val="center"/>
          </w:tcPr>
          <w:p w:rsidR="00A35CF0" w:rsidRDefault="00A35CF0" w:rsidP="00A35CF0">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30 м</w:t>
            </w:r>
          </w:p>
        </w:tc>
        <w:tc>
          <w:tcPr>
            <w:tcW w:w="1518" w:type="pct"/>
            <w:shd w:val="clear" w:color="auto" w:fill="auto"/>
            <w:tcMar>
              <w:top w:w="0" w:type="dxa"/>
              <w:left w:w="100" w:type="dxa"/>
              <w:bottom w:w="0" w:type="dxa"/>
              <w:right w:w="100" w:type="dxa"/>
            </w:tcMar>
            <w:vAlign w:val="center"/>
          </w:tcPr>
          <w:p w:rsidR="00A35CF0" w:rsidRPr="004F1E3E"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A35CF0" w:rsidRPr="004F1E3E" w:rsidTr="00A35CF0">
        <w:trPr>
          <w:trHeight w:val="273"/>
        </w:trPr>
        <w:tc>
          <w:tcPr>
            <w:tcW w:w="1925" w:type="pct"/>
            <w:shd w:val="clear" w:color="auto" w:fill="auto"/>
            <w:tcMar>
              <w:top w:w="0" w:type="dxa"/>
              <w:left w:w="100" w:type="dxa"/>
              <w:bottom w:w="0" w:type="dxa"/>
              <w:right w:w="100" w:type="dxa"/>
            </w:tcMar>
            <w:vAlign w:val="center"/>
          </w:tcPr>
          <w:p w:rsidR="00A35CF0" w:rsidRPr="004F1E3E" w:rsidRDefault="00A35CF0" w:rsidP="00A35CF0">
            <w:pPr>
              <w:widowControl w:val="0"/>
              <w:pBdr>
                <w:top w:val="nil"/>
                <w:left w:val="nil"/>
                <w:bottom w:val="nil"/>
                <w:right w:val="nil"/>
                <w:between w:val="nil"/>
                <w:bar w:val="nil"/>
              </w:pBdr>
              <w:rPr>
                <w:rFonts w:eastAsia="Helvetica Neue Light"/>
                <w:bdr w:val="nil"/>
              </w:rPr>
            </w:pPr>
            <w:r w:rsidRPr="004F1E3E">
              <w:rPr>
                <w:rFonts w:eastAsia="Helvetica Neue Light"/>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w:t>
            </w:r>
            <w:r>
              <w:rPr>
                <w:rFonts w:eastAsia="Helvetica Neue Light"/>
                <w:bdr w:val="nil"/>
              </w:rPr>
              <w:t>во зданий, строений, сооружений</w:t>
            </w:r>
          </w:p>
        </w:tc>
        <w:tc>
          <w:tcPr>
            <w:tcW w:w="1557" w:type="pct"/>
            <w:shd w:val="clear" w:color="auto" w:fill="auto"/>
            <w:tcMar>
              <w:top w:w="0" w:type="dxa"/>
              <w:left w:w="100" w:type="dxa"/>
              <w:bottom w:w="0" w:type="dxa"/>
              <w:right w:w="100" w:type="dxa"/>
            </w:tcMar>
            <w:vAlign w:val="center"/>
          </w:tcPr>
          <w:p w:rsidR="00A35CF0" w:rsidRPr="00272941" w:rsidRDefault="00A35CF0" w:rsidP="00A35CF0">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3 м</w:t>
            </w:r>
          </w:p>
        </w:tc>
        <w:tc>
          <w:tcPr>
            <w:tcW w:w="1518" w:type="pct"/>
            <w:shd w:val="clear" w:color="auto" w:fill="auto"/>
            <w:tcMar>
              <w:top w:w="0" w:type="dxa"/>
              <w:left w:w="100" w:type="dxa"/>
              <w:bottom w:w="0" w:type="dxa"/>
              <w:right w:w="100" w:type="dxa"/>
            </w:tcMar>
            <w:vAlign w:val="center"/>
          </w:tcPr>
          <w:p w:rsidR="00A35CF0" w:rsidRPr="004F1E3E" w:rsidRDefault="00A35CF0" w:rsidP="00A35CF0">
            <w:pPr>
              <w:widowControl w:val="0"/>
              <w:pBdr>
                <w:top w:val="nil"/>
                <w:left w:val="nil"/>
                <w:bottom w:val="nil"/>
                <w:right w:val="nil"/>
                <w:between w:val="nil"/>
                <w:bar w:val="nil"/>
              </w:pBdr>
              <w:rPr>
                <w:rFonts w:eastAsia="Helvetica Neue Light"/>
                <w:bdr w:val="nil"/>
              </w:rPr>
            </w:pPr>
          </w:p>
        </w:tc>
      </w:tr>
      <w:tr w:rsidR="00A35CF0" w:rsidRPr="004F1E3E" w:rsidTr="00A35CF0">
        <w:trPr>
          <w:trHeight w:val="273"/>
        </w:trPr>
        <w:tc>
          <w:tcPr>
            <w:tcW w:w="1925" w:type="pct"/>
            <w:shd w:val="clear" w:color="auto" w:fill="auto"/>
            <w:tcMar>
              <w:top w:w="0" w:type="dxa"/>
              <w:left w:w="100" w:type="dxa"/>
              <w:bottom w:w="0" w:type="dxa"/>
              <w:right w:w="100" w:type="dxa"/>
            </w:tcMar>
            <w:vAlign w:val="center"/>
          </w:tcPr>
          <w:p w:rsidR="00A35CF0" w:rsidRPr="004F1E3E" w:rsidRDefault="00A35CF0" w:rsidP="00A35CF0">
            <w:pPr>
              <w:widowControl w:val="0"/>
              <w:pBdr>
                <w:top w:val="nil"/>
                <w:left w:val="nil"/>
                <w:bottom w:val="nil"/>
                <w:right w:val="nil"/>
                <w:between w:val="nil"/>
                <w:bar w:val="nil"/>
              </w:pBdr>
              <w:rPr>
                <w:rFonts w:eastAsia="Helvetica Neue Light"/>
                <w:bdr w:val="nil"/>
              </w:rPr>
            </w:pPr>
            <w:r>
              <w:rPr>
                <w:rFonts w:eastAsia="Helvetica Neue Light"/>
                <w:bdr w:val="nil"/>
              </w:rPr>
              <w:t>Предельное количество этажей</w:t>
            </w:r>
          </w:p>
        </w:tc>
        <w:tc>
          <w:tcPr>
            <w:tcW w:w="1557" w:type="pct"/>
            <w:shd w:val="clear" w:color="auto" w:fill="auto"/>
            <w:tcMar>
              <w:top w:w="0" w:type="dxa"/>
              <w:left w:w="100" w:type="dxa"/>
              <w:bottom w:w="0" w:type="dxa"/>
              <w:right w:w="100" w:type="dxa"/>
            </w:tcMar>
            <w:vAlign w:val="center"/>
          </w:tcPr>
          <w:p w:rsidR="00A35CF0" w:rsidRDefault="00A35CF0" w:rsidP="00A35CF0">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2</w:t>
            </w:r>
          </w:p>
        </w:tc>
        <w:tc>
          <w:tcPr>
            <w:tcW w:w="1518" w:type="pct"/>
            <w:shd w:val="clear" w:color="auto" w:fill="auto"/>
            <w:tcMar>
              <w:top w:w="0" w:type="dxa"/>
              <w:left w:w="100" w:type="dxa"/>
              <w:bottom w:w="0" w:type="dxa"/>
              <w:right w:w="100" w:type="dxa"/>
            </w:tcMar>
            <w:vAlign w:val="center"/>
          </w:tcPr>
          <w:p w:rsidR="00A35CF0" w:rsidRPr="004F1E3E" w:rsidRDefault="00A35CF0" w:rsidP="00A35CF0">
            <w:pPr>
              <w:widowControl w:val="0"/>
              <w:pBdr>
                <w:top w:val="nil"/>
                <w:left w:val="nil"/>
                <w:bottom w:val="nil"/>
                <w:right w:val="nil"/>
                <w:between w:val="nil"/>
                <w:bar w:val="nil"/>
              </w:pBdr>
              <w:rPr>
                <w:rFonts w:eastAsia="Helvetica Neue Light"/>
                <w:bdr w:val="nil"/>
              </w:rPr>
            </w:pPr>
          </w:p>
        </w:tc>
      </w:tr>
      <w:tr w:rsidR="00A35CF0" w:rsidRPr="004F1E3E" w:rsidTr="00A35CF0">
        <w:trPr>
          <w:trHeight w:val="1558"/>
        </w:trPr>
        <w:tc>
          <w:tcPr>
            <w:tcW w:w="1925" w:type="pct"/>
            <w:shd w:val="clear" w:color="auto" w:fill="auto"/>
            <w:tcMar>
              <w:top w:w="0" w:type="dxa"/>
              <w:left w:w="100" w:type="dxa"/>
              <w:bottom w:w="0" w:type="dxa"/>
              <w:right w:w="100" w:type="dxa"/>
            </w:tcMar>
            <w:vAlign w:val="center"/>
          </w:tcPr>
          <w:p w:rsidR="00A35CF0" w:rsidRPr="00964C9D" w:rsidRDefault="00A35CF0" w:rsidP="00A35CF0">
            <w:pPr>
              <w:widowControl w:val="0"/>
              <w:pBdr>
                <w:top w:val="nil"/>
                <w:left w:val="nil"/>
                <w:bottom w:val="nil"/>
                <w:right w:val="nil"/>
                <w:between w:val="nil"/>
                <w:bar w:val="nil"/>
              </w:pBdr>
              <w:rPr>
                <w:rFonts w:eastAsia="Helvetica Neue Light"/>
                <w:bdr w:val="nil"/>
              </w:rPr>
            </w:pPr>
            <w:r w:rsidRPr="004F1E3E">
              <w:rPr>
                <w:rFonts w:eastAsia="Helvetica Neue Light"/>
                <w:bdr w:val="nil"/>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w:t>
            </w:r>
            <w:r>
              <w:rPr>
                <w:rFonts w:eastAsia="Helvetica Neue Light"/>
                <w:bdr w:val="nil"/>
              </w:rPr>
              <w:t>всей площади земельного участка</w:t>
            </w:r>
          </w:p>
        </w:tc>
        <w:tc>
          <w:tcPr>
            <w:tcW w:w="1557" w:type="pct"/>
            <w:shd w:val="clear" w:color="auto" w:fill="auto"/>
            <w:tcMar>
              <w:top w:w="0" w:type="dxa"/>
              <w:left w:w="100" w:type="dxa"/>
              <w:bottom w:w="0" w:type="dxa"/>
              <w:right w:w="100" w:type="dxa"/>
            </w:tcMar>
            <w:vAlign w:val="center"/>
          </w:tcPr>
          <w:p w:rsidR="00A35CF0" w:rsidRPr="004F1E3E" w:rsidRDefault="00A35CF0" w:rsidP="00A35CF0">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10%</w:t>
            </w:r>
          </w:p>
        </w:tc>
        <w:tc>
          <w:tcPr>
            <w:tcW w:w="1518" w:type="pct"/>
            <w:shd w:val="clear" w:color="auto" w:fill="auto"/>
            <w:tcMar>
              <w:top w:w="0" w:type="dxa"/>
              <w:left w:w="100" w:type="dxa"/>
              <w:bottom w:w="0" w:type="dxa"/>
              <w:right w:w="100" w:type="dxa"/>
            </w:tcMar>
            <w:vAlign w:val="center"/>
          </w:tcPr>
          <w:p w:rsidR="00A35CF0" w:rsidRPr="004F1E3E"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bl>
    <w:p w:rsidR="00A35CF0" w:rsidRPr="00A22EF4" w:rsidRDefault="00A35CF0" w:rsidP="00A35CF0">
      <w:pPr>
        <w:pStyle w:val="aff6"/>
        <w:widowControl w:val="0"/>
        <w:spacing w:after="0"/>
        <w:ind w:firstLine="0"/>
        <w:rPr>
          <w:rFonts w:ascii="Cambria" w:hAnsi="Cambria"/>
          <w:color w:val="auto"/>
          <w:sz w:val="22"/>
          <w:szCs w:val="22"/>
        </w:rPr>
      </w:pPr>
    </w:p>
    <w:p w:rsidR="00A35CF0" w:rsidRPr="00F56DE0" w:rsidRDefault="00A35CF0" w:rsidP="00A35CF0">
      <w:pPr>
        <w:pStyle w:val="ConsPlusNormal"/>
        <w:spacing w:before="240" w:after="240"/>
        <w:jc w:val="both"/>
        <w:outlineLvl w:val="3"/>
        <w:rPr>
          <w:b/>
          <w:sz w:val="24"/>
          <w:szCs w:val="24"/>
        </w:rPr>
      </w:pPr>
      <w:bookmarkStart w:id="83" w:name="_Toc160605055"/>
      <w:r>
        <w:rPr>
          <w:b/>
          <w:sz w:val="24"/>
          <w:szCs w:val="24"/>
        </w:rPr>
        <w:t xml:space="preserve">Статья 27.12. Пр-2. </w:t>
      </w:r>
      <w:r w:rsidRPr="007C0596">
        <w:rPr>
          <w:b/>
          <w:sz w:val="24"/>
          <w:szCs w:val="24"/>
        </w:rPr>
        <w:t>Зона озеленения специального назначения</w:t>
      </w:r>
      <w:bookmarkEnd w:id="83"/>
    </w:p>
    <w:p w:rsidR="00A35CF0" w:rsidRPr="00436F77" w:rsidRDefault="00A35CF0" w:rsidP="00A35CF0">
      <w:pPr>
        <w:pStyle w:val="24"/>
        <w:spacing w:before="0" w:after="0" w:line="240" w:lineRule="auto"/>
        <w:ind w:firstLine="709"/>
        <w:contextualSpacing/>
        <w:jc w:val="center"/>
        <w:rPr>
          <w:rFonts w:ascii="Times New Roman" w:hAnsi="Times New Roman"/>
          <w:b/>
          <w:sz w:val="24"/>
          <w:szCs w:val="24"/>
        </w:rPr>
      </w:pPr>
      <w:r w:rsidRPr="00F56DE0">
        <w:rPr>
          <w:rFonts w:ascii="Times New Roman" w:hAnsi="Times New Roman"/>
          <w:b/>
          <w:sz w:val="24"/>
          <w:szCs w:val="24"/>
        </w:rPr>
        <w:t xml:space="preserve">Основные виды разрешённого использования земельных участков зоны </w:t>
      </w:r>
      <w:r w:rsidRPr="00185BEB">
        <w:rPr>
          <w:rFonts w:ascii="Times New Roman" w:hAnsi="Times New Roman"/>
          <w:b/>
          <w:sz w:val="24"/>
          <w:szCs w:val="24"/>
        </w:rPr>
        <w:t>Пр-</w:t>
      </w:r>
      <w:r>
        <w:rPr>
          <w:rFonts w:ascii="Times New Roman" w:hAnsi="Times New Roman"/>
          <w:b/>
          <w:sz w:val="24"/>
          <w:szCs w:val="24"/>
        </w:rPr>
        <w:t>2</w:t>
      </w:r>
    </w:p>
    <w:p w:rsidR="00A35CF0" w:rsidRPr="00A22EF4" w:rsidRDefault="00A35CF0" w:rsidP="00A35CF0">
      <w:pPr>
        <w:pStyle w:val="24"/>
        <w:spacing w:before="0" w:after="0" w:line="240" w:lineRule="auto"/>
        <w:ind w:firstLine="709"/>
        <w:jc w:val="center"/>
        <w:rPr>
          <w:rFonts w:ascii="Times New Roman" w:hAnsi="Times New Roman"/>
          <w:b/>
          <w:sz w:val="22"/>
        </w:rPr>
      </w:pPr>
    </w:p>
    <w:tbl>
      <w:tblPr>
        <w:tblW w:w="5000"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2113"/>
        <w:gridCol w:w="7396"/>
      </w:tblGrid>
      <w:tr w:rsidR="00A35CF0" w:rsidRPr="00FE1167" w:rsidTr="00A35CF0">
        <w:trPr>
          <w:trHeight w:val="20"/>
        </w:trPr>
        <w:tc>
          <w:tcPr>
            <w:tcW w:w="1111" w:type="pct"/>
            <w:shd w:val="clear" w:color="auto" w:fill="auto"/>
            <w:tcMar>
              <w:top w:w="80" w:type="dxa"/>
              <w:left w:w="80" w:type="dxa"/>
              <w:bottom w:w="80" w:type="dxa"/>
              <w:right w:w="80" w:type="dxa"/>
            </w:tcMar>
            <w:vAlign w:val="center"/>
          </w:tcPr>
          <w:p w:rsidR="00A35CF0" w:rsidRPr="00FE1167" w:rsidRDefault="00A35CF0" w:rsidP="00A35CF0">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FE1167">
              <w:rPr>
                <w:rFonts w:ascii="Times New Roman" w:hAnsi="Times New Roman" w:cs="Times New Roman"/>
                <w:smallCaps/>
                <w:color w:val="auto"/>
                <w:sz w:val="24"/>
                <w:szCs w:val="24"/>
              </w:rPr>
              <w:t>код классификатора</w:t>
            </w:r>
          </w:p>
        </w:tc>
        <w:tc>
          <w:tcPr>
            <w:tcW w:w="3889" w:type="pct"/>
            <w:shd w:val="clear" w:color="auto" w:fill="auto"/>
            <w:tcMar>
              <w:top w:w="80" w:type="dxa"/>
              <w:left w:w="80" w:type="dxa"/>
              <w:bottom w:w="80" w:type="dxa"/>
              <w:right w:w="80" w:type="dxa"/>
            </w:tcMar>
            <w:vAlign w:val="center"/>
          </w:tcPr>
          <w:p w:rsidR="00A35CF0" w:rsidRPr="00FE1167" w:rsidRDefault="00A35CF0" w:rsidP="00A35CF0">
            <w:pPr>
              <w:pStyle w:val="18"/>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FE1167">
              <w:rPr>
                <w:rFonts w:ascii="Times New Roman" w:hAnsi="Times New Roman" w:cs="Times New Roman"/>
                <w:smallCaps/>
                <w:color w:val="auto"/>
                <w:sz w:val="24"/>
                <w:szCs w:val="24"/>
              </w:rPr>
              <w:t xml:space="preserve">наименование вида разрешённого </w:t>
            </w:r>
          </w:p>
          <w:p w:rsidR="00A35CF0" w:rsidRPr="00FE1167" w:rsidRDefault="00A35CF0" w:rsidP="00A35CF0">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FE1167">
              <w:rPr>
                <w:rFonts w:ascii="Times New Roman" w:hAnsi="Times New Roman" w:cs="Times New Roman"/>
                <w:smallCaps/>
                <w:color w:val="auto"/>
                <w:sz w:val="24"/>
                <w:szCs w:val="24"/>
              </w:rPr>
              <w:t>использования</w:t>
            </w:r>
          </w:p>
        </w:tc>
      </w:tr>
      <w:tr w:rsidR="00A35CF0" w:rsidRPr="00FE1167" w:rsidTr="00A35CF0">
        <w:trPr>
          <w:trHeight w:val="20"/>
        </w:trPr>
        <w:tc>
          <w:tcPr>
            <w:tcW w:w="1111" w:type="pct"/>
            <w:shd w:val="clear" w:color="auto" w:fill="auto"/>
            <w:tcMar>
              <w:top w:w="0" w:type="dxa"/>
              <w:left w:w="100" w:type="dxa"/>
              <w:bottom w:w="0" w:type="dxa"/>
              <w:right w:w="100" w:type="dxa"/>
            </w:tcMar>
            <w:vAlign w:val="center"/>
          </w:tcPr>
          <w:p w:rsidR="00A35CF0" w:rsidRDefault="00A35CF0" w:rsidP="00A35CF0">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5.0</w:t>
            </w:r>
          </w:p>
        </w:tc>
        <w:tc>
          <w:tcPr>
            <w:tcW w:w="3889" w:type="pct"/>
            <w:shd w:val="clear" w:color="auto" w:fill="auto"/>
            <w:tcMar>
              <w:top w:w="0" w:type="dxa"/>
              <w:left w:w="100" w:type="dxa"/>
              <w:bottom w:w="0" w:type="dxa"/>
              <w:right w:w="100" w:type="dxa"/>
            </w:tcMar>
            <w:vAlign w:val="center"/>
          </w:tcPr>
          <w:p w:rsidR="00A35CF0" w:rsidRPr="00A76537" w:rsidRDefault="00A35CF0" w:rsidP="00A35CF0">
            <w:pPr>
              <w:pStyle w:val="22"/>
              <w:widowControl w:val="0"/>
              <w:tabs>
                <w:tab w:val="left" w:pos="920"/>
                <w:tab w:val="left" w:pos="1840"/>
              </w:tabs>
              <w:rPr>
                <w:rFonts w:ascii="Times New Roman" w:hAnsi="Times New Roman" w:cs="Times New Roman"/>
                <w:color w:val="auto"/>
                <w:sz w:val="24"/>
                <w:szCs w:val="24"/>
              </w:rPr>
            </w:pPr>
            <w:r w:rsidRPr="00185BEB">
              <w:rPr>
                <w:rFonts w:ascii="Times New Roman" w:hAnsi="Times New Roman" w:cs="Times New Roman"/>
                <w:color w:val="auto"/>
                <w:sz w:val="24"/>
                <w:szCs w:val="24"/>
              </w:rPr>
              <w:t>Отдых (рекреация)</w:t>
            </w:r>
          </w:p>
        </w:tc>
      </w:tr>
      <w:tr w:rsidR="00A35CF0" w:rsidRPr="00FE1167" w:rsidTr="00A35CF0">
        <w:trPr>
          <w:trHeight w:val="20"/>
        </w:trPr>
        <w:tc>
          <w:tcPr>
            <w:tcW w:w="1111" w:type="pct"/>
            <w:shd w:val="clear" w:color="auto" w:fill="auto"/>
            <w:tcMar>
              <w:top w:w="0" w:type="dxa"/>
              <w:left w:w="100" w:type="dxa"/>
              <w:bottom w:w="0" w:type="dxa"/>
              <w:right w:w="100" w:type="dxa"/>
            </w:tcMar>
            <w:vAlign w:val="center"/>
          </w:tcPr>
          <w:p w:rsidR="00A35CF0" w:rsidRDefault="00A35CF0" w:rsidP="00A35CF0">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8.3</w:t>
            </w:r>
          </w:p>
        </w:tc>
        <w:tc>
          <w:tcPr>
            <w:tcW w:w="3889" w:type="pct"/>
            <w:shd w:val="clear" w:color="auto" w:fill="auto"/>
            <w:tcMar>
              <w:top w:w="0" w:type="dxa"/>
              <w:left w:w="100" w:type="dxa"/>
              <w:bottom w:w="0" w:type="dxa"/>
              <w:right w:w="100" w:type="dxa"/>
            </w:tcMar>
            <w:vAlign w:val="center"/>
          </w:tcPr>
          <w:p w:rsidR="00A35CF0" w:rsidRPr="00673B85" w:rsidRDefault="00A35CF0" w:rsidP="00A35CF0">
            <w:pPr>
              <w:pStyle w:val="22"/>
              <w:widowControl w:val="0"/>
              <w:tabs>
                <w:tab w:val="left" w:pos="920"/>
                <w:tab w:val="left" w:pos="1840"/>
              </w:tabs>
              <w:rPr>
                <w:rFonts w:ascii="Times New Roman" w:hAnsi="Times New Roman" w:cs="Times New Roman"/>
                <w:color w:val="auto"/>
                <w:sz w:val="24"/>
                <w:szCs w:val="24"/>
              </w:rPr>
            </w:pPr>
            <w:r w:rsidRPr="00673B85">
              <w:rPr>
                <w:rFonts w:ascii="Times New Roman" w:hAnsi="Times New Roman" w:cs="Times New Roman"/>
                <w:color w:val="auto"/>
                <w:sz w:val="24"/>
                <w:szCs w:val="24"/>
              </w:rPr>
              <w:t>Обеспечение внутреннего правопорядка</w:t>
            </w:r>
          </w:p>
        </w:tc>
      </w:tr>
    </w:tbl>
    <w:p w:rsidR="00A35CF0" w:rsidRDefault="00A35CF0" w:rsidP="00A35CF0">
      <w:pPr>
        <w:pStyle w:val="aff6"/>
        <w:widowControl w:val="0"/>
        <w:spacing w:after="0"/>
        <w:ind w:firstLine="2127"/>
        <w:rPr>
          <w:rFonts w:ascii="Cambria" w:hAnsi="Cambria"/>
          <w:color w:val="auto"/>
          <w:sz w:val="22"/>
          <w:szCs w:val="22"/>
        </w:rPr>
      </w:pPr>
    </w:p>
    <w:p w:rsidR="00A35CF0" w:rsidRPr="00A22EF4" w:rsidRDefault="00A35CF0" w:rsidP="00A35CF0">
      <w:pPr>
        <w:pStyle w:val="aff6"/>
        <w:widowControl w:val="0"/>
        <w:spacing w:after="0"/>
        <w:ind w:firstLine="2127"/>
        <w:rPr>
          <w:rFonts w:ascii="Cambria" w:hAnsi="Cambria"/>
          <w:color w:val="auto"/>
          <w:sz w:val="22"/>
          <w:szCs w:val="22"/>
        </w:rPr>
      </w:pPr>
    </w:p>
    <w:p w:rsidR="00A35CF0" w:rsidRPr="00436F77" w:rsidRDefault="00A35CF0" w:rsidP="00A35CF0">
      <w:pPr>
        <w:pStyle w:val="24"/>
        <w:spacing w:before="0" w:after="0" w:line="240" w:lineRule="auto"/>
        <w:ind w:firstLine="0"/>
        <w:contextualSpacing/>
        <w:jc w:val="center"/>
        <w:rPr>
          <w:rFonts w:ascii="Times New Roman" w:hAnsi="Times New Roman"/>
          <w:b/>
          <w:sz w:val="24"/>
          <w:szCs w:val="24"/>
        </w:rPr>
      </w:pPr>
      <w:r w:rsidRPr="00F56DE0">
        <w:rPr>
          <w:rFonts w:ascii="Times New Roman" w:hAnsi="Times New Roman"/>
          <w:b/>
          <w:sz w:val="24"/>
          <w:szCs w:val="24"/>
        </w:rPr>
        <w:t>Условно-разрешённые виды разрешённого использо</w:t>
      </w:r>
      <w:r>
        <w:rPr>
          <w:rFonts w:ascii="Times New Roman" w:hAnsi="Times New Roman"/>
          <w:b/>
          <w:sz w:val="24"/>
          <w:szCs w:val="24"/>
        </w:rPr>
        <w:t xml:space="preserve">вания земельных участков зоны </w:t>
      </w:r>
      <w:r w:rsidRPr="00185BEB">
        <w:rPr>
          <w:rFonts w:ascii="Times New Roman" w:hAnsi="Times New Roman"/>
          <w:b/>
          <w:sz w:val="24"/>
          <w:szCs w:val="24"/>
        </w:rPr>
        <w:t>Пр-</w:t>
      </w:r>
      <w:r>
        <w:rPr>
          <w:rFonts w:ascii="Times New Roman" w:hAnsi="Times New Roman"/>
          <w:b/>
          <w:sz w:val="24"/>
          <w:szCs w:val="24"/>
        </w:rPr>
        <w:t>2</w:t>
      </w:r>
    </w:p>
    <w:p w:rsidR="00A35CF0" w:rsidRPr="00A22EF4" w:rsidRDefault="00A35CF0" w:rsidP="00A35CF0">
      <w:pPr>
        <w:pStyle w:val="24"/>
        <w:spacing w:before="0" w:after="0" w:line="240" w:lineRule="auto"/>
        <w:ind w:firstLine="709"/>
        <w:jc w:val="center"/>
        <w:rPr>
          <w:rFonts w:ascii="Times New Roman" w:hAnsi="Times New Roman"/>
          <w:b/>
          <w:sz w:val="22"/>
        </w:rPr>
      </w:pPr>
    </w:p>
    <w:tbl>
      <w:tblPr>
        <w:tblW w:w="5000"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2113"/>
        <w:gridCol w:w="7396"/>
      </w:tblGrid>
      <w:tr w:rsidR="00A35CF0" w:rsidRPr="004F1E3E" w:rsidTr="00A35CF0">
        <w:trPr>
          <w:trHeight w:val="252"/>
        </w:trPr>
        <w:tc>
          <w:tcPr>
            <w:tcW w:w="1111" w:type="pct"/>
            <w:shd w:val="clear" w:color="auto" w:fill="auto"/>
            <w:tcMar>
              <w:top w:w="80" w:type="dxa"/>
              <w:left w:w="80" w:type="dxa"/>
              <w:bottom w:w="80" w:type="dxa"/>
              <w:right w:w="80" w:type="dxa"/>
            </w:tcMar>
            <w:vAlign w:val="center"/>
          </w:tcPr>
          <w:p w:rsidR="00A35CF0" w:rsidRPr="004F1E3E" w:rsidRDefault="00A35CF0" w:rsidP="00A35CF0">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3889" w:type="pct"/>
            <w:shd w:val="clear" w:color="auto" w:fill="auto"/>
            <w:tcMar>
              <w:top w:w="80" w:type="dxa"/>
              <w:left w:w="80" w:type="dxa"/>
              <w:bottom w:w="80" w:type="dxa"/>
              <w:right w:w="80" w:type="dxa"/>
            </w:tcMar>
            <w:vAlign w:val="center"/>
          </w:tcPr>
          <w:p w:rsidR="00A35CF0" w:rsidRPr="004F1E3E" w:rsidRDefault="00A35CF0" w:rsidP="00A35CF0">
            <w:pPr>
              <w:pStyle w:val="18"/>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наименование вида разрешённого </w:t>
            </w:r>
          </w:p>
          <w:p w:rsidR="00A35CF0" w:rsidRPr="004F1E3E" w:rsidRDefault="00A35CF0" w:rsidP="00A35CF0">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использования</w:t>
            </w:r>
          </w:p>
        </w:tc>
      </w:tr>
      <w:tr w:rsidR="00A35CF0" w:rsidRPr="004F1E3E" w:rsidTr="00A35CF0">
        <w:trPr>
          <w:trHeight w:val="252"/>
        </w:trPr>
        <w:tc>
          <w:tcPr>
            <w:tcW w:w="1111" w:type="pct"/>
            <w:shd w:val="clear" w:color="auto" w:fill="auto"/>
            <w:tcMar>
              <w:top w:w="80" w:type="dxa"/>
              <w:left w:w="80" w:type="dxa"/>
              <w:bottom w:w="80" w:type="dxa"/>
              <w:right w:w="80" w:type="dxa"/>
            </w:tcMar>
            <w:vAlign w:val="center"/>
          </w:tcPr>
          <w:p w:rsidR="00A35CF0" w:rsidRPr="007C0596" w:rsidRDefault="00A35CF0" w:rsidP="00A35CF0">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6.8</w:t>
            </w:r>
          </w:p>
        </w:tc>
        <w:tc>
          <w:tcPr>
            <w:tcW w:w="3889" w:type="pct"/>
            <w:shd w:val="clear" w:color="auto" w:fill="auto"/>
            <w:tcMar>
              <w:top w:w="80" w:type="dxa"/>
              <w:left w:w="80" w:type="dxa"/>
              <w:bottom w:w="80" w:type="dxa"/>
              <w:right w:w="80" w:type="dxa"/>
            </w:tcMar>
            <w:vAlign w:val="center"/>
          </w:tcPr>
          <w:p w:rsidR="00A35CF0" w:rsidRPr="007C0596" w:rsidRDefault="00A35CF0" w:rsidP="00A35CF0">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Связь</w:t>
            </w:r>
          </w:p>
        </w:tc>
      </w:tr>
    </w:tbl>
    <w:p w:rsidR="00A35CF0" w:rsidRDefault="00A35CF0" w:rsidP="00A35CF0">
      <w:pPr>
        <w:rPr>
          <w:rFonts w:eastAsia="Helvetica Neue Light" w:cs="Helvetica Neue Light"/>
          <w:b/>
          <w:color w:val="000000"/>
          <w:bdr w:val="nil"/>
        </w:rPr>
      </w:pPr>
    </w:p>
    <w:p w:rsidR="00A35CF0" w:rsidRPr="00436F77" w:rsidRDefault="00A35CF0" w:rsidP="00A35CF0">
      <w:pPr>
        <w:pStyle w:val="aff6"/>
        <w:widowControl w:val="0"/>
        <w:spacing w:after="0"/>
        <w:ind w:firstLine="0"/>
        <w:jc w:val="center"/>
        <w:rPr>
          <w:rFonts w:ascii="Cambria" w:hAnsi="Cambria"/>
          <w:color w:val="auto"/>
          <w:sz w:val="22"/>
          <w:szCs w:val="22"/>
        </w:rPr>
      </w:pPr>
      <w:r>
        <w:rPr>
          <w:rFonts w:ascii="Times New Roman" w:hAnsi="Times New Roman"/>
          <w:b/>
        </w:rPr>
        <w:t>Вспомогательные</w:t>
      </w:r>
      <w:r w:rsidRPr="00975456">
        <w:rPr>
          <w:rFonts w:ascii="Times New Roman" w:hAnsi="Times New Roman"/>
          <w:b/>
        </w:rPr>
        <w:t xml:space="preserve"> виды разрешенного использования земельных участков зоны </w:t>
      </w:r>
      <w:r w:rsidRPr="00185BEB">
        <w:rPr>
          <w:rFonts w:ascii="Times New Roman" w:hAnsi="Times New Roman"/>
          <w:b/>
        </w:rPr>
        <w:t>Пр-</w:t>
      </w:r>
      <w:r>
        <w:rPr>
          <w:rFonts w:ascii="Times New Roman" w:hAnsi="Times New Roman"/>
          <w:b/>
        </w:rPr>
        <w:t>2</w:t>
      </w:r>
    </w:p>
    <w:p w:rsidR="00A35CF0" w:rsidRDefault="00A35CF0" w:rsidP="00A35CF0">
      <w:pPr>
        <w:pStyle w:val="aff6"/>
        <w:widowControl w:val="0"/>
        <w:spacing w:after="0"/>
        <w:ind w:hanging="1698"/>
        <w:rPr>
          <w:rFonts w:ascii="Cambria" w:hAnsi="Cambria"/>
          <w:color w:val="auto"/>
          <w:sz w:val="22"/>
          <w:szCs w:val="22"/>
        </w:rPr>
      </w:pPr>
    </w:p>
    <w:tbl>
      <w:tblPr>
        <w:tblW w:w="5000"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2113"/>
        <w:gridCol w:w="7396"/>
      </w:tblGrid>
      <w:tr w:rsidR="00A35CF0" w:rsidRPr="004F1E3E" w:rsidTr="00A35CF0">
        <w:trPr>
          <w:trHeight w:val="252"/>
        </w:trPr>
        <w:tc>
          <w:tcPr>
            <w:tcW w:w="1111" w:type="pct"/>
            <w:shd w:val="clear" w:color="auto" w:fill="auto"/>
            <w:tcMar>
              <w:top w:w="80" w:type="dxa"/>
              <w:left w:w="80" w:type="dxa"/>
              <w:bottom w:w="80" w:type="dxa"/>
              <w:right w:w="80" w:type="dxa"/>
            </w:tcMar>
            <w:vAlign w:val="center"/>
          </w:tcPr>
          <w:p w:rsidR="00A35CF0" w:rsidRPr="004F1E3E" w:rsidRDefault="00A35CF0" w:rsidP="00A35CF0">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3889" w:type="pct"/>
            <w:shd w:val="clear" w:color="auto" w:fill="auto"/>
            <w:tcMar>
              <w:top w:w="80" w:type="dxa"/>
              <w:left w:w="80" w:type="dxa"/>
              <w:bottom w:w="80" w:type="dxa"/>
              <w:right w:w="80" w:type="dxa"/>
            </w:tcMar>
            <w:vAlign w:val="center"/>
          </w:tcPr>
          <w:p w:rsidR="00A35CF0" w:rsidRPr="004F1E3E" w:rsidRDefault="00A35CF0" w:rsidP="00A35CF0">
            <w:pPr>
              <w:pStyle w:val="18"/>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наименование вида разрешённого </w:t>
            </w:r>
          </w:p>
          <w:p w:rsidR="00A35CF0" w:rsidRPr="004F1E3E" w:rsidRDefault="00A35CF0" w:rsidP="00A35CF0">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использования</w:t>
            </w:r>
          </w:p>
        </w:tc>
      </w:tr>
      <w:tr w:rsidR="00A35CF0" w:rsidRPr="004F1E3E" w:rsidTr="00A35CF0">
        <w:trPr>
          <w:trHeight w:val="252"/>
        </w:trPr>
        <w:tc>
          <w:tcPr>
            <w:tcW w:w="1111" w:type="pct"/>
            <w:shd w:val="clear" w:color="auto" w:fill="auto"/>
            <w:tcMar>
              <w:top w:w="80" w:type="dxa"/>
              <w:left w:w="80" w:type="dxa"/>
              <w:bottom w:w="80" w:type="dxa"/>
              <w:right w:w="80" w:type="dxa"/>
            </w:tcMar>
            <w:vAlign w:val="center"/>
          </w:tcPr>
          <w:p w:rsidR="00A35CF0" w:rsidRPr="00A76537" w:rsidRDefault="00A35CF0" w:rsidP="00A35CF0">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12.0</w:t>
            </w:r>
          </w:p>
        </w:tc>
        <w:tc>
          <w:tcPr>
            <w:tcW w:w="3889" w:type="pct"/>
            <w:shd w:val="clear" w:color="auto" w:fill="auto"/>
            <w:tcMar>
              <w:top w:w="80" w:type="dxa"/>
              <w:left w:w="80" w:type="dxa"/>
              <w:bottom w:w="80" w:type="dxa"/>
              <w:right w:w="80" w:type="dxa"/>
            </w:tcMar>
            <w:vAlign w:val="center"/>
          </w:tcPr>
          <w:p w:rsidR="00A35CF0" w:rsidRPr="00A76537" w:rsidRDefault="00A35CF0" w:rsidP="00A35CF0">
            <w:pPr>
              <w:pStyle w:val="22"/>
              <w:widowControl w:val="0"/>
              <w:tabs>
                <w:tab w:val="left" w:pos="920"/>
                <w:tab w:val="left" w:pos="1840"/>
              </w:tabs>
              <w:rPr>
                <w:rFonts w:ascii="Times New Roman" w:hAnsi="Times New Roman" w:cs="Times New Roman"/>
                <w:color w:val="auto"/>
                <w:sz w:val="24"/>
                <w:szCs w:val="24"/>
              </w:rPr>
            </w:pPr>
            <w:r w:rsidRPr="00A76537">
              <w:rPr>
                <w:rFonts w:ascii="Times New Roman" w:hAnsi="Times New Roman" w:cs="Times New Roman"/>
                <w:color w:val="auto"/>
                <w:sz w:val="24"/>
                <w:szCs w:val="24"/>
              </w:rPr>
              <w:t>Земельные участки (территории) общего пользования</w:t>
            </w:r>
          </w:p>
        </w:tc>
      </w:tr>
    </w:tbl>
    <w:p w:rsidR="00A35CF0" w:rsidRDefault="00A35CF0" w:rsidP="00A35CF0">
      <w:pPr>
        <w:pStyle w:val="aff6"/>
        <w:widowControl w:val="0"/>
        <w:spacing w:after="0"/>
        <w:ind w:hanging="1698"/>
        <w:rPr>
          <w:rFonts w:ascii="Cambria" w:hAnsi="Cambria"/>
          <w:color w:val="auto"/>
          <w:sz w:val="22"/>
          <w:szCs w:val="22"/>
        </w:rPr>
      </w:pPr>
    </w:p>
    <w:p w:rsidR="00A35CF0" w:rsidRPr="00A22EF4" w:rsidRDefault="00A35CF0" w:rsidP="00A35CF0">
      <w:pPr>
        <w:pStyle w:val="aff6"/>
        <w:widowControl w:val="0"/>
        <w:spacing w:after="0"/>
        <w:ind w:firstLine="0"/>
        <w:rPr>
          <w:rFonts w:ascii="Cambria" w:hAnsi="Cambria"/>
          <w:color w:val="auto"/>
          <w:sz w:val="22"/>
          <w:szCs w:val="22"/>
        </w:rPr>
      </w:pPr>
    </w:p>
    <w:tbl>
      <w:tblPr>
        <w:tblW w:w="5014" w:type="pct"/>
        <w:tblInd w:w="-8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3671"/>
        <w:gridCol w:w="2970"/>
        <w:gridCol w:w="2895"/>
      </w:tblGrid>
      <w:tr w:rsidR="00A35CF0" w:rsidRPr="004F1E3E" w:rsidTr="00A35CF0">
        <w:trPr>
          <w:trHeight w:val="327"/>
        </w:trPr>
        <w:tc>
          <w:tcPr>
            <w:tcW w:w="3482" w:type="pct"/>
            <w:gridSpan w:val="2"/>
            <w:shd w:val="clear" w:color="auto" w:fill="auto"/>
            <w:tcMar>
              <w:top w:w="80" w:type="dxa"/>
              <w:left w:w="80" w:type="dxa"/>
              <w:bottom w:w="80" w:type="dxa"/>
              <w:right w:w="80" w:type="dxa"/>
            </w:tcMar>
            <w:vAlign w:val="center"/>
          </w:tcPr>
          <w:p w:rsidR="00A35CF0" w:rsidRPr="004F1E3E" w:rsidRDefault="00A35CF0" w:rsidP="00A35CF0">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4F1E3E">
              <w:rPr>
                <w:rFonts w:ascii="Times New Roman" w:hAnsi="Times New Roman" w:cs="Times New Roman"/>
                <w:color w:val="auto"/>
                <w:sz w:val="24"/>
                <w:szCs w:val="24"/>
              </w:rPr>
              <w:br/>
              <w:t>капитального строительства</w:t>
            </w:r>
          </w:p>
        </w:tc>
        <w:tc>
          <w:tcPr>
            <w:tcW w:w="1518" w:type="pct"/>
            <w:shd w:val="clear" w:color="auto" w:fill="auto"/>
            <w:tcMar>
              <w:top w:w="80" w:type="dxa"/>
              <w:left w:w="80" w:type="dxa"/>
              <w:bottom w:w="80" w:type="dxa"/>
              <w:right w:w="80" w:type="dxa"/>
            </w:tcMar>
            <w:vAlign w:val="center"/>
          </w:tcPr>
          <w:p w:rsidR="00A35CF0" w:rsidRPr="004F1E3E" w:rsidRDefault="00A35CF0" w:rsidP="00A35CF0">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Примечания</w:t>
            </w:r>
          </w:p>
        </w:tc>
      </w:tr>
      <w:tr w:rsidR="00A35CF0" w:rsidRPr="004F1E3E" w:rsidTr="00A35CF0">
        <w:trPr>
          <w:trHeight w:val="273"/>
        </w:trPr>
        <w:tc>
          <w:tcPr>
            <w:tcW w:w="1925" w:type="pct"/>
            <w:shd w:val="clear" w:color="auto" w:fill="auto"/>
            <w:tcMar>
              <w:top w:w="0" w:type="dxa"/>
              <w:left w:w="100" w:type="dxa"/>
              <w:bottom w:w="0" w:type="dxa"/>
              <w:right w:w="100" w:type="dxa"/>
            </w:tcMar>
            <w:vAlign w:val="center"/>
          </w:tcPr>
          <w:p w:rsidR="00A35CF0" w:rsidRPr="004F1E3E" w:rsidRDefault="00A35CF0" w:rsidP="00A35CF0">
            <w:pPr>
              <w:widowControl w:val="0"/>
              <w:pBdr>
                <w:top w:val="nil"/>
                <w:left w:val="nil"/>
                <w:bottom w:val="nil"/>
                <w:right w:val="nil"/>
                <w:between w:val="nil"/>
                <w:bar w:val="nil"/>
              </w:pBdr>
              <w:rPr>
                <w:rFonts w:eastAsia="Helvetica Neue Light"/>
                <w:bdr w:val="nil"/>
              </w:rPr>
            </w:pPr>
            <w:r w:rsidRPr="004F1E3E">
              <w:rPr>
                <w:rFonts w:eastAsia="Helvetica Neue Light"/>
                <w:bdr w:val="nil"/>
              </w:rPr>
              <w:t>Предельные (минимальные и (или) максимальные) размеры земельных участков, в том числе их площадь</w:t>
            </w:r>
          </w:p>
        </w:tc>
        <w:tc>
          <w:tcPr>
            <w:tcW w:w="1557" w:type="pct"/>
            <w:shd w:val="clear" w:color="auto" w:fill="auto"/>
            <w:tcMar>
              <w:top w:w="0" w:type="dxa"/>
              <w:left w:w="100" w:type="dxa"/>
              <w:bottom w:w="0" w:type="dxa"/>
              <w:right w:w="100" w:type="dxa"/>
            </w:tcMar>
            <w:vAlign w:val="center"/>
          </w:tcPr>
          <w:p w:rsidR="00A35CF0" w:rsidRPr="004F1E3E" w:rsidRDefault="00A35CF0" w:rsidP="00A35CF0">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Не менее 1000 кв. м.</w:t>
            </w:r>
          </w:p>
        </w:tc>
        <w:tc>
          <w:tcPr>
            <w:tcW w:w="1518" w:type="pct"/>
            <w:shd w:val="clear" w:color="auto" w:fill="auto"/>
            <w:tcMar>
              <w:top w:w="0" w:type="dxa"/>
              <w:left w:w="100" w:type="dxa"/>
              <w:bottom w:w="0" w:type="dxa"/>
              <w:right w:w="100" w:type="dxa"/>
            </w:tcMar>
            <w:vAlign w:val="center"/>
          </w:tcPr>
          <w:p w:rsidR="00A35CF0" w:rsidRPr="004F1E3E"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A35CF0" w:rsidRPr="004F1E3E" w:rsidTr="00A35CF0">
        <w:trPr>
          <w:trHeight w:val="273"/>
        </w:trPr>
        <w:tc>
          <w:tcPr>
            <w:tcW w:w="1925" w:type="pct"/>
            <w:shd w:val="clear" w:color="auto" w:fill="auto"/>
            <w:tcMar>
              <w:top w:w="0" w:type="dxa"/>
              <w:left w:w="100" w:type="dxa"/>
              <w:bottom w:w="0" w:type="dxa"/>
              <w:right w:w="100" w:type="dxa"/>
            </w:tcMar>
            <w:vAlign w:val="center"/>
          </w:tcPr>
          <w:p w:rsidR="00A35CF0" w:rsidRPr="004F1E3E" w:rsidRDefault="00A35CF0" w:rsidP="00A35CF0">
            <w:pPr>
              <w:widowControl w:val="0"/>
              <w:pBdr>
                <w:top w:val="nil"/>
                <w:left w:val="nil"/>
                <w:bottom w:val="nil"/>
                <w:right w:val="nil"/>
                <w:between w:val="nil"/>
                <w:bar w:val="nil"/>
              </w:pBdr>
              <w:rPr>
                <w:rFonts w:eastAsia="Helvetica Neue Light"/>
                <w:bdr w:val="nil"/>
              </w:rPr>
            </w:pPr>
            <w:r>
              <w:rPr>
                <w:rFonts w:eastAsia="Helvetica Neue Light"/>
                <w:bdr w:val="nil"/>
              </w:rPr>
              <w:t>Минимальная ширина земельного участка</w:t>
            </w:r>
          </w:p>
        </w:tc>
        <w:tc>
          <w:tcPr>
            <w:tcW w:w="1557" w:type="pct"/>
            <w:shd w:val="clear" w:color="auto" w:fill="auto"/>
            <w:tcMar>
              <w:top w:w="0" w:type="dxa"/>
              <w:left w:w="100" w:type="dxa"/>
              <w:bottom w:w="0" w:type="dxa"/>
              <w:right w:w="100" w:type="dxa"/>
            </w:tcMar>
            <w:vAlign w:val="center"/>
          </w:tcPr>
          <w:p w:rsidR="00A35CF0" w:rsidRDefault="00A35CF0" w:rsidP="00A35CF0">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30 м</w:t>
            </w:r>
          </w:p>
        </w:tc>
        <w:tc>
          <w:tcPr>
            <w:tcW w:w="1518" w:type="pct"/>
            <w:shd w:val="clear" w:color="auto" w:fill="auto"/>
            <w:tcMar>
              <w:top w:w="0" w:type="dxa"/>
              <w:left w:w="100" w:type="dxa"/>
              <w:bottom w:w="0" w:type="dxa"/>
              <w:right w:w="100" w:type="dxa"/>
            </w:tcMar>
            <w:vAlign w:val="center"/>
          </w:tcPr>
          <w:p w:rsidR="00A35CF0" w:rsidRPr="004F1E3E"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A35CF0" w:rsidRPr="004F1E3E" w:rsidTr="00A35CF0">
        <w:trPr>
          <w:trHeight w:val="273"/>
        </w:trPr>
        <w:tc>
          <w:tcPr>
            <w:tcW w:w="1925" w:type="pct"/>
            <w:shd w:val="clear" w:color="auto" w:fill="auto"/>
            <w:tcMar>
              <w:top w:w="0" w:type="dxa"/>
              <w:left w:w="100" w:type="dxa"/>
              <w:bottom w:w="0" w:type="dxa"/>
              <w:right w:w="100" w:type="dxa"/>
            </w:tcMar>
            <w:vAlign w:val="center"/>
          </w:tcPr>
          <w:p w:rsidR="00A35CF0" w:rsidRPr="004F1E3E" w:rsidRDefault="00A35CF0" w:rsidP="00A35CF0">
            <w:pPr>
              <w:widowControl w:val="0"/>
              <w:pBdr>
                <w:top w:val="nil"/>
                <w:left w:val="nil"/>
                <w:bottom w:val="nil"/>
                <w:right w:val="nil"/>
                <w:between w:val="nil"/>
                <w:bar w:val="nil"/>
              </w:pBdr>
              <w:rPr>
                <w:rFonts w:eastAsia="Helvetica Neue Light"/>
                <w:bdr w:val="nil"/>
              </w:rPr>
            </w:pPr>
            <w:r w:rsidRPr="004F1E3E">
              <w:rPr>
                <w:rFonts w:eastAsia="Helvetica Neue Light"/>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w:t>
            </w:r>
            <w:r>
              <w:rPr>
                <w:rFonts w:eastAsia="Helvetica Neue Light"/>
                <w:bdr w:val="nil"/>
              </w:rPr>
              <w:t>во зданий, строений, сооружений</w:t>
            </w:r>
          </w:p>
        </w:tc>
        <w:tc>
          <w:tcPr>
            <w:tcW w:w="1557" w:type="pct"/>
            <w:shd w:val="clear" w:color="auto" w:fill="auto"/>
            <w:tcMar>
              <w:top w:w="0" w:type="dxa"/>
              <w:left w:w="100" w:type="dxa"/>
              <w:bottom w:w="0" w:type="dxa"/>
              <w:right w:w="100" w:type="dxa"/>
            </w:tcMar>
            <w:vAlign w:val="center"/>
          </w:tcPr>
          <w:p w:rsidR="00A35CF0" w:rsidRPr="00272941" w:rsidRDefault="00A35CF0" w:rsidP="00A35CF0">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3 м</w:t>
            </w:r>
          </w:p>
        </w:tc>
        <w:tc>
          <w:tcPr>
            <w:tcW w:w="1518" w:type="pct"/>
            <w:shd w:val="clear" w:color="auto" w:fill="auto"/>
            <w:tcMar>
              <w:top w:w="0" w:type="dxa"/>
              <w:left w:w="100" w:type="dxa"/>
              <w:bottom w:w="0" w:type="dxa"/>
              <w:right w:w="100" w:type="dxa"/>
            </w:tcMar>
            <w:vAlign w:val="center"/>
          </w:tcPr>
          <w:p w:rsidR="00A35CF0" w:rsidRPr="004F1E3E" w:rsidRDefault="00A35CF0" w:rsidP="00A35CF0">
            <w:pPr>
              <w:widowControl w:val="0"/>
              <w:pBdr>
                <w:top w:val="nil"/>
                <w:left w:val="nil"/>
                <w:bottom w:val="nil"/>
                <w:right w:val="nil"/>
                <w:between w:val="nil"/>
                <w:bar w:val="nil"/>
              </w:pBdr>
              <w:rPr>
                <w:rFonts w:eastAsia="Helvetica Neue Light"/>
                <w:bdr w:val="nil"/>
              </w:rPr>
            </w:pPr>
          </w:p>
        </w:tc>
      </w:tr>
      <w:tr w:rsidR="00A35CF0" w:rsidRPr="004F1E3E" w:rsidTr="00A35CF0">
        <w:trPr>
          <w:trHeight w:val="273"/>
        </w:trPr>
        <w:tc>
          <w:tcPr>
            <w:tcW w:w="1925" w:type="pct"/>
            <w:shd w:val="clear" w:color="auto" w:fill="auto"/>
            <w:tcMar>
              <w:top w:w="0" w:type="dxa"/>
              <w:left w:w="100" w:type="dxa"/>
              <w:bottom w:w="0" w:type="dxa"/>
              <w:right w:w="100" w:type="dxa"/>
            </w:tcMar>
            <w:vAlign w:val="center"/>
          </w:tcPr>
          <w:p w:rsidR="00A35CF0" w:rsidRPr="004F1E3E" w:rsidRDefault="00A35CF0" w:rsidP="00A35CF0">
            <w:pPr>
              <w:widowControl w:val="0"/>
              <w:pBdr>
                <w:top w:val="nil"/>
                <w:left w:val="nil"/>
                <w:bottom w:val="nil"/>
                <w:right w:val="nil"/>
                <w:between w:val="nil"/>
                <w:bar w:val="nil"/>
              </w:pBdr>
              <w:rPr>
                <w:rFonts w:eastAsia="Helvetica Neue Light"/>
                <w:bdr w:val="nil"/>
              </w:rPr>
            </w:pPr>
            <w:r>
              <w:rPr>
                <w:rFonts w:eastAsia="Helvetica Neue Light"/>
                <w:bdr w:val="nil"/>
              </w:rPr>
              <w:t>Предельное количество этажей</w:t>
            </w:r>
          </w:p>
        </w:tc>
        <w:tc>
          <w:tcPr>
            <w:tcW w:w="1557" w:type="pct"/>
            <w:shd w:val="clear" w:color="auto" w:fill="auto"/>
            <w:tcMar>
              <w:top w:w="0" w:type="dxa"/>
              <w:left w:w="100" w:type="dxa"/>
              <w:bottom w:w="0" w:type="dxa"/>
              <w:right w:w="100" w:type="dxa"/>
            </w:tcMar>
            <w:vAlign w:val="center"/>
          </w:tcPr>
          <w:p w:rsidR="00A35CF0" w:rsidRDefault="00A35CF0" w:rsidP="00A35CF0">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w:t>
            </w:r>
          </w:p>
        </w:tc>
        <w:tc>
          <w:tcPr>
            <w:tcW w:w="1518" w:type="pct"/>
            <w:shd w:val="clear" w:color="auto" w:fill="auto"/>
            <w:tcMar>
              <w:top w:w="0" w:type="dxa"/>
              <w:left w:w="100" w:type="dxa"/>
              <w:bottom w:w="0" w:type="dxa"/>
              <w:right w:w="100" w:type="dxa"/>
            </w:tcMar>
            <w:vAlign w:val="center"/>
          </w:tcPr>
          <w:p w:rsidR="00A35CF0" w:rsidRPr="004F1E3E" w:rsidRDefault="00A35CF0" w:rsidP="00A35CF0">
            <w:pPr>
              <w:widowControl w:val="0"/>
              <w:pBdr>
                <w:top w:val="nil"/>
                <w:left w:val="nil"/>
                <w:bottom w:val="nil"/>
                <w:right w:val="nil"/>
                <w:between w:val="nil"/>
                <w:bar w:val="nil"/>
              </w:pBdr>
              <w:rPr>
                <w:rFonts w:eastAsia="Helvetica Neue Light"/>
                <w:bdr w:val="nil"/>
              </w:rPr>
            </w:pPr>
          </w:p>
        </w:tc>
      </w:tr>
      <w:tr w:rsidR="00A35CF0" w:rsidRPr="004F1E3E" w:rsidTr="00A35CF0">
        <w:trPr>
          <w:trHeight w:val="1558"/>
        </w:trPr>
        <w:tc>
          <w:tcPr>
            <w:tcW w:w="1925" w:type="pct"/>
            <w:shd w:val="clear" w:color="auto" w:fill="auto"/>
            <w:tcMar>
              <w:top w:w="0" w:type="dxa"/>
              <w:left w:w="100" w:type="dxa"/>
              <w:bottom w:w="0" w:type="dxa"/>
              <w:right w:w="100" w:type="dxa"/>
            </w:tcMar>
            <w:vAlign w:val="center"/>
          </w:tcPr>
          <w:p w:rsidR="00A35CF0" w:rsidRPr="00964C9D" w:rsidRDefault="00A35CF0" w:rsidP="00A35CF0">
            <w:pPr>
              <w:widowControl w:val="0"/>
              <w:pBdr>
                <w:top w:val="nil"/>
                <w:left w:val="nil"/>
                <w:bottom w:val="nil"/>
                <w:right w:val="nil"/>
                <w:between w:val="nil"/>
                <w:bar w:val="nil"/>
              </w:pBdr>
              <w:rPr>
                <w:rFonts w:eastAsia="Helvetica Neue Light"/>
                <w:bdr w:val="nil"/>
              </w:rPr>
            </w:pPr>
            <w:r w:rsidRPr="004F1E3E">
              <w:rPr>
                <w:rFonts w:eastAsia="Helvetica Neue Light"/>
                <w:bdr w:val="nil"/>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w:t>
            </w:r>
            <w:r>
              <w:rPr>
                <w:rFonts w:eastAsia="Helvetica Neue Light"/>
                <w:bdr w:val="nil"/>
              </w:rPr>
              <w:t>всей площади земельного участка</w:t>
            </w:r>
          </w:p>
        </w:tc>
        <w:tc>
          <w:tcPr>
            <w:tcW w:w="1557" w:type="pct"/>
            <w:shd w:val="clear" w:color="auto" w:fill="auto"/>
            <w:tcMar>
              <w:top w:w="0" w:type="dxa"/>
              <w:left w:w="100" w:type="dxa"/>
              <w:bottom w:w="0" w:type="dxa"/>
              <w:right w:w="100" w:type="dxa"/>
            </w:tcMar>
            <w:vAlign w:val="center"/>
          </w:tcPr>
          <w:p w:rsidR="00A35CF0" w:rsidRPr="004F1E3E" w:rsidRDefault="00A35CF0" w:rsidP="00A35CF0">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10%</w:t>
            </w:r>
          </w:p>
        </w:tc>
        <w:tc>
          <w:tcPr>
            <w:tcW w:w="1518" w:type="pct"/>
            <w:shd w:val="clear" w:color="auto" w:fill="auto"/>
            <w:tcMar>
              <w:top w:w="0" w:type="dxa"/>
              <w:left w:w="100" w:type="dxa"/>
              <w:bottom w:w="0" w:type="dxa"/>
              <w:right w:w="100" w:type="dxa"/>
            </w:tcMar>
            <w:vAlign w:val="center"/>
          </w:tcPr>
          <w:p w:rsidR="00A35CF0" w:rsidRPr="004F1E3E"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A35CF0" w:rsidRPr="004F1E3E" w:rsidTr="00A35CF0">
        <w:tc>
          <w:tcPr>
            <w:tcW w:w="5000" w:type="pct"/>
            <w:gridSpan w:val="3"/>
            <w:shd w:val="clear" w:color="auto" w:fill="auto"/>
            <w:tcMar>
              <w:top w:w="0" w:type="dxa"/>
              <w:left w:w="100" w:type="dxa"/>
              <w:bottom w:w="0" w:type="dxa"/>
              <w:right w:w="100" w:type="dxa"/>
            </w:tcMar>
            <w:vAlign w:val="center"/>
          </w:tcPr>
          <w:p w:rsidR="00A35CF0" w:rsidRPr="004F1E3E"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hAnsi="Times New Roman" w:cs="Times New Roman"/>
                <w:color w:val="auto"/>
                <w:sz w:val="24"/>
                <w:szCs w:val="24"/>
              </w:rPr>
            </w:pPr>
            <w:r w:rsidRPr="007D47D9">
              <w:rPr>
                <w:rFonts w:ascii="Times New Roman" w:hAnsi="Times New Roman" w:cs="Times New Roman"/>
                <w:b/>
                <w:color w:val="auto"/>
                <w:sz w:val="24"/>
                <w:szCs w:val="24"/>
              </w:rPr>
              <w:t>Иные предельные параметры разрешённого строительства, реконструкции объектов капитального строительства:</w:t>
            </w:r>
          </w:p>
        </w:tc>
      </w:tr>
      <w:tr w:rsidR="00A35CF0" w:rsidRPr="004F1E3E" w:rsidTr="00A35CF0">
        <w:tc>
          <w:tcPr>
            <w:tcW w:w="5000" w:type="pct"/>
            <w:gridSpan w:val="3"/>
            <w:shd w:val="clear" w:color="auto" w:fill="auto"/>
            <w:tcMar>
              <w:top w:w="0" w:type="dxa"/>
              <w:left w:w="100" w:type="dxa"/>
              <w:bottom w:w="0" w:type="dxa"/>
              <w:right w:w="100" w:type="dxa"/>
            </w:tcMar>
            <w:vAlign w:val="center"/>
          </w:tcPr>
          <w:p w:rsidR="00A35CF0" w:rsidRPr="007D47D9"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hAnsi="Times New Roman" w:cs="Times New Roman"/>
                <w:b/>
                <w:color w:val="auto"/>
                <w:sz w:val="24"/>
                <w:szCs w:val="24"/>
              </w:rPr>
            </w:pPr>
            <w:r w:rsidRPr="007D47D9">
              <w:rPr>
                <w:rFonts w:ascii="Times New Roman" w:hAnsi="Times New Roman" w:cs="Times New Roman"/>
                <w:color w:val="auto"/>
                <w:sz w:val="24"/>
                <w:szCs w:val="24"/>
              </w:rPr>
              <w:t>Требования к архитектурно-градостроительному облику объекта капитального строительства не подлежат установлению</w:t>
            </w:r>
          </w:p>
        </w:tc>
      </w:tr>
    </w:tbl>
    <w:p w:rsidR="00A35CF0" w:rsidRDefault="00A35CF0" w:rsidP="00A35CF0">
      <w:pPr>
        <w:rPr>
          <w:b/>
        </w:rPr>
      </w:pPr>
    </w:p>
    <w:p w:rsidR="00A35CF0" w:rsidRDefault="00A35CF0" w:rsidP="00A35CF0">
      <w:pPr>
        <w:pStyle w:val="ConsPlusNormal"/>
        <w:spacing w:before="240"/>
        <w:jc w:val="both"/>
        <w:outlineLvl w:val="2"/>
        <w:rPr>
          <w:b/>
          <w:sz w:val="24"/>
          <w:szCs w:val="24"/>
        </w:rPr>
      </w:pPr>
      <w:bookmarkStart w:id="84" w:name="_Toc61615168"/>
      <w:bookmarkStart w:id="85" w:name="_Toc78550629"/>
      <w:bookmarkStart w:id="86" w:name="_Toc158246023"/>
      <w:bookmarkEnd w:id="62"/>
      <w:bookmarkEnd w:id="63"/>
      <w:bookmarkEnd w:id="64"/>
      <w:bookmarkEnd w:id="65"/>
      <w:bookmarkEnd w:id="66"/>
      <w:bookmarkEnd w:id="69"/>
      <w:bookmarkEnd w:id="70"/>
      <w:bookmarkEnd w:id="71"/>
      <w:bookmarkEnd w:id="72"/>
      <w:bookmarkEnd w:id="73"/>
      <w:bookmarkEnd w:id="74"/>
      <w:bookmarkEnd w:id="75"/>
      <w:r>
        <w:rPr>
          <w:b/>
          <w:sz w:val="24"/>
          <w:szCs w:val="24"/>
        </w:rPr>
        <w:t>Статья 28. Ограничения в использовании земельных участков и объектов капитального строительства в связи с установлением зон с особыми условиями использования</w:t>
      </w:r>
      <w:bookmarkEnd w:id="84"/>
      <w:bookmarkEnd w:id="85"/>
      <w:bookmarkEnd w:id="86"/>
    </w:p>
    <w:p w:rsidR="00A35CF0"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center"/>
        <w:rPr>
          <w:rFonts w:ascii="Times New Roman" w:hAnsi="Times New Roman"/>
          <w:b/>
          <w:snapToGrid w:val="0"/>
          <w:sz w:val="24"/>
          <w:szCs w:val="24"/>
        </w:rPr>
      </w:pPr>
      <w:r>
        <w:rPr>
          <w:rFonts w:ascii="Times New Roman" w:hAnsi="Times New Roman"/>
          <w:b/>
          <w:snapToGrid w:val="0"/>
          <w:sz w:val="24"/>
          <w:szCs w:val="24"/>
        </w:rPr>
        <w:t>Ограничения использования земельных участков и объектов капитального строительства на территории санитарно-защитных зон:</w:t>
      </w:r>
    </w:p>
    <w:p w:rsidR="00A35CF0"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hAnsi="Times New Roman"/>
          <w:snapToGrid w:val="0"/>
          <w:sz w:val="24"/>
          <w:szCs w:val="24"/>
        </w:rPr>
      </w:pPr>
      <w:r>
        <w:rPr>
          <w:rFonts w:ascii="Times New Roman" w:hAnsi="Times New Roman"/>
          <w:snapToGrid w:val="0"/>
          <w:sz w:val="24"/>
          <w:szCs w:val="24"/>
        </w:rPr>
        <w:t>1. Ограничения использования земельных участков и объектов капитального строительства на территории санитарно-защитных зон устанавливаются в целях обеспечения безопасности населения и в соответствии с Федеральным законом № 52-ФЗ "О санитарно-эпидемиологическом благополучии населения".</w:t>
      </w:r>
    </w:p>
    <w:p w:rsidR="00A35CF0"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hAnsi="Times New Roman"/>
          <w:snapToGrid w:val="0"/>
          <w:sz w:val="24"/>
          <w:szCs w:val="24"/>
        </w:rPr>
      </w:pPr>
      <w:r>
        <w:rPr>
          <w:rFonts w:ascii="Times New Roman" w:hAnsi="Times New Roman"/>
          <w:snapToGrid w:val="0"/>
          <w:sz w:val="24"/>
          <w:szCs w:val="24"/>
        </w:rPr>
        <w:lastRenderedPageBreak/>
        <w:t>2. Особый режим использования земельных участков и объектов капитального строительства в санитарно-защитных зонах определяется техническими регламентами, а в случае их отсутствия - применяемыми до их утверждения санитарными нормами и правилами.</w:t>
      </w:r>
    </w:p>
    <w:p w:rsidR="00A35CF0"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hAnsi="Times New Roman"/>
          <w:snapToGrid w:val="0"/>
          <w:sz w:val="24"/>
          <w:szCs w:val="24"/>
        </w:rPr>
      </w:pPr>
      <w:r>
        <w:rPr>
          <w:rFonts w:ascii="Times New Roman" w:hAnsi="Times New Roman"/>
          <w:snapToGrid w:val="0"/>
          <w:sz w:val="24"/>
          <w:szCs w:val="24"/>
        </w:rPr>
        <w:t>Содержание указанного режима определено согласно СанПиН 2.2.1/2.1.1.1200-03 санитарно-эпидемиологическими правилами и нормативами "Санитарно-защитные зоны и санитарная классификация предприятий, сооружений и иных объектов" в составе требований к использованию, организации и благоустройству СЗЗ.</w:t>
      </w:r>
    </w:p>
    <w:p w:rsidR="00A35CF0"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hAnsi="Times New Roman"/>
          <w:snapToGrid w:val="0"/>
          <w:sz w:val="24"/>
          <w:szCs w:val="24"/>
        </w:rPr>
      </w:pPr>
      <w:r>
        <w:rPr>
          <w:rFonts w:ascii="Times New Roman" w:hAnsi="Times New Roman"/>
          <w:snapToGrid w:val="0"/>
          <w:sz w:val="24"/>
          <w:szCs w:val="24"/>
        </w:rPr>
        <w:t>Санитарно-защитные зоны показаны на Карте зон с особыми условиями использования территории.</w:t>
      </w:r>
    </w:p>
    <w:p w:rsidR="00A35CF0"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hAnsi="Times New Roman"/>
          <w:snapToGrid w:val="0"/>
          <w:sz w:val="24"/>
          <w:szCs w:val="24"/>
        </w:rPr>
      </w:pPr>
      <w:r>
        <w:rPr>
          <w:rFonts w:ascii="Times New Roman" w:hAnsi="Times New Roman"/>
          <w:snapToGrid w:val="0"/>
          <w:sz w:val="24"/>
          <w:szCs w:val="24"/>
        </w:rPr>
        <w:t>3. В соответствии с указанным режимом вводятся следующие ограничения:</w:t>
      </w:r>
    </w:p>
    <w:p w:rsidR="00A35CF0"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hAnsi="Times New Roman"/>
          <w:snapToGrid w:val="0"/>
          <w:sz w:val="24"/>
          <w:szCs w:val="24"/>
        </w:rPr>
      </w:pPr>
      <w:r>
        <w:rPr>
          <w:rFonts w:ascii="Times New Roman" w:hAnsi="Times New Roman"/>
          <w:snapToGrid w:val="0"/>
          <w:sz w:val="24"/>
          <w:szCs w:val="24"/>
        </w:rPr>
        <w:t>3.1. 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A35CF0"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hAnsi="Times New Roman"/>
          <w:snapToGrid w:val="0"/>
          <w:sz w:val="24"/>
          <w:szCs w:val="24"/>
        </w:rPr>
      </w:pPr>
      <w:r>
        <w:rPr>
          <w:rFonts w:ascii="Times New Roman" w:hAnsi="Times New Roman"/>
          <w:snapToGrid w:val="0"/>
          <w:sz w:val="24"/>
          <w:szCs w:val="24"/>
        </w:rPr>
        <w:t>3.2. 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A35CF0"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hAnsi="Times New Roman"/>
          <w:snapToGrid w:val="0"/>
          <w:sz w:val="24"/>
          <w:szCs w:val="24"/>
        </w:rPr>
      </w:pPr>
      <w:r>
        <w:rPr>
          <w:rFonts w:ascii="Times New Roman" w:hAnsi="Times New Roman"/>
          <w:snapToGrid w:val="0"/>
          <w:sz w:val="24"/>
          <w:szCs w:val="24"/>
        </w:rPr>
        <w:t>3.3. Допускается размещать в границах санитарно-защитной зоны промышленного объекта или производства: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A35CF0"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hAnsi="Times New Roman"/>
          <w:snapToGrid w:val="0"/>
          <w:sz w:val="24"/>
          <w:szCs w:val="24"/>
        </w:rPr>
      </w:pPr>
      <w:r>
        <w:rPr>
          <w:rFonts w:ascii="Times New Roman" w:hAnsi="Times New Roman"/>
          <w:snapToGrid w:val="0"/>
          <w:sz w:val="24"/>
          <w:szCs w:val="24"/>
        </w:rPr>
        <w:t>3.4. 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A35CF0"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hAnsi="Times New Roman"/>
          <w:snapToGrid w:val="0"/>
          <w:sz w:val="24"/>
          <w:szCs w:val="24"/>
        </w:rPr>
      </w:pPr>
      <w:r>
        <w:rPr>
          <w:rFonts w:ascii="Times New Roman" w:hAnsi="Times New Roman"/>
          <w:snapToGrid w:val="0"/>
          <w:sz w:val="24"/>
          <w:szCs w:val="24"/>
        </w:rPr>
        <w:t>3.5. Автомагистраль, расположенная в санитарно-защитной зоне промышленного объекта и производства или прилегающая к санитарно-защитной зоне, не входит в ее размер, а выбросы автомагистрали учитываются в фоновом загрязнении при обосновании размера санитарно-защитной зоны.</w:t>
      </w:r>
    </w:p>
    <w:p w:rsidR="00A35CF0"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hAnsi="Times New Roman"/>
          <w:snapToGrid w:val="0"/>
          <w:sz w:val="24"/>
          <w:szCs w:val="24"/>
        </w:rPr>
      </w:pPr>
      <w:r>
        <w:rPr>
          <w:rFonts w:ascii="Times New Roman" w:hAnsi="Times New Roman"/>
          <w:snapToGrid w:val="0"/>
          <w:sz w:val="24"/>
          <w:szCs w:val="24"/>
        </w:rPr>
        <w:t>3.6. 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w:t>
      </w:r>
      <w:r>
        <w:rPr>
          <w:rFonts w:ascii="Times New Roman" w:hAnsi="Times New Roman"/>
          <w:snapToGrid w:val="0"/>
          <w:sz w:val="24"/>
          <w:szCs w:val="24"/>
        </w:rPr>
        <w:lastRenderedPageBreak/>
        <w:t>защитной зоны.</w:t>
      </w:r>
    </w:p>
    <w:p w:rsidR="00A35CF0"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hAnsi="Times New Roman"/>
          <w:snapToGrid w:val="0"/>
          <w:sz w:val="24"/>
          <w:szCs w:val="24"/>
        </w:rPr>
      </w:pPr>
      <w:r>
        <w:rPr>
          <w:rFonts w:ascii="Times New Roman" w:hAnsi="Times New Roman"/>
          <w:snapToGrid w:val="0"/>
          <w:sz w:val="24"/>
          <w:szCs w:val="24"/>
        </w:rPr>
        <w:t>4. Санитарно-защитная зона для предприятий V класса вредности по СанПиН должна быть максимально озеленена - не менее 60% площади её территории с обязательной организацией полосы древесно-кустарниковых насаждений со стороны жилой застройки.</w:t>
      </w:r>
    </w:p>
    <w:p w:rsidR="00A35CF0"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hAnsi="Times New Roman"/>
          <w:snapToGrid w:val="0"/>
          <w:sz w:val="24"/>
          <w:szCs w:val="24"/>
        </w:rPr>
      </w:pPr>
      <w:r>
        <w:rPr>
          <w:rFonts w:ascii="Times New Roman" w:hAnsi="Times New Roman"/>
          <w:snapToGrid w:val="0"/>
          <w:sz w:val="24"/>
          <w:szCs w:val="24"/>
        </w:rPr>
        <w:t>5. Для постановки на кадастровый учет границ санитарно-защитных зон необходимо установить размеры санитарно-защитных зон для промышленных объектов и производств путем изготовления проектов обоснования санитарно-защитных зон с расчетами загрязнения атмосферного воздуха, физического воздействия на атмосферный воздух, с учетом результатов натурных исследований и измерений атмосферного воздуха, уровней физического воздействия на атмосферный воздух, выполненных в соответствии с программой наблюдений, представляемой в составе проекта.</w:t>
      </w:r>
    </w:p>
    <w:p w:rsidR="00A35CF0"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hAnsi="Times New Roman"/>
          <w:snapToGrid w:val="0"/>
          <w:sz w:val="24"/>
          <w:szCs w:val="24"/>
        </w:rPr>
      </w:pPr>
      <w:r>
        <w:rPr>
          <w:rFonts w:ascii="Times New Roman" w:hAnsi="Times New Roman"/>
          <w:snapToGrid w:val="0"/>
          <w:sz w:val="24"/>
          <w:szCs w:val="24"/>
        </w:rPr>
        <w:t>6. Для промышленных объектов и производств III, IV и V классов опасности размеры санитарно-защитных зон могут быть установлены, изменены на основании решения и санитарно-эпидемиологического заключения Главного государственного санитарного врача субъекта Российской Федерации или его заместителя на основании: (в ред. Изменения N 1, утв. Постановлением Главного государственного санитарного врача РФ от 10.04.2008 N 25)- действующих санитарно-эпидемиологических правил и нормативов;- результатов экспертизы проекта санитарно-защитной зоны с расчетами рассеивания загрязнения атмосферного воздуха и физических воздействий на атмосферный воздух (шум, вибрация, электромагнитные поля (ЭМП) и др.).</w:t>
      </w:r>
    </w:p>
    <w:p w:rsidR="00A35CF0"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snapToGrid w:val="0"/>
          <w:sz w:val="24"/>
          <w:szCs w:val="24"/>
        </w:rPr>
      </w:pPr>
    </w:p>
    <w:p w:rsidR="00A35CF0" w:rsidRDefault="00A35CF0" w:rsidP="00A35CF0">
      <w:pPr>
        <w:jc w:val="center"/>
        <w:rPr>
          <w:b/>
          <w:snapToGrid w:val="0"/>
        </w:rPr>
      </w:pPr>
      <w:r>
        <w:rPr>
          <w:b/>
          <w:snapToGrid w:val="0"/>
        </w:rPr>
        <w:t>Ограничения, действующие в пределах охранных зон инженерных коммуникаций</w:t>
      </w:r>
    </w:p>
    <w:p w:rsidR="00A35CF0" w:rsidRDefault="00A35CF0" w:rsidP="00A35CF0">
      <w:pPr>
        <w:ind w:firstLine="709"/>
        <w:jc w:val="both"/>
      </w:pPr>
      <w:r>
        <w:t xml:space="preserve">Охранные зоны инженерных коммуникаций – территории, расположенные вдоль (вокруг) инженерных коммуникаций и сооружений, цель которых – обеспечение сохранности инженерных коммуникаций от внешних воздействий. </w:t>
      </w:r>
    </w:p>
    <w:p w:rsidR="00A35CF0" w:rsidRDefault="00A35CF0" w:rsidP="00A35CF0">
      <w:pPr>
        <w:ind w:firstLine="709"/>
        <w:jc w:val="both"/>
      </w:pPr>
      <w:r>
        <w:t>Границы охранных зон инженерных коммуникаций определяются в соответствии с законами и иными нормативными правовыми актами в зависимости от категории объекта. В пределах охранных зон запрещается осуществлять любые виды деятельности без согласования с правообладателем соответствующих коммуникаций (сооружений) и с органами, осуществляющими контроль и надзор за состоянием, содержанием и эксплуатацией инженерных коммуникаций (сооружений).</w:t>
      </w:r>
    </w:p>
    <w:p w:rsidR="00A35CF0" w:rsidRDefault="00A35CF0" w:rsidP="00A35CF0">
      <w:pPr>
        <w:ind w:firstLine="709"/>
        <w:jc w:val="both"/>
      </w:pPr>
      <w:r>
        <w:t>Режим использования территорий в границах охранной зоны линий и сооружений связи установлен Постановлением Правительства РФ от 09.06.1995 № 578 «Об утверждении Правил охраны линий и сооружений связи Российской Федерации».</w:t>
      </w:r>
    </w:p>
    <w:p w:rsidR="00A35CF0" w:rsidRDefault="00A35CF0" w:rsidP="00A35CF0">
      <w:pPr>
        <w:ind w:firstLine="709"/>
        <w:jc w:val="both"/>
      </w:pPr>
      <w:r>
        <w:t>В пределах охранных зон без письменного согласия и присутствия представителей предприятий, эксплуатирующих линии связи и линии радиофикации, юридическим и физическим лицам запрещается:</w:t>
      </w:r>
    </w:p>
    <w:p w:rsidR="00A35CF0" w:rsidRDefault="00A35CF0" w:rsidP="00A35CF0">
      <w:pPr>
        <w:ind w:firstLine="709"/>
        <w:jc w:val="both"/>
      </w:pPr>
      <w:r>
        <w:t>а) осуществлять всякого рода строительные, монтажные и взрывные работы, планировку грунта землеройными механизмами (за исключением зон песчаных барханов) и земляные работы (за исключением вспашки на глубину не более 0,3 метра);</w:t>
      </w:r>
    </w:p>
    <w:p w:rsidR="00A35CF0" w:rsidRDefault="00A35CF0" w:rsidP="00A35CF0">
      <w:pPr>
        <w:ind w:firstLine="709"/>
        <w:jc w:val="both"/>
      </w:pPr>
      <w:r>
        <w:t>б) производить геолого-съемочные, поисковые, геодезические и другие изыскательские работы, которые связаны с бурением скважин, шурфованием, взятием проб грунта, осуществлением взрывных работ;</w:t>
      </w:r>
    </w:p>
    <w:p w:rsidR="00A35CF0" w:rsidRDefault="00A35CF0" w:rsidP="00A35CF0">
      <w:pPr>
        <w:ind w:firstLine="709"/>
        <w:jc w:val="both"/>
      </w:pPr>
      <w:r>
        <w:t>в) производить посадку деревьев, располагать полевые станы, содержать скот, складировать материалы, корма и удобрения, жечь костры, устраивать стрельбища;</w:t>
      </w:r>
    </w:p>
    <w:p w:rsidR="00A35CF0" w:rsidRDefault="00A35CF0" w:rsidP="00A35CF0">
      <w:pPr>
        <w:ind w:firstLine="709"/>
        <w:jc w:val="both"/>
      </w:pPr>
      <w:r>
        <w:t>г) устраивать проезды и стоянки автотранспорта, тракторов и механизмов, провозить негабаритные грузы под проводами воздушных линий связи и линий радиофикации, строить каналы (арыки), устраивать заграждения и другие препятствия;</w:t>
      </w:r>
    </w:p>
    <w:p w:rsidR="00A35CF0" w:rsidRDefault="00A35CF0" w:rsidP="00A35CF0">
      <w:pPr>
        <w:ind w:firstLine="709"/>
        <w:jc w:val="both"/>
      </w:pPr>
      <w:r>
        <w:t>д) устраивать причалы для стоянки судов, барж и плавучих кранов, производить погрузочно-разгрузочные, подводно-технические, дноуглубительные и землечерпательные работы, выделять рыбопромысловые участки, производить добычу рыбы, других водных животных, а также водных растений придонными орудиями лова, устраивать водопои, производить колку и заготовку льда. Судам и другим плавучим средствам запрещается бросать якоря, проходить с отданными якорями, цепями, лотами, волокушами и тралами;</w:t>
      </w:r>
    </w:p>
    <w:p w:rsidR="00A35CF0" w:rsidRDefault="00A35CF0" w:rsidP="00A35CF0">
      <w:pPr>
        <w:ind w:firstLine="709"/>
        <w:jc w:val="both"/>
      </w:pPr>
      <w:r>
        <w:t>е) производить строительство и реконструкцию линий электропередач, радиостанций и других объектов, излучающих электромагнитную энергию и оказывающих опасное воздействие на линии связи и линии радиофикации;</w:t>
      </w:r>
    </w:p>
    <w:p w:rsidR="00A35CF0" w:rsidRDefault="00A35CF0" w:rsidP="00A35CF0">
      <w:pPr>
        <w:ind w:firstLine="709"/>
        <w:jc w:val="both"/>
      </w:pPr>
      <w:r>
        <w:t>ж) производить защиту подземных коммуникаций от коррозии без учета проходящих подземных кабельных линий связи.</w:t>
      </w:r>
    </w:p>
    <w:p w:rsidR="00A35CF0" w:rsidRDefault="00A35CF0" w:rsidP="00A35CF0">
      <w:pPr>
        <w:ind w:firstLine="709"/>
        <w:jc w:val="both"/>
      </w:pPr>
      <w:r>
        <w:lastRenderedPageBreak/>
        <w:t>Юридическим и физическим лицам запрещается производить всякого рода действия, которые могут нарушить нормальную работу линий связи и линий радиофикации, в частности:</w:t>
      </w:r>
    </w:p>
    <w:p w:rsidR="00A35CF0" w:rsidRDefault="00A35CF0" w:rsidP="00A35CF0">
      <w:pPr>
        <w:ind w:firstLine="709"/>
        <w:jc w:val="both"/>
      </w:pPr>
      <w:r>
        <w:t>а) производить снос и реконструкцию зданий и мостов, осуществлять переустройство коллекторов, туннелей метрополитена и железных дорог, где проложены кабели связи, установлены столбы воздушных линий связи и линий радиофикации, размещены технические сооружения радиорелейных станций, кабельные ящики и распределительные коробки, без предварительного выноса заказчиками (застройщиками) линий и сооружений связи, линий и сооружений радиофикации по согласованию с предприятиями, в ведении которых находятся эти линии и сооружения;</w:t>
      </w:r>
    </w:p>
    <w:p w:rsidR="00A35CF0" w:rsidRDefault="00A35CF0" w:rsidP="00A35CF0">
      <w:pPr>
        <w:ind w:firstLine="709"/>
        <w:jc w:val="both"/>
      </w:pPr>
      <w:r>
        <w:t>б) производить засыпку трасс подземных кабельных линий связи, устраивать на этих трассах временные склады, стоки химически активных веществ и свалки промышленных, бытовых и прочих отходов, ломать замерные, сигнальные, предупредительные знаки и телефонные колодцы;</w:t>
      </w:r>
    </w:p>
    <w:p w:rsidR="00A35CF0" w:rsidRDefault="00A35CF0" w:rsidP="00A35CF0">
      <w:pPr>
        <w:ind w:firstLine="709"/>
        <w:jc w:val="both"/>
      </w:pPr>
      <w:r>
        <w:t>в) открывать двери и люки необслуживаемых усилительных и регенерационных пунктов (наземных и подземных) и радиорелейных станций, кабельных колодцев телефонной канализации, распределительных шкафов и кабельных ящиков, а также подключаться к линиям связи (за исключением лиц, обслуживающих эти линии);</w:t>
      </w:r>
    </w:p>
    <w:p w:rsidR="00A35CF0" w:rsidRDefault="00A35CF0" w:rsidP="00A35CF0">
      <w:pPr>
        <w:ind w:firstLine="709"/>
        <w:jc w:val="both"/>
      </w:pPr>
      <w:r>
        <w:t>г) огораживать трассы линий связи, препятствуя свободному доступу к ним технического персонала;</w:t>
      </w:r>
    </w:p>
    <w:p w:rsidR="00A35CF0" w:rsidRDefault="00A35CF0" w:rsidP="00A35CF0">
      <w:pPr>
        <w:ind w:firstLine="709"/>
        <w:jc w:val="both"/>
      </w:pPr>
      <w:r>
        <w:t>д) самовольно подключаться к абонентской телефонной линии и линии радиофикации в целях пользования услугами связи;</w:t>
      </w:r>
    </w:p>
    <w:p w:rsidR="00A35CF0"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sz w:val="24"/>
        </w:rPr>
      </w:pPr>
      <w:r>
        <w:rPr>
          <w:rFonts w:ascii="Times New Roman" w:hAnsi="Times New Roman"/>
          <w:sz w:val="24"/>
        </w:rPr>
        <w:t>е) совершать иные действия, которые могут причинить повреждения сооружениям связи и радиофикации (повреждать опоры и арматуру воздушных линий связи, обрывать провода, набрасывать на них посторонние предметы и другое).</w:t>
      </w:r>
    </w:p>
    <w:p w:rsidR="00A35CF0" w:rsidRDefault="00A35CF0" w:rsidP="00A35CF0">
      <w:pPr>
        <w:pStyle w:val="afffff6"/>
        <w:spacing w:before="0" w:beforeAutospacing="0" w:after="0" w:afterAutospacing="0"/>
        <w:ind w:firstLine="709"/>
        <w:jc w:val="center"/>
        <w:rPr>
          <w:b/>
          <w:bCs/>
          <w:i/>
          <w:iCs/>
          <w:snapToGrid w:val="0"/>
          <w:szCs w:val="22"/>
        </w:rPr>
      </w:pPr>
    </w:p>
    <w:p w:rsidR="00A35CF0"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center"/>
        <w:rPr>
          <w:rFonts w:ascii="Times New Roman" w:hAnsi="Times New Roman" w:cs="Times New Roman"/>
          <w:b/>
          <w:color w:val="auto"/>
          <w:spacing w:val="-6"/>
          <w:sz w:val="24"/>
          <w:szCs w:val="24"/>
        </w:rPr>
      </w:pPr>
      <w:r>
        <w:rPr>
          <w:rFonts w:ascii="Times New Roman" w:hAnsi="Times New Roman" w:cs="Times New Roman"/>
          <w:b/>
          <w:color w:val="auto"/>
          <w:spacing w:val="-6"/>
          <w:sz w:val="24"/>
          <w:szCs w:val="24"/>
        </w:rPr>
        <w:t>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w:t>
      </w:r>
    </w:p>
    <w:p w:rsidR="00A35CF0"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1. На территории зон санитарной охраны источников питьевого водоснабжения (далее - ЗСО) в соответствии с законодательством Российской Федерации о санитарно-эпидемиологическом благополучии населения устанавливается специальный режим использования территории, включающий комплекс мероприятий, направленных на предупреждение ухудшения качества воды.</w:t>
      </w:r>
    </w:p>
    <w:p w:rsidR="00A35CF0"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2. Принципиальное содержание указанного режима установлено СанПиН 2.1.4.1110-02 ("Зоны санитарной охраны источников водоснабжения и водопроводов питьевого назначения"). При наличии соответствующего обоснования содержание указанного режима должно быть уточнено и дополнено применительно к конкретным природным условиям и санитарной обстановке с учетом современного и перспективного хозяйственного использования территории в районе ЗСО в составе проекта ЗСО, разрабатываемого и утверждаемого в соответствии с действующим законодательством, и внесено в качестве изменений в настоящие Правила.</w:t>
      </w:r>
    </w:p>
    <w:p w:rsidR="00A35CF0"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3. Режим ЗСО включает: мероприятия на территории ЗСО подземных источников водоснабжения; мероприятия по санитарно-защитной полосе водоводов.</w:t>
      </w:r>
    </w:p>
    <w:p w:rsidR="00A35CF0"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3.1. Мероприятия на территории ЗСО подземных источников водоснабжения:</w:t>
      </w:r>
    </w:p>
    <w:p w:rsidR="00A35CF0"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3.1.1. Мероприятия по первому поясу ЗСО подземных источников водоснабжения (далее - первый пояс ЗСО):</w:t>
      </w:r>
    </w:p>
    <w:p w:rsidR="00A35CF0"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1) 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A35CF0"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2)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rsidR="00A35CF0"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 xml:space="preserve">3)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w:t>
      </w:r>
      <w:r>
        <w:rPr>
          <w:rFonts w:ascii="Times New Roman" w:hAnsi="Times New Roman" w:cs="Times New Roman"/>
          <w:color w:val="auto"/>
          <w:spacing w:val="-6"/>
          <w:sz w:val="24"/>
          <w:szCs w:val="24"/>
        </w:rPr>
        <w:lastRenderedPageBreak/>
        <w:t>режима на территории второго пояса.</w:t>
      </w:r>
    </w:p>
    <w:p w:rsidR="00A35CF0"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A35CF0"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4) водопроводные сооружения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A35CF0"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5) 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rsidR="00A35CF0"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3.1.2. Мероприятия по второму и третьему поясам ЗСО подземных источников водоснабжения (далее соответственно - второй пояс ЗСО, третий пояс ЗСО):</w:t>
      </w:r>
    </w:p>
    <w:p w:rsidR="00A35CF0"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1)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A35CF0"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2) бурение новых скважин и новое строительство, связанное с нарушением почвенного покрова, производится при обязательном согласовании с органами государственного санитарно-эпидемиологического надзора;</w:t>
      </w:r>
    </w:p>
    <w:p w:rsidR="00A35CF0"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3) запрещение закачки отработанных вод в подземные горизонты, подземного складирования твердых отходов и разработки недр;</w:t>
      </w:r>
    </w:p>
    <w:p w:rsidR="00A35CF0"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4) запрещение размещения складов горюче-смазочных материалов, ядохимикатов и минеральных удобрений, накопителей промышленных стоков, шлакохранилищ и других объектов, обусловливающих опасность химического загрязнения подземных вод.</w:t>
      </w:r>
    </w:p>
    <w:p w:rsidR="00A35CF0"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органов государственного санитарно-эпидемиологического надзора, выданного с учетом заключения органов геологического контроля;</w:t>
      </w:r>
    </w:p>
    <w:p w:rsidR="00A35CF0"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5) 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rsidR="00A35CF0"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3.1.3. Мероприятия по второму поясу ЗСО:</w:t>
      </w:r>
    </w:p>
    <w:p w:rsidR="00A35CF0"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Кроме мероприятий, указанных в предыдущем разделе, в пределах второго пояса ЗСО подземных источников водоснабжения подлежат выполнению следующие дополнительные мероприятия:</w:t>
      </w:r>
    </w:p>
    <w:p w:rsidR="00A35CF0"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1) не допускается:</w:t>
      </w:r>
    </w:p>
    <w:p w:rsidR="00A35CF0"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A35CF0"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 применение удобрений и ядохимикатов;</w:t>
      </w:r>
    </w:p>
    <w:p w:rsidR="00A35CF0"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 рубка леса главного пользования и реконструкции.</w:t>
      </w:r>
    </w:p>
    <w:p w:rsidR="00A35CF0"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2)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A35CF0"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3.2. Мероприятия по санитарно-защитной полосе водоводов:</w:t>
      </w:r>
    </w:p>
    <w:p w:rsidR="00A35CF0"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1) в пределах санитарно-защитной полосы водоводов должны отсутствовать источники загрязнения почвы и грунтовых вод;</w:t>
      </w:r>
    </w:p>
    <w:p w:rsidR="00A35CF0"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2) не допускается прокладка водоводов по территории несанкционированных мест размещения отходов,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A35CF0"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lastRenderedPageBreak/>
        <w:t>3.3. Мероприятия на территории ЗСО поверхностных источников водоснабжения:</w:t>
      </w:r>
    </w:p>
    <w:p w:rsidR="00A35CF0"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Мероприятия по первому поясу</w:t>
      </w:r>
    </w:p>
    <w:p w:rsidR="00A35CF0"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На территории первого пояса ЗСО поверхностного источника водоснабжения должны предусматриваться следующие мероприятия:</w:t>
      </w:r>
    </w:p>
    <w:p w:rsidR="00A35CF0"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Не допускается спуск любых сточных вод, в т.ч. сточных вод водного транспорта, а также купание, стирка белья, водопой скота и другие виды водопользования, оказывающие влияние на качество воды.</w:t>
      </w:r>
    </w:p>
    <w:p w:rsidR="00A35CF0"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Акватория первого пояса ограждается буями и другими предупредительными знаками. На судоходных водоемах над водоприемником должны устанавливаться бакены с освещением.</w:t>
      </w:r>
    </w:p>
    <w:p w:rsidR="00A35CF0"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Мероприятия по второму и третьему поясам ЗСО</w:t>
      </w:r>
    </w:p>
    <w:p w:rsidR="00A35CF0"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1) Выявление объектов, загрязняющих источники водоснабжения, с разработкой конкретных водоохранных мероприятий, обеспеченных источниками финансирования, подрядными организациями и согласованных с центром государственного санитарно-эпидемиологического надзора.</w:t>
      </w:r>
    </w:p>
    <w:p w:rsidR="00A35CF0"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2) Регулирование отведения территории для нового строительства жилых, промышленных и сельскохозяйственных объектов, а также согласование изменений технологий действующих предприятий, связанных с повышением степени опасности загрязнения сточными водами источника водоснабжения.</w:t>
      </w:r>
    </w:p>
    <w:p w:rsidR="00A35CF0"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3) Недопущение 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A35CF0"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4) Все работы, в т.ч. добыча песка, гравия, донноуглубительные в пределах акватории ЗСО допускаются по согласованию с центром государственного санитарно-эпидемиологического надзора лишь при обосновании гидрологическими расчетами отсутствия ухудшения качества воды в створе водозабора.</w:t>
      </w:r>
    </w:p>
    <w:p w:rsidR="00A35CF0"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5) Использование химических методов борьбы с эвтрофикацией водоемов допускается при условии применения препаратов, имеющих положительное санитарно-эпидемиологическое заключение государственной санитарно-эпидемиологической службы Российской Федерации.</w:t>
      </w:r>
    </w:p>
    <w:p w:rsidR="00A35CF0"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6) При наличии судоходства необходимо оборудование судов, дебаркадеров и брандвахт устройствами для сбора фановых и подсланевых вод и твердых отходов; оборудование на пристанях сливных станций и приемников для сбора твердых отходов.</w:t>
      </w:r>
    </w:p>
    <w:p w:rsidR="00A35CF0"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Мероприятия по второму поясу</w:t>
      </w:r>
    </w:p>
    <w:p w:rsidR="00A35CF0"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Кроме мероприятий, указанных выше, в пределах второго пояса ЗСО поверхностных источников водоснабжения подлежат выполнению следующие мероприятия:</w:t>
      </w:r>
    </w:p>
    <w:p w:rsidR="00A35CF0"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1) Не производятся рубки леса главного пользования и реконструкции, а также закрепление за лесозаготовительными предприятиями древесины на корню и лесосечного фонда долгосрочного пользования. Допускаются только рубки ухода и санитарные рубки леса.</w:t>
      </w:r>
    </w:p>
    <w:p w:rsidR="00A35CF0"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2) Запрещение расположения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rsidR="00A35CF0"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3) Использование источников водоснабжения в пределах второго пояса ЗСО для купания, туризма, водного спорта и рыбной ловли допускается в установленных местах при условии соблюдения гигиенических требований к охране поверхностных вод, а также гигиенических требований к зонам рекреации водных объектов.</w:t>
      </w:r>
    </w:p>
    <w:p w:rsidR="00A35CF0"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4) В границах второго пояса зоны санитарной охраны запрещается сброс промышленных, сельскохозяйственных, городских и ливневых сточных вод, содержание в которых химических веществ и микроорганизмов превышает установленные санитарными правилами гигиенические нормативы качества воды.</w:t>
      </w:r>
    </w:p>
    <w:p w:rsidR="00A35CF0" w:rsidRDefault="00A35CF0" w:rsidP="00A35CF0">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5) Границы второго пояса ЗСО на пересечении дорог, пешеходных троп и пр. обозначаются столбами со специальными знаками.</w:t>
      </w:r>
    </w:p>
    <w:p w:rsidR="00A35CF0" w:rsidRDefault="00A35CF0" w:rsidP="00A35CF0">
      <w:pPr>
        <w:jc w:val="center"/>
        <w:rPr>
          <w:b/>
          <w:snapToGrid w:val="0"/>
        </w:rPr>
      </w:pPr>
      <w:bookmarkStart w:id="87" w:name="_Toc498530420"/>
      <w:bookmarkStart w:id="88" w:name="_Toc500346320"/>
      <w:bookmarkStart w:id="89" w:name="_Toc61881210"/>
      <w:bookmarkStart w:id="90" w:name="_Toc61881350"/>
      <w:bookmarkStart w:id="91" w:name="_Toc61960651"/>
      <w:bookmarkStart w:id="92" w:name="_Toc67477728"/>
      <w:r>
        <w:rPr>
          <w:b/>
          <w:snapToGrid w:val="0"/>
        </w:rPr>
        <w:lastRenderedPageBreak/>
        <w:t>Ограничения, действующие в границах водоохранных зон</w:t>
      </w:r>
      <w:bookmarkEnd w:id="87"/>
      <w:bookmarkEnd w:id="88"/>
      <w:bookmarkEnd w:id="89"/>
      <w:bookmarkEnd w:id="90"/>
      <w:bookmarkEnd w:id="91"/>
      <w:bookmarkEnd w:id="92"/>
    </w:p>
    <w:p w:rsidR="00A35CF0" w:rsidRDefault="00A35CF0" w:rsidP="00A35CF0">
      <w:pPr>
        <w:pStyle w:val="afffff6"/>
        <w:spacing w:before="0" w:beforeAutospacing="0" w:after="0" w:afterAutospacing="0"/>
        <w:ind w:firstLine="709"/>
        <w:jc w:val="both"/>
        <w:rPr>
          <w:snapToGrid w:val="0"/>
          <w:szCs w:val="22"/>
        </w:rPr>
      </w:pPr>
      <w:r>
        <w:rPr>
          <w:snapToGrid w:val="0"/>
          <w:szCs w:val="22"/>
        </w:rPr>
        <w:t>В соответствии с Федеральным законом от 03.06.2006 № 74-ФЗ «Водный кодекс Российской Федерации» водоохранными зонами являются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A35CF0" w:rsidRDefault="00A35CF0" w:rsidP="00A35CF0">
      <w:pPr>
        <w:pStyle w:val="afffff6"/>
        <w:spacing w:before="0" w:beforeAutospacing="0" w:after="0" w:afterAutospacing="0"/>
        <w:ind w:firstLine="709"/>
        <w:jc w:val="both"/>
        <w:rPr>
          <w:snapToGrid w:val="0"/>
          <w:szCs w:val="22"/>
        </w:rPr>
      </w:pPr>
      <w:r>
        <w:rPr>
          <w:snapToGrid w:val="0"/>
          <w:szCs w:val="22"/>
        </w:rPr>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 а также береговые полосы общего пользования.</w:t>
      </w:r>
    </w:p>
    <w:p w:rsidR="00A35CF0" w:rsidRDefault="00A35CF0" w:rsidP="00A35CF0">
      <w:pPr>
        <w:pStyle w:val="afffff6"/>
        <w:spacing w:before="0" w:beforeAutospacing="0" w:after="0" w:afterAutospacing="0"/>
        <w:ind w:firstLine="709"/>
        <w:jc w:val="both"/>
        <w:rPr>
          <w:snapToGrid w:val="0"/>
          <w:szCs w:val="22"/>
        </w:rPr>
      </w:pPr>
      <w:r>
        <w:rPr>
          <w:snapToGrid w:val="0"/>
          <w:szCs w:val="22"/>
        </w:rPr>
        <w:t>В соответствии со статьей 65 Водного Кодекса Российской Федерации ширина водоохранной зоны рек или ручьев устанавливается в зависимости от их протяженности от истока до устья:</w:t>
      </w:r>
    </w:p>
    <w:p w:rsidR="00A35CF0" w:rsidRDefault="00A35CF0" w:rsidP="00C61D50">
      <w:pPr>
        <w:pStyle w:val="ConsPlusNormal"/>
        <w:widowControl/>
        <w:numPr>
          <w:ilvl w:val="0"/>
          <w:numId w:val="31"/>
        </w:numPr>
        <w:adjustRightInd w:val="0"/>
        <w:ind w:firstLine="709"/>
        <w:jc w:val="both"/>
        <w:rPr>
          <w:sz w:val="24"/>
          <w:szCs w:val="22"/>
        </w:rPr>
      </w:pPr>
      <w:r>
        <w:rPr>
          <w:sz w:val="24"/>
          <w:szCs w:val="22"/>
        </w:rPr>
        <w:t>до 10 км – в размере 50 м;</w:t>
      </w:r>
    </w:p>
    <w:p w:rsidR="00A35CF0" w:rsidRDefault="00A35CF0" w:rsidP="00C61D50">
      <w:pPr>
        <w:pStyle w:val="ConsPlusNormal"/>
        <w:widowControl/>
        <w:numPr>
          <w:ilvl w:val="0"/>
          <w:numId w:val="31"/>
        </w:numPr>
        <w:adjustRightInd w:val="0"/>
        <w:ind w:firstLine="709"/>
        <w:jc w:val="both"/>
        <w:rPr>
          <w:sz w:val="24"/>
          <w:szCs w:val="22"/>
        </w:rPr>
      </w:pPr>
      <w:r>
        <w:rPr>
          <w:sz w:val="24"/>
          <w:szCs w:val="22"/>
        </w:rPr>
        <w:t>от 10 до 50 км – в размере 100 м;</w:t>
      </w:r>
    </w:p>
    <w:p w:rsidR="00A35CF0" w:rsidRDefault="00A35CF0" w:rsidP="00C61D50">
      <w:pPr>
        <w:pStyle w:val="ConsPlusNormal"/>
        <w:widowControl/>
        <w:numPr>
          <w:ilvl w:val="0"/>
          <w:numId w:val="31"/>
        </w:numPr>
        <w:adjustRightInd w:val="0"/>
        <w:ind w:firstLine="709"/>
        <w:jc w:val="both"/>
        <w:rPr>
          <w:sz w:val="24"/>
          <w:szCs w:val="22"/>
        </w:rPr>
      </w:pPr>
      <w:r>
        <w:rPr>
          <w:sz w:val="24"/>
          <w:szCs w:val="22"/>
        </w:rPr>
        <w:t>от 50 км и более – в размере 200 м.</w:t>
      </w:r>
    </w:p>
    <w:p w:rsidR="00A35CF0" w:rsidRDefault="00A35CF0" w:rsidP="00A35CF0">
      <w:pPr>
        <w:pStyle w:val="afffff6"/>
        <w:spacing w:before="0" w:beforeAutospacing="0" w:after="0" w:afterAutospacing="0"/>
        <w:ind w:firstLine="709"/>
        <w:jc w:val="both"/>
        <w:rPr>
          <w:snapToGrid w:val="0"/>
          <w:szCs w:val="22"/>
        </w:rPr>
      </w:pPr>
      <w:r>
        <w:rPr>
          <w:snapToGrid w:val="0"/>
          <w:szCs w:val="22"/>
        </w:rPr>
        <w:t>Ширина водоохранной зоны моря составляет пятьсот метров.</w:t>
      </w:r>
    </w:p>
    <w:p w:rsidR="00A35CF0" w:rsidRDefault="00A35CF0" w:rsidP="00A35CF0">
      <w:pPr>
        <w:pStyle w:val="afffff6"/>
        <w:spacing w:before="0" w:beforeAutospacing="0" w:after="0" w:afterAutospacing="0"/>
        <w:ind w:firstLine="709"/>
        <w:jc w:val="both"/>
        <w:rPr>
          <w:snapToGrid w:val="0"/>
          <w:szCs w:val="22"/>
        </w:rPr>
      </w:pPr>
      <w:r>
        <w:rPr>
          <w:snapToGrid w:val="0"/>
          <w:szCs w:val="22"/>
        </w:rPr>
        <w:t>В границах водоохранной зоны запрещается:</w:t>
      </w:r>
    </w:p>
    <w:p w:rsidR="00A35CF0" w:rsidRDefault="00A35CF0" w:rsidP="00C61D50">
      <w:pPr>
        <w:pStyle w:val="afffff6"/>
        <w:numPr>
          <w:ilvl w:val="0"/>
          <w:numId w:val="32"/>
        </w:numPr>
        <w:spacing w:before="0" w:beforeAutospacing="0" w:after="0" w:afterAutospacing="0"/>
        <w:ind w:left="709"/>
        <w:jc w:val="both"/>
        <w:rPr>
          <w:snapToGrid w:val="0"/>
          <w:szCs w:val="22"/>
        </w:rPr>
      </w:pPr>
      <w:r>
        <w:rPr>
          <w:snapToGrid w:val="0"/>
          <w:szCs w:val="22"/>
        </w:rPr>
        <w:t>использование сточных вод в целях регулирования плодородия почв;</w:t>
      </w:r>
    </w:p>
    <w:p w:rsidR="00A35CF0" w:rsidRDefault="00A35CF0" w:rsidP="00C61D50">
      <w:pPr>
        <w:pStyle w:val="afffff6"/>
        <w:numPr>
          <w:ilvl w:val="0"/>
          <w:numId w:val="32"/>
        </w:numPr>
        <w:spacing w:before="0" w:beforeAutospacing="0" w:after="0" w:afterAutospacing="0"/>
        <w:ind w:left="709"/>
        <w:jc w:val="both"/>
        <w:rPr>
          <w:snapToGrid w:val="0"/>
          <w:szCs w:val="22"/>
        </w:rPr>
      </w:pPr>
      <w:r>
        <w:rPr>
          <w:snapToGrid w:val="0"/>
          <w:szCs w:val="22"/>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A35CF0" w:rsidRDefault="00A35CF0" w:rsidP="00C61D50">
      <w:pPr>
        <w:pStyle w:val="afffff6"/>
        <w:numPr>
          <w:ilvl w:val="0"/>
          <w:numId w:val="32"/>
        </w:numPr>
        <w:spacing w:before="0" w:beforeAutospacing="0" w:after="0" w:afterAutospacing="0"/>
        <w:ind w:left="709"/>
        <w:jc w:val="both"/>
        <w:rPr>
          <w:snapToGrid w:val="0"/>
          <w:szCs w:val="22"/>
        </w:rPr>
      </w:pPr>
      <w:r>
        <w:rPr>
          <w:snapToGrid w:val="0"/>
          <w:szCs w:val="22"/>
        </w:rPr>
        <w:t>осуществление авиационных мер по борьбе с вредными организмами;</w:t>
      </w:r>
    </w:p>
    <w:p w:rsidR="00A35CF0" w:rsidRDefault="00A35CF0" w:rsidP="00C61D50">
      <w:pPr>
        <w:pStyle w:val="afffe"/>
        <w:numPr>
          <w:ilvl w:val="0"/>
          <w:numId w:val="32"/>
        </w:numPr>
        <w:tabs>
          <w:tab w:val="center" w:pos="4677"/>
          <w:tab w:val="right" w:pos="9355"/>
        </w:tabs>
        <w:spacing w:before="0" w:beforeAutospacing="0" w:after="0" w:afterAutospacing="0"/>
        <w:ind w:left="709"/>
        <w:jc w:val="both"/>
      </w:pPr>
      <w: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A35CF0" w:rsidRDefault="00A35CF0" w:rsidP="00C61D50">
      <w:pPr>
        <w:pStyle w:val="afffe"/>
        <w:numPr>
          <w:ilvl w:val="0"/>
          <w:numId w:val="32"/>
        </w:numPr>
        <w:tabs>
          <w:tab w:val="center" w:pos="4677"/>
          <w:tab w:val="right" w:pos="9355"/>
        </w:tabs>
        <w:spacing w:before="0" w:beforeAutospacing="0" w:after="0" w:afterAutospacing="0"/>
        <w:ind w:left="709"/>
        <w:jc w:val="both"/>
      </w:pPr>
      <w:r>
        <w:t>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A35CF0" w:rsidRDefault="00A35CF0" w:rsidP="00C61D50">
      <w:pPr>
        <w:pStyle w:val="afffe"/>
        <w:numPr>
          <w:ilvl w:val="0"/>
          <w:numId w:val="32"/>
        </w:numPr>
        <w:tabs>
          <w:tab w:val="center" w:pos="4677"/>
          <w:tab w:val="right" w:pos="9355"/>
        </w:tabs>
        <w:spacing w:before="0" w:beforeAutospacing="0" w:after="0" w:afterAutospacing="0"/>
        <w:ind w:left="709"/>
        <w:jc w:val="both"/>
      </w:pPr>
      <w:r>
        <w:t>хранение пестицидов и агрохимикатов (за исключением хранения агрохимикатов в специализированных хранилищах на территориях морских портов за пределами границ прибрежных защитных полос), применение пестицидов и агрохимикатов;</w:t>
      </w:r>
    </w:p>
    <w:p w:rsidR="00A35CF0" w:rsidRDefault="00A35CF0" w:rsidP="00C61D50">
      <w:pPr>
        <w:pStyle w:val="afffe"/>
        <w:numPr>
          <w:ilvl w:val="0"/>
          <w:numId w:val="32"/>
        </w:numPr>
        <w:tabs>
          <w:tab w:val="center" w:pos="4677"/>
          <w:tab w:val="right" w:pos="9355"/>
        </w:tabs>
        <w:spacing w:before="0" w:beforeAutospacing="0" w:after="0" w:afterAutospacing="0"/>
        <w:ind w:left="709"/>
        <w:jc w:val="both"/>
      </w:pPr>
      <w:r>
        <w:t>сброс сточных, в том числе дренажных, вод;</w:t>
      </w:r>
    </w:p>
    <w:p w:rsidR="00A35CF0" w:rsidRDefault="00A35CF0" w:rsidP="00C61D50">
      <w:pPr>
        <w:pStyle w:val="afffe"/>
        <w:numPr>
          <w:ilvl w:val="0"/>
          <w:numId w:val="32"/>
        </w:numPr>
        <w:tabs>
          <w:tab w:val="center" w:pos="4677"/>
          <w:tab w:val="right" w:pos="9355"/>
        </w:tabs>
        <w:spacing w:before="0" w:beforeAutospacing="0" w:after="0" w:afterAutospacing="0"/>
        <w:ind w:left="709"/>
        <w:jc w:val="both"/>
      </w:pPr>
      <w:r>
        <w:t>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N 2395-1 "О недрах").</w:t>
      </w:r>
    </w:p>
    <w:p w:rsidR="00A35CF0" w:rsidRDefault="00A35CF0" w:rsidP="00A35CF0">
      <w:pPr>
        <w:pStyle w:val="afffe"/>
        <w:ind w:firstLine="709"/>
        <w:jc w:val="both"/>
      </w:pPr>
      <w:r>
        <w:t xml:space="preserve">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w:t>
      </w:r>
      <w:r>
        <w:lastRenderedPageBreak/>
        <w:t>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A35CF0" w:rsidRDefault="00A35CF0" w:rsidP="00A35CF0">
      <w:pPr>
        <w:pStyle w:val="afffe"/>
        <w:ind w:firstLine="709"/>
        <w:jc w:val="both"/>
      </w:pPr>
      <w:bookmarkStart w:id="93" w:name="dst99"/>
      <w:bookmarkEnd w:id="93"/>
      <w:r>
        <w:t>1) централизованные системы водоотведения (канализации), централизованные ливневые системы водоотведения;</w:t>
      </w:r>
    </w:p>
    <w:p w:rsidR="00A35CF0" w:rsidRDefault="00A35CF0" w:rsidP="00A35CF0">
      <w:pPr>
        <w:pStyle w:val="afffe"/>
        <w:ind w:firstLine="709"/>
        <w:jc w:val="both"/>
      </w:pPr>
      <w:bookmarkStart w:id="94" w:name="dst100"/>
      <w:bookmarkEnd w:id="94"/>
      <w: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A35CF0" w:rsidRDefault="00A35CF0" w:rsidP="00A35CF0">
      <w:pPr>
        <w:pStyle w:val="afffe"/>
        <w:ind w:firstLine="709"/>
        <w:jc w:val="both"/>
      </w:pPr>
      <w:bookmarkStart w:id="95" w:name="dst101"/>
      <w:bookmarkEnd w:id="95"/>
      <w: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rsidR="00A35CF0" w:rsidRDefault="00A35CF0" w:rsidP="00A35CF0">
      <w:pPr>
        <w:pStyle w:val="afffe"/>
        <w:ind w:firstLine="709"/>
        <w:jc w:val="both"/>
      </w:pPr>
      <w:bookmarkStart w:id="96" w:name="dst102"/>
      <w:bookmarkEnd w:id="96"/>
      <w: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A35CF0" w:rsidRDefault="00A35CF0" w:rsidP="00A35CF0">
      <w:pPr>
        <w:pStyle w:val="afffe"/>
        <w:ind w:firstLine="709"/>
        <w:jc w:val="both"/>
      </w:pPr>
      <w:bookmarkStart w:id="97" w:name="dst255"/>
      <w:bookmarkEnd w:id="97"/>
      <w:r>
        <w:t>5) 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rsidR="00A35CF0" w:rsidRDefault="00A35CF0" w:rsidP="00A35CF0">
      <w:pPr>
        <w:pStyle w:val="afffe"/>
        <w:jc w:val="center"/>
      </w:pPr>
    </w:p>
    <w:p w:rsidR="00A35CF0" w:rsidRDefault="00A35CF0" w:rsidP="00A35CF0">
      <w:pPr>
        <w:jc w:val="center"/>
        <w:rPr>
          <w:b/>
          <w:snapToGrid w:val="0"/>
        </w:rPr>
      </w:pPr>
      <w:r>
        <w:rPr>
          <w:b/>
          <w:snapToGrid w:val="0"/>
        </w:rPr>
        <w:t>Ограничения, действующие в границах прибрежных защитных полос</w:t>
      </w:r>
    </w:p>
    <w:p w:rsidR="00A35CF0" w:rsidRDefault="00A35CF0" w:rsidP="00A35CF0">
      <w:pPr>
        <w:pStyle w:val="afffff6"/>
        <w:spacing w:before="0" w:beforeAutospacing="0" w:after="0" w:afterAutospacing="0"/>
        <w:ind w:firstLine="709"/>
        <w:jc w:val="both"/>
        <w:rPr>
          <w:snapToGrid w:val="0"/>
          <w:szCs w:val="22"/>
        </w:rPr>
      </w:pPr>
      <w:r>
        <w:rPr>
          <w:snapToGrid w:val="0"/>
          <w:szCs w:val="22"/>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A35CF0" w:rsidRDefault="00A35CF0" w:rsidP="00A35CF0">
      <w:pPr>
        <w:pStyle w:val="afffe"/>
        <w:ind w:firstLine="709"/>
        <w:jc w:val="both"/>
      </w:pPr>
      <w: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A35CF0" w:rsidRDefault="00A35CF0" w:rsidP="00A35CF0">
      <w:pPr>
        <w:pStyle w:val="afffe"/>
        <w:ind w:firstLine="709"/>
        <w:jc w:val="both"/>
      </w:pPr>
      <w:r>
        <w:t>Ширина прибрежной защитной полосы реки,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rsidR="00A35CF0" w:rsidRDefault="00A35CF0" w:rsidP="00A35CF0">
      <w:pPr>
        <w:pStyle w:val="afffe"/>
        <w:ind w:firstLine="709"/>
        <w:jc w:val="both"/>
      </w:pPr>
      <w:r>
        <w:t xml:space="preserve">На территориях населенных пунктов при наличии централизованных ливневых систем водоотведения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При отсутствии набережной ширина </w:t>
      </w:r>
      <w:r>
        <w:lastRenderedPageBreak/>
        <w:t>водоохранной зоны, прибрежной защитной полосы измеряется от местоположения береговой линии (границы водного объекта).</w:t>
      </w:r>
    </w:p>
    <w:p w:rsidR="00A35CF0" w:rsidRDefault="00A35CF0" w:rsidP="00A35CF0">
      <w:pPr>
        <w:pStyle w:val="afffe"/>
        <w:ind w:firstLine="709"/>
        <w:jc w:val="both"/>
      </w:pPr>
      <w:r>
        <w:t>В границах прибрежных защитных полос наряду с установленными ограничениями для водоохранных зон запрещаются:</w:t>
      </w:r>
    </w:p>
    <w:p w:rsidR="00A35CF0" w:rsidRDefault="00A35CF0" w:rsidP="00A35CF0">
      <w:pPr>
        <w:pStyle w:val="afffe"/>
        <w:ind w:firstLine="709"/>
        <w:jc w:val="both"/>
      </w:pPr>
      <w:r>
        <w:t>1) распашка земель;</w:t>
      </w:r>
    </w:p>
    <w:p w:rsidR="00A35CF0" w:rsidRDefault="00A35CF0" w:rsidP="00A35CF0">
      <w:pPr>
        <w:pStyle w:val="afffe"/>
        <w:ind w:firstLine="709"/>
        <w:jc w:val="both"/>
      </w:pPr>
      <w:r>
        <w:t>2) размещение отвалов размываемых грунтов;</w:t>
      </w:r>
    </w:p>
    <w:p w:rsidR="00A35CF0" w:rsidRDefault="00A35CF0" w:rsidP="00A35CF0">
      <w:pPr>
        <w:pStyle w:val="afffe"/>
        <w:ind w:firstLine="709"/>
        <w:jc w:val="both"/>
      </w:pPr>
      <w:r>
        <w:t>3) выпас сельскохозяйственных животных и организация для них летних лагерей, ванн.</w:t>
      </w:r>
    </w:p>
    <w:p w:rsidR="00A35CF0" w:rsidRDefault="00A35CF0" w:rsidP="00A35CF0">
      <w:pPr>
        <w:pStyle w:val="afffe"/>
        <w:ind w:firstLine="709"/>
        <w:jc w:val="center"/>
        <w:rPr>
          <w:b/>
        </w:rPr>
      </w:pPr>
    </w:p>
    <w:p w:rsidR="00A35CF0" w:rsidRDefault="00A35CF0" w:rsidP="00A35CF0">
      <w:pPr>
        <w:jc w:val="center"/>
        <w:rPr>
          <w:b/>
          <w:snapToGrid w:val="0"/>
        </w:rPr>
      </w:pPr>
      <w:r>
        <w:rPr>
          <w:b/>
          <w:snapToGrid w:val="0"/>
        </w:rPr>
        <w:t>Ограничения, действующие в границах береговых полос</w:t>
      </w:r>
    </w:p>
    <w:p w:rsidR="00A35CF0" w:rsidRDefault="00A35CF0" w:rsidP="00A35CF0">
      <w:pPr>
        <w:ind w:firstLine="567"/>
        <w:jc w:val="both"/>
        <w:rPr>
          <w:snapToGrid w:val="0"/>
        </w:rPr>
      </w:pPr>
      <w:r>
        <w:rPr>
          <w:snapToGrid w:val="0"/>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A35CF0" w:rsidRDefault="00A35CF0" w:rsidP="00C61D50">
      <w:pPr>
        <w:widowControl w:val="0"/>
        <w:numPr>
          <w:ilvl w:val="0"/>
          <w:numId w:val="30"/>
        </w:numPr>
        <w:autoSpaceDE w:val="0"/>
        <w:autoSpaceDN w:val="0"/>
        <w:ind w:left="1036" w:hanging="357"/>
        <w:contextualSpacing/>
        <w:jc w:val="both"/>
        <w:rPr>
          <w:lang w:bidi="ru-RU"/>
        </w:rPr>
      </w:pPr>
      <w:r>
        <w:rPr>
          <w:lang w:bidi="ru-RU"/>
        </w:rPr>
        <w:t>Водный кодекс Российской Федерации от 3 июня 2006 года № 74-ФЗ;</w:t>
      </w:r>
    </w:p>
    <w:p w:rsidR="00A35CF0" w:rsidRDefault="00A35CF0" w:rsidP="00C61D50">
      <w:pPr>
        <w:widowControl w:val="0"/>
        <w:numPr>
          <w:ilvl w:val="0"/>
          <w:numId w:val="30"/>
        </w:numPr>
        <w:autoSpaceDE w:val="0"/>
        <w:autoSpaceDN w:val="0"/>
        <w:ind w:left="1036" w:hanging="357"/>
        <w:contextualSpacing/>
        <w:jc w:val="both"/>
        <w:rPr>
          <w:lang w:bidi="ru-RU"/>
        </w:rPr>
      </w:pPr>
      <w:r>
        <w:rPr>
          <w:lang w:bidi="ru-RU"/>
        </w:rPr>
        <w:t>Постановление Правительства Российской Федерации от 23 ноября 1996 года № 1404 «Об утверждении Положения о водоохранных зонах водных объектов и их прибрежных защитных полосах»;</w:t>
      </w:r>
    </w:p>
    <w:p w:rsidR="00A35CF0" w:rsidRDefault="00A35CF0" w:rsidP="00C61D50">
      <w:pPr>
        <w:widowControl w:val="0"/>
        <w:numPr>
          <w:ilvl w:val="0"/>
          <w:numId w:val="30"/>
        </w:numPr>
        <w:autoSpaceDE w:val="0"/>
        <w:autoSpaceDN w:val="0"/>
        <w:ind w:left="1036" w:hanging="357"/>
        <w:contextualSpacing/>
        <w:jc w:val="both"/>
        <w:rPr>
          <w:lang w:bidi="ru-RU"/>
        </w:rPr>
      </w:pPr>
      <w:r>
        <w:rPr>
          <w:lang w:bidi="ru-RU"/>
        </w:rPr>
        <w:t>СНиП 2.07.01-89*, п.9.3* «Градостроительство. Планировка и застройка городских и сельских поселений»;</w:t>
      </w:r>
    </w:p>
    <w:p w:rsidR="00A35CF0" w:rsidRDefault="00A35CF0" w:rsidP="00C61D50">
      <w:pPr>
        <w:widowControl w:val="0"/>
        <w:numPr>
          <w:ilvl w:val="0"/>
          <w:numId w:val="30"/>
        </w:numPr>
        <w:autoSpaceDE w:val="0"/>
        <w:autoSpaceDN w:val="0"/>
        <w:ind w:left="1036" w:hanging="357"/>
        <w:contextualSpacing/>
        <w:jc w:val="both"/>
        <w:rPr>
          <w:lang w:bidi="ru-RU"/>
        </w:rPr>
      </w:pPr>
      <w:r>
        <w:rPr>
          <w:lang w:bidi="ru-RU"/>
        </w:rPr>
        <w:t>СанПиН 2.1.5.980-00 «Санитарные правила и нормы охраны поверхностных вод от загрязнения»;</w:t>
      </w:r>
    </w:p>
    <w:p w:rsidR="00A35CF0" w:rsidRDefault="00A35CF0" w:rsidP="00C61D50">
      <w:pPr>
        <w:widowControl w:val="0"/>
        <w:numPr>
          <w:ilvl w:val="0"/>
          <w:numId w:val="30"/>
        </w:numPr>
        <w:autoSpaceDE w:val="0"/>
        <w:autoSpaceDN w:val="0"/>
        <w:ind w:left="1036" w:hanging="357"/>
        <w:contextualSpacing/>
        <w:jc w:val="both"/>
        <w:rPr>
          <w:lang w:bidi="ru-RU"/>
        </w:rPr>
      </w:pPr>
      <w:r>
        <w:rPr>
          <w:lang w:bidi="ru-RU"/>
        </w:rPr>
        <w:t>СанПиН 2.1.5.980-00 «Гигиенические требования к охране поверхностных вод».</w:t>
      </w:r>
    </w:p>
    <w:p w:rsidR="00A35CF0" w:rsidRDefault="00A35CF0" w:rsidP="00A35CF0">
      <w:pPr>
        <w:ind w:firstLine="567"/>
        <w:jc w:val="both"/>
        <w:rPr>
          <w:snapToGrid w:val="0"/>
        </w:rPr>
      </w:pPr>
      <w:r>
        <w:rPr>
          <w:snapToGrid w:val="0"/>
        </w:rPr>
        <w:t>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A35CF0" w:rsidRDefault="00A35CF0" w:rsidP="00A35CF0">
      <w:pPr>
        <w:ind w:firstLine="567"/>
        <w:jc w:val="both"/>
        <w:rPr>
          <w:snapToGrid w:val="0"/>
        </w:rPr>
      </w:pPr>
      <w:r>
        <w:rPr>
          <w:snapToGrid w:val="0"/>
        </w:rPr>
        <w:t>Береговая полоса болот, ледников, снежников, природных выходов подземных вод (родников, гейзеров) и иных предусмотренных федеральными законами водных объектов не определяется.</w:t>
      </w:r>
    </w:p>
    <w:p w:rsidR="00A35CF0" w:rsidRDefault="00A35CF0" w:rsidP="00A35CF0">
      <w:pPr>
        <w:pStyle w:val="afffe"/>
        <w:ind w:firstLine="709"/>
        <w:jc w:val="both"/>
        <w:rPr>
          <w:snapToGrid w:val="0"/>
        </w:rPr>
      </w:pPr>
      <w:r>
        <w:rPr>
          <w:snapToGrid w:val="0"/>
        </w:rPr>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рыболовства и причаливания плавучих средств.</w:t>
      </w:r>
    </w:p>
    <w:p w:rsidR="00A35CF0" w:rsidRDefault="00A35CF0" w:rsidP="00A35CF0">
      <w:pPr>
        <w:pStyle w:val="afffe"/>
        <w:ind w:firstLine="709"/>
        <w:jc w:val="both"/>
      </w:pPr>
    </w:p>
    <w:p w:rsidR="00A35CF0" w:rsidRDefault="00A35CF0" w:rsidP="00A35CF0">
      <w:pPr>
        <w:pStyle w:val="afff4"/>
        <w:jc w:val="center"/>
        <w:rPr>
          <w:rFonts w:ascii="Times New Roman" w:hAnsi="Times New Roman" w:cs="Times New Roman"/>
          <w:b/>
          <w:sz w:val="24"/>
          <w:szCs w:val="24"/>
        </w:rPr>
      </w:pPr>
      <w:r>
        <w:rPr>
          <w:rFonts w:ascii="Times New Roman" w:hAnsi="Times New Roman" w:cs="Times New Roman"/>
          <w:b/>
          <w:sz w:val="24"/>
          <w:szCs w:val="24"/>
        </w:rPr>
        <w:t>Ограничение использования в границах зон затопления, подтопления:</w:t>
      </w:r>
    </w:p>
    <w:p w:rsidR="00A35CF0" w:rsidRDefault="00A35CF0" w:rsidP="00A35CF0">
      <w:pPr>
        <w:pStyle w:val="afff4"/>
        <w:rPr>
          <w:rFonts w:ascii="Times New Roman" w:hAnsi="Times New Roman" w:cs="Times New Roman"/>
          <w:sz w:val="24"/>
          <w:szCs w:val="24"/>
        </w:rPr>
      </w:pPr>
      <w:r>
        <w:rPr>
          <w:rFonts w:ascii="Times New Roman" w:hAnsi="Times New Roman" w:cs="Times New Roman"/>
          <w:sz w:val="24"/>
          <w:szCs w:val="24"/>
        </w:rPr>
        <w:t>В границах зон затопления, подтопления запрещаются:</w:t>
      </w:r>
    </w:p>
    <w:p w:rsidR="00A35CF0" w:rsidRDefault="00A35CF0" w:rsidP="00A35CF0">
      <w:pPr>
        <w:pStyle w:val="afff4"/>
        <w:ind w:firstLine="709"/>
        <w:rPr>
          <w:rFonts w:ascii="Times New Roman" w:hAnsi="Times New Roman" w:cs="Times New Roman"/>
          <w:sz w:val="24"/>
          <w:szCs w:val="24"/>
        </w:rPr>
      </w:pPr>
      <w:r>
        <w:rPr>
          <w:rFonts w:ascii="Times New Roman" w:hAnsi="Times New Roman" w:cs="Times New Roman"/>
          <w:sz w:val="24"/>
          <w:szCs w:val="24"/>
        </w:rPr>
        <w:t>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w:t>
      </w:r>
    </w:p>
    <w:p w:rsidR="00A35CF0" w:rsidRDefault="00A35CF0" w:rsidP="00A35CF0">
      <w:pPr>
        <w:pStyle w:val="afff4"/>
        <w:ind w:firstLine="709"/>
        <w:rPr>
          <w:rFonts w:ascii="Times New Roman" w:hAnsi="Times New Roman" w:cs="Times New Roman"/>
          <w:sz w:val="24"/>
          <w:szCs w:val="24"/>
        </w:rPr>
      </w:pPr>
      <w:r>
        <w:rPr>
          <w:rFonts w:ascii="Times New Roman" w:hAnsi="Times New Roman" w:cs="Times New Roman"/>
          <w:sz w:val="24"/>
          <w:szCs w:val="24"/>
        </w:rPr>
        <w:t>2) использование сточных вод в целях повышения почвенного плодородия;</w:t>
      </w:r>
    </w:p>
    <w:p w:rsidR="00A35CF0" w:rsidRDefault="00A35CF0" w:rsidP="00A35CF0">
      <w:pPr>
        <w:pStyle w:val="afff4"/>
        <w:ind w:firstLine="709"/>
        <w:rPr>
          <w:rFonts w:ascii="Times New Roman" w:hAnsi="Times New Roman" w:cs="Times New Roman"/>
          <w:sz w:val="24"/>
          <w:szCs w:val="24"/>
        </w:rPr>
      </w:pPr>
      <w:r>
        <w:rPr>
          <w:rFonts w:ascii="Times New Roman" w:hAnsi="Times New Roman" w:cs="Times New Roman"/>
          <w:sz w:val="24"/>
          <w:szCs w:val="24"/>
        </w:rPr>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rsidR="00A35CF0" w:rsidRDefault="00A35CF0" w:rsidP="00A35CF0">
      <w:pPr>
        <w:pStyle w:val="afff4"/>
        <w:ind w:firstLine="709"/>
        <w:rPr>
          <w:rFonts w:ascii="Times New Roman" w:hAnsi="Times New Roman" w:cs="Times New Roman"/>
          <w:sz w:val="24"/>
          <w:szCs w:val="24"/>
        </w:rPr>
      </w:pPr>
      <w:r>
        <w:rPr>
          <w:rFonts w:ascii="Times New Roman" w:hAnsi="Times New Roman" w:cs="Times New Roman"/>
          <w:sz w:val="24"/>
          <w:szCs w:val="24"/>
        </w:rPr>
        <w:t>4) осуществление авиационных мер по борьбе с вредными организмами.</w:t>
      </w:r>
    </w:p>
    <w:p w:rsidR="00A35CF0" w:rsidRDefault="00A35CF0" w:rsidP="00A35CF0">
      <w:pPr>
        <w:pStyle w:val="afffe"/>
        <w:ind w:firstLine="709"/>
        <w:jc w:val="both"/>
      </w:pPr>
    </w:p>
    <w:p w:rsidR="00A35CF0" w:rsidRDefault="00A35CF0" w:rsidP="00A35CF0">
      <w:pPr>
        <w:ind w:firstLine="709"/>
        <w:jc w:val="center"/>
        <w:rPr>
          <w:rFonts w:eastAsiaTheme="minorHAnsi"/>
          <w:b/>
          <w:lang w:eastAsia="en-US"/>
        </w:rPr>
      </w:pPr>
      <w:r>
        <w:rPr>
          <w:rFonts w:eastAsiaTheme="minorHAnsi"/>
          <w:b/>
          <w:lang w:eastAsia="en-US"/>
        </w:rPr>
        <w:lastRenderedPageBreak/>
        <w:t>Ограничение использования придорожных полос:</w:t>
      </w:r>
    </w:p>
    <w:p w:rsidR="00A35CF0" w:rsidRDefault="00A35CF0" w:rsidP="00A35CF0">
      <w:pPr>
        <w:ind w:firstLine="709"/>
        <w:jc w:val="both"/>
        <w:rPr>
          <w:rFonts w:eastAsiaTheme="minorHAnsi"/>
          <w:lang w:eastAsia="en-US"/>
        </w:rPr>
      </w:pPr>
      <w:r>
        <w:rPr>
          <w:rFonts w:eastAsiaTheme="minorHAnsi"/>
          <w:lang w:eastAsia="en-US"/>
        </w:rPr>
        <w:t>Для автомобильных дорог согласно ФЗ №257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устанавливаются полосы отвода. Нормы отвода устанавливаются Постановлением Правительства РФ № 717 «О нормах отвода земель для размещения автомобильных дорог и (или) объектов дорожного сервиса».</w:t>
      </w:r>
    </w:p>
    <w:p w:rsidR="00A35CF0" w:rsidRDefault="00A35CF0" w:rsidP="00A35CF0">
      <w:pPr>
        <w:ind w:firstLine="709"/>
        <w:jc w:val="both"/>
        <w:rPr>
          <w:rFonts w:eastAsiaTheme="minorHAnsi"/>
          <w:lang w:eastAsia="en-US"/>
        </w:rPr>
      </w:pPr>
      <w:r>
        <w:rPr>
          <w:rFonts w:eastAsiaTheme="minorHAnsi"/>
          <w:lang w:eastAsia="en-US"/>
        </w:rPr>
        <w:t>Полоса отвода автомобильной дороги - земельные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p>
    <w:p w:rsidR="00A35CF0" w:rsidRDefault="00A35CF0" w:rsidP="00A35CF0">
      <w:pPr>
        <w:ind w:firstLine="709"/>
        <w:jc w:val="both"/>
        <w:rPr>
          <w:rFonts w:eastAsiaTheme="minorHAnsi"/>
          <w:lang w:eastAsia="en-US"/>
        </w:rPr>
      </w:pPr>
      <w:r>
        <w:rPr>
          <w:rFonts w:eastAsiaTheme="minorHAnsi"/>
          <w:lang w:eastAsia="en-US"/>
        </w:rPr>
        <w:t>В границах полосы отвода автомобильной дороги, за исключением случаев, предусмотренных настоящим Федеральным законом, запрещаются:</w:t>
      </w:r>
    </w:p>
    <w:p w:rsidR="00A35CF0" w:rsidRDefault="00A35CF0" w:rsidP="00A35CF0">
      <w:pPr>
        <w:ind w:firstLine="709"/>
        <w:jc w:val="both"/>
        <w:rPr>
          <w:rFonts w:eastAsiaTheme="minorHAnsi"/>
          <w:lang w:eastAsia="en-US"/>
        </w:rPr>
      </w:pPr>
      <w:r>
        <w:rPr>
          <w:rFonts w:eastAsiaTheme="minorHAnsi"/>
          <w:lang w:eastAsia="en-US"/>
        </w:rPr>
        <w:t>1) выполнение работ, не связанных со строительством, с реконструкцией, капитальным ремонтом, ремонтом и содержанием автомобильной дороги, а также с размещением объектов дорожного сервиса;</w:t>
      </w:r>
    </w:p>
    <w:p w:rsidR="00A35CF0" w:rsidRDefault="00A35CF0" w:rsidP="00A35CF0">
      <w:pPr>
        <w:ind w:firstLine="709"/>
        <w:jc w:val="both"/>
        <w:rPr>
          <w:rFonts w:eastAsiaTheme="minorHAnsi"/>
          <w:lang w:eastAsia="en-US"/>
        </w:rPr>
      </w:pPr>
      <w:r>
        <w:rPr>
          <w:rFonts w:eastAsiaTheme="minorHAnsi"/>
          <w:lang w:eastAsia="en-US"/>
        </w:rPr>
        <w:t>2) размещение зданий, строений, сооружений и других объектов, не предназначенных для обслуживания автомобильной дороги, ее строительства, реконструкции, капитального ремонта, ремонта и содержания и не относящихся к объектам дорожного сервиса;</w:t>
      </w:r>
    </w:p>
    <w:p w:rsidR="00A35CF0" w:rsidRDefault="00A35CF0" w:rsidP="00A35CF0">
      <w:pPr>
        <w:ind w:firstLine="709"/>
        <w:jc w:val="both"/>
        <w:rPr>
          <w:rFonts w:eastAsiaTheme="minorHAnsi"/>
          <w:lang w:eastAsia="en-US"/>
        </w:rPr>
      </w:pPr>
      <w:r>
        <w:rPr>
          <w:rFonts w:eastAsiaTheme="minorHAnsi"/>
          <w:lang w:eastAsia="en-US"/>
        </w:rPr>
        <w:t>3) распашка земельных участков, покос травы, осуществление рубок и повреждение лесных насаждений и иных многолетних насаждений, снятие дерна и выемка грунта, за исключением работ по содержанию полосы отвода автомобильной дороги или ремонту автомобильной дороги, ее участков;</w:t>
      </w:r>
    </w:p>
    <w:p w:rsidR="00A35CF0" w:rsidRDefault="00A35CF0" w:rsidP="00A35CF0">
      <w:pPr>
        <w:ind w:firstLine="709"/>
        <w:jc w:val="both"/>
        <w:rPr>
          <w:rFonts w:eastAsiaTheme="minorHAnsi"/>
          <w:lang w:eastAsia="en-US"/>
        </w:rPr>
      </w:pPr>
      <w:r>
        <w:rPr>
          <w:rFonts w:eastAsiaTheme="minorHAnsi"/>
          <w:lang w:eastAsia="en-US"/>
        </w:rPr>
        <w:t>4) выпас животных, а также их прогон через автомобильные дороги вне специально установленных мест, согласованных с владельцами автомобильных дорог;</w:t>
      </w:r>
    </w:p>
    <w:p w:rsidR="00A35CF0" w:rsidRDefault="00A35CF0" w:rsidP="00A35CF0">
      <w:pPr>
        <w:ind w:firstLine="709"/>
        <w:jc w:val="both"/>
        <w:rPr>
          <w:rFonts w:eastAsiaTheme="minorHAnsi"/>
          <w:lang w:eastAsia="en-US"/>
        </w:rPr>
      </w:pPr>
      <w:r>
        <w:rPr>
          <w:rFonts w:eastAsiaTheme="minorHAnsi"/>
          <w:lang w:eastAsia="en-US"/>
        </w:rPr>
        <w:t>5) установка рекламных конструкций, не соответствующих требованиям технических регламентов и (или) нормативным правовым актам о безопасности дорожного движения;</w:t>
      </w:r>
    </w:p>
    <w:p w:rsidR="00A35CF0" w:rsidRDefault="00A35CF0" w:rsidP="00A35CF0">
      <w:pPr>
        <w:ind w:firstLine="709"/>
        <w:jc w:val="both"/>
        <w:rPr>
          <w:rFonts w:eastAsiaTheme="minorHAnsi"/>
          <w:lang w:eastAsia="en-US"/>
        </w:rPr>
      </w:pPr>
      <w:r>
        <w:rPr>
          <w:rFonts w:eastAsiaTheme="minorHAnsi"/>
          <w:lang w:eastAsia="en-US"/>
        </w:rPr>
        <w:t>6) установка информационных щитов и указателей, не имеющих отношения к обеспечению безопасности дорожного движения или осуществлению дорожной деятельности.</w:t>
      </w:r>
    </w:p>
    <w:p w:rsidR="00A35CF0" w:rsidRDefault="00A35CF0" w:rsidP="00A35CF0">
      <w:pPr>
        <w:ind w:firstLine="709"/>
        <w:jc w:val="both"/>
        <w:rPr>
          <w:rFonts w:eastAsiaTheme="minorHAnsi"/>
          <w:lang w:eastAsia="en-US"/>
        </w:rPr>
      </w:pPr>
      <w:r>
        <w:rPr>
          <w:rFonts w:eastAsiaTheme="minorHAnsi"/>
          <w:lang w:eastAsia="en-US"/>
        </w:rPr>
        <w:t>Для автомобильных дорог, за исключением автомобильных дорог, расположенных в границах населенных пунктов, устанавливаются придорожные полосы согласно статье 26 Федерального закона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устанавливаются придорожные полосы (территории,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w:t>
      </w:r>
    </w:p>
    <w:p w:rsidR="00A35CF0" w:rsidRDefault="00A35CF0" w:rsidP="00A35CF0">
      <w:pPr>
        <w:ind w:firstLine="709"/>
        <w:jc w:val="both"/>
        <w:rPr>
          <w:rFonts w:eastAsiaTheme="minorHAnsi"/>
          <w:lang w:eastAsia="en-US"/>
        </w:rPr>
      </w:pPr>
      <w:r>
        <w:rPr>
          <w:rFonts w:eastAsiaTheme="minorHAnsi"/>
          <w:lang w:eastAsia="en-US"/>
        </w:rPr>
        <w:t>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rsidR="00A35CF0" w:rsidRDefault="00A35CF0" w:rsidP="00A35CF0">
      <w:pPr>
        <w:ind w:firstLine="709"/>
        <w:jc w:val="both"/>
        <w:rPr>
          <w:rFonts w:eastAsiaTheme="minorHAnsi"/>
          <w:lang w:eastAsia="en-US"/>
        </w:rPr>
      </w:pPr>
      <w:r>
        <w:rPr>
          <w:rFonts w:eastAsiaTheme="minorHAnsi"/>
          <w:lang w:eastAsia="en-US"/>
        </w:rPr>
        <w:t>1) семидесяти пяти метров - для автомобильных дорог первой и второй категорий;</w:t>
      </w:r>
    </w:p>
    <w:p w:rsidR="00A35CF0" w:rsidRDefault="00A35CF0" w:rsidP="00A35CF0">
      <w:pPr>
        <w:ind w:firstLine="709"/>
        <w:jc w:val="both"/>
        <w:rPr>
          <w:rFonts w:eastAsiaTheme="minorHAnsi"/>
          <w:lang w:eastAsia="en-US"/>
        </w:rPr>
      </w:pPr>
      <w:r>
        <w:rPr>
          <w:rFonts w:eastAsiaTheme="minorHAnsi"/>
          <w:lang w:eastAsia="en-US"/>
        </w:rPr>
        <w:t>2) пятидесяти метров - для автомобильных дорог третьей и четвертой категорий;</w:t>
      </w:r>
    </w:p>
    <w:p w:rsidR="00A35CF0" w:rsidRDefault="00A35CF0" w:rsidP="00A35CF0">
      <w:pPr>
        <w:ind w:firstLine="709"/>
        <w:jc w:val="both"/>
        <w:rPr>
          <w:rFonts w:eastAsiaTheme="minorHAnsi"/>
          <w:lang w:eastAsia="en-US"/>
        </w:rPr>
      </w:pPr>
      <w:r>
        <w:rPr>
          <w:rFonts w:eastAsiaTheme="minorHAnsi"/>
          <w:lang w:eastAsia="en-US"/>
        </w:rPr>
        <w:t>3) двадцати пяти метров - для автомобильных дорог пятой категории;</w:t>
      </w:r>
    </w:p>
    <w:p w:rsidR="00A35CF0" w:rsidRDefault="00A35CF0" w:rsidP="00A35CF0">
      <w:pPr>
        <w:ind w:firstLine="709"/>
        <w:jc w:val="both"/>
        <w:rPr>
          <w:rFonts w:eastAsiaTheme="minorHAnsi"/>
          <w:lang w:eastAsia="en-US"/>
        </w:rPr>
      </w:pPr>
      <w:r>
        <w:rPr>
          <w:rFonts w:eastAsiaTheme="minorHAnsi"/>
          <w:lang w:eastAsia="en-US"/>
        </w:rPr>
        <w:t>4) ста метров - для подъездных дорог, соединяющих административные центры (столицы) субъектов Российской Федерации, города федерального значения с другими населенными пунктами, а также для участков автомобильных дорог общего пользования федерального значения, построенных для объездов городов с численностью населения до двухсот пятидесяти тысяч человек;</w:t>
      </w:r>
    </w:p>
    <w:p w:rsidR="00A35CF0" w:rsidRDefault="00A35CF0" w:rsidP="00A35CF0">
      <w:pPr>
        <w:ind w:firstLine="709"/>
        <w:jc w:val="both"/>
        <w:rPr>
          <w:rFonts w:eastAsiaTheme="minorHAnsi"/>
          <w:lang w:eastAsia="en-US"/>
        </w:rPr>
      </w:pPr>
      <w:r>
        <w:rPr>
          <w:rFonts w:eastAsiaTheme="minorHAnsi"/>
          <w:lang w:eastAsia="en-US"/>
        </w:rPr>
        <w:t>5) ста пятидесяти метров - для участков автомобильных дорог, построенных для объездов городов с численностью населения свыше двухсот пятидесяти тысяч человек.</w:t>
      </w:r>
    </w:p>
    <w:p w:rsidR="00A35CF0" w:rsidRDefault="00A35CF0" w:rsidP="00A35CF0">
      <w:pPr>
        <w:ind w:firstLine="709"/>
        <w:jc w:val="both"/>
        <w:rPr>
          <w:rFonts w:eastAsiaTheme="minorHAnsi"/>
          <w:lang w:eastAsia="en-US"/>
        </w:rPr>
      </w:pPr>
      <w:r>
        <w:rPr>
          <w:rFonts w:eastAsiaTheme="minorHAnsi"/>
          <w:lang w:eastAsia="en-US"/>
        </w:rPr>
        <w:t>Согласно Статье 25 Федерального закона 257-ФЗ «Границы полосы отвода автомобильной дороги определяются на основании документации по планировке территории. Подготовка документации по планировке территории, предназначенной для размещения автомобильных дорог и (или) объектов дорожного сервиса, осуществляется с учетом утверждаемых Правительством Российской Федерации норм отвода земель для размещения указанных объектов.</w:t>
      </w:r>
    </w:p>
    <w:p w:rsidR="00A35CF0" w:rsidRDefault="00A35CF0" w:rsidP="00A35CF0">
      <w:pPr>
        <w:ind w:firstLine="709"/>
        <w:jc w:val="both"/>
        <w:rPr>
          <w:rFonts w:eastAsiaTheme="minorHAnsi"/>
          <w:lang w:eastAsia="en-US"/>
        </w:rPr>
      </w:pPr>
      <w:r>
        <w:rPr>
          <w:rFonts w:eastAsiaTheme="minorHAnsi"/>
          <w:lang w:eastAsia="en-US"/>
        </w:rPr>
        <w:t>Нормы отвода устанавливаются Постановлением Правительства РФ о№ 717 «О нормах отвода земель для размещения автомобильных дорог и (или) объектов дорожного сервиса».</w:t>
      </w:r>
    </w:p>
    <w:p w:rsidR="00A35CF0" w:rsidRDefault="00A35CF0" w:rsidP="00A35CF0">
      <w:pPr>
        <w:ind w:firstLine="709"/>
        <w:jc w:val="both"/>
        <w:rPr>
          <w:rFonts w:eastAsiaTheme="minorHAnsi"/>
          <w:lang w:eastAsia="en-US"/>
        </w:rPr>
      </w:pPr>
      <w:r>
        <w:rPr>
          <w:rFonts w:eastAsiaTheme="minorHAnsi"/>
          <w:lang w:eastAsia="en-US"/>
        </w:rPr>
        <w:t>В пределах охранных зон стационарных пунктов наблюдений устанавливаются ограничения на хозяйственную деятельность, которая может отразиться на достоверности информации о состоянии окружающей природной среды, ее загрязнении.</w:t>
      </w:r>
    </w:p>
    <w:p w:rsidR="00A35CF0" w:rsidRDefault="00A35CF0" w:rsidP="00A35CF0">
      <w:pPr>
        <w:ind w:firstLine="709"/>
        <w:jc w:val="both"/>
        <w:rPr>
          <w:rFonts w:eastAsiaTheme="minorHAnsi"/>
          <w:lang w:eastAsia="en-US"/>
        </w:rPr>
      </w:pPr>
      <w:r>
        <w:rPr>
          <w:rFonts w:eastAsiaTheme="minorHAnsi"/>
          <w:lang w:eastAsia="en-US"/>
        </w:rPr>
        <w:t>На земельные участки, через которые осуществляется проход или проезд к стационарным пунктам наблюдений, входящим в государственную наблюдательную сеть, могут быть установлены сервитуты в порядке, определенном законодательством Российской Федерации.</w:t>
      </w:r>
    </w:p>
    <w:p w:rsidR="00A35CF0" w:rsidRDefault="00A35CF0">
      <w:pPr>
        <w:ind w:firstLine="709"/>
        <w:jc w:val="both"/>
        <w:rPr>
          <w:bCs/>
          <w:sz w:val="24"/>
          <w:szCs w:val="24"/>
        </w:rPr>
      </w:pPr>
    </w:p>
    <w:p w:rsidR="00A35CF0" w:rsidRDefault="00A35CF0">
      <w:pPr>
        <w:ind w:firstLine="709"/>
        <w:jc w:val="both"/>
        <w:rPr>
          <w:bCs/>
          <w:sz w:val="24"/>
          <w:szCs w:val="24"/>
        </w:rPr>
      </w:pPr>
    </w:p>
    <w:p w:rsidR="00A35CF0" w:rsidRDefault="00A35CF0">
      <w:pPr>
        <w:ind w:firstLine="709"/>
        <w:jc w:val="both"/>
        <w:rPr>
          <w:bCs/>
          <w:sz w:val="24"/>
          <w:szCs w:val="24"/>
        </w:rPr>
      </w:pPr>
    </w:p>
    <w:p w:rsidR="00A35CF0" w:rsidRDefault="00A35CF0">
      <w:pPr>
        <w:ind w:firstLine="709"/>
        <w:jc w:val="both"/>
        <w:rPr>
          <w:bCs/>
          <w:sz w:val="24"/>
          <w:szCs w:val="24"/>
        </w:rPr>
      </w:pPr>
    </w:p>
    <w:p w:rsidR="00A35CF0" w:rsidRDefault="00A35CF0">
      <w:pPr>
        <w:ind w:firstLine="709"/>
        <w:jc w:val="both"/>
        <w:rPr>
          <w:bCs/>
          <w:sz w:val="24"/>
          <w:szCs w:val="24"/>
        </w:rPr>
      </w:pPr>
    </w:p>
    <w:p w:rsidR="00A35CF0" w:rsidRPr="0050087E" w:rsidRDefault="00A35CF0" w:rsidP="00A35CF0">
      <w:pPr>
        <w:autoSpaceDE w:val="0"/>
        <w:autoSpaceDN w:val="0"/>
        <w:adjustRightInd w:val="0"/>
        <w:ind w:left="-284" w:firstLine="426"/>
        <w:jc w:val="right"/>
        <w:rPr>
          <w:color w:val="000000" w:themeColor="text1"/>
          <w:sz w:val="28"/>
          <w:szCs w:val="28"/>
        </w:rPr>
      </w:pPr>
      <w:r w:rsidRPr="0050087E">
        <w:rPr>
          <w:color w:val="000000" w:themeColor="text1"/>
          <w:sz w:val="28"/>
          <w:szCs w:val="28"/>
        </w:rPr>
        <w:t xml:space="preserve">Приложение </w:t>
      </w:r>
    </w:p>
    <w:p w:rsidR="00A35CF0" w:rsidRPr="0050087E" w:rsidRDefault="00A35CF0" w:rsidP="00A35CF0">
      <w:pPr>
        <w:autoSpaceDE w:val="0"/>
        <w:autoSpaceDN w:val="0"/>
        <w:adjustRightInd w:val="0"/>
        <w:ind w:left="-284" w:firstLine="426"/>
        <w:jc w:val="right"/>
        <w:rPr>
          <w:color w:val="000000" w:themeColor="text1"/>
          <w:sz w:val="28"/>
          <w:szCs w:val="28"/>
        </w:rPr>
      </w:pPr>
      <w:r w:rsidRPr="0050087E">
        <w:rPr>
          <w:color w:val="000000" w:themeColor="text1"/>
          <w:sz w:val="28"/>
          <w:szCs w:val="28"/>
        </w:rPr>
        <w:t xml:space="preserve"> к постановлению администрации  </w:t>
      </w:r>
    </w:p>
    <w:p w:rsidR="00A35CF0" w:rsidRPr="0050087E" w:rsidRDefault="00A35CF0" w:rsidP="00A35CF0">
      <w:pPr>
        <w:autoSpaceDE w:val="0"/>
        <w:autoSpaceDN w:val="0"/>
        <w:adjustRightInd w:val="0"/>
        <w:ind w:left="-284" w:firstLine="426"/>
        <w:jc w:val="right"/>
        <w:rPr>
          <w:color w:val="000000" w:themeColor="text1"/>
          <w:sz w:val="28"/>
          <w:szCs w:val="28"/>
        </w:rPr>
      </w:pPr>
      <w:r w:rsidRPr="0050087E">
        <w:rPr>
          <w:color w:val="000000" w:themeColor="text1"/>
          <w:sz w:val="28"/>
          <w:szCs w:val="28"/>
        </w:rPr>
        <w:t xml:space="preserve">МР "Усть-Куломский" </w:t>
      </w:r>
    </w:p>
    <w:p w:rsidR="00A35CF0" w:rsidRDefault="00A35CF0" w:rsidP="00A35CF0">
      <w:pPr>
        <w:jc w:val="right"/>
      </w:pPr>
      <w:r>
        <w:rPr>
          <w:color w:val="000000" w:themeColor="text1"/>
          <w:sz w:val="28"/>
          <w:szCs w:val="28"/>
        </w:rPr>
        <w:t>о</w:t>
      </w:r>
      <w:r w:rsidRPr="0050087E">
        <w:rPr>
          <w:color w:val="000000" w:themeColor="text1"/>
          <w:sz w:val="28"/>
          <w:szCs w:val="28"/>
        </w:rPr>
        <w:t>т</w:t>
      </w:r>
      <w:r>
        <w:rPr>
          <w:color w:val="000000" w:themeColor="text1"/>
          <w:sz w:val="28"/>
          <w:szCs w:val="28"/>
        </w:rPr>
        <w:t xml:space="preserve"> 23 апреля</w:t>
      </w:r>
      <w:r w:rsidRPr="0050087E">
        <w:rPr>
          <w:color w:val="000000" w:themeColor="text1"/>
          <w:sz w:val="28"/>
          <w:szCs w:val="28"/>
        </w:rPr>
        <w:t xml:space="preserve"> </w:t>
      </w:r>
      <w:r>
        <w:rPr>
          <w:color w:val="000000" w:themeColor="text1"/>
          <w:sz w:val="28"/>
          <w:szCs w:val="28"/>
        </w:rPr>
        <w:t>2024</w:t>
      </w:r>
      <w:r w:rsidRPr="0050087E">
        <w:rPr>
          <w:color w:val="000000" w:themeColor="text1"/>
          <w:sz w:val="28"/>
          <w:szCs w:val="28"/>
        </w:rPr>
        <w:t xml:space="preserve"> г. N</w:t>
      </w:r>
      <w:r>
        <w:rPr>
          <w:color w:val="000000" w:themeColor="text1"/>
          <w:sz w:val="28"/>
          <w:szCs w:val="28"/>
        </w:rPr>
        <w:t xml:space="preserve"> 569</w:t>
      </w:r>
    </w:p>
    <w:p w:rsidR="00A35CF0" w:rsidRPr="002A0B40" w:rsidRDefault="00A35CF0" w:rsidP="00A35CF0">
      <w:pPr>
        <w:jc w:val="center"/>
        <w:rPr>
          <w:b/>
          <w:sz w:val="28"/>
          <w:szCs w:val="28"/>
        </w:rPr>
      </w:pPr>
    </w:p>
    <w:p w:rsidR="00A35CF0" w:rsidRPr="002A0B40" w:rsidRDefault="00A35CF0" w:rsidP="00A35CF0">
      <w:pPr>
        <w:jc w:val="center"/>
        <w:rPr>
          <w:bCs/>
        </w:rPr>
      </w:pPr>
    </w:p>
    <w:p w:rsidR="00A35CF0" w:rsidRPr="002A0B40" w:rsidRDefault="00A35CF0" w:rsidP="00A35CF0">
      <w:pPr>
        <w:jc w:val="center"/>
        <w:rPr>
          <w:bCs/>
        </w:rPr>
      </w:pPr>
    </w:p>
    <w:p w:rsidR="00A35CF0" w:rsidRPr="002A0B40" w:rsidRDefault="00A35CF0" w:rsidP="00A35CF0">
      <w:pPr>
        <w:jc w:val="center"/>
        <w:rPr>
          <w:bCs/>
        </w:rPr>
      </w:pPr>
    </w:p>
    <w:p w:rsidR="00A35CF0" w:rsidRPr="002A0B40" w:rsidRDefault="00A35CF0" w:rsidP="00A35CF0">
      <w:pPr>
        <w:jc w:val="center"/>
        <w:rPr>
          <w:bCs/>
        </w:rPr>
      </w:pPr>
    </w:p>
    <w:p w:rsidR="00A35CF0" w:rsidRPr="00860E55" w:rsidRDefault="00A35CF0" w:rsidP="00A35CF0">
      <w:pPr>
        <w:jc w:val="center"/>
        <w:rPr>
          <w:color w:val="000000" w:themeColor="text1"/>
          <w:sz w:val="28"/>
          <w:szCs w:val="28"/>
        </w:rPr>
      </w:pPr>
      <w:r w:rsidRPr="00860E55">
        <w:rPr>
          <w:b/>
          <w:color w:val="000000" w:themeColor="text1"/>
          <w:sz w:val="40"/>
          <w:szCs w:val="40"/>
        </w:rPr>
        <w:t>ПРАВИЛА ЗЕМЛЕПОЛЬЗОВАНИЯ И ЗАСТРОЙКИ</w:t>
      </w:r>
    </w:p>
    <w:p w:rsidR="00A35CF0" w:rsidRPr="00860E55" w:rsidRDefault="00A35CF0" w:rsidP="00A35CF0">
      <w:pPr>
        <w:jc w:val="center"/>
        <w:rPr>
          <w:b/>
          <w:color w:val="000000" w:themeColor="text1"/>
          <w:sz w:val="44"/>
          <w:szCs w:val="44"/>
        </w:rPr>
      </w:pPr>
      <w:r w:rsidRPr="00860E55">
        <w:rPr>
          <w:b/>
          <w:color w:val="000000" w:themeColor="text1"/>
          <w:sz w:val="44"/>
          <w:szCs w:val="44"/>
        </w:rPr>
        <w:t xml:space="preserve">Муниципального образования </w:t>
      </w:r>
    </w:p>
    <w:p w:rsidR="00A35CF0" w:rsidRPr="00860E55" w:rsidRDefault="00A35CF0" w:rsidP="00A35CF0">
      <w:pPr>
        <w:jc w:val="center"/>
        <w:rPr>
          <w:b/>
          <w:color w:val="000000" w:themeColor="text1"/>
          <w:sz w:val="44"/>
          <w:szCs w:val="44"/>
        </w:rPr>
      </w:pPr>
      <w:r w:rsidRPr="00860E55">
        <w:rPr>
          <w:b/>
          <w:color w:val="000000" w:themeColor="text1"/>
          <w:sz w:val="44"/>
          <w:szCs w:val="44"/>
        </w:rPr>
        <w:t>сельского поселения «</w:t>
      </w:r>
      <w:r>
        <w:rPr>
          <w:b/>
          <w:color w:val="000000" w:themeColor="text1"/>
          <w:sz w:val="44"/>
          <w:szCs w:val="44"/>
        </w:rPr>
        <w:t>Кебанъёль</w:t>
      </w:r>
      <w:r w:rsidRPr="00860E55">
        <w:rPr>
          <w:b/>
          <w:color w:val="000000" w:themeColor="text1"/>
          <w:sz w:val="44"/>
          <w:szCs w:val="44"/>
        </w:rPr>
        <w:t xml:space="preserve">», </w:t>
      </w:r>
    </w:p>
    <w:p w:rsidR="00A35CF0" w:rsidRPr="00860E55" w:rsidRDefault="00A35CF0" w:rsidP="00A35CF0">
      <w:pPr>
        <w:jc w:val="center"/>
        <w:rPr>
          <w:b/>
          <w:color w:val="000000" w:themeColor="text1"/>
          <w:sz w:val="28"/>
          <w:szCs w:val="28"/>
        </w:rPr>
      </w:pPr>
      <w:r w:rsidRPr="00860E55">
        <w:rPr>
          <w:b/>
          <w:color w:val="000000" w:themeColor="text1"/>
          <w:sz w:val="28"/>
          <w:szCs w:val="28"/>
        </w:rPr>
        <w:t xml:space="preserve">входящего в состав </w:t>
      </w:r>
      <w:r>
        <w:rPr>
          <w:b/>
          <w:color w:val="000000" w:themeColor="text1"/>
          <w:sz w:val="28"/>
          <w:szCs w:val="28"/>
        </w:rPr>
        <w:t xml:space="preserve">муниципального образования </w:t>
      </w:r>
      <w:r w:rsidRPr="00860E55">
        <w:rPr>
          <w:b/>
          <w:color w:val="000000" w:themeColor="text1"/>
          <w:sz w:val="28"/>
          <w:szCs w:val="28"/>
        </w:rPr>
        <w:t>муниципального района «Усть-Куломский»</w:t>
      </w:r>
    </w:p>
    <w:p w:rsidR="00A35CF0" w:rsidRPr="00860E55" w:rsidRDefault="00A35CF0" w:rsidP="00A35CF0">
      <w:pPr>
        <w:jc w:val="center"/>
        <w:rPr>
          <w:bCs/>
          <w:color w:val="000000" w:themeColor="text1"/>
          <w:sz w:val="28"/>
          <w:szCs w:val="28"/>
        </w:rPr>
      </w:pPr>
      <w:r w:rsidRPr="00860E55">
        <w:rPr>
          <w:b/>
          <w:color w:val="000000" w:themeColor="text1"/>
          <w:sz w:val="28"/>
          <w:szCs w:val="28"/>
        </w:rPr>
        <w:t>Республики Коми</w:t>
      </w:r>
    </w:p>
    <w:p w:rsidR="00A35CF0" w:rsidRPr="00860E55" w:rsidRDefault="00A35CF0" w:rsidP="00A35CF0">
      <w:pPr>
        <w:jc w:val="center"/>
        <w:rPr>
          <w:b/>
          <w:color w:val="000000" w:themeColor="text1"/>
          <w:sz w:val="28"/>
          <w:szCs w:val="28"/>
        </w:rPr>
      </w:pPr>
    </w:p>
    <w:p w:rsidR="00A35CF0" w:rsidRPr="00860E55" w:rsidRDefault="00A35CF0" w:rsidP="00A35CF0">
      <w:pPr>
        <w:jc w:val="center"/>
        <w:rPr>
          <w:color w:val="000000" w:themeColor="text1"/>
          <w:sz w:val="28"/>
          <w:szCs w:val="28"/>
        </w:rPr>
      </w:pPr>
    </w:p>
    <w:p w:rsidR="00A35CF0" w:rsidRPr="00860E55" w:rsidRDefault="00A35CF0" w:rsidP="00A35CF0">
      <w:pPr>
        <w:jc w:val="center"/>
        <w:rPr>
          <w:b/>
          <w:color w:val="000000" w:themeColor="text1"/>
          <w:sz w:val="28"/>
        </w:rPr>
      </w:pPr>
      <w:r w:rsidRPr="00860E55">
        <w:rPr>
          <w:b/>
          <w:color w:val="000000" w:themeColor="text1"/>
          <w:sz w:val="28"/>
        </w:rPr>
        <w:t>Часть 1. Порядок применения правил землепользования и застройки и внесения в них изменений</w:t>
      </w:r>
    </w:p>
    <w:p w:rsidR="00A35CF0" w:rsidRPr="00860E55" w:rsidRDefault="00A35CF0" w:rsidP="00A35CF0">
      <w:pPr>
        <w:jc w:val="center"/>
        <w:rPr>
          <w:b/>
          <w:color w:val="000000" w:themeColor="text1"/>
          <w:sz w:val="28"/>
        </w:rPr>
      </w:pPr>
      <w:r w:rsidRPr="00860E55">
        <w:rPr>
          <w:b/>
          <w:color w:val="000000" w:themeColor="text1"/>
          <w:sz w:val="28"/>
        </w:rPr>
        <w:t>и</w:t>
      </w:r>
    </w:p>
    <w:p w:rsidR="00A35CF0" w:rsidRPr="00860E55" w:rsidRDefault="00A35CF0" w:rsidP="00A35CF0">
      <w:pPr>
        <w:jc w:val="center"/>
        <w:rPr>
          <w:b/>
          <w:color w:val="000000" w:themeColor="text1"/>
          <w:sz w:val="28"/>
        </w:rPr>
      </w:pPr>
      <w:r w:rsidRPr="00860E55">
        <w:rPr>
          <w:b/>
          <w:color w:val="000000" w:themeColor="text1"/>
          <w:sz w:val="28"/>
        </w:rPr>
        <w:t>Часть 2. Карта градостроительного зонирования</w:t>
      </w:r>
    </w:p>
    <w:p w:rsidR="00A35CF0" w:rsidRPr="002A0B40" w:rsidRDefault="00A35CF0" w:rsidP="00A35CF0">
      <w:pPr>
        <w:jc w:val="center"/>
        <w:rPr>
          <w:bCs/>
        </w:rPr>
      </w:pPr>
    </w:p>
    <w:p w:rsidR="00A35CF0" w:rsidRPr="002A0B40" w:rsidRDefault="00A35CF0" w:rsidP="00A35CF0">
      <w:pPr>
        <w:jc w:val="center"/>
        <w:rPr>
          <w:bCs/>
        </w:rPr>
      </w:pPr>
    </w:p>
    <w:p w:rsidR="00A35CF0" w:rsidRPr="002A0B40" w:rsidRDefault="00A35CF0" w:rsidP="00A35CF0">
      <w:pPr>
        <w:jc w:val="center"/>
        <w:rPr>
          <w:bCs/>
        </w:rPr>
      </w:pPr>
    </w:p>
    <w:p w:rsidR="00A35CF0" w:rsidRPr="002A0B40" w:rsidRDefault="00A35CF0" w:rsidP="00A35CF0">
      <w:pPr>
        <w:jc w:val="center"/>
        <w:rPr>
          <w:bCs/>
        </w:rPr>
      </w:pPr>
    </w:p>
    <w:p w:rsidR="00A35CF0" w:rsidRPr="002A0B40" w:rsidRDefault="00A35CF0" w:rsidP="00A35CF0">
      <w:pPr>
        <w:jc w:val="center"/>
        <w:rPr>
          <w:bCs/>
        </w:rPr>
      </w:pPr>
    </w:p>
    <w:p w:rsidR="00A35CF0" w:rsidRPr="002A0B40" w:rsidRDefault="00A35CF0" w:rsidP="00A35CF0">
      <w:pPr>
        <w:jc w:val="center"/>
        <w:rPr>
          <w:bCs/>
        </w:rPr>
      </w:pPr>
    </w:p>
    <w:p w:rsidR="00A35CF0" w:rsidRPr="002A0B40" w:rsidRDefault="00A35CF0" w:rsidP="00A35CF0">
      <w:pPr>
        <w:jc w:val="center"/>
        <w:rPr>
          <w:bCs/>
        </w:rPr>
      </w:pPr>
    </w:p>
    <w:p w:rsidR="00A35CF0" w:rsidRPr="002A0B40" w:rsidRDefault="00A35CF0" w:rsidP="00A35CF0">
      <w:pPr>
        <w:jc w:val="center"/>
        <w:rPr>
          <w:bCs/>
        </w:rPr>
      </w:pPr>
    </w:p>
    <w:p w:rsidR="00A35CF0" w:rsidRPr="002A0B40" w:rsidRDefault="00A35CF0" w:rsidP="00A35CF0">
      <w:pPr>
        <w:jc w:val="center"/>
        <w:rPr>
          <w:bCs/>
        </w:rPr>
      </w:pPr>
    </w:p>
    <w:p w:rsidR="00A35CF0" w:rsidRPr="002A0B40" w:rsidRDefault="00A35CF0" w:rsidP="00A35CF0">
      <w:pPr>
        <w:jc w:val="center"/>
        <w:rPr>
          <w:bCs/>
        </w:rPr>
      </w:pPr>
    </w:p>
    <w:p w:rsidR="00A35CF0" w:rsidRPr="002A0B40" w:rsidRDefault="00A35CF0" w:rsidP="00A35CF0">
      <w:pPr>
        <w:jc w:val="center"/>
        <w:rPr>
          <w:bCs/>
        </w:rPr>
      </w:pPr>
    </w:p>
    <w:p w:rsidR="00A35CF0" w:rsidRPr="002A0B40" w:rsidRDefault="00A35CF0" w:rsidP="00A35CF0">
      <w:pPr>
        <w:jc w:val="center"/>
        <w:rPr>
          <w:bCs/>
        </w:rPr>
      </w:pPr>
    </w:p>
    <w:p w:rsidR="00A35CF0" w:rsidRPr="002A0B40" w:rsidRDefault="00A35CF0" w:rsidP="00A35CF0">
      <w:pPr>
        <w:jc w:val="center"/>
        <w:rPr>
          <w:bCs/>
        </w:rPr>
      </w:pPr>
    </w:p>
    <w:p w:rsidR="00A35CF0" w:rsidRPr="002A0B40" w:rsidRDefault="00A35CF0" w:rsidP="00A35CF0">
      <w:pPr>
        <w:jc w:val="center"/>
        <w:rPr>
          <w:bCs/>
        </w:rPr>
      </w:pPr>
    </w:p>
    <w:p w:rsidR="00A35CF0" w:rsidRPr="002A0B40" w:rsidRDefault="00A35CF0" w:rsidP="00A35CF0">
      <w:pPr>
        <w:jc w:val="center"/>
        <w:rPr>
          <w:bCs/>
        </w:rPr>
      </w:pPr>
    </w:p>
    <w:p w:rsidR="00A35CF0" w:rsidRPr="002A0B40" w:rsidRDefault="00A35CF0" w:rsidP="00A35CF0">
      <w:pPr>
        <w:jc w:val="center"/>
        <w:rPr>
          <w:bCs/>
        </w:rPr>
      </w:pPr>
    </w:p>
    <w:p w:rsidR="00A35CF0" w:rsidRPr="002A0B40" w:rsidRDefault="00A35CF0" w:rsidP="00A35CF0">
      <w:pPr>
        <w:jc w:val="center"/>
        <w:rPr>
          <w:bCs/>
        </w:rPr>
      </w:pPr>
    </w:p>
    <w:p w:rsidR="00A35CF0" w:rsidRDefault="00A35CF0" w:rsidP="00A35CF0">
      <w:pPr>
        <w:jc w:val="center"/>
        <w:rPr>
          <w:bCs/>
        </w:rPr>
      </w:pPr>
    </w:p>
    <w:p w:rsidR="00A35CF0" w:rsidRDefault="00A35CF0" w:rsidP="00A35CF0">
      <w:pPr>
        <w:jc w:val="center"/>
        <w:rPr>
          <w:bCs/>
        </w:rPr>
      </w:pPr>
    </w:p>
    <w:p w:rsidR="00A35CF0" w:rsidRDefault="00A35CF0" w:rsidP="00A35CF0">
      <w:pPr>
        <w:jc w:val="center"/>
        <w:rPr>
          <w:bCs/>
        </w:rPr>
      </w:pPr>
    </w:p>
    <w:p w:rsidR="00A35CF0" w:rsidRDefault="00A35CF0" w:rsidP="00A35CF0">
      <w:pPr>
        <w:jc w:val="center"/>
        <w:rPr>
          <w:bCs/>
        </w:rPr>
      </w:pPr>
    </w:p>
    <w:p w:rsidR="00A35CF0" w:rsidRDefault="00A35CF0" w:rsidP="00A35CF0">
      <w:pPr>
        <w:jc w:val="center"/>
        <w:rPr>
          <w:bCs/>
        </w:rPr>
      </w:pPr>
    </w:p>
    <w:p w:rsidR="00A35CF0" w:rsidRDefault="00A35CF0" w:rsidP="00A35CF0">
      <w:pPr>
        <w:rPr>
          <w:bCs/>
        </w:rPr>
      </w:pPr>
    </w:p>
    <w:p w:rsidR="00A35CF0" w:rsidRDefault="00A35CF0" w:rsidP="00A35CF0">
      <w:pPr>
        <w:jc w:val="center"/>
        <w:rPr>
          <w:bCs/>
        </w:rPr>
      </w:pPr>
    </w:p>
    <w:p w:rsidR="00A35CF0" w:rsidRPr="002A0B40" w:rsidRDefault="00A35CF0" w:rsidP="00A35CF0">
      <w:pPr>
        <w:jc w:val="center"/>
        <w:rPr>
          <w:bCs/>
        </w:rPr>
      </w:pPr>
      <w:r w:rsidRPr="002A0B40">
        <w:rPr>
          <w:bCs/>
        </w:rPr>
        <w:t>202</w:t>
      </w:r>
      <w:r>
        <w:rPr>
          <w:bCs/>
        </w:rPr>
        <w:t>4</w:t>
      </w:r>
      <w:r w:rsidRPr="002A0B40">
        <w:rPr>
          <w:bCs/>
        </w:rPr>
        <w:t xml:space="preserve"> г.</w:t>
      </w:r>
      <w:r w:rsidRPr="002A0B40">
        <w:rPr>
          <w:bCs/>
        </w:rPr>
        <w:br w:type="page"/>
      </w:r>
    </w:p>
    <w:p w:rsidR="00A35CF0" w:rsidRPr="002A0B40" w:rsidRDefault="00A35CF0" w:rsidP="00A35CF0">
      <w:pPr>
        <w:jc w:val="center"/>
      </w:pPr>
    </w:p>
    <w:p w:rsidR="00A35CF0" w:rsidRPr="002A0B40" w:rsidRDefault="00A35CF0" w:rsidP="00A35CF0">
      <w:pPr>
        <w:jc w:val="center"/>
      </w:pPr>
    </w:p>
    <w:p w:rsidR="00A35CF0" w:rsidRPr="002A0B40" w:rsidRDefault="00A35CF0" w:rsidP="00A35CF0">
      <w:pPr>
        <w:jc w:val="center"/>
      </w:pPr>
    </w:p>
    <w:p w:rsidR="00A35CF0" w:rsidRPr="002A0B40" w:rsidRDefault="00A35CF0" w:rsidP="00A35CF0">
      <w:pPr>
        <w:jc w:val="center"/>
      </w:pPr>
    </w:p>
    <w:p w:rsidR="00A35CF0" w:rsidRPr="002A0B40" w:rsidRDefault="00A35CF0" w:rsidP="00A35CF0">
      <w:pPr>
        <w:jc w:val="center"/>
      </w:pPr>
    </w:p>
    <w:p w:rsidR="00A35CF0" w:rsidRPr="00860E55" w:rsidRDefault="00A35CF0" w:rsidP="00A35CF0">
      <w:pPr>
        <w:jc w:val="center"/>
        <w:rPr>
          <w:color w:val="000000" w:themeColor="text1"/>
          <w:sz w:val="28"/>
          <w:szCs w:val="28"/>
        </w:rPr>
      </w:pPr>
      <w:r w:rsidRPr="00860E55">
        <w:rPr>
          <w:b/>
          <w:color w:val="000000" w:themeColor="text1"/>
          <w:sz w:val="40"/>
          <w:szCs w:val="40"/>
        </w:rPr>
        <w:t>ПРАВИЛА ЗЕМЛЕПОЛЬЗОВАНИЯ И ЗАСТРОЙКИ</w:t>
      </w:r>
    </w:p>
    <w:p w:rsidR="00A35CF0" w:rsidRPr="00860E55" w:rsidRDefault="00A35CF0" w:rsidP="00A35CF0">
      <w:pPr>
        <w:jc w:val="center"/>
        <w:rPr>
          <w:b/>
          <w:color w:val="000000" w:themeColor="text1"/>
          <w:sz w:val="44"/>
          <w:szCs w:val="44"/>
        </w:rPr>
      </w:pPr>
      <w:r w:rsidRPr="00860E55">
        <w:rPr>
          <w:b/>
          <w:color w:val="000000" w:themeColor="text1"/>
          <w:sz w:val="44"/>
          <w:szCs w:val="44"/>
        </w:rPr>
        <w:t xml:space="preserve">Муниципального образования </w:t>
      </w:r>
    </w:p>
    <w:p w:rsidR="00A35CF0" w:rsidRPr="00860E55" w:rsidRDefault="00A35CF0" w:rsidP="00A35CF0">
      <w:pPr>
        <w:jc w:val="center"/>
        <w:rPr>
          <w:b/>
          <w:color w:val="000000" w:themeColor="text1"/>
          <w:sz w:val="44"/>
          <w:szCs w:val="44"/>
        </w:rPr>
      </w:pPr>
      <w:r w:rsidRPr="00860E55">
        <w:rPr>
          <w:b/>
          <w:color w:val="000000" w:themeColor="text1"/>
          <w:sz w:val="44"/>
          <w:szCs w:val="44"/>
        </w:rPr>
        <w:t>сельского поселения «</w:t>
      </w:r>
      <w:r>
        <w:rPr>
          <w:b/>
          <w:color w:val="000000" w:themeColor="text1"/>
          <w:sz w:val="44"/>
          <w:szCs w:val="44"/>
        </w:rPr>
        <w:t>Кебанъёль</w:t>
      </w:r>
      <w:r w:rsidRPr="00860E55">
        <w:rPr>
          <w:b/>
          <w:color w:val="000000" w:themeColor="text1"/>
          <w:sz w:val="44"/>
          <w:szCs w:val="44"/>
        </w:rPr>
        <w:t xml:space="preserve">», </w:t>
      </w:r>
    </w:p>
    <w:p w:rsidR="00A35CF0" w:rsidRPr="00860E55" w:rsidRDefault="00A35CF0" w:rsidP="00A35CF0">
      <w:pPr>
        <w:jc w:val="center"/>
        <w:rPr>
          <w:b/>
          <w:color w:val="000000" w:themeColor="text1"/>
          <w:sz w:val="28"/>
          <w:szCs w:val="28"/>
        </w:rPr>
      </w:pPr>
      <w:r w:rsidRPr="00860E55">
        <w:rPr>
          <w:b/>
          <w:color w:val="000000" w:themeColor="text1"/>
          <w:sz w:val="28"/>
          <w:szCs w:val="28"/>
        </w:rPr>
        <w:t xml:space="preserve">входящего в состав </w:t>
      </w:r>
      <w:r>
        <w:rPr>
          <w:b/>
          <w:color w:val="000000" w:themeColor="text1"/>
          <w:sz w:val="28"/>
          <w:szCs w:val="28"/>
        </w:rPr>
        <w:t xml:space="preserve">муниципального образования </w:t>
      </w:r>
      <w:r w:rsidRPr="00860E55">
        <w:rPr>
          <w:b/>
          <w:color w:val="000000" w:themeColor="text1"/>
          <w:sz w:val="28"/>
          <w:szCs w:val="28"/>
        </w:rPr>
        <w:t>муниципального района «Усть-Куломский»</w:t>
      </w:r>
    </w:p>
    <w:p w:rsidR="00A35CF0" w:rsidRPr="00860E55" w:rsidRDefault="00A35CF0" w:rsidP="00A35CF0">
      <w:pPr>
        <w:jc w:val="center"/>
        <w:rPr>
          <w:bCs/>
          <w:color w:val="000000" w:themeColor="text1"/>
          <w:sz w:val="28"/>
          <w:szCs w:val="28"/>
        </w:rPr>
      </w:pPr>
      <w:r w:rsidRPr="00860E55">
        <w:rPr>
          <w:b/>
          <w:color w:val="000000" w:themeColor="text1"/>
          <w:sz w:val="28"/>
          <w:szCs w:val="28"/>
        </w:rPr>
        <w:t>Республики Коми</w:t>
      </w:r>
    </w:p>
    <w:p w:rsidR="00A35CF0" w:rsidRPr="00860E55" w:rsidRDefault="00A35CF0" w:rsidP="00A35CF0">
      <w:pPr>
        <w:jc w:val="center"/>
        <w:rPr>
          <w:b/>
          <w:color w:val="000000" w:themeColor="text1"/>
          <w:sz w:val="28"/>
          <w:szCs w:val="28"/>
        </w:rPr>
      </w:pPr>
    </w:p>
    <w:p w:rsidR="00A35CF0" w:rsidRPr="00860E55" w:rsidRDefault="00A35CF0" w:rsidP="00A35CF0">
      <w:pPr>
        <w:jc w:val="center"/>
        <w:rPr>
          <w:color w:val="000000" w:themeColor="text1"/>
          <w:sz w:val="28"/>
          <w:szCs w:val="28"/>
        </w:rPr>
      </w:pPr>
    </w:p>
    <w:p w:rsidR="00A35CF0" w:rsidRPr="00860E55" w:rsidRDefault="00A35CF0" w:rsidP="00A35CF0">
      <w:pPr>
        <w:jc w:val="center"/>
        <w:rPr>
          <w:b/>
          <w:color w:val="000000" w:themeColor="text1"/>
          <w:sz w:val="28"/>
        </w:rPr>
      </w:pPr>
      <w:r w:rsidRPr="00860E55">
        <w:rPr>
          <w:b/>
          <w:color w:val="000000" w:themeColor="text1"/>
          <w:sz w:val="28"/>
        </w:rPr>
        <w:t>Часть 1. Порядок применения правил землепользования и застройки и внесения в них изменений</w:t>
      </w:r>
    </w:p>
    <w:p w:rsidR="00A35CF0" w:rsidRPr="00860E55" w:rsidRDefault="00A35CF0" w:rsidP="00A35CF0">
      <w:pPr>
        <w:jc w:val="center"/>
        <w:rPr>
          <w:b/>
          <w:color w:val="000000" w:themeColor="text1"/>
          <w:sz w:val="28"/>
        </w:rPr>
      </w:pPr>
      <w:r w:rsidRPr="00860E55">
        <w:rPr>
          <w:b/>
          <w:color w:val="000000" w:themeColor="text1"/>
          <w:sz w:val="28"/>
        </w:rPr>
        <w:t>и</w:t>
      </w:r>
    </w:p>
    <w:p w:rsidR="00A35CF0" w:rsidRPr="00860E55" w:rsidRDefault="00A35CF0" w:rsidP="00A35CF0">
      <w:pPr>
        <w:jc w:val="center"/>
        <w:rPr>
          <w:b/>
          <w:color w:val="000000" w:themeColor="text1"/>
          <w:sz w:val="28"/>
        </w:rPr>
      </w:pPr>
      <w:r w:rsidRPr="00860E55">
        <w:rPr>
          <w:b/>
          <w:color w:val="000000" w:themeColor="text1"/>
          <w:sz w:val="28"/>
        </w:rPr>
        <w:t>Часть 2. Карта градостроительного зонирования</w:t>
      </w:r>
    </w:p>
    <w:p w:rsidR="00A35CF0" w:rsidRPr="002A0B40" w:rsidRDefault="00A35CF0" w:rsidP="00A35CF0">
      <w:pPr>
        <w:jc w:val="center"/>
        <w:rPr>
          <w:b/>
        </w:rPr>
      </w:pPr>
    </w:p>
    <w:p w:rsidR="00A35CF0" w:rsidRPr="002A0B40" w:rsidRDefault="00A35CF0" w:rsidP="00A35CF0">
      <w:pPr>
        <w:jc w:val="center"/>
        <w:rPr>
          <w:b/>
        </w:rPr>
      </w:pPr>
    </w:p>
    <w:p w:rsidR="00A35CF0" w:rsidRPr="002A0B40" w:rsidRDefault="00A35CF0" w:rsidP="00A35CF0">
      <w:pPr>
        <w:jc w:val="center"/>
        <w:rPr>
          <w:b/>
        </w:rPr>
      </w:pPr>
    </w:p>
    <w:p w:rsidR="00A35CF0" w:rsidRPr="002A0B40" w:rsidRDefault="00A35CF0" w:rsidP="00A35CF0">
      <w:pPr>
        <w:jc w:val="center"/>
        <w:rPr>
          <w:b/>
        </w:rPr>
      </w:pPr>
    </w:p>
    <w:p w:rsidR="00A35CF0" w:rsidRPr="002A0B40" w:rsidRDefault="00A35CF0" w:rsidP="00A35CF0">
      <w:pPr>
        <w:jc w:val="center"/>
        <w:rPr>
          <w:b/>
        </w:rPr>
      </w:pPr>
    </w:p>
    <w:p w:rsidR="00A35CF0" w:rsidRPr="002A0B40" w:rsidRDefault="00A35CF0" w:rsidP="00A35CF0">
      <w:pPr>
        <w:jc w:val="center"/>
        <w:rPr>
          <w:b/>
        </w:rPr>
      </w:pPr>
    </w:p>
    <w:p w:rsidR="00A35CF0" w:rsidRPr="002A0B40" w:rsidRDefault="00A35CF0" w:rsidP="00A35CF0">
      <w:pPr>
        <w:jc w:val="center"/>
      </w:pPr>
    </w:p>
    <w:p w:rsidR="00A35CF0" w:rsidRPr="002A0B40" w:rsidRDefault="00A35CF0" w:rsidP="00A35CF0">
      <w:pPr>
        <w:jc w:val="center"/>
      </w:pPr>
    </w:p>
    <w:p w:rsidR="00A35CF0" w:rsidRPr="002A0B40" w:rsidRDefault="00A35CF0" w:rsidP="00A35CF0">
      <w:pPr>
        <w:jc w:val="center"/>
      </w:pPr>
    </w:p>
    <w:p w:rsidR="00A35CF0" w:rsidRPr="002A0B40" w:rsidRDefault="00A35CF0" w:rsidP="00A35CF0">
      <w:pPr>
        <w:jc w:val="center"/>
      </w:pPr>
    </w:p>
    <w:p w:rsidR="00A35CF0" w:rsidRPr="002A0B40" w:rsidRDefault="00A35CF0" w:rsidP="00A35CF0">
      <w:pPr>
        <w:jc w:val="center"/>
      </w:pPr>
    </w:p>
    <w:p w:rsidR="00A35CF0" w:rsidRPr="002A0B40" w:rsidRDefault="00A35CF0" w:rsidP="00A35CF0">
      <w:pPr>
        <w:jc w:val="center"/>
      </w:pPr>
    </w:p>
    <w:tbl>
      <w:tblPr>
        <w:tblpPr w:leftFromText="180" w:rightFromText="180" w:vertAnchor="text" w:horzAnchor="margin" w:tblpY="-29"/>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36"/>
        <w:gridCol w:w="2552"/>
        <w:gridCol w:w="2835"/>
      </w:tblGrid>
      <w:tr w:rsidR="00A35CF0" w:rsidRPr="002A0B40" w:rsidTr="00A35CF0">
        <w:trPr>
          <w:trHeight w:val="442"/>
        </w:trPr>
        <w:tc>
          <w:tcPr>
            <w:tcW w:w="4536" w:type="dxa"/>
            <w:tcBorders>
              <w:top w:val="nil"/>
              <w:left w:val="nil"/>
              <w:bottom w:val="nil"/>
              <w:right w:val="nil"/>
            </w:tcBorders>
            <w:shd w:val="clear" w:color="auto" w:fill="auto"/>
          </w:tcPr>
          <w:p w:rsidR="00A35CF0" w:rsidRPr="002A0B40" w:rsidRDefault="00A35CF0" w:rsidP="00A35CF0">
            <w:pPr>
              <w:rPr>
                <w:sz w:val="28"/>
                <w:szCs w:val="28"/>
              </w:rPr>
            </w:pPr>
            <w:r w:rsidRPr="002A0B40">
              <w:rPr>
                <w:sz w:val="28"/>
                <w:szCs w:val="28"/>
              </w:rPr>
              <w:t>Индивидуальный предприниматель</w:t>
            </w:r>
          </w:p>
          <w:p w:rsidR="00A35CF0" w:rsidRPr="002A0B40" w:rsidRDefault="00A35CF0" w:rsidP="00A35CF0">
            <w:pPr>
              <w:rPr>
                <w:sz w:val="28"/>
                <w:szCs w:val="28"/>
              </w:rPr>
            </w:pPr>
            <w:r w:rsidRPr="002A0B40">
              <w:rPr>
                <w:sz w:val="28"/>
                <w:szCs w:val="28"/>
              </w:rPr>
              <w:t>Набатов Дмитрий Андреевич</w:t>
            </w:r>
          </w:p>
        </w:tc>
        <w:tc>
          <w:tcPr>
            <w:tcW w:w="2552" w:type="dxa"/>
            <w:tcBorders>
              <w:top w:val="nil"/>
              <w:left w:val="nil"/>
              <w:right w:val="nil"/>
            </w:tcBorders>
            <w:shd w:val="clear" w:color="auto" w:fill="auto"/>
          </w:tcPr>
          <w:p w:rsidR="00A35CF0" w:rsidRPr="002A0B40" w:rsidRDefault="00A35CF0" w:rsidP="00A35CF0">
            <w:pPr>
              <w:spacing w:line="276" w:lineRule="auto"/>
              <w:rPr>
                <w:sz w:val="28"/>
                <w:szCs w:val="28"/>
                <w:u w:val="single"/>
                <w:lang w:eastAsia="en-US" w:bidi="en-US"/>
              </w:rPr>
            </w:pPr>
          </w:p>
        </w:tc>
        <w:tc>
          <w:tcPr>
            <w:tcW w:w="2835" w:type="dxa"/>
            <w:tcBorders>
              <w:top w:val="nil"/>
              <w:left w:val="nil"/>
              <w:bottom w:val="nil"/>
              <w:right w:val="nil"/>
            </w:tcBorders>
            <w:shd w:val="clear" w:color="auto" w:fill="auto"/>
          </w:tcPr>
          <w:p w:rsidR="00A35CF0" w:rsidRPr="002A0B40" w:rsidRDefault="00A35CF0" w:rsidP="00A35CF0">
            <w:pPr>
              <w:spacing w:line="276" w:lineRule="auto"/>
              <w:rPr>
                <w:sz w:val="28"/>
                <w:szCs w:val="28"/>
              </w:rPr>
            </w:pPr>
          </w:p>
          <w:p w:rsidR="00A35CF0" w:rsidRPr="002A0B40" w:rsidRDefault="00A35CF0" w:rsidP="00A35CF0">
            <w:pPr>
              <w:spacing w:line="276" w:lineRule="auto"/>
              <w:rPr>
                <w:sz w:val="28"/>
                <w:szCs w:val="28"/>
                <w:lang w:eastAsia="en-US" w:bidi="en-US"/>
              </w:rPr>
            </w:pPr>
            <w:r w:rsidRPr="002A0B40">
              <w:rPr>
                <w:sz w:val="28"/>
                <w:szCs w:val="28"/>
              </w:rPr>
              <w:t>Д.А. Набатов</w:t>
            </w:r>
          </w:p>
        </w:tc>
      </w:tr>
    </w:tbl>
    <w:p w:rsidR="00A35CF0" w:rsidRPr="002A0B40" w:rsidRDefault="00A35CF0" w:rsidP="00A35CF0">
      <w:pPr>
        <w:jc w:val="center"/>
      </w:pPr>
    </w:p>
    <w:p w:rsidR="00A35CF0" w:rsidRPr="002A0B40" w:rsidRDefault="00A35CF0" w:rsidP="00A35CF0">
      <w:pPr>
        <w:jc w:val="center"/>
      </w:pPr>
    </w:p>
    <w:p w:rsidR="00A35CF0" w:rsidRPr="002A0B40" w:rsidRDefault="00A35CF0" w:rsidP="00A35CF0">
      <w:pPr>
        <w:jc w:val="center"/>
      </w:pPr>
    </w:p>
    <w:p w:rsidR="00A35CF0" w:rsidRPr="002A0B40" w:rsidRDefault="00A35CF0" w:rsidP="00A35CF0">
      <w:pPr>
        <w:jc w:val="center"/>
      </w:pPr>
    </w:p>
    <w:p w:rsidR="00A35CF0" w:rsidRPr="002A0B40" w:rsidRDefault="00A35CF0" w:rsidP="00A35CF0">
      <w:pPr>
        <w:jc w:val="center"/>
      </w:pPr>
    </w:p>
    <w:p w:rsidR="00A35CF0" w:rsidRPr="002A0B40" w:rsidRDefault="00A35CF0" w:rsidP="00A35CF0">
      <w:pPr>
        <w:jc w:val="center"/>
      </w:pPr>
    </w:p>
    <w:p w:rsidR="00A35CF0" w:rsidRPr="002A0B40" w:rsidRDefault="00A35CF0" w:rsidP="00A35CF0">
      <w:pPr>
        <w:jc w:val="center"/>
      </w:pPr>
    </w:p>
    <w:p w:rsidR="00A35CF0" w:rsidRPr="002A0B40" w:rsidRDefault="00A35CF0" w:rsidP="00A35CF0">
      <w:pPr>
        <w:jc w:val="center"/>
      </w:pPr>
    </w:p>
    <w:p w:rsidR="00A35CF0" w:rsidRPr="002A0B40" w:rsidRDefault="00A35CF0" w:rsidP="00A35CF0"/>
    <w:p w:rsidR="00A35CF0" w:rsidRDefault="00A35CF0" w:rsidP="00A35CF0">
      <w:pPr>
        <w:rPr>
          <w:bCs/>
        </w:rPr>
      </w:pPr>
    </w:p>
    <w:p w:rsidR="00A35CF0" w:rsidRDefault="00A35CF0" w:rsidP="00A35CF0">
      <w:pPr>
        <w:jc w:val="center"/>
        <w:rPr>
          <w:bCs/>
        </w:rPr>
      </w:pPr>
    </w:p>
    <w:p w:rsidR="00A35CF0" w:rsidRDefault="00A35CF0" w:rsidP="00A35CF0">
      <w:pPr>
        <w:jc w:val="center"/>
        <w:rPr>
          <w:bCs/>
        </w:rPr>
      </w:pPr>
      <w:r>
        <w:rPr>
          <w:bCs/>
        </w:rPr>
        <w:t>2</w:t>
      </w:r>
      <w:r w:rsidRPr="002A0B40">
        <w:rPr>
          <w:bCs/>
        </w:rPr>
        <w:t>02</w:t>
      </w:r>
      <w:r>
        <w:rPr>
          <w:bCs/>
        </w:rPr>
        <w:t>4</w:t>
      </w:r>
      <w:r w:rsidRPr="002A0B40">
        <w:rPr>
          <w:bCs/>
        </w:rPr>
        <w:t xml:space="preserve"> г.</w:t>
      </w:r>
    </w:p>
    <w:p w:rsidR="00A35CF0" w:rsidRDefault="00A35CF0" w:rsidP="00A35CF0">
      <w:pPr>
        <w:jc w:val="center"/>
        <w:rPr>
          <w:bCs/>
        </w:rPr>
      </w:pPr>
    </w:p>
    <w:p w:rsidR="00A35CF0" w:rsidRDefault="00A35CF0" w:rsidP="00A35CF0">
      <w:pPr>
        <w:jc w:val="center"/>
        <w:rPr>
          <w:b/>
          <w:bCs/>
          <w:color w:val="000000" w:themeColor="text1"/>
        </w:rPr>
      </w:pPr>
      <w:bookmarkStart w:id="98" w:name="_Toc63064817"/>
      <w:bookmarkStart w:id="99" w:name="_Toc78550587"/>
      <w:bookmarkStart w:id="100" w:name="_Toc158245525"/>
      <w:bookmarkStart w:id="101" w:name="_Toc164772883"/>
      <w:bookmarkStart w:id="102" w:name="_Toc331865297"/>
      <w:bookmarkStart w:id="103" w:name="_Toc331865324"/>
      <w:bookmarkStart w:id="104" w:name="_Toc14774914"/>
      <w:bookmarkStart w:id="105" w:name="_Toc63064845"/>
      <w:bookmarkStart w:id="106" w:name="_Toc78550615"/>
      <w:r>
        <w:rPr>
          <w:b/>
          <w:bCs/>
          <w:color w:val="000000" w:themeColor="text1"/>
        </w:rPr>
        <w:t>ОГЛАВЛЕНИЕ</w:t>
      </w:r>
    </w:p>
    <w:bookmarkStart w:id="107" w:name="_GoBack" w:displacedByCustomXml="next"/>
    <w:bookmarkEnd w:id="107" w:displacedByCustomXml="next"/>
    <w:sdt>
      <w:sdtPr>
        <w:rPr>
          <w:rFonts w:ascii="Times New Roman" w:eastAsia="Times New Roman" w:hAnsi="Times New Roman" w:cstheme="minorHAnsi"/>
          <w:color w:val="000000" w:themeColor="text1"/>
          <w:sz w:val="24"/>
          <w:szCs w:val="20"/>
        </w:rPr>
        <w:id w:val="110552149"/>
        <w:docPartObj>
          <w:docPartGallery w:val="Table of Contents"/>
          <w:docPartUnique/>
        </w:docPartObj>
      </w:sdtPr>
      <w:sdtEndPr>
        <w:rPr>
          <w:sz w:val="20"/>
        </w:rPr>
      </w:sdtEndPr>
      <w:sdtContent>
        <w:p w:rsidR="00A35CF0" w:rsidRPr="00D25835" w:rsidRDefault="00C851D3" w:rsidP="00A35CF0">
          <w:pPr>
            <w:pStyle w:val="15"/>
            <w:rPr>
              <w:rFonts w:cstheme="minorHAnsi"/>
              <w:noProof/>
              <w:color w:val="000000" w:themeColor="text1"/>
              <w:sz w:val="22"/>
              <w:szCs w:val="22"/>
            </w:rPr>
          </w:pPr>
          <w:r w:rsidRPr="00C851D3">
            <w:rPr>
              <w:rFonts w:cstheme="minorHAnsi"/>
              <w:color w:val="000000" w:themeColor="text1"/>
            </w:rPr>
            <w:fldChar w:fldCharType="begin"/>
          </w:r>
          <w:r w:rsidR="00A35CF0" w:rsidRPr="00D25835">
            <w:rPr>
              <w:rFonts w:cstheme="minorHAnsi"/>
              <w:color w:val="000000" w:themeColor="text1"/>
            </w:rPr>
            <w:instrText xml:space="preserve"> TOC \o "1-3" \h \z \u </w:instrText>
          </w:r>
          <w:r w:rsidRPr="00C851D3">
            <w:rPr>
              <w:rFonts w:cstheme="minorHAnsi"/>
              <w:color w:val="000000" w:themeColor="text1"/>
            </w:rPr>
            <w:fldChar w:fldCharType="separate"/>
          </w:r>
          <w:hyperlink r:id="rId15" w:anchor="_Toc158245525" w:history="1">
            <w:r w:rsidR="00A35CF0" w:rsidRPr="00D25835">
              <w:rPr>
                <w:rStyle w:val="af5"/>
                <w:rFonts w:cstheme="minorHAnsi"/>
                <w:b/>
                <w:noProof/>
                <w:color w:val="000000" w:themeColor="text1"/>
              </w:rPr>
              <w:t xml:space="preserve">ЧАСТЬ </w:t>
            </w:r>
            <w:r w:rsidR="00A35CF0" w:rsidRPr="00D25835">
              <w:rPr>
                <w:rStyle w:val="af5"/>
                <w:rFonts w:cstheme="minorHAnsi"/>
                <w:b/>
                <w:noProof/>
                <w:color w:val="000000" w:themeColor="text1"/>
                <w:lang w:val="en-US"/>
              </w:rPr>
              <w:t>I</w:t>
            </w:r>
            <w:r w:rsidR="00A35CF0" w:rsidRPr="00D25835">
              <w:rPr>
                <w:rStyle w:val="af5"/>
                <w:rFonts w:cstheme="minorHAnsi"/>
                <w:b/>
                <w:noProof/>
                <w:color w:val="000000" w:themeColor="text1"/>
              </w:rPr>
              <w:t>. ПОРЯДОК ПРИМЕНЕНИЯ ПРАВИЛ ЗЕМЛЕПОЛЬЗОВАНИЯ И ЗАСТРОЙКИ И ВНЕСЕНИЯ В НИХ ИЗМЕНЕНИЙ</w:t>
            </w:r>
            <w:r w:rsidR="00A35CF0" w:rsidRPr="00D25835">
              <w:rPr>
                <w:rStyle w:val="af5"/>
                <w:rFonts w:cstheme="minorHAnsi"/>
                <w:noProof/>
                <w:webHidden/>
                <w:color w:val="000000" w:themeColor="text1"/>
              </w:rPr>
              <w:tab/>
            </w:r>
            <w:r w:rsidRPr="00D25835">
              <w:rPr>
                <w:rStyle w:val="af5"/>
                <w:rFonts w:cstheme="minorHAnsi"/>
                <w:noProof/>
                <w:webHidden/>
                <w:color w:val="000000" w:themeColor="text1"/>
              </w:rPr>
              <w:fldChar w:fldCharType="begin"/>
            </w:r>
            <w:r w:rsidR="00A35CF0" w:rsidRPr="00D25835">
              <w:rPr>
                <w:rStyle w:val="af5"/>
                <w:rFonts w:cstheme="minorHAnsi"/>
                <w:noProof/>
                <w:webHidden/>
                <w:color w:val="000000" w:themeColor="text1"/>
              </w:rPr>
              <w:instrText xml:space="preserve"> PAGEREF _Toc158245525 \h </w:instrText>
            </w:r>
            <w:r w:rsidRPr="00D25835">
              <w:rPr>
                <w:rStyle w:val="af5"/>
                <w:rFonts w:cstheme="minorHAnsi"/>
                <w:noProof/>
                <w:webHidden/>
                <w:color w:val="000000" w:themeColor="text1"/>
              </w:rPr>
            </w:r>
            <w:r w:rsidRPr="00D25835">
              <w:rPr>
                <w:rStyle w:val="af5"/>
                <w:rFonts w:cstheme="minorHAnsi"/>
                <w:noProof/>
                <w:webHidden/>
                <w:color w:val="000000" w:themeColor="text1"/>
              </w:rPr>
              <w:fldChar w:fldCharType="separate"/>
            </w:r>
            <w:r w:rsidR="00792CD9">
              <w:rPr>
                <w:rStyle w:val="af5"/>
                <w:rFonts w:cstheme="minorHAnsi"/>
                <w:noProof/>
                <w:webHidden/>
                <w:color w:val="000000" w:themeColor="text1"/>
              </w:rPr>
              <w:t>39</w:t>
            </w:r>
            <w:r w:rsidRPr="00D25835">
              <w:rPr>
                <w:rStyle w:val="af5"/>
                <w:rFonts w:cstheme="minorHAnsi"/>
                <w:noProof/>
                <w:webHidden/>
                <w:color w:val="000000" w:themeColor="text1"/>
              </w:rPr>
              <w:fldChar w:fldCharType="end"/>
            </w:r>
          </w:hyperlink>
        </w:p>
        <w:p w:rsidR="00A35CF0" w:rsidRPr="00D25835" w:rsidRDefault="00C851D3" w:rsidP="00A35CF0">
          <w:pPr>
            <w:pStyle w:val="21"/>
            <w:tabs>
              <w:tab w:val="right" w:leader="dot" w:pos="9339"/>
            </w:tabs>
            <w:rPr>
              <w:rFonts w:cstheme="minorHAnsi"/>
              <w:noProof/>
              <w:color w:val="000000" w:themeColor="text1"/>
              <w:sz w:val="22"/>
              <w:szCs w:val="22"/>
            </w:rPr>
          </w:pPr>
          <w:hyperlink r:id="rId16" w:anchor="_Toc158245526" w:history="1">
            <w:r w:rsidR="00A35CF0" w:rsidRPr="00D25835">
              <w:rPr>
                <w:rStyle w:val="af5"/>
                <w:rFonts w:cstheme="minorHAnsi"/>
                <w:b/>
                <w:noProof/>
                <w:color w:val="000000" w:themeColor="text1"/>
              </w:rPr>
              <w:t xml:space="preserve">Глава 1. </w:t>
            </w:r>
            <w:r w:rsidR="00A35CF0" w:rsidRPr="00D25835">
              <w:rPr>
                <w:rStyle w:val="af5"/>
                <w:rFonts w:eastAsiaTheme="majorEastAsia" w:cstheme="minorHAnsi"/>
                <w:b/>
                <w:noProof/>
                <w:color w:val="000000" w:themeColor="text1"/>
              </w:rPr>
              <w:t>Положение о регулировании правил землепользования и застройки органами местного самоуправления</w:t>
            </w:r>
            <w:r w:rsidR="00A35CF0" w:rsidRPr="00D25835">
              <w:rPr>
                <w:rStyle w:val="af5"/>
                <w:rFonts w:cstheme="minorHAnsi"/>
                <w:noProof/>
                <w:webHidden/>
                <w:color w:val="000000" w:themeColor="text1"/>
              </w:rPr>
              <w:tab/>
            </w:r>
            <w:r w:rsidRPr="00D25835">
              <w:rPr>
                <w:rStyle w:val="af5"/>
                <w:rFonts w:cstheme="minorHAnsi"/>
                <w:noProof/>
                <w:webHidden/>
                <w:color w:val="000000" w:themeColor="text1"/>
              </w:rPr>
              <w:fldChar w:fldCharType="begin"/>
            </w:r>
            <w:r w:rsidR="00A35CF0" w:rsidRPr="00D25835">
              <w:rPr>
                <w:rStyle w:val="af5"/>
                <w:rFonts w:cstheme="minorHAnsi"/>
                <w:noProof/>
                <w:webHidden/>
                <w:color w:val="000000" w:themeColor="text1"/>
              </w:rPr>
              <w:instrText xml:space="preserve"> PAGEREF _Toc158245526 \h </w:instrText>
            </w:r>
            <w:r w:rsidRPr="00D25835">
              <w:rPr>
                <w:rStyle w:val="af5"/>
                <w:rFonts w:cstheme="minorHAnsi"/>
                <w:noProof/>
                <w:webHidden/>
                <w:color w:val="000000" w:themeColor="text1"/>
              </w:rPr>
            </w:r>
            <w:r w:rsidRPr="00D25835">
              <w:rPr>
                <w:rStyle w:val="af5"/>
                <w:rFonts w:cstheme="minorHAnsi"/>
                <w:noProof/>
                <w:webHidden/>
                <w:color w:val="000000" w:themeColor="text1"/>
              </w:rPr>
              <w:fldChar w:fldCharType="separate"/>
            </w:r>
            <w:r w:rsidR="00792CD9">
              <w:rPr>
                <w:rStyle w:val="af5"/>
                <w:rFonts w:cstheme="minorHAnsi"/>
                <w:noProof/>
                <w:webHidden/>
                <w:color w:val="000000" w:themeColor="text1"/>
              </w:rPr>
              <w:t>41</w:t>
            </w:r>
            <w:r w:rsidRPr="00D25835">
              <w:rPr>
                <w:rStyle w:val="af5"/>
                <w:rFonts w:cstheme="minorHAnsi"/>
                <w:noProof/>
                <w:webHidden/>
                <w:color w:val="000000" w:themeColor="text1"/>
              </w:rPr>
              <w:fldChar w:fldCharType="end"/>
            </w:r>
          </w:hyperlink>
        </w:p>
        <w:p w:rsidR="00A35CF0" w:rsidRPr="00D25835" w:rsidRDefault="00C851D3" w:rsidP="00A35CF0">
          <w:pPr>
            <w:pStyle w:val="32"/>
            <w:rPr>
              <w:rFonts w:cstheme="minorHAnsi"/>
              <w:color w:val="000000" w:themeColor="text1"/>
              <w:sz w:val="22"/>
              <w:szCs w:val="22"/>
            </w:rPr>
          </w:pPr>
          <w:hyperlink r:id="rId17" w:anchor="_Toc158245527" w:history="1">
            <w:r w:rsidR="00A35CF0" w:rsidRPr="00D25835">
              <w:rPr>
                <w:rStyle w:val="af5"/>
                <w:rFonts w:cstheme="minorHAnsi"/>
                <w:b/>
                <w:color w:val="000000" w:themeColor="text1"/>
              </w:rPr>
              <w:t>Статья 1. Основные понятия, используемые в Правилах</w:t>
            </w:r>
            <w:r w:rsidR="00A35CF0" w:rsidRPr="00D25835">
              <w:rPr>
                <w:rStyle w:val="af5"/>
                <w:rFonts w:cstheme="minorHAnsi"/>
                <w:webHidden/>
                <w:color w:val="000000" w:themeColor="text1"/>
              </w:rPr>
              <w:tab/>
            </w:r>
            <w:r w:rsidRPr="00D25835">
              <w:rPr>
                <w:rStyle w:val="af5"/>
                <w:rFonts w:cstheme="minorHAnsi"/>
                <w:webHidden/>
                <w:color w:val="000000" w:themeColor="text1"/>
              </w:rPr>
              <w:fldChar w:fldCharType="begin"/>
            </w:r>
            <w:r w:rsidR="00A35CF0" w:rsidRPr="00D25835">
              <w:rPr>
                <w:rStyle w:val="af5"/>
                <w:rFonts w:cstheme="minorHAnsi"/>
                <w:webHidden/>
                <w:color w:val="000000" w:themeColor="text1"/>
              </w:rPr>
              <w:instrText xml:space="preserve"> PAGEREF _Toc158245527 \h </w:instrText>
            </w:r>
            <w:r w:rsidRPr="00D25835">
              <w:rPr>
                <w:rStyle w:val="af5"/>
                <w:rFonts w:cstheme="minorHAnsi"/>
                <w:webHidden/>
                <w:color w:val="000000" w:themeColor="text1"/>
              </w:rPr>
            </w:r>
            <w:r w:rsidRPr="00D25835">
              <w:rPr>
                <w:rStyle w:val="af5"/>
                <w:rFonts w:cstheme="minorHAnsi"/>
                <w:webHidden/>
                <w:color w:val="000000" w:themeColor="text1"/>
              </w:rPr>
              <w:fldChar w:fldCharType="separate"/>
            </w:r>
            <w:r w:rsidR="00792CD9">
              <w:rPr>
                <w:rStyle w:val="af5"/>
                <w:rFonts w:cstheme="minorHAnsi"/>
                <w:webHidden/>
                <w:color w:val="000000" w:themeColor="text1"/>
              </w:rPr>
              <w:t>42</w:t>
            </w:r>
            <w:r w:rsidRPr="00D25835">
              <w:rPr>
                <w:rStyle w:val="af5"/>
                <w:rFonts w:cstheme="minorHAnsi"/>
                <w:webHidden/>
                <w:color w:val="000000" w:themeColor="text1"/>
              </w:rPr>
              <w:fldChar w:fldCharType="end"/>
            </w:r>
          </w:hyperlink>
        </w:p>
        <w:p w:rsidR="00A35CF0" w:rsidRPr="00D25835" w:rsidRDefault="00C851D3" w:rsidP="00A35CF0">
          <w:pPr>
            <w:pStyle w:val="32"/>
            <w:rPr>
              <w:rFonts w:cstheme="minorHAnsi"/>
              <w:color w:val="000000" w:themeColor="text1"/>
              <w:sz w:val="22"/>
              <w:szCs w:val="22"/>
            </w:rPr>
          </w:pPr>
          <w:hyperlink r:id="rId18" w:anchor="_Toc158245528" w:history="1">
            <w:r w:rsidR="00A35CF0" w:rsidRPr="00D25835">
              <w:rPr>
                <w:rStyle w:val="af5"/>
                <w:rFonts w:cstheme="minorHAnsi"/>
                <w:b/>
                <w:color w:val="000000" w:themeColor="text1"/>
              </w:rPr>
              <w:t>Статья 2. Назначение Правил землепользования и застройки</w:t>
            </w:r>
            <w:r w:rsidR="00A35CF0" w:rsidRPr="00D25835">
              <w:rPr>
                <w:rStyle w:val="af5"/>
                <w:rFonts w:cstheme="minorHAnsi"/>
                <w:webHidden/>
                <w:color w:val="000000" w:themeColor="text1"/>
              </w:rPr>
              <w:tab/>
            </w:r>
            <w:r w:rsidRPr="00D25835">
              <w:rPr>
                <w:rStyle w:val="af5"/>
                <w:rFonts w:cstheme="minorHAnsi"/>
                <w:webHidden/>
                <w:color w:val="000000" w:themeColor="text1"/>
              </w:rPr>
              <w:fldChar w:fldCharType="begin"/>
            </w:r>
            <w:r w:rsidR="00A35CF0" w:rsidRPr="00D25835">
              <w:rPr>
                <w:rStyle w:val="af5"/>
                <w:rFonts w:cstheme="minorHAnsi"/>
                <w:webHidden/>
                <w:color w:val="000000" w:themeColor="text1"/>
              </w:rPr>
              <w:instrText xml:space="preserve"> PAGEREF _Toc158245528 \h </w:instrText>
            </w:r>
            <w:r w:rsidRPr="00D25835">
              <w:rPr>
                <w:rStyle w:val="af5"/>
                <w:rFonts w:cstheme="minorHAnsi"/>
                <w:webHidden/>
                <w:color w:val="000000" w:themeColor="text1"/>
              </w:rPr>
            </w:r>
            <w:r w:rsidRPr="00D25835">
              <w:rPr>
                <w:rStyle w:val="af5"/>
                <w:rFonts w:cstheme="minorHAnsi"/>
                <w:webHidden/>
                <w:color w:val="000000" w:themeColor="text1"/>
              </w:rPr>
              <w:fldChar w:fldCharType="separate"/>
            </w:r>
            <w:r w:rsidR="00792CD9">
              <w:rPr>
                <w:rStyle w:val="af5"/>
                <w:rFonts w:cstheme="minorHAnsi"/>
                <w:webHidden/>
                <w:color w:val="000000" w:themeColor="text1"/>
              </w:rPr>
              <w:t>44</w:t>
            </w:r>
            <w:r w:rsidRPr="00D25835">
              <w:rPr>
                <w:rStyle w:val="af5"/>
                <w:rFonts w:cstheme="minorHAnsi"/>
                <w:webHidden/>
                <w:color w:val="000000" w:themeColor="text1"/>
              </w:rPr>
              <w:fldChar w:fldCharType="end"/>
            </w:r>
          </w:hyperlink>
        </w:p>
        <w:p w:rsidR="00A35CF0" w:rsidRPr="00D25835" w:rsidRDefault="00C851D3" w:rsidP="00A35CF0">
          <w:pPr>
            <w:pStyle w:val="32"/>
            <w:rPr>
              <w:rFonts w:cstheme="minorHAnsi"/>
              <w:color w:val="000000" w:themeColor="text1"/>
              <w:sz w:val="22"/>
              <w:szCs w:val="22"/>
            </w:rPr>
          </w:pPr>
          <w:hyperlink r:id="rId19" w:anchor="_Toc158245529" w:history="1">
            <w:r w:rsidR="00A35CF0" w:rsidRPr="00D25835">
              <w:rPr>
                <w:rStyle w:val="af5"/>
                <w:rFonts w:cstheme="minorHAnsi"/>
                <w:b/>
                <w:color w:val="000000" w:themeColor="text1"/>
              </w:rPr>
              <w:t>Статья 3. Порядок подготовки проекта правил землепользования и застройки (изменений в правила)</w:t>
            </w:r>
            <w:r w:rsidR="00A35CF0" w:rsidRPr="00D25835">
              <w:rPr>
                <w:rStyle w:val="af5"/>
                <w:rFonts w:cstheme="minorHAnsi"/>
                <w:webHidden/>
                <w:color w:val="000000" w:themeColor="text1"/>
              </w:rPr>
              <w:tab/>
            </w:r>
            <w:r w:rsidRPr="00D25835">
              <w:rPr>
                <w:rStyle w:val="af5"/>
                <w:rFonts w:cstheme="minorHAnsi"/>
                <w:webHidden/>
                <w:color w:val="000000" w:themeColor="text1"/>
              </w:rPr>
              <w:fldChar w:fldCharType="begin"/>
            </w:r>
            <w:r w:rsidR="00A35CF0" w:rsidRPr="00D25835">
              <w:rPr>
                <w:rStyle w:val="af5"/>
                <w:rFonts w:cstheme="minorHAnsi"/>
                <w:webHidden/>
                <w:color w:val="000000" w:themeColor="text1"/>
              </w:rPr>
              <w:instrText xml:space="preserve"> PAGEREF _Toc158245529 \h </w:instrText>
            </w:r>
            <w:r w:rsidRPr="00D25835">
              <w:rPr>
                <w:rStyle w:val="af5"/>
                <w:rFonts w:cstheme="minorHAnsi"/>
                <w:webHidden/>
                <w:color w:val="000000" w:themeColor="text1"/>
              </w:rPr>
            </w:r>
            <w:r w:rsidRPr="00D25835">
              <w:rPr>
                <w:rStyle w:val="af5"/>
                <w:rFonts w:cstheme="minorHAnsi"/>
                <w:webHidden/>
                <w:color w:val="000000" w:themeColor="text1"/>
              </w:rPr>
              <w:fldChar w:fldCharType="separate"/>
            </w:r>
            <w:r w:rsidR="00792CD9">
              <w:rPr>
                <w:rStyle w:val="af5"/>
                <w:rFonts w:cstheme="minorHAnsi"/>
                <w:webHidden/>
                <w:color w:val="000000" w:themeColor="text1"/>
              </w:rPr>
              <w:t>45</w:t>
            </w:r>
            <w:r w:rsidRPr="00D25835">
              <w:rPr>
                <w:rStyle w:val="af5"/>
                <w:rFonts w:cstheme="minorHAnsi"/>
                <w:webHidden/>
                <w:color w:val="000000" w:themeColor="text1"/>
              </w:rPr>
              <w:fldChar w:fldCharType="end"/>
            </w:r>
          </w:hyperlink>
        </w:p>
        <w:p w:rsidR="00A35CF0" w:rsidRPr="00D25835" w:rsidRDefault="00C851D3" w:rsidP="00A35CF0">
          <w:pPr>
            <w:pStyle w:val="32"/>
            <w:rPr>
              <w:rFonts w:cstheme="minorHAnsi"/>
              <w:color w:val="000000" w:themeColor="text1"/>
              <w:sz w:val="22"/>
              <w:szCs w:val="22"/>
            </w:rPr>
          </w:pPr>
          <w:hyperlink r:id="rId20" w:anchor="_Toc158245530" w:history="1">
            <w:r w:rsidR="00A35CF0" w:rsidRPr="00D25835">
              <w:rPr>
                <w:rStyle w:val="af5"/>
                <w:rFonts w:cstheme="minorHAnsi"/>
                <w:b/>
                <w:color w:val="000000" w:themeColor="text1"/>
              </w:rPr>
              <w:t xml:space="preserve">Статья 4. Порядок утверждения правил землепользования и застройки </w:t>
            </w:r>
            <w:r w:rsidR="00A35CF0" w:rsidRPr="00D25835">
              <w:rPr>
                <w:rStyle w:val="af5"/>
                <w:rFonts w:cstheme="minorHAnsi"/>
                <w:b/>
                <w:bCs/>
                <w:color w:val="000000" w:themeColor="text1"/>
              </w:rPr>
              <w:t>муниципального образования сельского поселения «</w:t>
            </w:r>
            <w:r w:rsidR="00A35CF0">
              <w:rPr>
                <w:rStyle w:val="af5"/>
                <w:rFonts w:cstheme="minorHAnsi"/>
                <w:b/>
                <w:bCs/>
                <w:color w:val="000000" w:themeColor="text1"/>
              </w:rPr>
              <w:t>Кебанъёль</w:t>
            </w:r>
            <w:r w:rsidR="00A35CF0" w:rsidRPr="00D25835">
              <w:rPr>
                <w:rStyle w:val="af5"/>
                <w:rFonts w:cstheme="minorHAnsi"/>
                <w:b/>
                <w:bCs/>
                <w:color w:val="000000" w:themeColor="text1"/>
              </w:rPr>
              <w:t xml:space="preserve">» </w:t>
            </w:r>
            <w:r w:rsidR="00A35CF0" w:rsidRPr="00D25835">
              <w:rPr>
                <w:rStyle w:val="af5"/>
                <w:rFonts w:cstheme="minorHAnsi"/>
                <w:b/>
                <w:color w:val="000000" w:themeColor="text1"/>
              </w:rPr>
              <w:t>(изменений в Правила)</w:t>
            </w:r>
            <w:r w:rsidR="00A35CF0" w:rsidRPr="00D25835">
              <w:rPr>
                <w:rStyle w:val="af5"/>
                <w:rFonts w:cstheme="minorHAnsi"/>
                <w:webHidden/>
                <w:color w:val="000000" w:themeColor="text1"/>
              </w:rPr>
              <w:tab/>
            </w:r>
            <w:r w:rsidRPr="00D25835">
              <w:rPr>
                <w:rStyle w:val="af5"/>
                <w:rFonts w:cstheme="minorHAnsi"/>
                <w:webHidden/>
                <w:color w:val="000000" w:themeColor="text1"/>
              </w:rPr>
              <w:fldChar w:fldCharType="begin"/>
            </w:r>
            <w:r w:rsidR="00A35CF0" w:rsidRPr="00D25835">
              <w:rPr>
                <w:rStyle w:val="af5"/>
                <w:rFonts w:cstheme="minorHAnsi"/>
                <w:webHidden/>
                <w:color w:val="000000" w:themeColor="text1"/>
              </w:rPr>
              <w:instrText xml:space="preserve"> PAGEREF _Toc158245530 \h </w:instrText>
            </w:r>
            <w:r w:rsidRPr="00D25835">
              <w:rPr>
                <w:rStyle w:val="af5"/>
                <w:rFonts w:cstheme="minorHAnsi"/>
                <w:webHidden/>
                <w:color w:val="000000" w:themeColor="text1"/>
              </w:rPr>
            </w:r>
            <w:r w:rsidRPr="00D25835">
              <w:rPr>
                <w:rStyle w:val="af5"/>
                <w:rFonts w:cstheme="minorHAnsi"/>
                <w:webHidden/>
                <w:color w:val="000000" w:themeColor="text1"/>
              </w:rPr>
              <w:fldChar w:fldCharType="separate"/>
            </w:r>
            <w:r w:rsidR="00792CD9">
              <w:rPr>
                <w:rStyle w:val="af5"/>
                <w:rFonts w:cstheme="minorHAnsi"/>
                <w:webHidden/>
                <w:color w:val="000000" w:themeColor="text1"/>
              </w:rPr>
              <w:t>47</w:t>
            </w:r>
            <w:r w:rsidRPr="00D25835">
              <w:rPr>
                <w:rStyle w:val="af5"/>
                <w:rFonts w:cstheme="minorHAnsi"/>
                <w:webHidden/>
                <w:color w:val="000000" w:themeColor="text1"/>
              </w:rPr>
              <w:fldChar w:fldCharType="end"/>
            </w:r>
          </w:hyperlink>
        </w:p>
        <w:p w:rsidR="00A35CF0" w:rsidRPr="00D25835" w:rsidRDefault="00C851D3" w:rsidP="00A35CF0">
          <w:pPr>
            <w:pStyle w:val="32"/>
            <w:rPr>
              <w:rFonts w:cstheme="minorHAnsi"/>
              <w:color w:val="000000" w:themeColor="text1"/>
              <w:sz w:val="22"/>
              <w:szCs w:val="22"/>
            </w:rPr>
          </w:pPr>
          <w:hyperlink r:id="rId21" w:anchor="_Toc158245531" w:history="1">
            <w:r w:rsidR="00A35CF0" w:rsidRPr="00D25835">
              <w:rPr>
                <w:rStyle w:val="af5"/>
                <w:rFonts w:cstheme="minorHAnsi"/>
                <w:b/>
                <w:color w:val="000000" w:themeColor="text1"/>
              </w:rPr>
              <w:t xml:space="preserve">Статья 5. </w:t>
            </w:r>
            <w:r w:rsidR="00A35CF0" w:rsidRPr="00D25835">
              <w:rPr>
                <w:rStyle w:val="af5"/>
                <w:rFonts w:cstheme="minorHAnsi"/>
                <w:b/>
                <w:bCs/>
                <w:color w:val="000000" w:themeColor="text1"/>
              </w:rPr>
              <w:t>Открытость и доступность информации о землепользовании и застройке</w:t>
            </w:r>
            <w:r w:rsidR="00A35CF0" w:rsidRPr="00D25835">
              <w:rPr>
                <w:rStyle w:val="af5"/>
                <w:rFonts w:cstheme="minorHAnsi"/>
                <w:webHidden/>
                <w:color w:val="000000" w:themeColor="text1"/>
              </w:rPr>
              <w:tab/>
            </w:r>
            <w:r w:rsidRPr="00D25835">
              <w:rPr>
                <w:rStyle w:val="af5"/>
                <w:rFonts w:cstheme="minorHAnsi"/>
                <w:webHidden/>
                <w:color w:val="000000" w:themeColor="text1"/>
              </w:rPr>
              <w:fldChar w:fldCharType="begin"/>
            </w:r>
            <w:r w:rsidR="00A35CF0" w:rsidRPr="00D25835">
              <w:rPr>
                <w:rStyle w:val="af5"/>
                <w:rFonts w:cstheme="minorHAnsi"/>
                <w:webHidden/>
                <w:color w:val="000000" w:themeColor="text1"/>
              </w:rPr>
              <w:instrText xml:space="preserve"> PAGEREF _Toc158245531 \h </w:instrText>
            </w:r>
            <w:r w:rsidRPr="00D25835">
              <w:rPr>
                <w:rStyle w:val="af5"/>
                <w:rFonts w:cstheme="minorHAnsi"/>
                <w:webHidden/>
                <w:color w:val="000000" w:themeColor="text1"/>
              </w:rPr>
            </w:r>
            <w:r w:rsidRPr="00D25835">
              <w:rPr>
                <w:rStyle w:val="af5"/>
                <w:rFonts w:cstheme="minorHAnsi"/>
                <w:webHidden/>
                <w:color w:val="000000" w:themeColor="text1"/>
              </w:rPr>
              <w:fldChar w:fldCharType="separate"/>
            </w:r>
            <w:r w:rsidR="00792CD9">
              <w:rPr>
                <w:rStyle w:val="af5"/>
                <w:rFonts w:cstheme="minorHAnsi"/>
                <w:webHidden/>
                <w:color w:val="000000" w:themeColor="text1"/>
              </w:rPr>
              <w:t>48</w:t>
            </w:r>
            <w:r w:rsidRPr="00D25835">
              <w:rPr>
                <w:rStyle w:val="af5"/>
                <w:rFonts w:cstheme="minorHAnsi"/>
                <w:webHidden/>
                <w:color w:val="000000" w:themeColor="text1"/>
              </w:rPr>
              <w:fldChar w:fldCharType="end"/>
            </w:r>
          </w:hyperlink>
        </w:p>
        <w:p w:rsidR="00A35CF0" w:rsidRPr="00D25835" w:rsidRDefault="00C851D3" w:rsidP="00A35CF0">
          <w:pPr>
            <w:pStyle w:val="32"/>
            <w:rPr>
              <w:rFonts w:cstheme="minorHAnsi"/>
              <w:color w:val="000000" w:themeColor="text1"/>
              <w:sz w:val="22"/>
              <w:szCs w:val="22"/>
            </w:rPr>
          </w:pPr>
          <w:hyperlink r:id="rId22" w:anchor="_Toc158245532" w:history="1">
            <w:r w:rsidR="00A35CF0" w:rsidRPr="00D25835">
              <w:rPr>
                <w:rStyle w:val="af5"/>
                <w:rFonts w:cstheme="minorHAnsi"/>
                <w:b/>
                <w:color w:val="000000" w:themeColor="text1"/>
              </w:rPr>
              <w:t>Статья 6. Действие Правил по отношению к ранее возникшим правам, документации по планировке территории, нормативно-правовым актам</w:t>
            </w:r>
            <w:r w:rsidR="00A35CF0" w:rsidRPr="00D25835">
              <w:rPr>
                <w:rStyle w:val="af5"/>
                <w:rFonts w:cstheme="minorHAnsi"/>
                <w:webHidden/>
                <w:color w:val="000000" w:themeColor="text1"/>
              </w:rPr>
              <w:tab/>
            </w:r>
            <w:r w:rsidRPr="00D25835">
              <w:rPr>
                <w:rStyle w:val="af5"/>
                <w:rFonts w:cstheme="minorHAnsi"/>
                <w:webHidden/>
                <w:color w:val="000000" w:themeColor="text1"/>
              </w:rPr>
              <w:fldChar w:fldCharType="begin"/>
            </w:r>
            <w:r w:rsidR="00A35CF0" w:rsidRPr="00D25835">
              <w:rPr>
                <w:rStyle w:val="af5"/>
                <w:rFonts w:cstheme="minorHAnsi"/>
                <w:webHidden/>
                <w:color w:val="000000" w:themeColor="text1"/>
              </w:rPr>
              <w:instrText xml:space="preserve"> PAGEREF _Toc158245532 \h </w:instrText>
            </w:r>
            <w:r w:rsidRPr="00D25835">
              <w:rPr>
                <w:rStyle w:val="af5"/>
                <w:rFonts w:cstheme="minorHAnsi"/>
                <w:webHidden/>
                <w:color w:val="000000" w:themeColor="text1"/>
              </w:rPr>
            </w:r>
            <w:r w:rsidRPr="00D25835">
              <w:rPr>
                <w:rStyle w:val="af5"/>
                <w:rFonts w:cstheme="minorHAnsi"/>
                <w:webHidden/>
                <w:color w:val="000000" w:themeColor="text1"/>
              </w:rPr>
              <w:fldChar w:fldCharType="separate"/>
            </w:r>
            <w:r w:rsidR="00792CD9">
              <w:rPr>
                <w:rStyle w:val="af5"/>
                <w:rFonts w:cstheme="minorHAnsi"/>
                <w:webHidden/>
                <w:color w:val="000000" w:themeColor="text1"/>
              </w:rPr>
              <w:t>49</w:t>
            </w:r>
            <w:r w:rsidRPr="00D25835">
              <w:rPr>
                <w:rStyle w:val="af5"/>
                <w:rFonts w:cstheme="minorHAnsi"/>
                <w:webHidden/>
                <w:color w:val="000000" w:themeColor="text1"/>
              </w:rPr>
              <w:fldChar w:fldCharType="end"/>
            </w:r>
          </w:hyperlink>
        </w:p>
        <w:p w:rsidR="00A35CF0" w:rsidRPr="00D25835" w:rsidRDefault="00C851D3" w:rsidP="00A35CF0">
          <w:pPr>
            <w:pStyle w:val="32"/>
            <w:rPr>
              <w:rFonts w:cstheme="minorHAnsi"/>
              <w:color w:val="000000" w:themeColor="text1"/>
              <w:sz w:val="22"/>
              <w:szCs w:val="22"/>
            </w:rPr>
          </w:pPr>
          <w:hyperlink r:id="rId23" w:anchor="_Toc158245533" w:history="1">
            <w:r w:rsidR="00A35CF0" w:rsidRPr="00D25835">
              <w:rPr>
                <w:rStyle w:val="af5"/>
                <w:rFonts w:cstheme="minorHAnsi"/>
                <w:b/>
                <w:color w:val="000000" w:themeColor="text1"/>
              </w:rPr>
              <w:t>Статья 7. Комиссия по подготовке Правил землепользования и застройки.</w:t>
            </w:r>
            <w:r w:rsidR="00A35CF0" w:rsidRPr="00D25835">
              <w:rPr>
                <w:rStyle w:val="af5"/>
                <w:rFonts w:cstheme="minorHAnsi"/>
                <w:webHidden/>
                <w:color w:val="000000" w:themeColor="text1"/>
              </w:rPr>
              <w:tab/>
            </w:r>
            <w:r w:rsidRPr="00D25835">
              <w:rPr>
                <w:rStyle w:val="af5"/>
                <w:rFonts w:cstheme="minorHAnsi"/>
                <w:webHidden/>
                <w:color w:val="000000" w:themeColor="text1"/>
              </w:rPr>
              <w:fldChar w:fldCharType="begin"/>
            </w:r>
            <w:r w:rsidR="00A35CF0" w:rsidRPr="00D25835">
              <w:rPr>
                <w:rStyle w:val="af5"/>
                <w:rFonts w:cstheme="minorHAnsi"/>
                <w:webHidden/>
                <w:color w:val="000000" w:themeColor="text1"/>
              </w:rPr>
              <w:instrText xml:space="preserve"> PAGEREF _Toc158245533 \h </w:instrText>
            </w:r>
            <w:r w:rsidRPr="00D25835">
              <w:rPr>
                <w:rStyle w:val="af5"/>
                <w:rFonts w:cstheme="minorHAnsi"/>
                <w:webHidden/>
                <w:color w:val="000000" w:themeColor="text1"/>
              </w:rPr>
            </w:r>
            <w:r w:rsidRPr="00D25835">
              <w:rPr>
                <w:rStyle w:val="af5"/>
                <w:rFonts w:cstheme="minorHAnsi"/>
                <w:webHidden/>
                <w:color w:val="000000" w:themeColor="text1"/>
              </w:rPr>
              <w:fldChar w:fldCharType="separate"/>
            </w:r>
            <w:r w:rsidR="00792CD9">
              <w:rPr>
                <w:rStyle w:val="af5"/>
                <w:rFonts w:cstheme="minorHAnsi"/>
                <w:webHidden/>
                <w:color w:val="000000" w:themeColor="text1"/>
              </w:rPr>
              <w:t>49</w:t>
            </w:r>
            <w:r w:rsidRPr="00D25835">
              <w:rPr>
                <w:rStyle w:val="af5"/>
                <w:rFonts w:cstheme="minorHAnsi"/>
                <w:webHidden/>
                <w:color w:val="000000" w:themeColor="text1"/>
              </w:rPr>
              <w:fldChar w:fldCharType="end"/>
            </w:r>
          </w:hyperlink>
        </w:p>
        <w:p w:rsidR="00A35CF0" w:rsidRPr="00D25835" w:rsidRDefault="00C851D3" w:rsidP="00A35CF0">
          <w:pPr>
            <w:pStyle w:val="21"/>
            <w:tabs>
              <w:tab w:val="right" w:leader="dot" w:pos="9339"/>
            </w:tabs>
            <w:rPr>
              <w:rFonts w:cstheme="minorHAnsi"/>
              <w:noProof/>
              <w:color w:val="000000" w:themeColor="text1"/>
              <w:sz w:val="22"/>
              <w:szCs w:val="22"/>
            </w:rPr>
          </w:pPr>
          <w:hyperlink r:id="rId24" w:anchor="_Toc158245534" w:history="1">
            <w:r w:rsidR="00A35CF0" w:rsidRPr="00D25835">
              <w:rPr>
                <w:rStyle w:val="af5"/>
                <w:rFonts w:eastAsiaTheme="majorEastAsia" w:cstheme="minorHAnsi"/>
                <w:b/>
                <w:noProof/>
                <w:color w:val="000000" w:themeColor="text1"/>
              </w:rPr>
              <w:t>Глава 2. Положение об изменении видов разрешённого использования земельных участков и объектов капитального строительства физическими и юридическими лицами</w:t>
            </w:r>
            <w:r w:rsidR="00A35CF0" w:rsidRPr="00D25835">
              <w:rPr>
                <w:rStyle w:val="af5"/>
                <w:rFonts w:cstheme="minorHAnsi"/>
                <w:noProof/>
                <w:webHidden/>
                <w:color w:val="000000" w:themeColor="text1"/>
              </w:rPr>
              <w:tab/>
            </w:r>
            <w:r w:rsidRPr="00D25835">
              <w:rPr>
                <w:rStyle w:val="af5"/>
                <w:rFonts w:cstheme="minorHAnsi"/>
                <w:noProof/>
                <w:webHidden/>
                <w:color w:val="000000" w:themeColor="text1"/>
              </w:rPr>
              <w:fldChar w:fldCharType="begin"/>
            </w:r>
            <w:r w:rsidR="00A35CF0" w:rsidRPr="00D25835">
              <w:rPr>
                <w:rStyle w:val="af5"/>
                <w:rFonts w:cstheme="minorHAnsi"/>
                <w:noProof/>
                <w:webHidden/>
                <w:color w:val="000000" w:themeColor="text1"/>
              </w:rPr>
              <w:instrText xml:space="preserve"> PAGEREF _Toc158245534 \h </w:instrText>
            </w:r>
            <w:r w:rsidRPr="00D25835">
              <w:rPr>
                <w:rStyle w:val="af5"/>
                <w:rFonts w:cstheme="minorHAnsi"/>
                <w:noProof/>
                <w:webHidden/>
                <w:color w:val="000000" w:themeColor="text1"/>
              </w:rPr>
            </w:r>
            <w:r w:rsidRPr="00D25835">
              <w:rPr>
                <w:rStyle w:val="af5"/>
                <w:rFonts w:cstheme="minorHAnsi"/>
                <w:noProof/>
                <w:webHidden/>
                <w:color w:val="000000" w:themeColor="text1"/>
              </w:rPr>
              <w:fldChar w:fldCharType="separate"/>
            </w:r>
            <w:r w:rsidR="00792CD9">
              <w:rPr>
                <w:rStyle w:val="af5"/>
                <w:rFonts w:cstheme="minorHAnsi"/>
                <w:noProof/>
                <w:webHidden/>
                <w:color w:val="000000" w:themeColor="text1"/>
              </w:rPr>
              <w:t>50</w:t>
            </w:r>
            <w:r w:rsidRPr="00D25835">
              <w:rPr>
                <w:rStyle w:val="af5"/>
                <w:rFonts w:cstheme="minorHAnsi"/>
                <w:noProof/>
                <w:webHidden/>
                <w:color w:val="000000" w:themeColor="text1"/>
              </w:rPr>
              <w:fldChar w:fldCharType="end"/>
            </w:r>
          </w:hyperlink>
        </w:p>
        <w:p w:rsidR="00A35CF0" w:rsidRPr="00D25835" w:rsidRDefault="00C851D3" w:rsidP="00A35CF0">
          <w:pPr>
            <w:pStyle w:val="32"/>
            <w:rPr>
              <w:rFonts w:cstheme="minorHAnsi"/>
              <w:color w:val="000000" w:themeColor="text1"/>
              <w:sz w:val="22"/>
              <w:szCs w:val="22"/>
            </w:rPr>
          </w:pPr>
          <w:hyperlink r:id="rId25" w:anchor="_Toc158245535" w:history="1">
            <w:r w:rsidR="00A35CF0" w:rsidRPr="00D25835">
              <w:rPr>
                <w:rStyle w:val="af5"/>
                <w:rFonts w:cstheme="minorHAnsi"/>
                <w:b/>
                <w:iCs/>
                <w:color w:val="000000" w:themeColor="text1"/>
              </w:rPr>
              <w:t>Статья 8. Общие положения об изменении видов разрешенного использования земельных участков и объектов капитального строительства</w:t>
            </w:r>
            <w:r w:rsidR="00A35CF0" w:rsidRPr="00D25835">
              <w:rPr>
                <w:rStyle w:val="af5"/>
                <w:rFonts w:cstheme="minorHAnsi"/>
                <w:webHidden/>
                <w:color w:val="000000" w:themeColor="text1"/>
              </w:rPr>
              <w:tab/>
            </w:r>
            <w:r w:rsidRPr="00D25835">
              <w:rPr>
                <w:rStyle w:val="af5"/>
                <w:rFonts w:cstheme="minorHAnsi"/>
                <w:webHidden/>
                <w:color w:val="000000" w:themeColor="text1"/>
              </w:rPr>
              <w:fldChar w:fldCharType="begin"/>
            </w:r>
            <w:r w:rsidR="00A35CF0" w:rsidRPr="00D25835">
              <w:rPr>
                <w:rStyle w:val="af5"/>
                <w:rFonts w:cstheme="minorHAnsi"/>
                <w:webHidden/>
                <w:color w:val="000000" w:themeColor="text1"/>
              </w:rPr>
              <w:instrText xml:space="preserve"> PAGEREF _Toc158245535 \h </w:instrText>
            </w:r>
            <w:r w:rsidRPr="00D25835">
              <w:rPr>
                <w:rStyle w:val="af5"/>
                <w:rFonts w:cstheme="minorHAnsi"/>
                <w:webHidden/>
                <w:color w:val="000000" w:themeColor="text1"/>
              </w:rPr>
            </w:r>
            <w:r w:rsidRPr="00D25835">
              <w:rPr>
                <w:rStyle w:val="af5"/>
                <w:rFonts w:cstheme="minorHAnsi"/>
                <w:webHidden/>
                <w:color w:val="000000" w:themeColor="text1"/>
              </w:rPr>
              <w:fldChar w:fldCharType="separate"/>
            </w:r>
            <w:r w:rsidR="00792CD9">
              <w:rPr>
                <w:rStyle w:val="af5"/>
                <w:rFonts w:cstheme="minorHAnsi"/>
                <w:webHidden/>
                <w:color w:val="000000" w:themeColor="text1"/>
              </w:rPr>
              <w:t>50</w:t>
            </w:r>
            <w:r w:rsidRPr="00D25835">
              <w:rPr>
                <w:rStyle w:val="af5"/>
                <w:rFonts w:cstheme="minorHAnsi"/>
                <w:webHidden/>
                <w:color w:val="000000" w:themeColor="text1"/>
              </w:rPr>
              <w:fldChar w:fldCharType="end"/>
            </w:r>
          </w:hyperlink>
        </w:p>
        <w:p w:rsidR="00A35CF0" w:rsidRPr="00D25835" w:rsidRDefault="00C851D3" w:rsidP="00A35CF0">
          <w:pPr>
            <w:pStyle w:val="32"/>
            <w:rPr>
              <w:rFonts w:cstheme="minorHAnsi"/>
              <w:color w:val="000000" w:themeColor="text1"/>
              <w:sz w:val="22"/>
              <w:szCs w:val="22"/>
            </w:rPr>
          </w:pPr>
          <w:hyperlink r:id="rId26" w:anchor="_Toc158245536" w:history="1">
            <w:r w:rsidR="00A35CF0" w:rsidRPr="00D25835">
              <w:rPr>
                <w:rStyle w:val="af5"/>
                <w:rFonts w:cstheme="minorHAnsi"/>
                <w:b/>
                <w:color w:val="000000" w:themeColor="text1"/>
              </w:rPr>
              <w:t xml:space="preserve">Статья 9. </w:t>
            </w:r>
            <w:r w:rsidR="00A35CF0" w:rsidRPr="00D25835">
              <w:rPr>
                <w:rStyle w:val="af5"/>
                <w:rFonts w:cstheme="minorHAnsi"/>
                <w:b/>
                <w:bCs/>
                <w:color w:val="000000" w:themeColor="text1"/>
              </w:rPr>
              <w:t>Порядок предоставления разрешения на условно разрешенный вид использования земельного участка или объекта капитального строительства</w:t>
            </w:r>
            <w:r w:rsidR="00A35CF0" w:rsidRPr="00D25835">
              <w:rPr>
                <w:rStyle w:val="af5"/>
                <w:rFonts w:cstheme="minorHAnsi"/>
                <w:webHidden/>
                <w:color w:val="000000" w:themeColor="text1"/>
              </w:rPr>
              <w:tab/>
            </w:r>
            <w:r w:rsidRPr="00D25835">
              <w:rPr>
                <w:rStyle w:val="af5"/>
                <w:rFonts w:cstheme="minorHAnsi"/>
                <w:webHidden/>
                <w:color w:val="000000" w:themeColor="text1"/>
              </w:rPr>
              <w:fldChar w:fldCharType="begin"/>
            </w:r>
            <w:r w:rsidR="00A35CF0" w:rsidRPr="00D25835">
              <w:rPr>
                <w:rStyle w:val="af5"/>
                <w:rFonts w:cstheme="minorHAnsi"/>
                <w:webHidden/>
                <w:color w:val="000000" w:themeColor="text1"/>
              </w:rPr>
              <w:instrText xml:space="preserve"> PAGEREF _Toc158245536 \h </w:instrText>
            </w:r>
            <w:r w:rsidRPr="00D25835">
              <w:rPr>
                <w:rStyle w:val="af5"/>
                <w:rFonts w:cstheme="minorHAnsi"/>
                <w:webHidden/>
                <w:color w:val="000000" w:themeColor="text1"/>
              </w:rPr>
            </w:r>
            <w:r w:rsidRPr="00D25835">
              <w:rPr>
                <w:rStyle w:val="af5"/>
                <w:rFonts w:cstheme="minorHAnsi"/>
                <w:webHidden/>
                <w:color w:val="000000" w:themeColor="text1"/>
              </w:rPr>
              <w:fldChar w:fldCharType="separate"/>
            </w:r>
            <w:r w:rsidR="00792CD9">
              <w:rPr>
                <w:rStyle w:val="af5"/>
                <w:rFonts w:cstheme="minorHAnsi"/>
                <w:webHidden/>
                <w:color w:val="000000" w:themeColor="text1"/>
              </w:rPr>
              <w:t>50</w:t>
            </w:r>
            <w:r w:rsidRPr="00D25835">
              <w:rPr>
                <w:rStyle w:val="af5"/>
                <w:rFonts w:cstheme="minorHAnsi"/>
                <w:webHidden/>
                <w:color w:val="000000" w:themeColor="text1"/>
              </w:rPr>
              <w:fldChar w:fldCharType="end"/>
            </w:r>
          </w:hyperlink>
        </w:p>
        <w:p w:rsidR="00A35CF0" w:rsidRPr="00D25835" w:rsidRDefault="00C851D3" w:rsidP="00A35CF0">
          <w:pPr>
            <w:pStyle w:val="32"/>
            <w:rPr>
              <w:rFonts w:cstheme="minorHAnsi"/>
              <w:color w:val="000000" w:themeColor="text1"/>
              <w:sz w:val="22"/>
              <w:szCs w:val="22"/>
            </w:rPr>
          </w:pPr>
          <w:hyperlink r:id="rId27" w:anchor="_Toc158245537" w:history="1">
            <w:r w:rsidR="00A35CF0" w:rsidRPr="00D25835">
              <w:rPr>
                <w:rStyle w:val="af5"/>
                <w:rFonts w:eastAsia="Times New Roman" w:cstheme="minorHAnsi"/>
                <w:b/>
                <w:bCs/>
                <w:color w:val="000000" w:themeColor="text1"/>
              </w:rPr>
              <w:t>Статья 10. Отклонение от предельных параметров разрешенного строительства, реконструкции объектов капитального строительства</w:t>
            </w:r>
            <w:r w:rsidR="00A35CF0" w:rsidRPr="00D25835">
              <w:rPr>
                <w:rStyle w:val="af5"/>
                <w:rFonts w:cstheme="minorHAnsi"/>
                <w:webHidden/>
                <w:color w:val="000000" w:themeColor="text1"/>
              </w:rPr>
              <w:tab/>
            </w:r>
            <w:r w:rsidRPr="00D25835">
              <w:rPr>
                <w:rStyle w:val="af5"/>
                <w:rFonts w:cstheme="minorHAnsi"/>
                <w:webHidden/>
                <w:color w:val="000000" w:themeColor="text1"/>
              </w:rPr>
              <w:fldChar w:fldCharType="begin"/>
            </w:r>
            <w:r w:rsidR="00A35CF0" w:rsidRPr="00D25835">
              <w:rPr>
                <w:rStyle w:val="af5"/>
                <w:rFonts w:cstheme="minorHAnsi"/>
                <w:webHidden/>
                <w:color w:val="000000" w:themeColor="text1"/>
              </w:rPr>
              <w:instrText xml:space="preserve"> PAGEREF _Toc158245537 \h </w:instrText>
            </w:r>
            <w:r w:rsidRPr="00D25835">
              <w:rPr>
                <w:rStyle w:val="af5"/>
                <w:rFonts w:cstheme="minorHAnsi"/>
                <w:webHidden/>
                <w:color w:val="000000" w:themeColor="text1"/>
              </w:rPr>
            </w:r>
            <w:r w:rsidRPr="00D25835">
              <w:rPr>
                <w:rStyle w:val="af5"/>
                <w:rFonts w:cstheme="minorHAnsi"/>
                <w:webHidden/>
                <w:color w:val="000000" w:themeColor="text1"/>
              </w:rPr>
              <w:fldChar w:fldCharType="separate"/>
            </w:r>
            <w:r w:rsidR="00792CD9">
              <w:rPr>
                <w:rStyle w:val="af5"/>
                <w:rFonts w:cstheme="minorHAnsi"/>
                <w:webHidden/>
                <w:color w:val="000000" w:themeColor="text1"/>
              </w:rPr>
              <w:t>52</w:t>
            </w:r>
            <w:r w:rsidRPr="00D25835">
              <w:rPr>
                <w:rStyle w:val="af5"/>
                <w:rFonts w:cstheme="minorHAnsi"/>
                <w:webHidden/>
                <w:color w:val="000000" w:themeColor="text1"/>
              </w:rPr>
              <w:fldChar w:fldCharType="end"/>
            </w:r>
          </w:hyperlink>
        </w:p>
        <w:p w:rsidR="00A35CF0" w:rsidRPr="00D25835" w:rsidRDefault="00C851D3" w:rsidP="00A35CF0">
          <w:pPr>
            <w:pStyle w:val="21"/>
            <w:tabs>
              <w:tab w:val="right" w:leader="dot" w:pos="9339"/>
            </w:tabs>
            <w:rPr>
              <w:rFonts w:cstheme="minorHAnsi"/>
              <w:noProof/>
              <w:color w:val="000000" w:themeColor="text1"/>
              <w:sz w:val="22"/>
              <w:szCs w:val="22"/>
            </w:rPr>
          </w:pPr>
          <w:hyperlink r:id="rId28" w:anchor="_Toc158245538" w:history="1">
            <w:r w:rsidR="00A35CF0" w:rsidRPr="00D25835">
              <w:rPr>
                <w:rStyle w:val="af5"/>
                <w:rFonts w:eastAsiaTheme="majorEastAsia" w:cstheme="minorHAnsi"/>
                <w:b/>
                <w:noProof/>
                <w:color w:val="000000" w:themeColor="text1"/>
              </w:rPr>
              <w:t>Глава 3. Положение о подготовке документации по планировке территории органами местного самоуправления</w:t>
            </w:r>
            <w:r w:rsidR="00A35CF0" w:rsidRPr="00D25835">
              <w:rPr>
                <w:rStyle w:val="af5"/>
                <w:rFonts w:cstheme="minorHAnsi"/>
                <w:noProof/>
                <w:webHidden/>
                <w:color w:val="000000" w:themeColor="text1"/>
              </w:rPr>
              <w:tab/>
            </w:r>
            <w:r w:rsidRPr="00D25835">
              <w:rPr>
                <w:rStyle w:val="af5"/>
                <w:rFonts w:cstheme="minorHAnsi"/>
                <w:noProof/>
                <w:webHidden/>
                <w:color w:val="000000" w:themeColor="text1"/>
              </w:rPr>
              <w:fldChar w:fldCharType="begin"/>
            </w:r>
            <w:r w:rsidR="00A35CF0" w:rsidRPr="00D25835">
              <w:rPr>
                <w:rStyle w:val="af5"/>
                <w:rFonts w:cstheme="minorHAnsi"/>
                <w:noProof/>
                <w:webHidden/>
                <w:color w:val="000000" w:themeColor="text1"/>
              </w:rPr>
              <w:instrText xml:space="preserve"> PAGEREF _Toc158245538 \h </w:instrText>
            </w:r>
            <w:r w:rsidRPr="00D25835">
              <w:rPr>
                <w:rStyle w:val="af5"/>
                <w:rFonts w:cstheme="minorHAnsi"/>
                <w:noProof/>
                <w:webHidden/>
                <w:color w:val="000000" w:themeColor="text1"/>
              </w:rPr>
            </w:r>
            <w:r w:rsidRPr="00D25835">
              <w:rPr>
                <w:rStyle w:val="af5"/>
                <w:rFonts w:cstheme="minorHAnsi"/>
                <w:noProof/>
                <w:webHidden/>
                <w:color w:val="000000" w:themeColor="text1"/>
              </w:rPr>
              <w:fldChar w:fldCharType="separate"/>
            </w:r>
            <w:r w:rsidR="00792CD9">
              <w:rPr>
                <w:rStyle w:val="af5"/>
                <w:rFonts w:cstheme="minorHAnsi"/>
                <w:noProof/>
                <w:webHidden/>
                <w:color w:val="000000" w:themeColor="text1"/>
              </w:rPr>
              <w:t>53</w:t>
            </w:r>
            <w:r w:rsidRPr="00D25835">
              <w:rPr>
                <w:rStyle w:val="af5"/>
                <w:rFonts w:cstheme="minorHAnsi"/>
                <w:noProof/>
                <w:webHidden/>
                <w:color w:val="000000" w:themeColor="text1"/>
              </w:rPr>
              <w:fldChar w:fldCharType="end"/>
            </w:r>
          </w:hyperlink>
        </w:p>
        <w:p w:rsidR="00A35CF0" w:rsidRPr="00D25835" w:rsidRDefault="00C851D3" w:rsidP="00A35CF0">
          <w:pPr>
            <w:pStyle w:val="32"/>
            <w:rPr>
              <w:rFonts w:cstheme="minorHAnsi"/>
              <w:color w:val="000000" w:themeColor="text1"/>
              <w:sz w:val="22"/>
              <w:szCs w:val="22"/>
            </w:rPr>
          </w:pPr>
          <w:hyperlink r:id="rId29" w:anchor="_Toc158245539" w:history="1">
            <w:r w:rsidR="00A35CF0" w:rsidRPr="00D25835">
              <w:rPr>
                <w:rStyle w:val="af5"/>
                <w:rFonts w:cstheme="minorHAnsi"/>
                <w:b/>
                <w:color w:val="000000" w:themeColor="text1"/>
              </w:rPr>
              <w:t>Статья 11. Общие требования к документации по планировке территории</w:t>
            </w:r>
            <w:r w:rsidR="00A35CF0" w:rsidRPr="00D25835">
              <w:rPr>
                <w:rStyle w:val="af5"/>
                <w:rFonts w:cstheme="minorHAnsi"/>
                <w:webHidden/>
                <w:color w:val="000000" w:themeColor="text1"/>
              </w:rPr>
              <w:tab/>
            </w:r>
            <w:r w:rsidRPr="00D25835">
              <w:rPr>
                <w:rStyle w:val="af5"/>
                <w:rFonts w:cstheme="minorHAnsi"/>
                <w:webHidden/>
                <w:color w:val="000000" w:themeColor="text1"/>
              </w:rPr>
              <w:fldChar w:fldCharType="begin"/>
            </w:r>
            <w:r w:rsidR="00A35CF0" w:rsidRPr="00D25835">
              <w:rPr>
                <w:rStyle w:val="af5"/>
                <w:rFonts w:cstheme="minorHAnsi"/>
                <w:webHidden/>
                <w:color w:val="000000" w:themeColor="text1"/>
              </w:rPr>
              <w:instrText xml:space="preserve"> PAGEREF _Toc158245539 \h </w:instrText>
            </w:r>
            <w:r w:rsidRPr="00D25835">
              <w:rPr>
                <w:rStyle w:val="af5"/>
                <w:rFonts w:cstheme="minorHAnsi"/>
                <w:webHidden/>
                <w:color w:val="000000" w:themeColor="text1"/>
              </w:rPr>
            </w:r>
            <w:r w:rsidRPr="00D25835">
              <w:rPr>
                <w:rStyle w:val="af5"/>
                <w:rFonts w:cstheme="minorHAnsi"/>
                <w:webHidden/>
                <w:color w:val="000000" w:themeColor="text1"/>
              </w:rPr>
              <w:fldChar w:fldCharType="separate"/>
            </w:r>
            <w:r w:rsidR="00792CD9">
              <w:rPr>
                <w:rStyle w:val="af5"/>
                <w:rFonts w:cstheme="minorHAnsi"/>
                <w:webHidden/>
                <w:color w:val="000000" w:themeColor="text1"/>
              </w:rPr>
              <w:t>53</w:t>
            </w:r>
            <w:r w:rsidRPr="00D25835">
              <w:rPr>
                <w:rStyle w:val="af5"/>
                <w:rFonts w:cstheme="minorHAnsi"/>
                <w:webHidden/>
                <w:color w:val="000000" w:themeColor="text1"/>
              </w:rPr>
              <w:fldChar w:fldCharType="end"/>
            </w:r>
          </w:hyperlink>
        </w:p>
        <w:p w:rsidR="00A35CF0" w:rsidRPr="00D25835" w:rsidRDefault="00C851D3" w:rsidP="00A35CF0">
          <w:pPr>
            <w:pStyle w:val="32"/>
            <w:rPr>
              <w:rFonts w:cstheme="minorHAnsi"/>
              <w:color w:val="000000" w:themeColor="text1"/>
              <w:sz w:val="22"/>
              <w:szCs w:val="22"/>
            </w:rPr>
          </w:pPr>
          <w:hyperlink r:id="rId30" w:anchor="_Toc158245540" w:history="1">
            <w:r w:rsidR="00A35CF0" w:rsidRPr="00D25835">
              <w:rPr>
                <w:rStyle w:val="af5"/>
                <w:rFonts w:cstheme="minorHAnsi"/>
                <w:b/>
                <w:color w:val="000000" w:themeColor="text1"/>
              </w:rPr>
              <w:t>Статья 12. Инженерные изыскания для подготовки документации по  планировке территории</w:t>
            </w:r>
            <w:r w:rsidR="00A35CF0" w:rsidRPr="00D25835">
              <w:rPr>
                <w:rStyle w:val="af5"/>
                <w:rFonts w:cstheme="minorHAnsi"/>
                <w:webHidden/>
                <w:color w:val="000000" w:themeColor="text1"/>
              </w:rPr>
              <w:tab/>
            </w:r>
            <w:r w:rsidRPr="00D25835">
              <w:rPr>
                <w:rStyle w:val="af5"/>
                <w:rFonts w:cstheme="minorHAnsi"/>
                <w:webHidden/>
                <w:color w:val="000000" w:themeColor="text1"/>
              </w:rPr>
              <w:fldChar w:fldCharType="begin"/>
            </w:r>
            <w:r w:rsidR="00A35CF0" w:rsidRPr="00D25835">
              <w:rPr>
                <w:rStyle w:val="af5"/>
                <w:rFonts w:cstheme="minorHAnsi"/>
                <w:webHidden/>
                <w:color w:val="000000" w:themeColor="text1"/>
              </w:rPr>
              <w:instrText xml:space="preserve"> PAGEREF _Toc158245540 \h </w:instrText>
            </w:r>
            <w:r w:rsidRPr="00D25835">
              <w:rPr>
                <w:rStyle w:val="af5"/>
                <w:rFonts w:cstheme="minorHAnsi"/>
                <w:webHidden/>
                <w:color w:val="000000" w:themeColor="text1"/>
              </w:rPr>
            </w:r>
            <w:r w:rsidRPr="00D25835">
              <w:rPr>
                <w:rStyle w:val="af5"/>
                <w:rFonts w:cstheme="minorHAnsi"/>
                <w:webHidden/>
                <w:color w:val="000000" w:themeColor="text1"/>
              </w:rPr>
              <w:fldChar w:fldCharType="separate"/>
            </w:r>
            <w:r w:rsidR="00792CD9">
              <w:rPr>
                <w:rStyle w:val="af5"/>
                <w:rFonts w:cstheme="minorHAnsi"/>
                <w:webHidden/>
                <w:color w:val="000000" w:themeColor="text1"/>
              </w:rPr>
              <w:t>54</w:t>
            </w:r>
            <w:r w:rsidRPr="00D25835">
              <w:rPr>
                <w:rStyle w:val="af5"/>
                <w:rFonts w:cstheme="minorHAnsi"/>
                <w:webHidden/>
                <w:color w:val="000000" w:themeColor="text1"/>
              </w:rPr>
              <w:fldChar w:fldCharType="end"/>
            </w:r>
          </w:hyperlink>
        </w:p>
        <w:p w:rsidR="00A35CF0" w:rsidRPr="00D25835" w:rsidRDefault="00C851D3" w:rsidP="00A35CF0">
          <w:pPr>
            <w:pStyle w:val="32"/>
            <w:rPr>
              <w:rFonts w:cstheme="minorHAnsi"/>
              <w:color w:val="000000" w:themeColor="text1"/>
              <w:sz w:val="22"/>
              <w:szCs w:val="22"/>
            </w:rPr>
          </w:pPr>
          <w:hyperlink r:id="rId31" w:anchor="_Toc158245541" w:history="1">
            <w:r w:rsidR="00A35CF0" w:rsidRPr="00D25835">
              <w:rPr>
                <w:rStyle w:val="af5"/>
                <w:rFonts w:cstheme="minorHAnsi"/>
                <w:b/>
                <w:iCs/>
                <w:color w:val="000000" w:themeColor="text1"/>
              </w:rPr>
              <w:t>Статья 13. Подготовка проекта планировки территории</w:t>
            </w:r>
            <w:r w:rsidR="00A35CF0" w:rsidRPr="00D25835">
              <w:rPr>
                <w:rStyle w:val="af5"/>
                <w:rFonts w:cstheme="minorHAnsi"/>
                <w:webHidden/>
                <w:color w:val="000000" w:themeColor="text1"/>
              </w:rPr>
              <w:tab/>
            </w:r>
            <w:r w:rsidRPr="00D25835">
              <w:rPr>
                <w:rStyle w:val="af5"/>
                <w:rFonts w:cstheme="minorHAnsi"/>
                <w:webHidden/>
                <w:color w:val="000000" w:themeColor="text1"/>
              </w:rPr>
              <w:fldChar w:fldCharType="begin"/>
            </w:r>
            <w:r w:rsidR="00A35CF0" w:rsidRPr="00D25835">
              <w:rPr>
                <w:rStyle w:val="af5"/>
                <w:rFonts w:cstheme="minorHAnsi"/>
                <w:webHidden/>
                <w:color w:val="000000" w:themeColor="text1"/>
              </w:rPr>
              <w:instrText xml:space="preserve"> PAGEREF _Toc158245541 \h </w:instrText>
            </w:r>
            <w:r w:rsidRPr="00D25835">
              <w:rPr>
                <w:rStyle w:val="af5"/>
                <w:rFonts w:cstheme="minorHAnsi"/>
                <w:webHidden/>
                <w:color w:val="000000" w:themeColor="text1"/>
              </w:rPr>
            </w:r>
            <w:r w:rsidRPr="00D25835">
              <w:rPr>
                <w:rStyle w:val="af5"/>
                <w:rFonts w:cstheme="minorHAnsi"/>
                <w:webHidden/>
                <w:color w:val="000000" w:themeColor="text1"/>
              </w:rPr>
              <w:fldChar w:fldCharType="separate"/>
            </w:r>
            <w:r w:rsidR="00792CD9">
              <w:rPr>
                <w:rStyle w:val="af5"/>
                <w:rFonts w:cstheme="minorHAnsi"/>
                <w:webHidden/>
                <w:color w:val="000000" w:themeColor="text1"/>
              </w:rPr>
              <w:t>55</w:t>
            </w:r>
            <w:r w:rsidRPr="00D25835">
              <w:rPr>
                <w:rStyle w:val="af5"/>
                <w:rFonts w:cstheme="minorHAnsi"/>
                <w:webHidden/>
                <w:color w:val="000000" w:themeColor="text1"/>
              </w:rPr>
              <w:fldChar w:fldCharType="end"/>
            </w:r>
          </w:hyperlink>
        </w:p>
        <w:p w:rsidR="00A35CF0" w:rsidRPr="00D25835" w:rsidRDefault="00C851D3" w:rsidP="00A35CF0">
          <w:pPr>
            <w:pStyle w:val="32"/>
            <w:rPr>
              <w:rFonts w:cstheme="minorHAnsi"/>
              <w:color w:val="000000" w:themeColor="text1"/>
              <w:sz w:val="22"/>
              <w:szCs w:val="22"/>
            </w:rPr>
          </w:pPr>
          <w:hyperlink r:id="rId32" w:anchor="_Toc158245542" w:history="1">
            <w:r w:rsidR="00A35CF0" w:rsidRPr="00D25835">
              <w:rPr>
                <w:rStyle w:val="af5"/>
                <w:rFonts w:cstheme="minorHAnsi"/>
                <w:b/>
                <w:iCs/>
                <w:color w:val="000000" w:themeColor="text1"/>
              </w:rPr>
              <w:t>Статья 14. Подготовка проекта межевания территории</w:t>
            </w:r>
            <w:r w:rsidR="00A35CF0" w:rsidRPr="00D25835">
              <w:rPr>
                <w:rStyle w:val="af5"/>
                <w:rFonts w:cstheme="minorHAnsi"/>
                <w:webHidden/>
                <w:color w:val="000000" w:themeColor="text1"/>
              </w:rPr>
              <w:tab/>
            </w:r>
            <w:r w:rsidRPr="00D25835">
              <w:rPr>
                <w:rStyle w:val="af5"/>
                <w:rFonts w:cstheme="minorHAnsi"/>
                <w:webHidden/>
                <w:color w:val="000000" w:themeColor="text1"/>
              </w:rPr>
              <w:fldChar w:fldCharType="begin"/>
            </w:r>
            <w:r w:rsidR="00A35CF0" w:rsidRPr="00D25835">
              <w:rPr>
                <w:rStyle w:val="af5"/>
                <w:rFonts w:cstheme="minorHAnsi"/>
                <w:webHidden/>
                <w:color w:val="000000" w:themeColor="text1"/>
              </w:rPr>
              <w:instrText xml:space="preserve"> PAGEREF _Toc158245542 \h </w:instrText>
            </w:r>
            <w:r w:rsidRPr="00D25835">
              <w:rPr>
                <w:rStyle w:val="af5"/>
                <w:rFonts w:cstheme="minorHAnsi"/>
                <w:webHidden/>
                <w:color w:val="000000" w:themeColor="text1"/>
              </w:rPr>
            </w:r>
            <w:r w:rsidRPr="00D25835">
              <w:rPr>
                <w:rStyle w:val="af5"/>
                <w:rFonts w:cstheme="minorHAnsi"/>
                <w:webHidden/>
                <w:color w:val="000000" w:themeColor="text1"/>
              </w:rPr>
              <w:fldChar w:fldCharType="separate"/>
            </w:r>
            <w:r w:rsidR="00792CD9">
              <w:rPr>
                <w:rStyle w:val="af5"/>
                <w:rFonts w:cstheme="minorHAnsi"/>
                <w:webHidden/>
                <w:color w:val="000000" w:themeColor="text1"/>
              </w:rPr>
              <w:t>57</w:t>
            </w:r>
            <w:r w:rsidRPr="00D25835">
              <w:rPr>
                <w:rStyle w:val="af5"/>
                <w:rFonts w:cstheme="minorHAnsi"/>
                <w:webHidden/>
                <w:color w:val="000000" w:themeColor="text1"/>
              </w:rPr>
              <w:fldChar w:fldCharType="end"/>
            </w:r>
          </w:hyperlink>
        </w:p>
        <w:p w:rsidR="00A35CF0" w:rsidRPr="00D25835" w:rsidRDefault="00C851D3" w:rsidP="00A35CF0">
          <w:pPr>
            <w:pStyle w:val="21"/>
            <w:tabs>
              <w:tab w:val="right" w:leader="dot" w:pos="9339"/>
            </w:tabs>
            <w:rPr>
              <w:rFonts w:cstheme="minorHAnsi"/>
              <w:noProof/>
              <w:color w:val="000000" w:themeColor="text1"/>
              <w:sz w:val="22"/>
              <w:szCs w:val="22"/>
            </w:rPr>
          </w:pPr>
          <w:hyperlink r:id="rId33" w:anchor="_Toc158245543" w:history="1">
            <w:r w:rsidR="00A35CF0" w:rsidRPr="00D25835">
              <w:rPr>
                <w:rStyle w:val="af5"/>
                <w:rFonts w:cstheme="minorHAnsi"/>
                <w:b/>
                <w:noProof/>
                <w:color w:val="000000" w:themeColor="text1"/>
              </w:rPr>
              <w:t>Глава 4. Положение о проведении общественных обсуждений или публичных слушаний по вопросам землепользования и застройки</w:t>
            </w:r>
            <w:r w:rsidR="00A35CF0" w:rsidRPr="00D25835">
              <w:rPr>
                <w:rStyle w:val="af5"/>
                <w:rFonts w:cstheme="minorHAnsi"/>
                <w:noProof/>
                <w:webHidden/>
                <w:color w:val="000000" w:themeColor="text1"/>
              </w:rPr>
              <w:tab/>
            </w:r>
            <w:r w:rsidRPr="00D25835">
              <w:rPr>
                <w:rStyle w:val="af5"/>
                <w:rFonts w:cstheme="minorHAnsi"/>
                <w:noProof/>
                <w:webHidden/>
                <w:color w:val="000000" w:themeColor="text1"/>
              </w:rPr>
              <w:fldChar w:fldCharType="begin"/>
            </w:r>
            <w:r w:rsidR="00A35CF0" w:rsidRPr="00D25835">
              <w:rPr>
                <w:rStyle w:val="af5"/>
                <w:rFonts w:cstheme="minorHAnsi"/>
                <w:noProof/>
                <w:webHidden/>
                <w:color w:val="000000" w:themeColor="text1"/>
              </w:rPr>
              <w:instrText xml:space="preserve"> PAGEREF _Toc158245543 \h </w:instrText>
            </w:r>
            <w:r w:rsidRPr="00D25835">
              <w:rPr>
                <w:rStyle w:val="af5"/>
                <w:rFonts w:cstheme="minorHAnsi"/>
                <w:noProof/>
                <w:webHidden/>
                <w:color w:val="000000" w:themeColor="text1"/>
              </w:rPr>
            </w:r>
            <w:r w:rsidRPr="00D25835">
              <w:rPr>
                <w:rStyle w:val="af5"/>
                <w:rFonts w:cstheme="minorHAnsi"/>
                <w:noProof/>
                <w:webHidden/>
                <w:color w:val="000000" w:themeColor="text1"/>
              </w:rPr>
              <w:fldChar w:fldCharType="separate"/>
            </w:r>
            <w:r w:rsidR="00792CD9">
              <w:rPr>
                <w:rStyle w:val="af5"/>
                <w:rFonts w:cstheme="minorHAnsi"/>
                <w:noProof/>
                <w:webHidden/>
                <w:color w:val="000000" w:themeColor="text1"/>
              </w:rPr>
              <w:t>59</w:t>
            </w:r>
            <w:r w:rsidRPr="00D25835">
              <w:rPr>
                <w:rStyle w:val="af5"/>
                <w:rFonts w:cstheme="minorHAnsi"/>
                <w:noProof/>
                <w:webHidden/>
                <w:color w:val="000000" w:themeColor="text1"/>
              </w:rPr>
              <w:fldChar w:fldCharType="end"/>
            </w:r>
          </w:hyperlink>
        </w:p>
        <w:p w:rsidR="00A35CF0" w:rsidRPr="00D25835" w:rsidRDefault="00C851D3" w:rsidP="00A35CF0">
          <w:pPr>
            <w:pStyle w:val="32"/>
            <w:rPr>
              <w:rFonts w:cstheme="minorHAnsi"/>
              <w:color w:val="000000" w:themeColor="text1"/>
              <w:sz w:val="22"/>
              <w:szCs w:val="22"/>
            </w:rPr>
          </w:pPr>
          <w:hyperlink r:id="rId34" w:anchor="_Toc158245544" w:history="1">
            <w:r w:rsidR="00A35CF0" w:rsidRPr="00D25835">
              <w:rPr>
                <w:rStyle w:val="af5"/>
                <w:rFonts w:cstheme="minorHAnsi"/>
                <w:b/>
                <w:iCs/>
                <w:color w:val="000000" w:themeColor="text1"/>
              </w:rPr>
              <w:t xml:space="preserve">Статья 15. </w:t>
            </w:r>
            <w:r w:rsidR="00A35CF0" w:rsidRPr="00D25835">
              <w:rPr>
                <w:rStyle w:val="af5"/>
                <w:rFonts w:cstheme="minorHAnsi"/>
                <w:b/>
                <w:color w:val="000000" w:themeColor="text1"/>
              </w:rPr>
              <w:t>Общие положения о публичных слушаниях или общественных обсуждениях по вопросам градостроительной деятельности</w:t>
            </w:r>
            <w:r w:rsidR="00A35CF0" w:rsidRPr="00D25835">
              <w:rPr>
                <w:rStyle w:val="af5"/>
                <w:rFonts w:cstheme="minorHAnsi"/>
                <w:webHidden/>
                <w:color w:val="000000" w:themeColor="text1"/>
              </w:rPr>
              <w:tab/>
            </w:r>
            <w:r w:rsidRPr="00D25835">
              <w:rPr>
                <w:rStyle w:val="af5"/>
                <w:rFonts w:cstheme="minorHAnsi"/>
                <w:webHidden/>
                <w:color w:val="000000" w:themeColor="text1"/>
              </w:rPr>
              <w:fldChar w:fldCharType="begin"/>
            </w:r>
            <w:r w:rsidR="00A35CF0" w:rsidRPr="00D25835">
              <w:rPr>
                <w:rStyle w:val="af5"/>
                <w:rFonts w:cstheme="minorHAnsi"/>
                <w:webHidden/>
                <w:color w:val="000000" w:themeColor="text1"/>
              </w:rPr>
              <w:instrText xml:space="preserve"> PAGEREF _Toc158245544 \h </w:instrText>
            </w:r>
            <w:r w:rsidRPr="00D25835">
              <w:rPr>
                <w:rStyle w:val="af5"/>
                <w:rFonts w:cstheme="minorHAnsi"/>
                <w:webHidden/>
                <w:color w:val="000000" w:themeColor="text1"/>
              </w:rPr>
            </w:r>
            <w:r w:rsidRPr="00D25835">
              <w:rPr>
                <w:rStyle w:val="af5"/>
                <w:rFonts w:cstheme="minorHAnsi"/>
                <w:webHidden/>
                <w:color w:val="000000" w:themeColor="text1"/>
              </w:rPr>
              <w:fldChar w:fldCharType="separate"/>
            </w:r>
            <w:r w:rsidR="00792CD9">
              <w:rPr>
                <w:rStyle w:val="af5"/>
                <w:rFonts w:cstheme="minorHAnsi"/>
                <w:webHidden/>
                <w:color w:val="000000" w:themeColor="text1"/>
              </w:rPr>
              <w:t>59</w:t>
            </w:r>
            <w:r w:rsidRPr="00D25835">
              <w:rPr>
                <w:rStyle w:val="af5"/>
                <w:rFonts w:cstheme="minorHAnsi"/>
                <w:webHidden/>
                <w:color w:val="000000" w:themeColor="text1"/>
              </w:rPr>
              <w:fldChar w:fldCharType="end"/>
            </w:r>
          </w:hyperlink>
        </w:p>
        <w:p w:rsidR="00A35CF0" w:rsidRPr="00D25835" w:rsidRDefault="00C851D3" w:rsidP="00A35CF0">
          <w:pPr>
            <w:pStyle w:val="21"/>
            <w:tabs>
              <w:tab w:val="right" w:leader="dot" w:pos="9339"/>
            </w:tabs>
            <w:rPr>
              <w:rFonts w:cstheme="minorHAnsi"/>
              <w:noProof/>
              <w:color w:val="000000" w:themeColor="text1"/>
              <w:sz w:val="22"/>
              <w:szCs w:val="22"/>
            </w:rPr>
          </w:pPr>
          <w:hyperlink r:id="rId35" w:anchor="_Toc158245545" w:history="1">
            <w:r w:rsidR="00A35CF0" w:rsidRPr="00D25835">
              <w:rPr>
                <w:rStyle w:val="af5"/>
                <w:rFonts w:cstheme="minorHAnsi"/>
                <w:b/>
                <w:noProof/>
                <w:color w:val="000000" w:themeColor="text1"/>
              </w:rPr>
              <w:t>Глава 5. Положение о внесении изменений в Правила землепользования и застройки</w:t>
            </w:r>
            <w:r w:rsidR="00A35CF0" w:rsidRPr="00D25835">
              <w:rPr>
                <w:rStyle w:val="af5"/>
                <w:rFonts w:cstheme="minorHAnsi"/>
                <w:noProof/>
                <w:webHidden/>
                <w:color w:val="000000" w:themeColor="text1"/>
              </w:rPr>
              <w:tab/>
            </w:r>
            <w:r w:rsidRPr="00D25835">
              <w:rPr>
                <w:rStyle w:val="af5"/>
                <w:rFonts w:cstheme="minorHAnsi"/>
                <w:noProof/>
                <w:webHidden/>
                <w:color w:val="000000" w:themeColor="text1"/>
              </w:rPr>
              <w:fldChar w:fldCharType="begin"/>
            </w:r>
            <w:r w:rsidR="00A35CF0" w:rsidRPr="00D25835">
              <w:rPr>
                <w:rStyle w:val="af5"/>
                <w:rFonts w:cstheme="minorHAnsi"/>
                <w:noProof/>
                <w:webHidden/>
                <w:color w:val="000000" w:themeColor="text1"/>
              </w:rPr>
              <w:instrText xml:space="preserve"> PAGEREF _Toc158245545 \h </w:instrText>
            </w:r>
            <w:r w:rsidRPr="00D25835">
              <w:rPr>
                <w:rStyle w:val="af5"/>
                <w:rFonts w:cstheme="minorHAnsi"/>
                <w:noProof/>
                <w:webHidden/>
                <w:color w:val="000000" w:themeColor="text1"/>
              </w:rPr>
            </w:r>
            <w:r w:rsidRPr="00D25835">
              <w:rPr>
                <w:rStyle w:val="af5"/>
                <w:rFonts w:cstheme="minorHAnsi"/>
                <w:noProof/>
                <w:webHidden/>
                <w:color w:val="000000" w:themeColor="text1"/>
              </w:rPr>
              <w:fldChar w:fldCharType="separate"/>
            </w:r>
            <w:r w:rsidR="00792CD9">
              <w:rPr>
                <w:rStyle w:val="af5"/>
                <w:rFonts w:cstheme="minorHAnsi"/>
                <w:noProof/>
                <w:webHidden/>
                <w:color w:val="000000" w:themeColor="text1"/>
              </w:rPr>
              <w:t>60</w:t>
            </w:r>
            <w:r w:rsidRPr="00D25835">
              <w:rPr>
                <w:rStyle w:val="af5"/>
                <w:rFonts w:cstheme="minorHAnsi"/>
                <w:noProof/>
                <w:webHidden/>
                <w:color w:val="000000" w:themeColor="text1"/>
              </w:rPr>
              <w:fldChar w:fldCharType="end"/>
            </w:r>
          </w:hyperlink>
        </w:p>
        <w:p w:rsidR="00A35CF0" w:rsidRPr="00D25835" w:rsidRDefault="00C851D3" w:rsidP="00A35CF0">
          <w:pPr>
            <w:pStyle w:val="32"/>
            <w:rPr>
              <w:rFonts w:cstheme="minorHAnsi"/>
              <w:color w:val="000000" w:themeColor="text1"/>
              <w:sz w:val="22"/>
              <w:szCs w:val="22"/>
            </w:rPr>
          </w:pPr>
          <w:hyperlink r:id="rId36" w:anchor="_Toc158245546" w:history="1">
            <w:r w:rsidR="00A35CF0" w:rsidRPr="00D25835">
              <w:rPr>
                <w:rStyle w:val="af5"/>
                <w:rFonts w:cstheme="minorHAnsi"/>
                <w:b/>
                <w:color w:val="000000" w:themeColor="text1"/>
              </w:rPr>
              <w:t>Статья 16. Порядок внесения изменений в Правила землепользования и застройки</w:t>
            </w:r>
            <w:r w:rsidR="00A35CF0" w:rsidRPr="00D25835">
              <w:rPr>
                <w:rStyle w:val="af5"/>
                <w:rFonts w:cstheme="minorHAnsi"/>
                <w:webHidden/>
                <w:color w:val="000000" w:themeColor="text1"/>
              </w:rPr>
              <w:tab/>
            </w:r>
            <w:r w:rsidRPr="00D25835">
              <w:rPr>
                <w:rStyle w:val="af5"/>
                <w:rFonts w:cstheme="minorHAnsi"/>
                <w:webHidden/>
                <w:color w:val="000000" w:themeColor="text1"/>
              </w:rPr>
              <w:fldChar w:fldCharType="begin"/>
            </w:r>
            <w:r w:rsidR="00A35CF0" w:rsidRPr="00D25835">
              <w:rPr>
                <w:rStyle w:val="af5"/>
                <w:rFonts w:cstheme="minorHAnsi"/>
                <w:webHidden/>
                <w:color w:val="000000" w:themeColor="text1"/>
              </w:rPr>
              <w:instrText xml:space="preserve"> PAGEREF _Toc158245546 \h </w:instrText>
            </w:r>
            <w:r w:rsidRPr="00D25835">
              <w:rPr>
                <w:rStyle w:val="af5"/>
                <w:rFonts w:cstheme="minorHAnsi"/>
                <w:webHidden/>
                <w:color w:val="000000" w:themeColor="text1"/>
              </w:rPr>
            </w:r>
            <w:r w:rsidRPr="00D25835">
              <w:rPr>
                <w:rStyle w:val="af5"/>
                <w:rFonts w:cstheme="minorHAnsi"/>
                <w:webHidden/>
                <w:color w:val="000000" w:themeColor="text1"/>
              </w:rPr>
              <w:fldChar w:fldCharType="separate"/>
            </w:r>
            <w:r w:rsidR="00792CD9">
              <w:rPr>
                <w:rStyle w:val="af5"/>
                <w:rFonts w:cstheme="minorHAnsi"/>
                <w:webHidden/>
                <w:color w:val="000000" w:themeColor="text1"/>
              </w:rPr>
              <w:t>60</w:t>
            </w:r>
            <w:r w:rsidRPr="00D25835">
              <w:rPr>
                <w:rStyle w:val="af5"/>
                <w:rFonts w:cstheme="minorHAnsi"/>
                <w:webHidden/>
                <w:color w:val="000000" w:themeColor="text1"/>
              </w:rPr>
              <w:fldChar w:fldCharType="end"/>
            </w:r>
          </w:hyperlink>
        </w:p>
        <w:p w:rsidR="00A35CF0" w:rsidRPr="00D25835" w:rsidRDefault="00C851D3" w:rsidP="00A35CF0">
          <w:pPr>
            <w:pStyle w:val="21"/>
            <w:tabs>
              <w:tab w:val="right" w:leader="dot" w:pos="9339"/>
            </w:tabs>
            <w:rPr>
              <w:rFonts w:cstheme="minorHAnsi"/>
              <w:noProof/>
              <w:color w:val="000000" w:themeColor="text1"/>
              <w:sz w:val="22"/>
              <w:szCs w:val="22"/>
            </w:rPr>
          </w:pPr>
          <w:hyperlink r:id="rId37" w:anchor="_Toc158245547" w:history="1">
            <w:r w:rsidR="00A35CF0" w:rsidRPr="00D25835">
              <w:rPr>
                <w:rStyle w:val="af5"/>
                <w:rFonts w:cstheme="minorHAnsi"/>
                <w:b/>
                <w:noProof/>
                <w:color w:val="000000" w:themeColor="text1"/>
              </w:rPr>
              <w:t>Глава 6. Положение о регулировании иных вопросов землепользования и застройки</w:t>
            </w:r>
            <w:r w:rsidR="00A35CF0" w:rsidRPr="00D25835">
              <w:rPr>
                <w:rStyle w:val="af5"/>
                <w:rFonts w:cstheme="minorHAnsi"/>
                <w:noProof/>
                <w:webHidden/>
                <w:color w:val="000000" w:themeColor="text1"/>
              </w:rPr>
              <w:tab/>
            </w:r>
            <w:r w:rsidRPr="00D25835">
              <w:rPr>
                <w:rStyle w:val="af5"/>
                <w:rFonts w:cstheme="minorHAnsi"/>
                <w:noProof/>
                <w:webHidden/>
                <w:color w:val="000000" w:themeColor="text1"/>
              </w:rPr>
              <w:fldChar w:fldCharType="begin"/>
            </w:r>
            <w:r w:rsidR="00A35CF0" w:rsidRPr="00D25835">
              <w:rPr>
                <w:rStyle w:val="af5"/>
                <w:rFonts w:cstheme="minorHAnsi"/>
                <w:noProof/>
                <w:webHidden/>
                <w:color w:val="000000" w:themeColor="text1"/>
              </w:rPr>
              <w:instrText xml:space="preserve"> PAGEREF _Toc158245547 \h </w:instrText>
            </w:r>
            <w:r w:rsidRPr="00D25835">
              <w:rPr>
                <w:rStyle w:val="af5"/>
                <w:rFonts w:cstheme="minorHAnsi"/>
                <w:noProof/>
                <w:webHidden/>
                <w:color w:val="000000" w:themeColor="text1"/>
              </w:rPr>
            </w:r>
            <w:r w:rsidRPr="00D25835">
              <w:rPr>
                <w:rStyle w:val="af5"/>
                <w:rFonts w:cstheme="minorHAnsi"/>
                <w:noProof/>
                <w:webHidden/>
                <w:color w:val="000000" w:themeColor="text1"/>
              </w:rPr>
              <w:fldChar w:fldCharType="separate"/>
            </w:r>
            <w:r w:rsidR="00792CD9">
              <w:rPr>
                <w:rStyle w:val="af5"/>
                <w:rFonts w:cstheme="minorHAnsi"/>
                <w:noProof/>
                <w:webHidden/>
                <w:color w:val="000000" w:themeColor="text1"/>
              </w:rPr>
              <w:t>63</w:t>
            </w:r>
            <w:r w:rsidRPr="00D25835">
              <w:rPr>
                <w:rStyle w:val="af5"/>
                <w:rFonts w:cstheme="minorHAnsi"/>
                <w:noProof/>
                <w:webHidden/>
                <w:color w:val="000000" w:themeColor="text1"/>
              </w:rPr>
              <w:fldChar w:fldCharType="end"/>
            </w:r>
          </w:hyperlink>
        </w:p>
        <w:p w:rsidR="00A35CF0" w:rsidRPr="00D25835" w:rsidRDefault="00C851D3" w:rsidP="00A35CF0">
          <w:pPr>
            <w:pStyle w:val="32"/>
            <w:rPr>
              <w:rFonts w:cstheme="minorHAnsi"/>
              <w:color w:val="000000" w:themeColor="text1"/>
              <w:sz w:val="22"/>
              <w:szCs w:val="22"/>
            </w:rPr>
          </w:pPr>
          <w:hyperlink r:id="rId38" w:anchor="_Toc158245548" w:history="1">
            <w:r w:rsidR="00A35CF0" w:rsidRPr="00D25835">
              <w:rPr>
                <w:rStyle w:val="af5"/>
                <w:rFonts w:cstheme="minorHAnsi"/>
                <w:b/>
                <w:color w:val="000000" w:themeColor="text1"/>
              </w:rPr>
              <w:t>Статья 17. Использование земельных участков и объектов капитального строительства, не соответствующих Правилам</w:t>
            </w:r>
            <w:r w:rsidR="00A35CF0" w:rsidRPr="00D25835">
              <w:rPr>
                <w:rStyle w:val="af5"/>
                <w:rFonts w:cstheme="minorHAnsi"/>
                <w:webHidden/>
                <w:color w:val="000000" w:themeColor="text1"/>
              </w:rPr>
              <w:tab/>
            </w:r>
            <w:r w:rsidRPr="00D25835">
              <w:rPr>
                <w:rStyle w:val="af5"/>
                <w:rFonts w:cstheme="minorHAnsi"/>
                <w:webHidden/>
                <w:color w:val="000000" w:themeColor="text1"/>
              </w:rPr>
              <w:fldChar w:fldCharType="begin"/>
            </w:r>
            <w:r w:rsidR="00A35CF0" w:rsidRPr="00D25835">
              <w:rPr>
                <w:rStyle w:val="af5"/>
                <w:rFonts w:cstheme="minorHAnsi"/>
                <w:webHidden/>
                <w:color w:val="000000" w:themeColor="text1"/>
              </w:rPr>
              <w:instrText xml:space="preserve"> PAGEREF _Toc158245548 \h </w:instrText>
            </w:r>
            <w:r w:rsidRPr="00D25835">
              <w:rPr>
                <w:rStyle w:val="af5"/>
                <w:rFonts w:cstheme="minorHAnsi"/>
                <w:webHidden/>
                <w:color w:val="000000" w:themeColor="text1"/>
              </w:rPr>
            </w:r>
            <w:r w:rsidRPr="00D25835">
              <w:rPr>
                <w:rStyle w:val="af5"/>
                <w:rFonts w:cstheme="minorHAnsi"/>
                <w:webHidden/>
                <w:color w:val="000000" w:themeColor="text1"/>
              </w:rPr>
              <w:fldChar w:fldCharType="separate"/>
            </w:r>
            <w:r w:rsidR="00792CD9">
              <w:rPr>
                <w:rStyle w:val="af5"/>
                <w:rFonts w:cstheme="minorHAnsi"/>
                <w:webHidden/>
                <w:color w:val="000000" w:themeColor="text1"/>
              </w:rPr>
              <w:t>63</w:t>
            </w:r>
            <w:r w:rsidRPr="00D25835">
              <w:rPr>
                <w:rStyle w:val="af5"/>
                <w:rFonts w:cstheme="minorHAnsi"/>
                <w:webHidden/>
                <w:color w:val="000000" w:themeColor="text1"/>
              </w:rPr>
              <w:fldChar w:fldCharType="end"/>
            </w:r>
          </w:hyperlink>
        </w:p>
        <w:p w:rsidR="00A35CF0" w:rsidRPr="00D25835" w:rsidRDefault="00C851D3" w:rsidP="00A35CF0">
          <w:pPr>
            <w:pStyle w:val="32"/>
            <w:rPr>
              <w:rFonts w:cstheme="minorHAnsi"/>
              <w:color w:val="000000" w:themeColor="text1"/>
              <w:sz w:val="22"/>
              <w:szCs w:val="22"/>
            </w:rPr>
          </w:pPr>
          <w:hyperlink r:id="rId39" w:anchor="_Toc158245549" w:history="1">
            <w:r w:rsidR="00A35CF0" w:rsidRPr="00D25835">
              <w:rPr>
                <w:rStyle w:val="af5"/>
                <w:rFonts w:cstheme="minorHAnsi"/>
                <w:b/>
                <w:color w:val="000000" w:themeColor="text1"/>
              </w:rPr>
              <w:t>Статья 18. Контроль за использованием земельных участков и объектов капитального строительства</w:t>
            </w:r>
            <w:r w:rsidR="00A35CF0" w:rsidRPr="00D25835">
              <w:rPr>
                <w:rStyle w:val="af5"/>
                <w:rFonts w:cstheme="minorHAnsi"/>
                <w:webHidden/>
                <w:color w:val="000000" w:themeColor="text1"/>
              </w:rPr>
              <w:tab/>
            </w:r>
            <w:r w:rsidRPr="00D25835">
              <w:rPr>
                <w:rStyle w:val="af5"/>
                <w:rFonts w:cstheme="minorHAnsi"/>
                <w:webHidden/>
                <w:color w:val="000000" w:themeColor="text1"/>
              </w:rPr>
              <w:fldChar w:fldCharType="begin"/>
            </w:r>
            <w:r w:rsidR="00A35CF0" w:rsidRPr="00D25835">
              <w:rPr>
                <w:rStyle w:val="af5"/>
                <w:rFonts w:cstheme="minorHAnsi"/>
                <w:webHidden/>
                <w:color w:val="000000" w:themeColor="text1"/>
              </w:rPr>
              <w:instrText xml:space="preserve"> PAGEREF _Toc158245549 \h </w:instrText>
            </w:r>
            <w:r w:rsidRPr="00D25835">
              <w:rPr>
                <w:rStyle w:val="af5"/>
                <w:rFonts w:cstheme="minorHAnsi"/>
                <w:webHidden/>
                <w:color w:val="000000" w:themeColor="text1"/>
              </w:rPr>
            </w:r>
            <w:r w:rsidRPr="00D25835">
              <w:rPr>
                <w:rStyle w:val="af5"/>
                <w:rFonts w:cstheme="minorHAnsi"/>
                <w:webHidden/>
                <w:color w:val="000000" w:themeColor="text1"/>
              </w:rPr>
              <w:fldChar w:fldCharType="separate"/>
            </w:r>
            <w:r w:rsidR="00792CD9">
              <w:rPr>
                <w:rStyle w:val="af5"/>
                <w:rFonts w:cstheme="minorHAnsi"/>
                <w:webHidden/>
                <w:color w:val="000000" w:themeColor="text1"/>
              </w:rPr>
              <w:t>63</w:t>
            </w:r>
            <w:r w:rsidRPr="00D25835">
              <w:rPr>
                <w:rStyle w:val="af5"/>
                <w:rFonts w:cstheme="minorHAnsi"/>
                <w:webHidden/>
                <w:color w:val="000000" w:themeColor="text1"/>
              </w:rPr>
              <w:fldChar w:fldCharType="end"/>
            </w:r>
          </w:hyperlink>
        </w:p>
        <w:p w:rsidR="00A35CF0" w:rsidRPr="00D25835" w:rsidRDefault="00C851D3" w:rsidP="00A35CF0">
          <w:pPr>
            <w:pStyle w:val="32"/>
            <w:rPr>
              <w:rFonts w:cstheme="minorHAnsi"/>
              <w:color w:val="000000" w:themeColor="text1"/>
              <w:sz w:val="22"/>
              <w:szCs w:val="22"/>
            </w:rPr>
          </w:pPr>
          <w:hyperlink r:id="rId40" w:anchor="_Toc158245550" w:history="1">
            <w:r w:rsidR="00A35CF0" w:rsidRPr="00D25835">
              <w:rPr>
                <w:rStyle w:val="af5"/>
                <w:rFonts w:cstheme="minorHAnsi"/>
                <w:b/>
                <w:color w:val="000000" w:themeColor="text1"/>
              </w:rPr>
              <w:t>Статья 19. Ответственность за нарушения Правил</w:t>
            </w:r>
            <w:r w:rsidR="00A35CF0" w:rsidRPr="00D25835">
              <w:rPr>
                <w:rStyle w:val="af5"/>
                <w:rFonts w:cstheme="minorHAnsi"/>
                <w:webHidden/>
                <w:color w:val="000000" w:themeColor="text1"/>
              </w:rPr>
              <w:tab/>
            </w:r>
            <w:r w:rsidRPr="00D25835">
              <w:rPr>
                <w:rStyle w:val="af5"/>
                <w:rFonts w:cstheme="minorHAnsi"/>
                <w:webHidden/>
                <w:color w:val="000000" w:themeColor="text1"/>
              </w:rPr>
              <w:fldChar w:fldCharType="begin"/>
            </w:r>
            <w:r w:rsidR="00A35CF0" w:rsidRPr="00D25835">
              <w:rPr>
                <w:rStyle w:val="af5"/>
                <w:rFonts w:cstheme="minorHAnsi"/>
                <w:webHidden/>
                <w:color w:val="000000" w:themeColor="text1"/>
              </w:rPr>
              <w:instrText xml:space="preserve"> PAGEREF _Toc158245550 \h </w:instrText>
            </w:r>
            <w:r w:rsidRPr="00D25835">
              <w:rPr>
                <w:rStyle w:val="af5"/>
                <w:rFonts w:cstheme="minorHAnsi"/>
                <w:webHidden/>
                <w:color w:val="000000" w:themeColor="text1"/>
              </w:rPr>
            </w:r>
            <w:r w:rsidRPr="00D25835">
              <w:rPr>
                <w:rStyle w:val="af5"/>
                <w:rFonts w:cstheme="minorHAnsi"/>
                <w:webHidden/>
                <w:color w:val="000000" w:themeColor="text1"/>
              </w:rPr>
              <w:fldChar w:fldCharType="separate"/>
            </w:r>
            <w:r w:rsidR="00792CD9">
              <w:rPr>
                <w:rStyle w:val="af5"/>
                <w:rFonts w:cstheme="minorHAnsi"/>
                <w:webHidden/>
                <w:color w:val="000000" w:themeColor="text1"/>
              </w:rPr>
              <w:t>64</w:t>
            </w:r>
            <w:r w:rsidRPr="00D25835">
              <w:rPr>
                <w:rStyle w:val="af5"/>
                <w:rFonts w:cstheme="minorHAnsi"/>
                <w:webHidden/>
                <w:color w:val="000000" w:themeColor="text1"/>
              </w:rPr>
              <w:fldChar w:fldCharType="end"/>
            </w:r>
          </w:hyperlink>
        </w:p>
        <w:p w:rsidR="00A35CF0" w:rsidRPr="00D25835" w:rsidRDefault="00C851D3" w:rsidP="00A35CF0">
          <w:pPr>
            <w:pStyle w:val="15"/>
            <w:rPr>
              <w:rFonts w:cstheme="minorHAnsi"/>
              <w:noProof/>
              <w:color w:val="000000" w:themeColor="text1"/>
              <w:sz w:val="22"/>
              <w:szCs w:val="22"/>
            </w:rPr>
          </w:pPr>
          <w:hyperlink r:id="rId41" w:anchor="_Toc158245551" w:history="1">
            <w:r w:rsidR="00A35CF0" w:rsidRPr="00D25835">
              <w:rPr>
                <w:rStyle w:val="af5"/>
                <w:rFonts w:cstheme="minorHAnsi"/>
                <w:b/>
                <w:noProof/>
                <w:color w:val="000000" w:themeColor="text1"/>
              </w:rPr>
              <w:t>ЧАСТЬ 2. КАРТА ГРАДОСТРОИТЕЛЬНОГО ЗОНИРОВАНИЯ</w:t>
            </w:r>
            <w:r w:rsidR="00A35CF0" w:rsidRPr="00D25835">
              <w:rPr>
                <w:rStyle w:val="af5"/>
                <w:rFonts w:cstheme="minorHAnsi"/>
                <w:noProof/>
                <w:webHidden/>
                <w:color w:val="000000" w:themeColor="text1"/>
              </w:rPr>
              <w:tab/>
            </w:r>
            <w:r w:rsidRPr="00D25835">
              <w:rPr>
                <w:rStyle w:val="af5"/>
                <w:rFonts w:cstheme="minorHAnsi"/>
                <w:noProof/>
                <w:webHidden/>
                <w:color w:val="000000" w:themeColor="text1"/>
              </w:rPr>
              <w:fldChar w:fldCharType="begin"/>
            </w:r>
            <w:r w:rsidR="00A35CF0" w:rsidRPr="00D25835">
              <w:rPr>
                <w:rStyle w:val="af5"/>
                <w:rFonts w:cstheme="minorHAnsi"/>
                <w:noProof/>
                <w:webHidden/>
                <w:color w:val="000000" w:themeColor="text1"/>
              </w:rPr>
              <w:instrText xml:space="preserve"> PAGEREF _Toc158245551 \h </w:instrText>
            </w:r>
            <w:r w:rsidRPr="00D25835">
              <w:rPr>
                <w:rStyle w:val="af5"/>
                <w:rFonts w:cstheme="minorHAnsi"/>
                <w:noProof/>
                <w:webHidden/>
                <w:color w:val="000000" w:themeColor="text1"/>
              </w:rPr>
              <w:fldChar w:fldCharType="separate"/>
            </w:r>
            <w:r w:rsidR="00792CD9">
              <w:rPr>
                <w:rStyle w:val="af5"/>
                <w:rFonts w:cstheme="minorHAnsi"/>
                <w:b/>
                <w:bCs/>
                <w:noProof/>
                <w:webHidden/>
                <w:color w:val="000000" w:themeColor="text1"/>
              </w:rPr>
              <w:t>Ошибка! Закладка не определена.</w:t>
            </w:r>
            <w:r w:rsidRPr="00D25835">
              <w:rPr>
                <w:rStyle w:val="af5"/>
                <w:rFonts w:cstheme="minorHAnsi"/>
                <w:noProof/>
                <w:webHidden/>
                <w:color w:val="000000" w:themeColor="text1"/>
              </w:rPr>
              <w:fldChar w:fldCharType="end"/>
            </w:r>
          </w:hyperlink>
        </w:p>
        <w:p w:rsidR="00A35CF0" w:rsidRPr="00D25835" w:rsidRDefault="00C851D3" w:rsidP="00A35CF0">
          <w:pPr>
            <w:pStyle w:val="21"/>
            <w:tabs>
              <w:tab w:val="right" w:leader="dot" w:pos="9339"/>
            </w:tabs>
            <w:rPr>
              <w:rFonts w:cstheme="minorHAnsi"/>
              <w:noProof/>
              <w:color w:val="000000" w:themeColor="text1"/>
              <w:sz w:val="22"/>
              <w:szCs w:val="22"/>
            </w:rPr>
          </w:pPr>
          <w:hyperlink r:id="rId42" w:anchor="_Toc158245552" w:history="1">
            <w:r w:rsidR="00A35CF0" w:rsidRPr="00D25835">
              <w:rPr>
                <w:rStyle w:val="af5"/>
                <w:rFonts w:cstheme="minorHAnsi"/>
                <w:b/>
                <w:noProof/>
                <w:color w:val="000000" w:themeColor="text1"/>
              </w:rPr>
              <w:t>Глава 7. Градостроительное зонирование и содержание картографических материалов правил</w:t>
            </w:r>
            <w:r w:rsidR="00A35CF0" w:rsidRPr="00D25835">
              <w:rPr>
                <w:rStyle w:val="af5"/>
                <w:rFonts w:cstheme="minorHAnsi"/>
                <w:noProof/>
                <w:webHidden/>
                <w:color w:val="000000" w:themeColor="text1"/>
              </w:rPr>
              <w:tab/>
            </w:r>
            <w:r w:rsidRPr="00D25835">
              <w:rPr>
                <w:rStyle w:val="af5"/>
                <w:rFonts w:cstheme="minorHAnsi"/>
                <w:noProof/>
                <w:webHidden/>
                <w:color w:val="000000" w:themeColor="text1"/>
              </w:rPr>
              <w:fldChar w:fldCharType="begin"/>
            </w:r>
            <w:r w:rsidR="00A35CF0" w:rsidRPr="00D25835">
              <w:rPr>
                <w:rStyle w:val="af5"/>
                <w:rFonts w:cstheme="minorHAnsi"/>
                <w:noProof/>
                <w:webHidden/>
                <w:color w:val="000000" w:themeColor="text1"/>
              </w:rPr>
              <w:instrText xml:space="preserve"> PAGEREF _Toc158245552 \h </w:instrText>
            </w:r>
            <w:r w:rsidRPr="00D25835">
              <w:rPr>
                <w:rStyle w:val="af5"/>
                <w:rFonts w:cstheme="minorHAnsi"/>
                <w:noProof/>
                <w:webHidden/>
                <w:color w:val="000000" w:themeColor="text1"/>
              </w:rPr>
              <w:fldChar w:fldCharType="separate"/>
            </w:r>
            <w:r w:rsidR="00792CD9">
              <w:rPr>
                <w:rStyle w:val="af5"/>
                <w:rFonts w:cstheme="minorHAnsi"/>
                <w:b/>
                <w:bCs/>
                <w:noProof/>
                <w:webHidden/>
                <w:color w:val="000000" w:themeColor="text1"/>
              </w:rPr>
              <w:t>Ошибка! Закладка не определена.</w:t>
            </w:r>
            <w:r w:rsidRPr="00D25835">
              <w:rPr>
                <w:rStyle w:val="af5"/>
                <w:rFonts w:cstheme="minorHAnsi"/>
                <w:noProof/>
                <w:webHidden/>
                <w:color w:val="000000" w:themeColor="text1"/>
              </w:rPr>
              <w:fldChar w:fldCharType="end"/>
            </w:r>
          </w:hyperlink>
        </w:p>
        <w:p w:rsidR="00A35CF0" w:rsidRPr="00D25835" w:rsidRDefault="00C851D3" w:rsidP="00A35CF0">
          <w:pPr>
            <w:pStyle w:val="32"/>
            <w:rPr>
              <w:rFonts w:cstheme="minorHAnsi"/>
              <w:color w:val="000000" w:themeColor="text1"/>
              <w:sz w:val="22"/>
              <w:szCs w:val="22"/>
            </w:rPr>
          </w:pPr>
          <w:hyperlink r:id="rId43" w:anchor="_Toc158245553" w:history="1">
            <w:r w:rsidR="00A35CF0" w:rsidRPr="00D25835">
              <w:rPr>
                <w:rStyle w:val="af5"/>
                <w:rFonts w:cstheme="minorHAnsi"/>
                <w:b/>
                <w:color w:val="000000" w:themeColor="text1"/>
              </w:rPr>
              <w:t>Статья 20. Общие положения градостроительного зонирования территории</w:t>
            </w:r>
            <w:r w:rsidR="00A35CF0" w:rsidRPr="00D25835">
              <w:rPr>
                <w:rStyle w:val="af5"/>
                <w:rFonts w:cstheme="minorHAnsi"/>
                <w:webHidden/>
                <w:color w:val="000000" w:themeColor="text1"/>
              </w:rPr>
              <w:tab/>
            </w:r>
            <w:r w:rsidRPr="00D25835">
              <w:rPr>
                <w:rStyle w:val="af5"/>
                <w:rFonts w:cstheme="minorHAnsi"/>
                <w:webHidden/>
                <w:color w:val="000000" w:themeColor="text1"/>
              </w:rPr>
              <w:fldChar w:fldCharType="begin"/>
            </w:r>
            <w:r w:rsidR="00A35CF0" w:rsidRPr="00D25835">
              <w:rPr>
                <w:rStyle w:val="af5"/>
                <w:rFonts w:cstheme="minorHAnsi"/>
                <w:webHidden/>
                <w:color w:val="000000" w:themeColor="text1"/>
              </w:rPr>
              <w:instrText xml:space="preserve"> PAGEREF _Toc158245553 \h </w:instrText>
            </w:r>
            <w:r w:rsidRPr="00D25835">
              <w:rPr>
                <w:rStyle w:val="af5"/>
                <w:rFonts w:cstheme="minorHAnsi"/>
                <w:webHidden/>
                <w:color w:val="000000" w:themeColor="text1"/>
              </w:rPr>
              <w:fldChar w:fldCharType="separate"/>
            </w:r>
            <w:r w:rsidR="00792CD9">
              <w:rPr>
                <w:rStyle w:val="af5"/>
                <w:rFonts w:cstheme="minorHAnsi"/>
                <w:b/>
                <w:bCs/>
                <w:webHidden/>
                <w:color w:val="000000" w:themeColor="text1"/>
              </w:rPr>
              <w:t>Ошибка! Закладка не определена.</w:t>
            </w:r>
            <w:r w:rsidRPr="00D25835">
              <w:rPr>
                <w:rStyle w:val="af5"/>
                <w:rFonts w:cstheme="minorHAnsi"/>
                <w:webHidden/>
                <w:color w:val="000000" w:themeColor="text1"/>
              </w:rPr>
              <w:fldChar w:fldCharType="end"/>
            </w:r>
          </w:hyperlink>
        </w:p>
        <w:p w:rsidR="00A35CF0" w:rsidRPr="00D25835" w:rsidRDefault="00C851D3" w:rsidP="00A35CF0">
          <w:pPr>
            <w:pStyle w:val="32"/>
            <w:rPr>
              <w:rFonts w:cstheme="minorHAnsi"/>
              <w:color w:val="000000" w:themeColor="text1"/>
              <w:sz w:val="22"/>
              <w:szCs w:val="22"/>
            </w:rPr>
          </w:pPr>
          <w:hyperlink r:id="rId44" w:anchor="_Toc158245554" w:history="1">
            <w:r w:rsidR="00A35CF0" w:rsidRPr="00D25835">
              <w:rPr>
                <w:rStyle w:val="af5"/>
                <w:rFonts w:cstheme="minorHAnsi"/>
                <w:b/>
                <w:color w:val="000000" w:themeColor="text1"/>
              </w:rPr>
              <w:t>Статья 21. Карта градостроительного зонирования территории</w:t>
            </w:r>
            <w:r w:rsidR="00A35CF0" w:rsidRPr="00D25835">
              <w:rPr>
                <w:rStyle w:val="af5"/>
                <w:rFonts w:cstheme="minorHAnsi"/>
                <w:webHidden/>
                <w:color w:val="000000" w:themeColor="text1"/>
              </w:rPr>
              <w:tab/>
            </w:r>
            <w:r w:rsidRPr="00D25835">
              <w:rPr>
                <w:rStyle w:val="af5"/>
                <w:rFonts w:cstheme="minorHAnsi"/>
                <w:webHidden/>
                <w:color w:val="000000" w:themeColor="text1"/>
              </w:rPr>
              <w:fldChar w:fldCharType="begin"/>
            </w:r>
            <w:r w:rsidR="00A35CF0" w:rsidRPr="00D25835">
              <w:rPr>
                <w:rStyle w:val="af5"/>
                <w:rFonts w:cstheme="minorHAnsi"/>
                <w:webHidden/>
                <w:color w:val="000000" w:themeColor="text1"/>
              </w:rPr>
              <w:instrText xml:space="preserve"> PAGEREF _Toc158245554 \h </w:instrText>
            </w:r>
            <w:r w:rsidRPr="00D25835">
              <w:rPr>
                <w:rStyle w:val="af5"/>
                <w:rFonts w:cstheme="minorHAnsi"/>
                <w:webHidden/>
                <w:color w:val="000000" w:themeColor="text1"/>
              </w:rPr>
              <w:fldChar w:fldCharType="separate"/>
            </w:r>
            <w:r w:rsidR="00792CD9">
              <w:rPr>
                <w:rStyle w:val="af5"/>
                <w:rFonts w:cstheme="minorHAnsi"/>
                <w:b/>
                <w:bCs/>
                <w:webHidden/>
                <w:color w:val="000000" w:themeColor="text1"/>
              </w:rPr>
              <w:t>Ошибка! Закладка не определена.</w:t>
            </w:r>
            <w:r w:rsidRPr="00D25835">
              <w:rPr>
                <w:rStyle w:val="af5"/>
                <w:rFonts w:cstheme="minorHAnsi"/>
                <w:webHidden/>
                <w:color w:val="000000" w:themeColor="text1"/>
              </w:rPr>
              <w:fldChar w:fldCharType="end"/>
            </w:r>
          </w:hyperlink>
        </w:p>
        <w:p w:rsidR="00A35CF0" w:rsidRPr="00D25835" w:rsidRDefault="00C851D3" w:rsidP="00A35CF0">
          <w:pPr>
            <w:pStyle w:val="32"/>
            <w:rPr>
              <w:rFonts w:cstheme="minorHAnsi"/>
              <w:color w:val="000000" w:themeColor="text1"/>
              <w:sz w:val="22"/>
              <w:szCs w:val="22"/>
            </w:rPr>
          </w:pPr>
          <w:hyperlink r:id="rId45" w:anchor="_Toc158245555" w:history="1">
            <w:r w:rsidR="00A35CF0" w:rsidRPr="00D25835">
              <w:rPr>
                <w:rStyle w:val="af5"/>
                <w:rFonts w:cstheme="minorHAnsi"/>
                <w:b/>
                <w:color w:val="000000" w:themeColor="text1"/>
              </w:rPr>
              <w:t>Статья 22. Виды зон с особыми условиями использования территории,  обозначенных карте градостроительного зонирования</w:t>
            </w:r>
            <w:r w:rsidR="00A35CF0" w:rsidRPr="00D25835">
              <w:rPr>
                <w:rStyle w:val="af5"/>
                <w:rFonts w:cstheme="minorHAnsi"/>
                <w:webHidden/>
                <w:color w:val="000000" w:themeColor="text1"/>
              </w:rPr>
              <w:tab/>
            </w:r>
            <w:r w:rsidRPr="00D25835">
              <w:rPr>
                <w:rStyle w:val="af5"/>
                <w:rFonts w:cstheme="minorHAnsi"/>
                <w:webHidden/>
                <w:color w:val="000000" w:themeColor="text1"/>
              </w:rPr>
              <w:fldChar w:fldCharType="begin"/>
            </w:r>
            <w:r w:rsidR="00A35CF0" w:rsidRPr="00D25835">
              <w:rPr>
                <w:rStyle w:val="af5"/>
                <w:rFonts w:cstheme="minorHAnsi"/>
                <w:webHidden/>
                <w:color w:val="000000" w:themeColor="text1"/>
              </w:rPr>
              <w:instrText xml:space="preserve"> PAGEREF _Toc158245555 \h </w:instrText>
            </w:r>
            <w:r w:rsidRPr="00D25835">
              <w:rPr>
                <w:rStyle w:val="af5"/>
                <w:rFonts w:cstheme="minorHAnsi"/>
                <w:webHidden/>
                <w:color w:val="000000" w:themeColor="text1"/>
              </w:rPr>
              <w:fldChar w:fldCharType="separate"/>
            </w:r>
            <w:r w:rsidR="00792CD9">
              <w:rPr>
                <w:rStyle w:val="af5"/>
                <w:rFonts w:cstheme="minorHAnsi"/>
                <w:b/>
                <w:bCs/>
                <w:webHidden/>
                <w:color w:val="000000" w:themeColor="text1"/>
              </w:rPr>
              <w:t>Ошибка! Закладка не определена.</w:t>
            </w:r>
            <w:r w:rsidRPr="00D25835">
              <w:rPr>
                <w:rStyle w:val="af5"/>
                <w:rFonts w:cstheme="minorHAnsi"/>
                <w:webHidden/>
                <w:color w:val="000000" w:themeColor="text1"/>
              </w:rPr>
              <w:fldChar w:fldCharType="end"/>
            </w:r>
          </w:hyperlink>
        </w:p>
        <w:p w:rsidR="00A35CF0" w:rsidRPr="00D25835" w:rsidRDefault="00C851D3" w:rsidP="00A35CF0">
          <w:pPr>
            <w:rPr>
              <w:rFonts w:cstheme="minorHAnsi"/>
              <w:color w:val="000000" w:themeColor="text1"/>
            </w:rPr>
          </w:pPr>
          <w:r w:rsidRPr="00D25835">
            <w:rPr>
              <w:rFonts w:cstheme="minorHAnsi"/>
              <w:b/>
              <w:bCs/>
              <w:color w:val="000000" w:themeColor="text1"/>
            </w:rPr>
            <w:fldChar w:fldCharType="end"/>
          </w:r>
        </w:p>
      </w:sdtContent>
    </w:sdt>
    <w:p w:rsidR="00A35CF0" w:rsidRPr="00D25835" w:rsidRDefault="00A35CF0" w:rsidP="00A35CF0">
      <w:pPr>
        <w:jc w:val="center"/>
        <w:rPr>
          <w:rFonts w:eastAsia="Arial Unicode MS" w:cstheme="minorHAnsi"/>
          <w:b/>
          <w:color w:val="000000" w:themeColor="text1"/>
          <w:spacing w:val="7"/>
          <w:bdr w:val="none" w:sz="0" w:space="0" w:color="auto" w:frame="1"/>
        </w:rPr>
      </w:pPr>
    </w:p>
    <w:p w:rsidR="00A35CF0" w:rsidRPr="00D25835" w:rsidRDefault="00A35CF0" w:rsidP="00A35CF0">
      <w:pPr>
        <w:jc w:val="center"/>
        <w:rPr>
          <w:rFonts w:eastAsia="Arial Unicode MS" w:cstheme="minorHAnsi"/>
          <w:b/>
          <w:color w:val="000000" w:themeColor="text1"/>
          <w:spacing w:val="7"/>
          <w:bdr w:val="none" w:sz="0" w:space="0" w:color="auto" w:frame="1"/>
        </w:rPr>
      </w:pPr>
    </w:p>
    <w:p w:rsidR="00A35CF0" w:rsidRPr="00D25835" w:rsidRDefault="00A35CF0" w:rsidP="00A35CF0">
      <w:pPr>
        <w:jc w:val="center"/>
        <w:rPr>
          <w:rFonts w:eastAsia="Arial Unicode MS" w:cstheme="minorHAnsi"/>
          <w:b/>
          <w:color w:val="000000" w:themeColor="text1"/>
          <w:spacing w:val="7"/>
          <w:bdr w:val="none" w:sz="0" w:space="0" w:color="auto" w:frame="1"/>
        </w:rPr>
      </w:pPr>
    </w:p>
    <w:p w:rsidR="00A35CF0" w:rsidRPr="00D25835" w:rsidRDefault="00A35CF0" w:rsidP="00A35CF0">
      <w:pPr>
        <w:jc w:val="center"/>
        <w:rPr>
          <w:rFonts w:eastAsia="Arial Unicode MS" w:cstheme="minorHAnsi"/>
          <w:b/>
          <w:color w:val="000000" w:themeColor="text1"/>
          <w:spacing w:val="7"/>
          <w:bdr w:val="none" w:sz="0" w:space="0" w:color="auto" w:frame="1"/>
        </w:rPr>
      </w:pPr>
    </w:p>
    <w:p w:rsidR="00A35CF0" w:rsidRPr="00D25835" w:rsidRDefault="00A35CF0" w:rsidP="00A35CF0">
      <w:pPr>
        <w:jc w:val="center"/>
        <w:rPr>
          <w:rFonts w:eastAsia="Arial Unicode MS" w:cstheme="minorHAnsi"/>
          <w:b/>
          <w:color w:val="000000" w:themeColor="text1"/>
          <w:spacing w:val="7"/>
          <w:bdr w:val="none" w:sz="0" w:space="0" w:color="auto" w:frame="1"/>
        </w:rPr>
      </w:pPr>
    </w:p>
    <w:p w:rsidR="00A35CF0" w:rsidRPr="00D25835" w:rsidRDefault="00A35CF0" w:rsidP="00A35CF0">
      <w:pPr>
        <w:jc w:val="center"/>
        <w:rPr>
          <w:rFonts w:eastAsia="Arial Unicode MS" w:cstheme="minorHAnsi"/>
          <w:b/>
          <w:color w:val="000000" w:themeColor="text1"/>
          <w:spacing w:val="7"/>
          <w:bdr w:val="none" w:sz="0" w:space="0" w:color="auto" w:frame="1"/>
        </w:rPr>
      </w:pPr>
    </w:p>
    <w:p w:rsidR="00A35CF0" w:rsidRPr="00D25835" w:rsidRDefault="00A35CF0" w:rsidP="00A35CF0">
      <w:pPr>
        <w:jc w:val="center"/>
        <w:rPr>
          <w:rFonts w:eastAsia="Arial Unicode MS" w:cstheme="minorHAnsi"/>
          <w:b/>
          <w:color w:val="000000" w:themeColor="text1"/>
          <w:spacing w:val="7"/>
          <w:bdr w:val="none" w:sz="0" w:space="0" w:color="auto" w:frame="1"/>
        </w:rPr>
      </w:pPr>
    </w:p>
    <w:p w:rsidR="00A35CF0" w:rsidRPr="00D25835" w:rsidRDefault="00A35CF0" w:rsidP="00A35CF0">
      <w:pPr>
        <w:jc w:val="center"/>
        <w:rPr>
          <w:rFonts w:eastAsia="Arial Unicode MS" w:cstheme="minorHAnsi"/>
          <w:b/>
          <w:color w:val="000000" w:themeColor="text1"/>
          <w:spacing w:val="7"/>
          <w:bdr w:val="none" w:sz="0" w:space="0" w:color="auto" w:frame="1"/>
        </w:rPr>
      </w:pPr>
    </w:p>
    <w:p w:rsidR="00A35CF0" w:rsidRPr="00D25835" w:rsidRDefault="00A35CF0" w:rsidP="00A35CF0">
      <w:pPr>
        <w:jc w:val="center"/>
        <w:rPr>
          <w:rFonts w:eastAsia="Arial Unicode MS" w:cstheme="minorHAnsi"/>
          <w:b/>
          <w:color w:val="000000" w:themeColor="text1"/>
          <w:spacing w:val="7"/>
          <w:bdr w:val="none" w:sz="0" w:space="0" w:color="auto" w:frame="1"/>
        </w:rPr>
      </w:pPr>
    </w:p>
    <w:p w:rsidR="00A35CF0" w:rsidRPr="00D25835" w:rsidRDefault="00A35CF0" w:rsidP="00A35CF0">
      <w:pPr>
        <w:jc w:val="center"/>
        <w:rPr>
          <w:rFonts w:eastAsia="Arial Unicode MS" w:cstheme="minorHAnsi"/>
          <w:b/>
          <w:color w:val="000000" w:themeColor="text1"/>
          <w:spacing w:val="7"/>
          <w:bdr w:val="none" w:sz="0" w:space="0" w:color="auto" w:frame="1"/>
        </w:rPr>
      </w:pPr>
    </w:p>
    <w:p w:rsidR="00A35CF0" w:rsidRPr="00D25835" w:rsidRDefault="00A35CF0" w:rsidP="00A35CF0">
      <w:pPr>
        <w:jc w:val="center"/>
        <w:rPr>
          <w:rFonts w:eastAsia="Arial Unicode MS" w:cstheme="minorHAnsi"/>
          <w:b/>
          <w:color w:val="000000" w:themeColor="text1"/>
          <w:spacing w:val="7"/>
          <w:bdr w:val="none" w:sz="0" w:space="0" w:color="auto" w:frame="1"/>
        </w:rPr>
      </w:pPr>
    </w:p>
    <w:p w:rsidR="00A35CF0" w:rsidRPr="00D25835" w:rsidRDefault="00A35CF0" w:rsidP="00A35CF0">
      <w:pPr>
        <w:jc w:val="center"/>
        <w:rPr>
          <w:rFonts w:eastAsia="Arial Unicode MS" w:cstheme="minorHAnsi"/>
          <w:b/>
          <w:color w:val="000000" w:themeColor="text1"/>
          <w:spacing w:val="7"/>
          <w:bdr w:val="none" w:sz="0" w:space="0" w:color="auto" w:frame="1"/>
        </w:rPr>
      </w:pPr>
    </w:p>
    <w:p w:rsidR="00A35CF0" w:rsidRPr="00D25835" w:rsidRDefault="00A35CF0" w:rsidP="00A35CF0">
      <w:pPr>
        <w:jc w:val="center"/>
        <w:rPr>
          <w:rFonts w:eastAsia="Arial Unicode MS" w:cstheme="minorHAnsi"/>
          <w:b/>
          <w:color w:val="000000" w:themeColor="text1"/>
          <w:spacing w:val="7"/>
          <w:bdr w:val="none" w:sz="0" w:space="0" w:color="auto" w:frame="1"/>
        </w:rPr>
      </w:pPr>
    </w:p>
    <w:p w:rsidR="00A35CF0" w:rsidRPr="00D25835" w:rsidRDefault="00A35CF0" w:rsidP="00A35CF0">
      <w:pPr>
        <w:jc w:val="center"/>
        <w:rPr>
          <w:rFonts w:eastAsia="Arial Unicode MS" w:cstheme="minorHAnsi"/>
          <w:b/>
          <w:color w:val="000000" w:themeColor="text1"/>
          <w:spacing w:val="7"/>
          <w:bdr w:val="none" w:sz="0" w:space="0" w:color="auto" w:frame="1"/>
        </w:rPr>
      </w:pPr>
    </w:p>
    <w:p w:rsidR="00A35CF0" w:rsidRPr="00D25835" w:rsidRDefault="00A35CF0" w:rsidP="00A35CF0">
      <w:pPr>
        <w:jc w:val="center"/>
        <w:rPr>
          <w:rFonts w:eastAsia="Arial Unicode MS" w:cstheme="minorHAnsi"/>
          <w:b/>
          <w:color w:val="000000" w:themeColor="text1"/>
          <w:spacing w:val="7"/>
          <w:bdr w:val="none" w:sz="0" w:space="0" w:color="auto" w:frame="1"/>
        </w:rPr>
      </w:pPr>
    </w:p>
    <w:p w:rsidR="00A35CF0" w:rsidRPr="00D25835" w:rsidRDefault="00A35CF0" w:rsidP="00A35CF0">
      <w:pPr>
        <w:jc w:val="center"/>
        <w:rPr>
          <w:rFonts w:eastAsia="Arial Unicode MS" w:cstheme="minorHAnsi"/>
          <w:b/>
          <w:color w:val="000000" w:themeColor="text1"/>
          <w:spacing w:val="7"/>
          <w:bdr w:val="none" w:sz="0" w:space="0" w:color="auto" w:frame="1"/>
        </w:rPr>
      </w:pPr>
    </w:p>
    <w:p w:rsidR="00A35CF0" w:rsidRPr="00D25835" w:rsidRDefault="00A35CF0" w:rsidP="00A35CF0">
      <w:pPr>
        <w:jc w:val="center"/>
        <w:rPr>
          <w:rFonts w:eastAsia="Arial Unicode MS" w:cstheme="minorHAnsi"/>
          <w:b/>
          <w:color w:val="000000" w:themeColor="text1"/>
          <w:spacing w:val="7"/>
          <w:bdr w:val="none" w:sz="0" w:space="0" w:color="auto" w:frame="1"/>
        </w:rPr>
      </w:pPr>
    </w:p>
    <w:p w:rsidR="00A35CF0" w:rsidRPr="00D25835" w:rsidRDefault="00A35CF0" w:rsidP="00A35CF0">
      <w:pPr>
        <w:jc w:val="center"/>
        <w:rPr>
          <w:rFonts w:eastAsia="Arial Unicode MS" w:cstheme="minorHAnsi"/>
          <w:b/>
          <w:color w:val="000000" w:themeColor="text1"/>
          <w:spacing w:val="7"/>
          <w:bdr w:val="none" w:sz="0" w:space="0" w:color="auto" w:frame="1"/>
        </w:rPr>
      </w:pPr>
    </w:p>
    <w:p w:rsidR="00A35CF0" w:rsidRDefault="00A35CF0" w:rsidP="00A35CF0">
      <w:pPr>
        <w:jc w:val="center"/>
        <w:rPr>
          <w:rFonts w:eastAsia="Arial Unicode MS"/>
          <w:b/>
          <w:color w:val="000000" w:themeColor="text1"/>
          <w:spacing w:val="7"/>
          <w:bdr w:val="none" w:sz="0" w:space="0" w:color="auto" w:frame="1"/>
        </w:rPr>
      </w:pPr>
    </w:p>
    <w:p w:rsidR="00A35CF0" w:rsidRDefault="00A35CF0" w:rsidP="00A35CF0">
      <w:pPr>
        <w:jc w:val="center"/>
        <w:rPr>
          <w:rFonts w:eastAsia="Arial Unicode MS"/>
          <w:b/>
          <w:color w:val="000000" w:themeColor="text1"/>
          <w:spacing w:val="7"/>
          <w:bdr w:val="none" w:sz="0" w:space="0" w:color="auto" w:frame="1"/>
        </w:rPr>
      </w:pPr>
    </w:p>
    <w:p w:rsidR="00A35CF0" w:rsidRDefault="00A35CF0" w:rsidP="00A35CF0">
      <w:pPr>
        <w:jc w:val="center"/>
        <w:rPr>
          <w:rFonts w:eastAsia="Arial Unicode MS"/>
          <w:b/>
          <w:color w:val="000000" w:themeColor="text1"/>
          <w:spacing w:val="7"/>
          <w:bdr w:val="none" w:sz="0" w:space="0" w:color="auto" w:frame="1"/>
        </w:rPr>
      </w:pPr>
    </w:p>
    <w:p w:rsidR="00A35CF0" w:rsidRDefault="00A35CF0" w:rsidP="00A35CF0">
      <w:pPr>
        <w:jc w:val="center"/>
        <w:rPr>
          <w:rFonts w:eastAsia="Arial Unicode MS"/>
          <w:b/>
          <w:color w:val="000000" w:themeColor="text1"/>
          <w:spacing w:val="7"/>
          <w:bdr w:val="none" w:sz="0" w:space="0" w:color="auto" w:frame="1"/>
        </w:rPr>
      </w:pPr>
    </w:p>
    <w:p w:rsidR="00A35CF0" w:rsidRDefault="00A35CF0" w:rsidP="00A35CF0">
      <w:pPr>
        <w:pStyle w:val="aff1"/>
        <w:spacing w:after="240"/>
        <w:jc w:val="center"/>
        <w:rPr>
          <w:rFonts w:ascii="Times New Roman" w:hAnsi="Times New Roman" w:cs="Times New Roman"/>
          <w:b/>
          <w:caps w:val="0"/>
          <w:color w:val="000000" w:themeColor="text1"/>
          <w:sz w:val="24"/>
          <w:szCs w:val="24"/>
        </w:rPr>
      </w:pPr>
    </w:p>
    <w:p w:rsidR="00A35CF0" w:rsidRDefault="00A35CF0" w:rsidP="00A35CF0">
      <w:pPr>
        <w:pStyle w:val="aff1"/>
        <w:spacing w:after="240"/>
        <w:jc w:val="center"/>
        <w:rPr>
          <w:rFonts w:ascii="Times New Roman" w:hAnsi="Times New Roman" w:cs="Times New Roman"/>
          <w:b/>
          <w:caps w:val="0"/>
          <w:color w:val="000000" w:themeColor="text1"/>
          <w:sz w:val="24"/>
          <w:szCs w:val="24"/>
        </w:rPr>
      </w:pPr>
    </w:p>
    <w:p w:rsidR="00A35CF0" w:rsidRDefault="00A35CF0" w:rsidP="00A35CF0">
      <w:pPr>
        <w:pStyle w:val="aff1"/>
        <w:spacing w:after="240"/>
        <w:jc w:val="center"/>
        <w:rPr>
          <w:rFonts w:ascii="Times New Roman" w:hAnsi="Times New Roman" w:cs="Times New Roman"/>
          <w:b/>
          <w:caps w:val="0"/>
          <w:color w:val="000000" w:themeColor="text1"/>
          <w:sz w:val="24"/>
          <w:szCs w:val="24"/>
        </w:rPr>
      </w:pPr>
    </w:p>
    <w:p w:rsidR="00A35CF0" w:rsidRDefault="00A35CF0" w:rsidP="00A35CF0">
      <w:pPr>
        <w:pStyle w:val="aff1"/>
        <w:spacing w:after="240"/>
        <w:jc w:val="center"/>
        <w:rPr>
          <w:rFonts w:ascii="Times New Roman" w:hAnsi="Times New Roman" w:cs="Times New Roman"/>
          <w:b/>
          <w:caps w:val="0"/>
          <w:color w:val="000000" w:themeColor="text1"/>
          <w:sz w:val="24"/>
          <w:szCs w:val="24"/>
        </w:rPr>
      </w:pPr>
    </w:p>
    <w:p w:rsidR="00A35CF0" w:rsidRPr="00D25835" w:rsidRDefault="00A35CF0" w:rsidP="00A35CF0"/>
    <w:p w:rsidR="00A35CF0" w:rsidRDefault="00A35CF0" w:rsidP="00A35CF0">
      <w:pPr>
        <w:pStyle w:val="aff1"/>
        <w:spacing w:after="240"/>
        <w:jc w:val="center"/>
        <w:rPr>
          <w:rFonts w:ascii="Times New Roman" w:hAnsi="Times New Roman" w:cs="Times New Roman"/>
          <w:b/>
          <w:caps w:val="0"/>
          <w:color w:val="000000" w:themeColor="text1"/>
          <w:sz w:val="24"/>
          <w:szCs w:val="24"/>
        </w:rPr>
      </w:pPr>
    </w:p>
    <w:p w:rsidR="00A35CF0" w:rsidRDefault="00A35CF0" w:rsidP="00A35CF0">
      <w:pPr>
        <w:pStyle w:val="aff1"/>
        <w:spacing w:after="240"/>
        <w:jc w:val="center"/>
        <w:rPr>
          <w:rFonts w:ascii="Times New Roman" w:hAnsi="Times New Roman" w:cs="Times New Roman"/>
          <w:b/>
          <w:caps w:val="0"/>
          <w:color w:val="000000" w:themeColor="text1"/>
          <w:sz w:val="24"/>
          <w:szCs w:val="24"/>
        </w:rPr>
      </w:pPr>
    </w:p>
    <w:p w:rsidR="00A35CF0" w:rsidRDefault="00A35CF0" w:rsidP="00A35CF0">
      <w:pPr>
        <w:pStyle w:val="aff1"/>
        <w:spacing w:after="240"/>
        <w:jc w:val="center"/>
        <w:rPr>
          <w:rFonts w:ascii="Times New Roman" w:hAnsi="Times New Roman" w:cs="Times New Roman"/>
          <w:b/>
          <w:caps w:val="0"/>
          <w:color w:val="000000" w:themeColor="text1"/>
          <w:sz w:val="24"/>
          <w:szCs w:val="24"/>
        </w:rPr>
      </w:pPr>
    </w:p>
    <w:p w:rsidR="00A35CF0" w:rsidRPr="00860E55" w:rsidRDefault="00A35CF0" w:rsidP="00A35CF0">
      <w:pPr>
        <w:pStyle w:val="aff1"/>
        <w:spacing w:after="240"/>
        <w:jc w:val="center"/>
        <w:rPr>
          <w:rFonts w:ascii="Times New Roman" w:hAnsi="Times New Roman" w:cs="Times New Roman"/>
          <w:b/>
          <w:color w:val="000000" w:themeColor="text1"/>
          <w:sz w:val="24"/>
          <w:szCs w:val="24"/>
        </w:rPr>
      </w:pPr>
      <w:r w:rsidRPr="00860E55">
        <w:rPr>
          <w:rFonts w:ascii="Times New Roman" w:hAnsi="Times New Roman" w:cs="Times New Roman"/>
          <w:b/>
          <w:caps w:val="0"/>
          <w:color w:val="000000" w:themeColor="text1"/>
          <w:sz w:val="24"/>
          <w:szCs w:val="24"/>
        </w:rPr>
        <w:t>ЧАСТЬ</w:t>
      </w:r>
      <w:r>
        <w:rPr>
          <w:rFonts w:ascii="Times New Roman" w:hAnsi="Times New Roman" w:cs="Times New Roman"/>
          <w:b/>
          <w:caps w:val="0"/>
          <w:color w:val="000000" w:themeColor="text1"/>
          <w:sz w:val="24"/>
          <w:szCs w:val="24"/>
        </w:rPr>
        <w:t xml:space="preserve"> </w:t>
      </w:r>
      <w:r w:rsidRPr="00860E55">
        <w:rPr>
          <w:rFonts w:ascii="Times New Roman" w:hAnsi="Times New Roman" w:cs="Times New Roman"/>
          <w:b/>
          <w:color w:val="000000" w:themeColor="text1"/>
          <w:sz w:val="24"/>
          <w:szCs w:val="24"/>
          <w:lang w:val="en-US"/>
        </w:rPr>
        <w:t>I</w:t>
      </w:r>
      <w:r w:rsidRPr="00860E55">
        <w:rPr>
          <w:rFonts w:ascii="Times New Roman" w:hAnsi="Times New Roman" w:cs="Times New Roman"/>
          <w:b/>
          <w:color w:val="000000" w:themeColor="text1"/>
          <w:sz w:val="24"/>
          <w:szCs w:val="24"/>
        </w:rPr>
        <w:t>.</w:t>
      </w:r>
      <w:bookmarkEnd w:id="98"/>
      <w:bookmarkEnd w:id="99"/>
      <w:r>
        <w:rPr>
          <w:rFonts w:ascii="Times New Roman" w:hAnsi="Times New Roman" w:cs="Times New Roman"/>
          <w:b/>
          <w:color w:val="000000" w:themeColor="text1"/>
          <w:sz w:val="24"/>
          <w:szCs w:val="24"/>
        </w:rPr>
        <w:t xml:space="preserve"> </w:t>
      </w:r>
      <w:r w:rsidRPr="00860E55">
        <w:rPr>
          <w:rFonts w:ascii="Times New Roman" w:hAnsi="Times New Roman" w:cs="Times New Roman"/>
          <w:b/>
          <w:color w:val="000000" w:themeColor="text1"/>
          <w:sz w:val="24"/>
          <w:szCs w:val="24"/>
        </w:rPr>
        <w:t>ПОРЯДОК ПРИМЕНЕНИЯ ПРАВИЛ ЗЕМЛЕПОЛЬЗОВАНИЯ И ЗАСТРОЙКИ И ВНЕСЕНИЯ В НИХ ИЗМЕНЕНИЙ</w:t>
      </w:r>
      <w:bookmarkEnd w:id="100"/>
      <w:bookmarkEnd w:id="101"/>
    </w:p>
    <w:p w:rsidR="00A35CF0" w:rsidRPr="00860E55" w:rsidRDefault="00A35CF0" w:rsidP="00A35CF0">
      <w:pPr>
        <w:pStyle w:val="ConsPlusNormal"/>
        <w:jc w:val="center"/>
        <w:outlineLvl w:val="1"/>
        <w:rPr>
          <w:b/>
          <w:color w:val="000000" w:themeColor="text1"/>
          <w:sz w:val="24"/>
          <w:szCs w:val="24"/>
        </w:rPr>
      </w:pPr>
      <w:bookmarkStart w:id="108" w:name="_Toc14774878"/>
      <w:bookmarkStart w:id="109" w:name="_Toc56676231"/>
      <w:bookmarkStart w:id="110" w:name="_Toc56676607"/>
      <w:bookmarkStart w:id="111" w:name="_Toc158245526"/>
      <w:bookmarkStart w:id="112" w:name="_Toc164772884"/>
      <w:bookmarkStart w:id="113" w:name="_Toc482832952"/>
      <w:bookmarkStart w:id="114" w:name="_Toc14774880"/>
      <w:bookmarkStart w:id="115" w:name="_Toc482832974"/>
      <w:bookmarkStart w:id="116" w:name="_Toc14774887"/>
      <w:r w:rsidRPr="00860E55">
        <w:rPr>
          <w:b/>
          <w:color w:val="000000" w:themeColor="text1"/>
          <w:sz w:val="24"/>
          <w:szCs w:val="24"/>
        </w:rPr>
        <w:t xml:space="preserve">Глава 1. </w:t>
      </w:r>
      <w:r w:rsidRPr="00860E55">
        <w:rPr>
          <w:rStyle w:val="1b"/>
          <w:rFonts w:eastAsiaTheme="majorEastAsia"/>
          <w:b/>
          <w:color w:val="000000" w:themeColor="text1"/>
          <w:sz w:val="24"/>
          <w:szCs w:val="24"/>
        </w:rPr>
        <w:t>Положение о регулировании правил землепользования и застройки органами местного самоуправления</w:t>
      </w:r>
      <w:bookmarkEnd w:id="108"/>
      <w:bookmarkEnd w:id="109"/>
      <w:bookmarkEnd w:id="110"/>
      <w:bookmarkEnd w:id="111"/>
      <w:bookmarkEnd w:id="112"/>
    </w:p>
    <w:p w:rsidR="00A35CF0" w:rsidRPr="00860E55" w:rsidRDefault="00A35CF0" w:rsidP="00A35CF0">
      <w:pPr>
        <w:pStyle w:val="ConsPlusNormal"/>
        <w:spacing w:before="240" w:after="240"/>
        <w:jc w:val="both"/>
        <w:outlineLvl w:val="2"/>
        <w:rPr>
          <w:b/>
          <w:color w:val="000000" w:themeColor="text1"/>
          <w:sz w:val="24"/>
          <w:szCs w:val="24"/>
        </w:rPr>
      </w:pPr>
      <w:bookmarkStart w:id="117" w:name="_Toc14774879"/>
      <w:bookmarkStart w:id="118" w:name="_Toc56676232"/>
      <w:bookmarkStart w:id="119" w:name="_Toc56676608"/>
      <w:bookmarkStart w:id="120" w:name="_Toc158245527"/>
      <w:bookmarkStart w:id="121" w:name="_Toc164772885"/>
      <w:r w:rsidRPr="00860E55">
        <w:rPr>
          <w:b/>
          <w:color w:val="000000" w:themeColor="text1"/>
          <w:sz w:val="24"/>
          <w:szCs w:val="24"/>
        </w:rPr>
        <w:lastRenderedPageBreak/>
        <w:t>Статья 1. Основные понятия, используемые в Правилах</w:t>
      </w:r>
      <w:bookmarkEnd w:id="113"/>
      <w:bookmarkEnd w:id="117"/>
      <w:bookmarkEnd w:id="118"/>
      <w:bookmarkEnd w:id="119"/>
      <w:bookmarkEnd w:id="120"/>
      <w:bookmarkEnd w:id="121"/>
    </w:p>
    <w:p w:rsidR="00A35CF0" w:rsidRPr="00860E55" w:rsidRDefault="00A35CF0" w:rsidP="00A35CF0">
      <w:pPr>
        <w:pStyle w:val="affff1"/>
        <w:tabs>
          <w:tab w:val="left" w:pos="993"/>
        </w:tabs>
        <w:rPr>
          <w:color w:val="000000" w:themeColor="text1"/>
          <w:sz w:val="24"/>
        </w:rPr>
      </w:pPr>
      <w:r w:rsidRPr="00860E55">
        <w:rPr>
          <w:color w:val="000000" w:themeColor="text1"/>
          <w:sz w:val="24"/>
        </w:rPr>
        <w:t>1. Понятия, используемые в настоящих Правилах, применяются в следующем значении:</w:t>
      </w:r>
    </w:p>
    <w:p w:rsidR="00A35CF0" w:rsidRPr="00860E55" w:rsidRDefault="00A35CF0" w:rsidP="00A35CF0">
      <w:pPr>
        <w:pStyle w:val="affff1"/>
        <w:rPr>
          <w:rStyle w:val="1b"/>
          <w:color w:val="000000" w:themeColor="text1"/>
          <w:sz w:val="24"/>
        </w:rPr>
      </w:pPr>
      <w:r w:rsidRPr="00860E55">
        <w:rPr>
          <w:rStyle w:val="1b"/>
          <w:b/>
          <w:bCs/>
          <w:color w:val="000000" w:themeColor="text1"/>
          <w:sz w:val="24"/>
        </w:rPr>
        <w:t>водоохранная зона</w:t>
      </w:r>
      <w:r w:rsidRPr="00860E55">
        <w:rPr>
          <w:rStyle w:val="1b"/>
          <w:color w:val="000000" w:themeColor="text1"/>
          <w:sz w:val="24"/>
        </w:rPr>
        <w:t xml:space="preserve"> – </w:t>
      </w:r>
      <w:r w:rsidRPr="00860E55">
        <w:rPr>
          <w:rFonts w:eastAsia="Times New Roman"/>
          <w:color w:val="000000" w:themeColor="text1"/>
          <w:sz w:val="24"/>
        </w:rPr>
        <w:t>территория, которая примыкает к береговой линии (границам водного объекта) морей, рек, ручьев, каналов, озер, водохранилищ и на которой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r w:rsidRPr="00860E55">
        <w:rPr>
          <w:rStyle w:val="1b"/>
          <w:color w:val="000000" w:themeColor="text1"/>
          <w:sz w:val="24"/>
        </w:rPr>
        <w:t>;</w:t>
      </w:r>
    </w:p>
    <w:p w:rsidR="00A35CF0" w:rsidRPr="00860E55" w:rsidRDefault="00A35CF0" w:rsidP="00A35CF0">
      <w:pPr>
        <w:pStyle w:val="affff1"/>
        <w:rPr>
          <w:rStyle w:val="1b"/>
          <w:color w:val="000000" w:themeColor="text1"/>
          <w:sz w:val="24"/>
        </w:rPr>
      </w:pPr>
      <w:r w:rsidRPr="00860E55">
        <w:rPr>
          <w:rStyle w:val="1b"/>
          <w:b/>
          <w:bCs/>
          <w:color w:val="000000" w:themeColor="text1"/>
          <w:sz w:val="24"/>
        </w:rPr>
        <w:t>градостроительный план земельного участка</w:t>
      </w:r>
      <w:r w:rsidRPr="00860E55">
        <w:rPr>
          <w:rStyle w:val="1b"/>
          <w:color w:val="000000" w:themeColor="text1"/>
          <w:sz w:val="24"/>
        </w:rPr>
        <w:t xml:space="preserve"> – документ, выдаваемый</w:t>
      </w:r>
      <w:r w:rsidRPr="00860E55">
        <w:rPr>
          <w:rFonts w:eastAsia="Times New Roman"/>
          <w:color w:val="000000" w:themeColor="text1"/>
          <w:sz w:val="24"/>
        </w:rPr>
        <w:t xml:space="preserve">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r w:rsidRPr="00860E55">
        <w:rPr>
          <w:rStyle w:val="1b"/>
          <w:color w:val="000000" w:themeColor="text1"/>
          <w:sz w:val="24"/>
        </w:rPr>
        <w:t>;</w:t>
      </w:r>
    </w:p>
    <w:p w:rsidR="00A35CF0" w:rsidRPr="00860E55" w:rsidRDefault="00A35CF0" w:rsidP="00A35CF0">
      <w:pPr>
        <w:pStyle w:val="affff1"/>
        <w:rPr>
          <w:rStyle w:val="1b"/>
          <w:color w:val="000000" w:themeColor="text1"/>
          <w:sz w:val="24"/>
        </w:rPr>
      </w:pPr>
      <w:r w:rsidRPr="00860E55">
        <w:rPr>
          <w:rStyle w:val="1b"/>
          <w:b/>
          <w:bCs/>
          <w:color w:val="000000" w:themeColor="text1"/>
          <w:sz w:val="24"/>
        </w:rPr>
        <w:t>градостроительное зонирование</w:t>
      </w:r>
      <w:r w:rsidRPr="00860E55">
        <w:rPr>
          <w:rStyle w:val="1b"/>
          <w:color w:val="000000" w:themeColor="text1"/>
          <w:sz w:val="24"/>
        </w:rPr>
        <w:t xml:space="preserve"> – </w:t>
      </w:r>
      <w:r w:rsidRPr="00860E55">
        <w:rPr>
          <w:rFonts w:eastAsia="Times New Roman"/>
          <w:color w:val="000000" w:themeColor="text1"/>
          <w:sz w:val="24"/>
        </w:rPr>
        <w:t>зонирование территорий муниципальных образований в целях определения территориальных зон и установления градостроительных регламентов;</w:t>
      </w:r>
    </w:p>
    <w:p w:rsidR="00A35CF0" w:rsidRPr="00860E55" w:rsidRDefault="00A35CF0" w:rsidP="00A35CF0">
      <w:pPr>
        <w:pStyle w:val="affff1"/>
        <w:rPr>
          <w:rStyle w:val="1b"/>
          <w:color w:val="000000" w:themeColor="text1"/>
          <w:sz w:val="24"/>
        </w:rPr>
      </w:pPr>
      <w:r w:rsidRPr="00860E55">
        <w:rPr>
          <w:rFonts w:eastAsia="Arial"/>
          <w:b/>
          <w:bCs/>
          <w:color w:val="000000" w:themeColor="text1"/>
          <w:sz w:val="24"/>
        </w:rPr>
        <w:t xml:space="preserve">градостроительный регламент – </w:t>
      </w:r>
      <w:r w:rsidRPr="00860E55">
        <w:rPr>
          <w:rStyle w:val="1b"/>
          <w:color w:val="000000" w:themeColor="text1"/>
          <w:sz w:val="24"/>
        </w:rPr>
        <w:t xml:space="preserve">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w:t>
      </w:r>
    </w:p>
    <w:p w:rsidR="00A35CF0" w:rsidRPr="00860E55" w:rsidRDefault="00A35CF0" w:rsidP="00A35CF0">
      <w:pPr>
        <w:pStyle w:val="affff1"/>
        <w:rPr>
          <w:color w:val="000000" w:themeColor="text1"/>
          <w:sz w:val="24"/>
        </w:rPr>
      </w:pPr>
      <w:r w:rsidRPr="00860E55">
        <w:rPr>
          <w:rStyle w:val="1b"/>
          <w:b/>
          <w:color w:val="000000" w:themeColor="text1"/>
          <w:sz w:val="24"/>
        </w:rPr>
        <w:t xml:space="preserve">зоны с особыми условиями использования территорий </w:t>
      </w:r>
      <w:r w:rsidRPr="00860E55">
        <w:rPr>
          <w:rStyle w:val="1b"/>
          <w:color w:val="000000" w:themeColor="text1"/>
          <w:sz w:val="24"/>
        </w:rPr>
        <w:t xml:space="preserve">– </w:t>
      </w:r>
      <w:r w:rsidRPr="00860E55">
        <w:rPr>
          <w:color w:val="000000" w:themeColor="text1"/>
          <w:sz w:val="24"/>
        </w:rPr>
        <w:t>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p>
    <w:p w:rsidR="00A35CF0" w:rsidRPr="00860E55" w:rsidRDefault="00A35CF0" w:rsidP="00A35CF0">
      <w:pPr>
        <w:pStyle w:val="affff1"/>
        <w:rPr>
          <w:bCs/>
          <w:color w:val="000000" w:themeColor="text1"/>
          <w:sz w:val="24"/>
        </w:rPr>
      </w:pPr>
      <w:r w:rsidRPr="00860E55">
        <w:rPr>
          <w:rFonts w:eastAsia="Times New Roman"/>
          <w:b/>
          <w:bCs/>
          <w:color w:val="000000" w:themeColor="text1"/>
          <w:sz w:val="24"/>
        </w:rPr>
        <w:t xml:space="preserve">капитальный ремонт объектов капитального строительства </w:t>
      </w:r>
      <w:r w:rsidRPr="00860E55">
        <w:rPr>
          <w:rFonts w:eastAsia="Times New Roman"/>
          <w:bCs/>
          <w:color w:val="000000" w:themeColor="text1"/>
          <w:sz w:val="24"/>
        </w:rPr>
        <w:t>(за исключением линейных объектов</w:t>
      </w:r>
      <w:r w:rsidRPr="00860E55">
        <w:rPr>
          <w:rFonts w:eastAsia="Times New Roman"/>
          <w:b/>
          <w:bCs/>
          <w:color w:val="000000" w:themeColor="text1"/>
          <w:sz w:val="24"/>
        </w:rPr>
        <w:t xml:space="preserve">) – </w:t>
      </w:r>
      <w:r w:rsidRPr="00860E55">
        <w:rPr>
          <w:bCs/>
          <w:color w:val="000000" w:themeColor="text1"/>
          <w:sz w:val="24"/>
        </w:rPr>
        <w:t>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A35CF0" w:rsidRPr="00860E55" w:rsidRDefault="00A35CF0" w:rsidP="00A35CF0">
      <w:pPr>
        <w:pStyle w:val="affff1"/>
        <w:rPr>
          <w:rFonts w:eastAsia="Times New Roman"/>
          <w:b/>
          <w:bCs/>
          <w:color w:val="000000" w:themeColor="text1"/>
          <w:sz w:val="24"/>
        </w:rPr>
      </w:pPr>
      <w:r w:rsidRPr="00860E55">
        <w:rPr>
          <w:rFonts w:eastAsia="Times New Roman"/>
          <w:b/>
          <w:bCs/>
          <w:color w:val="000000" w:themeColor="text1"/>
          <w:sz w:val="24"/>
        </w:rPr>
        <w:t xml:space="preserve">капитальный ремонт линейных объектов – </w:t>
      </w:r>
      <w:r w:rsidRPr="00860E55">
        <w:rPr>
          <w:bCs/>
          <w:color w:val="000000" w:themeColor="text1"/>
          <w:sz w:val="24"/>
        </w:rPr>
        <w:t>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w:t>
      </w:r>
    </w:p>
    <w:p w:rsidR="00A35CF0" w:rsidRPr="00860E55" w:rsidRDefault="00A35CF0" w:rsidP="00A35CF0">
      <w:pPr>
        <w:pStyle w:val="affff1"/>
        <w:rPr>
          <w:rStyle w:val="1b"/>
          <w:color w:val="000000" w:themeColor="text1"/>
          <w:sz w:val="24"/>
        </w:rPr>
      </w:pPr>
      <w:r w:rsidRPr="00860E55">
        <w:rPr>
          <w:rStyle w:val="1b"/>
          <w:b/>
          <w:bCs/>
          <w:color w:val="000000" w:themeColor="text1"/>
          <w:sz w:val="24"/>
        </w:rPr>
        <w:lastRenderedPageBreak/>
        <w:t>красные линии</w:t>
      </w:r>
      <w:r w:rsidRPr="00860E55">
        <w:rPr>
          <w:rStyle w:val="1b"/>
          <w:color w:val="000000" w:themeColor="text1"/>
          <w:sz w:val="24"/>
        </w:rPr>
        <w:t xml:space="preserve"> – </w:t>
      </w:r>
      <w:r w:rsidRPr="00860E55">
        <w:rPr>
          <w:rFonts w:eastAsia="Times New Roman"/>
          <w:color w:val="000000" w:themeColor="text1"/>
          <w:sz w:val="24"/>
        </w:rPr>
        <w:t>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A35CF0" w:rsidRPr="00860E55" w:rsidRDefault="00A35CF0" w:rsidP="00A35CF0">
      <w:pPr>
        <w:pStyle w:val="affff1"/>
        <w:rPr>
          <w:rStyle w:val="1b"/>
          <w:color w:val="000000" w:themeColor="text1"/>
          <w:sz w:val="24"/>
        </w:rPr>
      </w:pPr>
      <w:r w:rsidRPr="00860E55">
        <w:rPr>
          <w:rStyle w:val="1b"/>
          <w:b/>
          <w:bCs/>
          <w:color w:val="000000" w:themeColor="text1"/>
          <w:sz w:val="24"/>
        </w:rPr>
        <w:t>линейные объекты</w:t>
      </w:r>
      <w:r w:rsidRPr="00860E55">
        <w:rPr>
          <w:rStyle w:val="1b"/>
          <w:color w:val="000000" w:themeColor="text1"/>
          <w:sz w:val="24"/>
        </w:rPr>
        <w:t xml:space="preserve"> – </w:t>
      </w:r>
      <w:r w:rsidRPr="00860E55">
        <w:rPr>
          <w:color w:val="000000" w:themeColor="text1"/>
          <w:sz w:val="24"/>
        </w:rPr>
        <w:t>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A35CF0" w:rsidRPr="00860E55" w:rsidRDefault="00A35CF0" w:rsidP="00A35CF0">
      <w:pPr>
        <w:pStyle w:val="affff1"/>
        <w:rPr>
          <w:bCs/>
          <w:color w:val="000000" w:themeColor="text1"/>
          <w:sz w:val="24"/>
        </w:rPr>
      </w:pPr>
      <w:r w:rsidRPr="00860E55">
        <w:rPr>
          <w:rStyle w:val="1b"/>
          <w:b/>
          <w:color w:val="000000" w:themeColor="text1"/>
          <w:sz w:val="24"/>
        </w:rPr>
        <w:t>минимальные (максимальные) площадь и размеры земельных участков</w:t>
      </w:r>
      <w:r w:rsidRPr="00860E55">
        <w:rPr>
          <w:rStyle w:val="1b"/>
          <w:color w:val="000000" w:themeColor="text1"/>
          <w:sz w:val="24"/>
        </w:rPr>
        <w:t>–</w:t>
      </w:r>
      <w:r w:rsidRPr="00860E55">
        <w:rPr>
          <w:bCs/>
          <w:color w:val="000000" w:themeColor="text1"/>
          <w:sz w:val="24"/>
        </w:rPr>
        <w:t xml:space="preserve"> показатели наименьшей (наибольшей) площади и линейных размеров земельных участков, установленные градостроительными регламентами применительно к конкретной зоне в соответствии с действующим </w:t>
      </w:r>
      <w:hyperlink r:id="rId46" w:history="1">
        <w:r w:rsidRPr="00860E55">
          <w:rPr>
            <w:rStyle w:val="af5"/>
            <w:bCs/>
            <w:color w:val="000000" w:themeColor="text1"/>
          </w:rPr>
          <w:t>законодательством</w:t>
        </w:r>
      </w:hyperlink>
      <w:r w:rsidRPr="00860E55">
        <w:rPr>
          <w:bCs/>
          <w:color w:val="000000" w:themeColor="text1"/>
          <w:sz w:val="24"/>
        </w:rPr>
        <w:t>;</w:t>
      </w:r>
    </w:p>
    <w:p w:rsidR="00A35CF0" w:rsidRPr="00860E55" w:rsidRDefault="00A35CF0" w:rsidP="00A35CF0">
      <w:pPr>
        <w:pStyle w:val="affff1"/>
        <w:rPr>
          <w:rStyle w:val="1b"/>
          <w:rFonts w:eastAsia="Calibri"/>
          <w:color w:val="000000" w:themeColor="text1"/>
          <w:sz w:val="24"/>
        </w:rPr>
      </w:pPr>
      <w:r w:rsidRPr="00860E55">
        <w:rPr>
          <w:rStyle w:val="1b"/>
          <w:b/>
          <w:color w:val="000000" w:themeColor="text1"/>
          <w:sz w:val="24"/>
        </w:rPr>
        <w:t>объект индивидуального жилищного строительства</w:t>
      </w:r>
      <w:r w:rsidRPr="00860E55">
        <w:rPr>
          <w:rStyle w:val="1b"/>
          <w:color w:val="000000" w:themeColor="text1"/>
          <w:sz w:val="24"/>
        </w:rPr>
        <w:t>–</w:t>
      </w:r>
      <w:r w:rsidRPr="00860E55">
        <w:rPr>
          <w:rFonts w:eastAsia="Calibri"/>
          <w:color w:val="000000" w:themeColor="text1"/>
          <w:sz w:val="24"/>
        </w:rPr>
        <w:t xml:space="preserve"> 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 Понятия «объект индивидуального жилищного строительства», «жилой дом» и «индивидуальный жилой дом» применяются в Градостроительном кодексе</w:t>
      </w:r>
      <w:r w:rsidRPr="00860E55">
        <w:rPr>
          <w:color w:val="000000" w:themeColor="text1"/>
          <w:sz w:val="24"/>
        </w:rPr>
        <w:t xml:space="preserve"> Российской Федерации</w:t>
      </w:r>
      <w:r w:rsidRPr="00860E55">
        <w:rPr>
          <w:rFonts w:eastAsia="Calibri"/>
          <w:color w:val="000000" w:themeColor="text1"/>
          <w:sz w:val="24"/>
        </w:rPr>
        <w:t>, других федеральных законах и иных нормативных правовых актах Российской Федерации в одном значении, если иное не предусмотрено такими федеральными законами и нормативными правовыми актами Российской Федерации. При этом параметры, устанавливаемые к объектам индивидуального жилищного строительства Градостроительным кодексом</w:t>
      </w:r>
      <w:r w:rsidRPr="00860E55">
        <w:rPr>
          <w:color w:val="000000" w:themeColor="text1"/>
          <w:sz w:val="24"/>
        </w:rPr>
        <w:t xml:space="preserve"> Российской Федерации</w:t>
      </w:r>
      <w:r w:rsidRPr="00860E55">
        <w:rPr>
          <w:rFonts w:eastAsia="Calibri"/>
          <w:color w:val="000000" w:themeColor="text1"/>
          <w:sz w:val="24"/>
        </w:rPr>
        <w:t>, в равной степени применяются к жилым домам, индивидуальным жилым домам, если иное не предусмотрено такими федеральными законами и нормативными правовыми актами Российской Федерации;</w:t>
      </w:r>
    </w:p>
    <w:p w:rsidR="00A35CF0" w:rsidRPr="00860E55" w:rsidRDefault="00A35CF0" w:rsidP="00A35CF0">
      <w:pPr>
        <w:pStyle w:val="affff1"/>
        <w:rPr>
          <w:rStyle w:val="1b"/>
          <w:color w:val="000000" w:themeColor="text1"/>
          <w:sz w:val="24"/>
        </w:rPr>
      </w:pPr>
      <w:r w:rsidRPr="00860E55">
        <w:rPr>
          <w:rStyle w:val="1b"/>
          <w:b/>
          <w:bCs/>
          <w:color w:val="000000" w:themeColor="text1"/>
          <w:sz w:val="24"/>
        </w:rPr>
        <w:t>объект капитального строительства</w:t>
      </w:r>
      <w:r w:rsidRPr="00860E55">
        <w:rPr>
          <w:rStyle w:val="1b"/>
          <w:color w:val="000000" w:themeColor="text1"/>
          <w:sz w:val="24"/>
        </w:rPr>
        <w:t xml:space="preserve"> – </w:t>
      </w:r>
      <w:r w:rsidRPr="00860E55">
        <w:rPr>
          <w:rFonts w:eastAsia="Times New Roman"/>
          <w:color w:val="000000" w:themeColor="text1"/>
          <w:sz w:val="24"/>
        </w:rPr>
        <w:t>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
    <w:p w:rsidR="00A35CF0" w:rsidRPr="00860E55" w:rsidRDefault="00A35CF0" w:rsidP="00A35CF0">
      <w:pPr>
        <w:pStyle w:val="affff1"/>
        <w:rPr>
          <w:rStyle w:val="1b"/>
          <w:rFonts w:eastAsia="Calibri"/>
          <w:color w:val="000000" w:themeColor="text1"/>
          <w:sz w:val="24"/>
        </w:rPr>
      </w:pPr>
      <w:r w:rsidRPr="00860E55">
        <w:rPr>
          <w:rStyle w:val="1b"/>
          <w:b/>
          <w:color w:val="000000" w:themeColor="text1"/>
          <w:sz w:val="24"/>
        </w:rPr>
        <w:t xml:space="preserve">общественные обсуждения или публичные слушания </w:t>
      </w:r>
      <w:r w:rsidRPr="00860E55">
        <w:rPr>
          <w:rStyle w:val="1b"/>
          <w:color w:val="000000" w:themeColor="text1"/>
          <w:sz w:val="24"/>
        </w:rPr>
        <w:t>–форма реализации прав населения на участие в процессе принятия решений органами местного самоуправления посредством проведения собраний для публичного обсуждения вопросов местного значения;</w:t>
      </w:r>
    </w:p>
    <w:p w:rsidR="00A35CF0" w:rsidRPr="00860E55" w:rsidRDefault="00A35CF0" w:rsidP="00A35CF0">
      <w:pPr>
        <w:pStyle w:val="affff1"/>
        <w:rPr>
          <w:bCs/>
          <w:color w:val="000000" w:themeColor="text1"/>
          <w:sz w:val="24"/>
        </w:rPr>
      </w:pPr>
      <w:r w:rsidRPr="00860E55">
        <w:rPr>
          <w:rStyle w:val="1b"/>
          <w:b/>
          <w:color w:val="000000" w:themeColor="text1"/>
          <w:sz w:val="24"/>
        </w:rPr>
        <w:t>озелененная территория общего пользования</w:t>
      </w:r>
      <w:r w:rsidRPr="00860E55">
        <w:rPr>
          <w:bCs/>
          <w:color w:val="000000" w:themeColor="text1"/>
          <w:sz w:val="24"/>
        </w:rPr>
        <w:t xml:space="preserve"> – озелененная территория, предназначенная для различных форм отдыха. К озелененной территории общего пользования относятся лесопарки, парки, сады, скверы, бульвары, городские леса;</w:t>
      </w:r>
    </w:p>
    <w:p w:rsidR="00A35CF0" w:rsidRPr="00860E55" w:rsidRDefault="00A35CF0" w:rsidP="00A35CF0">
      <w:pPr>
        <w:pStyle w:val="affff1"/>
        <w:rPr>
          <w:rStyle w:val="1b"/>
          <w:color w:val="000000" w:themeColor="text1"/>
          <w:sz w:val="24"/>
        </w:rPr>
      </w:pPr>
      <w:r w:rsidRPr="00860E55">
        <w:rPr>
          <w:rStyle w:val="1b"/>
          <w:b/>
          <w:bCs/>
          <w:color w:val="000000" w:themeColor="text1"/>
          <w:sz w:val="24"/>
        </w:rPr>
        <w:t>прибрежная защитная полоса</w:t>
      </w:r>
      <w:r w:rsidRPr="00860E55">
        <w:rPr>
          <w:rStyle w:val="1b"/>
          <w:color w:val="000000" w:themeColor="text1"/>
          <w:sz w:val="24"/>
        </w:rPr>
        <w:t xml:space="preserve"> – полоса земли вдоль береговой линии водного объекта общего пользования, являющаяся частью водоохраной зоны, для которой вводятся дополнительные ограничения хозяйственной и иной деятельности;</w:t>
      </w:r>
    </w:p>
    <w:p w:rsidR="00A35CF0" w:rsidRPr="00860E55" w:rsidRDefault="00A35CF0" w:rsidP="00A35CF0">
      <w:pPr>
        <w:pStyle w:val="affff1"/>
        <w:rPr>
          <w:rStyle w:val="1b"/>
          <w:rFonts w:eastAsia="Arial"/>
          <w:color w:val="000000" w:themeColor="text1"/>
          <w:sz w:val="24"/>
        </w:rPr>
      </w:pPr>
      <w:r w:rsidRPr="00860E55">
        <w:rPr>
          <w:rStyle w:val="1b"/>
          <w:rFonts w:eastAsia="Arial"/>
          <w:b/>
          <w:bCs/>
          <w:color w:val="000000" w:themeColor="text1"/>
          <w:sz w:val="24"/>
        </w:rPr>
        <w:t xml:space="preserve">проект планировки </w:t>
      </w:r>
      <w:r w:rsidRPr="00860E55">
        <w:rPr>
          <w:rStyle w:val="1b"/>
          <w:rFonts w:eastAsia="Arial"/>
          <w:b/>
          <w:color w:val="000000" w:themeColor="text1"/>
          <w:sz w:val="24"/>
        </w:rPr>
        <w:t>территории</w:t>
      </w:r>
      <w:r w:rsidRPr="00860E55">
        <w:rPr>
          <w:rStyle w:val="1b"/>
          <w:color w:val="000000" w:themeColor="text1"/>
          <w:sz w:val="24"/>
        </w:rPr>
        <w:t xml:space="preserve"> –</w:t>
      </w:r>
      <w:r w:rsidRPr="00860E55">
        <w:rPr>
          <w:rStyle w:val="1b"/>
          <w:rFonts w:eastAsia="Arial"/>
          <w:color w:val="000000" w:themeColor="text1"/>
          <w:sz w:val="24"/>
        </w:rPr>
        <w:t xml:space="preserve"> проект, разрабатывающийся для выделения элементов планировочной структуры, установления параметров планируемого развития элементов планировочной структуры;</w:t>
      </w:r>
    </w:p>
    <w:p w:rsidR="00A35CF0" w:rsidRPr="00860E55" w:rsidRDefault="00A35CF0" w:rsidP="00A35CF0">
      <w:pPr>
        <w:pStyle w:val="affff1"/>
        <w:rPr>
          <w:rStyle w:val="1b"/>
          <w:rFonts w:eastAsia="Arial"/>
          <w:color w:val="000000" w:themeColor="text1"/>
          <w:sz w:val="24"/>
        </w:rPr>
      </w:pPr>
      <w:r w:rsidRPr="00860E55">
        <w:rPr>
          <w:rStyle w:val="1b"/>
          <w:rFonts w:eastAsia="Arial"/>
          <w:b/>
          <w:bCs/>
          <w:color w:val="000000" w:themeColor="text1"/>
          <w:sz w:val="24"/>
        </w:rPr>
        <w:t xml:space="preserve">проект межевания территории </w:t>
      </w:r>
      <w:r w:rsidRPr="00860E55">
        <w:rPr>
          <w:rStyle w:val="1b"/>
          <w:color w:val="000000" w:themeColor="text1"/>
          <w:sz w:val="24"/>
        </w:rPr>
        <w:t>–</w:t>
      </w:r>
      <w:r w:rsidRPr="00860E55">
        <w:rPr>
          <w:rStyle w:val="1b"/>
          <w:rFonts w:eastAsia="Arial"/>
          <w:color w:val="000000" w:themeColor="text1"/>
          <w:sz w:val="24"/>
        </w:rPr>
        <w:t xml:space="preserve">документ, разрабатываемый применительно к </w:t>
      </w:r>
      <w:r w:rsidRPr="00860E55">
        <w:rPr>
          <w:rFonts w:eastAsia="Arial"/>
          <w:color w:val="000000" w:themeColor="text1"/>
          <w:sz w:val="24"/>
        </w:rPr>
        <w:t>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генеральным планом поселения, городского округа функциональной зоны, территории, в отношении которой предусматривается осуществление деятельности по ее комплексному и устойчивому развитию</w:t>
      </w:r>
      <w:r w:rsidRPr="00860E55">
        <w:rPr>
          <w:rStyle w:val="1b"/>
          <w:rFonts w:eastAsia="Arial"/>
          <w:color w:val="000000" w:themeColor="text1"/>
          <w:sz w:val="24"/>
        </w:rPr>
        <w:t>;</w:t>
      </w:r>
    </w:p>
    <w:p w:rsidR="00A35CF0" w:rsidRPr="00860E55" w:rsidRDefault="00A35CF0" w:rsidP="00A35CF0">
      <w:pPr>
        <w:pStyle w:val="affff1"/>
        <w:rPr>
          <w:bCs/>
          <w:color w:val="000000" w:themeColor="text1"/>
          <w:sz w:val="24"/>
        </w:rPr>
      </w:pPr>
      <w:r w:rsidRPr="00860E55">
        <w:rPr>
          <w:rStyle w:val="1b"/>
          <w:rFonts w:eastAsia="Arial"/>
          <w:b/>
          <w:color w:val="000000" w:themeColor="text1"/>
          <w:sz w:val="24"/>
        </w:rPr>
        <w:t>проектная документация</w:t>
      </w:r>
      <w:r w:rsidRPr="00860E55">
        <w:rPr>
          <w:rStyle w:val="1b"/>
          <w:color w:val="000000" w:themeColor="text1"/>
          <w:sz w:val="24"/>
        </w:rPr>
        <w:t>–</w:t>
      </w:r>
      <w:r w:rsidRPr="00860E55">
        <w:rPr>
          <w:bCs/>
          <w:color w:val="000000" w:themeColor="text1"/>
          <w:sz w:val="24"/>
        </w:rPr>
        <w:t xml:space="preserve"> документация, подготавливаемая применительно к объектам капитального строительства и их частям, строящимся, реконструируемым в </w:t>
      </w:r>
      <w:r w:rsidRPr="00860E55">
        <w:rPr>
          <w:bCs/>
          <w:color w:val="000000" w:themeColor="text1"/>
          <w:sz w:val="24"/>
        </w:rPr>
        <w:lastRenderedPageBreak/>
        <w:t xml:space="preserve">границах принадлежащего застройщику земельного участка, а также в случаях проведение капитального ремонта объектов капитального строительства, если при его проведении затрагиваются конструктивные и иные характеристики надежности и безопасности таких объектов. Проектная документация содержит материалы в текстовой форме и в виде карт (схем) и определяет архитектурные, функционально-технологические, конструктивные и инженерно-технические решения, используется для получения </w:t>
      </w:r>
      <w:hyperlink r:id="rId47" w:history="1">
        <w:r w:rsidRPr="00860E55">
          <w:rPr>
            <w:rStyle w:val="af5"/>
            <w:bCs/>
            <w:color w:val="000000" w:themeColor="text1"/>
          </w:rPr>
          <w:t>разрешения</w:t>
        </w:r>
      </w:hyperlink>
      <w:r w:rsidRPr="00860E55">
        <w:rPr>
          <w:bCs/>
          <w:color w:val="000000" w:themeColor="text1"/>
          <w:sz w:val="24"/>
        </w:rPr>
        <w:t xml:space="preserve"> на строительство и в производстве строительных работ после ее согласования в установленном порядке;</w:t>
      </w:r>
    </w:p>
    <w:p w:rsidR="00A35CF0" w:rsidRPr="00860E55" w:rsidRDefault="00A35CF0" w:rsidP="00A35CF0">
      <w:pPr>
        <w:pStyle w:val="affff1"/>
        <w:rPr>
          <w:rStyle w:val="1b"/>
          <w:color w:val="000000" w:themeColor="text1"/>
          <w:sz w:val="24"/>
        </w:rPr>
      </w:pPr>
      <w:r w:rsidRPr="00860E55">
        <w:rPr>
          <w:rStyle w:val="1b"/>
          <w:b/>
          <w:bCs/>
          <w:color w:val="000000" w:themeColor="text1"/>
          <w:sz w:val="24"/>
        </w:rPr>
        <w:t>процент застройки участка</w:t>
      </w:r>
      <w:r w:rsidRPr="00860E55">
        <w:rPr>
          <w:rStyle w:val="1b"/>
          <w:color w:val="000000" w:themeColor="text1"/>
          <w:sz w:val="24"/>
        </w:rPr>
        <w:t xml:space="preserve">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w:t>
      </w:r>
    </w:p>
    <w:p w:rsidR="00A35CF0" w:rsidRPr="00860E55" w:rsidRDefault="00A35CF0" w:rsidP="00A35CF0">
      <w:pPr>
        <w:pStyle w:val="affff1"/>
        <w:rPr>
          <w:rStyle w:val="1b"/>
          <w:color w:val="000000" w:themeColor="text1"/>
          <w:sz w:val="24"/>
        </w:rPr>
      </w:pPr>
      <w:r w:rsidRPr="00860E55">
        <w:rPr>
          <w:rStyle w:val="1b"/>
          <w:b/>
          <w:bCs/>
          <w:color w:val="000000" w:themeColor="text1"/>
          <w:sz w:val="24"/>
        </w:rPr>
        <w:t>публичный сервитут</w:t>
      </w:r>
      <w:r w:rsidRPr="00860E55">
        <w:rPr>
          <w:rStyle w:val="1b"/>
          <w:color w:val="000000" w:themeColor="text1"/>
          <w:sz w:val="24"/>
        </w:rPr>
        <w:t xml:space="preserve"> – право ограниченного пользования чужим земельным участком, устанавливаемое</w:t>
      </w:r>
      <w:r w:rsidRPr="00860E55">
        <w:rPr>
          <w:color w:val="000000" w:themeColor="text1"/>
          <w:sz w:val="24"/>
        </w:rPr>
        <w:t xml:space="preserve"> в соответствии с гражданским законодательством, а в отношении земельного участка, находящегося в государственной или муниципальной собственности, с учетом особенностей, предусмотренных </w:t>
      </w:r>
      <w:hyperlink r:id="rId48" w:anchor="dst913" w:history="1">
        <w:r w:rsidRPr="00860E55">
          <w:rPr>
            <w:rStyle w:val="af5"/>
            <w:color w:val="000000" w:themeColor="text1"/>
          </w:rPr>
          <w:t>главой V.3</w:t>
        </w:r>
      </w:hyperlink>
      <w:r w:rsidRPr="00860E55">
        <w:rPr>
          <w:color w:val="000000" w:themeColor="text1"/>
          <w:sz w:val="24"/>
        </w:rPr>
        <w:t> Земельного кодекса Российской Федерации</w:t>
      </w:r>
      <w:r w:rsidRPr="00860E55">
        <w:rPr>
          <w:rStyle w:val="1b"/>
          <w:color w:val="000000" w:themeColor="text1"/>
          <w:sz w:val="24"/>
        </w:rPr>
        <w:t>;</w:t>
      </w:r>
    </w:p>
    <w:p w:rsidR="00A35CF0" w:rsidRPr="00860E55" w:rsidRDefault="00A35CF0" w:rsidP="00A35CF0">
      <w:pPr>
        <w:pStyle w:val="affff1"/>
        <w:rPr>
          <w:rStyle w:val="1b"/>
          <w:color w:val="000000" w:themeColor="text1"/>
          <w:sz w:val="24"/>
        </w:rPr>
      </w:pPr>
      <w:r w:rsidRPr="00860E55">
        <w:rPr>
          <w:rFonts w:eastAsia="Times New Roman"/>
          <w:b/>
          <w:bCs/>
          <w:color w:val="000000" w:themeColor="text1"/>
          <w:sz w:val="24"/>
        </w:rPr>
        <w:t xml:space="preserve">реконструкция объектов капитального строительства (за исключением линейных объектов) – </w:t>
      </w:r>
      <w:r w:rsidRPr="00860E55">
        <w:rPr>
          <w:rStyle w:val="1b"/>
          <w:color w:val="000000" w:themeColor="text1"/>
          <w:sz w:val="24"/>
        </w:rPr>
        <w:t>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A35CF0" w:rsidRPr="00860E55" w:rsidRDefault="00A35CF0" w:rsidP="00A35CF0">
      <w:pPr>
        <w:pStyle w:val="affff1"/>
        <w:rPr>
          <w:rStyle w:val="1b"/>
          <w:color w:val="000000" w:themeColor="text1"/>
          <w:sz w:val="24"/>
        </w:rPr>
      </w:pPr>
      <w:r w:rsidRPr="00860E55">
        <w:rPr>
          <w:rFonts w:eastAsia="Times New Roman"/>
          <w:b/>
          <w:bCs/>
          <w:color w:val="000000" w:themeColor="text1"/>
          <w:sz w:val="24"/>
        </w:rPr>
        <w:t>реконструкция линейных объектов</w:t>
      </w:r>
      <w:r w:rsidRPr="00860E55">
        <w:rPr>
          <w:color w:val="000000" w:themeColor="text1"/>
          <w:sz w:val="24"/>
        </w:rPr>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rsidR="00A35CF0" w:rsidRPr="00860E55" w:rsidRDefault="00A35CF0" w:rsidP="00A35CF0">
      <w:pPr>
        <w:pStyle w:val="affff1"/>
        <w:rPr>
          <w:rStyle w:val="1b"/>
          <w:color w:val="000000" w:themeColor="text1"/>
          <w:sz w:val="24"/>
        </w:rPr>
      </w:pPr>
      <w:r w:rsidRPr="00860E55">
        <w:rPr>
          <w:rStyle w:val="1b"/>
          <w:b/>
          <w:bCs/>
          <w:color w:val="000000" w:themeColor="text1"/>
          <w:sz w:val="24"/>
        </w:rPr>
        <w:t>территориальные зоны</w:t>
      </w:r>
      <w:r w:rsidRPr="00860E55">
        <w:rPr>
          <w:rStyle w:val="1b"/>
          <w:color w:val="000000" w:themeColor="text1"/>
          <w:sz w:val="24"/>
        </w:rPr>
        <w:t xml:space="preserve"> – </w:t>
      </w:r>
      <w:r w:rsidRPr="00860E55">
        <w:rPr>
          <w:rFonts w:eastAsia="Times New Roman"/>
          <w:color w:val="000000" w:themeColor="text1"/>
          <w:sz w:val="24"/>
        </w:rPr>
        <w:t>зоны, для которых в правилах землепользования и застройки определены границы и установлены градостроительные регламенты;</w:t>
      </w:r>
    </w:p>
    <w:p w:rsidR="00A35CF0" w:rsidRPr="00860E55" w:rsidRDefault="00A35CF0" w:rsidP="00A35CF0">
      <w:pPr>
        <w:pStyle w:val="affff1"/>
        <w:rPr>
          <w:bCs/>
          <w:color w:val="000000" w:themeColor="text1"/>
        </w:rPr>
      </w:pPr>
      <w:r w:rsidRPr="00860E55">
        <w:rPr>
          <w:rStyle w:val="1b"/>
          <w:b/>
          <w:bCs/>
          <w:color w:val="000000" w:themeColor="text1"/>
          <w:sz w:val="24"/>
        </w:rPr>
        <w:t>территории общего пользования</w:t>
      </w:r>
      <w:r w:rsidRPr="00860E55">
        <w:rPr>
          <w:rStyle w:val="1b"/>
          <w:color w:val="000000" w:themeColor="text1"/>
          <w:sz w:val="24"/>
        </w:rPr>
        <w:t xml:space="preserve"> –</w:t>
      </w:r>
      <w:r w:rsidRPr="00860E55">
        <w:rPr>
          <w:rFonts w:eastAsia="Times New Roman"/>
          <w:color w:val="000000" w:themeColor="text1"/>
          <w:sz w:val="24"/>
        </w:rPr>
        <w:t>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r w:rsidRPr="00860E55">
        <w:rPr>
          <w:bCs/>
          <w:color w:val="000000" w:themeColor="text1"/>
          <w:sz w:val="24"/>
        </w:rPr>
        <w:t>.</w:t>
      </w:r>
    </w:p>
    <w:p w:rsidR="00A35CF0" w:rsidRPr="00860E55" w:rsidRDefault="00A35CF0" w:rsidP="00A35CF0">
      <w:pPr>
        <w:pStyle w:val="ConsPlusNormal"/>
        <w:spacing w:before="240" w:after="240"/>
        <w:jc w:val="both"/>
        <w:rPr>
          <w:b/>
          <w:color w:val="000000" w:themeColor="text1"/>
          <w:sz w:val="24"/>
          <w:szCs w:val="24"/>
        </w:rPr>
      </w:pPr>
    </w:p>
    <w:p w:rsidR="00A35CF0" w:rsidRPr="00860E55" w:rsidRDefault="00A35CF0" w:rsidP="00A35CF0">
      <w:pPr>
        <w:pStyle w:val="ConsPlusNormal"/>
        <w:spacing w:after="240"/>
        <w:jc w:val="both"/>
        <w:outlineLvl w:val="2"/>
        <w:rPr>
          <w:b/>
          <w:color w:val="000000" w:themeColor="text1"/>
          <w:sz w:val="24"/>
          <w:szCs w:val="24"/>
        </w:rPr>
      </w:pPr>
      <w:bookmarkStart w:id="122" w:name="_Toc26187345"/>
      <w:bookmarkStart w:id="123" w:name="_Toc63064820"/>
      <w:bookmarkStart w:id="124" w:name="_Toc78550590"/>
      <w:bookmarkStart w:id="125" w:name="_Toc158245528"/>
      <w:bookmarkStart w:id="126" w:name="_Toc164772886"/>
      <w:r w:rsidRPr="00860E55">
        <w:rPr>
          <w:b/>
          <w:color w:val="000000" w:themeColor="text1"/>
          <w:sz w:val="24"/>
          <w:szCs w:val="24"/>
        </w:rPr>
        <w:t>Статья 2. Назначение Правил землепользования и застройки</w:t>
      </w:r>
      <w:bookmarkEnd w:id="114"/>
      <w:bookmarkEnd w:id="122"/>
      <w:bookmarkEnd w:id="123"/>
      <w:bookmarkEnd w:id="124"/>
      <w:bookmarkEnd w:id="125"/>
      <w:bookmarkEnd w:id="126"/>
    </w:p>
    <w:p w:rsidR="00A35CF0" w:rsidRPr="00860E55" w:rsidRDefault="00A35CF0" w:rsidP="00A35CF0">
      <w:pPr>
        <w:pStyle w:val="affff1"/>
        <w:rPr>
          <w:bCs/>
          <w:color w:val="000000" w:themeColor="text1"/>
          <w:sz w:val="24"/>
          <w:szCs w:val="24"/>
        </w:rPr>
      </w:pPr>
      <w:r w:rsidRPr="00860E55">
        <w:rPr>
          <w:bCs/>
          <w:color w:val="000000" w:themeColor="text1"/>
          <w:sz w:val="24"/>
          <w:szCs w:val="24"/>
        </w:rPr>
        <w:t xml:space="preserve">1. Правила землепользования и застройки </w:t>
      </w:r>
      <w:r w:rsidRPr="00860E55">
        <w:rPr>
          <w:rFonts w:eastAsia="Helvetica Neue Light"/>
          <w:bCs/>
          <w:color w:val="000000" w:themeColor="text1"/>
          <w:sz w:val="24"/>
          <w:szCs w:val="24"/>
          <w:bdr w:val="nil"/>
        </w:rPr>
        <w:t>муниципального образования сельского поселения «</w:t>
      </w:r>
      <w:r>
        <w:rPr>
          <w:rFonts w:eastAsia="Helvetica Neue Light"/>
          <w:bCs/>
          <w:color w:val="000000" w:themeColor="text1"/>
          <w:sz w:val="24"/>
          <w:szCs w:val="24"/>
          <w:bdr w:val="nil"/>
        </w:rPr>
        <w:t>Кебанъёль</w:t>
      </w:r>
      <w:r w:rsidRPr="00860E55">
        <w:rPr>
          <w:rFonts w:eastAsia="Helvetica Neue Light"/>
          <w:bCs/>
          <w:color w:val="000000" w:themeColor="text1"/>
          <w:sz w:val="24"/>
          <w:szCs w:val="24"/>
          <w:bdr w:val="nil"/>
        </w:rPr>
        <w:t>» (далее – Правила) – документ</w:t>
      </w:r>
      <w:r w:rsidRPr="00860E55">
        <w:rPr>
          <w:bCs/>
          <w:color w:val="000000" w:themeColor="text1"/>
          <w:sz w:val="24"/>
          <w:szCs w:val="24"/>
        </w:rPr>
        <w:t xml:space="preserve"> территориального зонирования, принятый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нормативными правовыми актами, регламентирующими вопросы землепользования и застройки земель на территории муниципального образования. </w:t>
      </w:r>
    </w:p>
    <w:p w:rsidR="00A35CF0" w:rsidRPr="00860E55" w:rsidRDefault="00A35CF0" w:rsidP="00A35CF0">
      <w:pPr>
        <w:pStyle w:val="affff1"/>
        <w:rPr>
          <w:bCs/>
          <w:color w:val="000000" w:themeColor="text1"/>
          <w:sz w:val="24"/>
          <w:szCs w:val="24"/>
        </w:rPr>
      </w:pPr>
      <w:r w:rsidRPr="00860E55">
        <w:rPr>
          <w:bCs/>
          <w:color w:val="000000" w:themeColor="text1"/>
          <w:sz w:val="24"/>
          <w:szCs w:val="24"/>
        </w:rPr>
        <w:t>Правила учитывают основные направления социально-экономического и градостроительного развития, охраны культурного наследия, окружающей среды и рационального использования природных ресурсов.</w:t>
      </w:r>
    </w:p>
    <w:p w:rsidR="00A35CF0" w:rsidRPr="00860E55" w:rsidRDefault="00A35CF0" w:rsidP="00A35CF0">
      <w:pPr>
        <w:pStyle w:val="affff1"/>
        <w:rPr>
          <w:bCs/>
          <w:color w:val="000000" w:themeColor="text1"/>
          <w:sz w:val="24"/>
          <w:szCs w:val="24"/>
        </w:rPr>
      </w:pPr>
      <w:r w:rsidRPr="00860E55">
        <w:rPr>
          <w:bCs/>
          <w:color w:val="000000" w:themeColor="text1"/>
          <w:sz w:val="24"/>
          <w:szCs w:val="24"/>
        </w:rPr>
        <w:t xml:space="preserve">Настоящие Правила обязательны для соблюдения органами государственной власти, органами местного самоуправления муниципального образования сельского </w:t>
      </w:r>
      <w:r w:rsidRPr="00860E55">
        <w:rPr>
          <w:bCs/>
          <w:color w:val="000000" w:themeColor="text1"/>
          <w:sz w:val="24"/>
          <w:szCs w:val="24"/>
        </w:rPr>
        <w:lastRenderedPageBreak/>
        <w:t xml:space="preserve">поселения </w:t>
      </w:r>
      <w:r w:rsidRPr="00860E55">
        <w:rPr>
          <w:color w:val="000000" w:themeColor="text1"/>
          <w:sz w:val="24"/>
          <w:szCs w:val="24"/>
        </w:rPr>
        <w:t>«</w:t>
      </w:r>
      <w:r>
        <w:rPr>
          <w:rFonts w:eastAsia="Helvetica Neue Light"/>
          <w:bCs/>
          <w:color w:val="000000" w:themeColor="text1"/>
          <w:sz w:val="24"/>
          <w:szCs w:val="24"/>
          <w:bdr w:val="nil"/>
        </w:rPr>
        <w:t>Кебанъёль</w:t>
      </w:r>
      <w:r w:rsidRPr="00860E55">
        <w:rPr>
          <w:color w:val="000000" w:themeColor="text1"/>
          <w:sz w:val="24"/>
          <w:szCs w:val="24"/>
        </w:rPr>
        <w:t>» (далее – органы местного самоуправления), физическими и</w:t>
      </w:r>
      <w:r w:rsidRPr="00860E55">
        <w:rPr>
          <w:bCs/>
          <w:color w:val="000000" w:themeColor="text1"/>
          <w:sz w:val="24"/>
          <w:szCs w:val="24"/>
        </w:rPr>
        <w:t xml:space="preserve"> юридическими лицами, должностными лицами, осуществляющими, регулирующими или контролирующими градостроительную деятельность на территории </w:t>
      </w:r>
      <w:bookmarkStart w:id="127" w:name="_Toc331865282"/>
      <w:r w:rsidRPr="00860E55">
        <w:rPr>
          <w:bCs/>
          <w:color w:val="000000" w:themeColor="text1"/>
          <w:sz w:val="24"/>
          <w:szCs w:val="24"/>
        </w:rPr>
        <w:t xml:space="preserve">муниципального образования сельского поселения </w:t>
      </w:r>
      <w:r w:rsidRPr="00860E55">
        <w:rPr>
          <w:color w:val="000000" w:themeColor="text1"/>
          <w:sz w:val="24"/>
          <w:szCs w:val="24"/>
        </w:rPr>
        <w:t>«</w:t>
      </w:r>
      <w:r>
        <w:rPr>
          <w:rFonts w:eastAsia="Helvetica Neue Light"/>
          <w:bCs/>
          <w:color w:val="000000" w:themeColor="text1"/>
          <w:sz w:val="24"/>
          <w:szCs w:val="24"/>
          <w:bdr w:val="nil"/>
        </w:rPr>
        <w:t>Кебанъёль</w:t>
      </w:r>
      <w:r w:rsidRPr="00860E55">
        <w:rPr>
          <w:color w:val="000000" w:themeColor="text1"/>
          <w:sz w:val="24"/>
          <w:szCs w:val="24"/>
        </w:rPr>
        <w:t>»</w:t>
      </w:r>
      <w:r w:rsidRPr="00860E55">
        <w:rPr>
          <w:bCs/>
          <w:color w:val="000000" w:themeColor="text1"/>
          <w:sz w:val="24"/>
          <w:szCs w:val="24"/>
        </w:rPr>
        <w:t>.</w:t>
      </w:r>
    </w:p>
    <w:p w:rsidR="00A35CF0" w:rsidRPr="00860E55" w:rsidRDefault="00A35CF0" w:rsidP="00A35CF0">
      <w:pPr>
        <w:pStyle w:val="affff1"/>
        <w:rPr>
          <w:bCs/>
          <w:color w:val="000000" w:themeColor="text1"/>
          <w:sz w:val="24"/>
          <w:szCs w:val="24"/>
        </w:rPr>
      </w:pPr>
      <w:bookmarkStart w:id="128" w:name="_Toc331865283"/>
      <w:bookmarkEnd w:id="127"/>
      <w:r w:rsidRPr="00860E55">
        <w:rPr>
          <w:bCs/>
          <w:color w:val="000000" w:themeColor="text1"/>
          <w:sz w:val="24"/>
          <w:szCs w:val="24"/>
        </w:rPr>
        <w:t>2. Задачи</w:t>
      </w:r>
      <w:bookmarkEnd w:id="128"/>
      <w:r w:rsidRPr="00860E55">
        <w:rPr>
          <w:bCs/>
          <w:color w:val="000000" w:themeColor="text1"/>
          <w:sz w:val="24"/>
          <w:szCs w:val="24"/>
        </w:rPr>
        <w:t xml:space="preserve"> Правил:</w:t>
      </w:r>
    </w:p>
    <w:p w:rsidR="00A35CF0" w:rsidRPr="00860E55" w:rsidRDefault="00A35CF0" w:rsidP="00C61D50">
      <w:pPr>
        <w:pStyle w:val="affff1"/>
        <w:numPr>
          <w:ilvl w:val="0"/>
          <w:numId w:val="18"/>
        </w:numPr>
        <w:tabs>
          <w:tab w:val="left" w:pos="993"/>
        </w:tabs>
        <w:ind w:left="0" w:firstLine="709"/>
        <w:rPr>
          <w:bCs/>
          <w:color w:val="000000" w:themeColor="text1"/>
          <w:sz w:val="24"/>
          <w:szCs w:val="24"/>
        </w:rPr>
      </w:pPr>
      <w:r w:rsidRPr="00860E55">
        <w:rPr>
          <w:bCs/>
          <w:color w:val="000000" w:themeColor="text1"/>
          <w:sz w:val="24"/>
          <w:szCs w:val="24"/>
        </w:rPr>
        <w:t xml:space="preserve">создание условий для устойчивого развития территории муниципального образования сельского поселения </w:t>
      </w:r>
      <w:r w:rsidRPr="00860E55">
        <w:rPr>
          <w:color w:val="000000" w:themeColor="text1"/>
          <w:sz w:val="24"/>
          <w:szCs w:val="24"/>
        </w:rPr>
        <w:t>«</w:t>
      </w:r>
      <w:r>
        <w:rPr>
          <w:rFonts w:eastAsia="Helvetica Neue Light"/>
          <w:bCs/>
          <w:color w:val="000000" w:themeColor="text1"/>
          <w:sz w:val="24"/>
          <w:szCs w:val="24"/>
          <w:bdr w:val="nil"/>
        </w:rPr>
        <w:t>Кебанъёль</w:t>
      </w:r>
      <w:r w:rsidRPr="00860E55">
        <w:rPr>
          <w:color w:val="000000" w:themeColor="text1"/>
          <w:sz w:val="24"/>
          <w:szCs w:val="24"/>
        </w:rPr>
        <w:t>»</w:t>
      </w:r>
      <w:r w:rsidRPr="00860E55">
        <w:rPr>
          <w:bCs/>
          <w:color w:val="000000" w:themeColor="text1"/>
          <w:sz w:val="24"/>
          <w:szCs w:val="24"/>
        </w:rPr>
        <w:t>, сохранения окружающей среды и объектов культурно-исторического наследия;</w:t>
      </w:r>
    </w:p>
    <w:p w:rsidR="00A35CF0" w:rsidRPr="00860E55" w:rsidRDefault="00A35CF0" w:rsidP="00C61D50">
      <w:pPr>
        <w:pStyle w:val="affff1"/>
        <w:numPr>
          <w:ilvl w:val="0"/>
          <w:numId w:val="18"/>
        </w:numPr>
        <w:tabs>
          <w:tab w:val="left" w:pos="993"/>
        </w:tabs>
        <w:ind w:left="0" w:firstLine="709"/>
        <w:rPr>
          <w:bCs/>
          <w:color w:val="000000" w:themeColor="text1"/>
          <w:sz w:val="24"/>
          <w:szCs w:val="24"/>
        </w:rPr>
      </w:pPr>
      <w:r w:rsidRPr="00860E55">
        <w:rPr>
          <w:bCs/>
          <w:color w:val="000000" w:themeColor="text1"/>
          <w:sz w:val="24"/>
          <w:szCs w:val="24"/>
        </w:rPr>
        <w:t xml:space="preserve">создание условий для планировки территории муниципального образования сельского поселения </w:t>
      </w:r>
      <w:r w:rsidRPr="00860E55">
        <w:rPr>
          <w:color w:val="000000" w:themeColor="text1"/>
          <w:sz w:val="24"/>
          <w:szCs w:val="24"/>
        </w:rPr>
        <w:t>«</w:t>
      </w:r>
      <w:r>
        <w:rPr>
          <w:rFonts w:eastAsia="Helvetica Neue Light"/>
          <w:bCs/>
          <w:color w:val="000000" w:themeColor="text1"/>
          <w:sz w:val="24"/>
          <w:szCs w:val="24"/>
          <w:bdr w:val="nil"/>
        </w:rPr>
        <w:t>Кебанъёль</w:t>
      </w:r>
      <w:r w:rsidRPr="00860E55">
        <w:rPr>
          <w:color w:val="000000" w:themeColor="text1"/>
          <w:sz w:val="24"/>
          <w:szCs w:val="24"/>
        </w:rPr>
        <w:t>»</w:t>
      </w:r>
      <w:r w:rsidRPr="00860E55">
        <w:rPr>
          <w:bCs/>
          <w:color w:val="000000" w:themeColor="text1"/>
          <w:sz w:val="24"/>
          <w:szCs w:val="24"/>
        </w:rPr>
        <w:t>;</w:t>
      </w:r>
    </w:p>
    <w:p w:rsidR="00A35CF0" w:rsidRPr="00860E55" w:rsidRDefault="00A35CF0" w:rsidP="00C61D50">
      <w:pPr>
        <w:pStyle w:val="affff1"/>
        <w:numPr>
          <w:ilvl w:val="0"/>
          <w:numId w:val="18"/>
        </w:numPr>
        <w:tabs>
          <w:tab w:val="left" w:pos="993"/>
        </w:tabs>
        <w:ind w:left="0" w:firstLine="709"/>
        <w:rPr>
          <w:bCs/>
          <w:color w:val="000000" w:themeColor="text1"/>
          <w:sz w:val="24"/>
          <w:szCs w:val="24"/>
        </w:rPr>
      </w:pPr>
      <w:r w:rsidRPr="00860E55">
        <w:rPr>
          <w:bCs/>
          <w:color w:val="000000" w:themeColor="text1"/>
          <w:sz w:val="24"/>
          <w:szCs w:val="24"/>
        </w:rPr>
        <w:t>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A35CF0" w:rsidRPr="00860E55" w:rsidRDefault="00A35CF0" w:rsidP="00C61D50">
      <w:pPr>
        <w:pStyle w:val="affff1"/>
        <w:numPr>
          <w:ilvl w:val="0"/>
          <w:numId w:val="18"/>
        </w:numPr>
        <w:tabs>
          <w:tab w:val="left" w:pos="993"/>
        </w:tabs>
        <w:ind w:left="0" w:firstLine="709"/>
        <w:rPr>
          <w:bCs/>
          <w:color w:val="000000" w:themeColor="text1"/>
          <w:sz w:val="24"/>
          <w:szCs w:val="24"/>
        </w:rPr>
      </w:pPr>
      <w:r w:rsidRPr="00860E55">
        <w:rPr>
          <w:bCs/>
          <w:color w:val="000000" w:themeColor="text1"/>
          <w:sz w:val="24"/>
          <w:szCs w:val="24"/>
        </w:rPr>
        <w:t>создание условий для привлечения инвестиций, в том числе путём предоставления возможности выбора наиболее эффективных видов разрешённого использования земельных участков и объектов капитального строитель</w:t>
      </w:r>
      <w:bookmarkStart w:id="129" w:name="_Toc331865284"/>
      <w:r w:rsidRPr="00860E55">
        <w:rPr>
          <w:bCs/>
          <w:color w:val="000000" w:themeColor="text1"/>
          <w:sz w:val="24"/>
          <w:szCs w:val="24"/>
        </w:rPr>
        <w:t>ства.</w:t>
      </w:r>
    </w:p>
    <w:p w:rsidR="00A35CF0" w:rsidRPr="00860E55" w:rsidRDefault="00A35CF0" w:rsidP="00A35CF0">
      <w:pPr>
        <w:pStyle w:val="affff1"/>
        <w:rPr>
          <w:bCs/>
          <w:color w:val="000000" w:themeColor="text1"/>
          <w:sz w:val="24"/>
          <w:szCs w:val="24"/>
        </w:rPr>
      </w:pPr>
      <w:r w:rsidRPr="00860E55">
        <w:rPr>
          <w:bCs/>
          <w:color w:val="000000" w:themeColor="text1"/>
          <w:sz w:val="24"/>
          <w:szCs w:val="24"/>
        </w:rPr>
        <w:t>3. Структура Правил</w:t>
      </w:r>
      <w:bookmarkEnd w:id="129"/>
    </w:p>
    <w:p w:rsidR="00A35CF0" w:rsidRPr="00860E55" w:rsidRDefault="00A35CF0" w:rsidP="00A35CF0">
      <w:pPr>
        <w:pStyle w:val="affff1"/>
        <w:rPr>
          <w:bCs/>
          <w:color w:val="000000" w:themeColor="text1"/>
          <w:sz w:val="24"/>
          <w:szCs w:val="24"/>
        </w:rPr>
      </w:pPr>
      <w:r w:rsidRPr="00860E55">
        <w:rPr>
          <w:bCs/>
          <w:color w:val="000000" w:themeColor="text1"/>
          <w:sz w:val="24"/>
          <w:szCs w:val="24"/>
        </w:rPr>
        <w:t>Правила землепользования и застройки включают в себя:</w:t>
      </w:r>
    </w:p>
    <w:p w:rsidR="00A35CF0" w:rsidRPr="00860E55" w:rsidRDefault="00A35CF0" w:rsidP="00C61D50">
      <w:pPr>
        <w:pStyle w:val="affff1"/>
        <w:numPr>
          <w:ilvl w:val="0"/>
          <w:numId w:val="23"/>
        </w:numPr>
        <w:tabs>
          <w:tab w:val="left" w:pos="993"/>
        </w:tabs>
        <w:spacing w:line="192" w:lineRule="auto"/>
        <w:ind w:left="0" w:firstLine="709"/>
        <w:rPr>
          <w:bCs/>
          <w:color w:val="000000" w:themeColor="text1"/>
          <w:sz w:val="24"/>
          <w:szCs w:val="24"/>
        </w:rPr>
      </w:pPr>
      <w:r w:rsidRPr="00860E55">
        <w:rPr>
          <w:bCs/>
          <w:color w:val="000000" w:themeColor="text1"/>
          <w:sz w:val="24"/>
          <w:szCs w:val="24"/>
        </w:rPr>
        <w:t>общие положения;</w:t>
      </w:r>
    </w:p>
    <w:p w:rsidR="00A35CF0" w:rsidRPr="00860E55" w:rsidRDefault="00A35CF0" w:rsidP="00C61D50">
      <w:pPr>
        <w:pStyle w:val="affff1"/>
        <w:numPr>
          <w:ilvl w:val="0"/>
          <w:numId w:val="23"/>
        </w:numPr>
        <w:tabs>
          <w:tab w:val="left" w:pos="993"/>
        </w:tabs>
        <w:spacing w:line="192" w:lineRule="auto"/>
        <w:ind w:left="0" w:firstLine="709"/>
        <w:rPr>
          <w:bCs/>
          <w:color w:val="000000" w:themeColor="text1"/>
          <w:sz w:val="24"/>
          <w:szCs w:val="24"/>
        </w:rPr>
      </w:pPr>
      <w:bookmarkStart w:id="130" w:name="OLE_LINK11"/>
      <w:bookmarkStart w:id="131" w:name="OLE_LINK12"/>
      <w:r w:rsidRPr="00860E55">
        <w:rPr>
          <w:bCs/>
          <w:color w:val="000000" w:themeColor="text1"/>
          <w:sz w:val="24"/>
          <w:szCs w:val="24"/>
        </w:rPr>
        <w:t>карты градостроительного зонирования;</w:t>
      </w:r>
    </w:p>
    <w:bookmarkEnd w:id="130"/>
    <w:bookmarkEnd w:id="131"/>
    <w:p w:rsidR="00A35CF0" w:rsidRPr="00860E55" w:rsidRDefault="00A35CF0" w:rsidP="00C61D50">
      <w:pPr>
        <w:pStyle w:val="affff1"/>
        <w:numPr>
          <w:ilvl w:val="0"/>
          <w:numId w:val="23"/>
        </w:numPr>
        <w:tabs>
          <w:tab w:val="left" w:pos="993"/>
        </w:tabs>
        <w:spacing w:line="192" w:lineRule="auto"/>
        <w:ind w:left="0" w:firstLine="709"/>
        <w:rPr>
          <w:bCs/>
          <w:color w:val="000000" w:themeColor="text1"/>
          <w:sz w:val="24"/>
          <w:szCs w:val="24"/>
        </w:rPr>
      </w:pPr>
      <w:r w:rsidRPr="00860E55">
        <w:rPr>
          <w:bCs/>
          <w:color w:val="000000" w:themeColor="text1"/>
          <w:sz w:val="24"/>
          <w:szCs w:val="24"/>
        </w:rPr>
        <w:t>градостроительные регламенты.</w:t>
      </w:r>
    </w:p>
    <w:p w:rsidR="00A35CF0" w:rsidRPr="00860E55" w:rsidRDefault="00A35CF0" w:rsidP="00A35CF0">
      <w:pPr>
        <w:pStyle w:val="ConsPlusNormal"/>
        <w:spacing w:before="240" w:after="240"/>
        <w:jc w:val="both"/>
        <w:outlineLvl w:val="2"/>
        <w:rPr>
          <w:b/>
          <w:color w:val="000000" w:themeColor="text1"/>
          <w:sz w:val="24"/>
          <w:szCs w:val="24"/>
        </w:rPr>
      </w:pPr>
      <w:bookmarkStart w:id="132" w:name="_Toc14774881"/>
      <w:bookmarkStart w:id="133" w:name="_Toc26187346"/>
      <w:bookmarkStart w:id="134" w:name="_Toc63064821"/>
      <w:bookmarkStart w:id="135" w:name="_Toc78550591"/>
      <w:bookmarkStart w:id="136" w:name="_Toc158245529"/>
      <w:bookmarkStart w:id="137" w:name="_Toc164772887"/>
      <w:bookmarkStart w:id="138" w:name="_Toc470277536"/>
      <w:bookmarkStart w:id="139" w:name="_Toc14774884"/>
      <w:bookmarkStart w:id="140" w:name="_Toc26187349"/>
      <w:r w:rsidRPr="00860E55">
        <w:rPr>
          <w:b/>
          <w:color w:val="000000" w:themeColor="text1"/>
          <w:sz w:val="24"/>
          <w:szCs w:val="24"/>
        </w:rPr>
        <w:t>Статья 3. Порядок подготовки проекта правил землепользования и застройки (изменений в правила)</w:t>
      </w:r>
      <w:bookmarkEnd w:id="132"/>
      <w:bookmarkEnd w:id="133"/>
      <w:bookmarkEnd w:id="134"/>
      <w:bookmarkEnd w:id="135"/>
      <w:bookmarkEnd w:id="136"/>
      <w:bookmarkEnd w:id="137"/>
    </w:p>
    <w:p w:rsidR="00A35CF0" w:rsidRPr="00860E55" w:rsidRDefault="00A35CF0" w:rsidP="00A35CF0">
      <w:pPr>
        <w:pStyle w:val="ConsPlusNormal"/>
        <w:tabs>
          <w:tab w:val="left" w:pos="993"/>
        </w:tabs>
        <w:ind w:firstLine="709"/>
        <w:jc w:val="both"/>
        <w:rPr>
          <w:color w:val="000000" w:themeColor="text1"/>
          <w:sz w:val="24"/>
          <w:szCs w:val="24"/>
        </w:rPr>
      </w:pPr>
      <w:bookmarkStart w:id="141" w:name="_Toc14774882"/>
      <w:bookmarkStart w:id="142" w:name="_Toc26187347"/>
      <w:r w:rsidRPr="00860E55">
        <w:rPr>
          <w:color w:val="000000" w:themeColor="text1"/>
          <w:sz w:val="24"/>
          <w:szCs w:val="24"/>
        </w:rPr>
        <w:t>1. Подготовка проекта правил землепользования и застройки может осуществляться применительно ко всем территориям поселений, а также к частям территорий поселений с последующим внесением в правила землепользования и застройки изменений, относящихся к другим частям территорий поселений.</w:t>
      </w:r>
    </w:p>
    <w:p w:rsidR="00A35CF0" w:rsidRPr="00860E55" w:rsidRDefault="00A35CF0" w:rsidP="00A35CF0">
      <w:pPr>
        <w:pStyle w:val="ConsPlusNormal"/>
        <w:tabs>
          <w:tab w:val="left" w:pos="993"/>
        </w:tabs>
        <w:ind w:firstLine="709"/>
        <w:jc w:val="both"/>
        <w:rPr>
          <w:color w:val="000000" w:themeColor="text1"/>
          <w:sz w:val="24"/>
          <w:szCs w:val="24"/>
        </w:rPr>
      </w:pPr>
      <w:bookmarkStart w:id="143" w:name="dst100489"/>
      <w:bookmarkEnd w:id="143"/>
      <w:r w:rsidRPr="00860E55">
        <w:rPr>
          <w:color w:val="000000" w:themeColor="text1"/>
          <w:sz w:val="24"/>
          <w:szCs w:val="24"/>
        </w:rPr>
        <w:t>2. Применительно к межселенным территориям подготовка проекта правил землепользования и застройки может осуществляться в случае планирования застройки таких территорий.</w:t>
      </w:r>
    </w:p>
    <w:p w:rsidR="00A35CF0" w:rsidRPr="00860E55" w:rsidRDefault="00A35CF0" w:rsidP="00A35CF0">
      <w:pPr>
        <w:pStyle w:val="ConsPlusNormal"/>
        <w:tabs>
          <w:tab w:val="left" w:pos="993"/>
        </w:tabs>
        <w:ind w:firstLine="709"/>
        <w:jc w:val="both"/>
        <w:rPr>
          <w:color w:val="000000" w:themeColor="text1"/>
          <w:sz w:val="24"/>
          <w:szCs w:val="24"/>
        </w:rPr>
      </w:pPr>
      <w:bookmarkStart w:id="144" w:name="dst2898"/>
      <w:bookmarkStart w:id="145" w:name="dst1962"/>
      <w:bookmarkStart w:id="146" w:name="dst2183"/>
      <w:bookmarkStart w:id="147" w:name="dst100490"/>
      <w:bookmarkEnd w:id="144"/>
      <w:bookmarkEnd w:id="145"/>
      <w:bookmarkEnd w:id="146"/>
      <w:bookmarkEnd w:id="147"/>
      <w:r w:rsidRPr="00860E55">
        <w:rPr>
          <w:color w:val="000000" w:themeColor="text1"/>
          <w:sz w:val="24"/>
          <w:szCs w:val="24"/>
        </w:rPr>
        <w:t>3. Подготовка проекта правил землепользования и застройки осуществляется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сведений Единого государственного реестра недвижимости, сведений, документов, материалов, содержащихся в государственных информационных системах обеспечения градостроительной деятельности, заключения о результатах общественных обсуждений или публичных слушаний и предложений заинтересованных лиц. В случае приведения правил землепользования и застройки в соответствие с ограничениями использования объектов недвижимости, установленными на приаэродромной территории, общественные обсуждения или публичные слушания не проводятся.</w:t>
      </w:r>
    </w:p>
    <w:p w:rsidR="00A35CF0" w:rsidRPr="00860E55" w:rsidRDefault="00A35CF0" w:rsidP="00A35CF0">
      <w:pPr>
        <w:pStyle w:val="ConsPlusNormal"/>
        <w:tabs>
          <w:tab w:val="left" w:pos="993"/>
        </w:tabs>
        <w:ind w:firstLine="709"/>
        <w:jc w:val="both"/>
        <w:rPr>
          <w:color w:val="000000" w:themeColor="text1"/>
          <w:sz w:val="24"/>
          <w:szCs w:val="24"/>
        </w:rPr>
      </w:pPr>
      <w:bookmarkStart w:id="148" w:name="dst1345"/>
      <w:bookmarkEnd w:id="148"/>
      <w:r w:rsidRPr="00860E55">
        <w:rPr>
          <w:color w:val="000000" w:themeColor="text1"/>
          <w:sz w:val="24"/>
          <w:szCs w:val="24"/>
        </w:rPr>
        <w:t>3.1. При подготовке правил землепользования и застройки в части установления границ территориальных зон и градостроительных регламентов должна быть обеспечена возможность размещения на территориях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
    <w:p w:rsidR="00A35CF0" w:rsidRPr="00860E55" w:rsidRDefault="00A35CF0" w:rsidP="00A35CF0">
      <w:pPr>
        <w:pStyle w:val="ConsPlusNormal"/>
        <w:tabs>
          <w:tab w:val="left" w:pos="993"/>
        </w:tabs>
        <w:ind w:firstLine="709"/>
        <w:jc w:val="both"/>
        <w:rPr>
          <w:color w:val="000000" w:themeColor="text1"/>
          <w:sz w:val="24"/>
          <w:szCs w:val="24"/>
        </w:rPr>
      </w:pPr>
      <w:bookmarkStart w:id="149" w:name="dst100491"/>
      <w:bookmarkEnd w:id="149"/>
      <w:r w:rsidRPr="00860E55">
        <w:rPr>
          <w:color w:val="000000" w:themeColor="text1"/>
          <w:sz w:val="24"/>
          <w:szCs w:val="24"/>
        </w:rPr>
        <w:t>4. Применительно к части территории поселения подготовка проекта правил землепользования и застройки может осуществляться при отсутствии генерального плана поселения.</w:t>
      </w:r>
    </w:p>
    <w:p w:rsidR="00A35CF0" w:rsidRPr="00860E55" w:rsidRDefault="00A35CF0" w:rsidP="00A35CF0">
      <w:pPr>
        <w:pStyle w:val="ConsPlusNormal"/>
        <w:tabs>
          <w:tab w:val="left" w:pos="993"/>
        </w:tabs>
        <w:ind w:firstLine="709"/>
        <w:jc w:val="both"/>
        <w:rPr>
          <w:color w:val="000000" w:themeColor="text1"/>
          <w:sz w:val="24"/>
          <w:szCs w:val="24"/>
        </w:rPr>
      </w:pPr>
      <w:bookmarkStart w:id="150" w:name="dst100492"/>
      <w:bookmarkEnd w:id="150"/>
      <w:r w:rsidRPr="00860E55">
        <w:rPr>
          <w:color w:val="000000" w:themeColor="text1"/>
          <w:sz w:val="24"/>
          <w:szCs w:val="24"/>
        </w:rPr>
        <w:lastRenderedPageBreak/>
        <w:t>5. Решение о подготовке проекта правил землепользования и застройки принимается администрацией муниципального района «Усть-Куломский» с установлением этапов градостроительного зонирования применительно ко всем территориям поселения, либо к различным частям территорий поселения (в случае подготовки проекта правил землепользования и застройки применительно к частям территорий поселения), порядка и сроков проведения работ по подготовке правил землепользования и застройки, иных положений, касающихся организации указанных работ.</w:t>
      </w:r>
    </w:p>
    <w:p w:rsidR="00A35CF0" w:rsidRPr="00860E55" w:rsidRDefault="00A35CF0" w:rsidP="00A35CF0">
      <w:pPr>
        <w:pStyle w:val="ConsPlusNormal"/>
        <w:tabs>
          <w:tab w:val="left" w:pos="993"/>
        </w:tabs>
        <w:ind w:firstLine="709"/>
        <w:jc w:val="both"/>
        <w:rPr>
          <w:color w:val="000000" w:themeColor="text1"/>
          <w:sz w:val="24"/>
          <w:szCs w:val="24"/>
        </w:rPr>
      </w:pPr>
      <w:bookmarkStart w:id="151" w:name="dst2184"/>
      <w:bookmarkStart w:id="152" w:name="dst100493"/>
      <w:bookmarkEnd w:id="151"/>
      <w:bookmarkEnd w:id="152"/>
      <w:r w:rsidRPr="00860E55">
        <w:rPr>
          <w:color w:val="000000" w:themeColor="text1"/>
          <w:sz w:val="24"/>
          <w:szCs w:val="24"/>
        </w:rPr>
        <w:t>6. Одновременно с принятием решения о подготовке проекта правил землепользования и застройки Главой МР «Усть-Куломский»-руководителем администрации района утверждается состав, и порядок деятельности комиссии по подготовке проекта правил землепользования и застройки (далее – комиссия), которая может выступать организатором общественных обсуждений или публичных слушаний при их проведении.</w:t>
      </w:r>
    </w:p>
    <w:p w:rsidR="00A35CF0" w:rsidRPr="00860E55" w:rsidRDefault="00A35CF0" w:rsidP="00A35CF0">
      <w:pPr>
        <w:pStyle w:val="ConsPlusNormal"/>
        <w:tabs>
          <w:tab w:val="left" w:pos="993"/>
        </w:tabs>
        <w:ind w:firstLine="709"/>
        <w:jc w:val="both"/>
        <w:rPr>
          <w:color w:val="000000" w:themeColor="text1"/>
          <w:sz w:val="24"/>
          <w:szCs w:val="24"/>
        </w:rPr>
      </w:pPr>
      <w:bookmarkStart w:id="153" w:name="dst101023"/>
      <w:bookmarkStart w:id="154" w:name="dst100494"/>
      <w:bookmarkEnd w:id="153"/>
      <w:bookmarkEnd w:id="154"/>
      <w:r w:rsidRPr="00860E55">
        <w:rPr>
          <w:color w:val="000000" w:themeColor="text1"/>
          <w:sz w:val="24"/>
          <w:szCs w:val="24"/>
        </w:rPr>
        <w:t>7. Администрацией муниципального района «Усть-Куломский» не позднее, чем по истечении десяти дней с даты принятия решения о подготовке проекта правил землепользования и застройки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муниципального образования (при наличии официального сайта муниципального образования) в сети «Интернет». Сообщение о принятии такого решения также может быть распространено по радио и телевидению.</w:t>
      </w:r>
    </w:p>
    <w:p w:rsidR="00A35CF0" w:rsidRPr="00860E55" w:rsidRDefault="00A35CF0" w:rsidP="00A35CF0">
      <w:pPr>
        <w:pStyle w:val="ConsPlusNormal"/>
        <w:tabs>
          <w:tab w:val="left" w:pos="993"/>
        </w:tabs>
        <w:ind w:firstLine="709"/>
        <w:jc w:val="both"/>
        <w:rPr>
          <w:color w:val="000000" w:themeColor="text1"/>
          <w:sz w:val="24"/>
          <w:szCs w:val="24"/>
        </w:rPr>
      </w:pPr>
      <w:bookmarkStart w:id="155" w:name="dst1963"/>
      <w:bookmarkEnd w:id="155"/>
      <w:r w:rsidRPr="00860E55">
        <w:rPr>
          <w:color w:val="000000" w:themeColor="text1"/>
          <w:sz w:val="24"/>
          <w:szCs w:val="24"/>
        </w:rPr>
        <w:t>7.1. В случае приведения правил землепользования и застройки в соответствие с ограничениями использования объектов недвижимости, установленными на приаэродромной территории, опубликование сообщения о принятии решения о подготовке проекта о внесении изменений в правила землепользования и застройки не требуется.</w:t>
      </w:r>
    </w:p>
    <w:p w:rsidR="00A35CF0" w:rsidRPr="00860E55" w:rsidRDefault="00A35CF0" w:rsidP="00A35CF0">
      <w:pPr>
        <w:pStyle w:val="ConsPlusNormal"/>
        <w:tabs>
          <w:tab w:val="left" w:pos="993"/>
        </w:tabs>
        <w:ind w:firstLine="709"/>
        <w:jc w:val="both"/>
        <w:rPr>
          <w:color w:val="000000" w:themeColor="text1"/>
          <w:sz w:val="24"/>
          <w:szCs w:val="24"/>
        </w:rPr>
      </w:pPr>
      <w:bookmarkStart w:id="156" w:name="dst100495"/>
      <w:bookmarkEnd w:id="156"/>
      <w:r w:rsidRPr="00860E55">
        <w:rPr>
          <w:color w:val="000000" w:themeColor="text1"/>
          <w:sz w:val="24"/>
          <w:szCs w:val="24"/>
        </w:rPr>
        <w:t>8. В указанном в части 7 настоящей статьи сообщении о принятии решения о подготовке проекта правил землепользования и застройки указываются:</w:t>
      </w:r>
    </w:p>
    <w:p w:rsidR="00A35CF0" w:rsidRPr="00860E55" w:rsidRDefault="00A35CF0" w:rsidP="00A35CF0">
      <w:pPr>
        <w:pStyle w:val="ConsPlusNormal"/>
        <w:tabs>
          <w:tab w:val="left" w:pos="993"/>
        </w:tabs>
        <w:ind w:firstLine="709"/>
        <w:jc w:val="both"/>
        <w:rPr>
          <w:color w:val="000000" w:themeColor="text1"/>
          <w:sz w:val="24"/>
          <w:szCs w:val="24"/>
        </w:rPr>
      </w:pPr>
      <w:bookmarkStart w:id="157" w:name="dst100496"/>
      <w:bookmarkEnd w:id="157"/>
      <w:r w:rsidRPr="00860E55">
        <w:rPr>
          <w:color w:val="000000" w:themeColor="text1"/>
          <w:sz w:val="24"/>
          <w:szCs w:val="24"/>
        </w:rPr>
        <w:t>1) состав и порядок деятельности комиссии;</w:t>
      </w:r>
    </w:p>
    <w:p w:rsidR="00A35CF0" w:rsidRPr="00860E55" w:rsidRDefault="00A35CF0" w:rsidP="00A35CF0">
      <w:pPr>
        <w:pStyle w:val="ConsPlusNormal"/>
        <w:tabs>
          <w:tab w:val="left" w:pos="993"/>
        </w:tabs>
        <w:ind w:firstLine="709"/>
        <w:jc w:val="both"/>
        <w:rPr>
          <w:color w:val="000000" w:themeColor="text1"/>
          <w:sz w:val="24"/>
          <w:szCs w:val="24"/>
        </w:rPr>
      </w:pPr>
      <w:bookmarkStart w:id="158" w:name="dst100497"/>
      <w:bookmarkEnd w:id="158"/>
      <w:r w:rsidRPr="00860E55">
        <w:rPr>
          <w:color w:val="000000" w:themeColor="text1"/>
          <w:sz w:val="24"/>
          <w:szCs w:val="24"/>
        </w:rPr>
        <w:t>2) последовательность градостроительного зонирования применительно к территориям поселения либо применительно к различным частям территорий поселения (в случае подготовки проекта правил землепользования и застройки применительно к частям территорий поселения);</w:t>
      </w:r>
    </w:p>
    <w:p w:rsidR="00A35CF0" w:rsidRPr="00860E55" w:rsidRDefault="00A35CF0" w:rsidP="00A35CF0">
      <w:pPr>
        <w:pStyle w:val="ConsPlusNormal"/>
        <w:tabs>
          <w:tab w:val="left" w:pos="993"/>
        </w:tabs>
        <w:ind w:firstLine="709"/>
        <w:jc w:val="both"/>
        <w:rPr>
          <w:color w:val="000000" w:themeColor="text1"/>
          <w:sz w:val="24"/>
          <w:szCs w:val="24"/>
        </w:rPr>
      </w:pPr>
      <w:bookmarkStart w:id="159" w:name="dst100498"/>
      <w:bookmarkEnd w:id="159"/>
      <w:r w:rsidRPr="00860E55">
        <w:rPr>
          <w:color w:val="000000" w:themeColor="text1"/>
          <w:sz w:val="24"/>
          <w:szCs w:val="24"/>
        </w:rPr>
        <w:t>3) порядок и сроки проведения работ по подготовке проекта правил землепользования и застройки;</w:t>
      </w:r>
    </w:p>
    <w:p w:rsidR="00A35CF0" w:rsidRPr="00860E55" w:rsidRDefault="00A35CF0" w:rsidP="00A35CF0">
      <w:pPr>
        <w:pStyle w:val="ConsPlusNormal"/>
        <w:tabs>
          <w:tab w:val="left" w:pos="993"/>
        </w:tabs>
        <w:ind w:firstLine="709"/>
        <w:jc w:val="both"/>
        <w:rPr>
          <w:color w:val="000000" w:themeColor="text1"/>
          <w:sz w:val="24"/>
          <w:szCs w:val="24"/>
        </w:rPr>
      </w:pPr>
      <w:bookmarkStart w:id="160" w:name="dst100499"/>
      <w:bookmarkEnd w:id="160"/>
      <w:r w:rsidRPr="00860E55">
        <w:rPr>
          <w:color w:val="000000" w:themeColor="text1"/>
          <w:sz w:val="24"/>
          <w:szCs w:val="24"/>
        </w:rPr>
        <w:t>4) порядок направления в комиссию предложений заинтересованных лиц по подготовке проекта правил землепользования и застройки;</w:t>
      </w:r>
    </w:p>
    <w:p w:rsidR="00A35CF0" w:rsidRPr="00860E55" w:rsidRDefault="00A35CF0" w:rsidP="00A35CF0">
      <w:pPr>
        <w:pStyle w:val="ConsPlusNormal"/>
        <w:tabs>
          <w:tab w:val="left" w:pos="993"/>
        </w:tabs>
        <w:ind w:firstLine="709"/>
        <w:jc w:val="both"/>
        <w:rPr>
          <w:color w:val="000000" w:themeColor="text1"/>
          <w:sz w:val="24"/>
          <w:szCs w:val="24"/>
        </w:rPr>
      </w:pPr>
      <w:bookmarkStart w:id="161" w:name="dst100500"/>
      <w:bookmarkEnd w:id="161"/>
      <w:r w:rsidRPr="00860E55">
        <w:rPr>
          <w:color w:val="000000" w:themeColor="text1"/>
          <w:sz w:val="24"/>
          <w:szCs w:val="24"/>
        </w:rPr>
        <w:t>5) иные вопросы организации работ.</w:t>
      </w:r>
    </w:p>
    <w:p w:rsidR="00A35CF0" w:rsidRPr="00860E55" w:rsidRDefault="00A35CF0" w:rsidP="00A35CF0">
      <w:pPr>
        <w:pStyle w:val="ConsPlusNormal"/>
        <w:tabs>
          <w:tab w:val="left" w:pos="993"/>
        </w:tabs>
        <w:ind w:firstLine="709"/>
        <w:jc w:val="both"/>
        <w:rPr>
          <w:color w:val="000000" w:themeColor="text1"/>
          <w:sz w:val="24"/>
          <w:szCs w:val="24"/>
        </w:rPr>
      </w:pPr>
      <w:bookmarkStart w:id="162" w:name="dst626"/>
      <w:bookmarkStart w:id="163" w:name="dst2899"/>
      <w:bookmarkStart w:id="164" w:name="dst2310"/>
      <w:bookmarkStart w:id="165" w:name="dst100501"/>
      <w:bookmarkEnd w:id="162"/>
      <w:bookmarkEnd w:id="163"/>
      <w:bookmarkEnd w:id="164"/>
      <w:bookmarkEnd w:id="165"/>
      <w:r w:rsidRPr="00860E55">
        <w:rPr>
          <w:color w:val="000000" w:themeColor="text1"/>
          <w:sz w:val="24"/>
          <w:szCs w:val="24"/>
        </w:rPr>
        <w:t>9. Администрация муниципального района осуществляет проверку проекта правил землепользования и застройки, представленного Комиссией, на соответствие требованиям технических регламентов, генеральному плану поселения, схемам территориального планирования муниципального района, схеме территориального планирования субъекта Российской Федерации, схеме территориального планирования Российской Федерации, сведениям Единого государственного реестра недвижимости, сведениям, документам и материалам, содержащимся в государственных информационных системах обеспечения градостроительной деятельности.</w:t>
      </w:r>
    </w:p>
    <w:p w:rsidR="00A35CF0" w:rsidRPr="00860E55" w:rsidRDefault="00A35CF0" w:rsidP="00A35CF0">
      <w:pPr>
        <w:autoSpaceDE w:val="0"/>
        <w:autoSpaceDN w:val="0"/>
        <w:adjustRightInd w:val="0"/>
        <w:ind w:firstLine="709"/>
        <w:jc w:val="both"/>
        <w:rPr>
          <w:color w:val="000000" w:themeColor="text1"/>
        </w:rPr>
      </w:pPr>
      <w:bookmarkStart w:id="166" w:name="dst100502"/>
      <w:bookmarkEnd w:id="166"/>
      <w:r w:rsidRPr="00860E55">
        <w:rPr>
          <w:color w:val="000000" w:themeColor="text1"/>
        </w:rPr>
        <w:t>10. По результатам указанной в </w:t>
      </w:r>
      <w:hyperlink r:id="rId49" w:anchor="dst2899" w:history="1">
        <w:r w:rsidRPr="00860E55">
          <w:rPr>
            <w:color w:val="000000" w:themeColor="text1"/>
          </w:rPr>
          <w:t>части 9</w:t>
        </w:r>
      </w:hyperlink>
      <w:r w:rsidRPr="00860E55">
        <w:rPr>
          <w:color w:val="000000" w:themeColor="text1"/>
        </w:rPr>
        <w:t> настоящей статьи проверки администрация муниципального района направляет проект правил землепользования и застройки Главе муниципального района «Усть-</w:t>
      </w:r>
      <w:r w:rsidRPr="00860E55">
        <w:rPr>
          <w:color w:val="000000" w:themeColor="text1"/>
        </w:rPr>
        <w:lastRenderedPageBreak/>
        <w:t>Куломский»-руководителю администрации района или в случае обнаружения его несоответствия требованиям и документам, указанным в </w:t>
      </w:r>
      <w:hyperlink r:id="rId50" w:anchor="dst2899" w:history="1">
        <w:r w:rsidRPr="00860E55">
          <w:rPr>
            <w:color w:val="000000" w:themeColor="text1"/>
          </w:rPr>
          <w:t>части 9</w:t>
        </w:r>
      </w:hyperlink>
      <w:r w:rsidRPr="00860E55">
        <w:rPr>
          <w:color w:val="000000" w:themeColor="text1"/>
        </w:rPr>
        <w:t> настоящей статьи, в комиссию на доработку.</w:t>
      </w:r>
    </w:p>
    <w:p w:rsidR="00A35CF0" w:rsidRPr="00860E55" w:rsidRDefault="00A35CF0" w:rsidP="00A35CF0">
      <w:pPr>
        <w:pStyle w:val="ConsPlusNormal"/>
        <w:tabs>
          <w:tab w:val="left" w:pos="993"/>
        </w:tabs>
        <w:ind w:firstLine="709"/>
        <w:jc w:val="both"/>
        <w:rPr>
          <w:color w:val="000000" w:themeColor="text1"/>
          <w:sz w:val="24"/>
          <w:szCs w:val="24"/>
        </w:rPr>
      </w:pPr>
      <w:bookmarkStart w:id="167" w:name="dst2186"/>
      <w:bookmarkStart w:id="168" w:name="dst100503"/>
      <w:bookmarkEnd w:id="167"/>
      <w:bookmarkEnd w:id="168"/>
      <w:r w:rsidRPr="00860E55">
        <w:rPr>
          <w:color w:val="000000" w:themeColor="text1"/>
          <w:sz w:val="24"/>
          <w:szCs w:val="24"/>
        </w:rPr>
        <w:t>11. Глава муниципального района «Усть-Куломский»-руководитель администрации района при получении от органа местного самоуправления проекта правил землепользования и застройки принимает решение о проведении общественных обсуждений или публичных слушаний по такому проекту в срок не позднее чем через десять дней со дня получения такого проекта.</w:t>
      </w:r>
    </w:p>
    <w:p w:rsidR="00A35CF0" w:rsidRPr="00860E55" w:rsidRDefault="00A35CF0" w:rsidP="00A35CF0">
      <w:pPr>
        <w:pStyle w:val="ConsPlusNormal"/>
        <w:tabs>
          <w:tab w:val="left" w:pos="993"/>
        </w:tabs>
        <w:ind w:firstLine="709"/>
        <w:jc w:val="both"/>
        <w:rPr>
          <w:color w:val="000000" w:themeColor="text1"/>
          <w:sz w:val="24"/>
          <w:szCs w:val="24"/>
        </w:rPr>
      </w:pPr>
      <w:bookmarkStart w:id="169" w:name="dst2187"/>
      <w:bookmarkStart w:id="170" w:name="dst100504"/>
      <w:bookmarkEnd w:id="169"/>
      <w:bookmarkEnd w:id="170"/>
      <w:r w:rsidRPr="00860E55">
        <w:rPr>
          <w:color w:val="000000" w:themeColor="text1"/>
          <w:sz w:val="24"/>
          <w:szCs w:val="24"/>
        </w:rPr>
        <w:t>12. Общественные обсуждения или публичные слушания по проекту правил землепользования и застройки проводятся в порядке, определяемом уставом муниципального образования и Порядком организации и проведения публичных слушаний, общественных обсуждений на территории муниципального образования муниципального района «Усть-Куломский», утвержденным представительным органом муниципального района «Усть-Куломский», в соответствии со </w:t>
      </w:r>
      <w:hyperlink r:id="rId51" w:anchor="dst2104" w:history="1">
        <w:r w:rsidRPr="00860E55">
          <w:rPr>
            <w:color w:val="000000" w:themeColor="text1"/>
            <w:sz w:val="24"/>
            <w:szCs w:val="24"/>
          </w:rPr>
          <w:t>статьями 5.1</w:t>
        </w:r>
      </w:hyperlink>
      <w:r w:rsidRPr="00860E55">
        <w:rPr>
          <w:color w:val="000000" w:themeColor="text1"/>
          <w:sz w:val="24"/>
          <w:szCs w:val="24"/>
        </w:rPr>
        <w:t> и </w:t>
      </w:r>
      <w:hyperlink r:id="rId52" w:anchor="dst2175" w:history="1">
        <w:r w:rsidRPr="00860E55">
          <w:rPr>
            <w:color w:val="000000" w:themeColor="text1"/>
            <w:sz w:val="24"/>
            <w:szCs w:val="24"/>
          </w:rPr>
          <w:t>28</w:t>
        </w:r>
      </w:hyperlink>
      <w:r w:rsidRPr="00860E55">
        <w:rPr>
          <w:color w:val="000000" w:themeColor="text1"/>
          <w:sz w:val="24"/>
          <w:szCs w:val="24"/>
        </w:rPr>
        <w:t> Градостроительного кодекса Российской Федерации и с </w:t>
      </w:r>
      <w:hyperlink r:id="rId53" w:anchor="dst3122" w:history="1">
        <w:r w:rsidRPr="00860E55">
          <w:rPr>
            <w:color w:val="000000" w:themeColor="text1"/>
            <w:sz w:val="24"/>
            <w:szCs w:val="24"/>
          </w:rPr>
          <w:t>частями 13</w:t>
        </w:r>
      </w:hyperlink>
      <w:r w:rsidRPr="00860E55">
        <w:rPr>
          <w:color w:val="000000" w:themeColor="text1"/>
          <w:sz w:val="24"/>
          <w:szCs w:val="24"/>
        </w:rPr>
        <w:t> и </w:t>
      </w:r>
      <w:hyperlink r:id="rId54" w:anchor="dst3336" w:history="1">
        <w:r w:rsidRPr="00860E55">
          <w:rPr>
            <w:color w:val="000000" w:themeColor="text1"/>
            <w:sz w:val="24"/>
            <w:szCs w:val="24"/>
          </w:rPr>
          <w:t>14</w:t>
        </w:r>
      </w:hyperlink>
      <w:r w:rsidRPr="00860E55">
        <w:rPr>
          <w:color w:val="000000" w:themeColor="text1"/>
          <w:sz w:val="24"/>
          <w:szCs w:val="24"/>
        </w:rPr>
        <w:t> настоящей статьи.</w:t>
      </w:r>
      <w:bookmarkStart w:id="171" w:name="dst3122"/>
      <w:bookmarkStart w:id="172" w:name="dst2188"/>
      <w:bookmarkStart w:id="173" w:name="dst100505"/>
      <w:bookmarkEnd w:id="171"/>
      <w:bookmarkEnd w:id="172"/>
      <w:bookmarkEnd w:id="173"/>
    </w:p>
    <w:p w:rsidR="00A35CF0" w:rsidRPr="00860E55" w:rsidRDefault="00A35CF0" w:rsidP="00A35CF0">
      <w:pPr>
        <w:autoSpaceDE w:val="0"/>
        <w:autoSpaceDN w:val="0"/>
        <w:adjustRightInd w:val="0"/>
        <w:ind w:firstLine="540"/>
        <w:contextualSpacing/>
        <w:jc w:val="both"/>
        <w:rPr>
          <w:color w:val="000000" w:themeColor="text1"/>
          <w:szCs w:val="28"/>
        </w:rPr>
      </w:pPr>
      <w:r w:rsidRPr="00860E55">
        <w:rPr>
          <w:color w:val="000000" w:themeColor="text1"/>
        </w:rPr>
        <w:t xml:space="preserve">13. Продолжительность общественных обсуждений или публичных слушаний по проекту правил землепользования и застройки составляет </w:t>
      </w:r>
      <w:r w:rsidRPr="00860E55">
        <w:rPr>
          <w:color w:val="000000" w:themeColor="text1"/>
          <w:szCs w:val="28"/>
        </w:rPr>
        <w:t>не более одного месяца со дня опубликования такого проекта.</w:t>
      </w:r>
    </w:p>
    <w:p w:rsidR="00A35CF0" w:rsidRPr="00860E55" w:rsidRDefault="00A35CF0" w:rsidP="00A35CF0">
      <w:pPr>
        <w:pStyle w:val="ConsPlusNormal"/>
        <w:tabs>
          <w:tab w:val="left" w:pos="993"/>
        </w:tabs>
        <w:ind w:firstLine="709"/>
        <w:jc w:val="both"/>
        <w:rPr>
          <w:color w:val="000000" w:themeColor="text1"/>
          <w:sz w:val="24"/>
          <w:szCs w:val="24"/>
        </w:rPr>
      </w:pPr>
      <w:bookmarkStart w:id="174" w:name="dst3336"/>
      <w:bookmarkStart w:id="175" w:name="dst2189"/>
      <w:bookmarkStart w:id="176" w:name="dst100506"/>
      <w:bookmarkStart w:id="177" w:name="dst101765"/>
      <w:bookmarkEnd w:id="174"/>
      <w:bookmarkEnd w:id="175"/>
      <w:bookmarkEnd w:id="176"/>
      <w:bookmarkEnd w:id="177"/>
      <w:r w:rsidRPr="00860E55">
        <w:rPr>
          <w:color w:val="000000" w:themeColor="text1"/>
          <w:sz w:val="24"/>
          <w:szCs w:val="24"/>
        </w:rPr>
        <w:t>14.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а также в случае подготовки изменений в правила землепользования и застройки в связи с принятием решения о комплексном развитии территории,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границах территории, подлежащей комплексному развитию. В этих случаях срок проведения общественных обсуждений или публичных слушаний не может быть более чем один месяц.</w:t>
      </w:r>
    </w:p>
    <w:p w:rsidR="00A35CF0" w:rsidRPr="00860E55" w:rsidRDefault="00A35CF0" w:rsidP="00A35CF0">
      <w:pPr>
        <w:pStyle w:val="ConsPlusNormal"/>
        <w:tabs>
          <w:tab w:val="left" w:pos="993"/>
        </w:tabs>
        <w:ind w:firstLine="709"/>
        <w:jc w:val="both"/>
        <w:rPr>
          <w:color w:val="000000" w:themeColor="text1"/>
          <w:sz w:val="24"/>
          <w:szCs w:val="24"/>
        </w:rPr>
      </w:pPr>
      <w:bookmarkStart w:id="178" w:name="dst2190"/>
      <w:bookmarkStart w:id="179" w:name="dst1966"/>
      <w:bookmarkStart w:id="180" w:name="dst100507"/>
      <w:bookmarkEnd w:id="178"/>
      <w:bookmarkEnd w:id="179"/>
      <w:bookmarkEnd w:id="180"/>
      <w:r w:rsidRPr="00860E55">
        <w:rPr>
          <w:color w:val="000000" w:themeColor="text1"/>
          <w:sz w:val="24"/>
          <w:szCs w:val="24"/>
        </w:rPr>
        <w:t>15. После завершения общественных обсуждений или публичных слушаний по проекту правил землепользования и застройки комиссия с учетом результатов таких общественных обсуждений или публичных слушаний обеспечивает внесение изменений в проект правил землепользования и застройки и представляет указанный проект Главе муниципального района «Усть-Куломский»-руководителю администрации</w:t>
      </w:r>
      <w:r w:rsidRPr="00860E55">
        <w:rPr>
          <w:color w:val="000000" w:themeColor="text1"/>
        </w:rPr>
        <w:t xml:space="preserve"> </w:t>
      </w:r>
      <w:r w:rsidRPr="00860E55">
        <w:rPr>
          <w:color w:val="000000" w:themeColor="text1"/>
          <w:sz w:val="24"/>
          <w:szCs w:val="24"/>
        </w:rPr>
        <w:t>района. Обязательными приложениями к проекту правил землепользования и застройки являются протокол общественных обсуждений или публичных слушаний и заключение о результатах общественных обсуждений или публичных слушаний, за исключением случаев, если их проведение в соответствии с Градостроительным кодексом Российской Федерации не требуется.</w:t>
      </w:r>
    </w:p>
    <w:p w:rsidR="00A35CF0" w:rsidRPr="00860E55" w:rsidRDefault="00A35CF0" w:rsidP="00A35CF0">
      <w:pPr>
        <w:pStyle w:val="ConsPlusNormal"/>
        <w:tabs>
          <w:tab w:val="left" w:pos="993"/>
        </w:tabs>
        <w:ind w:firstLine="709"/>
        <w:jc w:val="both"/>
        <w:rPr>
          <w:color w:val="000000" w:themeColor="text1"/>
          <w:sz w:val="24"/>
          <w:szCs w:val="24"/>
        </w:rPr>
      </w:pPr>
      <w:bookmarkStart w:id="181" w:name="dst3282"/>
      <w:bookmarkStart w:id="182" w:name="dst100508"/>
      <w:bookmarkEnd w:id="181"/>
      <w:bookmarkEnd w:id="182"/>
      <w:r w:rsidRPr="00860E55">
        <w:rPr>
          <w:color w:val="000000" w:themeColor="text1"/>
          <w:sz w:val="24"/>
          <w:szCs w:val="24"/>
        </w:rPr>
        <w:t>16. Глава муниципального района «Усть-Куломский»-руководитель администрации района в течение десяти дней после представления ему проекта правил землепользования и застройки и указанных в </w:t>
      </w:r>
      <w:hyperlink r:id="rId55" w:anchor="dst2190" w:history="1">
        <w:r w:rsidRPr="00860E55">
          <w:rPr>
            <w:color w:val="000000" w:themeColor="text1"/>
            <w:sz w:val="24"/>
            <w:szCs w:val="24"/>
          </w:rPr>
          <w:t>части 15</w:t>
        </w:r>
      </w:hyperlink>
      <w:r w:rsidRPr="00860E55">
        <w:rPr>
          <w:color w:val="000000" w:themeColor="text1"/>
          <w:sz w:val="24"/>
          <w:szCs w:val="24"/>
        </w:rPr>
        <w:t> настоящей статьи обязательных приложений должен принять решение об утверждении правил землепользования и застройки, или об отклонении проекта правил землепользования и застройки и о направлении его на доработку с указанием даты его повторного представления.</w:t>
      </w:r>
    </w:p>
    <w:p w:rsidR="00A35CF0" w:rsidRPr="00860E55" w:rsidRDefault="00A35CF0" w:rsidP="00A35CF0">
      <w:pPr>
        <w:pStyle w:val="ConsPlusNormal"/>
        <w:tabs>
          <w:tab w:val="left" w:pos="993"/>
        </w:tabs>
        <w:ind w:firstLine="709"/>
        <w:jc w:val="both"/>
        <w:rPr>
          <w:color w:val="000000" w:themeColor="text1"/>
          <w:sz w:val="24"/>
          <w:szCs w:val="24"/>
        </w:rPr>
      </w:pPr>
      <w:bookmarkStart w:id="183" w:name="dst101766"/>
      <w:bookmarkStart w:id="184" w:name="dst100509"/>
      <w:bookmarkEnd w:id="183"/>
      <w:bookmarkEnd w:id="184"/>
      <w:r w:rsidRPr="00860E55">
        <w:rPr>
          <w:color w:val="000000" w:themeColor="text1"/>
          <w:sz w:val="24"/>
          <w:szCs w:val="24"/>
        </w:rPr>
        <w:t>17. Требования к составу и порядку деятельности комиссии устанавливаются в соответствии с Градостроительным кодексом Российской Федерации, нормативными правовыми актами органов местного самоуправления.</w:t>
      </w:r>
    </w:p>
    <w:p w:rsidR="00A35CF0" w:rsidRPr="00860E55" w:rsidRDefault="00A35CF0" w:rsidP="00A35CF0">
      <w:pPr>
        <w:pStyle w:val="ConsPlusNormal"/>
        <w:spacing w:before="240" w:after="240"/>
        <w:jc w:val="both"/>
        <w:outlineLvl w:val="2"/>
        <w:rPr>
          <w:b/>
          <w:color w:val="000000" w:themeColor="text1"/>
          <w:sz w:val="24"/>
          <w:szCs w:val="24"/>
        </w:rPr>
      </w:pPr>
      <w:bookmarkStart w:id="185" w:name="_Toc63064822"/>
      <w:bookmarkStart w:id="186" w:name="_Toc78550592"/>
      <w:bookmarkStart w:id="187" w:name="_Toc158245530"/>
      <w:bookmarkStart w:id="188" w:name="_Toc164772888"/>
      <w:r w:rsidRPr="00860E55">
        <w:rPr>
          <w:b/>
          <w:color w:val="000000" w:themeColor="text1"/>
          <w:sz w:val="24"/>
          <w:szCs w:val="24"/>
        </w:rPr>
        <w:t xml:space="preserve">Статья 4. Порядок утверждения правил землепользования и застройки </w:t>
      </w:r>
      <w:r w:rsidRPr="00860E55">
        <w:rPr>
          <w:b/>
          <w:bCs/>
          <w:color w:val="000000" w:themeColor="text1"/>
          <w:sz w:val="24"/>
          <w:szCs w:val="24"/>
        </w:rPr>
        <w:t xml:space="preserve">муниципального образования </w:t>
      </w:r>
      <w:r>
        <w:rPr>
          <w:b/>
          <w:bCs/>
          <w:color w:val="000000" w:themeColor="text1"/>
          <w:sz w:val="24"/>
          <w:szCs w:val="24"/>
        </w:rPr>
        <w:t xml:space="preserve">сельского поселения </w:t>
      </w:r>
      <w:r w:rsidRPr="00860E55">
        <w:rPr>
          <w:b/>
          <w:bCs/>
          <w:color w:val="000000" w:themeColor="text1"/>
          <w:sz w:val="24"/>
          <w:szCs w:val="24"/>
        </w:rPr>
        <w:t>«</w:t>
      </w:r>
      <w:r>
        <w:rPr>
          <w:b/>
          <w:bCs/>
          <w:color w:val="000000" w:themeColor="text1"/>
          <w:sz w:val="24"/>
          <w:szCs w:val="24"/>
        </w:rPr>
        <w:t>Кебанъёль</w:t>
      </w:r>
      <w:r w:rsidRPr="00860E55">
        <w:rPr>
          <w:b/>
          <w:bCs/>
          <w:color w:val="000000" w:themeColor="text1"/>
          <w:sz w:val="24"/>
          <w:szCs w:val="24"/>
        </w:rPr>
        <w:t xml:space="preserve">» </w:t>
      </w:r>
      <w:r w:rsidRPr="00860E55">
        <w:rPr>
          <w:b/>
          <w:color w:val="000000" w:themeColor="text1"/>
          <w:sz w:val="24"/>
          <w:szCs w:val="24"/>
        </w:rPr>
        <w:t>(изменений в Правила)</w:t>
      </w:r>
      <w:bookmarkEnd w:id="141"/>
      <w:bookmarkEnd w:id="142"/>
      <w:bookmarkEnd w:id="185"/>
      <w:bookmarkEnd w:id="186"/>
      <w:bookmarkEnd w:id="187"/>
      <w:bookmarkEnd w:id="188"/>
    </w:p>
    <w:p w:rsidR="00A35CF0" w:rsidRPr="00860E55" w:rsidRDefault="00A35CF0" w:rsidP="00A35CF0">
      <w:pPr>
        <w:pStyle w:val="ConsPlusNormal"/>
        <w:ind w:firstLine="709"/>
        <w:jc w:val="both"/>
        <w:rPr>
          <w:color w:val="000000" w:themeColor="text1"/>
          <w:sz w:val="24"/>
          <w:szCs w:val="24"/>
        </w:rPr>
      </w:pPr>
      <w:r w:rsidRPr="00860E55">
        <w:rPr>
          <w:color w:val="000000" w:themeColor="text1"/>
          <w:sz w:val="24"/>
          <w:szCs w:val="24"/>
        </w:rPr>
        <w:lastRenderedPageBreak/>
        <w:t xml:space="preserve">1. Правила землепользования и застройки утверждаются администрацией муниципального «Усть-Куломский», за исключением случаев, предусмотренных статьей 63 Градостроительного кодекса Российской Федерации. Обязательными приложениями к проекту правил землепользования и застройки являются протокол общественных обсуждений или публичных слушаний, заключение о результатах общественных обсуждений или публичных слушаний, за исключением случаев, если их проведение в соответствии с Градостроительным кодексом Российской Федерации не требуется. </w:t>
      </w:r>
    </w:p>
    <w:p w:rsidR="00A35CF0" w:rsidRPr="00860E55" w:rsidRDefault="00A35CF0" w:rsidP="00A35CF0">
      <w:pPr>
        <w:pStyle w:val="ConsPlusNormal"/>
        <w:ind w:firstLine="709"/>
        <w:jc w:val="both"/>
        <w:rPr>
          <w:color w:val="000000" w:themeColor="text1"/>
          <w:sz w:val="24"/>
          <w:szCs w:val="24"/>
        </w:rPr>
      </w:pPr>
      <w:r w:rsidRPr="00860E55">
        <w:rPr>
          <w:color w:val="000000" w:themeColor="text1"/>
          <w:sz w:val="24"/>
          <w:szCs w:val="24"/>
        </w:rPr>
        <w:t>2. Глава муниципального района «Усть-Куломский»-руководитель администрации района по результатам рассмотрения проекта правил землепользования и застройки и обязательных приложений к нему может утвердить правила землепользования и застройки или направить проект правил землепользования и застройки на доработку в соответствии с заключением о результатах общественных обсуждений или публичных слушаний по указанному проекту.</w:t>
      </w:r>
    </w:p>
    <w:p w:rsidR="00A35CF0" w:rsidRPr="00860E55" w:rsidRDefault="00A35CF0" w:rsidP="00A35CF0">
      <w:pPr>
        <w:pStyle w:val="ConsPlusNormal"/>
        <w:ind w:firstLine="709"/>
        <w:jc w:val="both"/>
        <w:rPr>
          <w:color w:val="000000" w:themeColor="text1"/>
          <w:sz w:val="24"/>
          <w:szCs w:val="24"/>
        </w:rPr>
      </w:pPr>
      <w:r w:rsidRPr="00860E55">
        <w:rPr>
          <w:color w:val="000000" w:themeColor="text1"/>
          <w:sz w:val="24"/>
          <w:szCs w:val="24"/>
        </w:rPr>
        <w:t>3. Правила землепользования и застройки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поселения (при наличии официального сайта поселения), на официальном сайте администрации муниципального района «Усть-Куломский»в сети «Интернет».</w:t>
      </w:r>
    </w:p>
    <w:p w:rsidR="00A35CF0" w:rsidRPr="00860E55" w:rsidRDefault="00A35CF0" w:rsidP="00A35CF0">
      <w:pPr>
        <w:pStyle w:val="ConsPlusNormal"/>
        <w:ind w:firstLine="709"/>
        <w:jc w:val="both"/>
        <w:rPr>
          <w:color w:val="000000" w:themeColor="text1"/>
          <w:sz w:val="24"/>
          <w:szCs w:val="24"/>
        </w:rPr>
      </w:pPr>
      <w:r w:rsidRPr="00860E55">
        <w:rPr>
          <w:color w:val="000000" w:themeColor="text1"/>
          <w:sz w:val="24"/>
          <w:szCs w:val="24"/>
        </w:rPr>
        <w:t>3.1. 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не позднее, чем по истечении десяти дней с даты утверждения указанных правил.</w:t>
      </w:r>
    </w:p>
    <w:p w:rsidR="00A35CF0" w:rsidRPr="00860E55" w:rsidRDefault="00A35CF0" w:rsidP="00A35CF0">
      <w:pPr>
        <w:pStyle w:val="ConsPlusNormal"/>
        <w:ind w:firstLine="709"/>
        <w:jc w:val="both"/>
        <w:rPr>
          <w:color w:val="000000" w:themeColor="text1"/>
          <w:sz w:val="24"/>
          <w:szCs w:val="24"/>
        </w:rPr>
      </w:pPr>
      <w:r w:rsidRPr="00860E55">
        <w:rPr>
          <w:color w:val="000000" w:themeColor="text1"/>
          <w:sz w:val="24"/>
          <w:szCs w:val="24"/>
        </w:rPr>
        <w:t>4. Физические и юридические лица вправе оспорить решение об утверждении правил землепользования и застройки в судебном порядке.</w:t>
      </w:r>
    </w:p>
    <w:p w:rsidR="00A35CF0" w:rsidRPr="00860E55" w:rsidRDefault="00A35CF0" w:rsidP="00A35CF0">
      <w:pPr>
        <w:pStyle w:val="ConsPlusNormal"/>
        <w:ind w:firstLine="709"/>
        <w:jc w:val="both"/>
        <w:rPr>
          <w:color w:val="000000" w:themeColor="text1"/>
          <w:sz w:val="24"/>
          <w:szCs w:val="24"/>
        </w:rPr>
      </w:pPr>
      <w:r w:rsidRPr="00860E55">
        <w:rPr>
          <w:color w:val="000000" w:themeColor="text1"/>
          <w:sz w:val="24"/>
          <w:szCs w:val="24"/>
        </w:rPr>
        <w:t>5. Органы государственной власти Российской Федерации, органы государственной власти субъектов Российской Федерации вправе оспорить решение об утверждении правил землепользования и застройки в судебном порядке в случае несоответствия правил землепользования и застройки законодательству Российской Федерации, а также схемам территориального планирования Российской Федерации, схемам территориального планирования двух и более субъектов Российской Федерации, схемам территориального планирования субъекта Российской Федерации, утвержденным до утверждения правил землепользования и застройки.</w:t>
      </w:r>
    </w:p>
    <w:p w:rsidR="00A35CF0" w:rsidRPr="00860E55" w:rsidRDefault="00A35CF0" w:rsidP="00A35CF0">
      <w:pPr>
        <w:pStyle w:val="ConsPlusNormal"/>
        <w:ind w:firstLine="709"/>
        <w:jc w:val="both"/>
        <w:rPr>
          <w:color w:val="000000" w:themeColor="text1"/>
          <w:sz w:val="24"/>
          <w:szCs w:val="24"/>
        </w:rPr>
      </w:pPr>
      <w:r w:rsidRPr="00860E55">
        <w:rPr>
          <w:color w:val="000000" w:themeColor="text1"/>
          <w:sz w:val="24"/>
          <w:szCs w:val="24"/>
        </w:rPr>
        <w:t>6. Правила землепользования и застройки, устанавливающие градостроительные регламенты применительно к земельным участкам, включенным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населенных пунктов не было связано с использованием лесов), могут быть утверждены не ранее чем по истечении одного года со дня включения указанных земельных участков в границы населенных пунктов.</w:t>
      </w:r>
    </w:p>
    <w:p w:rsidR="00A35CF0" w:rsidRPr="00860E55" w:rsidRDefault="00A35CF0" w:rsidP="00A35CF0">
      <w:pPr>
        <w:pStyle w:val="ConsPlusNormal"/>
        <w:spacing w:before="240" w:after="240"/>
        <w:jc w:val="both"/>
        <w:outlineLvl w:val="2"/>
        <w:rPr>
          <w:b/>
          <w:color w:val="000000" w:themeColor="text1"/>
          <w:sz w:val="24"/>
          <w:szCs w:val="24"/>
        </w:rPr>
      </w:pPr>
      <w:bookmarkStart w:id="189" w:name="_Toc63064823"/>
      <w:bookmarkStart w:id="190" w:name="_Toc78550593"/>
      <w:bookmarkStart w:id="191" w:name="_Toc158245531"/>
      <w:bookmarkStart w:id="192" w:name="_Toc164772889"/>
      <w:r w:rsidRPr="00860E55">
        <w:rPr>
          <w:b/>
          <w:color w:val="000000" w:themeColor="text1"/>
          <w:sz w:val="24"/>
          <w:szCs w:val="24"/>
        </w:rPr>
        <w:t xml:space="preserve">Статья 5. </w:t>
      </w:r>
      <w:bookmarkEnd w:id="138"/>
      <w:r w:rsidRPr="00860E55">
        <w:rPr>
          <w:b/>
          <w:bCs/>
          <w:color w:val="000000" w:themeColor="text1"/>
          <w:sz w:val="24"/>
          <w:szCs w:val="24"/>
        </w:rPr>
        <w:t>Открытость и доступность информации о землепользовании и застройке</w:t>
      </w:r>
      <w:bookmarkEnd w:id="139"/>
      <w:bookmarkEnd w:id="140"/>
      <w:bookmarkEnd w:id="189"/>
      <w:bookmarkEnd w:id="190"/>
      <w:bookmarkEnd w:id="191"/>
      <w:bookmarkEnd w:id="192"/>
    </w:p>
    <w:p w:rsidR="00A35CF0" w:rsidRPr="00860E55" w:rsidRDefault="00A35CF0" w:rsidP="00C61D50">
      <w:pPr>
        <w:pStyle w:val="ConsPlusNormal"/>
        <w:numPr>
          <w:ilvl w:val="0"/>
          <w:numId w:val="26"/>
        </w:numPr>
        <w:tabs>
          <w:tab w:val="left" w:pos="993"/>
        </w:tabs>
        <w:ind w:left="0" w:firstLine="709"/>
        <w:jc w:val="both"/>
        <w:rPr>
          <w:color w:val="000000" w:themeColor="text1"/>
          <w:sz w:val="24"/>
          <w:szCs w:val="24"/>
        </w:rPr>
      </w:pPr>
      <w:r w:rsidRPr="00860E55">
        <w:rPr>
          <w:color w:val="000000" w:themeColor="text1"/>
          <w:sz w:val="24"/>
          <w:szCs w:val="24"/>
        </w:rPr>
        <w:t>Настоящие Правила являются открытыми для всех заинтересованных лиц.</w:t>
      </w:r>
    </w:p>
    <w:p w:rsidR="00A35CF0" w:rsidRPr="00860E55" w:rsidRDefault="00A35CF0" w:rsidP="00C61D50">
      <w:pPr>
        <w:pStyle w:val="ConsPlusNormal"/>
        <w:numPr>
          <w:ilvl w:val="0"/>
          <w:numId w:val="26"/>
        </w:numPr>
        <w:tabs>
          <w:tab w:val="left" w:pos="993"/>
        </w:tabs>
        <w:ind w:left="0" w:firstLine="709"/>
        <w:jc w:val="both"/>
        <w:rPr>
          <w:color w:val="000000" w:themeColor="text1"/>
          <w:sz w:val="24"/>
          <w:szCs w:val="24"/>
        </w:rPr>
      </w:pPr>
      <w:r w:rsidRPr="00860E55">
        <w:rPr>
          <w:color w:val="000000" w:themeColor="text1"/>
          <w:sz w:val="24"/>
          <w:szCs w:val="24"/>
        </w:rPr>
        <w:t>Администрация муниципального района «Усть-Куломский» обеспечивает возможность ознакомления с Правилами путем:</w:t>
      </w:r>
    </w:p>
    <w:p w:rsidR="00A35CF0" w:rsidRPr="00860E55" w:rsidRDefault="00A35CF0" w:rsidP="00C61D50">
      <w:pPr>
        <w:pStyle w:val="ConsPlusNormal"/>
        <w:numPr>
          <w:ilvl w:val="0"/>
          <w:numId w:val="27"/>
        </w:numPr>
        <w:tabs>
          <w:tab w:val="left" w:pos="993"/>
        </w:tabs>
        <w:ind w:left="0" w:firstLine="709"/>
        <w:jc w:val="both"/>
        <w:rPr>
          <w:color w:val="000000" w:themeColor="text1"/>
          <w:sz w:val="24"/>
          <w:szCs w:val="24"/>
        </w:rPr>
      </w:pPr>
      <w:r w:rsidRPr="00860E55">
        <w:rPr>
          <w:color w:val="000000" w:themeColor="text1"/>
          <w:sz w:val="24"/>
          <w:szCs w:val="24"/>
        </w:rPr>
        <w:t xml:space="preserve">опубликования настоящих Правил в порядке, установленном для официального опубликования муниципальных правовых актов, иной информации, и размещения на </w:t>
      </w:r>
      <w:r w:rsidRPr="00860E55">
        <w:rPr>
          <w:color w:val="000000" w:themeColor="text1"/>
          <w:sz w:val="24"/>
          <w:szCs w:val="24"/>
        </w:rPr>
        <w:lastRenderedPageBreak/>
        <w:t>официальном сайте администрации муниципального района «Усть-Куломский» в сети «Интернет»;</w:t>
      </w:r>
    </w:p>
    <w:p w:rsidR="00A35CF0" w:rsidRPr="00860E55" w:rsidRDefault="00A35CF0" w:rsidP="00C61D50">
      <w:pPr>
        <w:pStyle w:val="ConsPlusNormal"/>
        <w:numPr>
          <w:ilvl w:val="0"/>
          <w:numId w:val="27"/>
        </w:numPr>
        <w:tabs>
          <w:tab w:val="left" w:pos="993"/>
        </w:tabs>
        <w:ind w:left="0" w:firstLine="709"/>
        <w:jc w:val="both"/>
        <w:rPr>
          <w:color w:val="000000" w:themeColor="text1"/>
          <w:sz w:val="24"/>
          <w:szCs w:val="24"/>
        </w:rPr>
      </w:pPr>
      <w:r w:rsidRPr="00860E55">
        <w:rPr>
          <w:color w:val="000000" w:themeColor="text1"/>
          <w:sz w:val="24"/>
          <w:szCs w:val="24"/>
        </w:rPr>
        <w:t>создания возможности для ознакомления с настоящими Правилами в полном комплекте входящих в них текстовых и картографических материалов в администрации;</w:t>
      </w:r>
    </w:p>
    <w:p w:rsidR="00A35CF0" w:rsidRPr="00860E55" w:rsidRDefault="00A35CF0" w:rsidP="00C61D50">
      <w:pPr>
        <w:pStyle w:val="ConsPlusNormal"/>
        <w:numPr>
          <w:ilvl w:val="0"/>
          <w:numId w:val="27"/>
        </w:numPr>
        <w:tabs>
          <w:tab w:val="left" w:pos="993"/>
        </w:tabs>
        <w:ind w:left="0" w:firstLine="709"/>
        <w:jc w:val="both"/>
        <w:rPr>
          <w:color w:val="000000" w:themeColor="text1"/>
          <w:sz w:val="24"/>
          <w:szCs w:val="24"/>
        </w:rPr>
      </w:pPr>
      <w:r w:rsidRPr="00860E55">
        <w:rPr>
          <w:color w:val="000000" w:themeColor="text1"/>
          <w:sz w:val="24"/>
          <w:szCs w:val="24"/>
        </w:rPr>
        <w:t>предоставления физическим и юридическим лицам в установленном порядке выписок из настоящих Правил, а также необходимых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элементам планировочной структуры.</w:t>
      </w:r>
    </w:p>
    <w:p w:rsidR="00A35CF0" w:rsidRPr="00860E55" w:rsidRDefault="00A35CF0" w:rsidP="00C61D50">
      <w:pPr>
        <w:pStyle w:val="ConsPlusNormal"/>
        <w:numPr>
          <w:ilvl w:val="0"/>
          <w:numId w:val="26"/>
        </w:numPr>
        <w:tabs>
          <w:tab w:val="left" w:pos="993"/>
        </w:tabs>
        <w:ind w:left="0" w:firstLine="709"/>
        <w:jc w:val="both"/>
        <w:rPr>
          <w:color w:val="000000" w:themeColor="text1"/>
          <w:sz w:val="24"/>
          <w:szCs w:val="24"/>
        </w:rPr>
      </w:pPr>
      <w:r w:rsidRPr="00860E55">
        <w:rPr>
          <w:color w:val="000000" w:themeColor="text1"/>
          <w:sz w:val="24"/>
          <w:szCs w:val="24"/>
        </w:rPr>
        <w:t>Настоящие Правила в соответствии с Градостроительным кодексом Российской Федерации в обязательном порядке размещаются в ФГИС ТП.</w:t>
      </w:r>
    </w:p>
    <w:p w:rsidR="00A35CF0" w:rsidRPr="00860E55" w:rsidRDefault="00A35CF0" w:rsidP="00A35CF0">
      <w:pPr>
        <w:pStyle w:val="ConsPlusNormal"/>
        <w:spacing w:before="240" w:after="240"/>
        <w:jc w:val="both"/>
        <w:outlineLvl w:val="2"/>
        <w:rPr>
          <w:b/>
          <w:color w:val="000000" w:themeColor="text1"/>
          <w:sz w:val="24"/>
          <w:szCs w:val="24"/>
        </w:rPr>
      </w:pPr>
      <w:bookmarkStart w:id="193" w:name="_Toc14774883"/>
      <w:bookmarkStart w:id="194" w:name="_Toc26187348"/>
      <w:bookmarkStart w:id="195" w:name="_Toc63064824"/>
      <w:bookmarkStart w:id="196" w:name="_Toc78550594"/>
      <w:bookmarkStart w:id="197" w:name="_Toc158245532"/>
      <w:bookmarkStart w:id="198" w:name="_Toc164772890"/>
      <w:r w:rsidRPr="00860E55">
        <w:rPr>
          <w:b/>
          <w:color w:val="000000" w:themeColor="text1"/>
          <w:sz w:val="24"/>
          <w:szCs w:val="24"/>
        </w:rPr>
        <w:t xml:space="preserve">Статья 6. </w:t>
      </w:r>
      <w:bookmarkEnd w:id="193"/>
      <w:bookmarkEnd w:id="194"/>
      <w:r w:rsidRPr="00860E55">
        <w:rPr>
          <w:b/>
          <w:color w:val="000000" w:themeColor="text1"/>
          <w:sz w:val="24"/>
          <w:szCs w:val="24"/>
        </w:rPr>
        <w:t>Действие Правил по отношению к ранее возникшим правам, документации по планировке территории, нормативно-правовым актам</w:t>
      </w:r>
      <w:bookmarkEnd w:id="195"/>
      <w:bookmarkEnd w:id="196"/>
      <w:bookmarkEnd w:id="197"/>
      <w:bookmarkEnd w:id="198"/>
    </w:p>
    <w:p w:rsidR="00A35CF0" w:rsidRPr="00860E55" w:rsidRDefault="00A35CF0" w:rsidP="00C61D50">
      <w:pPr>
        <w:pStyle w:val="ConsPlusNormal"/>
        <w:numPr>
          <w:ilvl w:val="0"/>
          <w:numId w:val="28"/>
        </w:numPr>
        <w:tabs>
          <w:tab w:val="left" w:pos="993"/>
        </w:tabs>
        <w:ind w:left="0" w:firstLine="709"/>
        <w:jc w:val="both"/>
        <w:rPr>
          <w:color w:val="000000" w:themeColor="text1"/>
          <w:sz w:val="24"/>
          <w:szCs w:val="24"/>
        </w:rPr>
      </w:pPr>
      <w:r w:rsidRPr="00860E55">
        <w:rPr>
          <w:color w:val="000000" w:themeColor="text1"/>
          <w:sz w:val="24"/>
          <w:szCs w:val="24"/>
        </w:rPr>
        <w:t>С момента утверждения Правил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A35CF0" w:rsidRPr="00860E55" w:rsidRDefault="00A35CF0" w:rsidP="00C61D50">
      <w:pPr>
        <w:pStyle w:val="ConsPlusNormal"/>
        <w:numPr>
          <w:ilvl w:val="0"/>
          <w:numId w:val="28"/>
        </w:numPr>
        <w:tabs>
          <w:tab w:val="left" w:pos="993"/>
        </w:tabs>
        <w:ind w:left="0" w:firstLine="709"/>
        <w:jc w:val="both"/>
        <w:rPr>
          <w:color w:val="000000" w:themeColor="text1"/>
          <w:sz w:val="24"/>
          <w:szCs w:val="24"/>
        </w:rPr>
      </w:pPr>
      <w:r w:rsidRPr="00860E55">
        <w:rPr>
          <w:color w:val="000000" w:themeColor="text1"/>
          <w:sz w:val="24"/>
          <w:szCs w:val="24"/>
        </w:rPr>
        <w:t>Реконструкция указанных в п.1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должна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A35CF0" w:rsidRPr="00860E55" w:rsidRDefault="00A35CF0" w:rsidP="00C61D50">
      <w:pPr>
        <w:pStyle w:val="ConsPlusNormal"/>
        <w:numPr>
          <w:ilvl w:val="0"/>
          <w:numId w:val="28"/>
        </w:numPr>
        <w:tabs>
          <w:tab w:val="left" w:pos="993"/>
        </w:tabs>
        <w:ind w:left="0" w:firstLine="709"/>
        <w:jc w:val="both"/>
        <w:rPr>
          <w:color w:val="000000" w:themeColor="text1"/>
          <w:sz w:val="24"/>
          <w:szCs w:val="24"/>
        </w:rPr>
      </w:pPr>
      <w:r w:rsidRPr="00860E55">
        <w:rPr>
          <w:color w:val="000000" w:themeColor="text1"/>
          <w:sz w:val="24"/>
          <w:szCs w:val="24"/>
        </w:rPr>
        <w:t>Разрешения на строительство, реконструкцию, ввод в эксплуатацию, выданные физическим и юридическим лицам до вступления в силу настоящих Правил, являются действительными.</w:t>
      </w:r>
    </w:p>
    <w:p w:rsidR="00A35CF0" w:rsidRPr="00860E55" w:rsidRDefault="00A35CF0" w:rsidP="00C61D50">
      <w:pPr>
        <w:pStyle w:val="ConsPlusNormal"/>
        <w:numPr>
          <w:ilvl w:val="0"/>
          <w:numId w:val="28"/>
        </w:numPr>
        <w:tabs>
          <w:tab w:val="left" w:pos="993"/>
        </w:tabs>
        <w:ind w:left="0" w:firstLine="709"/>
        <w:jc w:val="both"/>
        <w:rPr>
          <w:color w:val="000000" w:themeColor="text1"/>
          <w:sz w:val="24"/>
          <w:szCs w:val="24"/>
        </w:rPr>
      </w:pPr>
      <w:r w:rsidRPr="00860E55">
        <w:rPr>
          <w:color w:val="000000" w:themeColor="text1"/>
          <w:sz w:val="24"/>
          <w:szCs w:val="24"/>
        </w:rPr>
        <w:t>Ранее утвержденная документация по планировке территории муниципального образования сельского поселения «</w:t>
      </w:r>
      <w:r>
        <w:rPr>
          <w:rFonts w:eastAsia="Helvetica Neue Light"/>
          <w:bCs/>
          <w:color w:val="000000" w:themeColor="text1"/>
          <w:sz w:val="24"/>
          <w:szCs w:val="24"/>
          <w:bdr w:val="nil"/>
        </w:rPr>
        <w:t>Кебанъёль</w:t>
      </w:r>
      <w:r w:rsidRPr="00860E55">
        <w:rPr>
          <w:color w:val="000000" w:themeColor="text1"/>
          <w:sz w:val="24"/>
          <w:szCs w:val="24"/>
        </w:rPr>
        <w:t>» применяется в части, не противоречащей настоящим Правилам. На основании документации по планировке территории, утвержденной после принятия Правил, следует вносить изменения в настоящие Правила в части уточнения установленных градостроительным регламентами предельных параметров разрешенного строительства и реконструкции объектов капитального строительства.</w:t>
      </w:r>
    </w:p>
    <w:p w:rsidR="00A35CF0" w:rsidRPr="00860E55" w:rsidRDefault="00A35CF0" w:rsidP="00C61D50">
      <w:pPr>
        <w:pStyle w:val="ConsPlusNormal"/>
        <w:numPr>
          <w:ilvl w:val="0"/>
          <w:numId w:val="28"/>
        </w:numPr>
        <w:tabs>
          <w:tab w:val="left" w:pos="993"/>
        </w:tabs>
        <w:ind w:left="0" w:firstLine="709"/>
        <w:jc w:val="both"/>
        <w:rPr>
          <w:color w:val="000000" w:themeColor="text1"/>
          <w:sz w:val="24"/>
          <w:szCs w:val="24"/>
        </w:rPr>
      </w:pPr>
      <w:r w:rsidRPr="00860E55">
        <w:rPr>
          <w:color w:val="000000" w:themeColor="text1"/>
          <w:sz w:val="24"/>
          <w:szCs w:val="24"/>
        </w:rPr>
        <w:t>Принятые ранее нормативные правовые акты муниципального образования сельского поселения «</w:t>
      </w:r>
      <w:r>
        <w:rPr>
          <w:rFonts w:eastAsia="Helvetica Neue Light"/>
          <w:bCs/>
          <w:color w:val="000000" w:themeColor="text1"/>
          <w:sz w:val="24"/>
          <w:szCs w:val="24"/>
          <w:bdr w:val="nil"/>
        </w:rPr>
        <w:t>Кебанъёль</w:t>
      </w:r>
      <w:r w:rsidRPr="00860E55">
        <w:rPr>
          <w:color w:val="000000" w:themeColor="text1"/>
          <w:sz w:val="24"/>
          <w:szCs w:val="24"/>
        </w:rPr>
        <w:t>» по вопросам землепользования и застройки применяются в части, не противоречащей настоящим Правилам.</w:t>
      </w:r>
    </w:p>
    <w:p w:rsidR="00A35CF0" w:rsidRPr="00860E55" w:rsidRDefault="00A35CF0" w:rsidP="00A35CF0">
      <w:pPr>
        <w:pStyle w:val="ConsPlusNormal"/>
        <w:spacing w:before="240" w:after="240"/>
        <w:jc w:val="both"/>
        <w:outlineLvl w:val="2"/>
        <w:rPr>
          <w:b/>
          <w:color w:val="000000" w:themeColor="text1"/>
          <w:sz w:val="24"/>
          <w:szCs w:val="24"/>
        </w:rPr>
      </w:pPr>
      <w:bookmarkStart w:id="199" w:name="sub_5020"/>
      <w:bookmarkStart w:id="200" w:name="_Toc229994294"/>
      <w:bookmarkStart w:id="201" w:name="_Toc266094963"/>
      <w:bookmarkStart w:id="202" w:name="_Toc63064825"/>
      <w:bookmarkStart w:id="203" w:name="_Toc78550595"/>
      <w:bookmarkStart w:id="204" w:name="_Toc158245533"/>
      <w:bookmarkStart w:id="205" w:name="_Toc164772891"/>
      <w:bookmarkStart w:id="206" w:name="_Toc482832955"/>
      <w:bookmarkEnd w:id="199"/>
      <w:bookmarkEnd w:id="200"/>
      <w:bookmarkEnd w:id="201"/>
      <w:r w:rsidRPr="00860E55">
        <w:rPr>
          <w:b/>
          <w:color w:val="000000" w:themeColor="text1"/>
          <w:sz w:val="24"/>
          <w:szCs w:val="24"/>
        </w:rPr>
        <w:t>Статья 7. Комиссия по подготовке Правил землепользования и застройки.</w:t>
      </w:r>
      <w:bookmarkEnd w:id="202"/>
      <w:bookmarkEnd w:id="203"/>
      <w:bookmarkEnd w:id="204"/>
      <w:bookmarkEnd w:id="205"/>
    </w:p>
    <w:p w:rsidR="00A35CF0" w:rsidRPr="00860E55" w:rsidRDefault="00A35CF0" w:rsidP="00C61D50">
      <w:pPr>
        <w:pStyle w:val="ConsPlusNormal"/>
        <w:numPr>
          <w:ilvl w:val="0"/>
          <w:numId w:val="25"/>
        </w:numPr>
        <w:tabs>
          <w:tab w:val="left" w:pos="993"/>
        </w:tabs>
        <w:ind w:left="0" w:firstLine="709"/>
        <w:jc w:val="both"/>
        <w:rPr>
          <w:color w:val="000000" w:themeColor="text1"/>
          <w:sz w:val="24"/>
          <w:szCs w:val="24"/>
        </w:rPr>
      </w:pPr>
      <w:r w:rsidRPr="00860E55">
        <w:rPr>
          <w:color w:val="000000" w:themeColor="text1"/>
          <w:sz w:val="24"/>
          <w:szCs w:val="24"/>
        </w:rPr>
        <w:t xml:space="preserve">Комиссия по подготовке Правил землепользования и застройки (далее – Комиссия) является постоянно действующим консультативным органом при администрации муниципального района «Усть-Куломский». </w:t>
      </w:r>
    </w:p>
    <w:p w:rsidR="00A35CF0" w:rsidRPr="00860E55" w:rsidRDefault="00A35CF0" w:rsidP="00C61D50">
      <w:pPr>
        <w:pStyle w:val="ConsPlusNormal"/>
        <w:numPr>
          <w:ilvl w:val="0"/>
          <w:numId w:val="25"/>
        </w:numPr>
        <w:tabs>
          <w:tab w:val="left" w:pos="993"/>
        </w:tabs>
        <w:ind w:left="0" w:firstLine="709"/>
        <w:jc w:val="both"/>
        <w:rPr>
          <w:color w:val="000000" w:themeColor="text1"/>
          <w:sz w:val="24"/>
          <w:szCs w:val="24"/>
        </w:rPr>
      </w:pPr>
      <w:r w:rsidRPr="00860E55">
        <w:rPr>
          <w:color w:val="000000" w:themeColor="text1"/>
          <w:sz w:val="24"/>
          <w:szCs w:val="24"/>
        </w:rPr>
        <w:lastRenderedPageBreak/>
        <w:t>Состав и порядок деятельности Комиссии утверждается постановлением администрации муниципального района «Усть-Куломский» в соответствии с Градостроительным кодексом Российской Федерации.</w:t>
      </w:r>
    </w:p>
    <w:p w:rsidR="00A35CF0" w:rsidRPr="00860E55" w:rsidRDefault="00A35CF0" w:rsidP="00A35CF0">
      <w:pPr>
        <w:rPr>
          <w:color w:val="000000" w:themeColor="text1"/>
        </w:rPr>
      </w:pPr>
      <w:bookmarkStart w:id="207" w:name="_Toc63064826"/>
      <w:bookmarkStart w:id="208" w:name="_Toc78550596"/>
      <w:bookmarkEnd w:id="206"/>
    </w:p>
    <w:p w:rsidR="00A35CF0" w:rsidRPr="00860E55" w:rsidRDefault="00A35CF0" w:rsidP="00A35CF0">
      <w:pPr>
        <w:pStyle w:val="ConsPlusNormal"/>
        <w:jc w:val="center"/>
        <w:outlineLvl w:val="1"/>
        <w:rPr>
          <w:rStyle w:val="1b"/>
          <w:rFonts w:eastAsiaTheme="majorEastAsia"/>
          <w:b/>
          <w:color w:val="000000" w:themeColor="text1"/>
          <w:sz w:val="24"/>
          <w:szCs w:val="24"/>
        </w:rPr>
      </w:pPr>
      <w:bookmarkStart w:id="209" w:name="_Toc158245534"/>
      <w:bookmarkStart w:id="210" w:name="_Toc164772892"/>
      <w:r w:rsidRPr="00860E55">
        <w:rPr>
          <w:rStyle w:val="1b"/>
          <w:rFonts w:eastAsiaTheme="majorEastAsia"/>
          <w:b/>
          <w:color w:val="000000" w:themeColor="text1"/>
          <w:sz w:val="24"/>
          <w:szCs w:val="24"/>
        </w:rPr>
        <w:t>Глава 2. Положение об изменении видов разрешённого использования земельных участков и объектов капитального строительства физическими и юридическими лицам</w:t>
      </w:r>
      <w:bookmarkStart w:id="211" w:name="_Toc482832975"/>
      <w:bookmarkEnd w:id="115"/>
      <w:r w:rsidRPr="00860E55">
        <w:rPr>
          <w:rStyle w:val="1b"/>
          <w:rFonts w:eastAsiaTheme="majorEastAsia"/>
          <w:b/>
          <w:color w:val="000000" w:themeColor="text1"/>
          <w:sz w:val="24"/>
          <w:szCs w:val="24"/>
        </w:rPr>
        <w:t>и</w:t>
      </w:r>
      <w:bookmarkEnd w:id="116"/>
      <w:bookmarkEnd w:id="207"/>
      <w:bookmarkEnd w:id="208"/>
      <w:bookmarkEnd w:id="209"/>
      <w:bookmarkEnd w:id="210"/>
    </w:p>
    <w:p w:rsidR="00A35CF0" w:rsidRPr="00860E55" w:rsidRDefault="00A35CF0" w:rsidP="00A35CF0">
      <w:pPr>
        <w:spacing w:before="240" w:after="240"/>
        <w:jc w:val="both"/>
        <w:outlineLvl w:val="2"/>
        <w:rPr>
          <w:b/>
          <w:iCs/>
          <w:color w:val="000000" w:themeColor="text1"/>
        </w:rPr>
      </w:pPr>
      <w:bookmarkStart w:id="212" w:name="_Toc526332614"/>
      <w:bookmarkStart w:id="213" w:name="_Toc14774888"/>
      <w:bookmarkStart w:id="214" w:name="_Toc63064827"/>
      <w:bookmarkStart w:id="215" w:name="_Toc78550597"/>
      <w:bookmarkStart w:id="216" w:name="_Toc158245535"/>
      <w:bookmarkStart w:id="217" w:name="_Toc164772893"/>
      <w:r w:rsidRPr="00860E55">
        <w:rPr>
          <w:b/>
          <w:iCs/>
          <w:color w:val="000000" w:themeColor="text1"/>
        </w:rPr>
        <w:t>Статья 8. Общие положения об изменении видов разрешенного использования земельных участков и объектов капитального строительства</w:t>
      </w:r>
      <w:bookmarkEnd w:id="212"/>
      <w:bookmarkEnd w:id="213"/>
      <w:bookmarkEnd w:id="214"/>
      <w:bookmarkEnd w:id="215"/>
      <w:bookmarkEnd w:id="216"/>
      <w:bookmarkEnd w:id="217"/>
    </w:p>
    <w:p w:rsidR="00A35CF0" w:rsidRPr="00860E55" w:rsidRDefault="00A35CF0" w:rsidP="00A35CF0">
      <w:pPr>
        <w:pStyle w:val="ConsPlusNormal"/>
        <w:ind w:firstLine="709"/>
        <w:jc w:val="both"/>
        <w:rPr>
          <w:color w:val="000000" w:themeColor="text1"/>
          <w:sz w:val="24"/>
          <w:szCs w:val="24"/>
        </w:rPr>
      </w:pPr>
      <w:r w:rsidRPr="00860E55">
        <w:rPr>
          <w:color w:val="000000" w:themeColor="text1"/>
          <w:sz w:val="24"/>
          <w:szCs w:val="24"/>
        </w:rPr>
        <w:t>1. Разрешенное использование земельных участков и объектов капитального строительства может быть следующих видов:</w:t>
      </w:r>
    </w:p>
    <w:p w:rsidR="00A35CF0" w:rsidRPr="00860E55" w:rsidRDefault="00A35CF0" w:rsidP="00A35CF0">
      <w:pPr>
        <w:pStyle w:val="ConsPlusNormal"/>
        <w:ind w:firstLine="709"/>
        <w:jc w:val="both"/>
        <w:rPr>
          <w:color w:val="000000" w:themeColor="text1"/>
          <w:sz w:val="24"/>
          <w:szCs w:val="24"/>
        </w:rPr>
      </w:pPr>
      <w:bookmarkStart w:id="218" w:name="dst100597"/>
      <w:bookmarkEnd w:id="218"/>
      <w:r w:rsidRPr="00860E55">
        <w:rPr>
          <w:color w:val="000000" w:themeColor="text1"/>
          <w:sz w:val="24"/>
          <w:szCs w:val="24"/>
        </w:rPr>
        <w:t>1) основные виды разрешенного использования;</w:t>
      </w:r>
    </w:p>
    <w:p w:rsidR="00A35CF0" w:rsidRPr="00860E55" w:rsidRDefault="00A35CF0" w:rsidP="00A35CF0">
      <w:pPr>
        <w:pStyle w:val="ConsPlusNormal"/>
        <w:ind w:firstLine="709"/>
        <w:jc w:val="both"/>
        <w:rPr>
          <w:color w:val="000000" w:themeColor="text1"/>
          <w:sz w:val="24"/>
          <w:szCs w:val="24"/>
        </w:rPr>
      </w:pPr>
      <w:bookmarkStart w:id="219" w:name="dst100598"/>
      <w:bookmarkEnd w:id="219"/>
      <w:r w:rsidRPr="00860E55">
        <w:rPr>
          <w:color w:val="000000" w:themeColor="text1"/>
          <w:sz w:val="24"/>
          <w:szCs w:val="24"/>
        </w:rPr>
        <w:t>2) условно разрешенные виды использования;</w:t>
      </w:r>
    </w:p>
    <w:p w:rsidR="00A35CF0" w:rsidRPr="00860E55" w:rsidRDefault="00A35CF0" w:rsidP="00A35CF0">
      <w:pPr>
        <w:pStyle w:val="ConsPlusNormal"/>
        <w:ind w:firstLine="709"/>
        <w:jc w:val="both"/>
        <w:rPr>
          <w:color w:val="000000" w:themeColor="text1"/>
          <w:sz w:val="24"/>
          <w:szCs w:val="24"/>
        </w:rPr>
      </w:pPr>
      <w:bookmarkStart w:id="220" w:name="dst100599"/>
      <w:bookmarkEnd w:id="220"/>
      <w:r w:rsidRPr="00860E55">
        <w:rPr>
          <w:color w:val="000000" w:themeColor="text1"/>
          <w:sz w:val="24"/>
          <w:szCs w:val="24"/>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A35CF0" w:rsidRPr="00860E55" w:rsidRDefault="00A35CF0" w:rsidP="00A35CF0">
      <w:pPr>
        <w:pStyle w:val="ConsPlusNormal"/>
        <w:ind w:firstLine="709"/>
        <w:jc w:val="both"/>
        <w:rPr>
          <w:color w:val="000000" w:themeColor="text1"/>
          <w:sz w:val="24"/>
          <w:szCs w:val="24"/>
        </w:rPr>
      </w:pPr>
      <w:bookmarkStart w:id="221" w:name="dst100600"/>
      <w:bookmarkEnd w:id="221"/>
      <w:r w:rsidRPr="00860E55">
        <w:rPr>
          <w:color w:val="000000" w:themeColor="text1"/>
          <w:sz w:val="24"/>
          <w:szCs w:val="24"/>
        </w:rPr>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bookmarkStart w:id="222" w:name="dst1349"/>
      <w:bookmarkEnd w:id="222"/>
    </w:p>
    <w:p w:rsidR="00A35CF0" w:rsidRPr="00860E55" w:rsidRDefault="00A35CF0" w:rsidP="00C61D50">
      <w:pPr>
        <w:pStyle w:val="ConsPlusNormal"/>
        <w:numPr>
          <w:ilvl w:val="0"/>
          <w:numId w:val="20"/>
        </w:numPr>
        <w:tabs>
          <w:tab w:val="left" w:pos="993"/>
        </w:tabs>
        <w:ind w:left="0" w:firstLine="709"/>
        <w:jc w:val="both"/>
        <w:rPr>
          <w:color w:val="000000" w:themeColor="text1"/>
          <w:sz w:val="24"/>
          <w:szCs w:val="24"/>
        </w:rPr>
      </w:pPr>
      <w:r w:rsidRPr="00860E55">
        <w:rPr>
          <w:color w:val="000000" w:themeColor="text1"/>
          <w:sz w:val="24"/>
          <w:szCs w:val="24"/>
        </w:rPr>
        <w:t>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A35CF0" w:rsidRPr="00860E55" w:rsidRDefault="00A35CF0" w:rsidP="00A35CF0">
      <w:pPr>
        <w:pStyle w:val="ConsPlusNormal"/>
        <w:ind w:firstLine="709"/>
        <w:jc w:val="both"/>
        <w:rPr>
          <w:color w:val="000000" w:themeColor="text1"/>
          <w:sz w:val="24"/>
          <w:szCs w:val="24"/>
        </w:rPr>
      </w:pPr>
      <w:bookmarkStart w:id="223" w:name="dst100601"/>
      <w:bookmarkEnd w:id="223"/>
      <w:r w:rsidRPr="00860E55">
        <w:rPr>
          <w:color w:val="000000" w:themeColor="text1"/>
          <w:sz w:val="24"/>
          <w:szCs w:val="24"/>
        </w:rPr>
        <w:t>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A35CF0" w:rsidRPr="00860E55" w:rsidRDefault="00A35CF0" w:rsidP="00A35CF0">
      <w:pPr>
        <w:pStyle w:val="ConsPlusNormal"/>
        <w:ind w:firstLine="709"/>
        <w:jc w:val="both"/>
        <w:rPr>
          <w:color w:val="000000" w:themeColor="text1"/>
          <w:sz w:val="24"/>
          <w:szCs w:val="24"/>
        </w:rPr>
      </w:pPr>
      <w:bookmarkStart w:id="224" w:name="dst100602"/>
      <w:bookmarkEnd w:id="224"/>
      <w:r w:rsidRPr="00860E55">
        <w:rPr>
          <w:color w:val="000000" w:themeColor="text1"/>
          <w:sz w:val="24"/>
          <w:szCs w:val="24"/>
        </w:rPr>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местного самоуправления, муниципальных учреждений, муниципальных унитарных предприятий, выбираются самостоятельно без дополнительных разрешений и согласования.</w:t>
      </w:r>
    </w:p>
    <w:p w:rsidR="00A35CF0" w:rsidRPr="00860E55" w:rsidRDefault="00A35CF0" w:rsidP="00A35CF0">
      <w:pPr>
        <w:pStyle w:val="ConsPlusNormal"/>
        <w:ind w:firstLine="709"/>
        <w:jc w:val="both"/>
        <w:rPr>
          <w:color w:val="000000" w:themeColor="text1"/>
          <w:sz w:val="24"/>
          <w:szCs w:val="24"/>
        </w:rPr>
      </w:pPr>
      <w:bookmarkStart w:id="225" w:name="dst100603"/>
      <w:bookmarkEnd w:id="225"/>
      <w:r w:rsidRPr="00860E55">
        <w:rPr>
          <w:color w:val="000000" w:themeColor="text1"/>
          <w:sz w:val="24"/>
          <w:szCs w:val="24"/>
        </w:rP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A35CF0" w:rsidRPr="00860E55" w:rsidRDefault="00A35CF0" w:rsidP="00A35CF0">
      <w:pPr>
        <w:pStyle w:val="ConsPlusNormal"/>
        <w:ind w:firstLine="709"/>
        <w:jc w:val="both"/>
        <w:rPr>
          <w:color w:val="000000" w:themeColor="text1"/>
          <w:sz w:val="24"/>
          <w:szCs w:val="24"/>
        </w:rPr>
      </w:pPr>
      <w:bookmarkStart w:id="226" w:name="dst100604"/>
      <w:bookmarkEnd w:id="226"/>
      <w:r w:rsidRPr="00860E55">
        <w:rPr>
          <w:color w:val="000000" w:themeColor="text1"/>
          <w:sz w:val="24"/>
          <w:szCs w:val="24"/>
        </w:rPr>
        <w:t>6.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w:t>
      </w:r>
      <w:hyperlink r:id="rId56" w:anchor="dst100615" w:history="1">
        <w:r w:rsidRPr="00860E55">
          <w:rPr>
            <w:color w:val="000000" w:themeColor="text1"/>
            <w:sz w:val="24"/>
            <w:szCs w:val="24"/>
          </w:rPr>
          <w:t>статьей 39</w:t>
        </w:r>
      </w:hyperlink>
      <w:r w:rsidRPr="00860E55">
        <w:rPr>
          <w:color w:val="000000" w:themeColor="text1"/>
        </w:rPr>
        <w:t xml:space="preserve"> </w:t>
      </w:r>
      <w:r w:rsidRPr="00860E55">
        <w:rPr>
          <w:color w:val="000000" w:themeColor="text1"/>
          <w:sz w:val="24"/>
          <w:szCs w:val="24"/>
        </w:rPr>
        <w:t>Градостроительного кодекса Российской Федерации.</w:t>
      </w:r>
    </w:p>
    <w:p w:rsidR="00A35CF0" w:rsidRPr="00860E55" w:rsidRDefault="00A35CF0" w:rsidP="00A35CF0">
      <w:pPr>
        <w:pStyle w:val="ConsPlusNormal"/>
        <w:ind w:firstLine="709"/>
        <w:jc w:val="both"/>
        <w:rPr>
          <w:b/>
          <w:color w:val="000000" w:themeColor="text1"/>
          <w:sz w:val="24"/>
          <w:szCs w:val="24"/>
        </w:rPr>
      </w:pPr>
      <w:bookmarkStart w:id="227" w:name="dst100605"/>
      <w:bookmarkEnd w:id="227"/>
      <w:r w:rsidRPr="00860E55">
        <w:rPr>
          <w:color w:val="000000" w:themeColor="text1"/>
          <w:sz w:val="24"/>
          <w:szCs w:val="24"/>
        </w:rPr>
        <w:t>7.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rsidR="00A35CF0" w:rsidRPr="00860E55" w:rsidRDefault="00A35CF0" w:rsidP="00A35CF0">
      <w:pPr>
        <w:pStyle w:val="ConsPlusNormal"/>
        <w:spacing w:before="240" w:after="240"/>
        <w:jc w:val="both"/>
        <w:outlineLvl w:val="2"/>
        <w:rPr>
          <w:b/>
          <w:color w:val="000000" w:themeColor="text1"/>
          <w:sz w:val="24"/>
          <w:szCs w:val="24"/>
        </w:rPr>
      </w:pPr>
      <w:bookmarkStart w:id="228" w:name="_Toc14774890"/>
      <w:bookmarkStart w:id="229" w:name="_Toc63064828"/>
      <w:bookmarkStart w:id="230" w:name="_Toc78550598"/>
      <w:bookmarkStart w:id="231" w:name="_Toc158245536"/>
      <w:bookmarkStart w:id="232" w:name="_Toc164772894"/>
      <w:r w:rsidRPr="00860E55">
        <w:rPr>
          <w:b/>
          <w:color w:val="000000" w:themeColor="text1"/>
          <w:sz w:val="24"/>
          <w:szCs w:val="24"/>
        </w:rPr>
        <w:t xml:space="preserve">Статья 9. </w:t>
      </w:r>
      <w:r w:rsidRPr="00860E55">
        <w:rPr>
          <w:b/>
          <w:bCs/>
          <w:color w:val="000000" w:themeColor="text1"/>
          <w:sz w:val="24"/>
          <w:szCs w:val="24"/>
        </w:rPr>
        <w:t>Порядок предоставления разрешения на условно разрешенный вид использования земельного участка или объекта капитального строительства</w:t>
      </w:r>
      <w:bookmarkEnd w:id="228"/>
      <w:bookmarkEnd w:id="229"/>
      <w:bookmarkEnd w:id="230"/>
      <w:bookmarkEnd w:id="231"/>
      <w:bookmarkEnd w:id="232"/>
    </w:p>
    <w:p w:rsidR="00A35CF0" w:rsidRPr="00860E55" w:rsidRDefault="00A35CF0" w:rsidP="00A35CF0">
      <w:pPr>
        <w:pStyle w:val="ConsPlusNormal"/>
        <w:ind w:firstLine="709"/>
        <w:jc w:val="both"/>
        <w:rPr>
          <w:color w:val="000000" w:themeColor="text1"/>
          <w:sz w:val="24"/>
          <w:szCs w:val="24"/>
        </w:rPr>
      </w:pPr>
      <w:bookmarkStart w:id="233" w:name="_Toc482832980"/>
      <w:bookmarkEnd w:id="211"/>
      <w:r w:rsidRPr="00860E55">
        <w:rPr>
          <w:color w:val="000000" w:themeColor="text1"/>
          <w:sz w:val="24"/>
          <w:szCs w:val="24"/>
        </w:rPr>
        <w:t xml:space="preserve">1. Физическое или юридическое лицо, заинтересованное в предоставлении </w:t>
      </w:r>
      <w:r w:rsidRPr="00860E55">
        <w:rPr>
          <w:color w:val="000000" w:themeColor="text1"/>
          <w:sz w:val="24"/>
          <w:szCs w:val="24"/>
        </w:rPr>
        <w:lastRenderedPageBreak/>
        <w:t>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закона от 6 апреля 2011 года № 63-ФЗ «Об электронной подписи» (далее – электронный документ, подписанный электронной подписью).</w:t>
      </w:r>
    </w:p>
    <w:p w:rsidR="00A35CF0" w:rsidRPr="00860E55" w:rsidRDefault="00A35CF0" w:rsidP="00A35CF0">
      <w:pPr>
        <w:pStyle w:val="ConsPlusNormal"/>
        <w:ind w:firstLine="709"/>
        <w:jc w:val="both"/>
        <w:rPr>
          <w:color w:val="000000" w:themeColor="text1"/>
          <w:sz w:val="24"/>
          <w:szCs w:val="24"/>
        </w:rPr>
      </w:pPr>
      <w:r w:rsidRPr="00860E55">
        <w:rPr>
          <w:color w:val="000000" w:themeColor="text1"/>
          <w:sz w:val="24"/>
          <w:szCs w:val="24"/>
        </w:rPr>
        <w:t>2. 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настоящей статьи.</w:t>
      </w:r>
    </w:p>
    <w:p w:rsidR="00A35CF0" w:rsidRPr="00860E55" w:rsidRDefault="00A35CF0" w:rsidP="00A35CF0">
      <w:pPr>
        <w:pStyle w:val="ConsPlusNormal"/>
        <w:ind w:firstLine="709"/>
        <w:jc w:val="both"/>
        <w:rPr>
          <w:color w:val="000000" w:themeColor="text1"/>
          <w:sz w:val="24"/>
          <w:szCs w:val="24"/>
        </w:rPr>
      </w:pPr>
      <w:r w:rsidRPr="00860E55">
        <w:rPr>
          <w:color w:val="000000" w:themeColor="text1"/>
          <w:sz w:val="24"/>
          <w:szCs w:val="24"/>
        </w:rPr>
        <w:t>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A35CF0" w:rsidRPr="00860E55" w:rsidRDefault="00A35CF0" w:rsidP="00A35CF0">
      <w:pPr>
        <w:pStyle w:val="ConsPlusNormal"/>
        <w:ind w:firstLine="709"/>
        <w:jc w:val="both"/>
        <w:rPr>
          <w:color w:val="000000" w:themeColor="text1"/>
          <w:sz w:val="24"/>
          <w:szCs w:val="24"/>
        </w:rPr>
      </w:pPr>
      <w:r w:rsidRPr="00860E55">
        <w:rPr>
          <w:color w:val="000000" w:themeColor="text1"/>
          <w:sz w:val="24"/>
          <w:szCs w:val="24"/>
        </w:rPr>
        <w:t>4. 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rsidR="00A35CF0" w:rsidRPr="00860E55" w:rsidRDefault="00A35CF0" w:rsidP="00A35CF0">
      <w:pPr>
        <w:pStyle w:val="ConsPlusNormal"/>
        <w:ind w:firstLine="709"/>
        <w:jc w:val="both"/>
        <w:rPr>
          <w:color w:val="000000" w:themeColor="text1"/>
          <w:sz w:val="24"/>
          <w:szCs w:val="24"/>
        </w:rPr>
      </w:pPr>
      <w:r w:rsidRPr="00860E55">
        <w:rPr>
          <w:color w:val="000000" w:themeColor="text1"/>
          <w:sz w:val="24"/>
          <w:szCs w:val="24"/>
        </w:rPr>
        <w:t>7.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муниципального района «Усть-Куломский» и нормативным правовым актом представительного органа, утверждающего порядок организации и проведения публичных слушаний, общественных обсуждений на территории муниципального образования муниципального района «Усть-Куломский и не может быть более одного месяца.</w:t>
      </w:r>
    </w:p>
    <w:p w:rsidR="00A35CF0" w:rsidRPr="00860E55" w:rsidRDefault="00A35CF0" w:rsidP="00A35CF0">
      <w:pPr>
        <w:pStyle w:val="ConsPlusNormal"/>
        <w:ind w:firstLine="709"/>
        <w:jc w:val="both"/>
        <w:rPr>
          <w:color w:val="000000" w:themeColor="text1"/>
          <w:sz w:val="24"/>
          <w:szCs w:val="24"/>
        </w:rPr>
      </w:pPr>
      <w:r w:rsidRPr="00860E55">
        <w:rPr>
          <w:color w:val="000000" w:themeColor="text1"/>
          <w:sz w:val="24"/>
          <w:szCs w:val="24"/>
        </w:rPr>
        <w:t>8. 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муниципального района «Усть-Куломский»-руководителю администрации района.</w:t>
      </w:r>
    </w:p>
    <w:p w:rsidR="00A35CF0" w:rsidRPr="00860E55" w:rsidRDefault="00A35CF0" w:rsidP="00A35CF0">
      <w:pPr>
        <w:pStyle w:val="ConsPlusNormal"/>
        <w:ind w:firstLine="709"/>
        <w:jc w:val="both"/>
        <w:rPr>
          <w:color w:val="000000" w:themeColor="text1"/>
          <w:sz w:val="24"/>
          <w:szCs w:val="24"/>
        </w:rPr>
      </w:pPr>
      <w:r w:rsidRPr="00860E55">
        <w:rPr>
          <w:color w:val="000000" w:themeColor="text1"/>
          <w:sz w:val="24"/>
          <w:szCs w:val="24"/>
        </w:rPr>
        <w:t xml:space="preserve">9. На основании указанных в части 8 настоящей статьи рекомендаций Глава муниципального района «Усть-Куломский»-руководитель администрации района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w:t>
      </w:r>
      <w:r w:rsidRPr="00860E55">
        <w:rPr>
          <w:color w:val="000000" w:themeColor="text1"/>
          <w:sz w:val="24"/>
          <w:szCs w:val="24"/>
        </w:rPr>
        <w:lastRenderedPageBreak/>
        <w:t>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в сети «Интернет».</w:t>
      </w:r>
    </w:p>
    <w:p w:rsidR="00A35CF0" w:rsidRPr="00860E55" w:rsidRDefault="00A35CF0" w:rsidP="00A35CF0">
      <w:pPr>
        <w:pStyle w:val="ConsPlusNormal"/>
        <w:ind w:firstLine="709"/>
        <w:jc w:val="both"/>
        <w:rPr>
          <w:color w:val="000000" w:themeColor="text1"/>
          <w:sz w:val="24"/>
          <w:szCs w:val="24"/>
        </w:rPr>
      </w:pPr>
      <w:r w:rsidRPr="00860E55">
        <w:rPr>
          <w:color w:val="000000" w:themeColor="text1"/>
          <w:sz w:val="24"/>
          <w:szCs w:val="24"/>
        </w:rPr>
        <w:t>10.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A35CF0" w:rsidRPr="00860E55" w:rsidRDefault="00A35CF0" w:rsidP="00A35CF0">
      <w:pPr>
        <w:pStyle w:val="ConsPlusNormal"/>
        <w:ind w:firstLine="709"/>
        <w:jc w:val="both"/>
        <w:rPr>
          <w:color w:val="000000" w:themeColor="text1"/>
          <w:sz w:val="24"/>
          <w:szCs w:val="24"/>
        </w:rPr>
      </w:pPr>
      <w:r w:rsidRPr="00860E55">
        <w:rPr>
          <w:color w:val="000000" w:themeColor="text1"/>
          <w:sz w:val="24"/>
          <w:szCs w:val="24"/>
        </w:rPr>
        <w:t>11.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rsidR="00A35CF0" w:rsidRPr="00860E55" w:rsidRDefault="00A35CF0" w:rsidP="00A35CF0">
      <w:pPr>
        <w:pStyle w:val="ConsPlusNormal"/>
        <w:ind w:firstLine="709"/>
        <w:jc w:val="both"/>
        <w:rPr>
          <w:color w:val="000000" w:themeColor="text1"/>
          <w:sz w:val="24"/>
          <w:szCs w:val="24"/>
        </w:rPr>
      </w:pPr>
      <w:r w:rsidRPr="00860E55">
        <w:rPr>
          <w:color w:val="000000" w:themeColor="text1"/>
          <w:sz w:val="24"/>
          <w:szCs w:val="24"/>
        </w:rPr>
        <w:t>11.1.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A35CF0" w:rsidRPr="00860E55" w:rsidRDefault="00A35CF0" w:rsidP="00A35CF0">
      <w:pPr>
        <w:pStyle w:val="ConsPlusNormal"/>
        <w:ind w:firstLine="709"/>
        <w:jc w:val="both"/>
        <w:rPr>
          <w:color w:val="000000" w:themeColor="text1"/>
          <w:sz w:val="24"/>
          <w:szCs w:val="24"/>
        </w:rPr>
      </w:pPr>
      <w:r w:rsidRPr="00860E55">
        <w:rPr>
          <w:color w:val="000000" w:themeColor="text1"/>
          <w:sz w:val="24"/>
          <w:szCs w:val="24"/>
        </w:rPr>
        <w:t xml:space="preserve">12.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 </w:t>
      </w:r>
    </w:p>
    <w:p w:rsidR="00A35CF0" w:rsidRPr="00860E55" w:rsidRDefault="00A35CF0" w:rsidP="00A35CF0">
      <w:pPr>
        <w:pStyle w:val="ConsPlusNormal"/>
        <w:ind w:firstLine="709"/>
        <w:jc w:val="both"/>
        <w:rPr>
          <w:color w:val="000000" w:themeColor="text1"/>
          <w:sz w:val="24"/>
          <w:szCs w:val="24"/>
        </w:rPr>
      </w:pPr>
    </w:p>
    <w:p w:rsidR="00A35CF0" w:rsidRPr="00860E55" w:rsidRDefault="00A35CF0" w:rsidP="00A35CF0">
      <w:pPr>
        <w:spacing w:before="240" w:after="240"/>
        <w:jc w:val="both"/>
        <w:outlineLvl w:val="2"/>
        <w:rPr>
          <w:b/>
          <w:bCs/>
          <w:color w:val="000000" w:themeColor="text1"/>
        </w:rPr>
      </w:pPr>
      <w:bookmarkStart w:id="234" w:name="_Toc526332616"/>
      <w:bookmarkStart w:id="235" w:name="_Toc14774891"/>
      <w:bookmarkStart w:id="236" w:name="_Toc63064841"/>
      <w:bookmarkStart w:id="237" w:name="_Toc78550611"/>
      <w:bookmarkStart w:id="238" w:name="_Toc158245537"/>
      <w:bookmarkStart w:id="239" w:name="_Toc164772895"/>
      <w:r w:rsidRPr="00860E55">
        <w:rPr>
          <w:b/>
          <w:bCs/>
          <w:color w:val="000000" w:themeColor="text1"/>
        </w:rPr>
        <w:t>Статья 10. Отклонение от предельных параметров разрешенного строительства, реконструкции объектов капитального строительства</w:t>
      </w:r>
      <w:bookmarkEnd w:id="234"/>
      <w:bookmarkEnd w:id="235"/>
      <w:bookmarkEnd w:id="236"/>
      <w:bookmarkEnd w:id="237"/>
      <w:bookmarkEnd w:id="238"/>
      <w:bookmarkEnd w:id="239"/>
    </w:p>
    <w:p w:rsidR="00A35CF0" w:rsidRPr="00860E55" w:rsidRDefault="00A35CF0" w:rsidP="00C61D50">
      <w:pPr>
        <w:pStyle w:val="af1"/>
        <w:numPr>
          <w:ilvl w:val="0"/>
          <w:numId w:val="24"/>
        </w:numPr>
        <w:tabs>
          <w:tab w:val="left" w:pos="993"/>
        </w:tabs>
        <w:ind w:left="0" w:firstLine="709"/>
        <w:jc w:val="both"/>
        <w:rPr>
          <w:color w:val="000000" w:themeColor="text1"/>
        </w:rPr>
      </w:pPr>
      <w:r w:rsidRPr="00860E55">
        <w:rPr>
          <w:color w:val="000000" w:themeColor="text1"/>
        </w:rP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A35CF0" w:rsidRPr="00860E55" w:rsidRDefault="00A35CF0" w:rsidP="00A35CF0">
      <w:pPr>
        <w:pStyle w:val="af1"/>
        <w:tabs>
          <w:tab w:val="left" w:pos="993"/>
        </w:tabs>
        <w:ind w:left="0" w:firstLine="709"/>
        <w:jc w:val="both"/>
        <w:rPr>
          <w:color w:val="000000" w:themeColor="text1"/>
        </w:rPr>
      </w:pPr>
      <w:r w:rsidRPr="00860E55">
        <w:rPr>
          <w:color w:val="000000" w:themeColor="text1"/>
        </w:rPr>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A35CF0" w:rsidRPr="00860E55" w:rsidRDefault="00A35CF0" w:rsidP="00A35CF0">
      <w:pPr>
        <w:ind w:firstLine="709"/>
        <w:jc w:val="both"/>
        <w:rPr>
          <w:color w:val="000000" w:themeColor="text1"/>
        </w:rPr>
      </w:pPr>
      <w:bookmarkStart w:id="240" w:name="dst1301"/>
      <w:bookmarkEnd w:id="240"/>
      <w:r w:rsidRPr="00860E55">
        <w:rPr>
          <w:color w:val="000000" w:themeColor="text1"/>
        </w:rPr>
        <w:t xml:space="preserve">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w:t>
      </w:r>
      <w:r w:rsidRPr="00860E55">
        <w:rPr>
          <w:color w:val="000000" w:themeColor="text1"/>
        </w:rPr>
        <w:lastRenderedPageBreak/>
        <w:t>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rsidR="00A35CF0" w:rsidRPr="00860E55" w:rsidRDefault="00A35CF0" w:rsidP="00A35CF0">
      <w:pPr>
        <w:ind w:firstLine="709"/>
        <w:jc w:val="both"/>
        <w:rPr>
          <w:color w:val="000000" w:themeColor="text1"/>
        </w:rPr>
      </w:pPr>
      <w:bookmarkStart w:id="241" w:name="dst100631"/>
      <w:bookmarkEnd w:id="241"/>
      <w:r w:rsidRPr="00860E55">
        <w:rPr>
          <w:color w:val="000000" w:themeColor="text1"/>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A35CF0" w:rsidRPr="00860E55" w:rsidRDefault="00A35CF0" w:rsidP="00A35CF0">
      <w:pPr>
        <w:ind w:firstLine="709"/>
        <w:jc w:val="both"/>
        <w:rPr>
          <w:color w:val="000000" w:themeColor="text1"/>
        </w:rPr>
      </w:pPr>
      <w:bookmarkStart w:id="242" w:name="dst2202"/>
      <w:bookmarkEnd w:id="242"/>
      <w:r w:rsidRPr="00860E55">
        <w:rPr>
          <w:color w:val="000000" w:themeColor="text1"/>
        </w:rPr>
        <w:t>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 за исключением случая, указанного в части 1.1 настоящей статьи.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A35CF0" w:rsidRPr="00860E55" w:rsidRDefault="00A35CF0" w:rsidP="00A35CF0">
      <w:pPr>
        <w:ind w:firstLine="709"/>
        <w:jc w:val="both"/>
        <w:rPr>
          <w:color w:val="000000" w:themeColor="text1"/>
        </w:rPr>
      </w:pPr>
      <w:bookmarkStart w:id="243" w:name="dst2203"/>
      <w:bookmarkEnd w:id="243"/>
      <w:r w:rsidRPr="00860E55">
        <w:rPr>
          <w:color w:val="000000" w:themeColor="text1"/>
        </w:rPr>
        <w:t>5.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муниципального района «Усть-Куломский»-руководителю администрации района.</w:t>
      </w:r>
    </w:p>
    <w:p w:rsidR="00A35CF0" w:rsidRPr="00860E55" w:rsidRDefault="00A35CF0" w:rsidP="00A35CF0">
      <w:pPr>
        <w:ind w:firstLine="709"/>
        <w:jc w:val="both"/>
        <w:rPr>
          <w:color w:val="000000" w:themeColor="text1"/>
        </w:rPr>
      </w:pPr>
      <w:bookmarkStart w:id="244" w:name="dst100634"/>
      <w:bookmarkEnd w:id="244"/>
      <w:r w:rsidRPr="00860E55">
        <w:rPr>
          <w:color w:val="000000" w:themeColor="text1"/>
        </w:rPr>
        <w:t>6. Глава муниципального района в течение семи дней со дня поступления указанных в </w:t>
      </w:r>
      <w:hyperlink r:id="rId57" w:anchor="dst100633" w:history="1">
        <w:r w:rsidRPr="00860E55">
          <w:rPr>
            <w:color w:val="000000" w:themeColor="text1"/>
          </w:rPr>
          <w:t>части 5</w:t>
        </w:r>
      </w:hyperlink>
      <w:r w:rsidRPr="00860E55">
        <w:rPr>
          <w:color w:val="000000" w:themeColor="text1"/>
        </w:rPr>
        <w:t>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A35CF0" w:rsidRPr="00860E55" w:rsidRDefault="00A35CF0" w:rsidP="00A35CF0">
      <w:pPr>
        <w:ind w:firstLine="709"/>
        <w:jc w:val="both"/>
        <w:rPr>
          <w:color w:val="000000" w:themeColor="text1"/>
        </w:rPr>
      </w:pPr>
      <w:bookmarkStart w:id="245" w:name="dst2469"/>
      <w:bookmarkEnd w:id="245"/>
      <w:r w:rsidRPr="00860E55">
        <w:rPr>
          <w:color w:val="000000" w:themeColor="text1"/>
        </w:rPr>
        <w:t>6.1.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58" w:anchor="dst2783" w:history="1">
        <w:r w:rsidRPr="00860E55">
          <w:rPr>
            <w:color w:val="000000" w:themeColor="text1"/>
          </w:rPr>
          <w:t>части 2 статьи 55.32</w:t>
        </w:r>
      </w:hyperlink>
      <w:r w:rsidRPr="00860E55">
        <w:rPr>
          <w:color w:val="000000" w:themeColor="text1"/>
        </w:rPr>
        <w:t> Градостроительного кодекса Российской Федерации,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r:id="rId59" w:anchor="dst2783" w:history="1">
        <w:r w:rsidRPr="00860E55">
          <w:rPr>
            <w:color w:val="000000" w:themeColor="text1"/>
          </w:rPr>
          <w:t>части 2 статьи 55.32</w:t>
        </w:r>
      </w:hyperlink>
      <w:r w:rsidRPr="00860E55">
        <w:rPr>
          <w:color w:val="000000" w:themeColor="text1"/>
        </w:rPr>
        <w:t>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A35CF0" w:rsidRPr="00860E55" w:rsidRDefault="00A35CF0" w:rsidP="00A35CF0">
      <w:pPr>
        <w:ind w:firstLine="709"/>
        <w:jc w:val="both"/>
        <w:rPr>
          <w:color w:val="000000" w:themeColor="text1"/>
        </w:rPr>
      </w:pPr>
      <w:bookmarkStart w:id="246" w:name="dst100635"/>
      <w:bookmarkEnd w:id="246"/>
      <w:r w:rsidRPr="00860E55">
        <w:rPr>
          <w:color w:val="000000" w:themeColor="text1"/>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A35CF0" w:rsidRPr="00860E55" w:rsidRDefault="00A35CF0" w:rsidP="00A35CF0">
      <w:pPr>
        <w:ind w:firstLine="709"/>
        <w:jc w:val="both"/>
        <w:rPr>
          <w:color w:val="000000" w:themeColor="text1"/>
        </w:rPr>
      </w:pPr>
      <w:bookmarkStart w:id="247" w:name="dst1972"/>
      <w:bookmarkEnd w:id="247"/>
      <w:r w:rsidRPr="00860E55">
        <w:rPr>
          <w:color w:val="000000" w:themeColor="text1"/>
        </w:rPr>
        <w:t>8.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w:t>
      </w:r>
    </w:p>
    <w:p w:rsidR="00A35CF0" w:rsidRPr="00860E55" w:rsidRDefault="00A35CF0" w:rsidP="00A35CF0">
      <w:pPr>
        <w:pStyle w:val="ConsPlusNormal"/>
        <w:ind w:firstLine="709"/>
        <w:jc w:val="both"/>
        <w:rPr>
          <w:color w:val="000000" w:themeColor="text1"/>
          <w:sz w:val="24"/>
          <w:szCs w:val="24"/>
        </w:rPr>
      </w:pPr>
    </w:p>
    <w:p w:rsidR="00A35CF0" w:rsidRPr="00860E55" w:rsidRDefault="00A35CF0" w:rsidP="00A35CF0">
      <w:pPr>
        <w:pStyle w:val="ConsPlusNormal"/>
        <w:spacing w:before="240"/>
        <w:jc w:val="center"/>
        <w:outlineLvl w:val="1"/>
        <w:rPr>
          <w:rStyle w:val="1b"/>
          <w:rFonts w:eastAsiaTheme="majorEastAsia"/>
          <w:b/>
          <w:color w:val="000000" w:themeColor="text1"/>
          <w:sz w:val="24"/>
          <w:szCs w:val="24"/>
        </w:rPr>
      </w:pPr>
      <w:bookmarkStart w:id="248" w:name="_Toc14774892"/>
      <w:bookmarkStart w:id="249" w:name="_Toc63064829"/>
      <w:bookmarkStart w:id="250" w:name="_Toc78550599"/>
      <w:bookmarkStart w:id="251" w:name="_Toc158245538"/>
      <w:bookmarkStart w:id="252" w:name="_Toc164772896"/>
      <w:r w:rsidRPr="00860E55">
        <w:rPr>
          <w:rStyle w:val="1b"/>
          <w:rFonts w:eastAsiaTheme="majorEastAsia"/>
          <w:b/>
          <w:color w:val="000000" w:themeColor="text1"/>
          <w:sz w:val="24"/>
          <w:szCs w:val="24"/>
        </w:rPr>
        <w:t>Глава 3. Положение о подготовке документации по планировке территории органами местного самоуправления</w:t>
      </w:r>
      <w:bookmarkEnd w:id="248"/>
      <w:bookmarkEnd w:id="249"/>
      <w:bookmarkEnd w:id="250"/>
      <w:bookmarkEnd w:id="251"/>
      <w:bookmarkEnd w:id="252"/>
    </w:p>
    <w:p w:rsidR="00A35CF0" w:rsidRPr="00860E55" w:rsidRDefault="00A35CF0" w:rsidP="00A35CF0">
      <w:pPr>
        <w:pStyle w:val="ConsPlusNormal"/>
        <w:spacing w:before="240" w:after="240"/>
        <w:jc w:val="both"/>
        <w:outlineLvl w:val="2"/>
        <w:rPr>
          <w:b/>
          <w:color w:val="000000" w:themeColor="text1"/>
          <w:sz w:val="24"/>
          <w:szCs w:val="24"/>
        </w:rPr>
      </w:pPr>
      <w:bookmarkStart w:id="253" w:name="_Toc14774893"/>
      <w:bookmarkStart w:id="254" w:name="_Toc63064830"/>
      <w:bookmarkStart w:id="255" w:name="_Toc78550600"/>
      <w:bookmarkStart w:id="256" w:name="_Toc158245539"/>
      <w:bookmarkStart w:id="257" w:name="_Toc164772897"/>
      <w:r w:rsidRPr="00860E55">
        <w:rPr>
          <w:b/>
          <w:color w:val="000000" w:themeColor="text1"/>
          <w:sz w:val="24"/>
          <w:szCs w:val="24"/>
        </w:rPr>
        <w:t>Статья 11. Общие требования к документации по планировке территории</w:t>
      </w:r>
      <w:bookmarkEnd w:id="253"/>
      <w:bookmarkEnd w:id="254"/>
      <w:bookmarkEnd w:id="255"/>
      <w:bookmarkEnd w:id="256"/>
      <w:bookmarkEnd w:id="257"/>
    </w:p>
    <w:p w:rsidR="00A35CF0" w:rsidRPr="00860E55" w:rsidRDefault="00A35CF0" w:rsidP="00A35CF0">
      <w:pPr>
        <w:pStyle w:val="ConsPlusNormal"/>
        <w:ind w:firstLine="709"/>
        <w:jc w:val="both"/>
        <w:rPr>
          <w:color w:val="000000" w:themeColor="text1"/>
          <w:sz w:val="24"/>
          <w:szCs w:val="24"/>
        </w:rPr>
      </w:pPr>
      <w:bookmarkStart w:id="258" w:name="_Toc14774894"/>
      <w:r w:rsidRPr="00860E55">
        <w:rPr>
          <w:color w:val="000000" w:themeColor="text1"/>
          <w:sz w:val="24"/>
          <w:szCs w:val="24"/>
        </w:rPr>
        <w:t xml:space="preserve">1. Подготовка документации по планировке территории осуществляется в отношении выделяемых проектом планировки территории одного или нескольких </w:t>
      </w:r>
      <w:r w:rsidRPr="00860E55">
        <w:rPr>
          <w:color w:val="000000" w:themeColor="text1"/>
          <w:sz w:val="24"/>
          <w:szCs w:val="24"/>
        </w:rPr>
        <w:lastRenderedPageBreak/>
        <w:t>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 территории, в отношении которой предусматривается осуществление комплексного развития территории.</w:t>
      </w:r>
    </w:p>
    <w:p w:rsidR="00A35CF0" w:rsidRPr="00860E55" w:rsidRDefault="00A35CF0" w:rsidP="00A35CF0">
      <w:pPr>
        <w:pStyle w:val="ConsPlusNormal"/>
        <w:ind w:firstLine="709"/>
        <w:jc w:val="both"/>
        <w:rPr>
          <w:color w:val="000000" w:themeColor="text1"/>
          <w:sz w:val="24"/>
          <w:szCs w:val="24"/>
        </w:rPr>
      </w:pPr>
      <w:bookmarkStart w:id="259" w:name="dst1356"/>
      <w:bookmarkEnd w:id="259"/>
      <w:r w:rsidRPr="00860E55">
        <w:rPr>
          <w:color w:val="000000" w:themeColor="text1"/>
          <w:sz w:val="24"/>
          <w:szCs w:val="24"/>
        </w:rPr>
        <w:t>2. 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rsidR="00A35CF0" w:rsidRPr="00860E55" w:rsidRDefault="00A35CF0" w:rsidP="00A35CF0">
      <w:pPr>
        <w:pStyle w:val="ConsPlusNormal"/>
        <w:ind w:firstLine="709"/>
        <w:jc w:val="both"/>
        <w:rPr>
          <w:color w:val="000000" w:themeColor="text1"/>
          <w:sz w:val="24"/>
          <w:szCs w:val="24"/>
        </w:rPr>
      </w:pPr>
      <w:bookmarkStart w:id="260" w:name="dst1357"/>
      <w:bookmarkEnd w:id="260"/>
      <w:r w:rsidRPr="00860E55">
        <w:rPr>
          <w:color w:val="000000" w:themeColor="text1"/>
          <w:sz w:val="24"/>
          <w:szCs w:val="24"/>
        </w:rPr>
        <w:t>3. Подготовка графической части документации по планировке территории осуществляется:</w:t>
      </w:r>
    </w:p>
    <w:p w:rsidR="00A35CF0" w:rsidRPr="00860E55" w:rsidRDefault="00A35CF0" w:rsidP="00A35CF0">
      <w:pPr>
        <w:pStyle w:val="ConsPlusNormal"/>
        <w:ind w:firstLine="709"/>
        <w:jc w:val="both"/>
        <w:rPr>
          <w:color w:val="000000" w:themeColor="text1"/>
          <w:sz w:val="24"/>
          <w:szCs w:val="24"/>
        </w:rPr>
      </w:pPr>
      <w:bookmarkStart w:id="261" w:name="dst1358"/>
      <w:bookmarkEnd w:id="261"/>
      <w:r w:rsidRPr="00860E55">
        <w:rPr>
          <w:color w:val="000000" w:themeColor="text1"/>
          <w:sz w:val="24"/>
          <w:szCs w:val="24"/>
        </w:rPr>
        <w:t>1) в соответствии с системой координат, используемой для ведения Единого государственного реестра недвижимости;</w:t>
      </w:r>
    </w:p>
    <w:p w:rsidR="00A35CF0" w:rsidRPr="00860E55" w:rsidRDefault="00A35CF0" w:rsidP="00A35CF0">
      <w:pPr>
        <w:pStyle w:val="ConsPlusNormal"/>
        <w:ind w:firstLine="709"/>
        <w:jc w:val="both"/>
        <w:rPr>
          <w:color w:val="000000" w:themeColor="text1"/>
          <w:sz w:val="24"/>
          <w:szCs w:val="24"/>
        </w:rPr>
      </w:pPr>
      <w:bookmarkStart w:id="262" w:name="dst1359"/>
      <w:bookmarkEnd w:id="262"/>
      <w:r w:rsidRPr="00860E55">
        <w:rPr>
          <w:color w:val="000000" w:themeColor="text1"/>
          <w:sz w:val="24"/>
          <w:szCs w:val="24"/>
        </w:rPr>
        <w:t>2) с использованием цифровых топографических карт, цифровых топографических планов, </w:t>
      </w:r>
      <w:hyperlink r:id="rId60" w:anchor="dst100011" w:history="1">
        <w:r w:rsidRPr="00860E55">
          <w:rPr>
            <w:color w:val="000000" w:themeColor="text1"/>
            <w:sz w:val="24"/>
            <w:szCs w:val="24"/>
          </w:rPr>
          <w:t>требования</w:t>
        </w:r>
      </w:hyperlink>
      <w:r w:rsidRPr="00860E55">
        <w:rPr>
          <w:color w:val="000000" w:themeColor="text1"/>
          <w:sz w:val="24"/>
          <w:szCs w:val="24"/>
        </w:rPr>
        <w:t> к которым устанавливаются уполномоченным федеральным органом исполнительной власти.</w:t>
      </w:r>
    </w:p>
    <w:p w:rsidR="00A35CF0" w:rsidRPr="00860E55" w:rsidRDefault="00A35CF0" w:rsidP="00A35CF0">
      <w:pPr>
        <w:pStyle w:val="ConsPlusNormal"/>
        <w:ind w:firstLine="709"/>
        <w:jc w:val="both"/>
        <w:rPr>
          <w:color w:val="000000" w:themeColor="text1"/>
          <w:sz w:val="24"/>
          <w:szCs w:val="24"/>
        </w:rPr>
      </w:pPr>
      <w:bookmarkStart w:id="263" w:name="dst3130"/>
      <w:bookmarkEnd w:id="263"/>
      <w:r w:rsidRPr="00860E55">
        <w:rPr>
          <w:color w:val="000000" w:themeColor="text1"/>
          <w:sz w:val="24"/>
          <w:szCs w:val="24"/>
        </w:rPr>
        <w:t>4. </w:t>
      </w:r>
      <w:hyperlink r:id="rId61" w:anchor="dst100009" w:history="1">
        <w:r w:rsidRPr="00860E55">
          <w:rPr>
            <w:color w:val="000000" w:themeColor="text1"/>
            <w:sz w:val="24"/>
            <w:szCs w:val="24"/>
          </w:rPr>
          <w:t>Состав и содержание</w:t>
        </w:r>
      </w:hyperlink>
      <w:r w:rsidRPr="00860E55">
        <w:rPr>
          <w:color w:val="000000" w:themeColor="text1"/>
          <w:sz w:val="24"/>
          <w:szCs w:val="24"/>
        </w:rPr>
        <w:t> документации по планировке территории, предусматривающей размещение одного или нескольких линейных объектов, устанавливаются Правительством Российской Федерации.</w:t>
      </w:r>
      <w:bookmarkStart w:id="264" w:name="_Toc26187359"/>
    </w:p>
    <w:p w:rsidR="00A35CF0" w:rsidRPr="00860E55" w:rsidRDefault="00A35CF0" w:rsidP="00A35CF0">
      <w:pPr>
        <w:pStyle w:val="ConsPlusNormal"/>
        <w:spacing w:before="240" w:after="240"/>
        <w:jc w:val="both"/>
        <w:outlineLvl w:val="2"/>
        <w:rPr>
          <w:b/>
          <w:color w:val="000000" w:themeColor="text1"/>
          <w:sz w:val="24"/>
          <w:szCs w:val="24"/>
        </w:rPr>
      </w:pPr>
      <w:bookmarkStart w:id="265" w:name="_Toc63064831"/>
      <w:bookmarkStart w:id="266" w:name="_Toc78550601"/>
      <w:bookmarkStart w:id="267" w:name="_Toc158245540"/>
      <w:bookmarkStart w:id="268" w:name="_Toc164772898"/>
      <w:r w:rsidRPr="00860E55">
        <w:rPr>
          <w:b/>
          <w:color w:val="000000" w:themeColor="text1"/>
          <w:sz w:val="24"/>
          <w:szCs w:val="24"/>
        </w:rPr>
        <w:t xml:space="preserve">Статья 12. Инженерные изыскания для подготовки документации по </w:t>
      </w:r>
      <w:r w:rsidRPr="00860E55">
        <w:rPr>
          <w:b/>
          <w:color w:val="000000" w:themeColor="text1"/>
          <w:sz w:val="24"/>
          <w:szCs w:val="24"/>
        </w:rPr>
        <w:br/>
        <w:t>планировке территории</w:t>
      </w:r>
      <w:bookmarkEnd w:id="264"/>
      <w:bookmarkEnd w:id="265"/>
      <w:bookmarkEnd w:id="266"/>
      <w:bookmarkEnd w:id="267"/>
      <w:bookmarkEnd w:id="268"/>
    </w:p>
    <w:p w:rsidR="00A35CF0" w:rsidRPr="00860E55" w:rsidRDefault="00A35CF0" w:rsidP="00A35CF0">
      <w:pPr>
        <w:pStyle w:val="ConsPlusNormal"/>
        <w:ind w:firstLine="709"/>
        <w:jc w:val="both"/>
        <w:rPr>
          <w:color w:val="000000" w:themeColor="text1"/>
          <w:sz w:val="24"/>
          <w:szCs w:val="24"/>
        </w:rPr>
      </w:pPr>
      <w:r w:rsidRPr="00860E55">
        <w:rPr>
          <w:color w:val="000000" w:themeColor="text1"/>
          <w:sz w:val="24"/>
          <w:szCs w:val="24"/>
        </w:rPr>
        <w:t>1. Подготовка документации по планировке территории осуществляется в соответствии с материалами и результатами инженерных изысканий в случаях, предусмотренных в соответствии с частью 2 настоящей статьи.</w:t>
      </w:r>
    </w:p>
    <w:p w:rsidR="00A35CF0" w:rsidRPr="00860E55" w:rsidRDefault="00A35CF0" w:rsidP="00A35CF0">
      <w:pPr>
        <w:pStyle w:val="ConsPlusNormal"/>
        <w:ind w:firstLine="709"/>
        <w:jc w:val="both"/>
        <w:rPr>
          <w:color w:val="000000" w:themeColor="text1"/>
          <w:sz w:val="24"/>
          <w:szCs w:val="24"/>
        </w:rPr>
      </w:pPr>
      <w:r w:rsidRPr="00860E55">
        <w:rPr>
          <w:color w:val="000000" w:themeColor="text1"/>
          <w:sz w:val="24"/>
          <w:szCs w:val="24"/>
        </w:rPr>
        <w:t>2. Виды инженерных изысканий, необходимых для подготовки документации по планировке территории, порядок их выполнения, а также случаи, при которых требуется их выполнение, устанавливаются Правительством Российской Федерации.</w:t>
      </w:r>
    </w:p>
    <w:p w:rsidR="00A35CF0" w:rsidRPr="00860E55" w:rsidRDefault="00A35CF0" w:rsidP="00A35CF0">
      <w:pPr>
        <w:pStyle w:val="ConsPlusNormal"/>
        <w:ind w:firstLine="709"/>
        <w:jc w:val="both"/>
        <w:rPr>
          <w:color w:val="000000" w:themeColor="text1"/>
          <w:sz w:val="24"/>
          <w:szCs w:val="24"/>
        </w:rPr>
      </w:pPr>
      <w:r w:rsidRPr="00860E55">
        <w:rPr>
          <w:color w:val="000000" w:themeColor="text1"/>
          <w:sz w:val="24"/>
          <w:szCs w:val="24"/>
        </w:rPr>
        <w:t>3. Состав материалов и результатов инженерных изысканий, подлежащих размещению в информационных системах обеспечения градостроительной деятельности, федеральной государственной информационной системе территориального планирования, государственном фонде материалов и данных инженерных изысканий, Едином государственном фонде данных о состоянии окружающей среды, ее загрязнении, а также форма и порядок их представления устанавливаются Правительством Российской Федерации.</w:t>
      </w:r>
    </w:p>
    <w:p w:rsidR="00A35CF0" w:rsidRPr="00860E55" w:rsidRDefault="00A35CF0" w:rsidP="00A35CF0">
      <w:pPr>
        <w:pStyle w:val="ConsPlusNormal"/>
        <w:ind w:firstLine="709"/>
        <w:jc w:val="both"/>
        <w:rPr>
          <w:color w:val="000000" w:themeColor="text1"/>
          <w:sz w:val="24"/>
          <w:szCs w:val="24"/>
        </w:rPr>
      </w:pPr>
      <w:r w:rsidRPr="00860E55">
        <w:rPr>
          <w:color w:val="000000" w:themeColor="text1"/>
          <w:sz w:val="24"/>
          <w:szCs w:val="24"/>
        </w:rPr>
        <w:t>4. Инженерные изыскания для подготовки документации по планировке территории выполняются в целях получения:</w:t>
      </w:r>
    </w:p>
    <w:p w:rsidR="00A35CF0" w:rsidRPr="00860E55" w:rsidRDefault="00A35CF0" w:rsidP="00A35CF0">
      <w:pPr>
        <w:pStyle w:val="ConsPlusNormal"/>
        <w:ind w:firstLine="709"/>
        <w:jc w:val="both"/>
        <w:rPr>
          <w:color w:val="000000" w:themeColor="text1"/>
          <w:sz w:val="24"/>
          <w:szCs w:val="24"/>
        </w:rPr>
      </w:pPr>
      <w:r w:rsidRPr="00860E55">
        <w:rPr>
          <w:color w:val="000000" w:themeColor="text1"/>
          <w:sz w:val="24"/>
          <w:szCs w:val="24"/>
        </w:rPr>
        <w:t>1) материалов о природных условиях территории, в отношении которой осуществляется подготовка такой документации, и факторах техногенного воздействия на окружающую среду, прогнозов их изменения в целях обеспечения рационального и безопасного использования указанной территории;</w:t>
      </w:r>
    </w:p>
    <w:p w:rsidR="00A35CF0" w:rsidRPr="00860E55" w:rsidRDefault="00A35CF0" w:rsidP="00A35CF0">
      <w:pPr>
        <w:pStyle w:val="ConsPlusNormal"/>
        <w:ind w:firstLine="709"/>
        <w:jc w:val="both"/>
        <w:rPr>
          <w:color w:val="000000" w:themeColor="text1"/>
          <w:sz w:val="24"/>
          <w:szCs w:val="24"/>
        </w:rPr>
      </w:pPr>
      <w:r w:rsidRPr="00860E55">
        <w:rPr>
          <w:color w:val="000000" w:themeColor="text1"/>
          <w:sz w:val="24"/>
          <w:szCs w:val="24"/>
        </w:rPr>
        <w:t>2) материалов, необходимых для установления границ зон планируемого размещения объектов капитального строительства, уточнения их предельных параметров, установления границ земельных участков;</w:t>
      </w:r>
    </w:p>
    <w:p w:rsidR="00A35CF0" w:rsidRPr="00860E55" w:rsidRDefault="00A35CF0" w:rsidP="00A35CF0">
      <w:pPr>
        <w:pStyle w:val="ConsPlusNormal"/>
        <w:ind w:firstLine="709"/>
        <w:jc w:val="both"/>
        <w:rPr>
          <w:color w:val="000000" w:themeColor="text1"/>
          <w:sz w:val="24"/>
          <w:szCs w:val="24"/>
        </w:rPr>
      </w:pPr>
      <w:r w:rsidRPr="00860E55">
        <w:rPr>
          <w:color w:val="000000" w:themeColor="text1"/>
          <w:sz w:val="24"/>
          <w:szCs w:val="24"/>
        </w:rPr>
        <w:t>3) материалов, необходимых для обоснования проведения мероприятий по организации поверхностного стока вод, частичному или полному осушению территории и других подобных мероприятий (далее – инженерная подготовка), инженерной защите и благоустройству территории.</w:t>
      </w:r>
    </w:p>
    <w:p w:rsidR="00A35CF0" w:rsidRPr="00860E55" w:rsidRDefault="00A35CF0" w:rsidP="00A35CF0">
      <w:pPr>
        <w:pStyle w:val="ConsPlusNormal"/>
        <w:ind w:firstLine="709"/>
        <w:jc w:val="both"/>
        <w:rPr>
          <w:color w:val="000000" w:themeColor="text1"/>
          <w:sz w:val="24"/>
          <w:szCs w:val="24"/>
        </w:rPr>
      </w:pPr>
      <w:r w:rsidRPr="00860E55">
        <w:rPr>
          <w:color w:val="000000" w:themeColor="text1"/>
          <w:sz w:val="24"/>
          <w:szCs w:val="24"/>
        </w:rPr>
        <w:lastRenderedPageBreak/>
        <w:t>5. Состав и объем инженерных изысканий для подготовки документации по планировке территории, метод их выполнения устанавливаются с учетом требований технических регламентов программой инженерных изысканий, разработанной на основе задания лица, принявшего решение о подготовке документации по планировке территории, в зависимости от вида и назначения объектов капитального строительства, размещение которых планируется в соответствии с такой документацией, а также от сложности топографических, инженерно-геологических, экологических, гидрологических, метеорологических и климатических условий территории, степени изученности указанных условий.</w:t>
      </w:r>
    </w:p>
    <w:p w:rsidR="00A35CF0" w:rsidRPr="00860E55" w:rsidRDefault="00A35CF0" w:rsidP="00A35CF0">
      <w:pPr>
        <w:pStyle w:val="ConsPlusNormal"/>
        <w:ind w:firstLine="709"/>
        <w:jc w:val="both"/>
        <w:rPr>
          <w:color w:val="000000" w:themeColor="text1"/>
          <w:sz w:val="24"/>
          <w:szCs w:val="24"/>
        </w:rPr>
      </w:pPr>
      <w:r w:rsidRPr="00860E55">
        <w:rPr>
          <w:color w:val="000000" w:themeColor="text1"/>
          <w:sz w:val="24"/>
          <w:szCs w:val="24"/>
        </w:rPr>
        <w:t>6. Результаты инженерных изысканий, выполненных для подготовки документации по планировке территории, могут быть использованы для подготовки проектной документации объектов капитального строительства, размещаемых в соответствии с указанной документацией.</w:t>
      </w:r>
    </w:p>
    <w:p w:rsidR="00A35CF0" w:rsidRPr="00860E55" w:rsidRDefault="00A35CF0" w:rsidP="00A35CF0">
      <w:pPr>
        <w:spacing w:before="240" w:after="240"/>
        <w:jc w:val="both"/>
        <w:outlineLvl w:val="2"/>
        <w:rPr>
          <w:b/>
          <w:iCs/>
          <w:color w:val="000000" w:themeColor="text1"/>
        </w:rPr>
      </w:pPr>
      <w:bookmarkStart w:id="269" w:name="_Toc526332621"/>
      <w:bookmarkStart w:id="270" w:name="_Toc14774895"/>
      <w:bookmarkStart w:id="271" w:name="_Toc26187360"/>
      <w:bookmarkStart w:id="272" w:name="_Toc63064832"/>
      <w:bookmarkStart w:id="273" w:name="_Toc78550602"/>
      <w:bookmarkStart w:id="274" w:name="_Toc158245541"/>
      <w:bookmarkStart w:id="275" w:name="_Toc164772899"/>
      <w:r w:rsidRPr="00860E55">
        <w:rPr>
          <w:b/>
          <w:iCs/>
          <w:color w:val="000000" w:themeColor="text1"/>
        </w:rPr>
        <w:t>Статья 13. Подготовка проекта планировки территории</w:t>
      </w:r>
      <w:bookmarkEnd w:id="269"/>
      <w:bookmarkEnd w:id="270"/>
      <w:bookmarkEnd w:id="271"/>
      <w:bookmarkEnd w:id="272"/>
      <w:bookmarkEnd w:id="273"/>
      <w:bookmarkEnd w:id="274"/>
      <w:bookmarkEnd w:id="275"/>
    </w:p>
    <w:p w:rsidR="00A35CF0" w:rsidRPr="00860E55" w:rsidRDefault="00A35CF0" w:rsidP="00A35CF0">
      <w:pPr>
        <w:pStyle w:val="affff1"/>
        <w:tabs>
          <w:tab w:val="left" w:pos="993"/>
        </w:tabs>
        <w:rPr>
          <w:rStyle w:val="1b"/>
          <w:color w:val="000000" w:themeColor="text1"/>
          <w:sz w:val="24"/>
          <w:szCs w:val="24"/>
        </w:rPr>
      </w:pPr>
      <w:r w:rsidRPr="00860E55">
        <w:rPr>
          <w:rStyle w:val="1b"/>
          <w:color w:val="000000" w:themeColor="text1"/>
          <w:sz w:val="24"/>
          <w:szCs w:val="24"/>
        </w:rPr>
        <w:t>1. 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rsidR="00A35CF0" w:rsidRPr="00860E55" w:rsidRDefault="00A35CF0" w:rsidP="00A35CF0">
      <w:pPr>
        <w:pStyle w:val="affff1"/>
        <w:tabs>
          <w:tab w:val="left" w:pos="993"/>
        </w:tabs>
        <w:rPr>
          <w:rStyle w:val="1b"/>
          <w:color w:val="000000" w:themeColor="text1"/>
          <w:sz w:val="24"/>
          <w:szCs w:val="24"/>
        </w:rPr>
      </w:pPr>
      <w:bookmarkStart w:id="276" w:name="dst1372"/>
      <w:bookmarkEnd w:id="276"/>
      <w:r w:rsidRPr="00860E55">
        <w:rPr>
          <w:rStyle w:val="1b"/>
          <w:color w:val="000000" w:themeColor="text1"/>
          <w:sz w:val="24"/>
          <w:szCs w:val="24"/>
        </w:rPr>
        <w:t>2. Проект планировки территории состоит из основной части, которая подлежит утверждению, и материалов по ее обоснованию.</w:t>
      </w:r>
    </w:p>
    <w:p w:rsidR="00A35CF0" w:rsidRPr="00860E55" w:rsidRDefault="00A35CF0" w:rsidP="00A35CF0">
      <w:pPr>
        <w:pStyle w:val="affff1"/>
        <w:tabs>
          <w:tab w:val="left" w:pos="993"/>
        </w:tabs>
        <w:rPr>
          <w:rStyle w:val="1b"/>
          <w:color w:val="000000" w:themeColor="text1"/>
          <w:sz w:val="24"/>
          <w:szCs w:val="24"/>
        </w:rPr>
      </w:pPr>
      <w:bookmarkStart w:id="277" w:name="dst1373"/>
      <w:bookmarkEnd w:id="277"/>
      <w:r w:rsidRPr="00860E55">
        <w:rPr>
          <w:rStyle w:val="1b"/>
          <w:color w:val="000000" w:themeColor="text1"/>
          <w:sz w:val="24"/>
          <w:szCs w:val="24"/>
        </w:rPr>
        <w:t>3. Основная часть проекта планировки территории включает в себя:</w:t>
      </w:r>
    </w:p>
    <w:p w:rsidR="00A35CF0" w:rsidRPr="00860E55" w:rsidRDefault="00A35CF0" w:rsidP="00A35CF0">
      <w:pPr>
        <w:pStyle w:val="affff1"/>
        <w:tabs>
          <w:tab w:val="left" w:pos="993"/>
        </w:tabs>
        <w:rPr>
          <w:rStyle w:val="1b"/>
          <w:color w:val="000000" w:themeColor="text1"/>
          <w:sz w:val="24"/>
          <w:szCs w:val="24"/>
        </w:rPr>
      </w:pPr>
      <w:bookmarkStart w:id="278" w:name="dst1374"/>
      <w:bookmarkEnd w:id="278"/>
      <w:r w:rsidRPr="00860E55">
        <w:rPr>
          <w:rStyle w:val="1b"/>
          <w:color w:val="000000" w:themeColor="text1"/>
          <w:sz w:val="24"/>
          <w:szCs w:val="24"/>
        </w:rPr>
        <w:t>1) чертеж или чертежи планировки территории, на которых отображаются:</w:t>
      </w:r>
    </w:p>
    <w:p w:rsidR="00A35CF0" w:rsidRPr="00860E55" w:rsidRDefault="00A35CF0" w:rsidP="00A35CF0">
      <w:pPr>
        <w:pStyle w:val="affff1"/>
        <w:tabs>
          <w:tab w:val="left" w:pos="993"/>
        </w:tabs>
        <w:rPr>
          <w:rStyle w:val="1b"/>
          <w:color w:val="000000" w:themeColor="text1"/>
          <w:sz w:val="24"/>
          <w:szCs w:val="24"/>
        </w:rPr>
      </w:pPr>
      <w:bookmarkStart w:id="279" w:name="dst3131"/>
      <w:bookmarkEnd w:id="279"/>
      <w:r w:rsidRPr="00860E55">
        <w:rPr>
          <w:rStyle w:val="1b"/>
          <w:color w:val="000000" w:themeColor="text1"/>
          <w:sz w:val="24"/>
          <w:szCs w:val="24"/>
        </w:rPr>
        <w:t>а) красные линии;</w:t>
      </w:r>
    </w:p>
    <w:p w:rsidR="00A35CF0" w:rsidRPr="00860E55" w:rsidRDefault="00A35CF0" w:rsidP="00A35CF0">
      <w:pPr>
        <w:pStyle w:val="affff1"/>
        <w:tabs>
          <w:tab w:val="left" w:pos="993"/>
        </w:tabs>
        <w:rPr>
          <w:rStyle w:val="1b"/>
          <w:color w:val="000000" w:themeColor="text1"/>
          <w:sz w:val="24"/>
          <w:szCs w:val="24"/>
        </w:rPr>
      </w:pPr>
      <w:bookmarkStart w:id="280" w:name="dst1376"/>
      <w:bookmarkEnd w:id="280"/>
      <w:r w:rsidRPr="00860E55">
        <w:rPr>
          <w:rStyle w:val="1b"/>
          <w:color w:val="000000" w:themeColor="text1"/>
          <w:sz w:val="24"/>
          <w:szCs w:val="24"/>
        </w:rPr>
        <w:t>б) границы существующих и планируемых элементов планировочной структуры;</w:t>
      </w:r>
    </w:p>
    <w:p w:rsidR="00A35CF0" w:rsidRPr="00860E55" w:rsidRDefault="00A35CF0" w:rsidP="00A35CF0">
      <w:pPr>
        <w:pStyle w:val="affff1"/>
        <w:tabs>
          <w:tab w:val="left" w:pos="993"/>
        </w:tabs>
        <w:rPr>
          <w:rStyle w:val="1b"/>
          <w:color w:val="000000" w:themeColor="text1"/>
          <w:sz w:val="24"/>
          <w:szCs w:val="24"/>
        </w:rPr>
      </w:pPr>
      <w:bookmarkStart w:id="281" w:name="dst1377"/>
      <w:bookmarkEnd w:id="281"/>
      <w:r w:rsidRPr="00860E55">
        <w:rPr>
          <w:rStyle w:val="1b"/>
          <w:color w:val="000000" w:themeColor="text1"/>
          <w:sz w:val="24"/>
          <w:szCs w:val="24"/>
        </w:rPr>
        <w:t>в) границы зон планируемого размещения объектов капитального строительства;</w:t>
      </w:r>
    </w:p>
    <w:p w:rsidR="00A35CF0" w:rsidRPr="00860E55" w:rsidRDefault="00A35CF0" w:rsidP="00A35CF0">
      <w:pPr>
        <w:pStyle w:val="affff1"/>
        <w:tabs>
          <w:tab w:val="left" w:pos="993"/>
        </w:tabs>
        <w:rPr>
          <w:rStyle w:val="1b"/>
          <w:color w:val="000000" w:themeColor="text1"/>
          <w:sz w:val="24"/>
          <w:szCs w:val="24"/>
        </w:rPr>
      </w:pPr>
      <w:bookmarkStart w:id="282" w:name="dst1378"/>
      <w:bookmarkEnd w:id="282"/>
      <w:r w:rsidRPr="00860E55">
        <w:rPr>
          <w:rStyle w:val="1b"/>
          <w:color w:val="000000" w:themeColor="text1"/>
          <w:sz w:val="24"/>
          <w:szCs w:val="24"/>
        </w:rPr>
        <w:t>2) положение о характеристиках планируемого развития территории, в том числе о плотности и параметрах застройки территории (в пределах, установленных градостроительным регламентом),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 Для зон планируемого размещения объектов федерального значения, объектов регионального значения, объектов местного значения в такое положение включаются сведения о плотности и параметрах застройки территории, необходимые для размещения указанных объектов, а также в целях согласования проекта планировки территории в соответствии с </w:t>
      </w:r>
      <w:hyperlink r:id="rId62" w:anchor="dst102028" w:history="1">
        <w:r w:rsidRPr="00860E55">
          <w:rPr>
            <w:rStyle w:val="1b"/>
            <w:color w:val="000000" w:themeColor="text1"/>
            <w:sz w:val="24"/>
            <w:szCs w:val="24"/>
          </w:rPr>
          <w:t>частью 12.7 статьи 45</w:t>
        </w:r>
      </w:hyperlink>
      <w:r w:rsidRPr="00860E55">
        <w:rPr>
          <w:rStyle w:val="1b"/>
          <w:color w:val="000000" w:themeColor="text1"/>
          <w:sz w:val="24"/>
          <w:szCs w:val="24"/>
        </w:rPr>
        <w:t> Градостроительного кодекса Российской Федерации информация о планируемых мероприятиях по обеспечению сохранения применительно к территориальным зонам, в которых планируется размещение указанных объектов,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таких объектов для населения;</w:t>
      </w:r>
    </w:p>
    <w:p w:rsidR="00A35CF0" w:rsidRPr="00860E55" w:rsidRDefault="00A35CF0" w:rsidP="00A35CF0">
      <w:pPr>
        <w:pStyle w:val="affff1"/>
        <w:tabs>
          <w:tab w:val="left" w:pos="993"/>
        </w:tabs>
        <w:rPr>
          <w:rStyle w:val="1b"/>
          <w:color w:val="000000" w:themeColor="text1"/>
          <w:sz w:val="24"/>
          <w:szCs w:val="24"/>
        </w:rPr>
      </w:pPr>
      <w:bookmarkStart w:id="283" w:name="dst1379"/>
      <w:bookmarkEnd w:id="283"/>
      <w:r w:rsidRPr="00860E55">
        <w:rPr>
          <w:rStyle w:val="1b"/>
          <w:color w:val="000000" w:themeColor="text1"/>
          <w:sz w:val="24"/>
          <w:szCs w:val="24"/>
        </w:rPr>
        <w:t xml:space="preserve">3) положения об очередности планируемого развития территории, содержащие этапы проектирования, строительства, реконструкции объектов капитального строительства жилого, производственного, общественно-делового и иного назначения и этапы строительства, реконструкции необходимых для функционирования таких объектов и обеспечения жизнедеятельности граждан объектов коммунальной, транспортной, </w:t>
      </w:r>
      <w:r w:rsidRPr="00860E55">
        <w:rPr>
          <w:rStyle w:val="1b"/>
          <w:color w:val="000000" w:themeColor="text1"/>
          <w:sz w:val="24"/>
          <w:szCs w:val="24"/>
        </w:rPr>
        <w:lastRenderedPageBreak/>
        <w:t>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w:t>
      </w:r>
    </w:p>
    <w:p w:rsidR="00A35CF0" w:rsidRPr="00860E55" w:rsidRDefault="00A35CF0" w:rsidP="00A35CF0">
      <w:pPr>
        <w:pStyle w:val="affff1"/>
        <w:tabs>
          <w:tab w:val="left" w:pos="993"/>
        </w:tabs>
        <w:rPr>
          <w:rStyle w:val="1b"/>
          <w:color w:val="000000" w:themeColor="text1"/>
          <w:sz w:val="24"/>
          <w:szCs w:val="24"/>
        </w:rPr>
      </w:pPr>
      <w:bookmarkStart w:id="284" w:name="dst1380"/>
      <w:bookmarkEnd w:id="284"/>
      <w:r w:rsidRPr="00860E55">
        <w:rPr>
          <w:rStyle w:val="1b"/>
          <w:color w:val="000000" w:themeColor="text1"/>
          <w:sz w:val="24"/>
          <w:szCs w:val="24"/>
        </w:rPr>
        <w:t>4. Материалы по обоснованию проекта планировки территории содержат:</w:t>
      </w:r>
    </w:p>
    <w:p w:rsidR="00A35CF0" w:rsidRPr="00860E55" w:rsidRDefault="00A35CF0" w:rsidP="00A35CF0">
      <w:pPr>
        <w:pStyle w:val="affff1"/>
        <w:tabs>
          <w:tab w:val="left" w:pos="993"/>
        </w:tabs>
        <w:rPr>
          <w:rStyle w:val="1b"/>
          <w:color w:val="000000" w:themeColor="text1"/>
          <w:sz w:val="24"/>
          <w:szCs w:val="24"/>
        </w:rPr>
      </w:pPr>
      <w:bookmarkStart w:id="285" w:name="dst1381"/>
      <w:bookmarkEnd w:id="285"/>
      <w:r w:rsidRPr="00860E55">
        <w:rPr>
          <w:rStyle w:val="1b"/>
          <w:color w:val="000000" w:themeColor="text1"/>
          <w:sz w:val="24"/>
          <w:szCs w:val="24"/>
        </w:rPr>
        <w:t>1) карту (фрагмент карты) планировочной структуры территорий муниципального образования с отображением границ элементов планировочной структуры;</w:t>
      </w:r>
    </w:p>
    <w:p w:rsidR="00A35CF0" w:rsidRPr="00860E55" w:rsidRDefault="00A35CF0" w:rsidP="00A35CF0">
      <w:pPr>
        <w:pStyle w:val="affff1"/>
        <w:tabs>
          <w:tab w:val="left" w:pos="993"/>
        </w:tabs>
        <w:rPr>
          <w:rStyle w:val="1b"/>
          <w:color w:val="000000" w:themeColor="text1"/>
          <w:sz w:val="24"/>
          <w:szCs w:val="24"/>
        </w:rPr>
      </w:pPr>
      <w:bookmarkStart w:id="286" w:name="dst1382"/>
      <w:bookmarkEnd w:id="286"/>
      <w:r w:rsidRPr="00860E55">
        <w:rPr>
          <w:rStyle w:val="1b"/>
          <w:color w:val="000000" w:themeColor="text1"/>
          <w:sz w:val="24"/>
          <w:szCs w:val="24"/>
        </w:rPr>
        <w:t>2) результаты инженерных изысканий в объеме, предусмотренном разрабатываемой исполнителем работ программой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Градостроительным кодексом Российской Федерации;</w:t>
      </w:r>
    </w:p>
    <w:p w:rsidR="00A35CF0" w:rsidRPr="00860E55" w:rsidRDefault="00A35CF0" w:rsidP="00A35CF0">
      <w:pPr>
        <w:pStyle w:val="affff1"/>
        <w:tabs>
          <w:tab w:val="left" w:pos="993"/>
        </w:tabs>
        <w:rPr>
          <w:rStyle w:val="1b"/>
          <w:color w:val="000000" w:themeColor="text1"/>
          <w:sz w:val="24"/>
          <w:szCs w:val="24"/>
        </w:rPr>
      </w:pPr>
      <w:bookmarkStart w:id="287" w:name="dst1383"/>
      <w:bookmarkEnd w:id="287"/>
      <w:r w:rsidRPr="00860E55">
        <w:rPr>
          <w:rStyle w:val="1b"/>
          <w:color w:val="000000" w:themeColor="text1"/>
          <w:sz w:val="24"/>
          <w:szCs w:val="24"/>
        </w:rPr>
        <w:t>3) обоснование определения границ зон планируемого размещения объектов капитального строительства;</w:t>
      </w:r>
    </w:p>
    <w:p w:rsidR="00A35CF0" w:rsidRPr="00860E55" w:rsidRDefault="00A35CF0" w:rsidP="00A35CF0">
      <w:pPr>
        <w:pStyle w:val="affff1"/>
        <w:tabs>
          <w:tab w:val="left" w:pos="993"/>
        </w:tabs>
        <w:rPr>
          <w:rStyle w:val="1b"/>
          <w:color w:val="000000" w:themeColor="text1"/>
          <w:sz w:val="24"/>
          <w:szCs w:val="24"/>
        </w:rPr>
      </w:pPr>
      <w:bookmarkStart w:id="288" w:name="dst1384"/>
      <w:bookmarkEnd w:id="288"/>
      <w:r w:rsidRPr="00860E55">
        <w:rPr>
          <w:rStyle w:val="1b"/>
          <w:color w:val="000000" w:themeColor="text1"/>
          <w:sz w:val="24"/>
          <w:szCs w:val="24"/>
        </w:rPr>
        <w:t>4) схему организации движения транспорта (включая транспорт общего пользования) и пешеходов,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 а также схему организации улично-дорожной сети;</w:t>
      </w:r>
    </w:p>
    <w:p w:rsidR="00A35CF0" w:rsidRPr="00860E55" w:rsidRDefault="00A35CF0" w:rsidP="00A35CF0">
      <w:pPr>
        <w:pStyle w:val="affff1"/>
        <w:tabs>
          <w:tab w:val="left" w:pos="993"/>
        </w:tabs>
        <w:rPr>
          <w:rStyle w:val="1b"/>
          <w:color w:val="000000" w:themeColor="text1"/>
          <w:sz w:val="24"/>
          <w:szCs w:val="24"/>
        </w:rPr>
      </w:pPr>
      <w:bookmarkStart w:id="289" w:name="dst1385"/>
      <w:bookmarkEnd w:id="289"/>
      <w:r w:rsidRPr="00860E55">
        <w:rPr>
          <w:rStyle w:val="1b"/>
          <w:color w:val="000000" w:themeColor="text1"/>
          <w:sz w:val="24"/>
          <w:szCs w:val="24"/>
        </w:rPr>
        <w:t>5) схему границ территорий объектов культурного наследия;</w:t>
      </w:r>
    </w:p>
    <w:p w:rsidR="00A35CF0" w:rsidRPr="00860E55" w:rsidRDefault="00A35CF0" w:rsidP="00A35CF0">
      <w:pPr>
        <w:pStyle w:val="affff1"/>
        <w:tabs>
          <w:tab w:val="left" w:pos="993"/>
        </w:tabs>
        <w:rPr>
          <w:rStyle w:val="1b"/>
          <w:color w:val="000000" w:themeColor="text1"/>
          <w:sz w:val="24"/>
          <w:szCs w:val="24"/>
        </w:rPr>
      </w:pPr>
      <w:bookmarkStart w:id="290" w:name="dst1386"/>
      <w:bookmarkEnd w:id="290"/>
      <w:r w:rsidRPr="00860E55">
        <w:rPr>
          <w:rStyle w:val="1b"/>
          <w:color w:val="000000" w:themeColor="text1"/>
          <w:sz w:val="24"/>
          <w:szCs w:val="24"/>
        </w:rPr>
        <w:t>6) схему границ зон с особыми условиями использования территории;</w:t>
      </w:r>
    </w:p>
    <w:p w:rsidR="00A35CF0" w:rsidRPr="00860E55" w:rsidRDefault="00A35CF0" w:rsidP="00A35CF0">
      <w:pPr>
        <w:pStyle w:val="affff1"/>
        <w:tabs>
          <w:tab w:val="left" w:pos="993"/>
        </w:tabs>
        <w:rPr>
          <w:rStyle w:val="1b"/>
          <w:color w:val="000000" w:themeColor="text1"/>
          <w:sz w:val="24"/>
          <w:szCs w:val="24"/>
        </w:rPr>
      </w:pPr>
      <w:bookmarkStart w:id="291" w:name="dst1387"/>
      <w:bookmarkEnd w:id="291"/>
      <w:r w:rsidRPr="00860E55">
        <w:rPr>
          <w:rStyle w:val="1b"/>
          <w:color w:val="000000" w:themeColor="text1"/>
          <w:sz w:val="24"/>
          <w:szCs w:val="24"/>
        </w:rPr>
        <w:t>7) обоснование соответствия планируемых параметров, местоположения и назначения объектов регионального значения, объектов местного значения нормативам градостроительного проектирования и требованиям градостроительных регламентов, а также применительно к территории, в границах которой предусматривается осуществление комплексного развития территории, 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 транспортной, социальной инфраструктур и расчетным показателям максимально допустимого уровня территориальной доступности таких объектов для населения;</w:t>
      </w:r>
    </w:p>
    <w:p w:rsidR="00A35CF0" w:rsidRPr="00860E55" w:rsidRDefault="00A35CF0" w:rsidP="00A35CF0">
      <w:pPr>
        <w:pStyle w:val="affff1"/>
        <w:tabs>
          <w:tab w:val="left" w:pos="993"/>
        </w:tabs>
        <w:rPr>
          <w:rStyle w:val="1b"/>
          <w:color w:val="000000" w:themeColor="text1"/>
          <w:sz w:val="24"/>
          <w:szCs w:val="24"/>
        </w:rPr>
      </w:pPr>
      <w:bookmarkStart w:id="292" w:name="dst1388"/>
      <w:bookmarkEnd w:id="292"/>
      <w:r w:rsidRPr="00860E55">
        <w:rPr>
          <w:rStyle w:val="1b"/>
          <w:color w:val="000000" w:themeColor="text1"/>
          <w:sz w:val="24"/>
          <w:szCs w:val="24"/>
        </w:rPr>
        <w:t>8) схему, отображающую местоположение существующих объектов капитального строительства, в том числе линейных объектов, объектов, подлежащих сносу, объектов незавершенного строительства, а также проходы к водным объектам общего пользования и их береговым полосам;</w:t>
      </w:r>
    </w:p>
    <w:p w:rsidR="00A35CF0" w:rsidRPr="00860E55" w:rsidRDefault="00A35CF0" w:rsidP="00A35CF0">
      <w:pPr>
        <w:pStyle w:val="affff1"/>
        <w:tabs>
          <w:tab w:val="left" w:pos="993"/>
        </w:tabs>
        <w:rPr>
          <w:rStyle w:val="1b"/>
          <w:color w:val="000000" w:themeColor="text1"/>
          <w:sz w:val="24"/>
          <w:szCs w:val="24"/>
        </w:rPr>
      </w:pPr>
      <w:bookmarkStart w:id="293" w:name="dst1389"/>
      <w:bookmarkEnd w:id="293"/>
      <w:r w:rsidRPr="00860E55">
        <w:rPr>
          <w:rStyle w:val="1b"/>
          <w:color w:val="000000" w:themeColor="text1"/>
          <w:sz w:val="24"/>
          <w:szCs w:val="24"/>
        </w:rPr>
        <w:t>9) варианты планировочных и (или) объемно-пространственных решений застройки территории в соответствии с проектом планировки территории (в отношении элементов планировочной структуры, расположенных в жилых или общественно-деловых зонах);</w:t>
      </w:r>
    </w:p>
    <w:p w:rsidR="00A35CF0" w:rsidRPr="00860E55" w:rsidRDefault="00A35CF0" w:rsidP="00A35CF0">
      <w:pPr>
        <w:pStyle w:val="affff1"/>
        <w:tabs>
          <w:tab w:val="left" w:pos="993"/>
        </w:tabs>
        <w:rPr>
          <w:rStyle w:val="1b"/>
          <w:color w:val="000000" w:themeColor="text1"/>
          <w:sz w:val="24"/>
          <w:szCs w:val="24"/>
        </w:rPr>
      </w:pPr>
      <w:bookmarkStart w:id="294" w:name="dst1390"/>
      <w:bookmarkEnd w:id="294"/>
      <w:r w:rsidRPr="00860E55">
        <w:rPr>
          <w:rStyle w:val="1b"/>
          <w:color w:val="000000" w:themeColor="text1"/>
          <w:sz w:val="24"/>
          <w:szCs w:val="24"/>
        </w:rPr>
        <w:t>10) перечень мероприятий по защите территории от чрезвычайных ситуаций природного и техногенного характера, в том числе по обеспечению пожарной безопасности и по гражданской обороне;</w:t>
      </w:r>
    </w:p>
    <w:p w:rsidR="00A35CF0" w:rsidRPr="00860E55" w:rsidRDefault="00A35CF0" w:rsidP="00A35CF0">
      <w:pPr>
        <w:pStyle w:val="affff1"/>
        <w:tabs>
          <w:tab w:val="left" w:pos="993"/>
        </w:tabs>
        <w:rPr>
          <w:rStyle w:val="1b"/>
          <w:color w:val="000000" w:themeColor="text1"/>
          <w:sz w:val="24"/>
          <w:szCs w:val="24"/>
        </w:rPr>
      </w:pPr>
      <w:bookmarkStart w:id="295" w:name="dst1391"/>
      <w:bookmarkEnd w:id="295"/>
      <w:r w:rsidRPr="00860E55">
        <w:rPr>
          <w:rStyle w:val="1b"/>
          <w:color w:val="000000" w:themeColor="text1"/>
          <w:sz w:val="24"/>
          <w:szCs w:val="24"/>
        </w:rPr>
        <w:t>11) перечень мероприятий по охране окружающей среды;</w:t>
      </w:r>
    </w:p>
    <w:p w:rsidR="00A35CF0" w:rsidRPr="00860E55" w:rsidRDefault="00A35CF0" w:rsidP="00A35CF0">
      <w:pPr>
        <w:pStyle w:val="affff1"/>
        <w:tabs>
          <w:tab w:val="left" w:pos="993"/>
        </w:tabs>
        <w:rPr>
          <w:rStyle w:val="1b"/>
          <w:color w:val="000000" w:themeColor="text1"/>
          <w:sz w:val="24"/>
          <w:szCs w:val="24"/>
        </w:rPr>
      </w:pPr>
      <w:bookmarkStart w:id="296" w:name="dst1392"/>
      <w:bookmarkEnd w:id="296"/>
      <w:r w:rsidRPr="00860E55">
        <w:rPr>
          <w:rStyle w:val="1b"/>
          <w:color w:val="000000" w:themeColor="text1"/>
          <w:sz w:val="24"/>
          <w:szCs w:val="24"/>
        </w:rPr>
        <w:t>12) обоснование очередности планируемого развития территории;</w:t>
      </w:r>
    </w:p>
    <w:p w:rsidR="00A35CF0" w:rsidRPr="00860E55" w:rsidRDefault="00A35CF0" w:rsidP="00A35CF0">
      <w:pPr>
        <w:pStyle w:val="affff1"/>
        <w:tabs>
          <w:tab w:val="left" w:pos="993"/>
        </w:tabs>
        <w:rPr>
          <w:rStyle w:val="1b"/>
          <w:color w:val="000000" w:themeColor="text1"/>
          <w:sz w:val="24"/>
          <w:szCs w:val="24"/>
        </w:rPr>
      </w:pPr>
      <w:bookmarkStart w:id="297" w:name="dst1393"/>
      <w:bookmarkEnd w:id="297"/>
      <w:r w:rsidRPr="00860E55">
        <w:rPr>
          <w:rStyle w:val="1b"/>
          <w:color w:val="000000" w:themeColor="text1"/>
          <w:sz w:val="24"/>
          <w:szCs w:val="24"/>
        </w:rPr>
        <w:t>13) схему вертикальной планировки территории, инженерной подготовки и инженерной защиты территории, подготовленную в </w:t>
      </w:r>
      <w:hyperlink r:id="rId63" w:anchor="dst100006" w:history="1">
        <w:r w:rsidRPr="00860E55">
          <w:rPr>
            <w:rStyle w:val="1b"/>
            <w:color w:val="000000" w:themeColor="text1"/>
            <w:sz w:val="24"/>
            <w:szCs w:val="24"/>
          </w:rPr>
          <w:t>случаях</w:t>
        </w:r>
      </w:hyperlink>
      <w:r w:rsidRPr="00860E55">
        <w:rPr>
          <w:rStyle w:val="1b"/>
          <w:color w:val="000000" w:themeColor="text1"/>
          <w:sz w:val="24"/>
          <w:szCs w:val="24"/>
        </w:rPr>
        <w:t>, установленных уполномоченным Правительством Российской Федерации федеральным органом исполнительной власти, и в соответствии с </w:t>
      </w:r>
      <w:hyperlink r:id="rId64" w:anchor="dst100015" w:history="1">
        <w:r w:rsidRPr="00860E55">
          <w:rPr>
            <w:rStyle w:val="1b"/>
            <w:color w:val="000000" w:themeColor="text1"/>
            <w:sz w:val="24"/>
            <w:szCs w:val="24"/>
          </w:rPr>
          <w:t>требованиями</w:t>
        </w:r>
      </w:hyperlink>
      <w:r w:rsidRPr="00860E55">
        <w:rPr>
          <w:rStyle w:val="1b"/>
          <w:color w:val="000000" w:themeColor="text1"/>
          <w:sz w:val="24"/>
          <w:szCs w:val="24"/>
        </w:rPr>
        <w:t>, установленными уполномоченным Правительством Российской Федерации федеральным органом исполнительной власти;</w:t>
      </w:r>
    </w:p>
    <w:p w:rsidR="00A35CF0" w:rsidRPr="00860E55" w:rsidRDefault="00A35CF0" w:rsidP="00A35CF0">
      <w:pPr>
        <w:pStyle w:val="affff1"/>
        <w:tabs>
          <w:tab w:val="left" w:pos="993"/>
        </w:tabs>
        <w:rPr>
          <w:rStyle w:val="1b"/>
          <w:color w:val="000000" w:themeColor="text1"/>
          <w:sz w:val="24"/>
          <w:szCs w:val="24"/>
        </w:rPr>
      </w:pPr>
      <w:bookmarkStart w:id="298" w:name="dst1394"/>
      <w:bookmarkEnd w:id="298"/>
      <w:r w:rsidRPr="00860E55">
        <w:rPr>
          <w:rStyle w:val="1b"/>
          <w:color w:val="000000" w:themeColor="text1"/>
          <w:sz w:val="24"/>
          <w:szCs w:val="24"/>
        </w:rPr>
        <w:t>14) иные материалы для обоснования положений по планировке территории.</w:t>
      </w:r>
    </w:p>
    <w:p w:rsidR="00A35CF0" w:rsidRPr="00860E55" w:rsidRDefault="00A35CF0" w:rsidP="00A35CF0">
      <w:pPr>
        <w:pStyle w:val="affff1"/>
        <w:tabs>
          <w:tab w:val="left" w:pos="993"/>
        </w:tabs>
        <w:rPr>
          <w:rStyle w:val="1b"/>
          <w:color w:val="000000" w:themeColor="text1"/>
          <w:sz w:val="24"/>
          <w:szCs w:val="24"/>
        </w:rPr>
      </w:pPr>
      <w:bookmarkStart w:id="299" w:name="dst3132"/>
      <w:bookmarkStart w:id="300" w:name="dst2404"/>
      <w:bookmarkEnd w:id="299"/>
      <w:bookmarkEnd w:id="300"/>
      <w:r w:rsidRPr="00860E55">
        <w:rPr>
          <w:rStyle w:val="1b"/>
          <w:color w:val="000000" w:themeColor="text1"/>
          <w:sz w:val="24"/>
          <w:szCs w:val="24"/>
        </w:rPr>
        <w:t xml:space="preserve">5. В состав проекта планировки территории может включаться проект организации дорожного движения, разрабатываемый в соответствии с требованиями </w:t>
      </w:r>
      <w:r w:rsidRPr="00860E55">
        <w:rPr>
          <w:rStyle w:val="1b"/>
          <w:color w:val="000000" w:themeColor="text1"/>
          <w:sz w:val="24"/>
          <w:szCs w:val="24"/>
        </w:rPr>
        <w:lastRenderedPageBreak/>
        <w:t>Федерального </w:t>
      </w:r>
      <w:hyperlink r:id="rId65" w:anchor="dst0" w:history="1">
        <w:r w:rsidRPr="00860E55">
          <w:rPr>
            <w:rStyle w:val="1b"/>
            <w:color w:val="000000" w:themeColor="text1"/>
            <w:sz w:val="24"/>
            <w:szCs w:val="24"/>
          </w:rPr>
          <w:t>закона</w:t>
        </w:r>
      </w:hyperlink>
      <w:r w:rsidRPr="00860E55">
        <w:rPr>
          <w:rStyle w:val="1b"/>
          <w:color w:val="000000" w:themeColor="text1"/>
          <w:sz w:val="24"/>
          <w:szCs w:val="24"/>
        </w:rPr>
        <w:t> «Об организации дорожного движения в Российской Федерации и о внесении изменений в отдельные законодательные акты Российской Федерации».</w:t>
      </w:r>
    </w:p>
    <w:p w:rsidR="00A35CF0" w:rsidRPr="00860E55" w:rsidRDefault="00A35CF0" w:rsidP="00A35CF0">
      <w:pPr>
        <w:spacing w:before="240" w:after="240"/>
        <w:jc w:val="both"/>
        <w:outlineLvl w:val="2"/>
        <w:rPr>
          <w:b/>
          <w:iCs/>
          <w:color w:val="000000" w:themeColor="text1"/>
        </w:rPr>
      </w:pPr>
      <w:bookmarkStart w:id="301" w:name="_Toc526332622"/>
      <w:bookmarkStart w:id="302" w:name="_Toc14774896"/>
      <w:bookmarkStart w:id="303" w:name="_Toc26187361"/>
      <w:bookmarkStart w:id="304" w:name="_Toc63064833"/>
      <w:bookmarkStart w:id="305" w:name="_Toc78550603"/>
      <w:bookmarkStart w:id="306" w:name="_Toc158245542"/>
      <w:bookmarkStart w:id="307" w:name="_Toc164772900"/>
      <w:r w:rsidRPr="00860E55">
        <w:rPr>
          <w:b/>
          <w:iCs/>
          <w:color w:val="000000" w:themeColor="text1"/>
        </w:rPr>
        <w:t>Статья 14. Подготовка проекта межевания территории</w:t>
      </w:r>
      <w:bookmarkEnd w:id="301"/>
      <w:bookmarkEnd w:id="302"/>
      <w:bookmarkEnd w:id="303"/>
      <w:bookmarkEnd w:id="304"/>
      <w:bookmarkEnd w:id="305"/>
      <w:bookmarkEnd w:id="306"/>
      <w:bookmarkEnd w:id="307"/>
    </w:p>
    <w:p w:rsidR="00A35CF0" w:rsidRPr="00860E55" w:rsidRDefault="00A35CF0" w:rsidP="00A35CF0">
      <w:pPr>
        <w:pStyle w:val="affff1"/>
        <w:tabs>
          <w:tab w:val="left" w:pos="993"/>
        </w:tabs>
        <w:rPr>
          <w:rStyle w:val="1b"/>
          <w:color w:val="000000" w:themeColor="text1"/>
          <w:sz w:val="24"/>
          <w:szCs w:val="24"/>
        </w:rPr>
      </w:pPr>
      <w:bookmarkStart w:id="308" w:name="_Toc14774899"/>
      <w:bookmarkEnd w:id="258"/>
      <w:r w:rsidRPr="00860E55">
        <w:rPr>
          <w:rStyle w:val="1b"/>
          <w:color w:val="000000" w:themeColor="text1"/>
        </w:rPr>
        <w:t xml:space="preserve">1. </w:t>
      </w:r>
      <w:r w:rsidRPr="00860E55">
        <w:rPr>
          <w:rStyle w:val="1b"/>
          <w:color w:val="000000" w:themeColor="text1"/>
          <w:sz w:val="24"/>
          <w:szCs w:val="24"/>
        </w:rPr>
        <w:t>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генеральным планом поселения функциональной зоны, территории, в отношении которой предусматривается осуществление комплексного развития территории.</w:t>
      </w:r>
    </w:p>
    <w:p w:rsidR="00A35CF0" w:rsidRPr="00860E55" w:rsidRDefault="00A35CF0" w:rsidP="00A35CF0">
      <w:pPr>
        <w:pStyle w:val="affff1"/>
        <w:tabs>
          <w:tab w:val="left" w:pos="993"/>
        </w:tabs>
        <w:rPr>
          <w:rStyle w:val="1b"/>
          <w:color w:val="000000" w:themeColor="text1"/>
          <w:sz w:val="24"/>
          <w:szCs w:val="24"/>
        </w:rPr>
      </w:pPr>
      <w:bookmarkStart w:id="309" w:name="dst1398"/>
      <w:bookmarkEnd w:id="309"/>
      <w:r w:rsidRPr="00860E55">
        <w:rPr>
          <w:rStyle w:val="1b"/>
          <w:color w:val="000000" w:themeColor="text1"/>
          <w:sz w:val="24"/>
          <w:szCs w:val="24"/>
        </w:rPr>
        <w:t>2. Подготовка проекта межевания территории осуществляется для:</w:t>
      </w:r>
    </w:p>
    <w:p w:rsidR="00A35CF0" w:rsidRPr="00860E55" w:rsidRDefault="00A35CF0" w:rsidP="00A35CF0">
      <w:pPr>
        <w:pStyle w:val="affff1"/>
        <w:tabs>
          <w:tab w:val="left" w:pos="993"/>
        </w:tabs>
        <w:rPr>
          <w:rStyle w:val="1b"/>
          <w:color w:val="000000" w:themeColor="text1"/>
          <w:sz w:val="24"/>
          <w:szCs w:val="24"/>
        </w:rPr>
      </w:pPr>
      <w:bookmarkStart w:id="310" w:name="dst1399"/>
      <w:bookmarkEnd w:id="310"/>
      <w:r w:rsidRPr="00860E55">
        <w:rPr>
          <w:rStyle w:val="1b"/>
          <w:color w:val="000000" w:themeColor="text1"/>
          <w:sz w:val="24"/>
          <w:szCs w:val="24"/>
        </w:rPr>
        <w:t>1) определения местоположения границ образуемых и изменяемых земельных участков;</w:t>
      </w:r>
    </w:p>
    <w:p w:rsidR="00A35CF0" w:rsidRPr="00860E55" w:rsidRDefault="00A35CF0" w:rsidP="00A35CF0">
      <w:pPr>
        <w:pStyle w:val="affff1"/>
        <w:tabs>
          <w:tab w:val="left" w:pos="993"/>
        </w:tabs>
        <w:rPr>
          <w:rStyle w:val="1b"/>
          <w:color w:val="000000" w:themeColor="text1"/>
          <w:sz w:val="24"/>
          <w:szCs w:val="24"/>
        </w:rPr>
      </w:pPr>
      <w:bookmarkStart w:id="311" w:name="dst1400"/>
      <w:bookmarkEnd w:id="311"/>
      <w:r w:rsidRPr="00860E55">
        <w:rPr>
          <w:rStyle w:val="1b"/>
          <w:color w:val="000000" w:themeColor="text1"/>
          <w:sz w:val="24"/>
          <w:szCs w:val="24"/>
        </w:rPr>
        <w:t>2)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комплексного развития территории, при условии, что такие установление, изменение, отмена влекут за собой исключительно изменение границ территории общего пользования.</w:t>
      </w:r>
    </w:p>
    <w:p w:rsidR="00A35CF0" w:rsidRPr="00860E55" w:rsidRDefault="00A35CF0" w:rsidP="00A35CF0">
      <w:pPr>
        <w:pStyle w:val="affff1"/>
        <w:tabs>
          <w:tab w:val="left" w:pos="993"/>
        </w:tabs>
        <w:rPr>
          <w:rStyle w:val="1b"/>
          <w:color w:val="000000" w:themeColor="text1"/>
          <w:sz w:val="24"/>
          <w:szCs w:val="24"/>
        </w:rPr>
      </w:pPr>
      <w:bookmarkStart w:id="312" w:name="dst1401"/>
      <w:bookmarkEnd w:id="312"/>
      <w:r w:rsidRPr="00860E55">
        <w:rPr>
          <w:rStyle w:val="1b"/>
          <w:color w:val="000000" w:themeColor="text1"/>
          <w:sz w:val="24"/>
          <w:szCs w:val="24"/>
        </w:rPr>
        <w:t>3. Проект межевания территории состоит из основной части, которая подлежит утверждению, и материалов по обоснованию этого проекта.</w:t>
      </w:r>
    </w:p>
    <w:p w:rsidR="00A35CF0" w:rsidRPr="00860E55" w:rsidRDefault="00A35CF0" w:rsidP="00A35CF0">
      <w:pPr>
        <w:pStyle w:val="affff1"/>
        <w:tabs>
          <w:tab w:val="left" w:pos="993"/>
        </w:tabs>
        <w:rPr>
          <w:rStyle w:val="1b"/>
          <w:color w:val="000000" w:themeColor="text1"/>
          <w:sz w:val="24"/>
          <w:szCs w:val="24"/>
        </w:rPr>
      </w:pPr>
      <w:bookmarkStart w:id="313" w:name="dst1402"/>
      <w:bookmarkEnd w:id="313"/>
      <w:r w:rsidRPr="00860E55">
        <w:rPr>
          <w:rStyle w:val="1b"/>
          <w:color w:val="000000" w:themeColor="text1"/>
          <w:sz w:val="24"/>
          <w:szCs w:val="24"/>
        </w:rPr>
        <w:t>4. Основная часть проекта межевания территории включает в себя текстовую часть и чертежи межевания территории.</w:t>
      </w:r>
    </w:p>
    <w:p w:rsidR="00A35CF0" w:rsidRPr="00860E55" w:rsidRDefault="00A35CF0" w:rsidP="00A35CF0">
      <w:pPr>
        <w:pStyle w:val="affff1"/>
        <w:tabs>
          <w:tab w:val="left" w:pos="993"/>
        </w:tabs>
        <w:rPr>
          <w:rStyle w:val="1b"/>
          <w:color w:val="000000" w:themeColor="text1"/>
          <w:sz w:val="24"/>
          <w:szCs w:val="24"/>
        </w:rPr>
      </w:pPr>
      <w:bookmarkStart w:id="314" w:name="dst1403"/>
      <w:bookmarkEnd w:id="314"/>
      <w:r w:rsidRPr="00860E55">
        <w:rPr>
          <w:rStyle w:val="1b"/>
          <w:color w:val="000000" w:themeColor="text1"/>
          <w:sz w:val="24"/>
          <w:szCs w:val="24"/>
        </w:rPr>
        <w:t>5. Текстовая часть проекта межевания территории включает в себя:</w:t>
      </w:r>
    </w:p>
    <w:p w:rsidR="00A35CF0" w:rsidRPr="00860E55" w:rsidRDefault="00A35CF0" w:rsidP="00A35CF0">
      <w:pPr>
        <w:pStyle w:val="affff1"/>
        <w:tabs>
          <w:tab w:val="left" w:pos="993"/>
        </w:tabs>
        <w:rPr>
          <w:rStyle w:val="1b"/>
          <w:color w:val="000000" w:themeColor="text1"/>
          <w:sz w:val="24"/>
          <w:szCs w:val="24"/>
        </w:rPr>
      </w:pPr>
      <w:bookmarkStart w:id="315" w:name="dst1404"/>
      <w:bookmarkEnd w:id="315"/>
      <w:r w:rsidRPr="00860E55">
        <w:rPr>
          <w:rStyle w:val="1b"/>
          <w:color w:val="000000" w:themeColor="text1"/>
          <w:sz w:val="24"/>
          <w:szCs w:val="24"/>
        </w:rPr>
        <w:t>1) перечень и сведения о площади образуемых земельных участков, в том числе возможные способы их образования;</w:t>
      </w:r>
    </w:p>
    <w:p w:rsidR="00A35CF0" w:rsidRPr="00860E55" w:rsidRDefault="00A35CF0" w:rsidP="00A35CF0">
      <w:pPr>
        <w:pStyle w:val="affff1"/>
        <w:tabs>
          <w:tab w:val="left" w:pos="993"/>
        </w:tabs>
        <w:rPr>
          <w:rStyle w:val="1b"/>
          <w:color w:val="000000" w:themeColor="text1"/>
          <w:sz w:val="24"/>
          <w:szCs w:val="24"/>
        </w:rPr>
      </w:pPr>
      <w:bookmarkStart w:id="316" w:name="dst1405"/>
      <w:bookmarkEnd w:id="316"/>
      <w:r w:rsidRPr="00860E55">
        <w:rPr>
          <w:rStyle w:val="1b"/>
          <w:color w:val="000000" w:themeColor="text1"/>
          <w:sz w:val="24"/>
          <w:szCs w:val="24"/>
        </w:rPr>
        <w:t>2) 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p>
    <w:p w:rsidR="00A35CF0" w:rsidRPr="00860E55" w:rsidRDefault="00A35CF0" w:rsidP="00A35CF0">
      <w:pPr>
        <w:pStyle w:val="affff1"/>
        <w:tabs>
          <w:tab w:val="left" w:pos="993"/>
        </w:tabs>
        <w:rPr>
          <w:rStyle w:val="1b"/>
          <w:color w:val="000000" w:themeColor="text1"/>
          <w:sz w:val="24"/>
          <w:szCs w:val="24"/>
        </w:rPr>
      </w:pPr>
      <w:bookmarkStart w:id="317" w:name="dst1406"/>
      <w:bookmarkEnd w:id="317"/>
      <w:r w:rsidRPr="00860E55">
        <w:rPr>
          <w:rStyle w:val="1b"/>
          <w:color w:val="000000" w:themeColor="text1"/>
          <w:sz w:val="24"/>
          <w:szCs w:val="24"/>
        </w:rPr>
        <w:t>3) вид разрешенного использования образуемых земельных участков в соответствии с проектом планировки территории в случаях, предусмотренных Градостроительным кодексом Российской Федерации;</w:t>
      </w:r>
    </w:p>
    <w:p w:rsidR="00A35CF0" w:rsidRPr="00860E55" w:rsidRDefault="00A35CF0" w:rsidP="00A35CF0">
      <w:pPr>
        <w:pStyle w:val="affff1"/>
        <w:tabs>
          <w:tab w:val="left" w:pos="993"/>
        </w:tabs>
        <w:rPr>
          <w:rStyle w:val="1b"/>
          <w:color w:val="000000" w:themeColor="text1"/>
          <w:sz w:val="24"/>
          <w:szCs w:val="24"/>
        </w:rPr>
      </w:pPr>
      <w:bookmarkStart w:id="318" w:name="dst2868"/>
      <w:bookmarkEnd w:id="318"/>
      <w:r w:rsidRPr="00860E55">
        <w:rPr>
          <w:rStyle w:val="1b"/>
          <w:color w:val="000000" w:themeColor="text1"/>
          <w:sz w:val="24"/>
          <w:szCs w:val="24"/>
        </w:rPr>
        <w:t>4) целевое назначение лесов, вид (виды) разрешенного использования лесного участка, количественные и качественные характеристики лесного участка, сведения о нахождении лесного участка в границах особо защитных участков лесов (в случае, если подготовка проекта межевания территории осуществляется в целях определения местоположения границ образуемых и (или) изменяемых лесных участков);</w:t>
      </w:r>
    </w:p>
    <w:p w:rsidR="00A35CF0" w:rsidRPr="00860E55" w:rsidRDefault="00A35CF0" w:rsidP="00A35CF0">
      <w:pPr>
        <w:pStyle w:val="affff1"/>
        <w:tabs>
          <w:tab w:val="left" w:pos="993"/>
        </w:tabs>
        <w:rPr>
          <w:rStyle w:val="1b"/>
          <w:color w:val="000000" w:themeColor="text1"/>
          <w:sz w:val="24"/>
          <w:szCs w:val="24"/>
        </w:rPr>
      </w:pPr>
      <w:bookmarkStart w:id="319" w:name="dst2869"/>
      <w:bookmarkEnd w:id="319"/>
      <w:r w:rsidRPr="00860E55">
        <w:rPr>
          <w:rStyle w:val="1b"/>
          <w:color w:val="000000" w:themeColor="text1"/>
          <w:sz w:val="24"/>
          <w:szCs w:val="24"/>
        </w:rPr>
        <w:t>5) сведения о границах территории, в отношении которой утвержден проект межевания, содержащие перечень координат характерных точек этих границ в системе координат, используемой для ведения Единого государственного реестра недвижимости. Координаты характерных точек границ территории, в отношении которой утвержден проект межевания, определяются в соответствии с требованиями к точности определения координат характерных точек границ, установленных в соответствии с Градостроительным кодексом Российской Федерации для территориальных зон.</w:t>
      </w:r>
    </w:p>
    <w:p w:rsidR="00A35CF0" w:rsidRPr="00860E55" w:rsidRDefault="00A35CF0" w:rsidP="00A35CF0">
      <w:pPr>
        <w:pStyle w:val="affff1"/>
        <w:tabs>
          <w:tab w:val="left" w:pos="993"/>
        </w:tabs>
        <w:rPr>
          <w:rStyle w:val="1b"/>
          <w:color w:val="000000" w:themeColor="text1"/>
          <w:sz w:val="24"/>
          <w:szCs w:val="24"/>
        </w:rPr>
      </w:pPr>
      <w:bookmarkStart w:id="320" w:name="dst1407"/>
      <w:bookmarkEnd w:id="320"/>
      <w:r w:rsidRPr="00860E55">
        <w:rPr>
          <w:rStyle w:val="1b"/>
          <w:color w:val="000000" w:themeColor="text1"/>
          <w:sz w:val="24"/>
          <w:szCs w:val="24"/>
        </w:rPr>
        <w:t>6. На чертежах межевания территории отображаются:</w:t>
      </w:r>
    </w:p>
    <w:p w:rsidR="00A35CF0" w:rsidRPr="00860E55" w:rsidRDefault="00A35CF0" w:rsidP="00A35CF0">
      <w:pPr>
        <w:pStyle w:val="affff1"/>
        <w:tabs>
          <w:tab w:val="left" w:pos="993"/>
        </w:tabs>
        <w:rPr>
          <w:rStyle w:val="1b"/>
          <w:color w:val="000000" w:themeColor="text1"/>
          <w:sz w:val="24"/>
          <w:szCs w:val="24"/>
        </w:rPr>
      </w:pPr>
      <w:bookmarkStart w:id="321" w:name="dst1408"/>
      <w:bookmarkEnd w:id="321"/>
      <w:r w:rsidRPr="00860E55">
        <w:rPr>
          <w:rStyle w:val="1b"/>
          <w:color w:val="000000" w:themeColor="text1"/>
          <w:sz w:val="24"/>
          <w:szCs w:val="24"/>
        </w:rPr>
        <w:lastRenderedPageBreak/>
        <w:t>1) границы планируемых (в случае, если подготовка проекта межевания территории осуществляется в составе проекта планировки территории) и существующих элементов планировочной структуры;</w:t>
      </w:r>
    </w:p>
    <w:p w:rsidR="00A35CF0" w:rsidRPr="00860E55" w:rsidRDefault="00A35CF0" w:rsidP="00A35CF0">
      <w:pPr>
        <w:pStyle w:val="affff1"/>
        <w:tabs>
          <w:tab w:val="left" w:pos="993"/>
        </w:tabs>
        <w:rPr>
          <w:rStyle w:val="1b"/>
          <w:color w:val="000000" w:themeColor="text1"/>
          <w:sz w:val="24"/>
          <w:szCs w:val="24"/>
        </w:rPr>
      </w:pPr>
      <w:bookmarkStart w:id="322" w:name="dst1409"/>
      <w:bookmarkEnd w:id="322"/>
      <w:r w:rsidRPr="00860E55">
        <w:rPr>
          <w:rStyle w:val="1b"/>
          <w:color w:val="000000" w:themeColor="text1"/>
          <w:sz w:val="24"/>
          <w:szCs w:val="24"/>
        </w:rPr>
        <w:t>2) красные линии, утвержденные в составе проекта планировки территории, или красные линии, утверждаемые, изменяемые проектом межевания территории в соответствии с </w:t>
      </w:r>
      <w:hyperlink r:id="rId66" w:anchor="dst1400" w:history="1">
        <w:r w:rsidRPr="00860E55">
          <w:rPr>
            <w:rStyle w:val="1b"/>
            <w:color w:val="000000" w:themeColor="text1"/>
            <w:sz w:val="24"/>
            <w:szCs w:val="24"/>
          </w:rPr>
          <w:t>пунктом 2 части 2</w:t>
        </w:r>
      </w:hyperlink>
      <w:r w:rsidRPr="00860E55">
        <w:rPr>
          <w:rStyle w:val="1b"/>
          <w:color w:val="000000" w:themeColor="text1"/>
          <w:sz w:val="24"/>
          <w:szCs w:val="24"/>
        </w:rPr>
        <w:t> настоящей статьи;</w:t>
      </w:r>
    </w:p>
    <w:p w:rsidR="00A35CF0" w:rsidRPr="00860E55" w:rsidRDefault="00A35CF0" w:rsidP="00A35CF0">
      <w:pPr>
        <w:pStyle w:val="affff1"/>
        <w:tabs>
          <w:tab w:val="left" w:pos="993"/>
        </w:tabs>
        <w:rPr>
          <w:rStyle w:val="1b"/>
          <w:color w:val="000000" w:themeColor="text1"/>
          <w:sz w:val="24"/>
          <w:szCs w:val="24"/>
        </w:rPr>
      </w:pPr>
      <w:bookmarkStart w:id="323" w:name="dst1410"/>
      <w:bookmarkEnd w:id="323"/>
      <w:r w:rsidRPr="00860E55">
        <w:rPr>
          <w:rStyle w:val="1b"/>
          <w:color w:val="000000" w:themeColor="text1"/>
          <w:sz w:val="24"/>
          <w:szCs w:val="24"/>
        </w:rPr>
        <w:t>3) линии отступа от красных линий в целях определения мест допустимого размещения зданий, строений, сооружений;</w:t>
      </w:r>
    </w:p>
    <w:p w:rsidR="00A35CF0" w:rsidRPr="00860E55" w:rsidRDefault="00A35CF0" w:rsidP="00A35CF0">
      <w:pPr>
        <w:pStyle w:val="affff1"/>
        <w:tabs>
          <w:tab w:val="left" w:pos="993"/>
        </w:tabs>
        <w:rPr>
          <w:rStyle w:val="1b"/>
          <w:color w:val="000000" w:themeColor="text1"/>
          <w:sz w:val="24"/>
          <w:szCs w:val="24"/>
        </w:rPr>
      </w:pPr>
      <w:bookmarkStart w:id="324" w:name="dst1411"/>
      <w:bookmarkEnd w:id="324"/>
      <w:r w:rsidRPr="00860E55">
        <w:rPr>
          <w:rStyle w:val="1b"/>
          <w:color w:val="000000" w:themeColor="text1"/>
          <w:sz w:val="24"/>
          <w:szCs w:val="24"/>
        </w:rPr>
        <w:t>4) границы образуемых и (или) изменяемых земельных участков, условные номера образуемых земельных участков, в том числе в отношении которых предполагаются их резервирование и (или) изъятие для государственных или муниципальных нужд;</w:t>
      </w:r>
    </w:p>
    <w:p w:rsidR="00A35CF0" w:rsidRPr="00860E55" w:rsidRDefault="00A35CF0" w:rsidP="00A35CF0">
      <w:pPr>
        <w:pStyle w:val="affff1"/>
        <w:tabs>
          <w:tab w:val="left" w:pos="993"/>
        </w:tabs>
        <w:rPr>
          <w:rStyle w:val="1b"/>
          <w:color w:val="000000" w:themeColor="text1"/>
          <w:sz w:val="24"/>
          <w:szCs w:val="24"/>
        </w:rPr>
      </w:pPr>
      <w:bookmarkStart w:id="325" w:name="dst2870"/>
      <w:bookmarkEnd w:id="325"/>
      <w:r w:rsidRPr="00860E55">
        <w:rPr>
          <w:rStyle w:val="1b"/>
          <w:color w:val="000000" w:themeColor="text1"/>
          <w:sz w:val="24"/>
          <w:szCs w:val="24"/>
        </w:rPr>
        <w:t>5) границы публичных сервитутов.</w:t>
      </w:r>
    </w:p>
    <w:p w:rsidR="00A35CF0" w:rsidRPr="00860E55" w:rsidRDefault="00A35CF0" w:rsidP="00A35CF0">
      <w:pPr>
        <w:pStyle w:val="affff1"/>
        <w:tabs>
          <w:tab w:val="left" w:pos="993"/>
        </w:tabs>
        <w:rPr>
          <w:rStyle w:val="1b"/>
          <w:color w:val="000000" w:themeColor="text1"/>
          <w:sz w:val="24"/>
          <w:szCs w:val="24"/>
        </w:rPr>
      </w:pPr>
      <w:bookmarkStart w:id="326" w:name="dst2871"/>
      <w:bookmarkEnd w:id="326"/>
      <w:r w:rsidRPr="00860E55">
        <w:rPr>
          <w:rStyle w:val="1b"/>
          <w:color w:val="000000" w:themeColor="text1"/>
          <w:sz w:val="24"/>
          <w:szCs w:val="24"/>
        </w:rPr>
        <w:t>6.1. При подготовке проекта межевания территории в целях определения местоположения границ образуемых и (или) изменяемых лесных участков их местоположение, границы и площадь определяются с учетом границ и площади лесных кварталов и (или) лесотаксационных выделов, частей лесотаксационных выделов.</w:t>
      </w:r>
    </w:p>
    <w:p w:rsidR="00A35CF0" w:rsidRPr="00860E55" w:rsidRDefault="00A35CF0" w:rsidP="00A35CF0">
      <w:pPr>
        <w:pStyle w:val="affff1"/>
        <w:tabs>
          <w:tab w:val="left" w:pos="993"/>
        </w:tabs>
        <w:rPr>
          <w:rStyle w:val="1b"/>
          <w:color w:val="000000" w:themeColor="text1"/>
          <w:sz w:val="24"/>
          <w:szCs w:val="24"/>
        </w:rPr>
      </w:pPr>
      <w:bookmarkStart w:id="327" w:name="dst1413"/>
      <w:bookmarkEnd w:id="327"/>
      <w:r w:rsidRPr="00860E55">
        <w:rPr>
          <w:rStyle w:val="1b"/>
          <w:color w:val="000000" w:themeColor="text1"/>
          <w:sz w:val="24"/>
          <w:szCs w:val="24"/>
        </w:rPr>
        <w:t>7. Материалы по обоснованию проекта межевания территории включают в себя чертежи, на которых отображаются:</w:t>
      </w:r>
    </w:p>
    <w:p w:rsidR="00A35CF0" w:rsidRPr="00860E55" w:rsidRDefault="00A35CF0" w:rsidP="00A35CF0">
      <w:pPr>
        <w:pStyle w:val="affff1"/>
        <w:tabs>
          <w:tab w:val="left" w:pos="993"/>
        </w:tabs>
        <w:rPr>
          <w:rStyle w:val="1b"/>
          <w:color w:val="000000" w:themeColor="text1"/>
          <w:sz w:val="24"/>
          <w:szCs w:val="24"/>
        </w:rPr>
      </w:pPr>
      <w:bookmarkStart w:id="328" w:name="dst1414"/>
      <w:bookmarkEnd w:id="328"/>
      <w:r w:rsidRPr="00860E55">
        <w:rPr>
          <w:rStyle w:val="1b"/>
          <w:color w:val="000000" w:themeColor="text1"/>
          <w:sz w:val="24"/>
          <w:szCs w:val="24"/>
        </w:rPr>
        <w:t>1) границы существующих земельных участков;</w:t>
      </w:r>
    </w:p>
    <w:p w:rsidR="00A35CF0" w:rsidRPr="00860E55" w:rsidRDefault="00A35CF0" w:rsidP="00A35CF0">
      <w:pPr>
        <w:pStyle w:val="affff1"/>
        <w:tabs>
          <w:tab w:val="left" w:pos="993"/>
        </w:tabs>
        <w:rPr>
          <w:rStyle w:val="1b"/>
          <w:color w:val="000000" w:themeColor="text1"/>
          <w:sz w:val="24"/>
          <w:szCs w:val="24"/>
        </w:rPr>
      </w:pPr>
      <w:bookmarkStart w:id="329" w:name="dst1415"/>
      <w:bookmarkEnd w:id="329"/>
      <w:r w:rsidRPr="00860E55">
        <w:rPr>
          <w:rStyle w:val="1b"/>
          <w:color w:val="000000" w:themeColor="text1"/>
          <w:sz w:val="24"/>
          <w:szCs w:val="24"/>
        </w:rPr>
        <w:t>2) границы зон с особыми условиями использования территорий;</w:t>
      </w:r>
    </w:p>
    <w:p w:rsidR="00A35CF0" w:rsidRPr="00860E55" w:rsidRDefault="00A35CF0" w:rsidP="00A35CF0">
      <w:pPr>
        <w:pStyle w:val="affff1"/>
        <w:tabs>
          <w:tab w:val="left" w:pos="993"/>
        </w:tabs>
        <w:rPr>
          <w:rStyle w:val="1b"/>
          <w:color w:val="000000" w:themeColor="text1"/>
          <w:sz w:val="24"/>
          <w:szCs w:val="24"/>
        </w:rPr>
      </w:pPr>
      <w:bookmarkStart w:id="330" w:name="dst1416"/>
      <w:bookmarkEnd w:id="330"/>
      <w:r w:rsidRPr="00860E55">
        <w:rPr>
          <w:rStyle w:val="1b"/>
          <w:color w:val="000000" w:themeColor="text1"/>
          <w:sz w:val="24"/>
          <w:szCs w:val="24"/>
        </w:rPr>
        <w:t>3) местоположение существующих объектов капитального строительства;</w:t>
      </w:r>
    </w:p>
    <w:p w:rsidR="00A35CF0" w:rsidRPr="00860E55" w:rsidRDefault="00A35CF0" w:rsidP="00A35CF0">
      <w:pPr>
        <w:pStyle w:val="affff1"/>
        <w:tabs>
          <w:tab w:val="left" w:pos="993"/>
        </w:tabs>
        <w:rPr>
          <w:rStyle w:val="1b"/>
          <w:color w:val="000000" w:themeColor="text1"/>
          <w:sz w:val="24"/>
          <w:szCs w:val="24"/>
        </w:rPr>
      </w:pPr>
      <w:bookmarkStart w:id="331" w:name="dst1417"/>
      <w:bookmarkEnd w:id="331"/>
      <w:r w:rsidRPr="00860E55">
        <w:rPr>
          <w:rStyle w:val="1b"/>
          <w:color w:val="000000" w:themeColor="text1"/>
          <w:sz w:val="24"/>
          <w:szCs w:val="24"/>
        </w:rPr>
        <w:t>4) границы особо охраняемых природных территорий;</w:t>
      </w:r>
    </w:p>
    <w:p w:rsidR="00A35CF0" w:rsidRPr="00860E55" w:rsidRDefault="00A35CF0" w:rsidP="00A35CF0">
      <w:pPr>
        <w:pStyle w:val="affff1"/>
        <w:tabs>
          <w:tab w:val="left" w:pos="993"/>
        </w:tabs>
        <w:rPr>
          <w:rStyle w:val="1b"/>
          <w:color w:val="000000" w:themeColor="text1"/>
          <w:sz w:val="24"/>
          <w:szCs w:val="24"/>
        </w:rPr>
      </w:pPr>
      <w:bookmarkStart w:id="332" w:name="dst1418"/>
      <w:bookmarkEnd w:id="332"/>
      <w:r w:rsidRPr="00860E55">
        <w:rPr>
          <w:rStyle w:val="1b"/>
          <w:color w:val="000000" w:themeColor="text1"/>
          <w:sz w:val="24"/>
          <w:szCs w:val="24"/>
        </w:rPr>
        <w:t>5) границы территорий объектов культурного наследия;</w:t>
      </w:r>
    </w:p>
    <w:p w:rsidR="00A35CF0" w:rsidRPr="00860E55" w:rsidRDefault="00A35CF0" w:rsidP="00A35CF0">
      <w:pPr>
        <w:pStyle w:val="affff1"/>
        <w:tabs>
          <w:tab w:val="left" w:pos="993"/>
        </w:tabs>
        <w:rPr>
          <w:rStyle w:val="1b"/>
          <w:color w:val="000000" w:themeColor="text1"/>
          <w:sz w:val="24"/>
          <w:szCs w:val="24"/>
        </w:rPr>
      </w:pPr>
      <w:bookmarkStart w:id="333" w:name="dst3032"/>
      <w:bookmarkEnd w:id="333"/>
      <w:r w:rsidRPr="00860E55">
        <w:rPr>
          <w:rStyle w:val="1b"/>
          <w:color w:val="000000" w:themeColor="text1"/>
          <w:sz w:val="24"/>
          <w:szCs w:val="24"/>
        </w:rPr>
        <w:t>6) границы лесничеств, участковых лесничеств, лесных кварталов, лесотаксационных выделов или частей лесотаксационных выделов.</w:t>
      </w:r>
    </w:p>
    <w:p w:rsidR="00A35CF0" w:rsidRPr="00860E55" w:rsidRDefault="00A35CF0" w:rsidP="00A35CF0">
      <w:pPr>
        <w:pStyle w:val="affff1"/>
        <w:tabs>
          <w:tab w:val="left" w:pos="993"/>
        </w:tabs>
        <w:rPr>
          <w:rStyle w:val="1b"/>
          <w:color w:val="000000" w:themeColor="text1"/>
          <w:sz w:val="24"/>
          <w:szCs w:val="24"/>
        </w:rPr>
      </w:pPr>
      <w:bookmarkStart w:id="334" w:name="dst1419"/>
      <w:bookmarkEnd w:id="334"/>
      <w:r w:rsidRPr="00860E55">
        <w:rPr>
          <w:rStyle w:val="1b"/>
          <w:color w:val="000000" w:themeColor="text1"/>
          <w:sz w:val="24"/>
          <w:szCs w:val="24"/>
        </w:rPr>
        <w:t>8. Подготовка проектов межевания территории осуществляется с учетом материалов и результатов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Градостроительным кодексом Российской Федерации. В целях подготовки проекта межевания территории допускается использование материалов и результатов инженерных изысканий, полученных для подготовки проекта планировки данной территории, в течение не более чем пяти лет со дня их выполнения.</w:t>
      </w:r>
    </w:p>
    <w:p w:rsidR="00A35CF0" w:rsidRPr="00860E55" w:rsidRDefault="00A35CF0" w:rsidP="00A35CF0">
      <w:pPr>
        <w:pStyle w:val="affff1"/>
        <w:tabs>
          <w:tab w:val="left" w:pos="993"/>
        </w:tabs>
        <w:rPr>
          <w:rStyle w:val="1b"/>
          <w:color w:val="000000" w:themeColor="text1"/>
          <w:sz w:val="24"/>
          <w:szCs w:val="24"/>
        </w:rPr>
      </w:pPr>
      <w:bookmarkStart w:id="335" w:name="dst1420"/>
      <w:bookmarkEnd w:id="335"/>
      <w:r w:rsidRPr="00860E55">
        <w:rPr>
          <w:rStyle w:val="1b"/>
          <w:color w:val="000000" w:themeColor="text1"/>
          <w:sz w:val="24"/>
          <w:szCs w:val="24"/>
        </w:rPr>
        <w:t>9. При подготовке проекта межевания территории определение местоположения границ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субъектов Российской Федерации, техническими регламентами, сводами правил.</w:t>
      </w:r>
    </w:p>
    <w:p w:rsidR="00A35CF0" w:rsidRPr="00860E55" w:rsidRDefault="00A35CF0" w:rsidP="00A35CF0">
      <w:pPr>
        <w:pStyle w:val="affff1"/>
        <w:tabs>
          <w:tab w:val="left" w:pos="993"/>
        </w:tabs>
        <w:rPr>
          <w:rStyle w:val="1b"/>
          <w:color w:val="000000" w:themeColor="text1"/>
          <w:sz w:val="24"/>
          <w:szCs w:val="24"/>
        </w:rPr>
      </w:pPr>
      <w:bookmarkStart w:id="336" w:name="dst1421"/>
      <w:bookmarkEnd w:id="336"/>
      <w:r w:rsidRPr="00860E55">
        <w:rPr>
          <w:rStyle w:val="1b"/>
          <w:color w:val="000000" w:themeColor="text1"/>
          <w:sz w:val="24"/>
          <w:szCs w:val="24"/>
        </w:rPr>
        <w:t>10. В случае, если разработка проекта межевания территории осуществляется применительно к территории,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 срок действия которой не истек, местоположение границ земельных участков в таком проекте межевания территории должно соответствовать местоположению границ земельных участков, образование которых предусмотрено данной схемой.</w:t>
      </w:r>
    </w:p>
    <w:p w:rsidR="00A35CF0" w:rsidRPr="00860E55" w:rsidRDefault="00A35CF0" w:rsidP="00A35CF0">
      <w:pPr>
        <w:pStyle w:val="affff1"/>
        <w:tabs>
          <w:tab w:val="left" w:pos="993"/>
        </w:tabs>
        <w:rPr>
          <w:rStyle w:val="1b"/>
          <w:color w:val="000000" w:themeColor="text1"/>
          <w:sz w:val="24"/>
          <w:szCs w:val="24"/>
        </w:rPr>
      </w:pPr>
      <w:bookmarkStart w:id="337" w:name="dst1422"/>
      <w:bookmarkEnd w:id="337"/>
      <w:r w:rsidRPr="00860E55">
        <w:rPr>
          <w:rStyle w:val="1b"/>
          <w:color w:val="000000" w:themeColor="text1"/>
          <w:sz w:val="24"/>
          <w:szCs w:val="24"/>
        </w:rPr>
        <w:t>11. В проекте межевания территории, подготовленном применительно к территории исторического поселения, учитываются элементы планировочной структуры, обеспечение сохранности которых предусмотрено законодательством об охране объектов культурного наследия (памятников истории и культуры) народов Российской Федерации.</w:t>
      </w:r>
    </w:p>
    <w:p w:rsidR="00A35CF0" w:rsidRPr="00860E55" w:rsidRDefault="00A35CF0" w:rsidP="00A35CF0">
      <w:pPr>
        <w:pStyle w:val="affff1"/>
        <w:tabs>
          <w:tab w:val="left" w:pos="993"/>
        </w:tabs>
        <w:rPr>
          <w:rStyle w:val="1b"/>
          <w:color w:val="000000" w:themeColor="text1"/>
          <w:sz w:val="24"/>
          <w:szCs w:val="24"/>
        </w:rPr>
      </w:pPr>
      <w:bookmarkStart w:id="338" w:name="dst2204"/>
      <w:bookmarkEnd w:id="338"/>
      <w:r w:rsidRPr="00860E55">
        <w:rPr>
          <w:rStyle w:val="1b"/>
          <w:color w:val="000000" w:themeColor="text1"/>
          <w:sz w:val="24"/>
          <w:szCs w:val="24"/>
        </w:rPr>
        <w:t xml:space="preserve">12. 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общественные обсуждения или </w:t>
      </w:r>
      <w:r w:rsidRPr="00860E55">
        <w:rPr>
          <w:rStyle w:val="1b"/>
          <w:color w:val="000000" w:themeColor="text1"/>
          <w:sz w:val="24"/>
          <w:szCs w:val="24"/>
        </w:rPr>
        <w:lastRenderedPageBreak/>
        <w:t>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комплексного развития территории, при условии, что такие установление, изменение красных линий влекут за собой изменение границ территории общего пользования.</w:t>
      </w:r>
    </w:p>
    <w:p w:rsidR="00A35CF0" w:rsidRPr="00860E55" w:rsidRDefault="00A35CF0" w:rsidP="00A35CF0">
      <w:pPr>
        <w:pStyle w:val="ConsPlusNormal"/>
        <w:spacing w:before="240"/>
        <w:jc w:val="center"/>
        <w:outlineLvl w:val="1"/>
        <w:rPr>
          <w:b/>
          <w:color w:val="000000" w:themeColor="text1"/>
          <w:sz w:val="24"/>
          <w:szCs w:val="24"/>
        </w:rPr>
      </w:pPr>
      <w:bookmarkStart w:id="339" w:name="_Toc63064834"/>
      <w:bookmarkStart w:id="340" w:name="_Toc78550604"/>
      <w:bookmarkStart w:id="341" w:name="_Toc158245543"/>
      <w:bookmarkStart w:id="342" w:name="_Toc164772901"/>
      <w:r w:rsidRPr="00860E55">
        <w:rPr>
          <w:b/>
          <w:color w:val="000000" w:themeColor="text1"/>
          <w:sz w:val="24"/>
          <w:szCs w:val="24"/>
        </w:rPr>
        <w:t>Глава 4. Положение о проведении общественных обсуждений или публичных слушаний по вопросам землепользования и застройки</w:t>
      </w:r>
      <w:bookmarkEnd w:id="233"/>
      <w:bookmarkEnd w:id="308"/>
      <w:bookmarkEnd w:id="339"/>
      <w:bookmarkEnd w:id="340"/>
      <w:bookmarkEnd w:id="341"/>
      <w:bookmarkEnd w:id="342"/>
    </w:p>
    <w:p w:rsidR="00A35CF0" w:rsidRPr="00860E55" w:rsidRDefault="00A35CF0" w:rsidP="00A35CF0">
      <w:pPr>
        <w:spacing w:before="240" w:after="240"/>
        <w:jc w:val="both"/>
        <w:outlineLvl w:val="2"/>
        <w:rPr>
          <w:b/>
          <w:iCs/>
          <w:color w:val="000000" w:themeColor="text1"/>
        </w:rPr>
      </w:pPr>
      <w:bookmarkStart w:id="343" w:name="_Toc229994301"/>
      <w:bookmarkStart w:id="344" w:name="_Toc266094971"/>
      <w:bookmarkStart w:id="345" w:name="_Toc470277548"/>
      <w:bookmarkStart w:id="346" w:name="_Toc14774900"/>
      <w:bookmarkStart w:id="347" w:name="_Toc511988637"/>
      <w:bookmarkStart w:id="348" w:name="_Toc507599176"/>
      <w:bookmarkStart w:id="349" w:name="_Toc507598746"/>
      <w:bookmarkStart w:id="350" w:name="_Toc506800861"/>
      <w:bookmarkStart w:id="351" w:name="_Toc63064835"/>
      <w:bookmarkStart w:id="352" w:name="_Toc78550605"/>
      <w:bookmarkStart w:id="353" w:name="_Toc158245544"/>
      <w:bookmarkStart w:id="354" w:name="_Toc164772902"/>
      <w:r w:rsidRPr="00860E55">
        <w:rPr>
          <w:b/>
          <w:iCs/>
          <w:color w:val="000000" w:themeColor="text1"/>
        </w:rPr>
        <w:t xml:space="preserve">Статья 15. </w:t>
      </w:r>
      <w:bookmarkStart w:id="355" w:name="_Toc266094973"/>
      <w:bookmarkStart w:id="356" w:name="_Toc14774904"/>
      <w:bookmarkStart w:id="357" w:name="_Toc511988643"/>
      <w:bookmarkStart w:id="358" w:name="_Toc507599182"/>
      <w:bookmarkStart w:id="359" w:name="_Toc507598752"/>
      <w:bookmarkStart w:id="360" w:name="_Toc506800867"/>
      <w:bookmarkEnd w:id="343"/>
      <w:bookmarkEnd w:id="344"/>
      <w:bookmarkEnd w:id="345"/>
      <w:bookmarkEnd w:id="346"/>
      <w:bookmarkEnd w:id="347"/>
      <w:bookmarkEnd w:id="348"/>
      <w:bookmarkEnd w:id="349"/>
      <w:bookmarkEnd w:id="350"/>
      <w:bookmarkEnd w:id="355"/>
      <w:r w:rsidRPr="00860E55">
        <w:rPr>
          <w:b/>
          <w:color w:val="000000" w:themeColor="text1"/>
        </w:rPr>
        <w:t>Общие положения о публичных слушаниях или общественных обсуждениях по вопросам градостроительной деятельности</w:t>
      </w:r>
      <w:bookmarkEnd w:id="351"/>
      <w:bookmarkEnd w:id="352"/>
      <w:bookmarkEnd w:id="353"/>
      <w:bookmarkEnd w:id="354"/>
    </w:p>
    <w:p w:rsidR="00A35CF0" w:rsidRPr="00860E55" w:rsidRDefault="00A35CF0" w:rsidP="00A35CF0">
      <w:pPr>
        <w:pStyle w:val="ConsPlusNormal"/>
        <w:tabs>
          <w:tab w:val="left" w:pos="993"/>
        </w:tabs>
        <w:ind w:firstLine="709"/>
        <w:jc w:val="both"/>
        <w:rPr>
          <w:color w:val="000000" w:themeColor="text1"/>
          <w:sz w:val="24"/>
          <w:szCs w:val="24"/>
        </w:rPr>
      </w:pPr>
      <w:r w:rsidRPr="00860E55">
        <w:rPr>
          <w:color w:val="000000" w:themeColor="text1"/>
          <w:sz w:val="24"/>
          <w:szCs w:val="24"/>
        </w:rPr>
        <w:t>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соответствии с уставом муниципального образования муниципального района «Усть-Куломский» Республики Коми и с учетом положений Градостроительного кодекса Российской Федерации проводятся общественные обсуждения или публичные слушания, за исключением случаев, предусмотренных Градостроительным кодексом Российской Федерации и другими федеральными законами.</w:t>
      </w:r>
    </w:p>
    <w:p w:rsidR="00A35CF0" w:rsidRPr="00860E55" w:rsidRDefault="00A35CF0" w:rsidP="00A35CF0">
      <w:pPr>
        <w:pStyle w:val="ConsPlusNormal"/>
        <w:tabs>
          <w:tab w:val="left" w:pos="993"/>
        </w:tabs>
        <w:ind w:firstLine="709"/>
        <w:jc w:val="both"/>
        <w:rPr>
          <w:color w:val="000000" w:themeColor="text1"/>
          <w:sz w:val="24"/>
          <w:szCs w:val="24"/>
        </w:rPr>
      </w:pPr>
      <w:r w:rsidRPr="00860E55">
        <w:rPr>
          <w:color w:val="000000" w:themeColor="text1"/>
          <w:sz w:val="24"/>
          <w:szCs w:val="24"/>
        </w:rPr>
        <w:t>2. Участниками общественных обсуждений или публичных слушаний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A35CF0" w:rsidRPr="00860E55" w:rsidRDefault="00A35CF0" w:rsidP="00A35CF0">
      <w:pPr>
        <w:pStyle w:val="ConsPlusNormal"/>
        <w:tabs>
          <w:tab w:val="left" w:pos="993"/>
        </w:tabs>
        <w:ind w:firstLine="709"/>
        <w:jc w:val="both"/>
        <w:rPr>
          <w:color w:val="000000" w:themeColor="text1"/>
          <w:sz w:val="24"/>
          <w:szCs w:val="24"/>
        </w:rPr>
      </w:pPr>
      <w:r w:rsidRPr="00860E55">
        <w:rPr>
          <w:color w:val="000000" w:themeColor="text1"/>
          <w:sz w:val="24"/>
          <w:szCs w:val="24"/>
        </w:rPr>
        <w:t xml:space="preserve">3. 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w:t>
      </w:r>
      <w:r w:rsidRPr="00860E55">
        <w:rPr>
          <w:color w:val="000000" w:themeColor="text1"/>
          <w:sz w:val="24"/>
          <w:szCs w:val="24"/>
        </w:rPr>
        <w:lastRenderedPageBreak/>
        <w:t>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частью 3 статьи 39 Градостроительного кодекса Российской Федерации,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A35CF0" w:rsidRPr="00860E55" w:rsidRDefault="00A35CF0" w:rsidP="00A35CF0">
      <w:pPr>
        <w:pStyle w:val="ConsPlusNormal"/>
        <w:tabs>
          <w:tab w:val="left" w:pos="993"/>
        </w:tabs>
        <w:ind w:firstLine="709"/>
        <w:jc w:val="both"/>
        <w:rPr>
          <w:color w:val="000000" w:themeColor="text1"/>
          <w:sz w:val="24"/>
          <w:szCs w:val="24"/>
        </w:rPr>
      </w:pPr>
      <w:r w:rsidRPr="00860E55">
        <w:rPr>
          <w:color w:val="000000" w:themeColor="text1"/>
          <w:sz w:val="24"/>
          <w:szCs w:val="24"/>
        </w:rPr>
        <w:t>4. Общественные обсуждения или публичные слушания по вопросам градостроительной деятельности проводятся в соответствии с Порядком организации и проведения публичных слушаний, общественных обсуждений на территории муниципального образования муниципального района «Усть-Куломский», утвержденным представительным органом муниципального района «Усть-Куломский»</w:t>
      </w:r>
    </w:p>
    <w:p w:rsidR="00A35CF0" w:rsidRPr="00860E55" w:rsidRDefault="00A35CF0" w:rsidP="00A35CF0">
      <w:pPr>
        <w:rPr>
          <w:b/>
          <w:color w:val="000000" w:themeColor="text1"/>
        </w:rPr>
      </w:pPr>
      <w:bookmarkStart w:id="361" w:name="_Toc266094972"/>
      <w:bookmarkStart w:id="362" w:name="_Toc63064836"/>
      <w:bookmarkStart w:id="363" w:name="_Toc78550606"/>
      <w:bookmarkEnd w:id="361"/>
    </w:p>
    <w:p w:rsidR="00A35CF0" w:rsidRPr="00860E55" w:rsidRDefault="00A35CF0" w:rsidP="00A35CF0">
      <w:pPr>
        <w:pStyle w:val="ConsPlusNormal"/>
        <w:spacing w:before="240"/>
        <w:jc w:val="center"/>
        <w:outlineLvl w:val="1"/>
        <w:rPr>
          <w:b/>
          <w:color w:val="000000" w:themeColor="text1"/>
          <w:sz w:val="24"/>
          <w:szCs w:val="24"/>
        </w:rPr>
      </w:pPr>
      <w:bookmarkStart w:id="364" w:name="_Toc158245545"/>
      <w:bookmarkStart w:id="365" w:name="_Toc164772903"/>
      <w:r w:rsidRPr="00860E55">
        <w:rPr>
          <w:b/>
          <w:color w:val="000000" w:themeColor="text1"/>
          <w:sz w:val="24"/>
          <w:szCs w:val="24"/>
        </w:rPr>
        <w:t>Глава 5. Положение о внесении изменений в Правила землепользования и застройки</w:t>
      </w:r>
      <w:bookmarkEnd w:id="356"/>
      <w:bookmarkEnd w:id="362"/>
      <w:bookmarkEnd w:id="363"/>
      <w:bookmarkEnd w:id="364"/>
      <w:bookmarkEnd w:id="365"/>
    </w:p>
    <w:p w:rsidR="00A35CF0" w:rsidRPr="00860E55" w:rsidRDefault="00A35CF0" w:rsidP="00A35CF0">
      <w:pPr>
        <w:pStyle w:val="ConsPlusNormal"/>
        <w:spacing w:before="240" w:after="240"/>
        <w:jc w:val="both"/>
        <w:outlineLvl w:val="2"/>
        <w:rPr>
          <w:b/>
          <w:color w:val="000000" w:themeColor="text1"/>
          <w:sz w:val="24"/>
          <w:szCs w:val="24"/>
        </w:rPr>
      </w:pPr>
      <w:bookmarkStart w:id="366" w:name="_Toc482832986"/>
      <w:bookmarkStart w:id="367" w:name="_Toc14774905"/>
      <w:bookmarkStart w:id="368" w:name="_Toc63064837"/>
      <w:bookmarkStart w:id="369" w:name="_Toc78550607"/>
      <w:bookmarkStart w:id="370" w:name="_Toc158245546"/>
      <w:bookmarkStart w:id="371" w:name="_Toc164772904"/>
      <w:r w:rsidRPr="00860E55">
        <w:rPr>
          <w:b/>
          <w:color w:val="000000" w:themeColor="text1"/>
          <w:sz w:val="24"/>
          <w:szCs w:val="24"/>
        </w:rPr>
        <w:t>Статья 16. Порядок внесения изменений в Правила</w:t>
      </w:r>
      <w:bookmarkEnd w:id="366"/>
      <w:r w:rsidRPr="00860E55">
        <w:rPr>
          <w:b/>
          <w:color w:val="000000" w:themeColor="text1"/>
          <w:sz w:val="24"/>
          <w:szCs w:val="24"/>
        </w:rPr>
        <w:t xml:space="preserve"> землепользования и застройки</w:t>
      </w:r>
      <w:bookmarkEnd w:id="367"/>
      <w:bookmarkEnd w:id="368"/>
      <w:bookmarkEnd w:id="369"/>
      <w:bookmarkEnd w:id="370"/>
      <w:bookmarkEnd w:id="371"/>
    </w:p>
    <w:p w:rsidR="00A35CF0" w:rsidRPr="00860E55" w:rsidRDefault="00A35CF0" w:rsidP="00A35CF0">
      <w:pPr>
        <w:pStyle w:val="aff7"/>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000000" w:themeColor="text1"/>
        </w:rPr>
      </w:pPr>
      <w:bookmarkStart w:id="372" w:name="_Toc164772905"/>
      <w:r w:rsidRPr="00860E55">
        <w:rPr>
          <w:rFonts w:ascii="Times New Roman" w:eastAsia="Helvetica Neue Light" w:hAnsi="Times New Roman" w:cs="Times New Roman"/>
          <w:color w:val="000000" w:themeColor="text1"/>
        </w:rPr>
        <w:t>1. Внесение изменений в правила землепользования и застройки осуществляется в порядке, предусмотренном </w:t>
      </w:r>
      <w:hyperlink r:id="rId67" w:anchor="dst100487" w:history="1">
        <w:r w:rsidRPr="00860E55">
          <w:rPr>
            <w:rFonts w:ascii="Times New Roman" w:eastAsia="Helvetica Neue Light" w:hAnsi="Times New Roman" w:cs="Times New Roman"/>
            <w:color w:val="000000" w:themeColor="text1"/>
          </w:rPr>
          <w:t>статьями 31</w:t>
        </w:r>
      </w:hyperlink>
      <w:r w:rsidRPr="00860E55">
        <w:rPr>
          <w:rFonts w:ascii="Times New Roman" w:eastAsia="Helvetica Neue Light" w:hAnsi="Times New Roman" w:cs="Times New Roman"/>
          <w:color w:val="000000" w:themeColor="text1"/>
        </w:rPr>
        <w:t> и </w:t>
      </w:r>
      <w:hyperlink r:id="rId68" w:anchor="dst100510" w:history="1">
        <w:r w:rsidRPr="00860E55">
          <w:rPr>
            <w:rFonts w:ascii="Times New Roman" w:eastAsia="Helvetica Neue Light" w:hAnsi="Times New Roman" w:cs="Times New Roman"/>
            <w:color w:val="000000" w:themeColor="text1"/>
          </w:rPr>
          <w:t>32</w:t>
        </w:r>
      </w:hyperlink>
      <w:r w:rsidRPr="00860E55">
        <w:rPr>
          <w:rFonts w:ascii="Times New Roman" w:eastAsia="Helvetica Neue Light" w:hAnsi="Times New Roman" w:cs="Times New Roman"/>
          <w:color w:val="000000" w:themeColor="text1"/>
        </w:rPr>
        <w:t> Градостроительного кодекса Российской Федерации, с учетом особенностей, установленных настоящей статьей.</w:t>
      </w:r>
      <w:bookmarkEnd w:id="372"/>
    </w:p>
    <w:p w:rsidR="00A35CF0" w:rsidRPr="00860E55" w:rsidRDefault="00A35CF0" w:rsidP="00A35CF0">
      <w:pPr>
        <w:pStyle w:val="aff7"/>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000000" w:themeColor="text1"/>
        </w:rPr>
      </w:pPr>
      <w:bookmarkStart w:id="373" w:name="dst100518"/>
      <w:bookmarkStart w:id="374" w:name="_Toc164772906"/>
      <w:bookmarkEnd w:id="373"/>
      <w:r w:rsidRPr="00860E55">
        <w:rPr>
          <w:rFonts w:ascii="Times New Roman" w:eastAsia="Helvetica Neue Light" w:hAnsi="Times New Roman" w:cs="Times New Roman"/>
          <w:color w:val="000000" w:themeColor="text1"/>
        </w:rPr>
        <w:t>2. Основаниями для рассмотрения главой муниципального района вопроса о внесении изменений в правила землепользования и застройки являются:</w:t>
      </w:r>
      <w:bookmarkEnd w:id="374"/>
    </w:p>
    <w:p w:rsidR="00A35CF0" w:rsidRPr="00860E55" w:rsidRDefault="00A35CF0" w:rsidP="00A35CF0">
      <w:pPr>
        <w:pStyle w:val="aff7"/>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000000" w:themeColor="text1"/>
        </w:rPr>
      </w:pPr>
      <w:bookmarkStart w:id="375" w:name="dst100519"/>
      <w:bookmarkStart w:id="376" w:name="_Toc164772907"/>
      <w:bookmarkEnd w:id="375"/>
      <w:r w:rsidRPr="00860E55">
        <w:rPr>
          <w:rFonts w:ascii="Times New Roman" w:eastAsia="Helvetica Neue Light" w:hAnsi="Times New Roman" w:cs="Times New Roman"/>
          <w:color w:val="000000" w:themeColor="text1"/>
        </w:rPr>
        <w:t>1) несоответствие правил землепользования и застройки генеральному плану муниципального образования, схеме территориального планирования муниципального образования, возникшее в результате внесения в такие генеральные планы или схему территориального планирования муниципального района изменений;</w:t>
      </w:r>
      <w:bookmarkEnd w:id="376"/>
    </w:p>
    <w:p w:rsidR="00A35CF0" w:rsidRPr="00860E55" w:rsidRDefault="00A35CF0" w:rsidP="00A35CF0">
      <w:pPr>
        <w:pStyle w:val="aff7"/>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000000" w:themeColor="text1"/>
        </w:rPr>
      </w:pPr>
      <w:bookmarkStart w:id="377" w:name="dst1969"/>
      <w:bookmarkStart w:id="378" w:name="_Toc164772908"/>
      <w:bookmarkEnd w:id="377"/>
      <w:r w:rsidRPr="00860E55">
        <w:rPr>
          <w:rFonts w:ascii="Times New Roman" w:eastAsia="Helvetica Neue Light" w:hAnsi="Times New Roman" w:cs="Times New Roman"/>
          <w:color w:val="000000" w:themeColor="text1"/>
        </w:rPr>
        <w:t>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муниципального образования;</w:t>
      </w:r>
      <w:bookmarkEnd w:id="378"/>
    </w:p>
    <w:p w:rsidR="00A35CF0" w:rsidRPr="00860E55" w:rsidRDefault="00A35CF0" w:rsidP="00A35CF0">
      <w:pPr>
        <w:pStyle w:val="aff7"/>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000000" w:themeColor="text1"/>
        </w:rPr>
      </w:pPr>
      <w:bookmarkStart w:id="379" w:name="dst100520"/>
      <w:bookmarkStart w:id="380" w:name="_Toc164772909"/>
      <w:bookmarkEnd w:id="379"/>
      <w:r w:rsidRPr="00860E55">
        <w:rPr>
          <w:rFonts w:ascii="Times New Roman" w:eastAsia="Helvetica Neue Light" w:hAnsi="Times New Roman" w:cs="Times New Roman"/>
          <w:color w:val="000000" w:themeColor="text1"/>
        </w:rPr>
        <w:t>2) поступление предложений об изменении границ территориальных зон, изменении градостроительных регламентов;</w:t>
      </w:r>
      <w:bookmarkEnd w:id="380"/>
    </w:p>
    <w:p w:rsidR="00A35CF0" w:rsidRPr="00860E55" w:rsidRDefault="00A35CF0" w:rsidP="00A35CF0">
      <w:pPr>
        <w:pStyle w:val="aff7"/>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000000" w:themeColor="text1"/>
        </w:rPr>
      </w:pPr>
      <w:bookmarkStart w:id="381" w:name="dst2456"/>
      <w:bookmarkStart w:id="382" w:name="_Toc164772910"/>
      <w:bookmarkEnd w:id="381"/>
      <w:r w:rsidRPr="00860E55">
        <w:rPr>
          <w:rFonts w:ascii="Times New Roman" w:eastAsia="Helvetica Neue Light" w:hAnsi="Times New Roman" w:cs="Times New Roman"/>
          <w:color w:val="000000" w:themeColor="text1"/>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bookmarkEnd w:id="382"/>
    </w:p>
    <w:p w:rsidR="00A35CF0" w:rsidRPr="00860E55" w:rsidRDefault="00A35CF0" w:rsidP="00A35CF0">
      <w:pPr>
        <w:pStyle w:val="aff7"/>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000000" w:themeColor="text1"/>
        </w:rPr>
      </w:pPr>
      <w:bookmarkStart w:id="383" w:name="dst2457"/>
      <w:bookmarkStart w:id="384" w:name="_Toc164772911"/>
      <w:bookmarkEnd w:id="383"/>
      <w:r w:rsidRPr="00860E55">
        <w:rPr>
          <w:rFonts w:ascii="Times New Roman" w:eastAsia="Helvetica Neue Light" w:hAnsi="Times New Roman" w:cs="Times New Roman"/>
          <w:color w:val="000000" w:themeColor="text1"/>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bookmarkEnd w:id="384"/>
    </w:p>
    <w:p w:rsidR="00A35CF0" w:rsidRPr="00860E55" w:rsidRDefault="00A35CF0" w:rsidP="00A35CF0">
      <w:pPr>
        <w:pStyle w:val="aff7"/>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000000" w:themeColor="text1"/>
        </w:rPr>
      </w:pPr>
      <w:bookmarkStart w:id="385" w:name="dst2458"/>
      <w:bookmarkStart w:id="386" w:name="_Toc164772912"/>
      <w:bookmarkEnd w:id="385"/>
      <w:r w:rsidRPr="00860E55">
        <w:rPr>
          <w:rFonts w:ascii="Times New Roman" w:eastAsia="Helvetica Neue Light" w:hAnsi="Times New Roman" w:cs="Times New Roman"/>
          <w:color w:val="000000" w:themeColor="text1"/>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bookmarkEnd w:id="386"/>
    </w:p>
    <w:p w:rsidR="00A35CF0" w:rsidRPr="00860E55" w:rsidRDefault="00A35CF0" w:rsidP="00A35CF0">
      <w:pPr>
        <w:pStyle w:val="aff7"/>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000000" w:themeColor="text1"/>
        </w:rPr>
      </w:pPr>
      <w:bookmarkStart w:id="387" w:name="dst100521"/>
      <w:bookmarkStart w:id="388" w:name="_Toc164772913"/>
      <w:bookmarkEnd w:id="387"/>
      <w:r w:rsidRPr="00860E55">
        <w:rPr>
          <w:rFonts w:ascii="Times New Roman" w:eastAsia="Helvetica Neue Light" w:hAnsi="Times New Roman" w:cs="Times New Roman"/>
          <w:color w:val="000000" w:themeColor="text1"/>
        </w:rPr>
        <w:t>3. Предложения о внесении изменений в правила землепользования и застройки в комиссию направляются:</w:t>
      </w:r>
      <w:bookmarkEnd w:id="388"/>
    </w:p>
    <w:p w:rsidR="00A35CF0" w:rsidRPr="00860E55" w:rsidRDefault="00A35CF0" w:rsidP="00A35CF0">
      <w:pPr>
        <w:pStyle w:val="aff7"/>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000000" w:themeColor="text1"/>
        </w:rPr>
      </w:pPr>
      <w:bookmarkStart w:id="389" w:name="dst100522"/>
      <w:bookmarkStart w:id="390" w:name="_Toc164772914"/>
      <w:bookmarkEnd w:id="389"/>
      <w:r w:rsidRPr="00860E55">
        <w:rPr>
          <w:rFonts w:ascii="Times New Roman" w:eastAsia="Helvetica Neue Light" w:hAnsi="Times New Roman" w:cs="Times New Roman"/>
          <w:color w:val="000000" w:themeColor="text1"/>
        </w:rPr>
        <w:lastRenderedPageBreak/>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bookmarkEnd w:id="390"/>
    </w:p>
    <w:p w:rsidR="00A35CF0" w:rsidRPr="00860E55" w:rsidRDefault="00A35CF0" w:rsidP="00A35CF0">
      <w:pPr>
        <w:pStyle w:val="aff7"/>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000000" w:themeColor="text1"/>
        </w:rPr>
      </w:pPr>
      <w:bookmarkStart w:id="391" w:name="dst100523"/>
      <w:bookmarkStart w:id="392" w:name="_Toc164772915"/>
      <w:bookmarkEnd w:id="391"/>
      <w:r w:rsidRPr="00860E55">
        <w:rPr>
          <w:rFonts w:ascii="Times New Roman" w:eastAsia="Helvetica Neue Light" w:hAnsi="Times New Roman" w:cs="Times New Roman"/>
          <w:color w:val="000000" w:themeColor="text1"/>
        </w:rPr>
        <w:t>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bookmarkEnd w:id="392"/>
    </w:p>
    <w:p w:rsidR="00A35CF0" w:rsidRPr="00860E55" w:rsidRDefault="00A35CF0" w:rsidP="00A35CF0">
      <w:pPr>
        <w:pStyle w:val="aff7"/>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000000" w:themeColor="text1"/>
        </w:rPr>
      </w:pPr>
      <w:bookmarkStart w:id="393" w:name="dst100524"/>
      <w:bookmarkStart w:id="394" w:name="_Toc164772916"/>
      <w:bookmarkEnd w:id="393"/>
      <w:r w:rsidRPr="00860E55">
        <w:rPr>
          <w:rFonts w:ascii="Times New Roman" w:eastAsia="Helvetica Neue Light" w:hAnsi="Times New Roman" w:cs="Times New Roman"/>
          <w:color w:val="000000" w:themeColor="text1"/>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bookmarkEnd w:id="394"/>
    </w:p>
    <w:p w:rsidR="00A35CF0" w:rsidRPr="00860E55" w:rsidRDefault="00A35CF0" w:rsidP="00A35CF0">
      <w:pPr>
        <w:pStyle w:val="aff7"/>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000000" w:themeColor="text1"/>
        </w:rPr>
      </w:pPr>
      <w:bookmarkStart w:id="395" w:name="dst100525"/>
      <w:bookmarkStart w:id="396" w:name="_Toc164772917"/>
      <w:bookmarkEnd w:id="395"/>
      <w:r w:rsidRPr="00860E55">
        <w:rPr>
          <w:rFonts w:ascii="Times New Roman" w:eastAsia="Helvetica Neue Light" w:hAnsi="Times New Roman" w:cs="Times New Roman"/>
          <w:color w:val="000000" w:themeColor="text1"/>
        </w:rPr>
        <w:t>4) органами местного самоуправления в случаях, если необходимо совершенствовать порядок регулирования землепользования и застройки на соответствующей территории муниципального образования;</w:t>
      </w:r>
      <w:bookmarkEnd w:id="396"/>
    </w:p>
    <w:p w:rsidR="00A35CF0" w:rsidRPr="00860E55" w:rsidRDefault="00A35CF0" w:rsidP="00A35CF0">
      <w:pPr>
        <w:pStyle w:val="aff7"/>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000000" w:themeColor="text1"/>
        </w:rPr>
      </w:pPr>
      <w:bookmarkStart w:id="397" w:name="dst100526"/>
      <w:bookmarkStart w:id="398" w:name="_Toc164772918"/>
      <w:bookmarkEnd w:id="397"/>
      <w:r w:rsidRPr="00860E55">
        <w:rPr>
          <w:rFonts w:ascii="Times New Roman" w:eastAsia="Helvetica Neue Light" w:hAnsi="Times New Roman" w:cs="Times New Roman"/>
          <w:color w:val="000000" w:themeColor="text1"/>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bookmarkEnd w:id="398"/>
    </w:p>
    <w:p w:rsidR="00A35CF0" w:rsidRPr="00860E55" w:rsidRDefault="00A35CF0" w:rsidP="00A35CF0">
      <w:pPr>
        <w:pStyle w:val="aff7"/>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000000" w:themeColor="text1"/>
        </w:rPr>
      </w:pPr>
      <w:bookmarkStart w:id="399" w:name="_Toc164772919"/>
      <w:r w:rsidRPr="00860E55">
        <w:rPr>
          <w:rFonts w:ascii="Times New Roman" w:eastAsia="Helvetica Neue Light" w:hAnsi="Times New Roman" w:cs="Times New Roman"/>
          <w:color w:val="000000" w:themeColor="text1"/>
        </w:rPr>
        <w:t>6) уполномоченным федеральным органом исполнительной власти или юридическим лицом, созданным Российской Федерацией и обеспечивающим реализацию принятого Правительством Российской Федерацией решения о комплексном развитии территории (далее – юридическое лицо, определенное Российской Федерацией);</w:t>
      </w:r>
      <w:bookmarkEnd w:id="399"/>
    </w:p>
    <w:p w:rsidR="00A35CF0" w:rsidRPr="00860E55" w:rsidRDefault="00A35CF0" w:rsidP="00A35CF0">
      <w:pPr>
        <w:pStyle w:val="aff7"/>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000000" w:themeColor="text1"/>
        </w:rPr>
      </w:pPr>
      <w:bookmarkStart w:id="400" w:name="_Toc164772920"/>
      <w:r w:rsidRPr="00860E55">
        <w:rPr>
          <w:rFonts w:ascii="Times New Roman" w:eastAsia="Helvetica Neue Light" w:hAnsi="Times New Roman" w:cs="Times New Roman"/>
          <w:color w:val="000000" w:themeColor="text1"/>
        </w:rPr>
        <w:t>7) высшим исполнительным органом государственной власти субъекта Российской Федерации, органом местного самоуправления, принявшими решение о комплексном развитии территории, юридическим лицом, созданным субъектом Российской Федерации и обеспечивающим реализацию принятого субъектом Российской Федерации решения о комплексном развитии территории (далее – юридическое лицо, определенное субъектом Российской Федерации), либо лицом, с которым заключен договор о комплексном развитии территории в целях реализации решения о комплексном развитии территории.</w:t>
      </w:r>
      <w:bookmarkEnd w:id="400"/>
    </w:p>
    <w:p w:rsidR="00A35CF0" w:rsidRPr="00860E55" w:rsidRDefault="00A35CF0" w:rsidP="00A35CF0">
      <w:pPr>
        <w:pStyle w:val="aff7"/>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000000" w:themeColor="text1"/>
        </w:rPr>
      </w:pPr>
      <w:bookmarkStart w:id="401" w:name="dst1346"/>
      <w:bookmarkStart w:id="402" w:name="_Toc164772921"/>
      <w:bookmarkEnd w:id="401"/>
      <w:r w:rsidRPr="00860E55">
        <w:rPr>
          <w:rFonts w:ascii="Times New Roman" w:eastAsia="Helvetica Neue Light" w:hAnsi="Times New Roman" w:cs="Times New Roman"/>
          <w:color w:val="000000" w:themeColor="text1"/>
        </w:rPr>
        <w:t>3.1. В случае, если правилами землепользования и застройки не обеспечена в соответствии с </w:t>
      </w:r>
      <w:hyperlink r:id="rId69" w:anchor="dst1345" w:history="1">
        <w:r w:rsidRPr="00860E55">
          <w:rPr>
            <w:rFonts w:ascii="Times New Roman" w:eastAsia="Helvetica Neue Light" w:hAnsi="Times New Roman" w:cs="Times New Roman"/>
            <w:color w:val="000000" w:themeColor="text1"/>
          </w:rPr>
          <w:t>частью 3.1 статьи 31</w:t>
        </w:r>
      </w:hyperlink>
      <w:r w:rsidRPr="00860E55">
        <w:rPr>
          <w:rFonts w:ascii="Times New Roman" w:eastAsia="Helvetica Neue Light" w:hAnsi="Times New Roman" w:cs="Times New Roman"/>
          <w:color w:val="000000" w:themeColor="text1"/>
        </w:rPr>
        <w:t> Градостроительного кодекса Российской Федерации возможность размещения на территориях муниципального образования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муниципального района требование о внесении изменений в правила землепользования и застройки в целях обеспечения размещения указанных объектов.</w:t>
      </w:r>
      <w:bookmarkEnd w:id="402"/>
    </w:p>
    <w:p w:rsidR="00A35CF0" w:rsidRPr="00860E55" w:rsidRDefault="00A35CF0" w:rsidP="00A35CF0">
      <w:pPr>
        <w:pStyle w:val="aff7"/>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000000" w:themeColor="text1"/>
        </w:rPr>
      </w:pPr>
      <w:bookmarkStart w:id="403" w:name="dst1347"/>
      <w:bookmarkStart w:id="404" w:name="_Toc164772922"/>
      <w:bookmarkEnd w:id="403"/>
      <w:r w:rsidRPr="00860E55">
        <w:rPr>
          <w:rFonts w:ascii="Times New Roman" w:eastAsia="Helvetica Neue Light" w:hAnsi="Times New Roman" w:cs="Times New Roman"/>
          <w:color w:val="000000" w:themeColor="text1"/>
        </w:rPr>
        <w:t>3.2. В случае, предусмотренном </w:t>
      </w:r>
      <w:hyperlink r:id="rId70" w:anchor="dst1346" w:history="1">
        <w:r w:rsidRPr="00860E55">
          <w:rPr>
            <w:rFonts w:ascii="Times New Roman" w:eastAsia="Helvetica Neue Light" w:hAnsi="Times New Roman" w:cs="Times New Roman"/>
            <w:color w:val="000000" w:themeColor="text1"/>
          </w:rPr>
          <w:t>частью 3.1</w:t>
        </w:r>
      </w:hyperlink>
      <w:r w:rsidRPr="00860E55">
        <w:rPr>
          <w:rFonts w:ascii="Times New Roman" w:eastAsia="Helvetica Neue Light" w:hAnsi="Times New Roman" w:cs="Times New Roman"/>
          <w:color w:val="000000" w:themeColor="text1"/>
        </w:rPr>
        <w:t> настоящей статьи, глава муниципального района обеспечивает внесение изменений в правила землепользования и застройки в течение тридцати дней со дня получения указанного в </w:t>
      </w:r>
      <w:hyperlink r:id="rId71" w:anchor="dst1346" w:history="1">
        <w:r w:rsidRPr="00860E55">
          <w:rPr>
            <w:rFonts w:ascii="Times New Roman" w:eastAsia="Helvetica Neue Light" w:hAnsi="Times New Roman" w:cs="Times New Roman"/>
            <w:color w:val="000000" w:themeColor="text1"/>
          </w:rPr>
          <w:t>части 3.1</w:t>
        </w:r>
      </w:hyperlink>
      <w:r w:rsidRPr="00860E55">
        <w:rPr>
          <w:rFonts w:ascii="Times New Roman" w:eastAsia="Helvetica Neue Light" w:hAnsi="Times New Roman" w:cs="Times New Roman"/>
          <w:color w:val="000000" w:themeColor="text1"/>
        </w:rPr>
        <w:t> настоящей статьи требования.</w:t>
      </w:r>
      <w:bookmarkEnd w:id="404"/>
    </w:p>
    <w:p w:rsidR="00A35CF0" w:rsidRPr="00860E55" w:rsidRDefault="00A35CF0" w:rsidP="00A35CF0">
      <w:pPr>
        <w:pStyle w:val="aff7"/>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000000" w:themeColor="text1"/>
        </w:rPr>
      </w:pPr>
      <w:bookmarkStart w:id="405" w:name="dst3123"/>
      <w:bookmarkStart w:id="406" w:name="_Toc164772923"/>
      <w:bookmarkEnd w:id="405"/>
      <w:r w:rsidRPr="00860E55">
        <w:rPr>
          <w:rFonts w:ascii="Times New Roman" w:eastAsia="Helvetica Neue Light" w:hAnsi="Times New Roman" w:cs="Times New Roman"/>
          <w:color w:val="000000" w:themeColor="text1"/>
        </w:rPr>
        <w:t xml:space="preserve">3.3. В целях внесения изменений в правила землепользования и застройки в случаях, предусмотренных пунктами 3-6 части 2 и частью 3.1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w:t>
      </w:r>
      <w:r w:rsidRPr="00860E55">
        <w:rPr>
          <w:rFonts w:ascii="Times New Roman" w:eastAsia="Helvetica Neue Light" w:hAnsi="Times New Roman" w:cs="Times New Roman"/>
          <w:color w:val="000000" w:themeColor="text1"/>
        </w:rPr>
        <w:lastRenderedPageBreak/>
        <w:t>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4 настоящей статьи заключения комиссии не требуются.</w:t>
      </w:r>
      <w:bookmarkEnd w:id="406"/>
    </w:p>
    <w:p w:rsidR="00A35CF0" w:rsidRPr="00860E55" w:rsidRDefault="00A35CF0" w:rsidP="00A35CF0">
      <w:pPr>
        <w:pStyle w:val="aff7"/>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000000" w:themeColor="text1"/>
        </w:rPr>
      </w:pPr>
      <w:bookmarkStart w:id="407" w:name="_Toc164772924"/>
      <w:r w:rsidRPr="00860E55">
        <w:rPr>
          <w:rFonts w:ascii="Times New Roman" w:eastAsia="Helvetica Neue Light" w:hAnsi="Times New Roman" w:cs="Times New Roman"/>
          <w:color w:val="000000" w:themeColor="text1"/>
        </w:rPr>
        <w:t>3.4.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частью 5.2 статьи 30 Градостроительного кодекса Российской Федерации,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bookmarkEnd w:id="407"/>
    </w:p>
    <w:p w:rsidR="00A35CF0" w:rsidRPr="00860E55" w:rsidRDefault="00A35CF0" w:rsidP="00A35CF0">
      <w:pPr>
        <w:pStyle w:val="aff7"/>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000000" w:themeColor="text1"/>
        </w:rPr>
      </w:pPr>
      <w:bookmarkStart w:id="408" w:name="dst100527"/>
      <w:bookmarkStart w:id="409" w:name="_Toc164772925"/>
      <w:bookmarkEnd w:id="408"/>
      <w:r w:rsidRPr="00860E55">
        <w:rPr>
          <w:rFonts w:ascii="Times New Roman" w:eastAsia="Helvetica Neue Light" w:hAnsi="Times New Roman" w:cs="Times New Roman"/>
          <w:color w:val="000000" w:themeColor="text1"/>
        </w:rPr>
        <w:t xml:space="preserve">4. 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w:t>
      </w:r>
      <w:bookmarkStart w:id="410" w:name="dst1970"/>
      <w:bookmarkEnd w:id="410"/>
      <w:r w:rsidRPr="00860E55">
        <w:rPr>
          <w:rFonts w:ascii="Times New Roman" w:hAnsi="Times New Roman" w:cs="Times New Roman"/>
          <w:color w:val="000000" w:themeColor="text1"/>
        </w:rPr>
        <w:t>Главе муниципального района «Усть-Куломский»-руководителю администрации района.</w:t>
      </w:r>
      <w:bookmarkEnd w:id="409"/>
    </w:p>
    <w:p w:rsidR="00A35CF0" w:rsidRPr="00860E55" w:rsidRDefault="00A35CF0" w:rsidP="00A35CF0">
      <w:pPr>
        <w:pStyle w:val="aff7"/>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000000" w:themeColor="text1"/>
        </w:rPr>
      </w:pPr>
      <w:bookmarkStart w:id="411" w:name="_Toc164772926"/>
      <w:r w:rsidRPr="00860E55">
        <w:rPr>
          <w:rFonts w:ascii="Times New Roman" w:eastAsia="Helvetica Neue Light" w:hAnsi="Times New Roman" w:cs="Times New Roman"/>
          <w:color w:val="000000" w:themeColor="text1"/>
        </w:rPr>
        <w:t>4.1.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приаэродромной территории, рассмотрению комиссией не подлежит.</w:t>
      </w:r>
      <w:bookmarkEnd w:id="411"/>
    </w:p>
    <w:p w:rsidR="00A35CF0" w:rsidRPr="00860E55" w:rsidRDefault="00A35CF0" w:rsidP="00A35CF0">
      <w:pPr>
        <w:pStyle w:val="aff7"/>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000000" w:themeColor="text1"/>
        </w:rPr>
      </w:pPr>
      <w:bookmarkStart w:id="412" w:name="dst100528"/>
      <w:bookmarkStart w:id="413" w:name="_Toc164772927"/>
      <w:bookmarkEnd w:id="412"/>
      <w:r w:rsidRPr="00860E55">
        <w:rPr>
          <w:rFonts w:ascii="Times New Roman" w:eastAsia="Helvetica Neue Light" w:hAnsi="Times New Roman" w:cs="Times New Roman"/>
          <w:color w:val="000000" w:themeColor="text1"/>
        </w:rPr>
        <w:t xml:space="preserve">5. </w:t>
      </w:r>
      <w:r w:rsidRPr="00860E55">
        <w:rPr>
          <w:rFonts w:ascii="Times New Roman" w:hAnsi="Times New Roman" w:cs="Times New Roman"/>
          <w:color w:val="000000" w:themeColor="text1"/>
        </w:rPr>
        <w:t>Глава муниципального района «Усть-Куломский»-руководитель администрации района</w:t>
      </w:r>
      <w:r w:rsidRPr="00860E55">
        <w:rPr>
          <w:rFonts w:ascii="Times New Roman" w:eastAsia="Helvetica Neue Light" w:hAnsi="Times New Roman" w:cs="Times New Roman"/>
          <w:color w:val="000000" w:themeColor="text1"/>
        </w:rPr>
        <w:t xml:space="preserve"> с учетом рекомендаций, содержащихся в заключении комиссии,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bookmarkEnd w:id="413"/>
    </w:p>
    <w:p w:rsidR="00A35CF0" w:rsidRPr="00860E55" w:rsidRDefault="00A35CF0" w:rsidP="00A35CF0">
      <w:pPr>
        <w:pStyle w:val="aff7"/>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000000" w:themeColor="text1"/>
        </w:rPr>
      </w:pPr>
      <w:bookmarkStart w:id="414" w:name="dst1971"/>
      <w:bookmarkStart w:id="415" w:name="_Toc164772928"/>
      <w:bookmarkEnd w:id="414"/>
      <w:r w:rsidRPr="00860E55">
        <w:rPr>
          <w:rFonts w:ascii="Times New Roman" w:eastAsia="Helvetica Neue Light" w:hAnsi="Times New Roman" w:cs="Times New Roman"/>
          <w:color w:val="000000" w:themeColor="text1"/>
        </w:rPr>
        <w:t>6. Главой МР «Усть-Куломский»-руководителем администрации района после поступления от уполномоченного Правительством Российской Федерации федерального органа исполнительной власти предписания, указанного в </w:t>
      </w:r>
      <w:hyperlink r:id="rId72" w:anchor="dst1969" w:history="1">
        <w:r w:rsidRPr="00860E55">
          <w:rPr>
            <w:rFonts w:ascii="Times New Roman" w:eastAsia="Helvetica Neue Light" w:hAnsi="Times New Roman" w:cs="Times New Roman"/>
            <w:color w:val="000000" w:themeColor="text1"/>
          </w:rPr>
          <w:t>пункте 1.1 части 2</w:t>
        </w:r>
      </w:hyperlink>
      <w:r w:rsidRPr="00860E55">
        <w:rPr>
          <w:rFonts w:ascii="Times New Roman" w:eastAsia="Helvetica Neue Light" w:hAnsi="Times New Roman" w:cs="Times New Roman"/>
          <w:color w:val="000000" w:themeColor="text1"/>
        </w:rPr>
        <w:t> настоящей статьи, обязан принять решение о внесении изменений в правила землепользования и застройки. Предписание, указанное в </w:t>
      </w:r>
      <w:hyperlink r:id="rId73" w:anchor="dst1969" w:history="1">
        <w:r w:rsidRPr="00860E55">
          <w:rPr>
            <w:rFonts w:ascii="Times New Roman" w:eastAsia="Helvetica Neue Light" w:hAnsi="Times New Roman" w:cs="Times New Roman"/>
            <w:color w:val="000000" w:themeColor="text1"/>
          </w:rPr>
          <w:t>пункте 1.1 части 2</w:t>
        </w:r>
      </w:hyperlink>
      <w:r w:rsidRPr="00860E55">
        <w:rPr>
          <w:rFonts w:ascii="Times New Roman" w:eastAsia="Helvetica Neue Light" w:hAnsi="Times New Roman" w:cs="Times New Roman"/>
          <w:color w:val="000000" w:themeColor="text1"/>
        </w:rPr>
        <w:t> настоящей статьи, может быть обжаловано главой в суде.</w:t>
      </w:r>
      <w:bookmarkEnd w:id="415"/>
    </w:p>
    <w:p w:rsidR="00A35CF0" w:rsidRPr="00860E55" w:rsidRDefault="00A35CF0" w:rsidP="00A35CF0">
      <w:pPr>
        <w:pStyle w:val="aff7"/>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000000" w:themeColor="text1"/>
        </w:rPr>
      </w:pPr>
      <w:bookmarkStart w:id="416" w:name="dst2460"/>
      <w:bookmarkStart w:id="417" w:name="_Toc164772929"/>
      <w:bookmarkEnd w:id="416"/>
      <w:r w:rsidRPr="00860E55">
        <w:rPr>
          <w:rFonts w:ascii="Times New Roman" w:eastAsia="Helvetica Neue Light" w:hAnsi="Times New Roman" w:cs="Times New Roman"/>
          <w:color w:val="000000" w:themeColor="text1"/>
        </w:rPr>
        <w:t>7. Со дня поступления в администрацию муниципального района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74" w:anchor="dst2783" w:history="1">
        <w:r w:rsidRPr="00860E55">
          <w:rPr>
            <w:rFonts w:ascii="Times New Roman" w:eastAsia="Helvetica Neue Light" w:hAnsi="Times New Roman" w:cs="Times New Roman"/>
            <w:color w:val="000000" w:themeColor="text1"/>
          </w:rPr>
          <w:t>части 2 статьи 55.32</w:t>
        </w:r>
      </w:hyperlink>
      <w:r w:rsidRPr="00860E55">
        <w:rPr>
          <w:rFonts w:ascii="Times New Roman" w:eastAsia="Helvetica Neue Light" w:hAnsi="Times New Roman" w:cs="Times New Roman"/>
          <w:color w:val="000000" w:themeColor="text1"/>
        </w:rPr>
        <w:t> Градостроительного кодекса Российской Федерации,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 </w:t>
      </w:r>
      <w:hyperlink r:id="rId75" w:anchor="dst2783" w:history="1">
        <w:r w:rsidRPr="00860E55">
          <w:rPr>
            <w:rFonts w:ascii="Times New Roman" w:eastAsia="Helvetica Neue Light" w:hAnsi="Times New Roman" w:cs="Times New Roman"/>
            <w:color w:val="000000" w:themeColor="text1"/>
          </w:rPr>
          <w:t>части 2 статьи 55.32</w:t>
        </w:r>
      </w:hyperlink>
      <w:r w:rsidRPr="00860E55">
        <w:rPr>
          <w:rFonts w:ascii="Times New Roman" w:eastAsia="Helvetica Neue Light" w:hAnsi="Times New Roman" w:cs="Times New Roman"/>
          <w:color w:val="000000" w:themeColor="text1"/>
        </w:rPr>
        <w:t>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bookmarkEnd w:id="417"/>
    </w:p>
    <w:p w:rsidR="00A35CF0" w:rsidRPr="00860E55" w:rsidRDefault="00A35CF0" w:rsidP="00A35CF0">
      <w:pPr>
        <w:pStyle w:val="aff7"/>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000000" w:themeColor="text1"/>
        </w:rPr>
      </w:pPr>
      <w:bookmarkStart w:id="418" w:name="dst3124"/>
      <w:bookmarkStart w:id="419" w:name="_Toc164772930"/>
      <w:bookmarkEnd w:id="418"/>
      <w:r w:rsidRPr="00860E55">
        <w:rPr>
          <w:rFonts w:ascii="Times New Roman" w:eastAsia="Helvetica Neue Light" w:hAnsi="Times New Roman" w:cs="Times New Roman"/>
          <w:color w:val="000000" w:themeColor="text1"/>
        </w:rPr>
        <w:lastRenderedPageBreak/>
        <w:t>8. В случаях, предусмотренных </w:t>
      </w:r>
      <w:hyperlink r:id="rId76" w:anchor="dst2456" w:history="1">
        <w:r w:rsidRPr="00860E55">
          <w:rPr>
            <w:rFonts w:ascii="Times New Roman" w:eastAsia="Helvetica Neue Light" w:hAnsi="Times New Roman" w:cs="Times New Roman"/>
            <w:color w:val="000000" w:themeColor="text1"/>
          </w:rPr>
          <w:t>пунктами 3</w:t>
        </w:r>
      </w:hyperlink>
      <w:r w:rsidRPr="00860E55">
        <w:rPr>
          <w:rFonts w:ascii="Times New Roman" w:eastAsia="Helvetica Neue Light" w:hAnsi="Times New Roman" w:cs="Times New Roman"/>
          <w:color w:val="000000" w:themeColor="text1"/>
        </w:rPr>
        <w:t>-</w:t>
      </w:r>
      <w:hyperlink r:id="rId77" w:anchor="dst2458" w:history="1">
        <w:r w:rsidRPr="00860E55">
          <w:rPr>
            <w:rFonts w:ascii="Times New Roman" w:eastAsia="Helvetica Neue Light" w:hAnsi="Times New Roman" w:cs="Times New Roman"/>
            <w:color w:val="000000" w:themeColor="text1"/>
          </w:rPr>
          <w:t>5 части 2</w:t>
        </w:r>
      </w:hyperlink>
      <w:r w:rsidRPr="00860E55">
        <w:rPr>
          <w:rFonts w:ascii="Times New Roman" w:eastAsia="Helvetica Neue Light" w:hAnsi="Times New Roman" w:cs="Times New Roman"/>
          <w:color w:val="000000" w:themeColor="text1"/>
        </w:rPr>
        <w:t xml:space="preserve">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w:t>
      </w:r>
      <w:r w:rsidRPr="00860E55">
        <w:rPr>
          <w:rFonts w:ascii="Times New Roman" w:hAnsi="Times New Roman" w:cs="Times New Roman"/>
          <w:color w:val="000000" w:themeColor="text1"/>
        </w:rPr>
        <w:t>Главе муниципального района «Усть-Куломский»-руководителю администрации района</w:t>
      </w:r>
      <w:r w:rsidRPr="00860E55">
        <w:rPr>
          <w:rFonts w:ascii="Times New Roman" w:eastAsia="Helvetica Neue Light" w:hAnsi="Times New Roman" w:cs="Times New Roman"/>
          <w:color w:val="000000" w:themeColor="text1"/>
        </w:rPr>
        <w:t xml:space="preserve"> 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bookmarkEnd w:id="419"/>
    </w:p>
    <w:p w:rsidR="00A35CF0" w:rsidRPr="00860E55" w:rsidRDefault="00A35CF0" w:rsidP="00A35CF0">
      <w:pPr>
        <w:pStyle w:val="aff7"/>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000000" w:themeColor="text1"/>
        </w:rPr>
      </w:pPr>
      <w:bookmarkStart w:id="420" w:name="dst3125"/>
      <w:bookmarkStart w:id="421" w:name="_Toc164772931"/>
      <w:bookmarkEnd w:id="420"/>
      <w:r w:rsidRPr="00860E55">
        <w:rPr>
          <w:rFonts w:ascii="Times New Roman" w:eastAsia="Helvetica Neue Light" w:hAnsi="Times New Roman" w:cs="Times New Roman"/>
          <w:color w:val="000000" w:themeColor="text1"/>
        </w:rPr>
        <w:t>9. В случае поступления требования, предусмотренного </w:t>
      </w:r>
      <w:hyperlink r:id="rId78" w:anchor="dst3124" w:history="1">
        <w:r w:rsidRPr="00860E55">
          <w:rPr>
            <w:rFonts w:ascii="Times New Roman" w:eastAsia="Helvetica Neue Light" w:hAnsi="Times New Roman" w:cs="Times New Roman"/>
            <w:color w:val="000000" w:themeColor="text1"/>
          </w:rPr>
          <w:t>частью 8</w:t>
        </w:r>
      </w:hyperlink>
      <w:r w:rsidRPr="00860E55">
        <w:rPr>
          <w:rFonts w:ascii="Times New Roman" w:eastAsia="Helvetica Neue Light" w:hAnsi="Times New Roman" w:cs="Times New Roman"/>
          <w:color w:val="000000" w:themeColor="text1"/>
        </w:rPr>
        <w:t>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79" w:anchor="dst2456" w:history="1">
        <w:r w:rsidRPr="00860E55">
          <w:rPr>
            <w:rFonts w:ascii="Times New Roman" w:eastAsia="Helvetica Neue Light" w:hAnsi="Times New Roman" w:cs="Times New Roman"/>
            <w:color w:val="000000" w:themeColor="text1"/>
          </w:rPr>
          <w:t>пунктами 3</w:t>
        </w:r>
      </w:hyperlink>
      <w:r w:rsidRPr="00860E55">
        <w:rPr>
          <w:rFonts w:ascii="Times New Roman" w:eastAsia="Helvetica Neue Light" w:hAnsi="Times New Roman" w:cs="Times New Roman"/>
          <w:color w:val="000000" w:themeColor="text1"/>
        </w:rPr>
        <w:t>-</w:t>
      </w:r>
      <w:hyperlink r:id="rId80" w:anchor="dst2458" w:history="1">
        <w:r w:rsidRPr="00860E55">
          <w:rPr>
            <w:rFonts w:ascii="Times New Roman" w:eastAsia="Helvetica Neue Light" w:hAnsi="Times New Roman" w:cs="Times New Roman"/>
            <w:color w:val="000000" w:themeColor="text1"/>
          </w:rPr>
          <w:t>5 части 2</w:t>
        </w:r>
      </w:hyperlink>
      <w:r w:rsidRPr="00860E55">
        <w:rPr>
          <w:rFonts w:ascii="Times New Roman" w:eastAsia="Helvetica Neue Light" w:hAnsi="Times New Roman" w:cs="Times New Roman"/>
          <w:color w:val="000000" w:themeColor="text1"/>
        </w:rPr>
        <w:t xml:space="preserve"> настоящей статьи оснований для внесения изменений в правила землепользования и застройки </w:t>
      </w:r>
      <w:r w:rsidRPr="00860E55">
        <w:rPr>
          <w:rFonts w:ascii="Times New Roman" w:hAnsi="Times New Roman" w:cs="Times New Roman"/>
          <w:color w:val="000000" w:themeColor="text1"/>
        </w:rPr>
        <w:t>Глава муниципального района «Усть-Куломский»-руководитель администрации района</w:t>
      </w:r>
      <w:r w:rsidRPr="00860E55">
        <w:rPr>
          <w:rFonts w:ascii="Times New Roman" w:eastAsia="Helvetica Neue Light" w:hAnsi="Times New Roman" w:cs="Times New Roman"/>
          <w:color w:val="000000" w:themeColor="text1"/>
        </w:rPr>
        <w:t xml:space="preserve"> 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w:t>
      </w:r>
      <w:hyperlink r:id="rId81" w:anchor="dst3124" w:history="1">
        <w:r w:rsidRPr="00860E55">
          <w:rPr>
            <w:rFonts w:ascii="Times New Roman" w:eastAsia="Helvetica Neue Light" w:hAnsi="Times New Roman" w:cs="Times New Roman"/>
            <w:color w:val="000000" w:themeColor="text1"/>
          </w:rPr>
          <w:t>частью 8</w:t>
        </w:r>
      </w:hyperlink>
      <w:r w:rsidRPr="00860E55">
        <w:rPr>
          <w:rFonts w:ascii="Times New Roman" w:eastAsia="Helvetica Neue Light" w:hAnsi="Times New Roman" w:cs="Times New Roman"/>
          <w:color w:val="000000" w:themeColor="text1"/>
        </w:rPr>
        <w:t> настоящей статьи, не требуется.</w:t>
      </w:r>
      <w:bookmarkEnd w:id="421"/>
    </w:p>
    <w:p w:rsidR="00A35CF0" w:rsidRPr="00860E55" w:rsidRDefault="00A35CF0" w:rsidP="00A35CF0">
      <w:pPr>
        <w:pStyle w:val="affff1"/>
        <w:rPr>
          <w:color w:val="000000" w:themeColor="text1"/>
          <w:sz w:val="24"/>
          <w:szCs w:val="24"/>
        </w:rPr>
      </w:pPr>
      <w:bookmarkStart w:id="422" w:name="dst3126"/>
      <w:bookmarkEnd w:id="422"/>
      <w:r w:rsidRPr="00860E55">
        <w:rPr>
          <w:rFonts w:eastAsia="Helvetica Neue Light"/>
          <w:color w:val="000000" w:themeColor="text1"/>
          <w:sz w:val="24"/>
          <w:szCs w:val="24"/>
        </w:rPr>
        <w:t>10. Срок уточнения правил землепользования и застройки в соответствии с </w:t>
      </w:r>
      <w:hyperlink r:id="rId82" w:anchor="dst3125" w:history="1">
        <w:r w:rsidRPr="00860E55">
          <w:rPr>
            <w:rFonts w:eastAsia="Helvetica Neue Light"/>
            <w:color w:val="000000" w:themeColor="text1"/>
            <w:sz w:val="24"/>
            <w:szCs w:val="24"/>
          </w:rPr>
          <w:t>частью 9</w:t>
        </w:r>
      </w:hyperlink>
      <w:r w:rsidRPr="00860E55">
        <w:rPr>
          <w:rFonts w:eastAsia="Helvetica Neue Light"/>
          <w:color w:val="000000" w:themeColor="text1"/>
          <w:sz w:val="24"/>
          <w:szCs w:val="24"/>
        </w:rPr>
        <w:t>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w:t>
      </w:r>
      <w:hyperlink r:id="rId83" w:anchor="dst3124" w:history="1">
        <w:r w:rsidRPr="00860E55">
          <w:rPr>
            <w:rFonts w:eastAsia="Helvetica Neue Light"/>
            <w:color w:val="000000" w:themeColor="text1"/>
            <w:sz w:val="24"/>
            <w:szCs w:val="24"/>
          </w:rPr>
          <w:t>частью 8</w:t>
        </w:r>
      </w:hyperlink>
      <w:r w:rsidRPr="00860E55">
        <w:rPr>
          <w:rFonts w:eastAsia="Helvetica Neue Light"/>
          <w:color w:val="000000" w:themeColor="text1"/>
          <w:sz w:val="24"/>
          <w:szCs w:val="24"/>
        </w:rPr>
        <w:t>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84" w:anchor="dst2456" w:history="1">
        <w:r w:rsidRPr="00860E55">
          <w:rPr>
            <w:rFonts w:eastAsia="Helvetica Neue Light"/>
            <w:color w:val="000000" w:themeColor="text1"/>
            <w:sz w:val="24"/>
            <w:szCs w:val="24"/>
          </w:rPr>
          <w:t>пунктами 3</w:t>
        </w:r>
      </w:hyperlink>
      <w:r w:rsidRPr="00860E55">
        <w:rPr>
          <w:rFonts w:eastAsia="Helvetica Neue Light"/>
          <w:color w:val="000000" w:themeColor="text1"/>
          <w:sz w:val="24"/>
          <w:szCs w:val="24"/>
        </w:rPr>
        <w:t>-</w:t>
      </w:r>
      <w:hyperlink r:id="rId85" w:anchor="dst2458" w:history="1">
        <w:r w:rsidRPr="00860E55">
          <w:rPr>
            <w:rFonts w:eastAsia="Helvetica Neue Light"/>
            <w:color w:val="000000" w:themeColor="text1"/>
            <w:sz w:val="24"/>
            <w:szCs w:val="24"/>
          </w:rPr>
          <w:t>5 части 2</w:t>
        </w:r>
      </w:hyperlink>
      <w:r w:rsidRPr="00860E55">
        <w:rPr>
          <w:rFonts w:eastAsia="Helvetica Neue Light"/>
          <w:color w:val="000000" w:themeColor="text1"/>
          <w:sz w:val="24"/>
          <w:szCs w:val="24"/>
        </w:rPr>
        <w:t> настоящей статьи оснований для внесения изменений в правила землепользования и застройки.</w:t>
      </w:r>
    </w:p>
    <w:p w:rsidR="00A35CF0" w:rsidRPr="00860E55" w:rsidRDefault="00A35CF0" w:rsidP="00A35CF0">
      <w:pPr>
        <w:pStyle w:val="ConsPlusNormal"/>
        <w:spacing w:before="240"/>
        <w:jc w:val="center"/>
        <w:outlineLvl w:val="1"/>
        <w:rPr>
          <w:b/>
          <w:color w:val="000000" w:themeColor="text1"/>
          <w:sz w:val="24"/>
          <w:szCs w:val="24"/>
        </w:rPr>
      </w:pPr>
      <w:bookmarkStart w:id="423" w:name="_Toc14774906"/>
      <w:bookmarkStart w:id="424" w:name="_Toc63064838"/>
      <w:bookmarkStart w:id="425" w:name="_Toc78550608"/>
      <w:bookmarkStart w:id="426" w:name="_Toc158245547"/>
      <w:bookmarkStart w:id="427" w:name="_Toc164772932"/>
      <w:r w:rsidRPr="00860E55">
        <w:rPr>
          <w:b/>
          <w:color w:val="000000" w:themeColor="text1"/>
          <w:sz w:val="24"/>
          <w:szCs w:val="24"/>
        </w:rPr>
        <w:t>Глава 6. Положение о регулировании иных вопросов землепользования и застройки</w:t>
      </w:r>
      <w:bookmarkEnd w:id="357"/>
      <w:bookmarkEnd w:id="358"/>
      <w:bookmarkEnd w:id="359"/>
      <w:bookmarkEnd w:id="360"/>
      <w:bookmarkEnd w:id="423"/>
      <w:bookmarkEnd w:id="424"/>
      <w:bookmarkEnd w:id="425"/>
      <w:bookmarkEnd w:id="426"/>
      <w:bookmarkEnd w:id="427"/>
    </w:p>
    <w:p w:rsidR="00A35CF0" w:rsidRPr="00860E55" w:rsidRDefault="00A35CF0" w:rsidP="00A35CF0">
      <w:pPr>
        <w:pStyle w:val="ConsPlusNormal"/>
        <w:spacing w:before="240" w:after="240"/>
        <w:jc w:val="both"/>
        <w:outlineLvl w:val="2"/>
        <w:rPr>
          <w:b/>
          <w:color w:val="000000" w:themeColor="text1"/>
          <w:sz w:val="24"/>
          <w:szCs w:val="24"/>
        </w:rPr>
      </w:pPr>
      <w:bookmarkStart w:id="428" w:name="_Toc26187374"/>
      <w:bookmarkStart w:id="429" w:name="_Toc63064842"/>
      <w:bookmarkStart w:id="430" w:name="_Toc78550612"/>
      <w:bookmarkStart w:id="431" w:name="_Toc158245548"/>
      <w:bookmarkStart w:id="432" w:name="_Toc164772933"/>
      <w:bookmarkStart w:id="433" w:name="_Toc14774907"/>
      <w:bookmarkStart w:id="434" w:name="_Toc229994310"/>
      <w:bookmarkStart w:id="435" w:name="_Toc266094981"/>
      <w:bookmarkStart w:id="436" w:name="_Toc470277558"/>
      <w:bookmarkStart w:id="437" w:name="_Toc482832998"/>
      <w:r w:rsidRPr="00860E55">
        <w:rPr>
          <w:b/>
          <w:color w:val="000000" w:themeColor="text1"/>
          <w:sz w:val="24"/>
          <w:szCs w:val="24"/>
        </w:rPr>
        <w:t>Статья 17. Использование земельных участков и объектов капитального строительства, не соответствующих Правилам</w:t>
      </w:r>
      <w:bookmarkEnd w:id="428"/>
      <w:bookmarkEnd w:id="429"/>
      <w:bookmarkEnd w:id="430"/>
      <w:bookmarkEnd w:id="431"/>
      <w:bookmarkEnd w:id="432"/>
    </w:p>
    <w:p w:rsidR="00A35CF0" w:rsidRPr="00860E55" w:rsidRDefault="00A35CF0" w:rsidP="00A35CF0">
      <w:pPr>
        <w:tabs>
          <w:tab w:val="left" w:pos="993"/>
          <w:tab w:val="left" w:pos="1276"/>
        </w:tabs>
        <w:ind w:firstLine="709"/>
        <w:jc w:val="both"/>
        <w:rPr>
          <w:color w:val="000000" w:themeColor="text1"/>
        </w:rPr>
      </w:pPr>
      <w:r w:rsidRPr="00860E55">
        <w:rPr>
          <w:color w:val="000000" w:themeColor="text1"/>
        </w:rPr>
        <w:t>Земельные участки или объекты капитального строительства, виды разрешенного использования, предельные(минимальные и (или) максимальные) размеры и предельные параметры которых не соответствуют градостроительному регламенту, используются с учетом ограничений частей 8, 9, 10 статьи 36 Градостроительного кодекса Российской Федерации.</w:t>
      </w:r>
    </w:p>
    <w:p w:rsidR="00A35CF0" w:rsidRPr="00860E55" w:rsidRDefault="00A35CF0" w:rsidP="00A35CF0">
      <w:pPr>
        <w:pStyle w:val="ConsPlusNormal"/>
        <w:spacing w:before="240" w:after="240"/>
        <w:jc w:val="both"/>
        <w:outlineLvl w:val="2"/>
        <w:rPr>
          <w:b/>
          <w:color w:val="000000" w:themeColor="text1"/>
          <w:sz w:val="24"/>
          <w:szCs w:val="24"/>
        </w:rPr>
      </w:pPr>
      <w:bookmarkStart w:id="438" w:name="_Toc158245549"/>
      <w:bookmarkStart w:id="439" w:name="_Toc164772934"/>
      <w:r w:rsidRPr="00860E55">
        <w:rPr>
          <w:b/>
          <w:color w:val="000000" w:themeColor="text1"/>
          <w:sz w:val="24"/>
          <w:szCs w:val="24"/>
        </w:rPr>
        <w:t>Статья 18. Контроль за использованием земельных участков и объектов капитального строительства</w:t>
      </w:r>
      <w:bookmarkEnd w:id="438"/>
      <w:bookmarkEnd w:id="439"/>
    </w:p>
    <w:p w:rsidR="00A35CF0" w:rsidRPr="00860E55" w:rsidRDefault="00A35CF0" w:rsidP="00A35CF0">
      <w:pPr>
        <w:ind w:firstLine="709"/>
        <w:jc w:val="both"/>
        <w:rPr>
          <w:color w:val="000000" w:themeColor="text1"/>
        </w:rPr>
      </w:pPr>
      <w:bookmarkStart w:id="440" w:name="_Toc14774913"/>
      <w:bookmarkStart w:id="441" w:name="_Toc63064844"/>
      <w:bookmarkStart w:id="442" w:name="_Toc78550614"/>
      <w:bookmarkEnd w:id="433"/>
      <w:bookmarkEnd w:id="434"/>
      <w:bookmarkEnd w:id="435"/>
      <w:bookmarkEnd w:id="436"/>
      <w:r w:rsidRPr="00860E55">
        <w:rPr>
          <w:color w:val="000000" w:themeColor="text1"/>
        </w:rPr>
        <w:t>1. Администрация муниципального района осуществляет муниципальный земельный контроль в отношении расположенных в границах муниципального образования объектов земельных отношений.</w:t>
      </w:r>
    </w:p>
    <w:p w:rsidR="00A35CF0" w:rsidRPr="00860E55" w:rsidRDefault="00A35CF0" w:rsidP="00A35CF0">
      <w:pPr>
        <w:ind w:firstLine="709"/>
        <w:jc w:val="both"/>
        <w:rPr>
          <w:color w:val="000000" w:themeColor="text1"/>
        </w:rPr>
      </w:pPr>
      <w:r w:rsidRPr="00860E55">
        <w:rPr>
          <w:color w:val="000000" w:themeColor="text1"/>
        </w:rPr>
        <w:t xml:space="preserve">2. При выявлении в ходе проверки нарушений, связанных с несоблюдением требований по использованию и застройке земельных участков, установленных настоящими Правилами, администрация </w:t>
      </w:r>
      <w:r w:rsidRPr="00860E55">
        <w:rPr>
          <w:color w:val="000000" w:themeColor="text1"/>
        </w:rPr>
        <w:lastRenderedPageBreak/>
        <w:t>муниципального района принимает решение в рамках полномочий, установленных действующим законодательством.</w:t>
      </w:r>
    </w:p>
    <w:p w:rsidR="00A35CF0" w:rsidRPr="00860E55" w:rsidRDefault="00A35CF0" w:rsidP="00A35CF0">
      <w:pPr>
        <w:ind w:firstLine="709"/>
        <w:jc w:val="both"/>
        <w:rPr>
          <w:color w:val="000000" w:themeColor="text1"/>
        </w:rPr>
      </w:pPr>
      <w:bookmarkStart w:id="443" w:name="_Hlk497145307"/>
      <w:r w:rsidRPr="00860E55">
        <w:rPr>
          <w:color w:val="000000" w:themeColor="text1"/>
        </w:rPr>
        <w:t>3. Нарушениями являются:</w:t>
      </w:r>
    </w:p>
    <w:p w:rsidR="00A35CF0" w:rsidRPr="00860E55" w:rsidRDefault="00A35CF0" w:rsidP="00C61D50">
      <w:pPr>
        <w:pStyle w:val="afffff4"/>
        <w:numPr>
          <w:ilvl w:val="0"/>
          <w:numId w:val="29"/>
        </w:numPr>
        <w:ind w:left="1064"/>
        <w:rPr>
          <w:color w:val="000000" w:themeColor="text1"/>
          <w:lang w:val="ru-RU"/>
        </w:rPr>
      </w:pPr>
      <w:r w:rsidRPr="00860E55">
        <w:rPr>
          <w:color w:val="000000" w:themeColor="text1"/>
          <w:lang w:val="ru-RU"/>
        </w:rPr>
        <w:t>использование земельных участков не в соответствии с их разрешенным видом использования и не по целевому назначению;</w:t>
      </w:r>
    </w:p>
    <w:p w:rsidR="00A35CF0" w:rsidRPr="00860E55" w:rsidRDefault="00A35CF0" w:rsidP="00C61D50">
      <w:pPr>
        <w:pStyle w:val="afffff4"/>
        <w:numPr>
          <w:ilvl w:val="0"/>
          <w:numId w:val="29"/>
        </w:numPr>
        <w:ind w:left="1064"/>
        <w:rPr>
          <w:color w:val="000000" w:themeColor="text1"/>
          <w:lang w:val="ru-RU"/>
        </w:rPr>
      </w:pPr>
      <w:r w:rsidRPr="00860E55">
        <w:rPr>
          <w:color w:val="000000" w:themeColor="text1"/>
          <w:lang w:val="ru-RU"/>
        </w:rPr>
        <w:t>строительство, реконструкция объектов капитального строительства с отклонениями от предельных параметров разрешенного строительства при отсутствии соответствующего разрешения на отклонение;</w:t>
      </w:r>
    </w:p>
    <w:p w:rsidR="00A35CF0" w:rsidRPr="00860E55" w:rsidRDefault="00A35CF0" w:rsidP="00C61D50">
      <w:pPr>
        <w:pStyle w:val="afffff4"/>
        <w:numPr>
          <w:ilvl w:val="0"/>
          <w:numId w:val="29"/>
        </w:numPr>
        <w:ind w:left="1064"/>
        <w:rPr>
          <w:color w:val="000000" w:themeColor="text1"/>
          <w:lang w:val="ru-RU"/>
        </w:rPr>
      </w:pPr>
      <w:r w:rsidRPr="00860E55">
        <w:rPr>
          <w:color w:val="000000" w:themeColor="text1"/>
          <w:lang w:val="ru-RU"/>
        </w:rPr>
        <w:t>самовольный захват земельных участков;</w:t>
      </w:r>
    </w:p>
    <w:p w:rsidR="00A35CF0" w:rsidRPr="00860E55" w:rsidRDefault="00A35CF0" w:rsidP="00C61D50">
      <w:pPr>
        <w:pStyle w:val="afffff4"/>
        <w:numPr>
          <w:ilvl w:val="0"/>
          <w:numId w:val="29"/>
        </w:numPr>
        <w:ind w:left="1064"/>
        <w:rPr>
          <w:color w:val="000000" w:themeColor="text1"/>
          <w:lang w:val="ru-RU"/>
        </w:rPr>
      </w:pPr>
      <w:r w:rsidRPr="00860E55">
        <w:rPr>
          <w:color w:val="000000" w:themeColor="text1"/>
          <w:lang w:val="ru-RU"/>
        </w:rPr>
        <w:t>несоблюдение ограничений в использовании земельных участков, установленных настоящими Правилами;</w:t>
      </w:r>
    </w:p>
    <w:p w:rsidR="00A35CF0" w:rsidRPr="00860E55" w:rsidRDefault="00A35CF0" w:rsidP="00C61D50">
      <w:pPr>
        <w:pStyle w:val="afffff4"/>
        <w:numPr>
          <w:ilvl w:val="0"/>
          <w:numId w:val="29"/>
        </w:numPr>
        <w:ind w:left="1064"/>
        <w:rPr>
          <w:color w:val="000000" w:themeColor="text1"/>
          <w:lang w:val="ru-RU"/>
        </w:rPr>
      </w:pPr>
      <w:r w:rsidRPr="00860E55">
        <w:rPr>
          <w:color w:val="000000" w:themeColor="text1"/>
          <w:lang w:val="ru-RU"/>
        </w:rPr>
        <w:t>использование объектов капитального строительства не в соответствии с их разрешенным использованием;</w:t>
      </w:r>
    </w:p>
    <w:p w:rsidR="00A35CF0" w:rsidRPr="00860E55" w:rsidRDefault="00A35CF0" w:rsidP="00C61D50">
      <w:pPr>
        <w:pStyle w:val="afffff4"/>
        <w:numPr>
          <w:ilvl w:val="0"/>
          <w:numId w:val="29"/>
        </w:numPr>
        <w:ind w:left="1064"/>
        <w:rPr>
          <w:color w:val="000000" w:themeColor="text1"/>
          <w:lang w:val="ru-RU"/>
        </w:rPr>
      </w:pPr>
      <w:r w:rsidRPr="00860E55">
        <w:rPr>
          <w:color w:val="000000" w:themeColor="text1"/>
          <w:lang w:val="ru-RU"/>
        </w:rPr>
        <w:t>несоблюдение градостроительных регламентов при застройке земельных участков;</w:t>
      </w:r>
    </w:p>
    <w:p w:rsidR="00A35CF0" w:rsidRPr="00860E55" w:rsidRDefault="00A35CF0" w:rsidP="00C61D50">
      <w:pPr>
        <w:pStyle w:val="afffff4"/>
        <w:numPr>
          <w:ilvl w:val="0"/>
          <w:numId w:val="29"/>
        </w:numPr>
        <w:ind w:left="1064"/>
        <w:rPr>
          <w:color w:val="000000" w:themeColor="text1"/>
          <w:lang w:val="ru-RU"/>
        </w:rPr>
      </w:pPr>
      <w:r w:rsidRPr="00860E55">
        <w:rPr>
          <w:color w:val="000000" w:themeColor="text1"/>
          <w:lang w:val="ru-RU"/>
        </w:rPr>
        <w:t>несоблюдение требований нормативных правовых актов Российской Федерации, Республики Коми, органов местного самоуправления в области землепользования и застройки;</w:t>
      </w:r>
    </w:p>
    <w:p w:rsidR="00A35CF0" w:rsidRPr="00860E55" w:rsidRDefault="00A35CF0" w:rsidP="00C61D50">
      <w:pPr>
        <w:pStyle w:val="afffff4"/>
        <w:numPr>
          <w:ilvl w:val="0"/>
          <w:numId w:val="29"/>
        </w:numPr>
        <w:ind w:left="1064"/>
        <w:rPr>
          <w:color w:val="000000" w:themeColor="text1"/>
          <w:lang w:val="ru-RU"/>
        </w:rPr>
      </w:pPr>
      <w:r w:rsidRPr="00860E55">
        <w:rPr>
          <w:color w:val="000000" w:themeColor="text1"/>
          <w:lang w:val="ru-RU"/>
        </w:rPr>
        <w:t>другие нарушения.</w:t>
      </w:r>
    </w:p>
    <w:p w:rsidR="00A35CF0" w:rsidRPr="00860E55" w:rsidRDefault="00A35CF0" w:rsidP="00A35CF0">
      <w:pPr>
        <w:pStyle w:val="ConsPlusNormal"/>
        <w:spacing w:before="240" w:after="240"/>
        <w:jc w:val="both"/>
        <w:outlineLvl w:val="2"/>
        <w:rPr>
          <w:b/>
          <w:color w:val="000000" w:themeColor="text1"/>
          <w:sz w:val="24"/>
          <w:szCs w:val="24"/>
        </w:rPr>
      </w:pPr>
      <w:bookmarkStart w:id="444" w:name="_Toc158245550"/>
      <w:bookmarkStart w:id="445" w:name="_Toc164772935"/>
      <w:bookmarkEnd w:id="443"/>
      <w:r w:rsidRPr="00860E55">
        <w:rPr>
          <w:b/>
          <w:color w:val="000000" w:themeColor="text1"/>
          <w:sz w:val="24"/>
          <w:szCs w:val="24"/>
        </w:rPr>
        <w:t>Статья 19. Ответственность за нарушения Правил</w:t>
      </w:r>
      <w:bookmarkEnd w:id="437"/>
      <w:bookmarkEnd w:id="440"/>
      <w:bookmarkEnd w:id="441"/>
      <w:bookmarkEnd w:id="442"/>
      <w:bookmarkEnd w:id="444"/>
      <w:bookmarkEnd w:id="445"/>
    </w:p>
    <w:p w:rsidR="00A35CF0" w:rsidRPr="00860E55" w:rsidRDefault="00A35CF0" w:rsidP="00A35CF0">
      <w:pPr>
        <w:tabs>
          <w:tab w:val="left" w:pos="993"/>
        </w:tabs>
        <w:ind w:firstLine="709"/>
        <w:jc w:val="both"/>
        <w:rPr>
          <w:bCs/>
          <w:color w:val="000000" w:themeColor="text1"/>
          <w:lang w:eastAsia="en-US"/>
        </w:rPr>
      </w:pPr>
      <w:r w:rsidRPr="00860E55">
        <w:rPr>
          <w:bCs/>
          <w:color w:val="000000" w:themeColor="text1"/>
          <w:lang w:eastAsia="en-US"/>
        </w:rPr>
        <w:t>Ответственность за нарушение градостроительного законодательства, за нарушение настоящих Правил несут юридические и физические лица в соответствии с законодательством Российской Федерации. За нарушение градостроительного законодательства и настоящих Правил как за нарушение других, связанных с ними правовых актов, виновные привлекаются к дисциплинарной, административной ответственности, а в отдельных случаях, предусмотренных законом – к уголовной ответственности. Юридические и физические лица обязаны в полном объеме возместить вред, причиненный ими в результате совершения градостроительных и земельных нарушений. Порядок возмещения вреда определяется законодательством Российской Федерации.</w:t>
      </w:r>
    </w:p>
    <w:p w:rsidR="00A35CF0" w:rsidRPr="00860E55" w:rsidRDefault="00A35CF0" w:rsidP="00A35CF0">
      <w:pPr>
        <w:rPr>
          <w:b/>
          <w:color w:val="000000" w:themeColor="text1"/>
        </w:rPr>
      </w:pPr>
      <w:r w:rsidRPr="00860E55">
        <w:rPr>
          <w:b/>
          <w:color w:val="000000" w:themeColor="text1"/>
        </w:rPr>
        <w:br w:type="page"/>
      </w:r>
    </w:p>
    <w:p w:rsidR="00A35CF0" w:rsidRPr="00C06077" w:rsidRDefault="00A35CF0" w:rsidP="00A35CF0">
      <w:pPr>
        <w:pStyle w:val="ConsPlusNormal"/>
        <w:jc w:val="center"/>
        <w:outlineLvl w:val="0"/>
        <w:rPr>
          <w:b/>
          <w:sz w:val="24"/>
          <w:szCs w:val="24"/>
        </w:rPr>
      </w:pPr>
      <w:bookmarkStart w:id="446" w:name="_Toc164772936"/>
      <w:r>
        <w:rPr>
          <w:b/>
          <w:sz w:val="24"/>
          <w:szCs w:val="24"/>
        </w:rPr>
        <w:lastRenderedPageBreak/>
        <w:t xml:space="preserve">ЧАСТЬ 2. </w:t>
      </w:r>
      <w:r w:rsidRPr="00C06077">
        <w:rPr>
          <w:b/>
          <w:sz w:val="24"/>
          <w:szCs w:val="24"/>
        </w:rPr>
        <w:t>КАРТЫ ГРАДОСТРОИТЕЛЬНОГО</w:t>
      </w:r>
      <w:bookmarkStart w:id="447" w:name="_Toc331865298"/>
      <w:bookmarkStart w:id="448" w:name="_Toc331865325"/>
      <w:bookmarkEnd w:id="102"/>
      <w:bookmarkEnd w:id="103"/>
      <w:r w:rsidRPr="00C06077">
        <w:rPr>
          <w:b/>
          <w:sz w:val="24"/>
          <w:szCs w:val="24"/>
        </w:rPr>
        <w:t xml:space="preserve"> ЗОНИРОВАНИЯ</w:t>
      </w:r>
      <w:bookmarkEnd w:id="104"/>
      <w:bookmarkEnd w:id="105"/>
      <w:bookmarkEnd w:id="106"/>
      <w:bookmarkEnd w:id="446"/>
      <w:bookmarkEnd w:id="447"/>
      <w:bookmarkEnd w:id="448"/>
    </w:p>
    <w:p w:rsidR="00A35CF0" w:rsidRDefault="00A35CF0" w:rsidP="00A35CF0">
      <w:pPr>
        <w:pStyle w:val="ConsPlusNormal"/>
        <w:spacing w:before="240"/>
        <w:jc w:val="both"/>
        <w:outlineLvl w:val="1"/>
        <w:rPr>
          <w:b/>
          <w:sz w:val="24"/>
          <w:szCs w:val="24"/>
        </w:rPr>
      </w:pPr>
      <w:bookmarkStart w:id="449" w:name="_Toc507599186"/>
      <w:bookmarkStart w:id="450" w:name="_Toc507598756"/>
      <w:bookmarkStart w:id="451" w:name="_Toc511988647"/>
      <w:bookmarkStart w:id="452" w:name="_Toc14774915"/>
      <w:bookmarkStart w:id="453" w:name="_Toc63064846"/>
      <w:bookmarkStart w:id="454" w:name="_Toc78550616"/>
      <w:bookmarkStart w:id="455" w:name="_Toc164772937"/>
      <w:r>
        <w:rPr>
          <w:b/>
          <w:sz w:val="24"/>
          <w:szCs w:val="24"/>
        </w:rPr>
        <w:t xml:space="preserve">Глава 7. Градостроительное </w:t>
      </w:r>
      <w:r w:rsidRPr="00954D17">
        <w:rPr>
          <w:b/>
          <w:sz w:val="24"/>
          <w:szCs w:val="24"/>
        </w:rPr>
        <w:t>зонировани</w:t>
      </w:r>
      <w:bookmarkEnd w:id="449"/>
      <w:bookmarkEnd w:id="450"/>
      <w:r>
        <w:rPr>
          <w:b/>
          <w:sz w:val="24"/>
          <w:szCs w:val="24"/>
        </w:rPr>
        <w:t xml:space="preserve">е и содержание </w:t>
      </w:r>
      <w:r w:rsidRPr="00954D17">
        <w:rPr>
          <w:b/>
          <w:sz w:val="24"/>
          <w:szCs w:val="24"/>
        </w:rPr>
        <w:t>картографических материалов правил</w:t>
      </w:r>
      <w:bookmarkEnd w:id="451"/>
      <w:bookmarkEnd w:id="452"/>
      <w:bookmarkEnd w:id="453"/>
      <w:bookmarkEnd w:id="454"/>
      <w:bookmarkEnd w:id="455"/>
    </w:p>
    <w:p w:rsidR="00A35CF0" w:rsidRPr="009C27F7" w:rsidRDefault="00A35CF0" w:rsidP="00A35CF0">
      <w:pPr>
        <w:pStyle w:val="ConsPlusNormal"/>
        <w:spacing w:before="240" w:after="240"/>
        <w:jc w:val="both"/>
        <w:outlineLvl w:val="2"/>
        <w:rPr>
          <w:b/>
          <w:sz w:val="24"/>
          <w:szCs w:val="24"/>
        </w:rPr>
      </w:pPr>
      <w:bookmarkStart w:id="456" w:name="_Toc14774916"/>
      <w:bookmarkStart w:id="457" w:name="_Toc63064847"/>
      <w:bookmarkStart w:id="458" w:name="_Toc78550617"/>
      <w:bookmarkStart w:id="459" w:name="_Toc164772938"/>
      <w:r w:rsidRPr="009C27F7">
        <w:rPr>
          <w:b/>
          <w:sz w:val="24"/>
          <w:szCs w:val="24"/>
        </w:rPr>
        <w:t xml:space="preserve">Статья </w:t>
      </w:r>
      <w:r>
        <w:rPr>
          <w:b/>
          <w:sz w:val="24"/>
          <w:szCs w:val="24"/>
        </w:rPr>
        <w:t xml:space="preserve">20. </w:t>
      </w:r>
      <w:r w:rsidRPr="009C27F7">
        <w:rPr>
          <w:b/>
          <w:sz w:val="24"/>
          <w:szCs w:val="24"/>
        </w:rPr>
        <w:t xml:space="preserve">Общие положения </w:t>
      </w:r>
      <w:r>
        <w:rPr>
          <w:b/>
          <w:sz w:val="24"/>
          <w:szCs w:val="24"/>
        </w:rPr>
        <w:t xml:space="preserve">градостроительного зонирования </w:t>
      </w:r>
      <w:r w:rsidRPr="009C27F7">
        <w:rPr>
          <w:b/>
          <w:sz w:val="24"/>
          <w:szCs w:val="24"/>
        </w:rPr>
        <w:t>территории</w:t>
      </w:r>
      <w:bookmarkEnd w:id="456"/>
      <w:bookmarkEnd w:id="457"/>
      <w:bookmarkEnd w:id="458"/>
      <w:bookmarkEnd w:id="459"/>
    </w:p>
    <w:p w:rsidR="00A35CF0" w:rsidRPr="00E84C78" w:rsidRDefault="00A35CF0" w:rsidP="00C61D50">
      <w:pPr>
        <w:pStyle w:val="a0"/>
        <w:numPr>
          <w:ilvl w:val="1"/>
          <w:numId w:val="21"/>
        </w:numPr>
        <w:tabs>
          <w:tab w:val="left" w:pos="993"/>
        </w:tabs>
        <w:spacing w:line="240" w:lineRule="auto"/>
        <w:ind w:left="0" w:firstLine="709"/>
        <w:rPr>
          <w:rFonts w:ascii="Times New Roman" w:hAnsi="Times New Roman" w:cs="Times New Roman"/>
        </w:rPr>
      </w:pPr>
      <w:r w:rsidRPr="00E84C78">
        <w:rPr>
          <w:rFonts w:ascii="Times New Roman" w:hAnsi="Times New Roman" w:cs="Times New Roman"/>
        </w:rPr>
        <w:t>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rsidR="00A35CF0" w:rsidRPr="00E84C78" w:rsidRDefault="00A35CF0" w:rsidP="00C61D50">
      <w:pPr>
        <w:pStyle w:val="a0"/>
        <w:numPr>
          <w:ilvl w:val="1"/>
          <w:numId w:val="21"/>
        </w:numPr>
        <w:tabs>
          <w:tab w:val="left" w:pos="993"/>
        </w:tabs>
        <w:spacing w:line="240" w:lineRule="auto"/>
        <w:ind w:left="0" w:firstLine="709"/>
        <w:rPr>
          <w:rFonts w:ascii="Times New Roman" w:hAnsi="Times New Roman" w:cs="Times New Roman"/>
        </w:rPr>
      </w:pPr>
      <w:r w:rsidRPr="00E84C78">
        <w:rPr>
          <w:rFonts w:ascii="Times New Roman" w:hAnsi="Times New Roman" w:cs="Times New Roman"/>
        </w:rPr>
        <w:t>На карте градостроительного зонирования в обязательном порядке отображаются границы зон с особыми условиями использования территорий, границы территорий объектов культурного наследия. Границы указанных зон могут отображаться на отдельных картах.</w:t>
      </w:r>
    </w:p>
    <w:p w:rsidR="00A35CF0" w:rsidRDefault="00A35CF0" w:rsidP="00C61D50">
      <w:pPr>
        <w:pStyle w:val="a0"/>
        <w:numPr>
          <w:ilvl w:val="1"/>
          <w:numId w:val="21"/>
        </w:numPr>
        <w:tabs>
          <w:tab w:val="left" w:pos="993"/>
        </w:tabs>
        <w:spacing w:line="240" w:lineRule="auto"/>
        <w:ind w:left="0" w:firstLine="709"/>
        <w:rPr>
          <w:rFonts w:ascii="Times New Roman" w:hAnsi="Times New Roman" w:cs="Times New Roman"/>
        </w:rPr>
      </w:pPr>
      <w:r w:rsidRPr="00E84C78">
        <w:rPr>
          <w:rFonts w:ascii="Times New Roman" w:hAnsi="Times New Roman" w:cs="Times New Roman"/>
        </w:rPr>
        <w:t>На карте градостроительного зонирования в обязательном порядке устанавливаются территории, в границах которых предусматривается осуществление деятельности по комплексному и устойчивому развитию территории,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 и могут о</w:t>
      </w:r>
      <w:r>
        <w:rPr>
          <w:rFonts w:ascii="Times New Roman" w:hAnsi="Times New Roman" w:cs="Times New Roman"/>
        </w:rPr>
        <w:t>тображаться на отдельной карте.</w:t>
      </w:r>
    </w:p>
    <w:p w:rsidR="00A35CF0" w:rsidRPr="00E84C78" w:rsidRDefault="00A35CF0" w:rsidP="00C61D50">
      <w:pPr>
        <w:pStyle w:val="a0"/>
        <w:numPr>
          <w:ilvl w:val="1"/>
          <w:numId w:val="21"/>
        </w:numPr>
        <w:tabs>
          <w:tab w:val="left" w:pos="993"/>
        </w:tabs>
        <w:spacing w:line="240" w:lineRule="auto"/>
        <w:ind w:left="0" w:firstLine="709"/>
        <w:rPr>
          <w:rFonts w:ascii="Times New Roman" w:hAnsi="Times New Roman" w:cs="Times New Roman"/>
        </w:rPr>
      </w:pPr>
      <w:r w:rsidRPr="00E84C78">
        <w:rPr>
          <w:rFonts w:ascii="Times New Roman" w:hAnsi="Times New Roman" w:cs="Times New Roman"/>
        </w:rPr>
        <w:t>Каждый земельный участок принадлежит только к одной территориальной зоне. Территориальные зоны, как правило, не устанавливаются применительно к одному земельному участку.</w:t>
      </w:r>
    </w:p>
    <w:p w:rsidR="00A35CF0" w:rsidRPr="00E84C78" w:rsidRDefault="00A35CF0" w:rsidP="00C61D50">
      <w:pPr>
        <w:pStyle w:val="a0"/>
        <w:numPr>
          <w:ilvl w:val="1"/>
          <w:numId w:val="21"/>
        </w:numPr>
        <w:tabs>
          <w:tab w:val="left" w:pos="993"/>
          <w:tab w:val="left" w:pos="1560"/>
        </w:tabs>
        <w:spacing w:line="240" w:lineRule="auto"/>
        <w:ind w:left="0" w:firstLine="709"/>
        <w:rPr>
          <w:rFonts w:ascii="Times New Roman" w:hAnsi="Times New Roman" w:cs="Times New Roman"/>
        </w:rPr>
      </w:pPr>
      <w:r w:rsidRPr="00E84C78">
        <w:rPr>
          <w:rFonts w:ascii="Times New Roman" w:hAnsi="Times New Roman" w:cs="Times New Roman"/>
        </w:rPr>
        <w:t xml:space="preserve">Для каждой территориальной зоны установлены градостроительные регламенты, определяющие использование земельных участков и объектов капитального строительства, расположенных в зоне. </w:t>
      </w:r>
    </w:p>
    <w:p w:rsidR="00A35CF0" w:rsidRPr="009C27F7" w:rsidRDefault="00A35CF0" w:rsidP="00C61D50">
      <w:pPr>
        <w:pStyle w:val="a0"/>
        <w:numPr>
          <w:ilvl w:val="1"/>
          <w:numId w:val="21"/>
        </w:numPr>
        <w:tabs>
          <w:tab w:val="left" w:pos="993"/>
          <w:tab w:val="left" w:pos="1560"/>
        </w:tabs>
        <w:spacing w:line="240" w:lineRule="auto"/>
        <w:ind w:left="0" w:firstLine="709"/>
        <w:rPr>
          <w:rFonts w:ascii="Times New Roman" w:hAnsi="Times New Roman" w:cs="Times New Roman"/>
        </w:rPr>
      </w:pPr>
      <w:r w:rsidRPr="00E84C78">
        <w:rPr>
          <w:rFonts w:ascii="Times New Roman" w:hAnsi="Times New Roman" w:cs="Times New Roman"/>
        </w:rPr>
        <w:t>Границы территориальных зон установлены в соответствии с требованиями ст. 34 Градостроительного кодекса</w:t>
      </w:r>
      <w:r>
        <w:rPr>
          <w:rFonts w:ascii="Times New Roman" w:hAnsi="Times New Roman" w:cs="Times New Roman"/>
        </w:rPr>
        <w:t xml:space="preserve"> </w:t>
      </w:r>
      <w:r w:rsidRPr="00C469C2">
        <w:rPr>
          <w:rFonts w:ascii="Times New Roman" w:hAnsi="Times New Roman" w:cs="Times New Roman"/>
        </w:rPr>
        <w:t>Российской Федерации</w:t>
      </w:r>
      <w:r w:rsidRPr="00E84C78">
        <w:rPr>
          <w:rFonts w:ascii="Times New Roman" w:hAnsi="Times New Roman" w:cs="Times New Roman"/>
        </w:rPr>
        <w:t>.</w:t>
      </w:r>
    </w:p>
    <w:p w:rsidR="00A35CF0" w:rsidRDefault="00A35CF0" w:rsidP="00A35CF0">
      <w:pPr>
        <w:pStyle w:val="ConsPlusNormal"/>
        <w:spacing w:before="240" w:after="240"/>
        <w:jc w:val="both"/>
        <w:outlineLvl w:val="2"/>
        <w:rPr>
          <w:b/>
          <w:sz w:val="24"/>
          <w:szCs w:val="24"/>
        </w:rPr>
      </w:pPr>
      <w:bookmarkStart w:id="460" w:name="_Toc14774917"/>
      <w:bookmarkStart w:id="461" w:name="_Toc61615157"/>
      <w:bookmarkStart w:id="462" w:name="_Toc78550618"/>
      <w:bookmarkStart w:id="463" w:name="_Toc164772939"/>
      <w:r w:rsidRPr="009C27F7">
        <w:rPr>
          <w:b/>
          <w:sz w:val="24"/>
          <w:szCs w:val="24"/>
        </w:rPr>
        <w:t>Статья</w:t>
      </w:r>
      <w:r>
        <w:rPr>
          <w:b/>
          <w:sz w:val="24"/>
          <w:szCs w:val="24"/>
        </w:rPr>
        <w:t xml:space="preserve"> 21</w:t>
      </w:r>
      <w:r w:rsidRPr="009C27F7">
        <w:rPr>
          <w:b/>
          <w:sz w:val="24"/>
          <w:szCs w:val="24"/>
        </w:rPr>
        <w:t>. Карта градостроительного зонирования территории</w:t>
      </w:r>
      <w:bookmarkEnd w:id="460"/>
      <w:bookmarkEnd w:id="461"/>
      <w:bookmarkEnd w:id="462"/>
      <w:bookmarkEnd w:id="463"/>
    </w:p>
    <w:p w:rsidR="00A35CF0" w:rsidRDefault="00A35CF0" w:rsidP="00C61D50">
      <w:pPr>
        <w:pStyle w:val="a0"/>
        <w:numPr>
          <w:ilvl w:val="1"/>
          <w:numId w:val="21"/>
        </w:numPr>
        <w:tabs>
          <w:tab w:val="left" w:pos="993"/>
          <w:tab w:val="left" w:pos="1560"/>
        </w:tabs>
        <w:spacing w:line="240" w:lineRule="auto"/>
        <w:ind w:left="0" w:firstLine="709"/>
        <w:rPr>
          <w:rFonts w:ascii="Times New Roman" w:hAnsi="Times New Roman" w:cs="Times New Roman"/>
        </w:rPr>
      </w:pPr>
      <w:r w:rsidRPr="008415EA">
        <w:rPr>
          <w:rFonts w:ascii="Times New Roman" w:hAnsi="Times New Roman" w:cs="Times New Roman"/>
        </w:rPr>
        <w:t xml:space="preserve">Карта градостроительного зонирования территорий муниципального образования </w:t>
      </w:r>
      <w:r>
        <w:rPr>
          <w:rFonts w:ascii="Times New Roman" w:hAnsi="Times New Roman" w:cs="Times New Roman"/>
        </w:rPr>
        <w:t xml:space="preserve">сельского поселения </w:t>
      </w:r>
      <w:r w:rsidRPr="008415EA">
        <w:rPr>
          <w:rFonts w:ascii="Times New Roman" w:hAnsi="Times New Roman" w:cs="Times New Roman"/>
        </w:rPr>
        <w:t>«</w:t>
      </w:r>
      <w:r w:rsidRPr="0049556C">
        <w:rPr>
          <w:rFonts w:ascii="Times New Roman" w:hAnsi="Times New Roman" w:cs="Times New Roman"/>
        </w:rPr>
        <w:t>Кебанъёль</w:t>
      </w:r>
      <w:r w:rsidRPr="008415EA">
        <w:rPr>
          <w:rFonts w:ascii="Times New Roman" w:hAnsi="Times New Roman" w:cs="Times New Roman"/>
        </w:rPr>
        <w:t>» (далее – карта</w:t>
      </w:r>
      <w:r>
        <w:rPr>
          <w:rFonts w:ascii="Times New Roman" w:hAnsi="Times New Roman" w:cs="Times New Roman"/>
        </w:rPr>
        <w:t xml:space="preserve"> градостроительного зонирования) </w:t>
      </w:r>
      <w:r w:rsidRPr="005703C8">
        <w:rPr>
          <w:rFonts w:ascii="Times New Roman" w:hAnsi="Times New Roman" w:cs="Times New Roman"/>
        </w:rPr>
        <w:t>устанавливаются следующие виды территориальных зон, на которые распространяется действие градостроительных регламентов</w:t>
      </w:r>
      <w:r>
        <w:rPr>
          <w:rFonts w:ascii="Times New Roman" w:hAnsi="Times New Roman" w:cs="Times New Roman"/>
        </w:rPr>
        <w:t>.</w:t>
      </w:r>
    </w:p>
    <w:p w:rsidR="00A35CF0" w:rsidRDefault="00A35CF0" w:rsidP="00A35CF0">
      <w:pPr>
        <w:pStyle w:val="a0"/>
        <w:numPr>
          <w:ilvl w:val="0"/>
          <w:numId w:val="0"/>
        </w:numPr>
        <w:tabs>
          <w:tab w:val="left" w:pos="993"/>
          <w:tab w:val="left" w:pos="1560"/>
        </w:tabs>
        <w:spacing w:line="240" w:lineRule="auto"/>
        <w:ind w:firstLine="709"/>
        <w:rPr>
          <w:rFonts w:ascii="Times New Roman" w:hAnsi="Times New Roman" w:cs="Times New Roman"/>
        </w:rPr>
      </w:pPr>
      <w:r w:rsidRPr="005703C8">
        <w:rPr>
          <w:rFonts w:ascii="Times New Roman" w:hAnsi="Times New Roman" w:cs="Times New Roman"/>
        </w:rPr>
        <w:t>В соответствии с п.7 ст.36 Градостроительного кодекса Российской Федерации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администрации муниципального района в соответствии с федеральными законами.</w:t>
      </w:r>
    </w:p>
    <w:p w:rsidR="00A35CF0" w:rsidRDefault="00A35CF0" w:rsidP="00C61D50">
      <w:pPr>
        <w:pStyle w:val="a0"/>
        <w:numPr>
          <w:ilvl w:val="1"/>
          <w:numId w:val="21"/>
        </w:numPr>
        <w:tabs>
          <w:tab w:val="left" w:pos="993"/>
          <w:tab w:val="left" w:pos="1560"/>
        </w:tabs>
        <w:spacing w:line="240" w:lineRule="auto"/>
        <w:ind w:left="0" w:firstLine="709"/>
        <w:rPr>
          <w:rFonts w:ascii="Times New Roman" w:hAnsi="Times New Roman" w:cs="Times New Roman"/>
        </w:rPr>
      </w:pPr>
      <w:r>
        <w:rPr>
          <w:rFonts w:ascii="Times New Roman" w:hAnsi="Times New Roman" w:cs="Times New Roman"/>
        </w:rPr>
        <w:t>На карте градостроительного зонирования установлены следующие виды территориальных зон:</w:t>
      </w:r>
    </w:p>
    <w:tbl>
      <w:tblPr>
        <w:tblStyle w:val="TableNormal"/>
        <w:tblW w:w="5000" w:type="pct"/>
        <w:jc w:val="center"/>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4A0"/>
      </w:tblPr>
      <w:tblGrid>
        <w:gridCol w:w="1864"/>
        <w:gridCol w:w="7645"/>
      </w:tblGrid>
      <w:tr w:rsidR="00A35CF0" w:rsidRPr="008415EA" w:rsidTr="00A35CF0">
        <w:trPr>
          <w:trHeight w:val="484"/>
          <w:tblHeader/>
          <w:jc w:val="center"/>
        </w:trPr>
        <w:tc>
          <w:tcPr>
            <w:tcW w:w="980" w:type="pct"/>
            <w:shd w:val="clear" w:color="auto" w:fill="auto"/>
            <w:tcMar>
              <w:top w:w="80" w:type="dxa"/>
              <w:left w:w="80" w:type="dxa"/>
              <w:bottom w:w="80" w:type="dxa"/>
              <w:right w:w="80" w:type="dxa"/>
            </w:tcMar>
          </w:tcPr>
          <w:p w:rsidR="00A35CF0" w:rsidRPr="008415EA" w:rsidRDefault="00A35CF0" w:rsidP="00A35CF0">
            <w:pPr>
              <w:pStyle w:val="18"/>
              <w:tabs>
                <w:tab w:val="clear" w:pos="1267"/>
                <w:tab w:val="clear" w:pos="1333"/>
              </w:tabs>
              <w:spacing w:before="0" w:line="240" w:lineRule="auto"/>
              <w:jc w:val="center"/>
              <w:rPr>
                <w:rFonts w:ascii="Times New Roman" w:eastAsia="Helvetica Neue Light" w:hAnsi="Times New Roman" w:cs="Times New Roman"/>
                <w:bCs w:val="0"/>
                <w:color w:val="000000"/>
                <w:sz w:val="24"/>
                <w:szCs w:val="24"/>
              </w:rPr>
            </w:pPr>
            <w:bookmarkStart w:id="464" w:name="_Toc14774920"/>
            <w:bookmarkStart w:id="465" w:name="_Toc61615160"/>
            <w:bookmarkStart w:id="466" w:name="_Toc78550621"/>
            <w:r w:rsidRPr="008415EA">
              <w:rPr>
                <w:rFonts w:ascii="Times New Roman" w:eastAsia="Helvetica Neue Light" w:hAnsi="Times New Roman" w:cs="Times New Roman"/>
                <w:bCs w:val="0"/>
                <w:color w:val="000000"/>
                <w:sz w:val="24"/>
                <w:szCs w:val="24"/>
              </w:rPr>
              <w:t xml:space="preserve">Обозначение </w:t>
            </w:r>
            <w:r w:rsidRPr="008415EA">
              <w:rPr>
                <w:rFonts w:ascii="Times New Roman" w:eastAsia="Helvetica Neue Light" w:hAnsi="Times New Roman" w:cs="Times New Roman"/>
                <w:bCs w:val="0"/>
                <w:color w:val="000000"/>
                <w:sz w:val="24"/>
                <w:szCs w:val="24"/>
              </w:rPr>
              <w:br/>
              <w:t>зоны</w:t>
            </w:r>
          </w:p>
        </w:tc>
        <w:tc>
          <w:tcPr>
            <w:tcW w:w="4020" w:type="pct"/>
            <w:shd w:val="clear" w:color="auto" w:fill="auto"/>
            <w:tcMar>
              <w:top w:w="80" w:type="dxa"/>
              <w:left w:w="80" w:type="dxa"/>
              <w:bottom w:w="80" w:type="dxa"/>
              <w:right w:w="80" w:type="dxa"/>
            </w:tcMar>
          </w:tcPr>
          <w:p w:rsidR="00A35CF0" w:rsidRPr="008415EA" w:rsidRDefault="00A35CF0" w:rsidP="00A35CF0">
            <w:pPr>
              <w:pStyle w:val="18"/>
              <w:tabs>
                <w:tab w:val="clear" w:pos="1267"/>
                <w:tab w:val="clear" w:pos="1333"/>
              </w:tabs>
              <w:spacing w:before="0" w:line="240" w:lineRule="auto"/>
              <w:jc w:val="center"/>
              <w:rPr>
                <w:rFonts w:ascii="Times New Roman" w:eastAsia="Helvetica Neue Light" w:hAnsi="Times New Roman" w:cs="Times New Roman"/>
                <w:bCs w:val="0"/>
                <w:color w:val="000000"/>
                <w:sz w:val="24"/>
                <w:szCs w:val="24"/>
              </w:rPr>
            </w:pPr>
            <w:r w:rsidRPr="008415EA">
              <w:rPr>
                <w:rFonts w:ascii="Times New Roman" w:eastAsia="Helvetica Neue Light" w:hAnsi="Times New Roman" w:cs="Times New Roman"/>
                <w:bCs w:val="0"/>
                <w:color w:val="000000"/>
                <w:sz w:val="24"/>
                <w:szCs w:val="24"/>
              </w:rPr>
              <w:t xml:space="preserve">Наименование </w:t>
            </w:r>
            <w:r w:rsidRPr="008415EA">
              <w:rPr>
                <w:rFonts w:ascii="Times New Roman" w:eastAsia="Helvetica Neue Light" w:hAnsi="Times New Roman" w:cs="Times New Roman"/>
                <w:bCs w:val="0"/>
                <w:color w:val="000000"/>
                <w:sz w:val="24"/>
                <w:szCs w:val="24"/>
              </w:rPr>
              <w:br/>
              <w:t>территориальной зоны</w:t>
            </w:r>
          </w:p>
        </w:tc>
      </w:tr>
      <w:tr w:rsidR="00A35CF0" w:rsidRPr="008415EA" w:rsidTr="00A35CF0">
        <w:trPr>
          <w:trHeight w:val="255"/>
          <w:jc w:val="center"/>
        </w:trPr>
        <w:tc>
          <w:tcPr>
            <w:tcW w:w="980" w:type="pct"/>
            <w:shd w:val="clear" w:color="auto" w:fill="auto"/>
            <w:tcMar>
              <w:top w:w="80" w:type="dxa"/>
              <w:left w:w="80" w:type="dxa"/>
              <w:bottom w:w="80" w:type="dxa"/>
              <w:right w:w="80" w:type="dxa"/>
            </w:tcMar>
          </w:tcPr>
          <w:p w:rsidR="00A35CF0" w:rsidRPr="008415EA" w:rsidRDefault="00A35CF0" w:rsidP="00A35CF0">
            <w:pPr>
              <w:pStyle w:val="22"/>
              <w:tabs>
                <w:tab w:val="clear" w:pos="1267"/>
                <w:tab w:val="clear" w:pos="1333"/>
              </w:tabs>
              <w:jc w:val="center"/>
              <w:rPr>
                <w:rFonts w:ascii="Times New Roman" w:hAnsi="Times New Roman" w:cs="Times New Roman"/>
                <w:sz w:val="24"/>
                <w:szCs w:val="24"/>
              </w:rPr>
            </w:pPr>
            <w:r w:rsidRPr="008415EA">
              <w:rPr>
                <w:rFonts w:ascii="Times New Roman" w:hAnsi="Times New Roman" w:cs="Times New Roman"/>
                <w:sz w:val="24"/>
                <w:szCs w:val="24"/>
              </w:rPr>
              <w:t>Ж-1</w:t>
            </w:r>
          </w:p>
        </w:tc>
        <w:tc>
          <w:tcPr>
            <w:tcW w:w="4020" w:type="pct"/>
            <w:shd w:val="clear" w:color="auto" w:fill="auto"/>
            <w:tcMar>
              <w:top w:w="80" w:type="dxa"/>
              <w:left w:w="80" w:type="dxa"/>
              <w:bottom w:w="80" w:type="dxa"/>
              <w:right w:w="80" w:type="dxa"/>
            </w:tcMar>
          </w:tcPr>
          <w:p w:rsidR="00A35CF0" w:rsidRPr="008415EA" w:rsidRDefault="00A35CF0" w:rsidP="00A35CF0">
            <w:pPr>
              <w:pStyle w:val="22"/>
              <w:tabs>
                <w:tab w:val="clear" w:pos="1267"/>
                <w:tab w:val="clear" w:pos="1333"/>
              </w:tabs>
              <w:rPr>
                <w:rFonts w:ascii="Times New Roman" w:hAnsi="Times New Roman" w:cs="Times New Roman"/>
                <w:sz w:val="24"/>
                <w:szCs w:val="24"/>
              </w:rPr>
            </w:pPr>
            <w:r>
              <w:rPr>
                <w:rFonts w:ascii="Times New Roman" w:hAnsi="Times New Roman" w:cs="Times New Roman"/>
                <w:sz w:val="24"/>
                <w:szCs w:val="24"/>
              </w:rPr>
              <w:t xml:space="preserve">Зона </w:t>
            </w:r>
            <w:r w:rsidRPr="008415EA">
              <w:rPr>
                <w:rFonts w:ascii="Times New Roman" w:hAnsi="Times New Roman" w:cs="Times New Roman"/>
                <w:sz w:val="24"/>
                <w:szCs w:val="24"/>
              </w:rPr>
              <w:t>малоэтажной жилой застройки с возможностью ведения ЛПХ</w:t>
            </w:r>
          </w:p>
        </w:tc>
      </w:tr>
      <w:tr w:rsidR="00A35CF0" w:rsidRPr="008415EA" w:rsidTr="00A35CF0">
        <w:trPr>
          <w:trHeight w:val="255"/>
          <w:jc w:val="center"/>
        </w:trPr>
        <w:tc>
          <w:tcPr>
            <w:tcW w:w="980" w:type="pct"/>
            <w:shd w:val="clear" w:color="auto" w:fill="auto"/>
            <w:tcMar>
              <w:top w:w="80" w:type="dxa"/>
              <w:left w:w="80" w:type="dxa"/>
              <w:bottom w:w="80" w:type="dxa"/>
              <w:right w:w="80" w:type="dxa"/>
            </w:tcMar>
          </w:tcPr>
          <w:p w:rsidR="00A35CF0" w:rsidRPr="008415EA" w:rsidRDefault="00A35CF0" w:rsidP="00A35CF0">
            <w:pPr>
              <w:pStyle w:val="22"/>
              <w:tabs>
                <w:tab w:val="clear" w:pos="1267"/>
                <w:tab w:val="clear" w:pos="1333"/>
              </w:tabs>
              <w:jc w:val="center"/>
              <w:rPr>
                <w:rFonts w:ascii="Times New Roman" w:hAnsi="Times New Roman" w:cs="Times New Roman"/>
                <w:sz w:val="24"/>
                <w:szCs w:val="24"/>
              </w:rPr>
            </w:pPr>
            <w:r w:rsidRPr="008415EA">
              <w:rPr>
                <w:rFonts w:ascii="Times New Roman" w:hAnsi="Times New Roman" w:cs="Times New Roman"/>
                <w:sz w:val="24"/>
                <w:szCs w:val="24"/>
              </w:rPr>
              <w:lastRenderedPageBreak/>
              <w:t>Ж-2</w:t>
            </w:r>
          </w:p>
        </w:tc>
        <w:tc>
          <w:tcPr>
            <w:tcW w:w="4020" w:type="pct"/>
            <w:shd w:val="clear" w:color="auto" w:fill="auto"/>
            <w:tcMar>
              <w:top w:w="80" w:type="dxa"/>
              <w:left w:w="80" w:type="dxa"/>
              <w:bottom w:w="80" w:type="dxa"/>
              <w:right w:w="80" w:type="dxa"/>
            </w:tcMar>
          </w:tcPr>
          <w:p w:rsidR="00A35CF0" w:rsidRPr="008415EA" w:rsidRDefault="00A35CF0" w:rsidP="00A35CF0">
            <w:pPr>
              <w:pStyle w:val="22"/>
              <w:tabs>
                <w:tab w:val="clear" w:pos="1267"/>
                <w:tab w:val="clear" w:pos="1333"/>
              </w:tabs>
              <w:rPr>
                <w:rFonts w:ascii="Times New Roman" w:hAnsi="Times New Roman" w:cs="Times New Roman"/>
                <w:sz w:val="24"/>
                <w:szCs w:val="24"/>
              </w:rPr>
            </w:pPr>
            <w:r>
              <w:rPr>
                <w:rFonts w:ascii="Times New Roman" w:hAnsi="Times New Roman" w:cs="Times New Roman"/>
                <w:sz w:val="24"/>
                <w:szCs w:val="24"/>
              </w:rPr>
              <w:t xml:space="preserve">Зона </w:t>
            </w:r>
            <w:r w:rsidRPr="008415EA">
              <w:rPr>
                <w:rFonts w:ascii="Times New Roman" w:hAnsi="Times New Roman" w:cs="Times New Roman"/>
                <w:sz w:val="24"/>
                <w:szCs w:val="24"/>
              </w:rPr>
              <w:t>малоэтажной многоквартирной жилой застройки</w:t>
            </w:r>
          </w:p>
        </w:tc>
      </w:tr>
      <w:tr w:rsidR="00A35CF0" w:rsidRPr="008415EA" w:rsidTr="00A35CF0">
        <w:trPr>
          <w:trHeight w:val="253"/>
          <w:jc w:val="center"/>
        </w:trPr>
        <w:tc>
          <w:tcPr>
            <w:tcW w:w="980" w:type="pct"/>
            <w:shd w:val="clear" w:color="auto" w:fill="auto"/>
            <w:tcMar>
              <w:top w:w="80" w:type="dxa"/>
              <w:left w:w="80" w:type="dxa"/>
              <w:bottom w:w="80" w:type="dxa"/>
              <w:right w:w="80" w:type="dxa"/>
            </w:tcMar>
          </w:tcPr>
          <w:p w:rsidR="00A35CF0" w:rsidRPr="008415EA" w:rsidRDefault="00A35CF0" w:rsidP="00A35CF0">
            <w:pPr>
              <w:pStyle w:val="22"/>
              <w:tabs>
                <w:tab w:val="clear" w:pos="1267"/>
                <w:tab w:val="clear" w:pos="1333"/>
              </w:tabs>
              <w:jc w:val="center"/>
              <w:rPr>
                <w:rFonts w:ascii="Times New Roman" w:hAnsi="Times New Roman" w:cs="Times New Roman"/>
                <w:sz w:val="24"/>
                <w:szCs w:val="24"/>
              </w:rPr>
            </w:pPr>
            <w:r w:rsidRPr="008415EA">
              <w:rPr>
                <w:rFonts w:ascii="Times New Roman" w:hAnsi="Times New Roman" w:cs="Times New Roman"/>
                <w:sz w:val="24"/>
                <w:szCs w:val="24"/>
              </w:rPr>
              <w:t>О</w:t>
            </w:r>
          </w:p>
        </w:tc>
        <w:tc>
          <w:tcPr>
            <w:tcW w:w="4020" w:type="pct"/>
            <w:shd w:val="clear" w:color="auto" w:fill="auto"/>
            <w:tcMar>
              <w:top w:w="80" w:type="dxa"/>
              <w:left w:w="80" w:type="dxa"/>
              <w:bottom w:w="80" w:type="dxa"/>
              <w:right w:w="80" w:type="dxa"/>
            </w:tcMar>
          </w:tcPr>
          <w:p w:rsidR="00A35CF0" w:rsidRPr="008415EA" w:rsidRDefault="00A35CF0" w:rsidP="00A35CF0">
            <w:pPr>
              <w:pStyle w:val="22"/>
              <w:tabs>
                <w:tab w:val="clear" w:pos="1267"/>
                <w:tab w:val="clear" w:pos="1333"/>
              </w:tabs>
              <w:rPr>
                <w:rFonts w:ascii="Times New Roman" w:hAnsi="Times New Roman" w:cs="Times New Roman"/>
                <w:sz w:val="24"/>
                <w:szCs w:val="24"/>
              </w:rPr>
            </w:pPr>
            <w:r>
              <w:rPr>
                <w:rFonts w:ascii="Times New Roman" w:hAnsi="Times New Roman" w:cs="Times New Roman"/>
                <w:sz w:val="24"/>
                <w:szCs w:val="24"/>
              </w:rPr>
              <w:t xml:space="preserve">Зона </w:t>
            </w:r>
            <w:r w:rsidRPr="002A4EB9">
              <w:rPr>
                <w:rFonts w:ascii="Times New Roman" w:hAnsi="Times New Roman" w:cs="Times New Roman"/>
                <w:sz w:val="24"/>
                <w:szCs w:val="24"/>
              </w:rPr>
              <w:t>административно-делового центра, образования, здравоохранения,</w:t>
            </w:r>
            <w:r>
              <w:rPr>
                <w:rFonts w:ascii="Times New Roman" w:hAnsi="Times New Roman" w:cs="Times New Roman"/>
                <w:sz w:val="24"/>
                <w:szCs w:val="24"/>
              </w:rPr>
              <w:t xml:space="preserve"> спорта,</w:t>
            </w:r>
            <w:r w:rsidRPr="002A4EB9">
              <w:rPr>
                <w:rFonts w:ascii="Times New Roman" w:hAnsi="Times New Roman" w:cs="Times New Roman"/>
                <w:sz w:val="24"/>
                <w:szCs w:val="24"/>
              </w:rPr>
              <w:t xml:space="preserve"> социального и культурно-бытового назначения</w:t>
            </w:r>
          </w:p>
        </w:tc>
      </w:tr>
      <w:tr w:rsidR="00A35CF0" w:rsidRPr="008415EA" w:rsidTr="00A35CF0">
        <w:trPr>
          <w:trHeight w:val="253"/>
          <w:jc w:val="center"/>
        </w:trPr>
        <w:tc>
          <w:tcPr>
            <w:tcW w:w="980" w:type="pct"/>
            <w:shd w:val="clear" w:color="auto" w:fill="auto"/>
            <w:tcMar>
              <w:top w:w="80" w:type="dxa"/>
              <w:left w:w="80" w:type="dxa"/>
              <w:bottom w:w="80" w:type="dxa"/>
              <w:right w:w="80" w:type="dxa"/>
            </w:tcMar>
          </w:tcPr>
          <w:p w:rsidR="00A35CF0" w:rsidRPr="00D17BC0" w:rsidRDefault="00A35CF0" w:rsidP="00A35CF0">
            <w:pPr>
              <w:pStyle w:val="22"/>
              <w:tabs>
                <w:tab w:val="clear" w:pos="1267"/>
                <w:tab w:val="clear" w:pos="1333"/>
              </w:tabs>
              <w:jc w:val="center"/>
              <w:rPr>
                <w:rFonts w:ascii="Times New Roman" w:hAnsi="Times New Roman" w:cs="Times New Roman"/>
                <w:sz w:val="24"/>
                <w:szCs w:val="24"/>
              </w:rPr>
            </w:pPr>
            <w:r w:rsidRPr="00D17BC0">
              <w:rPr>
                <w:rFonts w:ascii="Times New Roman" w:hAnsi="Times New Roman" w:cs="Times New Roman"/>
                <w:sz w:val="24"/>
                <w:szCs w:val="24"/>
              </w:rPr>
              <w:t>П</w:t>
            </w:r>
          </w:p>
        </w:tc>
        <w:tc>
          <w:tcPr>
            <w:tcW w:w="4020" w:type="pct"/>
            <w:shd w:val="clear" w:color="auto" w:fill="auto"/>
            <w:tcMar>
              <w:top w:w="80" w:type="dxa"/>
              <w:left w:w="80" w:type="dxa"/>
              <w:bottom w:w="80" w:type="dxa"/>
              <w:right w:w="80" w:type="dxa"/>
            </w:tcMar>
          </w:tcPr>
          <w:p w:rsidR="00A35CF0" w:rsidRPr="00D17BC0" w:rsidRDefault="00A35CF0" w:rsidP="00A35CF0">
            <w:pPr>
              <w:pStyle w:val="22"/>
              <w:tabs>
                <w:tab w:val="clear" w:pos="1267"/>
                <w:tab w:val="clear" w:pos="1333"/>
              </w:tabs>
              <w:rPr>
                <w:rFonts w:ascii="Times New Roman" w:hAnsi="Times New Roman" w:cs="Times New Roman"/>
                <w:sz w:val="24"/>
                <w:szCs w:val="24"/>
              </w:rPr>
            </w:pPr>
            <w:r w:rsidRPr="00D17BC0">
              <w:rPr>
                <w:rFonts w:ascii="Times New Roman" w:hAnsi="Times New Roman" w:cs="Times New Roman"/>
                <w:sz w:val="24"/>
                <w:szCs w:val="24"/>
              </w:rPr>
              <w:t>Зона промышленных и коммунально-складских объектов</w:t>
            </w:r>
          </w:p>
        </w:tc>
      </w:tr>
      <w:tr w:rsidR="00A35CF0" w:rsidRPr="008415EA" w:rsidTr="00A35CF0">
        <w:trPr>
          <w:trHeight w:val="253"/>
          <w:jc w:val="center"/>
        </w:trPr>
        <w:tc>
          <w:tcPr>
            <w:tcW w:w="980" w:type="pct"/>
            <w:shd w:val="clear" w:color="auto" w:fill="auto"/>
            <w:tcMar>
              <w:top w:w="80" w:type="dxa"/>
              <w:left w:w="80" w:type="dxa"/>
              <w:bottom w:w="80" w:type="dxa"/>
              <w:right w:w="80" w:type="dxa"/>
            </w:tcMar>
          </w:tcPr>
          <w:p w:rsidR="00A35CF0" w:rsidRPr="008415EA" w:rsidRDefault="00A35CF0" w:rsidP="00A35CF0">
            <w:pPr>
              <w:pStyle w:val="22"/>
              <w:tabs>
                <w:tab w:val="clear" w:pos="1267"/>
                <w:tab w:val="clear" w:pos="1333"/>
              </w:tabs>
              <w:jc w:val="center"/>
              <w:rPr>
                <w:rFonts w:ascii="Times New Roman" w:hAnsi="Times New Roman" w:cs="Times New Roman"/>
                <w:sz w:val="24"/>
                <w:szCs w:val="24"/>
              </w:rPr>
            </w:pPr>
            <w:r>
              <w:rPr>
                <w:rFonts w:ascii="Times New Roman" w:hAnsi="Times New Roman" w:cs="Times New Roman"/>
                <w:sz w:val="24"/>
                <w:szCs w:val="24"/>
              </w:rPr>
              <w:t>И</w:t>
            </w:r>
          </w:p>
        </w:tc>
        <w:tc>
          <w:tcPr>
            <w:tcW w:w="4020" w:type="pct"/>
            <w:shd w:val="clear" w:color="auto" w:fill="auto"/>
            <w:tcMar>
              <w:top w:w="80" w:type="dxa"/>
              <w:left w:w="80" w:type="dxa"/>
              <w:bottom w:w="80" w:type="dxa"/>
              <w:right w:w="80" w:type="dxa"/>
            </w:tcMar>
          </w:tcPr>
          <w:p w:rsidR="00A35CF0" w:rsidRPr="008415EA" w:rsidRDefault="00A35CF0" w:rsidP="00A35CF0">
            <w:pPr>
              <w:pStyle w:val="22"/>
              <w:tabs>
                <w:tab w:val="clear" w:pos="1267"/>
                <w:tab w:val="clear" w:pos="1333"/>
              </w:tabs>
              <w:rPr>
                <w:rFonts w:ascii="Times New Roman" w:hAnsi="Times New Roman" w:cs="Times New Roman"/>
                <w:sz w:val="24"/>
                <w:szCs w:val="24"/>
              </w:rPr>
            </w:pPr>
            <w:r w:rsidRPr="00D612CA">
              <w:rPr>
                <w:rFonts w:ascii="Times New Roman" w:hAnsi="Times New Roman" w:cs="Times New Roman"/>
                <w:sz w:val="24"/>
                <w:szCs w:val="24"/>
              </w:rPr>
              <w:t>Зона</w:t>
            </w:r>
            <w:r w:rsidRPr="008415EA">
              <w:rPr>
                <w:rFonts w:ascii="Times New Roman" w:hAnsi="Times New Roman" w:cs="Times New Roman"/>
                <w:sz w:val="24"/>
                <w:szCs w:val="24"/>
              </w:rPr>
              <w:t xml:space="preserve"> инженерной инфраструктуры</w:t>
            </w:r>
          </w:p>
        </w:tc>
      </w:tr>
      <w:tr w:rsidR="00A35CF0" w:rsidRPr="008415EA" w:rsidTr="00A35CF0">
        <w:trPr>
          <w:trHeight w:val="253"/>
          <w:jc w:val="center"/>
        </w:trPr>
        <w:tc>
          <w:tcPr>
            <w:tcW w:w="980" w:type="pct"/>
            <w:shd w:val="clear" w:color="auto" w:fill="auto"/>
            <w:tcMar>
              <w:top w:w="80" w:type="dxa"/>
              <w:left w:w="80" w:type="dxa"/>
              <w:bottom w:w="80" w:type="dxa"/>
              <w:right w:w="80" w:type="dxa"/>
            </w:tcMar>
          </w:tcPr>
          <w:p w:rsidR="00A35CF0" w:rsidRPr="008415EA" w:rsidRDefault="00A35CF0" w:rsidP="00A35CF0">
            <w:pPr>
              <w:pStyle w:val="22"/>
              <w:tabs>
                <w:tab w:val="clear" w:pos="1267"/>
                <w:tab w:val="clear" w:pos="1333"/>
              </w:tabs>
              <w:jc w:val="center"/>
              <w:rPr>
                <w:rFonts w:ascii="Times New Roman" w:hAnsi="Times New Roman" w:cs="Times New Roman"/>
                <w:sz w:val="24"/>
                <w:szCs w:val="24"/>
              </w:rPr>
            </w:pPr>
            <w:r>
              <w:rPr>
                <w:rFonts w:ascii="Times New Roman" w:hAnsi="Times New Roman" w:cs="Times New Roman"/>
                <w:sz w:val="24"/>
                <w:szCs w:val="24"/>
              </w:rPr>
              <w:t>Т</w:t>
            </w:r>
          </w:p>
        </w:tc>
        <w:tc>
          <w:tcPr>
            <w:tcW w:w="4020" w:type="pct"/>
            <w:shd w:val="clear" w:color="auto" w:fill="auto"/>
            <w:tcMar>
              <w:top w:w="80" w:type="dxa"/>
              <w:left w:w="80" w:type="dxa"/>
              <w:bottom w:w="80" w:type="dxa"/>
              <w:right w:w="80" w:type="dxa"/>
            </w:tcMar>
          </w:tcPr>
          <w:p w:rsidR="00A35CF0" w:rsidRPr="008415EA" w:rsidRDefault="00A35CF0" w:rsidP="00A35CF0">
            <w:pPr>
              <w:pStyle w:val="22"/>
              <w:tabs>
                <w:tab w:val="clear" w:pos="1267"/>
                <w:tab w:val="clear" w:pos="1333"/>
              </w:tabs>
              <w:rPr>
                <w:rFonts w:ascii="Times New Roman" w:hAnsi="Times New Roman" w:cs="Times New Roman"/>
                <w:sz w:val="24"/>
                <w:szCs w:val="24"/>
              </w:rPr>
            </w:pPr>
            <w:r w:rsidRPr="00D612CA">
              <w:rPr>
                <w:rFonts w:ascii="Times New Roman" w:hAnsi="Times New Roman" w:cs="Times New Roman"/>
                <w:sz w:val="24"/>
                <w:szCs w:val="24"/>
              </w:rPr>
              <w:t>Зона</w:t>
            </w:r>
            <w:r w:rsidRPr="008415EA">
              <w:rPr>
                <w:rFonts w:ascii="Times New Roman" w:hAnsi="Times New Roman" w:cs="Times New Roman"/>
                <w:sz w:val="24"/>
                <w:szCs w:val="24"/>
              </w:rPr>
              <w:t xml:space="preserve"> транспортной инфраструктуры</w:t>
            </w:r>
          </w:p>
        </w:tc>
      </w:tr>
      <w:tr w:rsidR="00A35CF0" w:rsidRPr="008415EA" w:rsidTr="00A35CF0">
        <w:trPr>
          <w:trHeight w:val="253"/>
          <w:jc w:val="center"/>
        </w:trPr>
        <w:tc>
          <w:tcPr>
            <w:tcW w:w="980" w:type="pct"/>
            <w:shd w:val="clear" w:color="auto" w:fill="auto"/>
            <w:tcMar>
              <w:top w:w="80" w:type="dxa"/>
              <w:left w:w="80" w:type="dxa"/>
              <w:bottom w:w="80" w:type="dxa"/>
              <w:right w:w="80" w:type="dxa"/>
            </w:tcMar>
          </w:tcPr>
          <w:p w:rsidR="00A35CF0" w:rsidRDefault="00A35CF0" w:rsidP="00A35CF0">
            <w:pPr>
              <w:pStyle w:val="22"/>
              <w:tabs>
                <w:tab w:val="clear" w:pos="1267"/>
                <w:tab w:val="clear" w:pos="1333"/>
              </w:tabs>
              <w:jc w:val="center"/>
              <w:rPr>
                <w:rFonts w:ascii="Times New Roman" w:hAnsi="Times New Roman" w:cs="Times New Roman"/>
                <w:sz w:val="24"/>
                <w:szCs w:val="24"/>
              </w:rPr>
            </w:pPr>
            <w:r>
              <w:rPr>
                <w:rFonts w:ascii="Times New Roman" w:hAnsi="Times New Roman" w:cs="Times New Roman"/>
                <w:sz w:val="24"/>
                <w:szCs w:val="24"/>
              </w:rPr>
              <w:t>Р-2</w:t>
            </w:r>
          </w:p>
        </w:tc>
        <w:tc>
          <w:tcPr>
            <w:tcW w:w="4020" w:type="pct"/>
            <w:shd w:val="clear" w:color="auto" w:fill="auto"/>
            <w:tcMar>
              <w:top w:w="80" w:type="dxa"/>
              <w:left w:w="80" w:type="dxa"/>
              <w:bottom w:w="80" w:type="dxa"/>
              <w:right w:w="80" w:type="dxa"/>
            </w:tcMar>
          </w:tcPr>
          <w:p w:rsidR="00A35CF0" w:rsidRPr="008415EA" w:rsidRDefault="00A35CF0" w:rsidP="00A35CF0">
            <w:pPr>
              <w:pStyle w:val="22"/>
              <w:tabs>
                <w:tab w:val="clear" w:pos="1267"/>
                <w:tab w:val="clear" w:pos="1333"/>
              </w:tabs>
              <w:rPr>
                <w:rFonts w:ascii="Times New Roman" w:hAnsi="Times New Roman" w:cs="Times New Roman"/>
                <w:sz w:val="24"/>
                <w:szCs w:val="24"/>
              </w:rPr>
            </w:pPr>
            <w:r>
              <w:rPr>
                <w:rFonts w:ascii="Times New Roman" w:hAnsi="Times New Roman" w:cs="Times New Roman"/>
                <w:sz w:val="24"/>
                <w:szCs w:val="24"/>
              </w:rPr>
              <w:t>Зона природных ландшафтов</w:t>
            </w:r>
          </w:p>
        </w:tc>
      </w:tr>
      <w:tr w:rsidR="00A35CF0" w:rsidRPr="008415EA" w:rsidTr="00A35CF0">
        <w:trPr>
          <w:trHeight w:val="253"/>
          <w:jc w:val="center"/>
        </w:trPr>
        <w:tc>
          <w:tcPr>
            <w:tcW w:w="980" w:type="pct"/>
            <w:shd w:val="clear" w:color="auto" w:fill="auto"/>
            <w:tcMar>
              <w:top w:w="80" w:type="dxa"/>
              <w:left w:w="80" w:type="dxa"/>
              <w:bottom w:w="80" w:type="dxa"/>
              <w:right w:w="80" w:type="dxa"/>
            </w:tcMar>
          </w:tcPr>
          <w:p w:rsidR="00A35CF0" w:rsidRDefault="00A35CF0" w:rsidP="00A35CF0">
            <w:pPr>
              <w:pStyle w:val="22"/>
              <w:tabs>
                <w:tab w:val="clear" w:pos="1267"/>
                <w:tab w:val="clear" w:pos="1333"/>
              </w:tabs>
              <w:jc w:val="center"/>
              <w:rPr>
                <w:rFonts w:ascii="Times New Roman" w:hAnsi="Times New Roman" w:cs="Times New Roman"/>
                <w:sz w:val="24"/>
                <w:szCs w:val="24"/>
              </w:rPr>
            </w:pPr>
            <w:r>
              <w:rPr>
                <w:rFonts w:ascii="Times New Roman" w:hAnsi="Times New Roman" w:cs="Times New Roman"/>
                <w:sz w:val="24"/>
                <w:szCs w:val="24"/>
              </w:rPr>
              <w:t>Р-3</w:t>
            </w:r>
          </w:p>
        </w:tc>
        <w:tc>
          <w:tcPr>
            <w:tcW w:w="4020" w:type="pct"/>
            <w:shd w:val="clear" w:color="auto" w:fill="auto"/>
            <w:tcMar>
              <w:top w:w="80" w:type="dxa"/>
              <w:left w:w="80" w:type="dxa"/>
              <w:bottom w:w="80" w:type="dxa"/>
              <w:right w:w="80" w:type="dxa"/>
            </w:tcMar>
          </w:tcPr>
          <w:p w:rsidR="00A35CF0" w:rsidRDefault="00A35CF0" w:rsidP="00A35CF0">
            <w:pPr>
              <w:pStyle w:val="22"/>
              <w:tabs>
                <w:tab w:val="clear" w:pos="1267"/>
                <w:tab w:val="clear" w:pos="1333"/>
              </w:tabs>
              <w:rPr>
                <w:rFonts w:ascii="Times New Roman" w:hAnsi="Times New Roman" w:cs="Times New Roman"/>
                <w:sz w:val="24"/>
                <w:szCs w:val="24"/>
              </w:rPr>
            </w:pPr>
            <w:r>
              <w:rPr>
                <w:rFonts w:ascii="Times New Roman" w:hAnsi="Times New Roman" w:cs="Times New Roman"/>
                <w:sz w:val="24"/>
                <w:szCs w:val="24"/>
              </w:rPr>
              <w:t>Зона городских лесов</w:t>
            </w:r>
          </w:p>
        </w:tc>
      </w:tr>
      <w:tr w:rsidR="00A35CF0" w:rsidRPr="008415EA" w:rsidTr="00A35CF0">
        <w:trPr>
          <w:trHeight w:val="253"/>
          <w:jc w:val="center"/>
        </w:trPr>
        <w:tc>
          <w:tcPr>
            <w:tcW w:w="980" w:type="pct"/>
            <w:shd w:val="clear" w:color="auto" w:fill="auto"/>
            <w:tcMar>
              <w:top w:w="80" w:type="dxa"/>
              <w:left w:w="80" w:type="dxa"/>
              <w:bottom w:w="80" w:type="dxa"/>
              <w:right w:w="80" w:type="dxa"/>
            </w:tcMar>
            <w:vAlign w:val="center"/>
          </w:tcPr>
          <w:p w:rsidR="00A35CF0" w:rsidRPr="008415EA" w:rsidRDefault="00A35CF0" w:rsidP="00A35CF0">
            <w:pPr>
              <w:pStyle w:val="22"/>
              <w:tabs>
                <w:tab w:val="clear" w:pos="1267"/>
                <w:tab w:val="clear" w:pos="1333"/>
              </w:tabs>
              <w:jc w:val="center"/>
              <w:rPr>
                <w:rFonts w:ascii="Times New Roman" w:hAnsi="Times New Roman" w:cs="Times New Roman"/>
                <w:sz w:val="24"/>
                <w:szCs w:val="24"/>
              </w:rPr>
            </w:pPr>
            <w:r w:rsidRPr="008415EA">
              <w:rPr>
                <w:rFonts w:ascii="Times New Roman" w:hAnsi="Times New Roman" w:cs="Times New Roman"/>
                <w:sz w:val="24"/>
                <w:szCs w:val="24"/>
              </w:rPr>
              <w:t>СХ-1</w:t>
            </w:r>
          </w:p>
        </w:tc>
        <w:tc>
          <w:tcPr>
            <w:tcW w:w="4020" w:type="pct"/>
            <w:shd w:val="clear" w:color="auto" w:fill="auto"/>
            <w:tcMar>
              <w:top w:w="80" w:type="dxa"/>
              <w:left w:w="80" w:type="dxa"/>
              <w:bottom w:w="80" w:type="dxa"/>
              <w:right w:w="80" w:type="dxa"/>
            </w:tcMar>
          </w:tcPr>
          <w:p w:rsidR="00A35CF0" w:rsidRPr="008415EA" w:rsidRDefault="00A35CF0" w:rsidP="00A35CF0">
            <w:pPr>
              <w:pStyle w:val="22"/>
              <w:tabs>
                <w:tab w:val="clear" w:pos="1267"/>
                <w:tab w:val="clear" w:pos="1333"/>
                <w:tab w:val="left" w:pos="4740"/>
              </w:tabs>
              <w:rPr>
                <w:rFonts w:ascii="Times New Roman" w:hAnsi="Times New Roman" w:cs="Times New Roman"/>
                <w:sz w:val="24"/>
                <w:szCs w:val="24"/>
              </w:rPr>
            </w:pPr>
            <w:r>
              <w:rPr>
                <w:rFonts w:ascii="Times New Roman" w:hAnsi="Times New Roman" w:cs="Times New Roman"/>
                <w:sz w:val="24"/>
                <w:szCs w:val="24"/>
              </w:rPr>
              <w:t xml:space="preserve">Зона </w:t>
            </w:r>
            <w:r w:rsidRPr="008415EA">
              <w:rPr>
                <w:rFonts w:ascii="Times New Roman" w:hAnsi="Times New Roman" w:cs="Times New Roman"/>
                <w:sz w:val="24"/>
                <w:szCs w:val="24"/>
              </w:rPr>
              <w:t>сельскохозяйственного использования</w:t>
            </w:r>
          </w:p>
        </w:tc>
      </w:tr>
      <w:tr w:rsidR="00A35CF0" w:rsidRPr="008415EA" w:rsidTr="00A35CF0">
        <w:trPr>
          <w:trHeight w:val="253"/>
          <w:jc w:val="center"/>
        </w:trPr>
        <w:tc>
          <w:tcPr>
            <w:tcW w:w="980" w:type="pct"/>
            <w:shd w:val="clear" w:color="auto" w:fill="auto"/>
            <w:tcMar>
              <w:top w:w="80" w:type="dxa"/>
              <w:left w:w="80" w:type="dxa"/>
              <w:bottom w:w="80" w:type="dxa"/>
              <w:right w:w="80" w:type="dxa"/>
            </w:tcMar>
            <w:vAlign w:val="center"/>
          </w:tcPr>
          <w:p w:rsidR="00A35CF0" w:rsidRPr="008415EA" w:rsidRDefault="00A35CF0" w:rsidP="00A35CF0">
            <w:pPr>
              <w:pStyle w:val="22"/>
              <w:tabs>
                <w:tab w:val="clear" w:pos="1267"/>
                <w:tab w:val="clear" w:pos="1333"/>
              </w:tabs>
              <w:jc w:val="center"/>
              <w:rPr>
                <w:rFonts w:ascii="Times New Roman" w:hAnsi="Times New Roman" w:cs="Times New Roman"/>
                <w:sz w:val="24"/>
                <w:szCs w:val="24"/>
              </w:rPr>
            </w:pPr>
            <w:r w:rsidRPr="008415EA">
              <w:rPr>
                <w:rFonts w:ascii="Times New Roman" w:hAnsi="Times New Roman" w:cs="Times New Roman"/>
                <w:sz w:val="24"/>
                <w:szCs w:val="24"/>
              </w:rPr>
              <w:t>С-1</w:t>
            </w:r>
          </w:p>
        </w:tc>
        <w:tc>
          <w:tcPr>
            <w:tcW w:w="4020" w:type="pct"/>
            <w:shd w:val="clear" w:color="auto" w:fill="auto"/>
            <w:tcMar>
              <w:top w:w="80" w:type="dxa"/>
              <w:left w:w="80" w:type="dxa"/>
              <w:bottom w:w="80" w:type="dxa"/>
              <w:right w:w="80" w:type="dxa"/>
            </w:tcMar>
          </w:tcPr>
          <w:p w:rsidR="00A35CF0" w:rsidRPr="008415EA" w:rsidRDefault="00A35CF0" w:rsidP="00A35CF0">
            <w:pPr>
              <w:pStyle w:val="22"/>
              <w:tabs>
                <w:tab w:val="clear" w:pos="1267"/>
                <w:tab w:val="clear" w:pos="1333"/>
              </w:tabs>
              <w:rPr>
                <w:rFonts w:ascii="Times New Roman" w:hAnsi="Times New Roman" w:cs="Times New Roman"/>
                <w:sz w:val="24"/>
                <w:szCs w:val="24"/>
              </w:rPr>
            </w:pPr>
            <w:r>
              <w:rPr>
                <w:rFonts w:ascii="Times New Roman" w:hAnsi="Times New Roman" w:cs="Times New Roman"/>
                <w:sz w:val="24"/>
                <w:szCs w:val="24"/>
              </w:rPr>
              <w:t xml:space="preserve">Зона </w:t>
            </w:r>
            <w:r w:rsidRPr="008415EA">
              <w:rPr>
                <w:rFonts w:ascii="Times New Roman" w:hAnsi="Times New Roman" w:cs="Times New Roman"/>
                <w:sz w:val="24"/>
                <w:szCs w:val="24"/>
              </w:rPr>
              <w:t>кладбищ</w:t>
            </w:r>
          </w:p>
        </w:tc>
      </w:tr>
      <w:tr w:rsidR="00A35CF0" w:rsidRPr="008415EA" w:rsidTr="00A35CF0">
        <w:trPr>
          <w:trHeight w:val="253"/>
          <w:jc w:val="center"/>
        </w:trPr>
        <w:tc>
          <w:tcPr>
            <w:tcW w:w="980" w:type="pct"/>
            <w:shd w:val="clear" w:color="auto" w:fill="auto"/>
            <w:tcMar>
              <w:top w:w="80" w:type="dxa"/>
              <w:left w:w="80" w:type="dxa"/>
              <w:bottom w:w="80" w:type="dxa"/>
              <w:right w:w="80" w:type="dxa"/>
            </w:tcMar>
            <w:vAlign w:val="center"/>
          </w:tcPr>
          <w:p w:rsidR="00A35CF0" w:rsidRDefault="00A35CF0" w:rsidP="00A35CF0">
            <w:pPr>
              <w:pStyle w:val="22"/>
              <w:tabs>
                <w:tab w:val="clear" w:pos="1267"/>
                <w:tab w:val="clear" w:pos="1333"/>
              </w:tabs>
              <w:jc w:val="center"/>
              <w:rPr>
                <w:rFonts w:ascii="Times New Roman" w:hAnsi="Times New Roman" w:cs="Times New Roman"/>
                <w:sz w:val="24"/>
                <w:szCs w:val="24"/>
              </w:rPr>
            </w:pPr>
            <w:r>
              <w:rPr>
                <w:rFonts w:ascii="Times New Roman" w:hAnsi="Times New Roman" w:cs="Times New Roman"/>
                <w:sz w:val="24"/>
                <w:szCs w:val="24"/>
              </w:rPr>
              <w:t>Пр-1</w:t>
            </w:r>
          </w:p>
        </w:tc>
        <w:tc>
          <w:tcPr>
            <w:tcW w:w="4020" w:type="pct"/>
            <w:shd w:val="clear" w:color="auto" w:fill="auto"/>
            <w:tcMar>
              <w:top w:w="80" w:type="dxa"/>
              <w:left w:w="80" w:type="dxa"/>
              <w:bottom w:w="80" w:type="dxa"/>
              <w:right w:w="80" w:type="dxa"/>
            </w:tcMar>
          </w:tcPr>
          <w:p w:rsidR="00A35CF0" w:rsidRPr="008415EA" w:rsidRDefault="00A35CF0" w:rsidP="00A35CF0">
            <w:pPr>
              <w:pStyle w:val="22"/>
              <w:tabs>
                <w:tab w:val="clear" w:pos="1267"/>
                <w:tab w:val="clear" w:pos="1333"/>
              </w:tabs>
              <w:rPr>
                <w:rFonts w:ascii="Times New Roman" w:hAnsi="Times New Roman" w:cs="Times New Roman"/>
                <w:sz w:val="24"/>
                <w:szCs w:val="24"/>
              </w:rPr>
            </w:pPr>
            <w:r>
              <w:rPr>
                <w:rFonts w:ascii="Times New Roman" w:hAnsi="Times New Roman" w:cs="Times New Roman"/>
                <w:sz w:val="24"/>
                <w:szCs w:val="24"/>
              </w:rPr>
              <w:t>Зона прочих территорий</w:t>
            </w:r>
          </w:p>
        </w:tc>
      </w:tr>
      <w:tr w:rsidR="00A35CF0" w:rsidRPr="008415EA" w:rsidTr="00A35CF0">
        <w:trPr>
          <w:trHeight w:val="253"/>
          <w:jc w:val="center"/>
        </w:trPr>
        <w:tc>
          <w:tcPr>
            <w:tcW w:w="980" w:type="pct"/>
            <w:shd w:val="clear" w:color="auto" w:fill="auto"/>
            <w:tcMar>
              <w:top w:w="80" w:type="dxa"/>
              <w:left w:w="80" w:type="dxa"/>
              <w:bottom w:w="80" w:type="dxa"/>
              <w:right w:w="80" w:type="dxa"/>
            </w:tcMar>
            <w:vAlign w:val="center"/>
          </w:tcPr>
          <w:p w:rsidR="00A35CF0" w:rsidRDefault="00A35CF0" w:rsidP="00A35CF0">
            <w:pPr>
              <w:pStyle w:val="22"/>
              <w:tabs>
                <w:tab w:val="clear" w:pos="1267"/>
                <w:tab w:val="clear" w:pos="1333"/>
              </w:tabs>
              <w:jc w:val="center"/>
              <w:rPr>
                <w:rFonts w:ascii="Times New Roman" w:hAnsi="Times New Roman" w:cs="Times New Roman"/>
                <w:sz w:val="24"/>
                <w:szCs w:val="24"/>
              </w:rPr>
            </w:pPr>
            <w:r>
              <w:rPr>
                <w:rFonts w:ascii="Times New Roman" w:hAnsi="Times New Roman" w:cs="Times New Roman"/>
                <w:sz w:val="24"/>
                <w:szCs w:val="24"/>
              </w:rPr>
              <w:t>Пр-2</w:t>
            </w:r>
          </w:p>
        </w:tc>
        <w:tc>
          <w:tcPr>
            <w:tcW w:w="4020" w:type="pct"/>
            <w:shd w:val="clear" w:color="auto" w:fill="auto"/>
            <w:tcMar>
              <w:top w:w="80" w:type="dxa"/>
              <w:left w:w="80" w:type="dxa"/>
              <w:bottom w:w="80" w:type="dxa"/>
              <w:right w:w="80" w:type="dxa"/>
            </w:tcMar>
          </w:tcPr>
          <w:p w:rsidR="00A35CF0" w:rsidRPr="00D3354D" w:rsidRDefault="00A35CF0" w:rsidP="00A35CF0">
            <w:pPr>
              <w:pStyle w:val="22"/>
              <w:tabs>
                <w:tab w:val="clear" w:pos="1267"/>
                <w:tab w:val="clear" w:pos="1333"/>
              </w:tabs>
              <w:rPr>
                <w:rFonts w:ascii="Times New Roman" w:hAnsi="Times New Roman" w:cs="Times New Roman"/>
                <w:sz w:val="24"/>
                <w:szCs w:val="24"/>
              </w:rPr>
            </w:pPr>
            <w:r w:rsidRPr="00D3354D">
              <w:rPr>
                <w:rFonts w:ascii="Times New Roman" w:hAnsi="Times New Roman" w:cs="Times New Roman"/>
                <w:sz w:val="24"/>
                <w:szCs w:val="24"/>
              </w:rPr>
              <w:t>Зона озеленения специального назначения</w:t>
            </w:r>
          </w:p>
        </w:tc>
      </w:tr>
      <w:tr w:rsidR="00A35CF0" w:rsidRPr="008415EA" w:rsidTr="00A35CF0">
        <w:trPr>
          <w:trHeight w:val="253"/>
          <w:jc w:val="center"/>
        </w:trPr>
        <w:tc>
          <w:tcPr>
            <w:tcW w:w="5000" w:type="pct"/>
            <w:gridSpan w:val="2"/>
            <w:shd w:val="clear" w:color="auto" w:fill="auto"/>
            <w:tcMar>
              <w:top w:w="80" w:type="dxa"/>
              <w:left w:w="80" w:type="dxa"/>
              <w:bottom w:w="80" w:type="dxa"/>
              <w:right w:w="80" w:type="dxa"/>
            </w:tcMar>
          </w:tcPr>
          <w:p w:rsidR="00A35CF0" w:rsidRPr="008415EA" w:rsidRDefault="00A35CF0" w:rsidP="00A35CF0">
            <w:pPr>
              <w:pStyle w:val="22"/>
              <w:tabs>
                <w:tab w:val="clear" w:pos="1267"/>
                <w:tab w:val="clear" w:pos="1333"/>
              </w:tabs>
              <w:rPr>
                <w:rFonts w:ascii="Times New Roman" w:hAnsi="Times New Roman" w:cs="Times New Roman"/>
                <w:sz w:val="24"/>
                <w:szCs w:val="24"/>
              </w:rPr>
            </w:pPr>
            <w:r>
              <w:rPr>
                <w:rFonts w:ascii="Times New Roman" w:hAnsi="Times New Roman" w:cs="Times New Roman"/>
                <w:sz w:val="24"/>
                <w:szCs w:val="24"/>
              </w:rPr>
              <w:t xml:space="preserve">Территории, </w:t>
            </w:r>
            <w:r w:rsidRPr="005703C8">
              <w:rPr>
                <w:rFonts w:ascii="Times New Roman" w:hAnsi="Times New Roman" w:cs="Times New Roman"/>
                <w:sz w:val="24"/>
                <w:szCs w:val="24"/>
              </w:rPr>
              <w:t>на которые градостроительные регламенты не устанавливаются</w:t>
            </w:r>
          </w:p>
        </w:tc>
      </w:tr>
      <w:tr w:rsidR="00A35CF0" w:rsidRPr="008415EA" w:rsidTr="00A35CF0">
        <w:trPr>
          <w:trHeight w:val="253"/>
          <w:jc w:val="center"/>
        </w:trPr>
        <w:tc>
          <w:tcPr>
            <w:tcW w:w="5000" w:type="pct"/>
            <w:gridSpan w:val="2"/>
            <w:shd w:val="clear" w:color="auto" w:fill="auto"/>
            <w:tcMar>
              <w:top w:w="80" w:type="dxa"/>
              <w:left w:w="80" w:type="dxa"/>
              <w:bottom w:w="80" w:type="dxa"/>
              <w:right w:w="80" w:type="dxa"/>
            </w:tcMar>
          </w:tcPr>
          <w:p w:rsidR="00A35CF0" w:rsidRPr="005703C8" w:rsidRDefault="00A35CF0" w:rsidP="00A35CF0">
            <w:pPr>
              <w:pStyle w:val="22"/>
              <w:tabs>
                <w:tab w:val="clear" w:pos="1267"/>
                <w:tab w:val="clear" w:pos="1333"/>
              </w:tabs>
              <w:rPr>
                <w:rFonts w:ascii="Times New Roman" w:hAnsi="Times New Roman" w:cs="Times New Roman"/>
                <w:sz w:val="24"/>
                <w:szCs w:val="24"/>
              </w:rPr>
            </w:pPr>
            <w:r w:rsidRPr="005703C8">
              <w:rPr>
                <w:rFonts w:ascii="Times New Roman" w:hAnsi="Times New Roman" w:cs="Times New Roman"/>
                <w:sz w:val="24"/>
                <w:szCs w:val="24"/>
              </w:rPr>
              <w:t>Земли лесного фонда</w:t>
            </w:r>
          </w:p>
        </w:tc>
      </w:tr>
      <w:tr w:rsidR="00A35CF0" w:rsidRPr="008415EA" w:rsidTr="00A35CF0">
        <w:trPr>
          <w:trHeight w:val="253"/>
          <w:jc w:val="center"/>
        </w:trPr>
        <w:tc>
          <w:tcPr>
            <w:tcW w:w="5000" w:type="pct"/>
            <w:gridSpan w:val="2"/>
            <w:shd w:val="clear" w:color="auto" w:fill="auto"/>
            <w:tcMar>
              <w:top w:w="80" w:type="dxa"/>
              <w:left w:w="80" w:type="dxa"/>
              <w:bottom w:w="80" w:type="dxa"/>
              <w:right w:w="80" w:type="dxa"/>
            </w:tcMar>
          </w:tcPr>
          <w:p w:rsidR="00A35CF0" w:rsidRPr="005703C8" w:rsidRDefault="00A35CF0" w:rsidP="00A35CF0">
            <w:pPr>
              <w:pStyle w:val="22"/>
              <w:tabs>
                <w:tab w:val="clear" w:pos="1267"/>
                <w:tab w:val="clear" w:pos="1333"/>
              </w:tabs>
              <w:rPr>
                <w:rFonts w:ascii="Times New Roman" w:hAnsi="Times New Roman" w:cs="Times New Roman"/>
                <w:sz w:val="24"/>
                <w:szCs w:val="24"/>
              </w:rPr>
            </w:pPr>
            <w:r w:rsidRPr="005703C8">
              <w:rPr>
                <w:rFonts w:ascii="Times New Roman" w:hAnsi="Times New Roman" w:cs="Times New Roman"/>
                <w:sz w:val="24"/>
                <w:szCs w:val="24"/>
              </w:rPr>
              <w:t>Земли водного фонда</w:t>
            </w:r>
          </w:p>
        </w:tc>
      </w:tr>
      <w:tr w:rsidR="00A35CF0" w:rsidRPr="008415EA" w:rsidTr="00A35CF0">
        <w:trPr>
          <w:trHeight w:val="253"/>
          <w:jc w:val="center"/>
        </w:trPr>
        <w:tc>
          <w:tcPr>
            <w:tcW w:w="5000" w:type="pct"/>
            <w:gridSpan w:val="2"/>
            <w:shd w:val="clear" w:color="auto" w:fill="auto"/>
            <w:tcMar>
              <w:top w:w="80" w:type="dxa"/>
              <w:left w:w="80" w:type="dxa"/>
              <w:bottom w:w="80" w:type="dxa"/>
              <w:right w:w="80" w:type="dxa"/>
            </w:tcMar>
          </w:tcPr>
          <w:p w:rsidR="00A35CF0" w:rsidRPr="005703C8" w:rsidRDefault="00A35CF0" w:rsidP="00A35CF0">
            <w:pPr>
              <w:pStyle w:val="22"/>
              <w:tabs>
                <w:tab w:val="clear" w:pos="1267"/>
                <w:tab w:val="clear" w:pos="1333"/>
              </w:tabs>
              <w:rPr>
                <w:rFonts w:ascii="Times New Roman" w:hAnsi="Times New Roman" w:cs="Times New Roman"/>
                <w:sz w:val="24"/>
                <w:szCs w:val="24"/>
              </w:rPr>
            </w:pPr>
            <w:r>
              <w:rPr>
                <w:rFonts w:ascii="Times New Roman" w:hAnsi="Times New Roman" w:cs="Times New Roman"/>
                <w:sz w:val="24"/>
                <w:szCs w:val="24"/>
              </w:rPr>
              <w:t>Земли особо охраняемых природных территорий</w:t>
            </w:r>
          </w:p>
        </w:tc>
      </w:tr>
    </w:tbl>
    <w:p w:rsidR="00A35CF0" w:rsidRPr="00F443D9" w:rsidRDefault="00A35CF0" w:rsidP="00A35CF0">
      <w:pPr>
        <w:pStyle w:val="ConsPlusNormal"/>
        <w:spacing w:before="240" w:after="240"/>
        <w:jc w:val="both"/>
        <w:outlineLvl w:val="2"/>
        <w:rPr>
          <w:b/>
          <w:sz w:val="24"/>
          <w:szCs w:val="24"/>
        </w:rPr>
      </w:pPr>
      <w:bookmarkStart w:id="467" w:name="_Toc164772940"/>
      <w:r w:rsidRPr="00F443D9">
        <w:rPr>
          <w:b/>
          <w:sz w:val="24"/>
          <w:szCs w:val="24"/>
        </w:rPr>
        <w:t xml:space="preserve">Статья </w:t>
      </w:r>
      <w:r>
        <w:rPr>
          <w:b/>
          <w:sz w:val="24"/>
          <w:szCs w:val="24"/>
        </w:rPr>
        <w:t>22</w:t>
      </w:r>
      <w:r w:rsidRPr="00F443D9">
        <w:rPr>
          <w:b/>
          <w:sz w:val="24"/>
          <w:szCs w:val="24"/>
        </w:rPr>
        <w:t xml:space="preserve">. Виды зон с особыми условиями использования территории, </w:t>
      </w:r>
      <w:r w:rsidRPr="00F443D9">
        <w:rPr>
          <w:b/>
          <w:sz w:val="24"/>
          <w:szCs w:val="24"/>
        </w:rPr>
        <w:br/>
        <w:t>обозначенных карте градостроительного зонирования</w:t>
      </w:r>
      <w:bookmarkEnd w:id="464"/>
      <w:bookmarkEnd w:id="465"/>
      <w:bookmarkEnd w:id="466"/>
      <w:bookmarkEnd w:id="467"/>
    </w:p>
    <w:p w:rsidR="00A35CF0" w:rsidRDefault="00A35CF0" w:rsidP="00C61D50">
      <w:pPr>
        <w:pStyle w:val="a0"/>
        <w:numPr>
          <w:ilvl w:val="0"/>
          <w:numId w:val="22"/>
        </w:numPr>
        <w:tabs>
          <w:tab w:val="left" w:pos="993"/>
        </w:tabs>
        <w:spacing w:line="240" w:lineRule="auto"/>
        <w:ind w:left="0" w:firstLine="709"/>
        <w:rPr>
          <w:rFonts w:ascii="Times New Roman" w:hAnsi="Times New Roman" w:cs="Times New Roman"/>
        </w:rPr>
      </w:pPr>
      <w:r w:rsidRPr="00E84C78">
        <w:rPr>
          <w:rFonts w:ascii="Times New Roman" w:hAnsi="Times New Roman" w:cs="Times New Roman"/>
        </w:rPr>
        <w:t xml:space="preserve">Для целей регулирования землепользования и застройки в соответствии с настоящими Правилами на карте градостроительного зонирования </w:t>
      </w:r>
      <w:r w:rsidRPr="00286B59">
        <w:rPr>
          <w:rFonts w:ascii="Times New Roman" w:eastAsia="Times New Roman" w:hAnsi="Times New Roman" w:cs="Times New Roman"/>
          <w:color w:val="auto"/>
        </w:rPr>
        <w:t xml:space="preserve">муниципального </w:t>
      </w:r>
      <w:r w:rsidRPr="0049556C">
        <w:rPr>
          <w:rFonts w:ascii="Times New Roman" w:hAnsi="Times New Roman" w:cs="Times New Roman"/>
        </w:rPr>
        <w:t xml:space="preserve">образования </w:t>
      </w:r>
      <w:r>
        <w:rPr>
          <w:rFonts w:ascii="Times New Roman" w:hAnsi="Times New Roman" w:cs="Times New Roman"/>
        </w:rPr>
        <w:t xml:space="preserve">сельского поселения </w:t>
      </w:r>
      <w:r w:rsidRPr="001C2EBE">
        <w:rPr>
          <w:rFonts w:ascii="Times New Roman" w:hAnsi="Times New Roman" w:cs="Times New Roman"/>
        </w:rPr>
        <w:t>«</w:t>
      </w:r>
      <w:r w:rsidRPr="0049556C">
        <w:rPr>
          <w:rFonts w:ascii="Times New Roman" w:hAnsi="Times New Roman" w:cs="Times New Roman"/>
        </w:rPr>
        <w:t>Кебанъёль</w:t>
      </w:r>
      <w:r w:rsidRPr="001C2EBE">
        <w:rPr>
          <w:rFonts w:ascii="Times New Roman" w:hAnsi="Times New Roman" w:cs="Times New Roman"/>
        </w:rPr>
        <w:t>»</w:t>
      </w:r>
      <w:r>
        <w:rPr>
          <w:rFonts w:ascii="Times New Roman" w:hAnsi="Times New Roman" w:cs="Times New Roman"/>
        </w:rPr>
        <w:t xml:space="preserve"> </w:t>
      </w:r>
      <w:r w:rsidRPr="00E84C78">
        <w:rPr>
          <w:rFonts w:ascii="Times New Roman" w:hAnsi="Times New Roman" w:cs="Times New Roman"/>
        </w:rPr>
        <w:t>отображены следующие зоны с особыми условиями использования территории:</w:t>
      </w:r>
    </w:p>
    <w:tbl>
      <w:tblPr>
        <w:tblStyle w:val="TableNormal"/>
        <w:tblW w:w="5000" w:type="pct"/>
        <w:jc w:val="center"/>
        <w:tblBorders>
          <w:insideH w:val="single" w:sz="2" w:space="0" w:color="D9D9D9" w:themeColor="background1" w:themeShade="D9"/>
          <w:insideV w:val="single" w:sz="2" w:space="0" w:color="D9D9D9" w:themeColor="background1" w:themeShade="D9"/>
        </w:tblBorders>
        <w:tblLook w:val="04A0"/>
      </w:tblPr>
      <w:tblGrid>
        <w:gridCol w:w="9509"/>
      </w:tblGrid>
      <w:tr w:rsidR="00A35CF0" w:rsidTr="00A35CF0">
        <w:trPr>
          <w:trHeight w:val="484"/>
          <w:tblHeader/>
          <w:jc w:val="center"/>
        </w:trPr>
        <w:tc>
          <w:tcPr>
            <w:tcW w:w="5000" w:type="pct"/>
            <w:tcBorders>
              <w:top w:val="nil"/>
              <w:left w:val="nil"/>
              <w:bottom w:val="single" w:sz="2" w:space="0" w:color="D9D9D9" w:themeColor="background1" w:themeShade="D9"/>
              <w:right w:val="nil"/>
            </w:tcBorders>
            <w:tcMar>
              <w:top w:w="80" w:type="dxa"/>
              <w:left w:w="80" w:type="dxa"/>
              <w:bottom w:w="80" w:type="dxa"/>
              <w:right w:w="80" w:type="dxa"/>
            </w:tcMar>
            <w:vAlign w:val="center"/>
            <w:hideMark/>
          </w:tcPr>
          <w:p w:rsidR="00A35CF0" w:rsidRDefault="00A35CF0" w:rsidP="00A35CF0">
            <w:pPr>
              <w:pStyle w:val="18"/>
              <w:tabs>
                <w:tab w:val="left" w:pos="708"/>
              </w:tabs>
              <w:spacing w:before="0" w:line="240" w:lineRule="auto"/>
              <w:rPr>
                <w:rFonts w:ascii="Times New Roman" w:eastAsia="Helvetica Neue Light" w:hAnsi="Times New Roman" w:cs="Times New Roman"/>
                <w:bCs w:val="0"/>
                <w:color w:val="000000"/>
                <w:sz w:val="24"/>
                <w:szCs w:val="24"/>
              </w:rPr>
            </w:pPr>
            <w:r>
              <w:rPr>
                <w:rFonts w:ascii="Times New Roman" w:eastAsia="Helvetica Neue Light" w:hAnsi="Times New Roman" w:cs="Times New Roman"/>
                <w:bCs w:val="0"/>
                <w:color w:val="000000"/>
                <w:sz w:val="24"/>
                <w:szCs w:val="24"/>
              </w:rPr>
              <w:t>Наименование зоны</w:t>
            </w:r>
          </w:p>
        </w:tc>
      </w:tr>
      <w:tr w:rsidR="00A35CF0" w:rsidTr="00A35CF0">
        <w:trPr>
          <w:trHeight w:val="171"/>
          <w:tblHeader/>
          <w:jc w:val="center"/>
        </w:trPr>
        <w:tc>
          <w:tcPr>
            <w:tcW w:w="5000" w:type="pct"/>
            <w:tcBorders>
              <w:top w:val="single" w:sz="2" w:space="0" w:color="D9D9D9" w:themeColor="background1" w:themeShade="D9"/>
              <w:left w:val="nil"/>
              <w:bottom w:val="single" w:sz="2" w:space="0" w:color="D9D9D9" w:themeColor="background1" w:themeShade="D9"/>
              <w:right w:val="nil"/>
            </w:tcBorders>
            <w:tcMar>
              <w:top w:w="80" w:type="dxa"/>
              <w:left w:w="80" w:type="dxa"/>
              <w:bottom w:w="80" w:type="dxa"/>
              <w:right w:w="80" w:type="dxa"/>
            </w:tcMar>
            <w:hideMark/>
          </w:tcPr>
          <w:p w:rsidR="00A35CF0" w:rsidRDefault="00A35CF0" w:rsidP="00A35CF0">
            <w:pPr>
              <w:pStyle w:val="22"/>
              <w:tabs>
                <w:tab w:val="left" w:pos="708"/>
              </w:tabs>
              <w:rPr>
                <w:rFonts w:ascii="Times New Roman" w:hAnsi="Times New Roman" w:cs="Times New Roman"/>
                <w:bCs/>
                <w:color w:val="auto"/>
                <w:sz w:val="24"/>
                <w:szCs w:val="24"/>
              </w:rPr>
            </w:pPr>
            <w:r>
              <w:rPr>
                <w:rFonts w:ascii="Times New Roman" w:hAnsi="Times New Roman" w:cs="Times New Roman"/>
                <w:bCs/>
                <w:color w:val="auto"/>
                <w:sz w:val="24"/>
                <w:szCs w:val="24"/>
              </w:rPr>
              <w:t>Санитарно-защитная зона</w:t>
            </w:r>
          </w:p>
        </w:tc>
      </w:tr>
      <w:tr w:rsidR="00A35CF0" w:rsidTr="00A35CF0">
        <w:trPr>
          <w:trHeight w:val="171"/>
          <w:tblHeader/>
          <w:jc w:val="center"/>
        </w:trPr>
        <w:tc>
          <w:tcPr>
            <w:tcW w:w="5000" w:type="pct"/>
            <w:tcBorders>
              <w:top w:val="single" w:sz="2" w:space="0" w:color="D9D9D9" w:themeColor="background1" w:themeShade="D9"/>
              <w:left w:val="nil"/>
              <w:bottom w:val="single" w:sz="2" w:space="0" w:color="D9D9D9" w:themeColor="background1" w:themeShade="D9"/>
              <w:right w:val="nil"/>
            </w:tcBorders>
            <w:tcMar>
              <w:top w:w="80" w:type="dxa"/>
              <w:left w:w="80" w:type="dxa"/>
              <w:bottom w:w="80" w:type="dxa"/>
              <w:right w:w="80" w:type="dxa"/>
            </w:tcMar>
          </w:tcPr>
          <w:p w:rsidR="00A35CF0" w:rsidRDefault="00A35CF0" w:rsidP="00A35CF0">
            <w:pPr>
              <w:pStyle w:val="22"/>
              <w:tabs>
                <w:tab w:val="left" w:pos="708"/>
              </w:tabs>
              <w:rPr>
                <w:rFonts w:ascii="Times New Roman" w:hAnsi="Times New Roman" w:cs="Times New Roman"/>
                <w:bCs/>
                <w:color w:val="auto"/>
                <w:sz w:val="24"/>
                <w:szCs w:val="24"/>
              </w:rPr>
            </w:pPr>
            <w:r>
              <w:rPr>
                <w:rFonts w:ascii="Times New Roman" w:hAnsi="Times New Roman" w:cs="Times New Roman"/>
                <w:bCs/>
                <w:color w:val="auto"/>
                <w:sz w:val="24"/>
                <w:szCs w:val="24"/>
              </w:rPr>
              <w:t>Санитарный разрыв (санитарная полоса отчуждения) инженерных коммуникаций</w:t>
            </w:r>
          </w:p>
        </w:tc>
      </w:tr>
      <w:tr w:rsidR="00A35CF0" w:rsidTr="00A35CF0">
        <w:trPr>
          <w:trHeight w:val="171"/>
          <w:tblHeader/>
          <w:jc w:val="center"/>
        </w:trPr>
        <w:tc>
          <w:tcPr>
            <w:tcW w:w="5000" w:type="pct"/>
            <w:tcBorders>
              <w:top w:val="single" w:sz="2" w:space="0" w:color="D9D9D9" w:themeColor="background1" w:themeShade="D9"/>
              <w:left w:val="nil"/>
              <w:bottom w:val="single" w:sz="2" w:space="0" w:color="D9D9D9" w:themeColor="background1" w:themeShade="D9"/>
              <w:right w:val="nil"/>
            </w:tcBorders>
            <w:tcMar>
              <w:top w:w="80" w:type="dxa"/>
              <w:left w:w="80" w:type="dxa"/>
              <w:bottom w:w="80" w:type="dxa"/>
              <w:right w:w="80" w:type="dxa"/>
            </w:tcMar>
            <w:hideMark/>
          </w:tcPr>
          <w:p w:rsidR="00A35CF0" w:rsidRDefault="00A35CF0" w:rsidP="00A35CF0">
            <w:pPr>
              <w:pStyle w:val="22"/>
              <w:tabs>
                <w:tab w:val="left" w:pos="708"/>
              </w:tabs>
              <w:rPr>
                <w:rFonts w:ascii="Times New Roman" w:hAnsi="Times New Roman" w:cs="Times New Roman"/>
                <w:bCs/>
                <w:color w:val="auto"/>
                <w:sz w:val="24"/>
                <w:szCs w:val="24"/>
              </w:rPr>
            </w:pPr>
            <w:r>
              <w:rPr>
                <w:rFonts w:ascii="Times New Roman" w:hAnsi="Times New Roman" w:cs="Times New Roman"/>
                <w:bCs/>
                <w:color w:val="auto"/>
                <w:sz w:val="24"/>
                <w:szCs w:val="24"/>
              </w:rPr>
              <w:t>Охранная зона инженерных коммуникаций</w:t>
            </w:r>
          </w:p>
        </w:tc>
      </w:tr>
      <w:tr w:rsidR="00A35CF0" w:rsidTr="00A35CF0">
        <w:trPr>
          <w:trHeight w:val="171"/>
          <w:tblHeader/>
          <w:jc w:val="center"/>
        </w:trPr>
        <w:tc>
          <w:tcPr>
            <w:tcW w:w="5000" w:type="pct"/>
            <w:tcBorders>
              <w:top w:val="single" w:sz="2" w:space="0" w:color="D9D9D9" w:themeColor="background1" w:themeShade="D9"/>
              <w:left w:val="nil"/>
              <w:bottom w:val="single" w:sz="2" w:space="0" w:color="D9D9D9" w:themeColor="background1" w:themeShade="D9"/>
              <w:right w:val="nil"/>
            </w:tcBorders>
            <w:tcMar>
              <w:top w:w="80" w:type="dxa"/>
              <w:left w:w="80" w:type="dxa"/>
              <w:bottom w:w="80" w:type="dxa"/>
              <w:right w:w="80" w:type="dxa"/>
            </w:tcMar>
            <w:hideMark/>
          </w:tcPr>
          <w:p w:rsidR="00A35CF0" w:rsidRDefault="00A35CF0" w:rsidP="00A35CF0">
            <w:pPr>
              <w:pStyle w:val="22"/>
              <w:tabs>
                <w:tab w:val="left" w:pos="708"/>
              </w:tabs>
              <w:rPr>
                <w:rFonts w:ascii="Times New Roman" w:hAnsi="Times New Roman" w:cs="Times New Roman"/>
                <w:bCs/>
                <w:color w:val="auto"/>
                <w:sz w:val="24"/>
                <w:szCs w:val="24"/>
              </w:rPr>
            </w:pPr>
            <w:r>
              <w:rPr>
                <w:rFonts w:ascii="Times New Roman" w:hAnsi="Times New Roman" w:cs="Times New Roman"/>
                <w:bCs/>
                <w:color w:val="auto"/>
                <w:sz w:val="24"/>
                <w:szCs w:val="24"/>
              </w:rPr>
              <w:t>Первый пояс зоны санитарной охраны источника водоснабжения</w:t>
            </w:r>
          </w:p>
          <w:p w:rsidR="00A35CF0" w:rsidRDefault="00A35CF0" w:rsidP="00A35CF0">
            <w:pPr>
              <w:pStyle w:val="22"/>
              <w:tabs>
                <w:tab w:val="left" w:pos="708"/>
              </w:tabs>
              <w:rPr>
                <w:rFonts w:ascii="Times New Roman" w:hAnsi="Times New Roman" w:cs="Times New Roman"/>
                <w:bCs/>
                <w:color w:val="auto"/>
                <w:sz w:val="24"/>
                <w:szCs w:val="24"/>
              </w:rPr>
            </w:pPr>
            <w:r>
              <w:rPr>
                <w:rFonts w:ascii="Times New Roman" w:hAnsi="Times New Roman" w:cs="Times New Roman"/>
                <w:bCs/>
                <w:color w:val="auto"/>
                <w:sz w:val="24"/>
                <w:szCs w:val="24"/>
              </w:rPr>
              <w:t>Второй пояс зоны санитарной охраны источника водоснабжения</w:t>
            </w:r>
          </w:p>
          <w:p w:rsidR="00A35CF0" w:rsidRDefault="00A35CF0" w:rsidP="00A35CF0">
            <w:pPr>
              <w:pStyle w:val="22"/>
              <w:tabs>
                <w:tab w:val="left" w:pos="708"/>
              </w:tabs>
              <w:rPr>
                <w:rFonts w:ascii="Times New Roman" w:hAnsi="Times New Roman" w:cs="Times New Roman"/>
                <w:bCs/>
                <w:color w:val="auto"/>
                <w:sz w:val="24"/>
                <w:szCs w:val="24"/>
              </w:rPr>
            </w:pPr>
            <w:r>
              <w:rPr>
                <w:rFonts w:ascii="Times New Roman" w:hAnsi="Times New Roman" w:cs="Times New Roman"/>
                <w:bCs/>
                <w:color w:val="auto"/>
                <w:sz w:val="24"/>
                <w:szCs w:val="24"/>
              </w:rPr>
              <w:t xml:space="preserve">Третий пояс зоны санитарной охраны источника водоснабжения </w:t>
            </w:r>
          </w:p>
        </w:tc>
      </w:tr>
      <w:tr w:rsidR="00A35CF0" w:rsidTr="00A35CF0">
        <w:trPr>
          <w:trHeight w:val="49"/>
          <w:tblHeader/>
          <w:jc w:val="center"/>
        </w:trPr>
        <w:tc>
          <w:tcPr>
            <w:tcW w:w="5000" w:type="pct"/>
            <w:tcBorders>
              <w:top w:val="single" w:sz="2" w:space="0" w:color="D9D9D9" w:themeColor="background1" w:themeShade="D9"/>
              <w:left w:val="nil"/>
              <w:bottom w:val="single" w:sz="2" w:space="0" w:color="D9D9D9" w:themeColor="background1" w:themeShade="D9"/>
              <w:right w:val="nil"/>
            </w:tcBorders>
            <w:tcMar>
              <w:top w:w="80" w:type="dxa"/>
              <w:left w:w="80" w:type="dxa"/>
              <w:bottom w:w="80" w:type="dxa"/>
              <w:right w:w="80" w:type="dxa"/>
            </w:tcMar>
            <w:vAlign w:val="center"/>
            <w:hideMark/>
          </w:tcPr>
          <w:p w:rsidR="00A35CF0" w:rsidRDefault="00A35CF0" w:rsidP="00A35CF0">
            <w:pPr>
              <w:pStyle w:val="22"/>
              <w:tabs>
                <w:tab w:val="left" w:pos="708"/>
              </w:tabs>
              <w:rPr>
                <w:rFonts w:ascii="Times New Roman" w:hAnsi="Times New Roman" w:cs="Times New Roman"/>
                <w:bCs/>
                <w:color w:val="auto"/>
                <w:sz w:val="24"/>
                <w:szCs w:val="24"/>
              </w:rPr>
            </w:pPr>
            <w:r>
              <w:rPr>
                <w:rFonts w:ascii="Times New Roman" w:hAnsi="Times New Roman" w:cs="Times New Roman"/>
                <w:bCs/>
                <w:color w:val="auto"/>
                <w:sz w:val="24"/>
                <w:szCs w:val="24"/>
              </w:rPr>
              <w:t>Водоохранная зона</w:t>
            </w:r>
          </w:p>
        </w:tc>
      </w:tr>
      <w:tr w:rsidR="00A35CF0" w:rsidTr="00A35CF0">
        <w:trPr>
          <w:trHeight w:val="20"/>
          <w:tblHeader/>
          <w:jc w:val="center"/>
        </w:trPr>
        <w:tc>
          <w:tcPr>
            <w:tcW w:w="5000" w:type="pct"/>
            <w:tcBorders>
              <w:top w:val="single" w:sz="2" w:space="0" w:color="D9D9D9" w:themeColor="background1" w:themeShade="D9"/>
              <w:left w:val="nil"/>
              <w:bottom w:val="single" w:sz="2" w:space="0" w:color="D9D9D9" w:themeColor="background1" w:themeShade="D9"/>
              <w:right w:val="nil"/>
            </w:tcBorders>
            <w:tcMar>
              <w:top w:w="80" w:type="dxa"/>
              <w:left w:w="80" w:type="dxa"/>
              <w:bottom w:w="80" w:type="dxa"/>
              <w:right w:w="80" w:type="dxa"/>
            </w:tcMar>
            <w:vAlign w:val="center"/>
            <w:hideMark/>
          </w:tcPr>
          <w:p w:rsidR="00A35CF0" w:rsidRDefault="00A35CF0" w:rsidP="00A35CF0">
            <w:pPr>
              <w:pStyle w:val="22"/>
              <w:tabs>
                <w:tab w:val="left" w:pos="708"/>
              </w:tabs>
              <w:rPr>
                <w:rFonts w:ascii="Times New Roman" w:hAnsi="Times New Roman" w:cs="Times New Roman"/>
                <w:bCs/>
                <w:color w:val="auto"/>
                <w:sz w:val="24"/>
                <w:szCs w:val="24"/>
              </w:rPr>
            </w:pPr>
            <w:r>
              <w:rPr>
                <w:rFonts w:ascii="Times New Roman" w:hAnsi="Times New Roman" w:cs="Times New Roman"/>
                <w:bCs/>
                <w:color w:val="auto"/>
                <w:sz w:val="24"/>
                <w:szCs w:val="24"/>
              </w:rPr>
              <w:t>Прибрежная защитная полоса</w:t>
            </w:r>
          </w:p>
        </w:tc>
      </w:tr>
      <w:tr w:rsidR="00A35CF0" w:rsidTr="00A35CF0">
        <w:trPr>
          <w:trHeight w:val="20"/>
          <w:tblHeader/>
          <w:jc w:val="center"/>
        </w:trPr>
        <w:tc>
          <w:tcPr>
            <w:tcW w:w="5000" w:type="pct"/>
            <w:tcBorders>
              <w:top w:val="single" w:sz="2" w:space="0" w:color="D9D9D9" w:themeColor="background1" w:themeShade="D9"/>
              <w:left w:val="nil"/>
              <w:bottom w:val="single" w:sz="2" w:space="0" w:color="D9D9D9" w:themeColor="background1" w:themeShade="D9"/>
              <w:right w:val="nil"/>
            </w:tcBorders>
            <w:tcMar>
              <w:top w:w="80" w:type="dxa"/>
              <w:left w:w="80" w:type="dxa"/>
              <w:bottom w:w="80" w:type="dxa"/>
              <w:right w:w="80" w:type="dxa"/>
            </w:tcMar>
            <w:vAlign w:val="center"/>
            <w:hideMark/>
          </w:tcPr>
          <w:p w:rsidR="00A35CF0" w:rsidRDefault="00A35CF0" w:rsidP="00A35CF0">
            <w:pPr>
              <w:pStyle w:val="22"/>
              <w:tabs>
                <w:tab w:val="left" w:pos="708"/>
              </w:tabs>
              <w:rPr>
                <w:rFonts w:ascii="Times New Roman" w:hAnsi="Times New Roman" w:cs="Times New Roman"/>
                <w:bCs/>
                <w:color w:val="auto"/>
                <w:sz w:val="24"/>
                <w:szCs w:val="24"/>
              </w:rPr>
            </w:pPr>
            <w:r>
              <w:rPr>
                <w:rFonts w:ascii="Times New Roman" w:hAnsi="Times New Roman" w:cs="Times New Roman"/>
                <w:bCs/>
                <w:color w:val="auto"/>
                <w:sz w:val="24"/>
                <w:szCs w:val="24"/>
              </w:rPr>
              <w:t>Береговая полоса</w:t>
            </w:r>
          </w:p>
        </w:tc>
      </w:tr>
      <w:tr w:rsidR="00A35CF0" w:rsidTr="00A35CF0">
        <w:trPr>
          <w:trHeight w:val="20"/>
          <w:tblHeader/>
          <w:jc w:val="center"/>
        </w:trPr>
        <w:tc>
          <w:tcPr>
            <w:tcW w:w="5000" w:type="pct"/>
            <w:tcBorders>
              <w:top w:val="single" w:sz="2" w:space="0" w:color="D9D9D9" w:themeColor="background1" w:themeShade="D9"/>
              <w:left w:val="nil"/>
              <w:bottom w:val="nil"/>
              <w:right w:val="nil"/>
            </w:tcBorders>
            <w:tcMar>
              <w:top w:w="80" w:type="dxa"/>
              <w:left w:w="80" w:type="dxa"/>
              <w:bottom w:w="80" w:type="dxa"/>
              <w:right w:w="80" w:type="dxa"/>
            </w:tcMar>
            <w:vAlign w:val="center"/>
            <w:hideMark/>
          </w:tcPr>
          <w:p w:rsidR="00A35CF0" w:rsidRDefault="00A35CF0" w:rsidP="00A35CF0">
            <w:pPr>
              <w:pStyle w:val="22"/>
              <w:tabs>
                <w:tab w:val="left" w:pos="708"/>
              </w:tabs>
              <w:rPr>
                <w:rFonts w:ascii="Times New Roman" w:hAnsi="Times New Roman" w:cs="Times New Roman"/>
                <w:bCs/>
                <w:color w:val="auto"/>
                <w:sz w:val="24"/>
                <w:szCs w:val="24"/>
              </w:rPr>
            </w:pPr>
            <w:r>
              <w:rPr>
                <w:rFonts w:ascii="Times New Roman" w:hAnsi="Times New Roman" w:cs="Times New Roman"/>
                <w:bCs/>
                <w:color w:val="auto"/>
                <w:sz w:val="24"/>
                <w:szCs w:val="24"/>
              </w:rPr>
              <w:lastRenderedPageBreak/>
              <w:t>Зона подтопления</w:t>
            </w:r>
          </w:p>
        </w:tc>
      </w:tr>
      <w:tr w:rsidR="00A35CF0" w:rsidTr="00A35CF0">
        <w:trPr>
          <w:trHeight w:val="20"/>
          <w:tblHeader/>
          <w:jc w:val="center"/>
        </w:trPr>
        <w:tc>
          <w:tcPr>
            <w:tcW w:w="5000" w:type="pct"/>
            <w:tcBorders>
              <w:top w:val="single" w:sz="2" w:space="0" w:color="D9D9D9" w:themeColor="background1" w:themeShade="D9"/>
              <w:left w:val="nil"/>
              <w:bottom w:val="single" w:sz="2" w:space="0" w:color="D9D9D9" w:themeColor="background1" w:themeShade="D9"/>
              <w:right w:val="nil"/>
            </w:tcBorders>
            <w:tcMar>
              <w:top w:w="80" w:type="dxa"/>
              <w:left w:w="80" w:type="dxa"/>
              <w:bottom w:w="80" w:type="dxa"/>
              <w:right w:w="80" w:type="dxa"/>
            </w:tcMar>
            <w:vAlign w:val="center"/>
            <w:hideMark/>
          </w:tcPr>
          <w:p w:rsidR="00A35CF0" w:rsidRDefault="00A35CF0" w:rsidP="00A35CF0">
            <w:pPr>
              <w:pStyle w:val="22"/>
              <w:tabs>
                <w:tab w:val="left" w:pos="708"/>
              </w:tabs>
              <w:rPr>
                <w:rFonts w:ascii="Times New Roman" w:hAnsi="Times New Roman" w:cs="Times New Roman"/>
                <w:bCs/>
                <w:color w:val="auto"/>
                <w:sz w:val="24"/>
                <w:szCs w:val="24"/>
              </w:rPr>
            </w:pPr>
            <w:r>
              <w:rPr>
                <w:rFonts w:ascii="Times New Roman" w:hAnsi="Times New Roman" w:cs="Times New Roman"/>
                <w:bCs/>
                <w:color w:val="auto"/>
                <w:sz w:val="24"/>
                <w:szCs w:val="24"/>
              </w:rPr>
              <w:t>Придорожная полоса</w:t>
            </w:r>
          </w:p>
        </w:tc>
      </w:tr>
    </w:tbl>
    <w:p w:rsidR="00A35CF0" w:rsidRDefault="00A35CF0" w:rsidP="00A35CF0">
      <w:pPr>
        <w:spacing w:after="200" w:line="276" w:lineRule="auto"/>
        <w:rPr>
          <w:b/>
        </w:rPr>
      </w:pPr>
    </w:p>
    <w:p w:rsidR="00A35CF0" w:rsidRDefault="00A35CF0">
      <w:pPr>
        <w:ind w:firstLine="709"/>
        <w:jc w:val="both"/>
        <w:rPr>
          <w:bCs/>
          <w:sz w:val="24"/>
          <w:szCs w:val="24"/>
        </w:rPr>
      </w:pPr>
    </w:p>
    <w:p w:rsidR="00A35CF0" w:rsidRDefault="00A35CF0">
      <w:pPr>
        <w:ind w:firstLine="709"/>
        <w:jc w:val="both"/>
        <w:rPr>
          <w:bCs/>
          <w:sz w:val="24"/>
          <w:szCs w:val="24"/>
        </w:rPr>
      </w:pPr>
    </w:p>
    <w:p w:rsidR="00A35CF0" w:rsidRDefault="00A35CF0">
      <w:pPr>
        <w:ind w:firstLine="709"/>
        <w:jc w:val="both"/>
        <w:rPr>
          <w:bCs/>
          <w:sz w:val="24"/>
          <w:szCs w:val="24"/>
        </w:rPr>
      </w:pPr>
    </w:p>
    <w:p w:rsidR="00A35CF0" w:rsidRDefault="00A35CF0">
      <w:pPr>
        <w:ind w:firstLine="709"/>
        <w:jc w:val="both"/>
        <w:rPr>
          <w:bCs/>
          <w:sz w:val="24"/>
          <w:szCs w:val="24"/>
        </w:rPr>
      </w:pPr>
    </w:p>
    <w:p w:rsidR="00A35CF0" w:rsidRDefault="00A35CF0">
      <w:pPr>
        <w:ind w:firstLine="709"/>
        <w:jc w:val="both"/>
        <w:rPr>
          <w:bCs/>
          <w:sz w:val="24"/>
          <w:szCs w:val="24"/>
        </w:rPr>
      </w:pPr>
    </w:p>
    <w:p w:rsidR="00A35CF0" w:rsidRDefault="00A35CF0">
      <w:pPr>
        <w:ind w:firstLine="709"/>
        <w:jc w:val="both"/>
        <w:rPr>
          <w:bCs/>
          <w:sz w:val="24"/>
          <w:szCs w:val="24"/>
        </w:rPr>
      </w:pPr>
    </w:p>
    <w:p w:rsidR="00A35CF0" w:rsidRDefault="00A35CF0">
      <w:pPr>
        <w:ind w:firstLine="709"/>
        <w:jc w:val="both"/>
        <w:rPr>
          <w:bCs/>
          <w:sz w:val="24"/>
          <w:szCs w:val="24"/>
        </w:rPr>
      </w:pPr>
    </w:p>
    <w:p w:rsidR="00A35CF0" w:rsidRDefault="00A35CF0">
      <w:pPr>
        <w:ind w:firstLine="709"/>
        <w:jc w:val="both"/>
        <w:rPr>
          <w:bCs/>
          <w:sz w:val="24"/>
          <w:szCs w:val="24"/>
        </w:rPr>
      </w:pPr>
    </w:p>
    <w:p w:rsidR="00A35CF0" w:rsidRDefault="00A35CF0">
      <w:pPr>
        <w:ind w:firstLine="709"/>
        <w:jc w:val="both"/>
        <w:rPr>
          <w:bCs/>
          <w:sz w:val="24"/>
          <w:szCs w:val="24"/>
        </w:rPr>
      </w:pPr>
    </w:p>
    <w:p w:rsidR="00A35CF0" w:rsidRDefault="00A35CF0">
      <w:pPr>
        <w:ind w:firstLine="709"/>
        <w:jc w:val="both"/>
        <w:rPr>
          <w:bCs/>
          <w:sz w:val="24"/>
          <w:szCs w:val="24"/>
        </w:rPr>
      </w:pPr>
    </w:p>
    <w:p w:rsidR="00A35CF0" w:rsidRDefault="00A35CF0">
      <w:pPr>
        <w:ind w:firstLine="709"/>
        <w:jc w:val="both"/>
        <w:rPr>
          <w:bCs/>
          <w:sz w:val="24"/>
          <w:szCs w:val="24"/>
        </w:rPr>
      </w:pPr>
    </w:p>
    <w:p w:rsidR="00A35CF0" w:rsidRDefault="00A35CF0">
      <w:pPr>
        <w:ind w:firstLine="709"/>
        <w:jc w:val="both"/>
        <w:rPr>
          <w:bCs/>
          <w:sz w:val="24"/>
          <w:szCs w:val="24"/>
        </w:rPr>
      </w:pPr>
    </w:p>
    <w:p w:rsidR="00A35CF0" w:rsidRDefault="00A35CF0">
      <w:pPr>
        <w:ind w:firstLine="709"/>
        <w:jc w:val="both"/>
        <w:rPr>
          <w:bCs/>
          <w:sz w:val="24"/>
          <w:szCs w:val="24"/>
        </w:rPr>
      </w:pPr>
    </w:p>
    <w:p w:rsidR="00A35CF0" w:rsidRDefault="00A35CF0">
      <w:pPr>
        <w:ind w:firstLine="709"/>
        <w:jc w:val="both"/>
        <w:rPr>
          <w:bCs/>
          <w:sz w:val="24"/>
          <w:szCs w:val="24"/>
        </w:rPr>
      </w:pPr>
    </w:p>
    <w:p w:rsidR="00A35CF0" w:rsidRDefault="00A35CF0">
      <w:pPr>
        <w:ind w:firstLine="709"/>
        <w:jc w:val="both"/>
        <w:rPr>
          <w:bCs/>
          <w:sz w:val="24"/>
          <w:szCs w:val="24"/>
        </w:rPr>
      </w:pPr>
    </w:p>
    <w:p w:rsidR="00A35CF0" w:rsidRDefault="00A35CF0">
      <w:pPr>
        <w:ind w:firstLine="709"/>
        <w:jc w:val="both"/>
        <w:rPr>
          <w:bCs/>
          <w:sz w:val="24"/>
          <w:szCs w:val="24"/>
        </w:rPr>
      </w:pPr>
    </w:p>
    <w:p w:rsidR="00A35CF0" w:rsidRDefault="00A35CF0">
      <w:pPr>
        <w:ind w:firstLine="709"/>
        <w:jc w:val="both"/>
        <w:rPr>
          <w:bCs/>
          <w:sz w:val="24"/>
          <w:szCs w:val="24"/>
        </w:rPr>
      </w:pPr>
    </w:p>
    <w:p w:rsidR="00A35CF0" w:rsidRDefault="00A35CF0">
      <w:pPr>
        <w:ind w:firstLine="709"/>
        <w:jc w:val="both"/>
        <w:rPr>
          <w:bCs/>
          <w:sz w:val="24"/>
          <w:szCs w:val="24"/>
        </w:rPr>
      </w:pPr>
    </w:p>
    <w:p w:rsidR="00A35CF0" w:rsidRDefault="00A35CF0">
      <w:pPr>
        <w:ind w:firstLine="709"/>
        <w:jc w:val="both"/>
        <w:rPr>
          <w:bCs/>
          <w:sz w:val="24"/>
          <w:szCs w:val="24"/>
        </w:rPr>
      </w:pPr>
    </w:p>
    <w:p w:rsidR="00A35CF0" w:rsidRDefault="00A35CF0">
      <w:pPr>
        <w:ind w:firstLine="709"/>
        <w:jc w:val="both"/>
        <w:rPr>
          <w:bCs/>
          <w:sz w:val="24"/>
          <w:szCs w:val="24"/>
        </w:rPr>
      </w:pPr>
    </w:p>
    <w:p w:rsidR="00A35CF0" w:rsidRDefault="00A35CF0">
      <w:pPr>
        <w:ind w:firstLine="709"/>
        <w:jc w:val="both"/>
        <w:rPr>
          <w:bCs/>
          <w:sz w:val="24"/>
          <w:szCs w:val="24"/>
        </w:rPr>
      </w:pPr>
    </w:p>
    <w:p w:rsidR="00A35CF0" w:rsidRDefault="00A35CF0">
      <w:pPr>
        <w:ind w:firstLine="709"/>
        <w:jc w:val="both"/>
        <w:rPr>
          <w:bCs/>
          <w:sz w:val="24"/>
          <w:szCs w:val="24"/>
        </w:rPr>
      </w:pPr>
    </w:p>
    <w:p w:rsidR="00A35CF0" w:rsidRDefault="00A35CF0">
      <w:pPr>
        <w:ind w:firstLine="709"/>
        <w:jc w:val="both"/>
        <w:rPr>
          <w:bCs/>
          <w:sz w:val="24"/>
          <w:szCs w:val="24"/>
        </w:rPr>
      </w:pPr>
    </w:p>
    <w:p w:rsidR="00A35CF0" w:rsidRDefault="00A35CF0">
      <w:pPr>
        <w:ind w:firstLine="709"/>
        <w:jc w:val="both"/>
        <w:rPr>
          <w:bCs/>
          <w:sz w:val="24"/>
          <w:szCs w:val="24"/>
        </w:rPr>
      </w:pPr>
    </w:p>
    <w:p w:rsidR="00A35CF0" w:rsidRDefault="00A35CF0">
      <w:pPr>
        <w:ind w:firstLine="709"/>
        <w:jc w:val="both"/>
        <w:rPr>
          <w:bCs/>
          <w:sz w:val="24"/>
          <w:szCs w:val="24"/>
        </w:rPr>
      </w:pPr>
    </w:p>
    <w:p w:rsidR="00A35CF0" w:rsidRDefault="00A35CF0">
      <w:pPr>
        <w:ind w:firstLine="709"/>
        <w:jc w:val="both"/>
        <w:rPr>
          <w:bCs/>
          <w:sz w:val="24"/>
          <w:szCs w:val="24"/>
        </w:rPr>
      </w:pPr>
    </w:p>
    <w:p w:rsidR="00A35CF0" w:rsidRDefault="00A35CF0">
      <w:pPr>
        <w:ind w:firstLine="709"/>
        <w:jc w:val="both"/>
        <w:rPr>
          <w:bCs/>
          <w:sz w:val="24"/>
          <w:szCs w:val="24"/>
        </w:rPr>
      </w:pPr>
    </w:p>
    <w:p w:rsidR="00A35CF0" w:rsidRDefault="00A35CF0">
      <w:pPr>
        <w:ind w:firstLine="709"/>
        <w:jc w:val="both"/>
        <w:rPr>
          <w:bCs/>
          <w:sz w:val="24"/>
          <w:szCs w:val="24"/>
        </w:rPr>
      </w:pPr>
    </w:p>
    <w:p w:rsidR="00A35CF0" w:rsidRDefault="00A35CF0">
      <w:pPr>
        <w:ind w:firstLine="709"/>
        <w:jc w:val="both"/>
        <w:rPr>
          <w:bCs/>
          <w:sz w:val="24"/>
          <w:szCs w:val="24"/>
        </w:rPr>
      </w:pPr>
    </w:p>
    <w:p w:rsidR="00A35CF0" w:rsidRDefault="00A35CF0">
      <w:pPr>
        <w:ind w:firstLine="709"/>
        <w:jc w:val="both"/>
        <w:rPr>
          <w:bCs/>
          <w:sz w:val="24"/>
          <w:szCs w:val="24"/>
        </w:rPr>
      </w:pPr>
    </w:p>
    <w:p w:rsidR="00A35CF0" w:rsidRDefault="00A35CF0">
      <w:pPr>
        <w:ind w:firstLine="709"/>
        <w:jc w:val="both"/>
        <w:rPr>
          <w:bCs/>
          <w:sz w:val="24"/>
          <w:szCs w:val="24"/>
        </w:rPr>
      </w:pPr>
    </w:p>
    <w:p w:rsidR="00A35CF0" w:rsidRDefault="00A35CF0">
      <w:pPr>
        <w:ind w:firstLine="709"/>
        <w:jc w:val="both"/>
        <w:rPr>
          <w:bCs/>
          <w:sz w:val="24"/>
          <w:szCs w:val="24"/>
        </w:rPr>
      </w:pPr>
    </w:p>
    <w:p w:rsidR="00A35CF0" w:rsidRDefault="00A35CF0">
      <w:pPr>
        <w:ind w:firstLine="709"/>
        <w:jc w:val="both"/>
        <w:rPr>
          <w:bCs/>
          <w:sz w:val="24"/>
          <w:szCs w:val="24"/>
        </w:rPr>
      </w:pPr>
    </w:p>
    <w:p w:rsidR="00A35CF0" w:rsidRDefault="00A35CF0">
      <w:pPr>
        <w:ind w:firstLine="709"/>
        <w:jc w:val="both"/>
        <w:rPr>
          <w:bCs/>
          <w:sz w:val="24"/>
          <w:szCs w:val="24"/>
        </w:rPr>
      </w:pPr>
    </w:p>
    <w:p w:rsidR="00A35CF0" w:rsidRDefault="00A35CF0">
      <w:pPr>
        <w:ind w:firstLine="709"/>
        <w:jc w:val="both"/>
        <w:rPr>
          <w:bCs/>
          <w:sz w:val="24"/>
          <w:szCs w:val="24"/>
        </w:rPr>
      </w:pPr>
    </w:p>
    <w:p w:rsidR="00A35CF0" w:rsidRDefault="00A35CF0">
      <w:pPr>
        <w:ind w:firstLine="709"/>
        <w:jc w:val="both"/>
        <w:rPr>
          <w:bCs/>
          <w:sz w:val="24"/>
          <w:szCs w:val="24"/>
        </w:rPr>
      </w:pPr>
    </w:p>
    <w:p w:rsidR="00A35CF0" w:rsidRDefault="00A35CF0">
      <w:pPr>
        <w:ind w:firstLine="709"/>
        <w:jc w:val="both"/>
        <w:rPr>
          <w:bCs/>
          <w:sz w:val="24"/>
          <w:szCs w:val="24"/>
        </w:rPr>
      </w:pPr>
    </w:p>
    <w:p w:rsidR="00A35CF0" w:rsidRDefault="00A35CF0">
      <w:pPr>
        <w:ind w:firstLine="709"/>
        <w:jc w:val="both"/>
        <w:rPr>
          <w:bCs/>
          <w:sz w:val="24"/>
          <w:szCs w:val="24"/>
        </w:rPr>
      </w:pPr>
    </w:p>
    <w:p w:rsidR="00A35CF0" w:rsidRDefault="00A35CF0">
      <w:pPr>
        <w:ind w:firstLine="709"/>
        <w:jc w:val="both"/>
        <w:rPr>
          <w:bCs/>
          <w:sz w:val="24"/>
          <w:szCs w:val="24"/>
        </w:rPr>
      </w:pPr>
    </w:p>
    <w:p w:rsidR="00A35CF0" w:rsidRDefault="00A35CF0">
      <w:pPr>
        <w:ind w:firstLine="709"/>
        <w:jc w:val="both"/>
        <w:rPr>
          <w:bCs/>
          <w:sz w:val="24"/>
          <w:szCs w:val="24"/>
        </w:rPr>
      </w:pPr>
    </w:p>
    <w:p w:rsidR="00A35CF0" w:rsidRDefault="00A35CF0">
      <w:pPr>
        <w:ind w:firstLine="709"/>
        <w:jc w:val="both"/>
        <w:rPr>
          <w:bCs/>
          <w:sz w:val="24"/>
          <w:szCs w:val="24"/>
        </w:rPr>
      </w:pPr>
    </w:p>
    <w:p w:rsidR="00A35CF0" w:rsidRDefault="00A35CF0">
      <w:pPr>
        <w:ind w:firstLine="709"/>
        <w:jc w:val="both"/>
        <w:rPr>
          <w:bCs/>
          <w:sz w:val="24"/>
          <w:szCs w:val="24"/>
        </w:rPr>
      </w:pPr>
    </w:p>
    <w:p w:rsidR="00A35CF0" w:rsidRDefault="00A35CF0">
      <w:pPr>
        <w:ind w:firstLine="709"/>
        <w:jc w:val="both"/>
        <w:rPr>
          <w:bCs/>
          <w:sz w:val="24"/>
          <w:szCs w:val="24"/>
        </w:rPr>
      </w:pPr>
    </w:p>
    <w:p w:rsidR="00A35CF0" w:rsidRDefault="00A35CF0">
      <w:pPr>
        <w:ind w:firstLine="709"/>
        <w:jc w:val="both"/>
        <w:rPr>
          <w:bCs/>
          <w:sz w:val="24"/>
          <w:szCs w:val="24"/>
        </w:rPr>
      </w:pPr>
    </w:p>
    <w:p w:rsidR="00A35CF0" w:rsidRDefault="00A35CF0">
      <w:pPr>
        <w:ind w:firstLine="709"/>
        <w:jc w:val="both"/>
        <w:rPr>
          <w:bCs/>
          <w:sz w:val="24"/>
          <w:szCs w:val="24"/>
        </w:rPr>
      </w:pPr>
    </w:p>
    <w:p w:rsidR="00A35CF0" w:rsidRDefault="00A35CF0">
      <w:pPr>
        <w:ind w:firstLine="709"/>
        <w:jc w:val="both"/>
        <w:rPr>
          <w:bCs/>
          <w:sz w:val="24"/>
          <w:szCs w:val="24"/>
        </w:rPr>
      </w:pPr>
    </w:p>
    <w:p w:rsidR="00A35CF0" w:rsidRDefault="00A35CF0">
      <w:pPr>
        <w:ind w:firstLine="709"/>
        <w:jc w:val="both"/>
        <w:rPr>
          <w:bCs/>
          <w:sz w:val="24"/>
          <w:szCs w:val="24"/>
        </w:rPr>
      </w:pPr>
    </w:p>
    <w:p w:rsidR="00A35CF0" w:rsidRDefault="00A35CF0">
      <w:pPr>
        <w:ind w:firstLine="709"/>
        <w:jc w:val="both"/>
        <w:rPr>
          <w:bCs/>
          <w:sz w:val="24"/>
          <w:szCs w:val="24"/>
        </w:rPr>
      </w:pPr>
    </w:p>
    <w:p w:rsidR="00A35CF0" w:rsidRDefault="00A35CF0">
      <w:pPr>
        <w:ind w:firstLine="709"/>
        <w:jc w:val="both"/>
        <w:rPr>
          <w:bCs/>
          <w:sz w:val="24"/>
          <w:szCs w:val="24"/>
        </w:rPr>
      </w:pPr>
    </w:p>
    <w:p w:rsidR="000A3F81" w:rsidRPr="00A156E6" w:rsidRDefault="000A3F81" w:rsidP="000A3F81">
      <w:pPr>
        <w:jc w:val="center"/>
        <w:rPr>
          <w:sz w:val="28"/>
          <w:szCs w:val="28"/>
          <w:lang w:eastAsia="ar-SA"/>
        </w:rPr>
      </w:pPr>
      <w:r>
        <w:rPr>
          <w:noProof/>
          <w:sz w:val="28"/>
          <w:szCs w:val="28"/>
        </w:rPr>
        <w:drawing>
          <wp:inline distT="0" distB="0" distL="0" distR="0">
            <wp:extent cx="850900" cy="835025"/>
            <wp:effectExtent l="19050" t="0" r="6350" b="0"/>
            <wp:docPr id="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9"/>
                    <a:srcRect/>
                    <a:stretch>
                      <a:fillRect/>
                    </a:stretch>
                  </pic:blipFill>
                  <pic:spPr bwMode="auto">
                    <a:xfrm>
                      <a:off x="0" y="0"/>
                      <a:ext cx="850900" cy="835025"/>
                    </a:xfrm>
                    <a:prstGeom prst="rect">
                      <a:avLst/>
                    </a:prstGeom>
                    <a:noFill/>
                    <a:ln w="9525">
                      <a:noFill/>
                      <a:miter lim="800000"/>
                      <a:headEnd/>
                      <a:tailEnd/>
                    </a:ln>
                  </pic:spPr>
                </pic:pic>
              </a:graphicData>
            </a:graphic>
          </wp:inline>
        </w:drawing>
      </w:r>
    </w:p>
    <w:p w:rsidR="000A3F81" w:rsidRPr="00A156E6" w:rsidRDefault="000A3F81" w:rsidP="000A3F81">
      <w:pPr>
        <w:jc w:val="center"/>
        <w:rPr>
          <w:b/>
          <w:sz w:val="28"/>
          <w:szCs w:val="28"/>
          <w:lang w:eastAsia="ar-SA"/>
        </w:rPr>
      </w:pPr>
      <w:r w:rsidRPr="00A156E6">
        <w:rPr>
          <w:b/>
          <w:sz w:val="28"/>
          <w:szCs w:val="28"/>
          <w:lang w:eastAsia="ar-SA"/>
        </w:rPr>
        <w:t>«Кулöмд</w:t>
      </w:r>
      <w:r w:rsidRPr="00A156E6">
        <w:rPr>
          <w:b/>
          <w:sz w:val="28"/>
          <w:szCs w:val="28"/>
          <w:lang w:val="en-US" w:eastAsia="ar-SA"/>
        </w:rPr>
        <w:t>i</w:t>
      </w:r>
      <w:r w:rsidRPr="00A156E6">
        <w:rPr>
          <w:b/>
          <w:sz w:val="28"/>
          <w:szCs w:val="28"/>
          <w:lang w:eastAsia="ar-SA"/>
        </w:rPr>
        <w:t>н» муниципальнöй районса администрациялöн</w:t>
      </w:r>
    </w:p>
    <w:p w:rsidR="000A3F81" w:rsidRPr="00A156E6" w:rsidRDefault="00C851D3" w:rsidP="000A3F81">
      <w:pPr>
        <w:jc w:val="center"/>
        <w:rPr>
          <w:b/>
          <w:sz w:val="34"/>
          <w:szCs w:val="34"/>
          <w:lang w:eastAsia="ar-SA"/>
        </w:rPr>
      </w:pPr>
      <w:r w:rsidRPr="00C851D3">
        <w:rPr>
          <w:noProof/>
        </w:rPr>
        <w:pict>
          <v:line id="_x0000_s1081" style="position:absolute;left:0;text-align:left;z-index:251662336;visibility:visible;mso-wrap-distance-top:-22e-5mm;mso-wrap-distance-bottom:-22e-5mm" from="9pt,17.9pt" to="459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"/>
        </w:pict>
      </w:r>
      <w:r w:rsidR="000A3F81" w:rsidRPr="00A156E6">
        <w:rPr>
          <w:b/>
          <w:sz w:val="34"/>
          <w:szCs w:val="34"/>
          <w:lang w:eastAsia="ar-SA"/>
        </w:rPr>
        <w:t>Ш У Ö М</w:t>
      </w:r>
    </w:p>
    <w:p w:rsidR="000A3F81" w:rsidRPr="00A156E6" w:rsidRDefault="000A3F81" w:rsidP="000A3F81">
      <w:pPr>
        <w:jc w:val="center"/>
        <w:rPr>
          <w:b/>
          <w:sz w:val="28"/>
          <w:szCs w:val="28"/>
          <w:lang w:eastAsia="ar-SA"/>
        </w:rPr>
      </w:pPr>
      <w:r w:rsidRPr="00A156E6">
        <w:rPr>
          <w:b/>
          <w:sz w:val="28"/>
          <w:szCs w:val="28"/>
          <w:lang w:eastAsia="ar-SA"/>
        </w:rPr>
        <w:t>Администрация муниципального района «Усть-Куломский»</w:t>
      </w:r>
    </w:p>
    <w:p w:rsidR="000A3F81" w:rsidRPr="00A156E6" w:rsidRDefault="000A3F81" w:rsidP="000A3F81">
      <w:pPr>
        <w:keepNext/>
        <w:jc w:val="center"/>
        <w:outlineLvl w:val="3"/>
        <w:rPr>
          <w:b/>
          <w:bCs/>
          <w:sz w:val="34"/>
          <w:szCs w:val="34"/>
          <w:lang w:eastAsia="ar-SA"/>
        </w:rPr>
      </w:pPr>
      <w:r w:rsidRPr="00A156E6">
        <w:rPr>
          <w:b/>
          <w:bCs/>
          <w:sz w:val="34"/>
          <w:szCs w:val="34"/>
          <w:lang w:eastAsia="ar-SA"/>
        </w:rPr>
        <w:t>П О С Т А Н О В Л Е Н И Е</w:t>
      </w:r>
    </w:p>
    <w:p w:rsidR="000A3F81" w:rsidRPr="00A156E6" w:rsidRDefault="000A3F81" w:rsidP="000A3F81">
      <w:pPr>
        <w:outlineLvl w:val="8"/>
        <w:rPr>
          <w:lang w:eastAsia="ar-SA"/>
        </w:rPr>
      </w:pPr>
      <w:r>
        <w:rPr>
          <w:sz w:val="28"/>
          <w:szCs w:val="28"/>
          <w:lang w:eastAsia="ar-SA"/>
        </w:rPr>
        <w:t>23</w:t>
      </w:r>
      <w:r w:rsidRPr="00A156E6">
        <w:rPr>
          <w:sz w:val="28"/>
          <w:szCs w:val="28"/>
          <w:lang w:eastAsia="ar-SA"/>
        </w:rPr>
        <w:t xml:space="preserve"> апреля 2024 г.                                                                                         № 5</w:t>
      </w:r>
      <w:r>
        <w:rPr>
          <w:sz w:val="28"/>
          <w:szCs w:val="28"/>
          <w:lang w:eastAsia="ar-SA"/>
        </w:rPr>
        <w:t>70</w:t>
      </w:r>
    </w:p>
    <w:p w:rsidR="000A3F81" w:rsidRPr="00A156E6" w:rsidRDefault="000A3F81" w:rsidP="000A3F81">
      <w:pPr>
        <w:jc w:val="center"/>
        <w:rPr>
          <w:lang w:eastAsia="ar-SA"/>
        </w:rPr>
      </w:pPr>
      <w:r w:rsidRPr="00A156E6">
        <w:rPr>
          <w:lang w:eastAsia="ar-SA"/>
        </w:rPr>
        <w:t>Республика Коми</w:t>
      </w:r>
    </w:p>
    <w:p w:rsidR="000A3F81" w:rsidRPr="00A156E6" w:rsidRDefault="000A3F81" w:rsidP="000A3F81">
      <w:pPr>
        <w:widowControl w:val="0"/>
        <w:autoSpaceDE w:val="0"/>
        <w:autoSpaceDN w:val="0"/>
        <w:adjustRightInd w:val="0"/>
        <w:jc w:val="center"/>
        <w:rPr>
          <w:bCs/>
          <w:lang w:eastAsia="ar-SA"/>
        </w:rPr>
      </w:pPr>
      <w:r w:rsidRPr="00A156E6">
        <w:rPr>
          <w:bCs/>
          <w:lang w:eastAsia="ar-SA"/>
        </w:rPr>
        <w:t>с. Усть-Кулом</w:t>
      </w:r>
    </w:p>
    <w:p w:rsidR="000A3F81" w:rsidRPr="00A156E6" w:rsidRDefault="000A3F81" w:rsidP="000A3F81">
      <w:pPr>
        <w:widowControl w:val="0"/>
        <w:autoSpaceDE w:val="0"/>
        <w:autoSpaceDN w:val="0"/>
        <w:adjustRightInd w:val="0"/>
        <w:jc w:val="center"/>
        <w:rPr>
          <w:bCs/>
          <w:lang w:eastAsia="ar-SA"/>
        </w:rPr>
      </w:pPr>
    </w:p>
    <w:p w:rsidR="000A3F81" w:rsidRPr="00A156E6" w:rsidRDefault="000A3F81" w:rsidP="000A3F81">
      <w:pPr>
        <w:pStyle w:val="af3"/>
        <w:jc w:val="center"/>
        <w:rPr>
          <w:b/>
          <w:szCs w:val="28"/>
        </w:rPr>
      </w:pPr>
      <w:r w:rsidRPr="00A156E6">
        <w:rPr>
          <w:b/>
          <w:szCs w:val="28"/>
        </w:rPr>
        <w:t>Об утверждении Правил землепользования и застройки муниципального образования сельского поселения «Керчомъя», входящего в состав муниципального образования муниципального района «Усть-Куломский»</w:t>
      </w:r>
    </w:p>
    <w:p w:rsidR="000A3F81" w:rsidRPr="00A156E6" w:rsidRDefault="000A3F81" w:rsidP="000A3F81">
      <w:pPr>
        <w:ind w:firstLine="567"/>
        <w:jc w:val="both"/>
        <w:rPr>
          <w:sz w:val="28"/>
          <w:szCs w:val="28"/>
        </w:rPr>
      </w:pPr>
    </w:p>
    <w:p w:rsidR="000A3F81" w:rsidRPr="00A156E6" w:rsidRDefault="000A3F81" w:rsidP="000A3F81">
      <w:pPr>
        <w:ind w:firstLine="709"/>
        <w:jc w:val="both"/>
        <w:rPr>
          <w:sz w:val="28"/>
          <w:szCs w:val="28"/>
        </w:rPr>
      </w:pPr>
      <w:r w:rsidRPr="00A156E6">
        <w:rPr>
          <w:sz w:val="28"/>
          <w:szCs w:val="28"/>
        </w:rPr>
        <w:t>В соответствии со ст.32 Градостроительного кодекса Российской Федерации, п.20 ч.1 ст.14 Федеральног</w:t>
      </w:r>
      <w:r>
        <w:rPr>
          <w:sz w:val="28"/>
          <w:szCs w:val="28"/>
        </w:rPr>
        <w:t>о закона от 06.10.2003 N 131-ФЗ</w:t>
      </w:r>
      <w:r w:rsidRPr="00A156E6">
        <w:rPr>
          <w:sz w:val="28"/>
          <w:szCs w:val="28"/>
        </w:rPr>
        <w:t xml:space="preserve"> "Об общих принципах организации местного самоуправления в Российской Федерации",</w:t>
      </w:r>
      <w:r w:rsidRPr="00A156E6">
        <w:rPr>
          <w:i/>
          <w:sz w:val="28"/>
          <w:szCs w:val="28"/>
        </w:rPr>
        <w:t xml:space="preserve"> </w:t>
      </w:r>
      <w:r w:rsidRPr="00A156E6">
        <w:rPr>
          <w:sz w:val="28"/>
          <w:szCs w:val="28"/>
        </w:rPr>
        <w:t xml:space="preserve"> ст.11(1) Закона Республики Коми от 08.05.2007 № 43-РЗ «О некоторых вопросах в области градостроительной деятельности в Республике Коми», администрация муниципального района «Усть-Куломский» п о с т а н о в л я е т:</w:t>
      </w:r>
    </w:p>
    <w:p w:rsidR="000A3F81" w:rsidRPr="00A156E6" w:rsidRDefault="000A3F81" w:rsidP="00C61D50">
      <w:pPr>
        <w:pStyle w:val="af3"/>
        <w:numPr>
          <w:ilvl w:val="0"/>
          <w:numId w:val="17"/>
        </w:numPr>
        <w:ind w:left="0" w:firstLine="709"/>
        <w:jc w:val="both"/>
        <w:rPr>
          <w:szCs w:val="28"/>
        </w:rPr>
      </w:pPr>
      <w:r w:rsidRPr="00A156E6">
        <w:rPr>
          <w:szCs w:val="28"/>
        </w:rPr>
        <w:t>Признать утратившим силу постановление администрации муниципального района «Усть-Куломский» от 29 декабря 2021 г. № 1806 «Об утверждении Правил землепользования и застройки муниципального образования сельского поселения «Керчомъя», входящего в состав муниципального образования муниципального района «Усть-Куломский»</w:t>
      </w:r>
    </w:p>
    <w:p w:rsidR="000A3F81" w:rsidRPr="00A156E6" w:rsidRDefault="000A3F81" w:rsidP="000A3F81">
      <w:pPr>
        <w:pStyle w:val="af3"/>
        <w:ind w:firstLine="709"/>
        <w:jc w:val="both"/>
        <w:rPr>
          <w:szCs w:val="28"/>
        </w:rPr>
      </w:pPr>
      <w:r w:rsidRPr="00A156E6">
        <w:rPr>
          <w:szCs w:val="28"/>
        </w:rPr>
        <w:t xml:space="preserve"> 2. Утвердить Правила землепользования и застройки муниципального образования сельского поселения «Керчомъя», входящего в состав муниципального образования муниципального района «Усть-Куломский» (далее-Правила), согласно приложению к настоящему постановлению.</w:t>
      </w:r>
    </w:p>
    <w:p w:rsidR="000A3F81" w:rsidRPr="00A156E6" w:rsidRDefault="000A3F81" w:rsidP="000A3F81">
      <w:pPr>
        <w:pStyle w:val="af3"/>
        <w:ind w:firstLine="709"/>
        <w:jc w:val="both"/>
        <w:rPr>
          <w:szCs w:val="28"/>
        </w:rPr>
      </w:pPr>
      <w:r w:rsidRPr="00A156E6">
        <w:rPr>
          <w:szCs w:val="28"/>
        </w:rPr>
        <w:t>3. Правила, утвержденные настоящим постановлением, разместить на официальном сайте администрации муниципального района «Усть-Куломский» https://ustkulom-r11.gosweb.gosuslugi.ru.</w:t>
      </w:r>
    </w:p>
    <w:p w:rsidR="000A3F81" w:rsidRPr="00A156E6" w:rsidRDefault="000A3F81" w:rsidP="000A3F81">
      <w:pPr>
        <w:pStyle w:val="af3"/>
        <w:ind w:firstLine="709"/>
        <w:jc w:val="both"/>
        <w:rPr>
          <w:szCs w:val="28"/>
        </w:rPr>
      </w:pPr>
      <w:r w:rsidRPr="00A156E6">
        <w:rPr>
          <w:szCs w:val="28"/>
        </w:rPr>
        <w:t xml:space="preserve"> 4. Настоящее постановление вступает в силу со дня опубликования в информационном вестнике Совета и администрации муниципального района «Усть-Куломский».</w:t>
      </w:r>
    </w:p>
    <w:p w:rsidR="000A3F81" w:rsidRPr="00A156E6" w:rsidRDefault="000A3F81" w:rsidP="000A3F81">
      <w:pPr>
        <w:tabs>
          <w:tab w:val="left" w:pos="709"/>
        </w:tabs>
        <w:jc w:val="both"/>
        <w:rPr>
          <w:sz w:val="28"/>
          <w:szCs w:val="28"/>
        </w:rPr>
      </w:pPr>
    </w:p>
    <w:p w:rsidR="000A3F81" w:rsidRPr="00A156E6" w:rsidRDefault="000A3F81" w:rsidP="000A3F81">
      <w:pPr>
        <w:tabs>
          <w:tab w:val="left" w:pos="709"/>
        </w:tabs>
        <w:jc w:val="both"/>
        <w:rPr>
          <w:sz w:val="28"/>
          <w:szCs w:val="28"/>
        </w:rPr>
      </w:pPr>
      <w:r w:rsidRPr="00A156E6">
        <w:rPr>
          <w:sz w:val="28"/>
          <w:szCs w:val="28"/>
        </w:rPr>
        <w:t>Глава МР «Усть-Куломский»</w:t>
      </w:r>
    </w:p>
    <w:p w:rsidR="000A3F81" w:rsidRPr="00A156E6" w:rsidRDefault="000A3F81" w:rsidP="000A3F81">
      <w:pPr>
        <w:tabs>
          <w:tab w:val="left" w:pos="709"/>
        </w:tabs>
        <w:jc w:val="both"/>
        <w:rPr>
          <w:sz w:val="28"/>
          <w:szCs w:val="28"/>
        </w:rPr>
      </w:pPr>
      <w:r w:rsidRPr="00A156E6">
        <w:rPr>
          <w:sz w:val="28"/>
          <w:szCs w:val="28"/>
        </w:rPr>
        <w:t>руководитель администрации района                                                   С.В. Рубан</w:t>
      </w:r>
    </w:p>
    <w:p w:rsidR="000A3F81" w:rsidRDefault="000A3F81" w:rsidP="000A3F81">
      <w:pPr>
        <w:jc w:val="center"/>
        <w:rPr>
          <w:sz w:val="28"/>
          <w:szCs w:val="28"/>
        </w:rPr>
      </w:pPr>
    </w:p>
    <w:p w:rsidR="000A3F81" w:rsidRDefault="000A3F81" w:rsidP="000A3F81">
      <w:pPr>
        <w:jc w:val="center"/>
        <w:rPr>
          <w:sz w:val="24"/>
          <w:szCs w:val="24"/>
        </w:rPr>
      </w:pPr>
      <w:r>
        <w:rPr>
          <w:sz w:val="28"/>
          <w:szCs w:val="28"/>
        </w:rPr>
        <w:lastRenderedPageBreak/>
        <w:t xml:space="preserve">  </w:t>
      </w:r>
    </w:p>
    <w:p w:rsidR="000A3F81" w:rsidRPr="00A156E6" w:rsidRDefault="000A3F81" w:rsidP="000A3F81">
      <w:pPr>
        <w:pStyle w:val="af3"/>
        <w:rPr>
          <w:sz w:val="20"/>
        </w:rPr>
      </w:pPr>
      <w:r w:rsidRPr="00A156E6">
        <w:rPr>
          <w:sz w:val="20"/>
        </w:rPr>
        <w:t>Коноплёва Г.О. 94-410</w:t>
      </w:r>
    </w:p>
    <w:p w:rsidR="00CC390D" w:rsidRDefault="00CC390D" w:rsidP="00CC390D">
      <w:pPr>
        <w:autoSpaceDE w:val="0"/>
        <w:autoSpaceDN w:val="0"/>
        <w:adjustRightInd w:val="0"/>
        <w:ind w:left="-284" w:firstLine="426"/>
        <w:jc w:val="right"/>
        <w:rPr>
          <w:color w:val="000000" w:themeColor="text1"/>
          <w:sz w:val="28"/>
          <w:szCs w:val="28"/>
        </w:rPr>
      </w:pPr>
      <w:r>
        <w:rPr>
          <w:color w:val="000000" w:themeColor="text1"/>
          <w:sz w:val="28"/>
          <w:szCs w:val="28"/>
        </w:rPr>
        <w:t>Приложение</w:t>
      </w:r>
    </w:p>
    <w:p w:rsidR="00CC390D" w:rsidRDefault="00CC390D" w:rsidP="00CC390D">
      <w:pPr>
        <w:autoSpaceDE w:val="0"/>
        <w:autoSpaceDN w:val="0"/>
        <w:adjustRightInd w:val="0"/>
        <w:ind w:left="-284" w:firstLine="426"/>
        <w:jc w:val="right"/>
        <w:rPr>
          <w:color w:val="000000" w:themeColor="text1"/>
          <w:sz w:val="28"/>
          <w:szCs w:val="28"/>
        </w:rPr>
      </w:pPr>
      <w:r>
        <w:rPr>
          <w:color w:val="000000" w:themeColor="text1"/>
          <w:sz w:val="28"/>
          <w:szCs w:val="28"/>
        </w:rPr>
        <w:t xml:space="preserve"> к постановлению администрации  </w:t>
      </w:r>
    </w:p>
    <w:p w:rsidR="00CC390D" w:rsidRDefault="00CC390D" w:rsidP="00CC390D">
      <w:pPr>
        <w:autoSpaceDE w:val="0"/>
        <w:autoSpaceDN w:val="0"/>
        <w:adjustRightInd w:val="0"/>
        <w:ind w:left="-284" w:firstLine="426"/>
        <w:jc w:val="right"/>
        <w:rPr>
          <w:color w:val="000000" w:themeColor="text1"/>
          <w:sz w:val="28"/>
          <w:szCs w:val="28"/>
        </w:rPr>
      </w:pPr>
      <w:r>
        <w:rPr>
          <w:color w:val="000000" w:themeColor="text1"/>
          <w:sz w:val="28"/>
          <w:szCs w:val="28"/>
        </w:rPr>
        <w:t xml:space="preserve">МР "Усть-Куломский" </w:t>
      </w:r>
    </w:p>
    <w:p w:rsidR="00CC390D" w:rsidRDefault="00CC390D" w:rsidP="00CC390D">
      <w:pPr>
        <w:jc w:val="right"/>
      </w:pPr>
      <w:r>
        <w:rPr>
          <w:color w:val="000000" w:themeColor="text1"/>
          <w:sz w:val="28"/>
          <w:szCs w:val="28"/>
        </w:rPr>
        <w:t>от  23 апреля 2024 г. N 570</w:t>
      </w:r>
    </w:p>
    <w:p w:rsidR="00CC390D" w:rsidRPr="002A0B40" w:rsidRDefault="00CC390D" w:rsidP="00CC390D">
      <w:pPr>
        <w:jc w:val="center"/>
        <w:rPr>
          <w:b/>
          <w:sz w:val="28"/>
          <w:szCs w:val="28"/>
        </w:rPr>
      </w:pPr>
    </w:p>
    <w:p w:rsidR="00CC390D" w:rsidRPr="002A0B40" w:rsidRDefault="00CC390D" w:rsidP="00CC390D">
      <w:pPr>
        <w:jc w:val="center"/>
        <w:rPr>
          <w:bCs/>
        </w:rPr>
      </w:pPr>
    </w:p>
    <w:p w:rsidR="00CC390D" w:rsidRPr="002A0B40" w:rsidRDefault="00CC390D" w:rsidP="00CC390D">
      <w:pPr>
        <w:jc w:val="center"/>
        <w:rPr>
          <w:bCs/>
        </w:rPr>
      </w:pPr>
    </w:p>
    <w:p w:rsidR="00CC390D" w:rsidRPr="002A0B40" w:rsidRDefault="00CC390D" w:rsidP="00CC390D">
      <w:pPr>
        <w:jc w:val="center"/>
        <w:rPr>
          <w:bCs/>
        </w:rPr>
      </w:pPr>
    </w:p>
    <w:p w:rsidR="00CC390D" w:rsidRPr="002A0B40" w:rsidRDefault="00CC390D" w:rsidP="00CC390D">
      <w:pPr>
        <w:jc w:val="center"/>
        <w:rPr>
          <w:bCs/>
        </w:rPr>
      </w:pPr>
    </w:p>
    <w:p w:rsidR="00CC390D" w:rsidRPr="0085701C" w:rsidRDefault="00CC390D" w:rsidP="00CC390D">
      <w:pPr>
        <w:jc w:val="center"/>
        <w:rPr>
          <w:sz w:val="28"/>
          <w:szCs w:val="28"/>
        </w:rPr>
      </w:pPr>
      <w:r w:rsidRPr="0085701C">
        <w:rPr>
          <w:b/>
          <w:sz w:val="40"/>
          <w:szCs w:val="40"/>
        </w:rPr>
        <w:t>ПРАВИЛА ЗЕМЛЕПОЛЬЗОВАНИЯ И ЗАСТРОЙКИ</w:t>
      </w:r>
    </w:p>
    <w:p w:rsidR="00CC390D" w:rsidRPr="00860E55" w:rsidRDefault="00CC390D" w:rsidP="00CC390D">
      <w:pPr>
        <w:jc w:val="center"/>
        <w:rPr>
          <w:b/>
          <w:color w:val="000000" w:themeColor="text1"/>
          <w:sz w:val="44"/>
          <w:szCs w:val="44"/>
        </w:rPr>
      </w:pPr>
      <w:r w:rsidRPr="00860E55">
        <w:rPr>
          <w:b/>
          <w:color w:val="000000" w:themeColor="text1"/>
          <w:sz w:val="44"/>
          <w:szCs w:val="44"/>
        </w:rPr>
        <w:t xml:space="preserve">Муниципального образования </w:t>
      </w:r>
    </w:p>
    <w:p w:rsidR="00CC390D" w:rsidRPr="00860E55" w:rsidRDefault="00CC390D" w:rsidP="00CC390D">
      <w:pPr>
        <w:jc w:val="center"/>
        <w:rPr>
          <w:b/>
          <w:color w:val="000000" w:themeColor="text1"/>
          <w:sz w:val="44"/>
          <w:szCs w:val="44"/>
        </w:rPr>
      </w:pPr>
      <w:r w:rsidRPr="00860E55">
        <w:rPr>
          <w:b/>
          <w:color w:val="000000" w:themeColor="text1"/>
          <w:sz w:val="44"/>
          <w:szCs w:val="44"/>
        </w:rPr>
        <w:t>сельского поселения «</w:t>
      </w:r>
      <w:r>
        <w:rPr>
          <w:b/>
          <w:color w:val="000000" w:themeColor="text1"/>
          <w:sz w:val="44"/>
          <w:szCs w:val="44"/>
        </w:rPr>
        <w:t>Керчомъя</w:t>
      </w:r>
      <w:r w:rsidRPr="00860E55">
        <w:rPr>
          <w:b/>
          <w:color w:val="000000" w:themeColor="text1"/>
          <w:sz w:val="44"/>
          <w:szCs w:val="44"/>
        </w:rPr>
        <w:t xml:space="preserve">», </w:t>
      </w:r>
    </w:p>
    <w:p w:rsidR="00CC390D" w:rsidRPr="00860E55" w:rsidRDefault="00CC390D" w:rsidP="00CC390D">
      <w:pPr>
        <w:jc w:val="center"/>
        <w:rPr>
          <w:b/>
          <w:color w:val="000000" w:themeColor="text1"/>
          <w:sz w:val="28"/>
          <w:szCs w:val="28"/>
        </w:rPr>
      </w:pPr>
      <w:r w:rsidRPr="00860E55">
        <w:rPr>
          <w:b/>
          <w:color w:val="000000" w:themeColor="text1"/>
          <w:sz w:val="28"/>
          <w:szCs w:val="28"/>
        </w:rPr>
        <w:t xml:space="preserve">входящего в состав </w:t>
      </w:r>
      <w:r>
        <w:rPr>
          <w:b/>
          <w:color w:val="000000" w:themeColor="text1"/>
          <w:sz w:val="28"/>
          <w:szCs w:val="28"/>
        </w:rPr>
        <w:t xml:space="preserve">муниципального образования </w:t>
      </w:r>
      <w:r w:rsidRPr="00860E55">
        <w:rPr>
          <w:b/>
          <w:color w:val="000000" w:themeColor="text1"/>
          <w:sz w:val="28"/>
          <w:szCs w:val="28"/>
        </w:rPr>
        <w:t>муниципального района «Усть-Куломский»</w:t>
      </w:r>
    </w:p>
    <w:p w:rsidR="00CC390D" w:rsidRPr="00860E55" w:rsidRDefault="00CC390D" w:rsidP="00CC390D">
      <w:pPr>
        <w:jc w:val="center"/>
        <w:rPr>
          <w:bCs/>
          <w:color w:val="000000" w:themeColor="text1"/>
          <w:sz w:val="28"/>
          <w:szCs w:val="28"/>
        </w:rPr>
      </w:pPr>
      <w:r w:rsidRPr="00860E55">
        <w:rPr>
          <w:b/>
          <w:color w:val="000000" w:themeColor="text1"/>
          <w:sz w:val="28"/>
          <w:szCs w:val="28"/>
        </w:rPr>
        <w:t>Республики Коми</w:t>
      </w:r>
    </w:p>
    <w:p w:rsidR="00CC390D" w:rsidRPr="00860E55" w:rsidRDefault="00CC390D" w:rsidP="00CC390D">
      <w:pPr>
        <w:jc w:val="center"/>
        <w:rPr>
          <w:b/>
          <w:color w:val="000000" w:themeColor="text1"/>
          <w:sz w:val="28"/>
          <w:szCs w:val="28"/>
        </w:rPr>
      </w:pPr>
    </w:p>
    <w:p w:rsidR="00CC390D" w:rsidRPr="00860E55" w:rsidRDefault="00CC390D" w:rsidP="00CC390D">
      <w:pPr>
        <w:jc w:val="center"/>
        <w:rPr>
          <w:color w:val="000000" w:themeColor="text1"/>
          <w:sz w:val="28"/>
          <w:szCs w:val="28"/>
        </w:rPr>
      </w:pPr>
    </w:p>
    <w:p w:rsidR="00CC390D" w:rsidRPr="00860E55" w:rsidRDefault="00CC390D" w:rsidP="00CC390D">
      <w:pPr>
        <w:jc w:val="center"/>
        <w:rPr>
          <w:b/>
          <w:color w:val="000000" w:themeColor="text1"/>
          <w:sz w:val="28"/>
        </w:rPr>
      </w:pPr>
      <w:r w:rsidRPr="00860E55">
        <w:rPr>
          <w:b/>
          <w:color w:val="000000" w:themeColor="text1"/>
          <w:sz w:val="28"/>
        </w:rPr>
        <w:t>Часть 1. Порядок применения правил землепользования и застройки и внесения в них изменений</w:t>
      </w:r>
    </w:p>
    <w:p w:rsidR="00CC390D" w:rsidRPr="00860E55" w:rsidRDefault="00CC390D" w:rsidP="00CC390D">
      <w:pPr>
        <w:jc w:val="center"/>
        <w:rPr>
          <w:b/>
          <w:color w:val="000000" w:themeColor="text1"/>
          <w:sz w:val="28"/>
        </w:rPr>
      </w:pPr>
      <w:r w:rsidRPr="00860E55">
        <w:rPr>
          <w:b/>
          <w:color w:val="000000" w:themeColor="text1"/>
          <w:sz w:val="28"/>
        </w:rPr>
        <w:t>и</w:t>
      </w:r>
    </w:p>
    <w:p w:rsidR="00CC390D" w:rsidRPr="00860E55" w:rsidRDefault="00CC390D" w:rsidP="00CC390D">
      <w:pPr>
        <w:jc w:val="center"/>
        <w:rPr>
          <w:b/>
          <w:color w:val="000000" w:themeColor="text1"/>
          <w:sz w:val="28"/>
        </w:rPr>
      </w:pPr>
      <w:r w:rsidRPr="00860E55">
        <w:rPr>
          <w:b/>
          <w:color w:val="000000" w:themeColor="text1"/>
          <w:sz w:val="28"/>
        </w:rPr>
        <w:t>Часть 2. Карта градостроительного зонирования</w:t>
      </w:r>
    </w:p>
    <w:p w:rsidR="00CC390D" w:rsidRPr="002A0B40" w:rsidRDefault="00CC390D" w:rsidP="00CC390D">
      <w:pPr>
        <w:jc w:val="center"/>
        <w:rPr>
          <w:bCs/>
        </w:rPr>
      </w:pPr>
    </w:p>
    <w:p w:rsidR="00CC390D" w:rsidRPr="002A0B40" w:rsidRDefault="00CC390D" w:rsidP="00CC390D">
      <w:pPr>
        <w:jc w:val="center"/>
        <w:rPr>
          <w:bCs/>
        </w:rPr>
      </w:pPr>
    </w:p>
    <w:p w:rsidR="00CC390D" w:rsidRPr="002A0B40" w:rsidRDefault="00CC390D" w:rsidP="00CC390D">
      <w:pPr>
        <w:jc w:val="center"/>
        <w:rPr>
          <w:bCs/>
        </w:rPr>
      </w:pPr>
    </w:p>
    <w:p w:rsidR="00CC390D" w:rsidRPr="002A0B40" w:rsidRDefault="00CC390D" w:rsidP="00CC390D">
      <w:pPr>
        <w:jc w:val="center"/>
        <w:rPr>
          <w:bCs/>
        </w:rPr>
      </w:pPr>
    </w:p>
    <w:p w:rsidR="00CC390D" w:rsidRPr="002A0B40" w:rsidRDefault="00CC390D" w:rsidP="00CC390D">
      <w:pPr>
        <w:jc w:val="center"/>
        <w:rPr>
          <w:bCs/>
        </w:rPr>
      </w:pPr>
    </w:p>
    <w:p w:rsidR="00CC390D" w:rsidRPr="002A0B40" w:rsidRDefault="00CC390D" w:rsidP="00CC390D">
      <w:pPr>
        <w:jc w:val="center"/>
        <w:rPr>
          <w:bCs/>
        </w:rPr>
      </w:pPr>
    </w:p>
    <w:p w:rsidR="00CC390D" w:rsidRPr="002A0B40" w:rsidRDefault="00CC390D" w:rsidP="00CC390D">
      <w:pPr>
        <w:jc w:val="center"/>
        <w:rPr>
          <w:bCs/>
        </w:rPr>
      </w:pPr>
    </w:p>
    <w:p w:rsidR="00CC390D" w:rsidRPr="002A0B40" w:rsidRDefault="00CC390D" w:rsidP="00CC390D">
      <w:pPr>
        <w:jc w:val="center"/>
        <w:rPr>
          <w:bCs/>
        </w:rPr>
      </w:pPr>
    </w:p>
    <w:p w:rsidR="00CC390D" w:rsidRPr="002A0B40" w:rsidRDefault="00CC390D" w:rsidP="00CC390D">
      <w:pPr>
        <w:jc w:val="center"/>
        <w:rPr>
          <w:bCs/>
        </w:rPr>
      </w:pPr>
    </w:p>
    <w:p w:rsidR="00CC390D" w:rsidRPr="002A0B40" w:rsidRDefault="00CC390D" w:rsidP="00CC390D">
      <w:pPr>
        <w:jc w:val="center"/>
        <w:rPr>
          <w:bCs/>
        </w:rPr>
      </w:pPr>
    </w:p>
    <w:p w:rsidR="00CC390D" w:rsidRPr="002A0B40" w:rsidRDefault="00CC390D" w:rsidP="00CC390D">
      <w:pPr>
        <w:jc w:val="center"/>
        <w:rPr>
          <w:bCs/>
        </w:rPr>
      </w:pPr>
    </w:p>
    <w:p w:rsidR="00CC390D" w:rsidRPr="002A0B40" w:rsidRDefault="00CC390D" w:rsidP="00CC390D">
      <w:pPr>
        <w:jc w:val="center"/>
        <w:rPr>
          <w:bCs/>
        </w:rPr>
      </w:pPr>
    </w:p>
    <w:p w:rsidR="00CC390D" w:rsidRPr="002A0B40" w:rsidRDefault="00CC390D" w:rsidP="00CC390D">
      <w:pPr>
        <w:jc w:val="center"/>
        <w:rPr>
          <w:bCs/>
        </w:rPr>
      </w:pPr>
    </w:p>
    <w:p w:rsidR="00CC390D" w:rsidRPr="002A0B40" w:rsidRDefault="00CC390D" w:rsidP="00CC390D">
      <w:pPr>
        <w:jc w:val="center"/>
        <w:rPr>
          <w:bCs/>
        </w:rPr>
      </w:pPr>
    </w:p>
    <w:p w:rsidR="00CC390D" w:rsidRPr="002A0B40" w:rsidRDefault="00CC390D" w:rsidP="00CC390D">
      <w:pPr>
        <w:jc w:val="center"/>
        <w:rPr>
          <w:bCs/>
        </w:rPr>
      </w:pPr>
    </w:p>
    <w:p w:rsidR="00CC390D" w:rsidRPr="002A0B40" w:rsidRDefault="00CC390D" w:rsidP="00CC390D">
      <w:pPr>
        <w:jc w:val="center"/>
        <w:rPr>
          <w:bCs/>
        </w:rPr>
      </w:pPr>
    </w:p>
    <w:p w:rsidR="00CC390D" w:rsidRDefault="00CC390D" w:rsidP="00CC390D">
      <w:pPr>
        <w:jc w:val="center"/>
        <w:rPr>
          <w:bCs/>
        </w:rPr>
      </w:pPr>
    </w:p>
    <w:p w:rsidR="00CC390D" w:rsidRDefault="00CC390D" w:rsidP="00CC390D">
      <w:pPr>
        <w:jc w:val="center"/>
        <w:rPr>
          <w:bCs/>
        </w:rPr>
      </w:pPr>
    </w:p>
    <w:p w:rsidR="00CC390D" w:rsidRDefault="00CC390D" w:rsidP="00CC390D">
      <w:pPr>
        <w:jc w:val="center"/>
        <w:rPr>
          <w:bCs/>
        </w:rPr>
      </w:pPr>
    </w:p>
    <w:p w:rsidR="00CC390D" w:rsidRDefault="00CC390D" w:rsidP="00CC390D">
      <w:pPr>
        <w:jc w:val="center"/>
        <w:rPr>
          <w:bCs/>
        </w:rPr>
      </w:pPr>
    </w:p>
    <w:p w:rsidR="00CC390D" w:rsidRDefault="00CC390D" w:rsidP="00CC390D">
      <w:pPr>
        <w:rPr>
          <w:bCs/>
        </w:rPr>
      </w:pPr>
    </w:p>
    <w:p w:rsidR="00CC390D" w:rsidRDefault="00CC390D" w:rsidP="00CC390D">
      <w:pPr>
        <w:jc w:val="center"/>
        <w:rPr>
          <w:bCs/>
        </w:rPr>
      </w:pPr>
    </w:p>
    <w:p w:rsidR="00CC390D" w:rsidRPr="002A0B40" w:rsidRDefault="00CC390D" w:rsidP="00CC390D">
      <w:pPr>
        <w:jc w:val="center"/>
        <w:rPr>
          <w:bCs/>
        </w:rPr>
      </w:pPr>
      <w:r w:rsidRPr="002A0B40">
        <w:rPr>
          <w:bCs/>
        </w:rPr>
        <w:t>202</w:t>
      </w:r>
      <w:r>
        <w:rPr>
          <w:bCs/>
        </w:rPr>
        <w:t>4</w:t>
      </w:r>
      <w:r w:rsidRPr="002A0B40">
        <w:rPr>
          <w:bCs/>
        </w:rPr>
        <w:t xml:space="preserve"> г.</w:t>
      </w:r>
      <w:r w:rsidRPr="002A0B40">
        <w:rPr>
          <w:bCs/>
        </w:rPr>
        <w:br w:type="page"/>
      </w:r>
    </w:p>
    <w:p w:rsidR="00CC390D" w:rsidRPr="002A0B40" w:rsidRDefault="00CC390D" w:rsidP="00CC390D">
      <w:pPr>
        <w:jc w:val="center"/>
      </w:pPr>
    </w:p>
    <w:p w:rsidR="00CC390D" w:rsidRPr="002A0B40" w:rsidRDefault="00CC390D" w:rsidP="00CC390D">
      <w:pPr>
        <w:jc w:val="center"/>
      </w:pPr>
    </w:p>
    <w:p w:rsidR="00CC390D" w:rsidRPr="002A0B40" w:rsidRDefault="00CC390D" w:rsidP="00CC390D">
      <w:pPr>
        <w:jc w:val="center"/>
      </w:pPr>
    </w:p>
    <w:p w:rsidR="00CC390D" w:rsidRPr="002A0B40" w:rsidRDefault="00CC390D" w:rsidP="00CC390D">
      <w:pPr>
        <w:jc w:val="center"/>
      </w:pPr>
    </w:p>
    <w:p w:rsidR="00CC390D" w:rsidRPr="002A0B40" w:rsidRDefault="00CC390D" w:rsidP="00CC390D">
      <w:pPr>
        <w:jc w:val="center"/>
      </w:pPr>
    </w:p>
    <w:p w:rsidR="00CC390D" w:rsidRPr="0085701C" w:rsidRDefault="00CC390D" w:rsidP="00CC390D">
      <w:pPr>
        <w:jc w:val="center"/>
        <w:rPr>
          <w:sz w:val="28"/>
          <w:szCs w:val="28"/>
        </w:rPr>
      </w:pPr>
      <w:r w:rsidRPr="0085701C">
        <w:rPr>
          <w:b/>
          <w:sz w:val="40"/>
          <w:szCs w:val="40"/>
        </w:rPr>
        <w:t>ПРАВИЛА ЗЕМЛЕПОЛЬЗОВАНИЯ И ЗАСТРОЙКИ</w:t>
      </w:r>
    </w:p>
    <w:p w:rsidR="00CC390D" w:rsidRPr="00860E55" w:rsidRDefault="00CC390D" w:rsidP="00CC390D">
      <w:pPr>
        <w:jc w:val="center"/>
        <w:rPr>
          <w:b/>
          <w:color w:val="000000" w:themeColor="text1"/>
          <w:sz w:val="44"/>
          <w:szCs w:val="44"/>
        </w:rPr>
      </w:pPr>
      <w:r w:rsidRPr="00860E55">
        <w:rPr>
          <w:b/>
          <w:color w:val="000000" w:themeColor="text1"/>
          <w:sz w:val="44"/>
          <w:szCs w:val="44"/>
        </w:rPr>
        <w:t xml:space="preserve">Муниципального образования </w:t>
      </w:r>
    </w:p>
    <w:p w:rsidR="00CC390D" w:rsidRPr="00860E55" w:rsidRDefault="00CC390D" w:rsidP="00CC390D">
      <w:pPr>
        <w:jc w:val="center"/>
        <w:rPr>
          <w:b/>
          <w:color w:val="000000" w:themeColor="text1"/>
          <w:sz w:val="44"/>
          <w:szCs w:val="44"/>
        </w:rPr>
      </w:pPr>
      <w:r w:rsidRPr="00860E55">
        <w:rPr>
          <w:b/>
          <w:color w:val="000000" w:themeColor="text1"/>
          <w:sz w:val="44"/>
          <w:szCs w:val="44"/>
        </w:rPr>
        <w:t>сельского поселения «</w:t>
      </w:r>
      <w:r>
        <w:rPr>
          <w:b/>
          <w:color w:val="000000" w:themeColor="text1"/>
          <w:sz w:val="44"/>
          <w:szCs w:val="44"/>
        </w:rPr>
        <w:t>Керчомъя</w:t>
      </w:r>
      <w:r w:rsidRPr="00860E55">
        <w:rPr>
          <w:b/>
          <w:color w:val="000000" w:themeColor="text1"/>
          <w:sz w:val="44"/>
          <w:szCs w:val="44"/>
        </w:rPr>
        <w:t xml:space="preserve">», </w:t>
      </w:r>
    </w:p>
    <w:p w:rsidR="00CC390D" w:rsidRPr="00860E55" w:rsidRDefault="00CC390D" w:rsidP="00CC390D">
      <w:pPr>
        <w:jc w:val="center"/>
        <w:rPr>
          <w:b/>
          <w:color w:val="000000" w:themeColor="text1"/>
          <w:sz w:val="28"/>
          <w:szCs w:val="28"/>
        </w:rPr>
      </w:pPr>
      <w:r w:rsidRPr="00860E55">
        <w:rPr>
          <w:b/>
          <w:color w:val="000000" w:themeColor="text1"/>
          <w:sz w:val="28"/>
          <w:szCs w:val="28"/>
        </w:rPr>
        <w:t xml:space="preserve">входящего в состав </w:t>
      </w:r>
      <w:r>
        <w:rPr>
          <w:b/>
          <w:color w:val="000000" w:themeColor="text1"/>
          <w:sz w:val="28"/>
          <w:szCs w:val="28"/>
        </w:rPr>
        <w:t xml:space="preserve">муниципального образования </w:t>
      </w:r>
      <w:r w:rsidRPr="00860E55">
        <w:rPr>
          <w:b/>
          <w:color w:val="000000" w:themeColor="text1"/>
          <w:sz w:val="28"/>
          <w:szCs w:val="28"/>
        </w:rPr>
        <w:t>муниципального района «Усть-Куломский»</w:t>
      </w:r>
    </w:p>
    <w:p w:rsidR="00CC390D" w:rsidRPr="00860E55" w:rsidRDefault="00CC390D" w:rsidP="00CC390D">
      <w:pPr>
        <w:jc w:val="center"/>
        <w:rPr>
          <w:bCs/>
          <w:color w:val="000000" w:themeColor="text1"/>
          <w:sz w:val="28"/>
          <w:szCs w:val="28"/>
        </w:rPr>
      </w:pPr>
      <w:r w:rsidRPr="00860E55">
        <w:rPr>
          <w:b/>
          <w:color w:val="000000" w:themeColor="text1"/>
          <w:sz w:val="28"/>
          <w:szCs w:val="28"/>
        </w:rPr>
        <w:t>Республики Коми</w:t>
      </w:r>
    </w:p>
    <w:p w:rsidR="00CC390D" w:rsidRPr="00860E55" w:rsidRDefault="00CC390D" w:rsidP="00CC390D">
      <w:pPr>
        <w:jc w:val="center"/>
        <w:rPr>
          <w:b/>
          <w:color w:val="000000" w:themeColor="text1"/>
          <w:sz w:val="28"/>
          <w:szCs w:val="28"/>
        </w:rPr>
      </w:pPr>
    </w:p>
    <w:p w:rsidR="00CC390D" w:rsidRPr="00860E55" w:rsidRDefault="00CC390D" w:rsidP="00CC390D">
      <w:pPr>
        <w:jc w:val="center"/>
        <w:rPr>
          <w:color w:val="000000" w:themeColor="text1"/>
          <w:sz w:val="28"/>
          <w:szCs w:val="28"/>
        </w:rPr>
      </w:pPr>
    </w:p>
    <w:p w:rsidR="00CC390D" w:rsidRPr="00860E55" w:rsidRDefault="00CC390D" w:rsidP="00CC390D">
      <w:pPr>
        <w:jc w:val="center"/>
        <w:rPr>
          <w:b/>
          <w:color w:val="000000" w:themeColor="text1"/>
          <w:sz w:val="28"/>
        </w:rPr>
      </w:pPr>
      <w:r w:rsidRPr="00860E55">
        <w:rPr>
          <w:b/>
          <w:color w:val="000000" w:themeColor="text1"/>
          <w:sz w:val="28"/>
        </w:rPr>
        <w:t>Часть 1. Порядок применения правил землепользования и застройки и внесения в них изменений</w:t>
      </w:r>
    </w:p>
    <w:p w:rsidR="00CC390D" w:rsidRPr="00860E55" w:rsidRDefault="00CC390D" w:rsidP="00CC390D">
      <w:pPr>
        <w:jc w:val="center"/>
        <w:rPr>
          <w:b/>
          <w:color w:val="000000" w:themeColor="text1"/>
          <w:sz w:val="28"/>
        </w:rPr>
      </w:pPr>
      <w:r w:rsidRPr="00860E55">
        <w:rPr>
          <w:b/>
          <w:color w:val="000000" w:themeColor="text1"/>
          <w:sz w:val="28"/>
        </w:rPr>
        <w:t>и</w:t>
      </w:r>
    </w:p>
    <w:p w:rsidR="00CC390D" w:rsidRPr="00860E55" w:rsidRDefault="00CC390D" w:rsidP="00CC390D">
      <w:pPr>
        <w:jc w:val="center"/>
        <w:rPr>
          <w:b/>
          <w:color w:val="000000" w:themeColor="text1"/>
          <w:sz w:val="28"/>
        </w:rPr>
      </w:pPr>
      <w:r w:rsidRPr="00860E55">
        <w:rPr>
          <w:b/>
          <w:color w:val="000000" w:themeColor="text1"/>
          <w:sz w:val="28"/>
        </w:rPr>
        <w:t>Часть 2. Карта градостроительного зонирования</w:t>
      </w:r>
    </w:p>
    <w:p w:rsidR="00CC390D" w:rsidRPr="002A0B40" w:rsidRDefault="00CC390D" w:rsidP="00CC390D">
      <w:pPr>
        <w:jc w:val="center"/>
        <w:rPr>
          <w:b/>
        </w:rPr>
      </w:pPr>
    </w:p>
    <w:p w:rsidR="00CC390D" w:rsidRPr="002A0B40" w:rsidRDefault="00CC390D" w:rsidP="00CC390D">
      <w:pPr>
        <w:jc w:val="center"/>
        <w:rPr>
          <w:b/>
        </w:rPr>
      </w:pPr>
    </w:p>
    <w:p w:rsidR="00CC390D" w:rsidRPr="002A0B40" w:rsidRDefault="00CC390D" w:rsidP="00CC390D">
      <w:pPr>
        <w:jc w:val="center"/>
        <w:rPr>
          <w:b/>
        </w:rPr>
      </w:pPr>
    </w:p>
    <w:p w:rsidR="00CC390D" w:rsidRPr="002A0B40" w:rsidRDefault="00CC390D" w:rsidP="00CC390D">
      <w:pPr>
        <w:jc w:val="center"/>
        <w:rPr>
          <w:b/>
        </w:rPr>
      </w:pPr>
    </w:p>
    <w:p w:rsidR="00CC390D" w:rsidRPr="002A0B40" w:rsidRDefault="00CC390D" w:rsidP="00CC390D">
      <w:pPr>
        <w:jc w:val="center"/>
      </w:pPr>
    </w:p>
    <w:p w:rsidR="00CC390D" w:rsidRPr="002A0B40" w:rsidRDefault="00CC390D" w:rsidP="00CC390D">
      <w:pPr>
        <w:jc w:val="center"/>
      </w:pPr>
    </w:p>
    <w:p w:rsidR="00CC390D" w:rsidRPr="002A0B40" w:rsidRDefault="00CC390D" w:rsidP="00CC390D">
      <w:pPr>
        <w:jc w:val="center"/>
      </w:pPr>
    </w:p>
    <w:p w:rsidR="00CC390D" w:rsidRPr="002A0B40" w:rsidRDefault="00CC390D" w:rsidP="00CC390D">
      <w:pPr>
        <w:jc w:val="center"/>
      </w:pPr>
    </w:p>
    <w:p w:rsidR="00CC390D" w:rsidRPr="002A0B40" w:rsidRDefault="00CC390D" w:rsidP="00CC390D">
      <w:pPr>
        <w:jc w:val="center"/>
      </w:pPr>
    </w:p>
    <w:p w:rsidR="00CC390D" w:rsidRPr="002A0B40" w:rsidRDefault="00CC390D" w:rsidP="00CC390D">
      <w:pPr>
        <w:jc w:val="center"/>
      </w:pPr>
    </w:p>
    <w:tbl>
      <w:tblPr>
        <w:tblpPr w:leftFromText="180" w:rightFromText="180" w:vertAnchor="text" w:horzAnchor="margin" w:tblpY="-29"/>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36"/>
        <w:gridCol w:w="2552"/>
        <w:gridCol w:w="2835"/>
      </w:tblGrid>
      <w:tr w:rsidR="00CC390D" w:rsidRPr="002A0B40" w:rsidTr="0030169A">
        <w:trPr>
          <w:trHeight w:val="442"/>
        </w:trPr>
        <w:tc>
          <w:tcPr>
            <w:tcW w:w="4536" w:type="dxa"/>
            <w:tcBorders>
              <w:top w:val="nil"/>
              <w:left w:val="nil"/>
              <w:bottom w:val="nil"/>
              <w:right w:val="nil"/>
            </w:tcBorders>
            <w:shd w:val="clear" w:color="auto" w:fill="auto"/>
          </w:tcPr>
          <w:p w:rsidR="00CC390D" w:rsidRPr="002A0B40" w:rsidRDefault="00CC390D" w:rsidP="0030169A">
            <w:pPr>
              <w:rPr>
                <w:sz w:val="28"/>
                <w:szCs w:val="28"/>
              </w:rPr>
            </w:pPr>
            <w:r w:rsidRPr="002A0B40">
              <w:rPr>
                <w:sz w:val="28"/>
                <w:szCs w:val="28"/>
              </w:rPr>
              <w:t>Индивидуальный предприниматель</w:t>
            </w:r>
          </w:p>
          <w:p w:rsidR="00CC390D" w:rsidRPr="002A0B40" w:rsidRDefault="00CC390D" w:rsidP="0030169A">
            <w:pPr>
              <w:rPr>
                <w:sz w:val="28"/>
                <w:szCs w:val="28"/>
              </w:rPr>
            </w:pPr>
            <w:r w:rsidRPr="002A0B40">
              <w:rPr>
                <w:sz w:val="28"/>
                <w:szCs w:val="28"/>
              </w:rPr>
              <w:t>Набатов Дмитрий Андреевич</w:t>
            </w:r>
          </w:p>
        </w:tc>
        <w:tc>
          <w:tcPr>
            <w:tcW w:w="2552" w:type="dxa"/>
            <w:tcBorders>
              <w:top w:val="nil"/>
              <w:left w:val="nil"/>
              <w:right w:val="nil"/>
            </w:tcBorders>
            <w:shd w:val="clear" w:color="auto" w:fill="auto"/>
          </w:tcPr>
          <w:p w:rsidR="00CC390D" w:rsidRPr="002A0B40" w:rsidRDefault="00CC390D" w:rsidP="0030169A">
            <w:pPr>
              <w:spacing w:line="276" w:lineRule="auto"/>
              <w:rPr>
                <w:sz w:val="28"/>
                <w:szCs w:val="28"/>
                <w:u w:val="single"/>
                <w:lang w:eastAsia="en-US" w:bidi="en-US"/>
              </w:rPr>
            </w:pPr>
          </w:p>
        </w:tc>
        <w:tc>
          <w:tcPr>
            <w:tcW w:w="2835" w:type="dxa"/>
            <w:tcBorders>
              <w:top w:val="nil"/>
              <w:left w:val="nil"/>
              <w:bottom w:val="nil"/>
              <w:right w:val="nil"/>
            </w:tcBorders>
            <w:shd w:val="clear" w:color="auto" w:fill="auto"/>
          </w:tcPr>
          <w:p w:rsidR="00CC390D" w:rsidRPr="002A0B40" w:rsidRDefault="00CC390D" w:rsidP="0030169A">
            <w:pPr>
              <w:spacing w:line="276" w:lineRule="auto"/>
              <w:rPr>
                <w:sz w:val="28"/>
                <w:szCs w:val="28"/>
              </w:rPr>
            </w:pPr>
          </w:p>
          <w:p w:rsidR="00CC390D" w:rsidRPr="002A0B40" w:rsidRDefault="00CC390D" w:rsidP="0030169A">
            <w:pPr>
              <w:spacing w:line="276" w:lineRule="auto"/>
              <w:rPr>
                <w:sz w:val="28"/>
                <w:szCs w:val="28"/>
                <w:lang w:eastAsia="en-US" w:bidi="en-US"/>
              </w:rPr>
            </w:pPr>
            <w:r w:rsidRPr="002A0B40">
              <w:rPr>
                <w:sz w:val="28"/>
                <w:szCs w:val="28"/>
              </w:rPr>
              <w:t>Д.А. Набатов</w:t>
            </w:r>
          </w:p>
        </w:tc>
      </w:tr>
    </w:tbl>
    <w:p w:rsidR="00CC390D" w:rsidRPr="002A0B40" w:rsidRDefault="00CC390D" w:rsidP="00CC390D">
      <w:pPr>
        <w:jc w:val="center"/>
      </w:pPr>
    </w:p>
    <w:p w:rsidR="00CC390D" w:rsidRPr="002A0B40" w:rsidRDefault="00CC390D" w:rsidP="00CC390D">
      <w:pPr>
        <w:jc w:val="center"/>
      </w:pPr>
    </w:p>
    <w:p w:rsidR="00CC390D" w:rsidRPr="002A0B40" w:rsidRDefault="00CC390D" w:rsidP="00CC390D">
      <w:pPr>
        <w:jc w:val="center"/>
      </w:pPr>
    </w:p>
    <w:p w:rsidR="00CC390D" w:rsidRPr="002A0B40" w:rsidRDefault="00CC390D" w:rsidP="00CC390D">
      <w:pPr>
        <w:jc w:val="center"/>
      </w:pPr>
    </w:p>
    <w:p w:rsidR="00CC390D" w:rsidRPr="002A0B40" w:rsidRDefault="00CC390D" w:rsidP="00CC390D">
      <w:pPr>
        <w:jc w:val="center"/>
      </w:pPr>
    </w:p>
    <w:p w:rsidR="00CC390D" w:rsidRPr="002A0B40" w:rsidRDefault="00CC390D" w:rsidP="00CC390D">
      <w:pPr>
        <w:jc w:val="center"/>
      </w:pPr>
    </w:p>
    <w:p w:rsidR="00CC390D" w:rsidRPr="002A0B40" w:rsidRDefault="00CC390D" w:rsidP="00CC390D">
      <w:pPr>
        <w:jc w:val="center"/>
      </w:pPr>
    </w:p>
    <w:p w:rsidR="00CC390D" w:rsidRPr="002A0B40" w:rsidRDefault="00CC390D" w:rsidP="00CC390D">
      <w:pPr>
        <w:jc w:val="center"/>
      </w:pPr>
    </w:p>
    <w:p w:rsidR="00CC390D" w:rsidRPr="002A0B40" w:rsidRDefault="00CC390D" w:rsidP="00CC390D"/>
    <w:p w:rsidR="00CC390D" w:rsidRDefault="00CC390D" w:rsidP="00CC390D">
      <w:pPr>
        <w:rPr>
          <w:bCs/>
        </w:rPr>
      </w:pPr>
    </w:p>
    <w:p w:rsidR="00CC390D" w:rsidRDefault="00CC390D" w:rsidP="00CC390D">
      <w:pPr>
        <w:jc w:val="center"/>
        <w:rPr>
          <w:bCs/>
        </w:rPr>
      </w:pPr>
      <w:r w:rsidRPr="002A0B40">
        <w:rPr>
          <w:bCs/>
        </w:rPr>
        <w:t>202</w:t>
      </w:r>
      <w:r>
        <w:rPr>
          <w:bCs/>
        </w:rPr>
        <w:t>4</w:t>
      </w:r>
      <w:r w:rsidRPr="002A0B40">
        <w:rPr>
          <w:bCs/>
        </w:rPr>
        <w:t xml:space="preserve"> г.</w:t>
      </w:r>
    </w:p>
    <w:p w:rsidR="00CC390D" w:rsidRDefault="00CC390D" w:rsidP="00CC390D">
      <w:pPr>
        <w:spacing w:after="240"/>
        <w:jc w:val="center"/>
      </w:pPr>
      <w:r w:rsidRPr="00CE0AB9">
        <w:rPr>
          <w:b/>
          <w:bCs/>
        </w:rPr>
        <w:t>ОГЛАВЛЕНИЕ</w:t>
      </w:r>
    </w:p>
    <w:p w:rsidR="00CC390D" w:rsidRPr="00AD3167" w:rsidRDefault="00C851D3" w:rsidP="00CC390D">
      <w:pPr>
        <w:pStyle w:val="15"/>
        <w:tabs>
          <w:tab w:val="right" w:leader="dot" w:pos="9339"/>
        </w:tabs>
        <w:jc w:val="both"/>
        <w:rPr>
          <w:rFonts w:ascii="Times New Roman" w:hAnsi="Times New Roman" w:cs="Times New Roman"/>
          <w:caps/>
          <w:noProof/>
        </w:rPr>
      </w:pPr>
      <w:r w:rsidRPr="00C851D3">
        <w:rPr>
          <w:rFonts w:ascii="Times New Roman" w:hAnsi="Times New Roman" w:cs="Times New Roman"/>
          <w:caps/>
        </w:rPr>
        <w:fldChar w:fldCharType="begin"/>
      </w:r>
      <w:r w:rsidR="00CC390D" w:rsidRPr="00AD3167">
        <w:rPr>
          <w:rFonts w:ascii="Times New Roman" w:hAnsi="Times New Roman" w:cs="Times New Roman"/>
        </w:rPr>
        <w:instrText xml:space="preserve"> TOC \o "1-8" \u </w:instrText>
      </w:r>
      <w:r w:rsidRPr="00C851D3">
        <w:rPr>
          <w:rFonts w:ascii="Times New Roman" w:hAnsi="Times New Roman" w:cs="Times New Roman"/>
          <w:caps/>
        </w:rPr>
        <w:fldChar w:fldCharType="separate"/>
      </w:r>
      <w:r w:rsidR="00CC390D" w:rsidRPr="00AD3167">
        <w:rPr>
          <w:rFonts w:ascii="Times New Roman" w:hAnsi="Times New Roman" w:cs="Times New Roman"/>
          <w:noProof/>
        </w:rPr>
        <w:t>ЧАСТЬ 3. ГРАДОСТРОИТЕЛЬНЫЕ РЕГЛАМЕНТЫ</w:t>
      </w:r>
      <w:r w:rsidR="00CC390D" w:rsidRPr="00AD3167">
        <w:rPr>
          <w:rFonts w:ascii="Times New Roman" w:hAnsi="Times New Roman" w:cs="Times New Roman"/>
          <w:noProof/>
        </w:rPr>
        <w:tab/>
      </w:r>
      <w:r w:rsidRPr="00AD3167">
        <w:rPr>
          <w:rFonts w:ascii="Times New Roman" w:hAnsi="Times New Roman" w:cs="Times New Roman"/>
          <w:noProof/>
        </w:rPr>
        <w:fldChar w:fldCharType="begin"/>
      </w:r>
      <w:r w:rsidR="00CC390D" w:rsidRPr="00AD3167">
        <w:rPr>
          <w:rFonts w:ascii="Times New Roman" w:hAnsi="Times New Roman" w:cs="Times New Roman"/>
          <w:noProof/>
        </w:rPr>
        <w:instrText xml:space="preserve"> PAGEREF _Toc160606894 \h </w:instrText>
      </w:r>
      <w:r w:rsidRPr="00AD3167">
        <w:rPr>
          <w:rFonts w:ascii="Times New Roman" w:hAnsi="Times New Roman" w:cs="Times New Roman"/>
          <w:noProof/>
        </w:rPr>
      </w:r>
      <w:r w:rsidRPr="00AD3167">
        <w:rPr>
          <w:rFonts w:ascii="Times New Roman" w:hAnsi="Times New Roman" w:cs="Times New Roman"/>
          <w:noProof/>
        </w:rPr>
        <w:fldChar w:fldCharType="separate"/>
      </w:r>
      <w:r w:rsidR="00792CD9">
        <w:rPr>
          <w:rFonts w:ascii="Times New Roman" w:hAnsi="Times New Roman" w:cs="Times New Roman"/>
          <w:noProof/>
        </w:rPr>
        <w:t>72</w:t>
      </w:r>
      <w:r w:rsidRPr="00AD3167">
        <w:rPr>
          <w:rFonts w:ascii="Times New Roman" w:hAnsi="Times New Roman" w:cs="Times New Roman"/>
          <w:noProof/>
        </w:rPr>
        <w:fldChar w:fldCharType="end"/>
      </w:r>
    </w:p>
    <w:p w:rsidR="00CC390D" w:rsidRPr="00AD3167" w:rsidRDefault="00CC390D" w:rsidP="00CC390D">
      <w:pPr>
        <w:pStyle w:val="21"/>
        <w:tabs>
          <w:tab w:val="right" w:leader="dot" w:pos="9339"/>
        </w:tabs>
        <w:jc w:val="both"/>
        <w:rPr>
          <w:rFonts w:ascii="Times New Roman" w:hAnsi="Times New Roman" w:cs="Times New Roman"/>
          <w:noProof/>
        </w:rPr>
      </w:pPr>
      <w:r w:rsidRPr="00AD3167">
        <w:rPr>
          <w:rFonts w:ascii="Times New Roman" w:hAnsi="Times New Roman" w:cs="Times New Roman"/>
          <w:noProof/>
        </w:rPr>
        <w:t>Глава 8. Назначение и состав градостроительных регламентов</w:t>
      </w:r>
      <w:r w:rsidRPr="00AD3167">
        <w:rPr>
          <w:rFonts w:ascii="Times New Roman" w:hAnsi="Times New Roman" w:cs="Times New Roman"/>
          <w:noProof/>
        </w:rPr>
        <w:tab/>
      </w:r>
      <w:r w:rsidR="00C851D3" w:rsidRPr="00AD3167">
        <w:rPr>
          <w:rFonts w:ascii="Times New Roman" w:hAnsi="Times New Roman" w:cs="Times New Roman"/>
          <w:noProof/>
        </w:rPr>
        <w:fldChar w:fldCharType="begin"/>
      </w:r>
      <w:r w:rsidRPr="00AD3167">
        <w:rPr>
          <w:rFonts w:ascii="Times New Roman" w:hAnsi="Times New Roman" w:cs="Times New Roman"/>
          <w:noProof/>
        </w:rPr>
        <w:instrText xml:space="preserve"> PAGEREF _Toc160606895 \h </w:instrText>
      </w:r>
      <w:r w:rsidR="00C851D3" w:rsidRPr="00AD3167">
        <w:rPr>
          <w:rFonts w:ascii="Times New Roman" w:hAnsi="Times New Roman" w:cs="Times New Roman"/>
          <w:noProof/>
        </w:rPr>
      </w:r>
      <w:r w:rsidR="00C851D3" w:rsidRPr="00AD3167">
        <w:rPr>
          <w:rFonts w:ascii="Times New Roman" w:hAnsi="Times New Roman" w:cs="Times New Roman"/>
          <w:noProof/>
        </w:rPr>
        <w:fldChar w:fldCharType="separate"/>
      </w:r>
      <w:r w:rsidR="00792CD9">
        <w:rPr>
          <w:rFonts w:ascii="Times New Roman" w:hAnsi="Times New Roman" w:cs="Times New Roman"/>
          <w:noProof/>
        </w:rPr>
        <w:t>72</w:t>
      </w:r>
      <w:r w:rsidR="00C851D3" w:rsidRPr="00AD3167">
        <w:rPr>
          <w:rFonts w:ascii="Times New Roman" w:hAnsi="Times New Roman" w:cs="Times New Roman"/>
          <w:noProof/>
        </w:rPr>
        <w:fldChar w:fldCharType="end"/>
      </w:r>
    </w:p>
    <w:p w:rsidR="00CC390D" w:rsidRPr="00AD3167" w:rsidRDefault="00CC390D" w:rsidP="00CC390D">
      <w:pPr>
        <w:pStyle w:val="32"/>
        <w:tabs>
          <w:tab w:val="clear" w:pos="9344"/>
          <w:tab w:val="right" w:leader="dot" w:pos="9339"/>
        </w:tabs>
        <w:jc w:val="both"/>
        <w:rPr>
          <w:rFonts w:ascii="Times New Roman" w:hAnsi="Times New Roman" w:cs="Times New Roman"/>
          <w:b/>
          <w:bCs/>
          <w:szCs w:val="24"/>
        </w:rPr>
      </w:pPr>
      <w:r w:rsidRPr="00AD3167">
        <w:rPr>
          <w:rFonts w:ascii="Times New Roman" w:hAnsi="Times New Roman" w:cs="Times New Roman"/>
          <w:b/>
          <w:bCs/>
          <w:szCs w:val="24"/>
        </w:rPr>
        <w:t>Статья 23. Общие положения о градостроительных регламентах</w:t>
      </w:r>
      <w:r w:rsidRPr="00AD3167">
        <w:rPr>
          <w:rFonts w:ascii="Times New Roman" w:hAnsi="Times New Roman" w:cs="Times New Roman"/>
          <w:b/>
          <w:bCs/>
          <w:szCs w:val="24"/>
        </w:rPr>
        <w:tab/>
      </w:r>
      <w:r w:rsidR="00C851D3" w:rsidRPr="00AD3167">
        <w:rPr>
          <w:rFonts w:ascii="Times New Roman" w:hAnsi="Times New Roman" w:cs="Times New Roman"/>
          <w:b/>
          <w:bCs/>
          <w:szCs w:val="24"/>
        </w:rPr>
        <w:fldChar w:fldCharType="begin"/>
      </w:r>
      <w:r w:rsidRPr="00AD3167">
        <w:rPr>
          <w:rFonts w:ascii="Times New Roman" w:hAnsi="Times New Roman" w:cs="Times New Roman"/>
          <w:b/>
          <w:bCs/>
          <w:szCs w:val="24"/>
        </w:rPr>
        <w:instrText xml:space="preserve"> PAGEREF _Toc160606896 \h </w:instrText>
      </w:r>
      <w:r w:rsidR="00C851D3" w:rsidRPr="00AD3167">
        <w:rPr>
          <w:rFonts w:ascii="Times New Roman" w:hAnsi="Times New Roman" w:cs="Times New Roman"/>
          <w:b/>
          <w:bCs/>
          <w:szCs w:val="24"/>
        </w:rPr>
      </w:r>
      <w:r w:rsidR="00C851D3" w:rsidRPr="00AD3167">
        <w:rPr>
          <w:rFonts w:ascii="Times New Roman" w:hAnsi="Times New Roman" w:cs="Times New Roman"/>
          <w:b/>
          <w:bCs/>
          <w:szCs w:val="24"/>
        </w:rPr>
        <w:fldChar w:fldCharType="separate"/>
      </w:r>
      <w:r w:rsidR="00792CD9">
        <w:rPr>
          <w:rFonts w:ascii="Times New Roman" w:hAnsi="Times New Roman" w:cs="Times New Roman"/>
          <w:b/>
          <w:bCs/>
          <w:szCs w:val="24"/>
        </w:rPr>
        <w:t>72</w:t>
      </w:r>
      <w:r w:rsidR="00C851D3" w:rsidRPr="00AD3167">
        <w:rPr>
          <w:rFonts w:ascii="Times New Roman" w:hAnsi="Times New Roman" w:cs="Times New Roman"/>
          <w:b/>
          <w:bCs/>
          <w:szCs w:val="24"/>
        </w:rPr>
        <w:fldChar w:fldCharType="end"/>
      </w:r>
    </w:p>
    <w:p w:rsidR="00CC390D" w:rsidRPr="00AD3167" w:rsidRDefault="00CC390D" w:rsidP="00CC390D">
      <w:pPr>
        <w:pStyle w:val="32"/>
        <w:tabs>
          <w:tab w:val="clear" w:pos="9344"/>
          <w:tab w:val="right" w:leader="dot" w:pos="9339"/>
        </w:tabs>
        <w:jc w:val="both"/>
        <w:rPr>
          <w:rFonts w:ascii="Times New Roman" w:hAnsi="Times New Roman" w:cs="Times New Roman"/>
          <w:b/>
          <w:bCs/>
          <w:szCs w:val="24"/>
        </w:rPr>
      </w:pPr>
      <w:r w:rsidRPr="00AD3167">
        <w:rPr>
          <w:rFonts w:ascii="Times New Roman" w:hAnsi="Times New Roman" w:cs="Times New Roman"/>
          <w:b/>
          <w:bCs/>
          <w:szCs w:val="24"/>
        </w:rPr>
        <w:t>Статья 24. Виды разрешенного использования</w:t>
      </w:r>
      <w:r w:rsidRPr="00AD3167">
        <w:rPr>
          <w:rFonts w:ascii="Times New Roman" w:hAnsi="Times New Roman" w:cs="Times New Roman"/>
          <w:b/>
          <w:bCs/>
          <w:szCs w:val="24"/>
        </w:rPr>
        <w:tab/>
      </w:r>
      <w:r w:rsidR="00C851D3" w:rsidRPr="00AD3167">
        <w:rPr>
          <w:rFonts w:ascii="Times New Roman" w:hAnsi="Times New Roman" w:cs="Times New Roman"/>
          <w:b/>
          <w:bCs/>
          <w:szCs w:val="24"/>
        </w:rPr>
        <w:fldChar w:fldCharType="begin"/>
      </w:r>
      <w:r w:rsidRPr="00AD3167">
        <w:rPr>
          <w:rFonts w:ascii="Times New Roman" w:hAnsi="Times New Roman" w:cs="Times New Roman"/>
          <w:b/>
          <w:bCs/>
          <w:szCs w:val="24"/>
        </w:rPr>
        <w:instrText xml:space="preserve"> PAGEREF _Toc160606897 \h </w:instrText>
      </w:r>
      <w:r w:rsidR="00C851D3" w:rsidRPr="00AD3167">
        <w:rPr>
          <w:rFonts w:ascii="Times New Roman" w:hAnsi="Times New Roman" w:cs="Times New Roman"/>
          <w:b/>
          <w:bCs/>
          <w:szCs w:val="24"/>
        </w:rPr>
      </w:r>
      <w:r w:rsidR="00C851D3" w:rsidRPr="00AD3167">
        <w:rPr>
          <w:rFonts w:ascii="Times New Roman" w:hAnsi="Times New Roman" w:cs="Times New Roman"/>
          <w:b/>
          <w:bCs/>
          <w:szCs w:val="24"/>
        </w:rPr>
        <w:fldChar w:fldCharType="separate"/>
      </w:r>
      <w:r w:rsidR="00792CD9">
        <w:rPr>
          <w:rFonts w:ascii="Times New Roman" w:hAnsi="Times New Roman" w:cs="Times New Roman"/>
          <w:b/>
          <w:bCs/>
          <w:szCs w:val="24"/>
        </w:rPr>
        <w:t>73</w:t>
      </w:r>
      <w:r w:rsidR="00C851D3" w:rsidRPr="00AD3167">
        <w:rPr>
          <w:rFonts w:ascii="Times New Roman" w:hAnsi="Times New Roman" w:cs="Times New Roman"/>
          <w:b/>
          <w:bCs/>
          <w:szCs w:val="24"/>
        </w:rPr>
        <w:fldChar w:fldCharType="end"/>
      </w:r>
    </w:p>
    <w:p w:rsidR="00CC390D" w:rsidRPr="00AD3167" w:rsidRDefault="00CC390D" w:rsidP="00CC390D">
      <w:pPr>
        <w:pStyle w:val="32"/>
        <w:tabs>
          <w:tab w:val="clear" w:pos="9344"/>
          <w:tab w:val="right" w:leader="dot" w:pos="9339"/>
        </w:tabs>
        <w:jc w:val="both"/>
        <w:rPr>
          <w:rFonts w:ascii="Times New Roman" w:hAnsi="Times New Roman" w:cs="Times New Roman"/>
          <w:b/>
          <w:bCs/>
          <w:szCs w:val="24"/>
        </w:rPr>
      </w:pPr>
      <w:r w:rsidRPr="00AD3167">
        <w:rPr>
          <w:rFonts w:ascii="Times New Roman" w:hAnsi="Times New Roman" w:cs="Times New Roman"/>
          <w:b/>
          <w:bCs/>
          <w:szCs w:val="24"/>
        </w:rPr>
        <w:t>Статья 25. Предельные размеры земельных участков и предельные параметры строительства</w:t>
      </w:r>
      <w:r w:rsidRPr="00AD3167">
        <w:rPr>
          <w:rFonts w:ascii="Times New Roman" w:hAnsi="Times New Roman" w:cs="Times New Roman"/>
          <w:b/>
          <w:bCs/>
          <w:szCs w:val="24"/>
        </w:rPr>
        <w:tab/>
      </w:r>
      <w:r w:rsidR="00C851D3" w:rsidRPr="00AD3167">
        <w:rPr>
          <w:rFonts w:ascii="Times New Roman" w:hAnsi="Times New Roman" w:cs="Times New Roman"/>
          <w:b/>
          <w:bCs/>
          <w:szCs w:val="24"/>
        </w:rPr>
        <w:fldChar w:fldCharType="begin"/>
      </w:r>
      <w:r w:rsidRPr="00AD3167">
        <w:rPr>
          <w:rFonts w:ascii="Times New Roman" w:hAnsi="Times New Roman" w:cs="Times New Roman"/>
          <w:b/>
          <w:bCs/>
          <w:szCs w:val="24"/>
        </w:rPr>
        <w:instrText xml:space="preserve"> PAGEREF _Toc160606898 \h </w:instrText>
      </w:r>
      <w:r w:rsidR="00C851D3" w:rsidRPr="00AD3167">
        <w:rPr>
          <w:rFonts w:ascii="Times New Roman" w:hAnsi="Times New Roman" w:cs="Times New Roman"/>
          <w:b/>
          <w:bCs/>
          <w:szCs w:val="24"/>
        </w:rPr>
      </w:r>
      <w:r w:rsidR="00C851D3" w:rsidRPr="00AD3167">
        <w:rPr>
          <w:rFonts w:ascii="Times New Roman" w:hAnsi="Times New Roman" w:cs="Times New Roman"/>
          <w:b/>
          <w:bCs/>
          <w:szCs w:val="24"/>
        </w:rPr>
        <w:fldChar w:fldCharType="separate"/>
      </w:r>
      <w:r w:rsidR="00792CD9">
        <w:rPr>
          <w:rFonts w:ascii="Times New Roman" w:hAnsi="Times New Roman" w:cs="Times New Roman"/>
          <w:b/>
          <w:bCs/>
          <w:szCs w:val="24"/>
        </w:rPr>
        <w:t>74</w:t>
      </w:r>
      <w:r w:rsidR="00C851D3" w:rsidRPr="00AD3167">
        <w:rPr>
          <w:rFonts w:ascii="Times New Roman" w:hAnsi="Times New Roman" w:cs="Times New Roman"/>
          <w:b/>
          <w:bCs/>
          <w:szCs w:val="24"/>
        </w:rPr>
        <w:fldChar w:fldCharType="end"/>
      </w:r>
    </w:p>
    <w:p w:rsidR="00CC390D" w:rsidRPr="00AD3167" w:rsidRDefault="00CC390D" w:rsidP="00CC390D">
      <w:pPr>
        <w:pStyle w:val="32"/>
        <w:tabs>
          <w:tab w:val="clear" w:pos="9344"/>
          <w:tab w:val="right" w:leader="dot" w:pos="9339"/>
        </w:tabs>
        <w:jc w:val="both"/>
        <w:rPr>
          <w:rFonts w:ascii="Times New Roman" w:hAnsi="Times New Roman" w:cs="Times New Roman"/>
          <w:b/>
          <w:bCs/>
          <w:szCs w:val="24"/>
        </w:rPr>
      </w:pPr>
      <w:r w:rsidRPr="00AD3167">
        <w:rPr>
          <w:rFonts w:ascii="Times New Roman" w:hAnsi="Times New Roman" w:cs="Times New Roman"/>
          <w:b/>
          <w:bCs/>
          <w:szCs w:val="24"/>
        </w:rPr>
        <w:lastRenderedPageBreak/>
        <w:t>Статья 26. Архитектурно-градостроительный облик объекта капитального строительства</w:t>
      </w:r>
      <w:r w:rsidRPr="00AD3167">
        <w:rPr>
          <w:rFonts w:ascii="Times New Roman" w:hAnsi="Times New Roman" w:cs="Times New Roman"/>
          <w:b/>
          <w:bCs/>
          <w:szCs w:val="24"/>
        </w:rPr>
        <w:tab/>
      </w:r>
      <w:r w:rsidR="00C851D3" w:rsidRPr="00AD3167">
        <w:rPr>
          <w:rFonts w:ascii="Times New Roman" w:hAnsi="Times New Roman" w:cs="Times New Roman"/>
          <w:b/>
          <w:bCs/>
          <w:szCs w:val="24"/>
        </w:rPr>
        <w:fldChar w:fldCharType="begin"/>
      </w:r>
      <w:r w:rsidRPr="00AD3167">
        <w:rPr>
          <w:rFonts w:ascii="Times New Roman" w:hAnsi="Times New Roman" w:cs="Times New Roman"/>
          <w:b/>
          <w:bCs/>
          <w:szCs w:val="24"/>
        </w:rPr>
        <w:instrText xml:space="preserve"> PAGEREF _Toc160606899 \h </w:instrText>
      </w:r>
      <w:r w:rsidR="00C851D3" w:rsidRPr="00AD3167">
        <w:rPr>
          <w:rFonts w:ascii="Times New Roman" w:hAnsi="Times New Roman" w:cs="Times New Roman"/>
          <w:b/>
          <w:bCs/>
          <w:szCs w:val="24"/>
        </w:rPr>
      </w:r>
      <w:r w:rsidR="00C851D3" w:rsidRPr="00AD3167">
        <w:rPr>
          <w:rFonts w:ascii="Times New Roman" w:hAnsi="Times New Roman" w:cs="Times New Roman"/>
          <w:b/>
          <w:bCs/>
          <w:szCs w:val="24"/>
        </w:rPr>
        <w:fldChar w:fldCharType="separate"/>
      </w:r>
      <w:r w:rsidR="00792CD9">
        <w:rPr>
          <w:rFonts w:ascii="Times New Roman" w:hAnsi="Times New Roman" w:cs="Times New Roman"/>
          <w:b/>
          <w:bCs/>
          <w:szCs w:val="24"/>
        </w:rPr>
        <w:t>75</w:t>
      </w:r>
      <w:r w:rsidR="00C851D3" w:rsidRPr="00AD3167">
        <w:rPr>
          <w:rFonts w:ascii="Times New Roman" w:hAnsi="Times New Roman" w:cs="Times New Roman"/>
          <w:b/>
          <w:bCs/>
          <w:szCs w:val="24"/>
        </w:rPr>
        <w:fldChar w:fldCharType="end"/>
      </w:r>
    </w:p>
    <w:p w:rsidR="00CC390D" w:rsidRPr="00AD3167" w:rsidRDefault="00CC390D" w:rsidP="00CC390D">
      <w:pPr>
        <w:pStyle w:val="21"/>
        <w:tabs>
          <w:tab w:val="right" w:leader="dot" w:pos="9339"/>
        </w:tabs>
        <w:jc w:val="both"/>
        <w:rPr>
          <w:rFonts w:ascii="Times New Roman" w:hAnsi="Times New Roman" w:cs="Times New Roman"/>
          <w:noProof/>
        </w:rPr>
      </w:pPr>
      <w:r w:rsidRPr="00AD3167">
        <w:rPr>
          <w:rFonts w:ascii="Times New Roman" w:hAnsi="Times New Roman" w:cs="Times New Roman"/>
          <w:noProof/>
        </w:rPr>
        <w:t>Глава 9. Градостроительные регламенты и ограничения использования территории</w:t>
      </w:r>
      <w:r w:rsidRPr="00AD3167">
        <w:rPr>
          <w:rFonts w:ascii="Times New Roman" w:hAnsi="Times New Roman" w:cs="Times New Roman"/>
          <w:noProof/>
        </w:rPr>
        <w:tab/>
      </w:r>
      <w:r w:rsidR="00C851D3" w:rsidRPr="00AD3167">
        <w:rPr>
          <w:rFonts w:ascii="Times New Roman" w:hAnsi="Times New Roman" w:cs="Times New Roman"/>
          <w:noProof/>
        </w:rPr>
        <w:fldChar w:fldCharType="begin"/>
      </w:r>
      <w:r w:rsidRPr="00AD3167">
        <w:rPr>
          <w:rFonts w:ascii="Times New Roman" w:hAnsi="Times New Roman" w:cs="Times New Roman"/>
          <w:noProof/>
        </w:rPr>
        <w:instrText xml:space="preserve"> PAGEREF _Toc160606900 \h </w:instrText>
      </w:r>
      <w:r w:rsidR="00C851D3" w:rsidRPr="00AD3167">
        <w:rPr>
          <w:rFonts w:ascii="Times New Roman" w:hAnsi="Times New Roman" w:cs="Times New Roman"/>
          <w:noProof/>
        </w:rPr>
      </w:r>
      <w:r w:rsidR="00C851D3" w:rsidRPr="00AD3167">
        <w:rPr>
          <w:rFonts w:ascii="Times New Roman" w:hAnsi="Times New Roman" w:cs="Times New Roman"/>
          <w:noProof/>
        </w:rPr>
        <w:fldChar w:fldCharType="separate"/>
      </w:r>
      <w:r w:rsidR="00792CD9">
        <w:rPr>
          <w:rFonts w:ascii="Times New Roman" w:hAnsi="Times New Roman" w:cs="Times New Roman"/>
          <w:noProof/>
        </w:rPr>
        <w:t>76</w:t>
      </w:r>
      <w:r w:rsidR="00C851D3" w:rsidRPr="00AD3167">
        <w:rPr>
          <w:rFonts w:ascii="Times New Roman" w:hAnsi="Times New Roman" w:cs="Times New Roman"/>
          <w:noProof/>
        </w:rPr>
        <w:fldChar w:fldCharType="end"/>
      </w:r>
    </w:p>
    <w:p w:rsidR="00CC390D" w:rsidRPr="00AD3167" w:rsidRDefault="00CC390D" w:rsidP="00CC390D">
      <w:pPr>
        <w:pStyle w:val="21"/>
        <w:tabs>
          <w:tab w:val="right" w:leader="dot" w:pos="9339"/>
        </w:tabs>
        <w:jc w:val="both"/>
        <w:rPr>
          <w:rFonts w:ascii="Times New Roman" w:hAnsi="Times New Roman" w:cs="Times New Roman"/>
          <w:noProof/>
        </w:rPr>
      </w:pPr>
      <w:r w:rsidRPr="00AD3167">
        <w:rPr>
          <w:rFonts w:ascii="Times New Roman" w:hAnsi="Times New Roman" w:cs="Times New Roman"/>
          <w:noProof/>
        </w:rPr>
        <w:t>Статья 27. Градостроительные регламенты использования территорий в части видов разрешенного использования</w:t>
      </w:r>
      <w:r w:rsidRPr="00AD3167">
        <w:rPr>
          <w:rFonts w:ascii="Times New Roman" w:hAnsi="Times New Roman" w:cs="Times New Roman"/>
          <w:noProof/>
        </w:rPr>
        <w:tab/>
      </w:r>
      <w:r w:rsidR="00C851D3" w:rsidRPr="00AD3167">
        <w:rPr>
          <w:rFonts w:ascii="Times New Roman" w:hAnsi="Times New Roman" w:cs="Times New Roman"/>
          <w:noProof/>
        </w:rPr>
        <w:fldChar w:fldCharType="begin"/>
      </w:r>
      <w:r w:rsidRPr="00AD3167">
        <w:rPr>
          <w:rFonts w:ascii="Times New Roman" w:hAnsi="Times New Roman" w:cs="Times New Roman"/>
          <w:noProof/>
        </w:rPr>
        <w:instrText xml:space="preserve"> PAGEREF _Toc160606901 \h </w:instrText>
      </w:r>
      <w:r w:rsidR="00C851D3" w:rsidRPr="00AD3167">
        <w:rPr>
          <w:rFonts w:ascii="Times New Roman" w:hAnsi="Times New Roman" w:cs="Times New Roman"/>
          <w:noProof/>
        </w:rPr>
      </w:r>
      <w:r w:rsidR="00C851D3" w:rsidRPr="00AD3167">
        <w:rPr>
          <w:rFonts w:ascii="Times New Roman" w:hAnsi="Times New Roman" w:cs="Times New Roman"/>
          <w:noProof/>
        </w:rPr>
        <w:fldChar w:fldCharType="separate"/>
      </w:r>
      <w:r w:rsidR="00792CD9">
        <w:rPr>
          <w:rFonts w:ascii="Times New Roman" w:hAnsi="Times New Roman" w:cs="Times New Roman"/>
          <w:noProof/>
        </w:rPr>
        <w:t>76</w:t>
      </w:r>
      <w:r w:rsidR="00C851D3" w:rsidRPr="00AD3167">
        <w:rPr>
          <w:rFonts w:ascii="Times New Roman" w:hAnsi="Times New Roman" w:cs="Times New Roman"/>
          <w:noProof/>
        </w:rPr>
        <w:fldChar w:fldCharType="end"/>
      </w:r>
    </w:p>
    <w:p w:rsidR="00CC390D" w:rsidRPr="00AD3167" w:rsidRDefault="00CC390D" w:rsidP="00CC390D">
      <w:pPr>
        <w:pStyle w:val="41"/>
        <w:tabs>
          <w:tab w:val="right" w:leader="dot" w:pos="9339"/>
        </w:tabs>
        <w:spacing w:line="276" w:lineRule="auto"/>
        <w:jc w:val="both"/>
        <w:rPr>
          <w:rFonts w:ascii="Times New Roman" w:hAnsi="Times New Roman" w:cs="Times New Roman"/>
          <w:b/>
          <w:bCs/>
          <w:noProof/>
          <w:sz w:val="24"/>
          <w:szCs w:val="24"/>
        </w:rPr>
      </w:pPr>
      <w:r w:rsidRPr="00AD3167">
        <w:rPr>
          <w:rFonts w:ascii="Times New Roman" w:hAnsi="Times New Roman" w:cs="Times New Roman"/>
          <w:b/>
          <w:bCs/>
          <w:noProof/>
          <w:sz w:val="24"/>
          <w:szCs w:val="24"/>
        </w:rPr>
        <w:t>Статья 27.1. Ж-1. Зона малоэтажной жилой застройки с возможностью ведения ЛПХ</w:t>
      </w:r>
      <w:r w:rsidRPr="00AD3167">
        <w:rPr>
          <w:rFonts w:ascii="Times New Roman" w:hAnsi="Times New Roman" w:cs="Times New Roman"/>
          <w:b/>
          <w:bCs/>
          <w:noProof/>
          <w:sz w:val="24"/>
          <w:szCs w:val="24"/>
        </w:rPr>
        <w:tab/>
      </w:r>
      <w:r w:rsidR="00C851D3" w:rsidRPr="00AD3167">
        <w:rPr>
          <w:rFonts w:ascii="Times New Roman" w:hAnsi="Times New Roman" w:cs="Times New Roman"/>
          <w:b/>
          <w:bCs/>
          <w:noProof/>
          <w:sz w:val="24"/>
          <w:szCs w:val="24"/>
        </w:rPr>
        <w:fldChar w:fldCharType="begin"/>
      </w:r>
      <w:r w:rsidRPr="00AD3167">
        <w:rPr>
          <w:rFonts w:ascii="Times New Roman" w:hAnsi="Times New Roman" w:cs="Times New Roman"/>
          <w:b/>
          <w:bCs/>
          <w:noProof/>
          <w:sz w:val="24"/>
          <w:szCs w:val="24"/>
        </w:rPr>
        <w:instrText xml:space="preserve"> PAGEREF _Toc160606902 \h </w:instrText>
      </w:r>
      <w:r w:rsidR="00C851D3" w:rsidRPr="00AD3167">
        <w:rPr>
          <w:rFonts w:ascii="Times New Roman" w:hAnsi="Times New Roman" w:cs="Times New Roman"/>
          <w:b/>
          <w:bCs/>
          <w:noProof/>
          <w:sz w:val="24"/>
          <w:szCs w:val="24"/>
        </w:rPr>
      </w:r>
      <w:r w:rsidR="00C851D3" w:rsidRPr="00AD3167">
        <w:rPr>
          <w:rFonts w:ascii="Times New Roman" w:hAnsi="Times New Roman" w:cs="Times New Roman"/>
          <w:b/>
          <w:bCs/>
          <w:noProof/>
          <w:sz w:val="24"/>
          <w:szCs w:val="24"/>
        </w:rPr>
        <w:fldChar w:fldCharType="separate"/>
      </w:r>
      <w:r w:rsidR="00792CD9">
        <w:rPr>
          <w:rFonts w:ascii="Times New Roman" w:hAnsi="Times New Roman" w:cs="Times New Roman"/>
          <w:b/>
          <w:bCs/>
          <w:noProof/>
          <w:sz w:val="24"/>
          <w:szCs w:val="24"/>
        </w:rPr>
        <w:t>76</w:t>
      </w:r>
      <w:r w:rsidR="00C851D3" w:rsidRPr="00AD3167">
        <w:rPr>
          <w:rFonts w:ascii="Times New Roman" w:hAnsi="Times New Roman" w:cs="Times New Roman"/>
          <w:b/>
          <w:bCs/>
          <w:noProof/>
          <w:sz w:val="24"/>
          <w:szCs w:val="24"/>
        </w:rPr>
        <w:fldChar w:fldCharType="end"/>
      </w:r>
    </w:p>
    <w:p w:rsidR="00CC390D" w:rsidRPr="00AD3167" w:rsidRDefault="00CC390D" w:rsidP="00CC390D">
      <w:pPr>
        <w:pStyle w:val="41"/>
        <w:tabs>
          <w:tab w:val="right" w:leader="dot" w:pos="9339"/>
        </w:tabs>
        <w:spacing w:line="276" w:lineRule="auto"/>
        <w:jc w:val="both"/>
        <w:rPr>
          <w:rFonts w:ascii="Times New Roman" w:hAnsi="Times New Roman" w:cs="Times New Roman"/>
          <w:b/>
          <w:bCs/>
          <w:noProof/>
          <w:sz w:val="24"/>
          <w:szCs w:val="24"/>
        </w:rPr>
      </w:pPr>
      <w:r w:rsidRPr="00AD3167">
        <w:rPr>
          <w:rFonts w:ascii="Times New Roman" w:hAnsi="Times New Roman" w:cs="Times New Roman"/>
          <w:b/>
          <w:bCs/>
          <w:noProof/>
          <w:sz w:val="24"/>
          <w:szCs w:val="24"/>
        </w:rPr>
        <w:t>Статья 27.2. Ж-2. Зона малоэтажной многоквартирной жилой застройки</w:t>
      </w:r>
      <w:r w:rsidRPr="00AD3167">
        <w:rPr>
          <w:rFonts w:ascii="Times New Roman" w:hAnsi="Times New Roman" w:cs="Times New Roman"/>
          <w:b/>
          <w:bCs/>
          <w:noProof/>
          <w:sz w:val="24"/>
          <w:szCs w:val="24"/>
        </w:rPr>
        <w:tab/>
      </w:r>
      <w:r w:rsidR="00C851D3" w:rsidRPr="00AD3167">
        <w:rPr>
          <w:rFonts w:ascii="Times New Roman" w:hAnsi="Times New Roman" w:cs="Times New Roman"/>
          <w:b/>
          <w:bCs/>
          <w:noProof/>
          <w:sz w:val="24"/>
          <w:szCs w:val="24"/>
        </w:rPr>
        <w:fldChar w:fldCharType="begin"/>
      </w:r>
      <w:r w:rsidRPr="00AD3167">
        <w:rPr>
          <w:rFonts w:ascii="Times New Roman" w:hAnsi="Times New Roman" w:cs="Times New Roman"/>
          <w:b/>
          <w:bCs/>
          <w:noProof/>
          <w:sz w:val="24"/>
          <w:szCs w:val="24"/>
        </w:rPr>
        <w:instrText xml:space="preserve"> PAGEREF _Toc160606903 \h </w:instrText>
      </w:r>
      <w:r w:rsidR="00C851D3" w:rsidRPr="00AD3167">
        <w:rPr>
          <w:rFonts w:ascii="Times New Roman" w:hAnsi="Times New Roman" w:cs="Times New Roman"/>
          <w:b/>
          <w:bCs/>
          <w:noProof/>
          <w:sz w:val="24"/>
          <w:szCs w:val="24"/>
        </w:rPr>
      </w:r>
      <w:r w:rsidR="00C851D3" w:rsidRPr="00AD3167">
        <w:rPr>
          <w:rFonts w:ascii="Times New Roman" w:hAnsi="Times New Roman" w:cs="Times New Roman"/>
          <w:b/>
          <w:bCs/>
          <w:noProof/>
          <w:sz w:val="24"/>
          <w:szCs w:val="24"/>
        </w:rPr>
        <w:fldChar w:fldCharType="separate"/>
      </w:r>
      <w:r w:rsidR="00792CD9">
        <w:rPr>
          <w:rFonts w:ascii="Times New Roman" w:hAnsi="Times New Roman" w:cs="Times New Roman"/>
          <w:b/>
          <w:bCs/>
          <w:noProof/>
          <w:sz w:val="24"/>
          <w:szCs w:val="24"/>
        </w:rPr>
        <w:t>78</w:t>
      </w:r>
      <w:r w:rsidR="00C851D3" w:rsidRPr="00AD3167">
        <w:rPr>
          <w:rFonts w:ascii="Times New Roman" w:hAnsi="Times New Roman" w:cs="Times New Roman"/>
          <w:b/>
          <w:bCs/>
          <w:noProof/>
          <w:sz w:val="24"/>
          <w:szCs w:val="24"/>
        </w:rPr>
        <w:fldChar w:fldCharType="end"/>
      </w:r>
    </w:p>
    <w:p w:rsidR="00CC390D" w:rsidRPr="00AD3167" w:rsidRDefault="00CC390D" w:rsidP="00CC390D">
      <w:pPr>
        <w:pStyle w:val="41"/>
        <w:tabs>
          <w:tab w:val="right" w:leader="dot" w:pos="9339"/>
        </w:tabs>
        <w:spacing w:line="276" w:lineRule="auto"/>
        <w:jc w:val="both"/>
        <w:rPr>
          <w:rFonts w:ascii="Times New Roman" w:hAnsi="Times New Roman" w:cs="Times New Roman"/>
          <w:b/>
          <w:bCs/>
          <w:noProof/>
          <w:sz w:val="24"/>
          <w:szCs w:val="24"/>
        </w:rPr>
      </w:pPr>
      <w:r w:rsidRPr="00AD3167">
        <w:rPr>
          <w:rFonts w:ascii="Times New Roman" w:hAnsi="Times New Roman" w:cs="Times New Roman"/>
          <w:b/>
          <w:bCs/>
          <w:noProof/>
          <w:sz w:val="24"/>
          <w:szCs w:val="24"/>
        </w:rPr>
        <w:t>Статья 27.3. О. Зона административно-делового центра, образования, здравоохранения, спорта, социального и культурно-бытового назначения</w:t>
      </w:r>
      <w:r w:rsidRPr="00AD3167">
        <w:rPr>
          <w:rFonts w:ascii="Times New Roman" w:hAnsi="Times New Roman" w:cs="Times New Roman"/>
          <w:b/>
          <w:bCs/>
          <w:noProof/>
          <w:sz w:val="24"/>
          <w:szCs w:val="24"/>
        </w:rPr>
        <w:tab/>
      </w:r>
      <w:r w:rsidR="00C851D3" w:rsidRPr="00AD3167">
        <w:rPr>
          <w:rFonts w:ascii="Times New Roman" w:hAnsi="Times New Roman" w:cs="Times New Roman"/>
          <w:b/>
          <w:bCs/>
          <w:noProof/>
          <w:sz w:val="24"/>
          <w:szCs w:val="24"/>
        </w:rPr>
        <w:fldChar w:fldCharType="begin"/>
      </w:r>
      <w:r w:rsidRPr="00AD3167">
        <w:rPr>
          <w:rFonts w:ascii="Times New Roman" w:hAnsi="Times New Roman" w:cs="Times New Roman"/>
          <w:b/>
          <w:bCs/>
          <w:noProof/>
          <w:sz w:val="24"/>
          <w:szCs w:val="24"/>
        </w:rPr>
        <w:instrText xml:space="preserve"> PAGEREF _Toc160606904 \h </w:instrText>
      </w:r>
      <w:r w:rsidR="00C851D3" w:rsidRPr="00AD3167">
        <w:rPr>
          <w:rFonts w:ascii="Times New Roman" w:hAnsi="Times New Roman" w:cs="Times New Roman"/>
          <w:b/>
          <w:bCs/>
          <w:noProof/>
          <w:sz w:val="24"/>
          <w:szCs w:val="24"/>
        </w:rPr>
      </w:r>
      <w:r w:rsidR="00C851D3" w:rsidRPr="00AD3167">
        <w:rPr>
          <w:rFonts w:ascii="Times New Roman" w:hAnsi="Times New Roman" w:cs="Times New Roman"/>
          <w:b/>
          <w:bCs/>
          <w:noProof/>
          <w:sz w:val="24"/>
          <w:szCs w:val="24"/>
        </w:rPr>
        <w:fldChar w:fldCharType="separate"/>
      </w:r>
      <w:r w:rsidR="00792CD9">
        <w:rPr>
          <w:rFonts w:ascii="Times New Roman" w:hAnsi="Times New Roman" w:cs="Times New Roman"/>
          <w:b/>
          <w:bCs/>
          <w:noProof/>
          <w:sz w:val="24"/>
          <w:szCs w:val="24"/>
        </w:rPr>
        <w:t>81</w:t>
      </w:r>
      <w:r w:rsidR="00C851D3" w:rsidRPr="00AD3167">
        <w:rPr>
          <w:rFonts w:ascii="Times New Roman" w:hAnsi="Times New Roman" w:cs="Times New Roman"/>
          <w:b/>
          <w:bCs/>
          <w:noProof/>
          <w:sz w:val="24"/>
          <w:szCs w:val="24"/>
        </w:rPr>
        <w:fldChar w:fldCharType="end"/>
      </w:r>
    </w:p>
    <w:p w:rsidR="00CC390D" w:rsidRPr="00AD3167" w:rsidRDefault="00CC390D" w:rsidP="00CC390D">
      <w:pPr>
        <w:pStyle w:val="41"/>
        <w:tabs>
          <w:tab w:val="right" w:leader="dot" w:pos="9339"/>
        </w:tabs>
        <w:spacing w:line="276" w:lineRule="auto"/>
        <w:jc w:val="both"/>
        <w:rPr>
          <w:rFonts w:ascii="Times New Roman" w:hAnsi="Times New Roman" w:cs="Times New Roman"/>
          <w:b/>
          <w:bCs/>
          <w:noProof/>
          <w:sz w:val="24"/>
          <w:szCs w:val="24"/>
        </w:rPr>
      </w:pPr>
      <w:r w:rsidRPr="00AD3167">
        <w:rPr>
          <w:rFonts w:ascii="Times New Roman" w:hAnsi="Times New Roman" w:cs="Times New Roman"/>
          <w:b/>
          <w:bCs/>
          <w:noProof/>
          <w:sz w:val="24"/>
          <w:szCs w:val="24"/>
        </w:rPr>
        <w:t>Статья 27.4. П. Зона промышленных и коммунально-складских объектов</w:t>
      </w:r>
      <w:r w:rsidRPr="00AD3167">
        <w:rPr>
          <w:rFonts w:ascii="Times New Roman" w:hAnsi="Times New Roman" w:cs="Times New Roman"/>
          <w:b/>
          <w:bCs/>
          <w:noProof/>
          <w:sz w:val="24"/>
          <w:szCs w:val="24"/>
        </w:rPr>
        <w:tab/>
      </w:r>
      <w:r w:rsidR="00C851D3" w:rsidRPr="00AD3167">
        <w:rPr>
          <w:rFonts w:ascii="Times New Roman" w:hAnsi="Times New Roman" w:cs="Times New Roman"/>
          <w:b/>
          <w:bCs/>
          <w:noProof/>
          <w:sz w:val="24"/>
          <w:szCs w:val="24"/>
        </w:rPr>
        <w:fldChar w:fldCharType="begin"/>
      </w:r>
      <w:r w:rsidRPr="00AD3167">
        <w:rPr>
          <w:rFonts w:ascii="Times New Roman" w:hAnsi="Times New Roman" w:cs="Times New Roman"/>
          <w:b/>
          <w:bCs/>
          <w:noProof/>
          <w:sz w:val="24"/>
          <w:szCs w:val="24"/>
        </w:rPr>
        <w:instrText xml:space="preserve"> PAGEREF _Toc160606905 \h </w:instrText>
      </w:r>
      <w:r w:rsidR="00C851D3" w:rsidRPr="00AD3167">
        <w:rPr>
          <w:rFonts w:ascii="Times New Roman" w:hAnsi="Times New Roman" w:cs="Times New Roman"/>
          <w:b/>
          <w:bCs/>
          <w:noProof/>
          <w:sz w:val="24"/>
          <w:szCs w:val="24"/>
        </w:rPr>
      </w:r>
      <w:r w:rsidR="00C851D3" w:rsidRPr="00AD3167">
        <w:rPr>
          <w:rFonts w:ascii="Times New Roman" w:hAnsi="Times New Roman" w:cs="Times New Roman"/>
          <w:b/>
          <w:bCs/>
          <w:noProof/>
          <w:sz w:val="24"/>
          <w:szCs w:val="24"/>
        </w:rPr>
        <w:fldChar w:fldCharType="separate"/>
      </w:r>
      <w:r w:rsidR="00792CD9">
        <w:rPr>
          <w:rFonts w:ascii="Times New Roman" w:hAnsi="Times New Roman" w:cs="Times New Roman"/>
          <w:b/>
          <w:bCs/>
          <w:noProof/>
          <w:sz w:val="24"/>
          <w:szCs w:val="24"/>
        </w:rPr>
        <w:t>83</w:t>
      </w:r>
      <w:r w:rsidR="00C851D3" w:rsidRPr="00AD3167">
        <w:rPr>
          <w:rFonts w:ascii="Times New Roman" w:hAnsi="Times New Roman" w:cs="Times New Roman"/>
          <w:b/>
          <w:bCs/>
          <w:noProof/>
          <w:sz w:val="24"/>
          <w:szCs w:val="24"/>
        </w:rPr>
        <w:fldChar w:fldCharType="end"/>
      </w:r>
    </w:p>
    <w:p w:rsidR="00CC390D" w:rsidRPr="00AD3167" w:rsidRDefault="00CC390D" w:rsidP="00CC390D">
      <w:pPr>
        <w:pStyle w:val="41"/>
        <w:tabs>
          <w:tab w:val="right" w:leader="dot" w:pos="9339"/>
        </w:tabs>
        <w:spacing w:line="276" w:lineRule="auto"/>
        <w:jc w:val="both"/>
        <w:rPr>
          <w:rFonts w:ascii="Times New Roman" w:hAnsi="Times New Roman" w:cs="Times New Roman"/>
          <w:b/>
          <w:bCs/>
          <w:noProof/>
          <w:sz w:val="24"/>
          <w:szCs w:val="24"/>
        </w:rPr>
      </w:pPr>
      <w:r w:rsidRPr="00AD3167">
        <w:rPr>
          <w:rFonts w:ascii="Times New Roman" w:hAnsi="Times New Roman" w:cs="Times New Roman"/>
          <w:b/>
          <w:bCs/>
          <w:noProof/>
          <w:sz w:val="24"/>
          <w:szCs w:val="24"/>
        </w:rPr>
        <w:t>Статья 27.5. И. Зона инженерной инфраструктуры</w:t>
      </w:r>
      <w:r w:rsidRPr="00AD3167">
        <w:rPr>
          <w:rFonts w:ascii="Times New Roman" w:hAnsi="Times New Roman" w:cs="Times New Roman"/>
          <w:b/>
          <w:bCs/>
          <w:noProof/>
          <w:sz w:val="24"/>
          <w:szCs w:val="24"/>
        </w:rPr>
        <w:tab/>
      </w:r>
      <w:r w:rsidR="00C851D3" w:rsidRPr="00AD3167">
        <w:rPr>
          <w:rFonts w:ascii="Times New Roman" w:hAnsi="Times New Roman" w:cs="Times New Roman"/>
          <w:b/>
          <w:bCs/>
          <w:noProof/>
          <w:sz w:val="24"/>
          <w:szCs w:val="24"/>
        </w:rPr>
        <w:fldChar w:fldCharType="begin"/>
      </w:r>
      <w:r w:rsidRPr="00AD3167">
        <w:rPr>
          <w:rFonts w:ascii="Times New Roman" w:hAnsi="Times New Roman" w:cs="Times New Roman"/>
          <w:b/>
          <w:bCs/>
          <w:noProof/>
          <w:sz w:val="24"/>
          <w:szCs w:val="24"/>
        </w:rPr>
        <w:instrText xml:space="preserve"> PAGEREF _Toc160606906 \h </w:instrText>
      </w:r>
      <w:r w:rsidR="00C851D3" w:rsidRPr="00AD3167">
        <w:rPr>
          <w:rFonts w:ascii="Times New Roman" w:hAnsi="Times New Roman" w:cs="Times New Roman"/>
          <w:b/>
          <w:bCs/>
          <w:noProof/>
          <w:sz w:val="24"/>
          <w:szCs w:val="24"/>
        </w:rPr>
      </w:r>
      <w:r w:rsidR="00C851D3" w:rsidRPr="00AD3167">
        <w:rPr>
          <w:rFonts w:ascii="Times New Roman" w:hAnsi="Times New Roman" w:cs="Times New Roman"/>
          <w:b/>
          <w:bCs/>
          <w:noProof/>
          <w:sz w:val="24"/>
          <w:szCs w:val="24"/>
        </w:rPr>
        <w:fldChar w:fldCharType="separate"/>
      </w:r>
      <w:r w:rsidR="00792CD9">
        <w:rPr>
          <w:rFonts w:ascii="Times New Roman" w:hAnsi="Times New Roman" w:cs="Times New Roman"/>
          <w:b/>
          <w:bCs/>
          <w:noProof/>
          <w:sz w:val="24"/>
          <w:szCs w:val="24"/>
        </w:rPr>
        <w:t>84</w:t>
      </w:r>
      <w:r w:rsidR="00C851D3" w:rsidRPr="00AD3167">
        <w:rPr>
          <w:rFonts w:ascii="Times New Roman" w:hAnsi="Times New Roman" w:cs="Times New Roman"/>
          <w:b/>
          <w:bCs/>
          <w:noProof/>
          <w:sz w:val="24"/>
          <w:szCs w:val="24"/>
        </w:rPr>
        <w:fldChar w:fldCharType="end"/>
      </w:r>
    </w:p>
    <w:p w:rsidR="00CC390D" w:rsidRPr="00AD3167" w:rsidRDefault="00CC390D" w:rsidP="00CC390D">
      <w:pPr>
        <w:pStyle w:val="41"/>
        <w:tabs>
          <w:tab w:val="right" w:leader="dot" w:pos="9339"/>
        </w:tabs>
        <w:spacing w:line="276" w:lineRule="auto"/>
        <w:jc w:val="both"/>
        <w:rPr>
          <w:rFonts w:ascii="Times New Roman" w:hAnsi="Times New Roman" w:cs="Times New Roman"/>
          <w:b/>
          <w:bCs/>
          <w:noProof/>
          <w:sz w:val="24"/>
          <w:szCs w:val="24"/>
        </w:rPr>
      </w:pPr>
      <w:r w:rsidRPr="00AD3167">
        <w:rPr>
          <w:rFonts w:ascii="Times New Roman" w:hAnsi="Times New Roman" w:cs="Times New Roman"/>
          <w:b/>
          <w:bCs/>
          <w:noProof/>
          <w:sz w:val="24"/>
          <w:szCs w:val="24"/>
        </w:rPr>
        <w:t>Статья 27.6. Р-1. Зона отдыха и рекреационного назначения</w:t>
      </w:r>
      <w:r w:rsidRPr="00AD3167">
        <w:rPr>
          <w:rFonts w:ascii="Times New Roman" w:hAnsi="Times New Roman" w:cs="Times New Roman"/>
          <w:b/>
          <w:bCs/>
          <w:noProof/>
          <w:sz w:val="24"/>
          <w:szCs w:val="24"/>
        </w:rPr>
        <w:tab/>
      </w:r>
      <w:r w:rsidR="00C851D3" w:rsidRPr="00AD3167">
        <w:rPr>
          <w:rFonts w:ascii="Times New Roman" w:hAnsi="Times New Roman" w:cs="Times New Roman"/>
          <w:b/>
          <w:bCs/>
          <w:noProof/>
          <w:sz w:val="24"/>
          <w:szCs w:val="24"/>
        </w:rPr>
        <w:fldChar w:fldCharType="begin"/>
      </w:r>
      <w:r w:rsidRPr="00AD3167">
        <w:rPr>
          <w:rFonts w:ascii="Times New Roman" w:hAnsi="Times New Roman" w:cs="Times New Roman"/>
          <w:b/>
          <w:bCs/>
          <w:noProof/>
          <w:sz w:val="24"/>
          <w:szCs w:val="24"/>
        </w:rPr>
        <w:instrText xml:space="preserve"> PAGEREF _Toc160606907 \h </w:instrText>
      </w:r>
      <w:r w:rsidR="00C851D3" w:rsidRPr="00AD3167">
        <w:rPr>
          <w:rFonts w:ascii="Times New Roman" w:hAnsi="Times New Roman" w:cs="Times New Roman"/>
          <w:b/>
          <w:bCs/>
          <w:noProof/>
          <w:sz w:val="24"/>
          <w:szCs w:val="24"/>
        </w:rPr>
      </w:r>
      <w:r w:rsidR="00C851D3" w:rsidRPr="00AD3167">
        <w:rPr>
          <w:rFonts w:ascii="Times New Roman" w:hAnsi="Times New Roman" w:cs="Times New Roman"/>
          <w:b/>
          <w:bCs/>
          <w:noProof/>
          <w:sz w:val="24"/>
          <w:szCs w:val="24"/>
        </w:rPr>
        <w:fldChar w:fldCharType="separate"/>
      </w:r>
      <w:r w:rsidR="00792CD9">
        <w:rPr>
          <w:rFonts w:ascii="Times New Roman" w:hAnsi="Times New Roman" w:cs="Times New Roman"/>
          <w:b/>
          <w:bCs/>
          <w:noProof/>
          <w:sz w:val="24"/>
          <w:szCs w:val="24"/>
        </w:rPr>
        <w:t>86</w:t>
      </w:r>
      <w:r w:rsidR="00C851D3" w:rsidRPr="00AD3167">
        <w:rPr>
          <w:rFonts w:ascii="Times New Roman" w:hAnsi="Times New Roman" w:cs="Times New Roman"/>
          <w:b/>
          <w:bCs/>
          <w:noProof/>
          <w:sz w:val="24"/>
          <w:szCs w:val="24"/>
        </w:rPr>
        <w:fldChar w:fldCharType="end"/>
      </w:r>
    </w:p>
    <w:p w:rsidR="00CC390D" w:rsidRPr="00AD3167" w:rsidRDefault="00CC390D" w:rsidP="00CC390D">
      <w:pPr>
        <w:pStyle w:val="41"/>
        <w:tabs>
          <w:tab w:val="right" w:leader="dot" w:pos="9339"/>
        </w:tabs>
        <w:spacing w:line="276" w:lineRule="auto"/>
        <w:jc w:val="both"/>
        <w:rPr>
          <w:rFonts w:ascii="Times New Roman" w:hAnsi="Times New Roman" w:cs="Times New Roman"/>
          <w:b/>
          <w:bCs/>
          <w:noProof/>
          <w:sz w:val="24"/>
          <w:szCs w:val="24"/>
        </w:rPr>
      </w:pPr>
      <w:r w:rsidRPr="00AD3167">
        <w:rPr>
          <w:rFonts w:ascii="Times New Roman" w:hAnsi="Times New Roman" w:cs="Times New Roman"/>
          <w:b/>
          <w:bCs/>
          <w:noProof/>
          <w:sz w:val="24"/>
          <w:szCs w:val="24"/>
        </w:rPr>
        <w:t>Статья 27.7. Р-3. Зона городских лесов</w:t>
      </w:r>
      <w:r w:rsidRPr="00AD3167">
        <w:rPr>
          <w:rFonts w:ascii="Times New Roman" w:hAnsi="Times New Roman" w:cs="Times New Roman"/>
          <w:b/>
          <w:bCs/>
          <w:noProof/>
          <w:sz w:val="24"/>
          <w:szCs w:val="24"/>
        </w:rPr>
        <w:tab/>
      </w:r>
      <w:r w:rsidR="00C851D3" w:rsidRPr="00AD3167">
        <w:rPr>
          <w:rFonts w:ascii="Times New Roman" w:hAnsi="Times New Roman" w:cs="Times New Roman"/>
          <w:b/>
          <w:bCs/>
          <w:noProof/>
          <w:sz w:val="24"/>
          <w:szCs w:val="24"/>
        </w:rPr>
        <w:fldChar w:fldCharType="begin"/>
      </w:r>
      <w:r w:rsidRPr="00AD3167">
        <w:rPr>
          <w:rFonts w:ascii="Times New Roman" w:hAnsi="Times New Roman" w:cs="Times New Roman"/>
          <w:b/>
          <w:bCs/>
          <w:noProof/>
          <w:sz w:val="24"/>
          <w:szCs w:val="24"/>
        </w:rPr>
        <w:instrText xml:space="preserve"> PAGEREF _Toc160606908 \h </w:instrText>
      </w:r>
      <w:r w:rsidR="00C851D3" w:rsidRPr="00AD3167">
        <w:rPr>
          <w:rFonts w:ascii="Times New Roman" w:hAnsi="Times New Roman" w:cs="Times New Roman"/>
          <w:b/>
          <w:bCs/>
          <w:noProof/>
          <w:sz w:val="24"/>
          <w:szCs w:val="24"/>
        </w:rPr>
      </w:r>
      <w:r w:rsidR="00C851D3" w:rsidRPr="00AD3167">
        <w:rPr>
          <w:rFonts w:ascii="Times New Roman" w:hAnsi="Times New Roman" w:cs="Times New Roman"/>
          <w:b/>
          <w:bCs/>
          <w:noProof/>
          <w:sz w:val="24"/>
          <w:szCs w:val="24"/>
        </w:rPr>
        <w:fldChar w:fldCharType="separate"/>
      </w:r>
      <w:r w:rsidR="00792CD9">
        <w:rPr>
          <w:rFonts w:ascii="Times New Roman" w:hAnsi="Times New Roman" w:cs="Times New Roman"/>
          <w:b/>
          <w:bCs/>
          <w:noProof/>
          <w:sz w:val="24"/>
          <w:szCs w:val="24"/>
        </w:rPr>
        <w:t>87</w:t>
      </w:r>
      <w:r w:rsidR="00C851D3" w:rsidRPr="00AD3167">
        <w:rPr>
          <w:rFonts w:ascii="Times New Roman" w:hAnsi="Times New Roman" w:cs="Times New Roman"/>
          <w:b/>
          <w:bCs/>
          <w:noProof/>
          <w:sz w:val="24"/>
          <w:szCs w:val="24"/>
        </w:rPr>
        <w:fldChar w:fldCharType="end"/>
      </w:r>
    </w:p>
    <w:p w:rsidR="00CC390D" w:rsidRPr="00AD3167" w:rsidRDefault="00CC390D" w:rsidP="00CC390D">
      <w:pPr>
        <w:pStyle w:val="41"/>
        <w:tabs>
          <w:tab w:val="right" w:leader="dot" w:pos="9339"/>
        </w:tabs>
        <w:spacing w:line="276" w:lineRule="auto"/>
        <w:jc w:val="both"/>
        <w:rPr>
          <w:rFonts w:ascii="Times New Roman" w:hAnsi="Times New Roman" w:cs="Times New Roman"/>
          <w:b/>
          <w:bCs/>
          <w:noProof/>
          <w:sz w:val="24"/>
          <w:szCs w:val="24"/>
        </w:rPr>
      </w:pPr>
      <w:r w:rsidRPr="00AD3167">
        <w:rPr>
          <w:rFonts w:ascii="Times New Roman" w:hAnsi="Times New Roman" w:cs="Times New Roman"/>
          <w:b/>
          <w:bCs/>
          <w:noProof/>
          <w:sz w:val="24"/>
          <w:szCs w:val="24"/>
        </w:rPr>
        <w:t>Статья 27.8. СХ-1. Зона сельскохозяйственного использования</w:t>
      </w:r>
      <w:r w:rsidRPr="00AD3167">
        <w:rPr>
          <w:rFonts w:ascii="Times New Roman" w:hAnsi="Times New Roman" w:cs="Times New Roman"/>
          <w:b/>
          <w:bCs/>
          <w:noProof/>
          <w:sz w:val="24"/>
          <w:szCs w:val="24"/>
        </w:rPr>
        <w:tab/>
      </w:r>
      <w:r w:rsidR="00C851D3" w:rsidRPr="00AD3167">
        <w:rPr>
          <w:rFonts w:ascii="Times New Roman" w:hAnsi="Times New Roman" w:cs="Times New Roman"/>
          <w:b/>
          <w:bCs/>
          <w:noProof/>
          <w:sz w:val="24"/>
          <w:szCs w:val="24"/>
        </w:rPr>
        <w:fldChar w:fldCharType="begin"/>
      </w:r>
      <w:r w:rsidRPr="00AD3167">
        <w:rPr>
          <w:rFonts w:ascii="Times New Roman" w:hAnsi="Times New Roman" w:cs="Times New Roman"/>
          <w:b/>
          <w:bCs/>
          <w:noProof/>
          <w:sz w:val="24"/>
          <w:szCs w:val="24"/>
        </w:rPr>
        <w:instrText xml:space="preserve"> PAGEREF _Toc160606909 \h </w:instrText>
      </w:r>
      <w:r w:rsidR="00C851D3" w:rsidRPr="00AD3167">
        <w:rPr>
          <w:rFonts w:ascii="Times New Roman" w:hAnsi="Times New Roman" w:cs="Times New Roman"/>
          <w:b/>
          <w:bCs/>
          <w:noProof/>
          <w:sz w:val="24"/>
          <w:szCs w:val="24"/>
        </w:rPr>
      </w:r>
      <w:r w:rsidR="00C851D3" w:rsidRPr="00AD3167">
        <w:rPr>
          <w:rFonts w:ascii="Times New Roman" w:hAnsi="Times New Roman" w:cs="Times New Roman"/>
          <w:b/>
          <w:bCs/>
          <w:noProof/>
          <w:sz w:val="24"/>
          <w:szCs w:val="24"/>
        </w:rPr>
        <w:fldChar w:fldCharType="separate"/>
      </w:r>
      <w:r w:rsidR="00792CD9">
        <w:rPr>
          <w:rFonts w:ascii="Times New Roman" w:hAnsi="Times New Roman" w:cs="Times New Roman"/>
          <w:b/>
          <w:bCs/>
          <w:noProof/>
          <w:sz w:val="24"/>
          <w:szCs w:val="24"/>
        </w:rPr>
        <w:t>88</w:t>
      </w:r>
      <w:r w:rsidR="00C851D3" w:rsidRPr="00AD3167">
        <w:rPr>
          <w:rFonts w:ascii="Times New Roman" w:hAnsi="Times New Roman" w:cs="Times New Roman"/>
          <w:b/>
          <w:bCs/>
          <w:noProof/>
          <w:sz w:val="24"/>
          <w:szCs w:val="24"/>
        </w:rPr>
        <w:fldChar w:fldCharType="end"/>
      </w:r>
    </w:p>
    <w:p w:rsidR="00CC390D" w:rsidRPr="00AD3167" w:rsidRDefault="00CC390D" w:rsidP="00CC390D">
      <w:pPr>
        <w:pStyle w:val="41"/>
        <w:tabs>
          <w:tab w:val="right" w:leader="dot" w:pos="9339"/>
        </w:tabs>
        <w:spacing w:line="276" w:lineRule="auto"/>
        <w:jc w:val="both"/>
        <w:rPr>
          <w:rFonts w:ascii="Times New Roman" w:hAnsi="Times New Roman" w:cs="Times New Roman"/>
          <w:b/>
          <w:bCs/>
          <w:noProof/>
          <w:sz w:val="24"/>
          <w:szCs w:val="24"/>
        </w:rPr>
      </w:pPr>
      <w:r w:rsidRPr="00AD3167">
        <w:rPr>
          <w:rFonts w:ascii="Times New Roman" w:hAnsi="Times New Roman" w:cs="Times New Roman"/>
          <w:b/>
          <w:bCs/>
          <w:noProof/>
          <w:sz w:val="24"/>
          <w:szCs w:val="24"/>
        </w:rPr>
        <w:t>Статья 27.9. СХ-2. Зона, занятая объектами сельскохозяйственного назначения</w:t>
      </w:r>
      <w:r w:rsidRPr="00AD3167">
        <w:rPr>
          <w:rFonts w:ascii="Times New Roman" w:hAnsi="Times New Roman" w:cs="Times New Roman"/>
          <w:b/>
          <w:bCs/>
          <w:noProof/>
          <w:sz w:val="24"/>
          <w:szCs w:val="24"/>
        </w:rPr>
        <w:tab/>
      </w:r>
      <w:r w:rsidR="00C851D3" w:rsidRPr="00AD3167">
        <w:rPr>
          <w:rFonts w:ascii="Times New Roman" w:hAnsi="Times New Roman" w:cs="Times New Roman"/>
          <w:b/>
          <w:bCs/>
          <w:noProof/>
          <w:sz w:val="24"/>
          <w:szCs w:val="24"/>
        </w:rPr>
        <w:fldChar w:fldCharType="begin"/>
      </w:r>
      <w:r w:rsidRPr="00AD3167">
        <w:rPr>
          <w:rFonts w:ascii="Times New Roman" w:hAnsi="Times New Roman" w:cs="Times New Roman"/>
          <w:b/>
          <w:bCs/>
          <w:noProof/>
          <w:sz w:val="24"/>
          <w:szCs w:val="24"/>
        </w:rPr>
        <w:instrText xml:space="preserve"> PAGEREF _Toc160606910 \h </w:instrText>
      </w:r>
      <w:r w:rsidR="00C851D3" w:rsidRPr="00AD3167">
        <w:rPr>
          <w:rFonts w:ascii="Times New Roman" w:hAnsi="Times New Roman" w:cs="Times New Roman"/>
          <w:b/>
          <w:bCs/>
          <w:noProof/>
          <w:sz w:val="24"/>
          <w:szCs w:val="24"/>
        </w:rPr>
      </w:r>
      <w:r w:rsidR="00C851D3" w:rsidRPr="00AD3167">
        <w:rPr>
          <w:rFonts w:ascii="Times New Roman" w:hAnsi="Times New Roman" w:cs="Times New Roman"/>
          <w:b/>
          <w:bCs/>
          <w:noProof/>
          <w:sz w:val="24"/>
          <w:szCs w:val="24"/>
        </w:rPr>
        <w:fldChar w:fldCharType="separate"/>
      </w:r>
      <w:r w:rsidR="00792CD9">
        <w:rPr>
          <w:rFonts w:ascii="Times New Roman" w:hAnsi="Times New Roman" w:cs="Times New Roman"/>
          <w:b/>
          <w:bCs/>
          <w:noProof/>
          <w:sz w:val="24"/>
          <w:szCs w:val="24"/>
        </w:rPr>
        <w:t>89</w:t>
      </w:r>
      <w:r w:rsidR="00C851D3" w:rsidRPr="00AD3167">
        <w:rPr>
          <w:rFonts w:ascii="Times New Roman" w:hAnsi="Times New Roman" w:cs="Times New Roman"/>
          <w:b/>
          <w:bCs/>
          <w:noProof/>
          <w:sz w:val="24"/>
          <w:szCs w:val="24"/>
        </w:rPr>
        <w:fldChar w:fldCharType="end"/>
      </w:r>
    </w:p>
    <w:p w:rsidR="00CC390D" w:rsidRPr="00AD3167" w:rsidRDefault="00CC390D" w:rsidP="00CC390D">
      <w:pPr>
        <w:pStyle w:val="41"/>
        <w:tabs>
          <w:tab w:val="right" w:leader="dot" w:pos="9339"/>
        </w:tabs>
        <w:spacing w:line="276" w:lineRule="auto"/>
        <w:jc w:val="both"/>
        <w:rPr>
          <w:rFonts w:ascii="Times New Roman" w:hAnsi="Times New Roman" w:cs="Times New Roman"/>
          <w:b/>
          <w:bCs/>
          <w:noProof/>
          <w:sz w:val="24"/>
          <w:szCs w:val="24"/>
        </w:rPr>
      </w:pPr>
      <w:r w:rsidRPr="00AD3167">
        <w:rPr>
          <w:rFonts w:ascii="Times New Roman" w:hAnsi="Times New Roman" w:cs="Times New Roman"/>
          <w:b/>
          <w:bCs/>
          <w:noProof/>
          <w:sz w:val="24"/>
          <w:szCs w:val="24"/>
        </w:rPr>
        <w:t>Статья 27.10. С-1. Зона кладбищ</w:t>
      </w:r>
      <w:r w:rsidRPr="00AD3167">
        <w:rPr>
          <w:rFonts w:ascii="Times New Roman" w:hAnsi="Times New Roman" w:cs="Times New Roman"/>
          <w:b/>
          <w:bCs/>
          <w:noProof/>
          <w:sz w:val="24"/>
          <w:szCs w:val="24"/>
        </w:rPr>
        <w:tab/>
      </w:r>
      <w:r w:rsidR="00C851D3" w:rsidRPr="00AD3167">
        <w:rPr>
          <w:rFonts w:ascii="Times New Roman" w:hAnsi="Times New Roman" w:cs="Times New Roman"/>
          <w:b/>
          <w:bCs/>
          <w:noProof/>
          <w:sz w:val="24"/>
          <w:szCs w:val="24"/>
        </w:rPr>
        <w:fldChar w:fldCharType="begin"/>
      </w:r>
      <w:r w:rsidRPr="00AD3167">
        <w:rPr>
          <w:rFonts w:ascii="Times New Roman" w:hAnsi="Times New Roman" w:cs="Times New Roman"/>
          <w:b/>
          <w:bCs/>
          <w:noProof/>
          <w:sz w:val="24"/>
          <w:szCs w:val="24"/>
        </w:rPr>
        <w:instrText xml:space="preserve"> PAGEREF _Toc160606911 \h </w:instrText>
      </w:r>
      <w:r w:rsidR="00C851D3" w:rsidRPr="00AD3167">
        <w:rPr>
          <w:rFonts w:ascii="Times New Roman" w:hAnsi="Times New Roman" w:cs="Times New Roman"/>
          <w:b/>
          <w:bCs/>
          <w:noProof/>
          <w:sz w:val="24"/>
          <w:szCs w:val="24"/>
        </w:rPr>
      </w:r>
      <w:r w:rsidR="00C851D3" w:rsidRPr="00AD3167">
        <w:rPr>
          <w:rFonts w:ascii="Times New Roman" w:hAnsi="Times New Roman" w:cs="Times New Roman"/>
          <w:b/>
          <w:bCs/>
          <w:noProof/>
          <w:sz w:val="24"/>
          <w:szCs w:val="24"/>
        </w:rPr>
        <w:fldChar w:fldCharType="separate"/>
      </w:r>
      <w:r w:rsidR="00792CD9">
        <w:rPr>
          <w:rFonts w:ascii="Times New Roman" w:hAnsi="Times New Roman" w:cs="Times New Roman"/>
          <w:b/>
          <w:bCs/>
          <w:noProof/>
          <w:sz w:val="24"/>
          <w:szCs w:val="24"/>
        </w:rPr>
        <w:t>90</w:t>
      </w:r>
      <w:r w:rsidR="00C851D3" w:rsidRPr="00AD3167">
        <w:rPr>
          <w:rFonts w:ascii="Times New Roman" w:hAnsi="Times New Roman" w:cs="Times New Roman"/>
          <w:b/>
          <w:bCs/>
          <w:noProof/>
          <w:sz w:val="24"/>
          <w:szCs w:val="24"/>
        </w:rPr>
        <w:fldChar w:fldCharType="end"/>
      </w:r>
    </w:p>
    <w:p w:rsidR="00CC390D" w:rsidRPr="00AD3167" w:rsidRDefault="00CC390D" w:rsidP="00CC390D">
      <w:pPr>
        <w:pStyle w:val="41"/>
        <w:tabs>
          <w:tab w:val="right" w:leader="dot" w:pos="9339"/>
        </w:tabs>
        <w:spacing w:line="276" w:lineRule="auto"/>
        <w:jc w:val="both"/>
        <w:rPr>
          <w:rFonts w:ascii="Times New Roman" w:hAnsi="Times New Roman" w:cs="Times New Roman"/>
          <w:b/>
          <w:bCs/>
          <w:noProof/>
          <w:sz w:val="24"/>
          <w:szCs w:val="24"/>
        </w:rPr>
      </w:pPr>
      <w:r w:rsidRPr="00AD3167">
        <w:rPr>
          <w:rFonts w:ascii="Times New Roman" w:hAnsi="Times New Roman" w:cs="Times New Roman"/>
          <w:b/>
          <w:bCs/>
          <w:noProof/>
          <w:sz w:val="24"/>
          <w:szCs w:val="24"/>
        </w:rPr>
        <w:t>Статья 27.12. Пр-1. Зона прочих территорий</w:t>
      </w:r>
      <w:r w:rsidRPr="00AD3167">
        <w:rPr>
          <w:rFonts w:ascii="Times New Roman" w:hAnsi="Times New Roman" w:cs="Times New Roman"/>
          <w:b/>
          <w:bCs/>
          <w:noProof/>
          <w:sz w:val="24"/>
          <w:szCs w:val="24"/>
        </w:rPr>
        <w:tab/>
      </w:r>
      <w:r w:rsidR="00C851D3" w:rsidRPr="00AD3167">
        <w:rPr>
          <w:rFonts w:ascii="Times New Roman" w:hAnsi="Times New Roman" w:cs="Times New Roman"/>
          <w:b/>
          <w:bCs/>
          <w:noProof/>
          <w:sz w:val="24"/>
          <w:szCs w:val="24"/>
        </w:rPr>
        <w:fldChar w:fldCharType="begin"/>
      </w:r>
      <w:r w:rsidRPr="00AD3167">
        <w:rPr>
          <w:rFonts w:ascii="Times New Roman" w:hAnsi="Times New Roman" w:cs="Times New Roman"/>
          <w:b/>
          <w:bCs/>
          <w:noProof/>
          <w:sz w:val="24"/>
          <w:szCs w:val="24"/>
        </w:rPr>
        <w:instrText xml:space="preserve"> PAGEREF _Toc160606912 \h </w:instrText>
      </w:r>
      <w:r w:rsidR="00C851D3" w:rsidRPr="00AD3167">
        <w:rPr>
          <w:rFonts w:ascii="Times New Roman" w:hAnsi="Times New Roman" w:cs="Times New Roman"/>
          <w:b/>
          <w:bCs/>
          <w:noProof/>
          <w:sz w:val="24"/>
          <w:szCs w:val="24"/>
        </w:rPr>
      </w:r>
      <w:r w:rsidR="00C851D3" w:rsidRPr="00AD3167">
        <w:rPr>
          <w:rFonts w:ascii="Times New Roman" w:hAnsi="Times New Roman" w:cs="Times New Roman"/>
          <w:b/>
          <w:bCs/>
          <w:noProof/>
          <w:sz w:val="24"/>
          <w:szCs w:val="24"/>
        </w:rPr>
        <w:fldChar w:fldCharType="separate"/>
      </w:r>
      <w:r w:rsidR="00792CD9">
        <w:rPr>
          <w:rFonts w:ascii="Times New Roman" w:hAnsi="Times New Roman" w:cs="Times New Roman"/>
          <w:b/>
          <w:bCs/>
          <w:noProof/>
          <w:sz w:val="24"/>
          <w:szCs w:val="24"/>
        </w:rPr>
        <w:t>92</w:t>
      </w:r>
      <w:r w:rsidR="00C851D3" w:rsidRPr="00AD3167">
        <w:rPr>
          <w:rFonts w:ascii="Times New Roman" w:hAnsi="Times New Roman" w:cs="Times New Roman"/>
          <w:b/>
          <w:bCs/>
          <w:noProof/>
          <w:sz w:val="24"/>
          <w:szCs w:val="24"/>
        </w:rPr>
        <w:fldChar w:fldCharType="end"/>
      </w:r>
    </w:p>
    <w:p w:rsidR="00CC390D" w:rsidRPr="00AD3167" w:rsidRDefault="00CC390D" w:rsidP="00CC390D">
      <w:pPr>
        <w:pStyle w:val="41"/>
        <w:tabs>
          <w:tab w:val="right" w:leader="dot" w:pos="9339"/>
        </w:tabs>
        <w:spacing w:line="276" w:lineRule="auto"/>
        <w:jc w:val="both"/>
        <w:rPr>
          <w:rFonts w:ascii="Times New Roman" w:hAnsi="Times New Roman" w:cs="Times New Roman"/>
          <w:b/>
          <w:bCs/>
          <w:noProof/>
          <w:sz w:val="24"/>
          <w:szCs w:val="24"/>
        </w:rPr>
      </w:pPr>
      <w:r w:rsidRPr="00AD3167">
        <w:rPr>
          <w:rFonts w:ascii="Times New Roman" w:hAnsi="Times New Roman" w:cs="Times New Roman"/>
          <w:b/>
          <w:bCs/>
          <w:noProof/>
          <w:sz w:val="24"/>
          <w:szCs w:val="24"/>
        </w:rPr>
        <w:t>Статья 27.13. Пр-2. Зона озеленения специального назначения</w:t>
      </w:r>
      <w:r w:rsidRPr="00AD3167">
        <w:rPr>
          <w:rFonts w:ascii="Times New Roman" w:hAnsi="Times New Roman" w:cs="Times New Roman"/>
          <w:b/>
          <w:bCs/>
          <w:noProof/>
          <w:sz w:val="24"/>
          <w:szCs w:val="24"/>
        </w:rPr>
        <w:tab/>
      </w:r>
      <w:r w:rsidR="00C851D3" w:rsidRPr="00AD3167">
        <w:rPr>
          <w:rFonts w:ascii="Times New Roman" w:hAnsi="Times New Roman" w:cs="Times New Roman"/>
          <w:b/>
          <w:bCs/>
          <w:noProof/>
          <w:sz w:val="24"/>
          <w:szCs w:val="24"/>
        </w:rPr>
        <w:fldChar w:fldCharType="begin"/>
      </w:r>
      <w:r w:rsidRPr="00AD3167">
        <w:rPr>
          <w:rFonts w:ascii="Times New Roman" w:hAnsi="Times New Roman" w:cs="Times New Roman"/>
          <w:b/>
          <w:bCs/>
          <w:noProof/>
          <w:sz w:val="24"/>
          <w:szCs w:val="24"/>
        </w:rPr>
        <w:instrText xml:space="preserve"> PAGEREF _Toc160606913 \h </w:instrText>
      </w:r>
      <w:r w:rsidR="00C851D3" w:rsidRPr="00AD3167">
        <w:rPr>
          <w:rFonts w:ascii="Times New Roman" w:hAnsi="Times New Roman" w:cs="Times New Roman"/>
          <w:b/>
          <w:bCs/>
          <w:noProof/>
          <w:sz w:val="24"/>
          <w:szCs w:val="24"/>
        </w:rPr>
      </w:r>
      <w:r w:rsidR="00C851D3" w:rsidRPr="00AD3167">
        <w:rPr>
          <w:rFonts w:ascii="Times New Roman" w:hAnsi="Times New Roman" w:cs="Times New Roman"/>
          <w:b/>
          <w:bCs/>
          <w:noProof/>
          <w:sz w:val="24"/>
          <w:szCs w:val="24"/>
        </w:rPr>
        <w:fldChar w:fldCharType="separate"/>
      </w:r>
      <w:r w:rsidR="00792CD9">
        <w:rPr>
          <w:rFonts w:ascii="Times New Roman" w:hAnsi="Times New Roman" w:cs="Times New Roman"/>
          <w:b/>
          <w:bCs/>
          <w:noProof/>
          <w:sz w:val="24"/>
          <w:szCs w:val="24"/>
        </w:rPr>
        <w:t>93</w:t>
      </w:r>
      <w:r w:rsidR="00C851D3" w:rsidRPr="00AD3167">
        <w:rPr>
          <w:rFonts w:ascii="Times New Roman" w:hAnsi="Times New Roman" w:cs="Times New Roman"/>
          <w:b/>
          <w:bCs/>
          <w:noProof/>
          <w:sz w:val="24"/>
          <w:szCs w:val="24"/>
        </w:rPr>
        <w:fldChar w:fldCharType="end"/>
      </w:r>
    </w:p>
    <w:p w:rsidR="00CC390D" w:rsidRPr="00AD3167" w:rsidRDefault="00CC390D" w:rsidP="00CC390D">
      <w:pPr>
        <w:pStyle w:val="32"/>
        <w:tabs>
          <w:tab w:val="clear" w:pos="9344"/>
          <w:tab w:val="right" w:leader="dot" w:pos="9339"/>
        </w:tabs>
        <w:jc w:val="both"/>
        <w:rPr>
          <w:rFonts w:ascii="Times New Roman" w:hAnsi="Times New Roman" w:cs="Times New Roman"/>
          <w:b/>
          <w:bCs/>
          <w:szCs w:val="24"/>
        </w:rPr>
      </w:pPr>
      <w:r w:rsidRPr="00AD3167">
        <w:rPr>
          <w:rFonts w:ascii="Times New Roman" w:hAnsi="Times New Roman" w:cs="Times New Roman"/>
          <w:b/>
          <w:bCs/>
          <w:szCs w:val="24"/>
        </w:rPr>
        <w:t>Статья 28. Ограничения в использовании земельных участков и объектов капитального строительства в связи с установлением зон с особыми условиями использования</w:t>
      </w:r>
      <w:r w:rsidRPr="00AD3167">
        <w:rPr>
          <w:rFonts w:ascii="Times New Roman" w:hAnsi="Times New Roman" w:cs="Times New Roman"/>
          <w:b/>
          <w:bCs/>
          <w:szCs w:val="24"/>
        </w:rPr>
        <w:tab/>
      </w:r>
      <w:r w:rsidR="00C851D3" w:rsidRPr="00AD3167">
        <w:rPr>
          <w:rFonts w:ascii="Times New Roman" w:hAnsi="Times New Roman" w:cs="Times New Roman"/>
          <w:b/>
          <w:bCs/>
          <w:szCs w:val="24"/>
        </w:rPr>
        <w:fldChar w:fldCharType="begin"/>
      </w:r>
      <w:r w:rsidRPr="00AD3167">
        <w:rPr>
          <w:rFonts w:ascii="Times New Roman" w:hAnsi="Times New Roman" w:cs="Times New Roman"/>
          <w:b/>
          <w:bCs/>
          <w:szCs w:val="24"/>
        </w:rPr>
        <w:instrText xml:space="preserve"> PAGEREF _Toc160606914 \h </w:instrText>
      </w:r>
      <w:r w:rsidR="00C851D3" w:rsidRPr="00AD3167">
        <w:rPr>
          <w:rFonts w:ascii="Times New Roman" w:hAnsi="Times New Roman" w:cs="Times New Roman"/>
          <w:b/>
          <w:bCs/>
          <w:szCs w:val="24"/>
        </w:rPr>
        <w:fldChar w:fldCharType="separate"/>
      </w:r>
      <w:r w:rsidR="00792CD9">
        <w:rPr>
          <w:rFonts w:ascii="Times New Roman" w:hAnsi="Times New Roman" w:cs="Times New Roman"/>
          <w:szCs w:val="24"/>
        </w:rPr>
        <w:t>Ошибка! Закладка не определена.</w:t>
      </w:r>
      <w:r w:rsidR="00C851D3" w:rsidRPr="00AD3167">
        <w:rPr>
          <w:rFonts w:ascii="Times New Roman" w:hAnsi="Times New Roman" w:cs="Times New Roman"/>
          <w:b/>
          <w:bCs/>
          <w:szCs w:val="24"/>
        </w:rPr>
        <w:fldChar w:fldCharType="end"/>
      </w:r>
    </w:p>
    <w:p w:rsidR="00CC390D" w:rsidRDefault="00C851D3" w:rsidP="00CC390D">
      <w:pPr>
        <w:spacing w:line="276" w:lineRule="auto"/>
        <w:jc w:val="both"/>
      </w:pPr>
      <w:r w:rsidRPr="00AD3167">
        <w:rPr>
          <w:b/>
          <w:bCs/>
        </w:rPr>
        <w:fldChar w:fldCharType="end"/>
      </w:r>
    </w:p>
    <w:p w:rsidR="00CC390D" w:rsidRDefault="00CC390D" w:rsidP="00CC390D">
      <w:pPr>
        <w:spacing w:after="200" w:line="276" w:lineRule="auto"/>
        <w:rPr>
          <w:rFonts w:eastAsia="Arial Unicode MS"/>
          <w:b/>
          <w:color w:val="0D0D0D" w:themeColor="text1" w:themeTint="F2"/>
          <w:spacing w:val="7"/>
          <w:bdr w:val="nil"/>
        </w:rPr>
      </w:pPr>
      <w:r>
        <w:rPr>
          <w:rFonts w:eastAsia="Arial Unicode MS"/>
          <w:b/>
          <w:color w:val="0D0D0D" w:themeColor="text1" w:themeTint="F2"/>
          <w:spacing w:val="7"/>
          <w:bdr w:val="nil"/>
        </w:rPr>
        <w:br w:type="page"/>
      </w:r>
    </w:p>
    <w:p w:rsidR="00CC390D" w:rsidRPr="00E83C2E" w:rsidRDefault="00CC390D" w:rsidP="00CC390D">
      <w:pPr>
        <w:pStyle w:val="ConsPlusNormal"/>
        <w:jc w:val="center"/>
        <w:outlineLvl w:val="0"/>
        <w:rPr>
          <w:b/>
          <w:sz w:val="24"/>
          <w:szCs w:val="24"/>
        </w:rPr>
      </w:pPr>
      <w:bookmarkStart w:id="468" w:name="_Toc160606856"/>
      <w:bookmarkStart w:id="469" w:name="_Toc160606894"/>
      <w:r>
        <w:rPr>
          <w:b/>
          <w:sz w:val="24"/>
          <w:szCs w:val="24"/>
        </w:rPr>
        <w:lastRenderedPageBreak/>
        <w:t>ЧАСТЬ3</w:t>
      </w:r>
      <w:r w:rsidRPr="00E83C2E">
        <w:rPr>
          <w:b/>
          <w:sz w:val="24"/>
          <w:szCs w:val="24"/>
        </w:rPr>
        <w:t>. ГРАДОСТРОИТЕЛЬНЫЕ РЕГЛАМЕНТЫ</w:t>
      </w:r>
      <w:bookmarkEnd w:id="468"/>
      <w:bookmarkEnd w:id="469"/>
    </w:p>
    <w:p w:rsidR="00CC390D" w:rsidRPr="00E83C2E" w:rsidRDefault="00CC390D" w:rsidP="00CC390D">
      <w:pPr>
        <w:pStyle w:val="ConsPlusNormal"/>
        <w:spacing w:before="240"/>
        <w:jc w:val="both"/>
        <w:outlineLvl w:val="1"/>
        <w:rPr>
          <w:b/>
          <w:sz w:val="24"/>
          <w:szCs w:val="24"/>
        </w:rPr>
      </w:pPr>
      <w:bookmarkStart w:id="470" w:name="_Toc160606857"/>
      <w:bookmarkStart w:id="471" w:name="_Toc160606895"/>
      <w:r w:rsidRPr="00E83C2E">
        <w:rPr>
          <w:b/>
          <w:sz w:val="24"/>
          <w:szCs w:val="24"/>
        </w:rPr>
        <w:t xml:space="preserve">Глава </w:t>
      </w:r>
      <w:r>
        <w:rPr>
          <w:b/>
          <w:sz w:val="24"/>
          <w:szCs w:val="24"/>
        </w:rPr>
        <w:t xml:space="preserve">8. </w:t>
      </w:r>
      <w:r w:rsidRPr="00E83C2E">
        <w:rPr>
          <w:b/>
          <w:sz w:val="24"/>
          <w:szCs w:val="24"/>
        </w:rPr>
        <w:t>Назначение и состав</w:t>
      </w:r>
      <w:r>
        <w:rPr>
          <w:b/>
          <w:sz w:val="24"/>
          <w:szCs w:val="24"/>
        </w:rPr>
        <w:t xml:space="preserve"> градостроительных </w:t>
      </w:r>
      <w:r w:rsidRPr="00E83C2E">
        <w:rPr>
          <w:b/>
          <w:sz w:val="24"/>
          <w:szCs w:val="24"/>
        </w:rPr>
        <w:t>регламентов</w:t>
      </w:r>
      <w:bookmarkEnd w:id="470"/>
      <w:bookmarkEnd w:id="471"/>
    </w:p>
    <w:p w:rsidR="00CC390D" w:rsidRPr="00F443D9" w:rsidRDefault="00CC390D" w:rsidP="00CC390D">
      <w:pPr>
        <w:pStyle w:val="ConsPlusNormal"/>
        <w:spacing w:before="240" w:after="240"/>
        <w:jc w:val="both"/>
        <w:outlineLvl w:val="2"/>
        <w:rPr>
          <w:b/>
          <w:sz w:val="24"/>
          <w:szCs w:val="24"/>
        </w:rPr>
      </w:pPr>
      <w:bookmarkStart w:id="472" w:name="_Toc160606858"/>
      <w:bookmarkStart w:id="473" w:name="_Toc160606896"/>
      <w:r w:rsidRPr="00F443D9">
        <w:rPr>
          <w:b/>
          <w:sz w:val="24"/>
          <w:szCs w:val="24"/>
        </w:rPr>
        <w:t xml:space="preserve">Статья </w:t>
      </w:r>
      <w:r>
        <w:rPr>
          <w:b/>
          <w:sz w:val="24"/>
          <w:szCs w:val="24"/>
        </w:rPr>
        <w:t xml:space="preserve">23. </w:t>
      </w:r>
      <w:r w:rsidRPr="00F443D9">
        <w:rPr>
          <w:b/>
          <w:sz w:val="24"/>
          <w:szCs w:val="24"/>
        </w:rPr>
        <w:t>Общие положения о градостроительных регламентах</w:t>
      </w:r>
      <w:bookmarkEnd w:id="472"/>
      <w:bookmarkEnd w:id="473"/>
    </w:p>
    <w:p w:rsidR="00CC390D" w:rsidRPr="001B4201" w:rsidRDefault="00CC390D" w:rsidP="00CC390D">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CC390D" w:rsidRPr="001B4201" w:rsidRDefault="00CC390D" w:rsidP="00CC390D">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2. Градостроительные регламенты устанавливаются с учетом:</w:t>
      </w:r>
    </w:p>
    <w:p w:rsidR="00CC390D" w:rsidRPr="001B4201" w:rsidRDefault="00CC390D" w:rsidP="00CC390D">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1) фактического использования земельных участков и объектов капитального строительства в границах территориальной зоны;</w:t>
      </w:r>
    </w:p>
    <w:p w:rsidR="00CC390D" w:rsidRPr="001B4201" w:rsidRDefault="00CC390D" w:rsidP="00CC390D">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CC390D" w:rsidRPr="001B4201" w:rsidRDefault="00CC390D" w:rsidP="00CC390D">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CC390D" w:rsidRPr="001B4201" w:rsidRDefault="00CC390D" w:rsidP="00CC390D">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4) видов территориальных зон;</w:t>
      </w:r>
    </w:p>
    <w:p w:rsidR="00CC390D" w:rsidRPr="001B4201" w:rsidRDefault="00CC390D" w:rsidP="00CC390D">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5) требований охраны объектов культурного наследия, а также особо охраняемых природных территорий, иных природных объектов.</w:t>
      </w:r>
    </w:p>
    <w:p w:rsidR="00CC390D" w:rsidRPr="001B4201" w:rsidRDefault="00CC390D" w:rsidP="00CC390D">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CC390D" w:rsidRPr="001B4201" w:rsidRDefault="00CC390D" w:rsidP="00CC390D">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4. Действие градостроительного регламента не распространяется на земельные участки:</w:t>
      </w:r>
    </w:p>
    <w:p w:rsidR="00CC390D" w:rsidRPr="001B4201" w:rsidRDefault="00CC390D" w:rsidP="00CC390D">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CC390D" w:rsidRPr="001B4201" w:rsidRDefault="00CC390D" w:rsidP="00CC390D">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2) в границах территорий общего пользования;</w:t>
      </w:r>
    </w:p>
    <w:p w:rsidR="00CC390D" w:rsidRPr="001B4201" w:rsidRDefault="00CC390D" w:rsidP="00CC390D">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3) предназначенные для размещения линейных объектов и (или) занятые линейными объектами;</w:t>
      </w:r>
    </w:p>
    <w:p w:rsidR="00CC390D" w:rsidRPr="001B4201" w:rsidRDefault="00CC390D" w:rsidP="00CC390D">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4) предоставленные для добычи полезных ископаемых.</w:t>
      </w:r>
    </w:p>
    <w:p w:rsidR="00CC390D" w:rsidRPr="001B4201" w:rsidRDefault="00CC390D" w:rsidP="00CC390D">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5.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CC390D" w:rsidRPr="001B4201" w:rsidRDefault="00CC390D" w:rsidP="00CC390D">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6.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CC390D" w:rsidRPr="001B4201" w:rsidRDefault="00CC390D" w:rsidP="00CC390D">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 xml:space="preserve">6.1. 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w:t>
      </w:r>
      <w:r w:rsidRPr="001B4201">
        <w:rPr>
          <w:rFonts w:ascii="Times New Roman" w:hAnsi="Times New Roman" w:cs="Times New Roman"/>
        </w:rPr>
        <w:lastRenderedPageBreak/>
        <w:t>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CC390D" w:rsidRPr="001B4201" w:rsidRDefault="00CC390D" w:rsidP="00CC390D">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7.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p>
    <w:p w:rsidR="00CC390D" w:rsidRPr="001B4201" w:rsidRDefault="00CC390D" w:rsidP="00CC390D">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8.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CC390D" w:rsidRPr="001B4201" w:rsidRDefault="00CC390D" w:rsidP="00CC390D">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9. Реконструкция указанных в части 8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CC390D" w:rsidRPr="00E95E2D" w:rsidRDefault="00CC390D" w:rsidP="00CC390D">
      <w:pPr>
        <w:pStyle w:val="a0"/>
        <w:numPr>
          <w:ilvl w:val="0"/>
          <w:numId w:val="0"/>
        </w:numPr>
        <w:tabs>
          <w:tab w:val="left" w:pos="993"/>
        </w:tabs>
        <w:spacing w:line="240" w:lineRule="auto"/>
        <w:ind w:firstLine="709"/>
        <w:rPr>
          <w:rFonts w:ascii="Times New Roman" w:hAnsi="Times New Roman" w:cs="Times New Roman"/>
        </w:rPr>
      </w:pPr>
      <w:r w:rsidRPr="001B4201">
        <w:rPr>
          <w:rFonts w:ascii="Times New Roman" w:hAnsi="Times New Roman" w:cs="Times New Roman"/>
        </w:rPr>
        <w:t>10. В случае, если использование указанных в части 8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CC390D" w:rsidRPr="00F443D9" w:rsidRDefault="00CC390D" w:rsidP="00CC390D">
      <w:pPr>
        <w:pStyle w:val="ConsPlusNormal"/>
        <w:spacing w:before="240" w:after="240"/>
        <w:jc w:val="both"/>
        <w:outlineLvl w:val="2"/>
        <w:rPr>
          <w:b/>
          <w:sz w:val="24"/>
          <w:szCs w:val="24"/>
        </w:rPr>
      </w:pPr>
      <w:bookmarkStart w:id="474" w:name="_Toc160606859"/>
      <w:bookmarkStart w:id="475" w:name="_Toc160606897"/>
      <w:r w:rsidRPr="00F443D9">
        <w:rPr>
          <w:b/>
          <w:sz w:val="24"/>
          <w:szCs w:val="24"/>
        </w:rPr>
        <w:t xml:space="preserve">Статья </w:t>
      </w:r>
      <w:r>
        <w:rPr>
          <w:b/>
          <w:sz w:val="24"/>
          <w:szCs w:val="24"/>
        </w:rPr>
        <w:t xml:space="preserve">24. </w:t>
      </w:r>
      <w:r w:rsidRPr="00F443D9">
        <w:rPr>
          <w:b/>
          <w:sz w:val="24"/>
          <w:szCs w:val="24"/>
        </w:rPr>
        <w:t>Виды разрешенного использования</w:t>
      </w:r>
      <w:bookmarkEnd w:id="474"/>
      <w:bookmarkEnd w:id="475"/>
    </w:p>
    <w:p w:rsidR="00CC390D" w:rsidRPr="0036223E" w:rsidRDefault="00CC390D" w:rsidP="00C61D50">
      <w:pPr>
        <w:pStyle w:val="a0"/>
        <w:numPr>
          <w:ilvl w:val="1"/>
          <w:numId w:val="19"/>
        </w:numPr>
        <w:tabs>
          <w:tab w:val="left" w:pos="993"/>
          <w:tab w:val="left" w:pos="1134"/>
        </w:tabs>
        <w:spacing w:line="240" w:lineRule="auto"/>
        <w:ind w:left="0" w:firstLine="720"/>
        <w:rPr>
          <w:rFonts w:ascii="Times New Roman" w:hAnsi="Times New Roman" w:cs="Times New Roman"/>
        </w:rPr>
      </w:pPr>
      <w:r w:rsidRPr="0036223E">
        <w:rPr>
          <w:rFonts w:ascii="Times New Roman" w:hAnsi="Times New Roman" w:cs="Times New Roman"/>
        </w:rPr>
        <w:t>Виды разрешенного использования земельных участков определяются в соответствии с классификатором, утвержденным Приказом Федеральной службы государственной регистрации кадастра и картографии от 10.11.2020 г № П/0412</w:t>
      </w:r>
    </w:p>
    <w:p w:rsidR="00CC390D" w:rsidRPr="00E84C78" w:rsidRDefault="00CC390D" w:rsidP="00C61D50">
      <w:pPr>
        <w:pStyle w:val="a0"/>
        <w:numPr>
          <w:ilvl w:val="1"/>
          <w:numId w:val="19"/>
        </w:numPr>
        <w:tabs>
          <w:tab w:val="left" w:pos="993"/>
          <w:tab w:val="left" w:pos="1134"/>
        </w:tabs>
        <w:spacing w:line="240" w:lineRule="auto"/>
        <w:ind w:left="0" w:firstLine="720"/>
        <w:rPr>
          <w:rFonts w:ascii="Times New Roman" w:hAnsi="Times New Roman" w:cs="Times New Roman"/>
        </w:rPr>
      </w:pPr>
      <w:r w:rsidRPr="00E84C78">
        <w:rPr>
          <w:rFonts w:ascii="Times New Roman" w:hAnsi="Times New Roman" w:cs="Times New Roman"/>
        </w:rPr>
        <w:t xml:space="preserve">Выбор и изменение вида разрешенного использования осуществляется в соответствии </w:t>
      </w:r>
      <w:r w:rsidRPr="007B4174">
        <w:rPr>
          <w:rFonts w:ascii="Times New Roman" w:hAnsi="Times New Roman" w:cs="Times New Roman"/>
        </w:rPr>
        <w:t xml:space="preserve">со ст. 7 гл. 2 </w:t>
      </w:r>
      <w:r w:rsidRPr="001F4D9B">
        <w:rPr>
          <w:rFonts w:ascii="Times New Roman" w:hAnsi="Times New Roman" w:cs="Times New Roman"/>
        </w:rPr>
        <w:t>настоящих Правил</w:t>
      </w:r>
      <w:r w:rsidRPr="00E84C78">
        <w:rPr>
          <w:rFonts w:ascii="Times New Roman" w:hAnsi="Times New Roman" w:cs="Times New Roman"/>
        </w:rPr>
        <w:t>.</w:t>
      </w:r>
    </w:p>
    <w:p w:rsidR="00CC390D" w:rsidRPr="00E84C78" w:rsidRDefault="00CC390D" w:rsidP="00C61D50">
      <w:pPr>
        <w:pStyle w:val="a0"/>
        <w:numPr>
          <w:ilvl w:val="1"/>
          <w:numId w:val="19"/>
        </w:numPr>
        <w:tabs>
          <w:tab w:val="left" w:pos="993"/>
          <w:tab w:val="left" w:pos="1134"/>
        </w:tabs>
        <w:spacing w:line="240" w:lineRule="auto"/>
        <w:ind w:left="0" w:firstLine="720"/>
        <w:rPr>
          <w:rFonts w:ascii="Times New Roman" w:hAnsi="Times New Roman" w:cs="Times New Roman"/>
        </w:rPr>
      </w:pPr>
      <w:r w:rsidRPr="00E84C78">
        <w:rPr>
          <w:rFonts w:ascii="Times New Roman" w:hAnsi="Times New Roman" w:cs="Times New Roman"/>
        </w:rPr>
        <w:t>В пределах территориальных зон могут устанавливаться подзоны с разными видами разрешенного использования земельных участков и объектов капитального строительства.</w:t>
      </w:r>
    </w:p>
    <w:p w:rsidR="00CC390D" w:rsidRPr="00E84C78" w:rsidRDefault="00CC390D" w:rsidP="00C61D50">
      <w:pPr>
        <w:pStyle w:val="a0"/>
        <w:numPr>
          <w:ilvl w:val="1"/>
          <w:numId w:val="19"/>
        </w:numPr>
        <w:tabs>
          <w:tab w:val="left" w:pos="993"/>
          <w:tab w:val="left" w:pos="1134"/>
        </w:tabs>
        <w:spacing w:line="240" w:lineRule="auto"/>
        <w:ind w:left="0" w:firstLine="720"/>
        <w:rPr>
          <w:rFonts w:ascii="Times New Roman" w:hAnsi="Times New Roman" w:cs="Times New Roman"/>
        </w:rPr>
      </w:pPr>
      <w:r w:rsidRPr="00E84C78">
        <w:rPr>
          <w:rFonts w:ascii="Times New Roman" w:hAnsi="Times New Roman" w:cs="Times New Roman"/>
        </w:rPr>
        <w:t xml:space="preserve">Правообладатель земельного участка обязан своевременно приступить к использованию земельного участка и использовать его строго в соответствии с целевым назначением, принадлежностью к той или иной категории земель и разрешенным видом использования, способами, которые не наносят вред окружающей среде, в том числе земле как природному объекту. В противном случае допустимо принудительное </w:t>
      </w:r>
      <w:r w:rsidRPr="00E84C78">
        <w:rPr>
          <w:rFonts w:ascii="Times New Roman" w:hAnsi="Times New Roman" w:cs="Times New Roman"/>
        </w:rPr>
        <w:lastRenderedPageBreak/>
        <w:t>прекращения права на использование земельного участка в соответствии с законодательством РФ.</w:t>
      </w:r>
    </w:p>
    <w:p w:rsidR="00CC390D" w:rsidRPr="00F443D9" w:rsidRDefault="00CC390D" w:rsidP="00CC390D">
      <w:pPr>
        <w:pStyle w:val="ConsPlusNormal"/>
        <w:spacing w:before="240" w:after="240"/>
        <w:jc w:val="both"/>
        <w:outlineLvl w:val="2"/>
        <w:rPr>
          <w:b/>
          <w:sz w:val="24"/>
          <w:szCs w:val="24"/>
        </w:rPr>
      </w:pPr>
      <w:bookmarkStart w:id="476" w:name="_Toc160606860"/>
      <w:bookmarkStart w:id="477" w:name="_Toc160606898"/>
      <w:r w:rsidRPr="00F443D9">
        <w:rPr>
          <w:b/>
          <w:sz w:val="24"/>
          <w:szCs w:val="24"/>
        </w:rPr>
        <w:t>Статья</w:t>
      </w:r>
      <w:r>
        <w:rPr>
          <w:b/>
          <w:sz w:val="24"/>
          <w:szCs w:val="24"/>
        </w:rPr>
        <w:t xml:space="preserve"> 25. </w:t>
      </w:r>
      <w:r w:rsidRPr="00F443D9">
        <w:rPr>
          <w:b/>
          <w:sz w:val="24"/>
          <w:szCs w:val="24"/>
        </w:rPr>
        <w:t>Предельные размеры земельных участков и предельные параметры строительства</w:t>
      </w:r>
      <w:bookmarkEnd w:id="476"/>
      <w:bookmarkEnd w:id="477"/>
    </w:p>
    <w:p w:rsidR="00CC390D" w:rsidRPr="00102239" w:rsidRDefault="00CC390D" w:rsidP="00CC390D">
      <w:pPr>
        <w:pStyle w:val="a0"/>
        <w:numPr>
          <w:ilvl w:val="0"/>
          <w:numId w:val="0"/>
        </w:numPr>
        <w:spacing w:line="240" w:lineRule="auto"/>
        <w:ind w:firstLine="709"/>
        <w:rPr>
          <w:rFonts w:ascii="Times New Roman" w:hAnsi="Times New Roman" w:cs="Times New Roman"/>
        </w:rPr>
      </w:pPr>
      <w:r w:rsidRPr="00102239">
        <w:rPr>
          <w:rFonts w:ascii="Times New Roman" w:hAnsi="Times New Roman" w:cs="Times New Roman"/>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CC390D" w:rsidRPr="00102239" w:rsidRDefault="00CC390D" w:rsidP="00CC390D">
      <w:pPr>
        <w:pStyle w:val="a0"/>
        <w:numPr>
          <w:ilvl w:val="0"/>
          <w:numId w:val="0"/>
        </w:numPr>
        <w:spacing w:line="240" w:lineRule="auto"/>
        <w:ind w:firstLine="709"/>
        <w:rPr>
          <w:rFonts w:ascii="Times New Roman" w:hAnsi="Times New Roman" w:cs="Times New Roman"/>
        </w:rPr>
      </w:pPr>
      <w:r w:rsidRPr="00102239">
        <w:rPr>
          <w:rFonts w:ascii="Times New Roman" w:hAnsi="Times New Roman" w:cs="Times New Roman"/>
        </w:rPr>
        <w:t>1) предельные (минимальные и (или) максимальные) размеры земельных участков, в том числе их площадь;</w:t>
      </w:r>
    </w:p>
    <w:p w:rsidR="00CC390D" w:rsidRPr="00102239" w:rsidRDefault="00CC390D" w:rsidP="00CC390D">
      <w:pPr>
        <w:pStyle w:val="a0"/>
        <w:numPr>
          <w:ilvl w:val="0"/>
          <w:numId w:val="0"/>
        </w:numPr>
        <w:spacing w:line="240" w:lineRule="auto"/>
        <w:ind w:firstLine="709"/>
        <w:rPr>
          <w:rFonts w:ascii="Times New Roman" w:hAnsi="Times New Roman" w:cs="Times New Roman"/>
        </w:rPr>
      </w:pPr>
      <w:r w:rsidRPr="00102239">
        <w:rPr>
          <w:rFonts w:ascii="Times New Roman" w:hAnsi="Times New Roman" w:cs="Times New Roman"/>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CC390D" w:rsidRPr="00102239" w:rsidRDefault="00CC390D" w:rsidP="00CC390D">
      <w:pPr>
        <w:pStyle w:val="a0"/>
        <w:numPr>
          <w:ilvl w:val="0"/>
          <w:numId w:val="0"/>
        </w:numPr>
        <w:spacing w:line="240" w:lineRule="auto"/>
        <w:ind w:firstLine="709"/>
        <w:rPr>
          <w:rFonts w:ascii="Times New Roman" w:hAnsi="Times New Roman" w:cs="Times New Roman"/>
        </w:rPr>
      </w:pPr>
      <w:r w:rsidRPr="00102239">
        <w:rPr>
          <w:rFonts w:ascii="Times New Roman" w:hAnsi="Times New Roman" w:cs="Times New Roman"/>
        </w:rPr>
        <w:t>3) предельное количество этажей или предельную высоту зданий, строений, сооружений;</w:t>
      </w:r>
    </w:p>
    <w:p w:rsidR="00CC390D" w:rsidRPr="00102239" w:rsidRDefault="00CC390D" w:rsidP="00CC390D">
      <w:pPr>
        <w:pStyle w:val="a0"/>
        <w:numPr>
          <w:ilvl w:val="0"/>
          <w:numId w:val="0"/>
        </w:numPr>
        <w:spacing w:line="240" w:lineRule="auto"/>
        <w:ind w:firstLine="709"/>
        <w:rPr>
          <w:rFonts w:ascii="Times New Roman" w:hAnsi="Times New Roman" w:cs="Times New Roman"/>
        </w:rPr>
      </w:pPr>
      <w:r w:rsidRPr="00102239">
        <w:rPr>
          <w:rFonts w:ascii="Times New Roman" w:hAnsi="Times New Roman" w:cs="Times New Roman"/>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CC390D" w:rsidRPr="00102239" w:rsidRDefault="00CC390D" w:rsidP="00CC390D">
      <w:pPr>
        <w:pStyle w:val="a0"/>
        <w:numPr>
          <w:ilvl w:val="0"/>
          <w:numId w:val="0"/>
        </w:numPr>
        <w:spacing w:line="240" w:lineRule="auto"/>
        <w:ind w:firstLine="709"/>
        <w:rPr>
          <w:rFonts w:ascii="Times New Roman" w:hAnsi="Times New Roman" w:cs="Times New Roman"/>
        </w:rPr>
      </w:pPr>
      <w:r>
        <w:rPr>
          <w:rFonts w:ascii="Times New Roman" w:hAnsi="Times New Roman" w:cs="Times New Roman"/>
        </w:rPr>
        <w:t>1.1. В случае,</w:t>
      </w:r>
      <w:r w:rsidRPr="00102239">
        <w:rPr>
          <w:rFonts w:ascii="Times New Roman" w:hAnsi="Times New Roman" w:cs="Times New Roman"/>
        </w:rPr>
        <w:t>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w:t>
      </w:r>
      <w:r>
        <w:rPr>
          <w:rFonts w:ascii="Times New Roman" w:hAnsi="Times New Roman" w:cs="Times New Roman"/>
        </w:rPr>
        <w:t>или) предусмотренные пунктами 2</w:t>
      </w:r>
      <w:r w:rsidRPr="00102239">
        <w:rPr>
          <w:rFonts w:ascii="Times New Roman" w:hAnsi="Times New Roman" w:cs="Times New Roman"/>
        </w:rPr>
        <w:t>-4 части 1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CC390D" w:rsidRPr="00102239" w:rsidRDefault="00CC390D" w:rsidP="00CC390D">
      <w:pPr>
        <w:pStyle w:val="a0"/>
        <w:numPr>
          <w:ilvl w:val="0"/>
          <w:numId w:val="0"/>
        </w:numPr>
        <w:spacing w:line="240" w:lineRule="auto"/>
        <w:ind w:firstLine="709"/>
        <w:rPr>
          <w:rFonts w:ascii="Times New Roman" w:hAnsi="Times New Roman" w:cs="Times New Roman"/>
        </w:rPr>
      </w:pPr>
      <w:r w:rsidRPr="00102239">
        <w:rPr>
          <w:rFonts w:ascii="Times New Roman" w:hAnsi="Times New Roman" w:cs="Times New Roman"/>
        </w:rPr>
        <w:t>1.2. Наряд</w:t>
      </w:r>
      <w:r>
        <w:rPr>
          <w:rFonts w:ascii="Times New Roman" w:hAnsi="Times New Roman" w:cs="Times New Roman"/>
        </w:rPr>
        <w:t>у с указанными в пунктах 2-</w:t>
      </w:r>
      <w:r w:rsidRPr="00102239">
        <w:rPr>
          <w:rFonts w:ascii="Times New Roman" w:hAnsi="Times New Roman" w:cs="Times New Roman"/>
        </w:rPr>
        <w:t>4 части 1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rsidR="00CC390D" w:rsidRPr="00102239" w:rsidRDefault="00CC390D" w:rsidP="00CC390D">
      <w:pPr>
        <w:pStyle w:val="a0"/>
        <w:numPr>
          <w:ilvl w:val="0"/>
          <w:numId w:val="0"/>
        </w:numPr>
        <w:spacing w:line="240" w:lineRule="auto"/>
        <w:ind w:firstLine="709"/>
        <w:rPr>
          <w:rFonts w:ascii="Times New Roman" w:hAnsi="Times New Roman" w:cs="Times New Roman"/>
        </w:rPr>
      </w:pPr>
      <w:r w:rsidRPr="00102239">
        <w:rPr>
          <w:rFonts w:ascii="Times New Roman" w:hAnsi="Times New Roman" w:cs="Times New Roman"/>
        </w:rPr>
        <w:t>2. Применительно к каждой территориальной зоне устанавливаются указанные в части 1 настоящей статьи размеры и параметры, их сочетания.</w:t>
      </w:r>
    </w:p>
    <w:p w:rsidR="00CC390D" w:rsidRPr="00102239" w:rsidRDefault="00CC390D" w:rsidP="00CC390D">
      <w:pPr>
        <w:pStyle w:val="a0"/>
        <w:numPr>
          <w:ilvl w:val="0"/>
          <w:numId w:val="0"/>
        </w:numPr>
        <w:spacing w:line="240" w:lineRule="auto"/>
        <w:ind w:firstLine="709"/>
        <w:rPr>
          <w:rFonts w:ascii="Times New Roman" w:hAnsi="Times New Roman" w:cs="Times New Roman"/>
        </w:rPr>
      </w:pPr>
      <w:r w:rsidRPr="00102239">
        <w:rPr>
          <w:rFonts w:ascii="Times New Roman" w:hAnsi="Times New Roman" w:cs="Times New Roman"/>
        </w:rPr>
        <w:t>2.1. Предельные параметры разрешенного строительства или реконструкции объектов капитального строительства в составе градостроительного регламента, установленного применительно к территориальной зоне, расположенной в границах территории исторического поселения федерального или регионального значения, должны включать в себя требования к архитектурным решениям объектов капитального строительства. Требования к архитектурным решениям объектов капитального строительства могут включать в себя требования к цветовому решению внешнего облика объекта капитального строительства, к строительным материалам, определяющим внешний облик объекта капитального строительства, требования к объемно-пространственным, архитектурно-стилистическим и иным характеристикам объекта капитального строительства, влияющим на его внешний облик и (или) на композицию и силуэт застройки исторического поселения.</w:t>
      </w:r>
    </w:p>
    <w:p w:rsidR="00CC390D" w:rsidRPr="00E84C78" w:rsidRDefault="00CC390D" w:rsidP="00CC390D">
      <w:pPr>
        <w:pStyle w:val="a0"/>
        <w:numPr>
          <w:ilvl w:val="0"/>
          <w:numId w:val="0"/>
        </w:numPr>
        <w:spacing w:line="240" w:lineRule="auto"/>
        <w:ind w:firstLine="709"/>
        <w:rPr>
          <w:rFonts w:ascii="Times New Roman" w:hAnsi="Times New Roman" w:cs="Times New Roman"/>
        </w:rPr>
      </w:pPr>
      <w:r w:rsidRPr="00102239">
        <w:rPr>
          <w:rFonts w:ascii="Times New Roman" w:hAnsi="Times New Roman" w:cs="Times New Roman"/>
        </w:rPr>
        <w:t xml:space="preserve">3. 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w:t>
      </w:r>
      <w:r w:rsidRPr="00102239">
        <w:rPr>
          <w:rFonts w:ascii="Times New Roman" w:hAnsi="Times New Roman" w:cs="Times New Roman"/>
        </w:rPr>
        <w:lastRenderedPageBreak/>
        <w:t>реконструкции объектов капитального строительства и сочетаниями таких размеров и параметров.</w:t>
      </w:r>
    </w:p>
    <w:p w:rsidR="00CC390D" w:rsidRDefault="00CC390D" w:rsidP="00CC390D">
      <w:pPr>
        <w:pStyle w:val="ConsPlusNormal"/>
        <w:spacing w:before="240" w:after="240"/>
        <w:jc w:val="both"/>
        <w:outlineLvl w:val="2"/>
      </w:pPr>
      <w:bookmarkStart w:id="478" w:name="_Toc160606861"/>
      <w:bookmarkStart w:id="479" w:name="_Toc160606899"/>
      <w:r w:rsidRPr="0035411F">
        <w:rPr>
          <w:b/>
          <w:sz w:val="24"/>
          <w:szCs w:val="24"/>
        </w:rPr>
        <w:t>Статья 2</w:t>
      </w:r>
      <w:r>
        <w:rPr>
          <w:b/>
          <w:sz w:val="24"/>
          <w:szCs w:val="24"/>
        </w:rPr>
        <w:t>6</w:t>
      </w:r>
      <w:r w:rsidRPr="0035411F">
        <w:rPr>
          <w:b/>
          <w:sz w:val="24"/>
          <w:szCs w:val="24"/>
        </w:rPr>
        <w:t>. Архитектурно-градостроительный облик объекта капитального строительства</w:t>
      </w:r>
      <w:bookmarkEnd w:id="478"/>
      <w:bookmarkEnd w:id="479"/>
    </w:p>
    <w:p w:rsidR="00CC390D" w:rsidRPr="0035411F" w:rsidRDefault="00CC390D" w:rsidP="00CC390D">
      <w:pPr>
        <w:pStyle w:val="a0"/>
        <w:numPr>
          <w:ilvl w:val="0"/>
          <w:numId w:val="0"/>
        </w:numPr>
        <w:spacing w:line="240" w:lineRule="auto"/>
        <w:ind w:firstLine="709"/>
        <w:rPr>
          <w:rFonts w:ascii="Times New Roman" w:hAnsi="Times New Roman" w:cs="Times New Roman"/>
        </w:rPr>
      </w:pPr>
      <w:r>
        <w:rPr>
          <w:rFonts w:ascii="Times New Roman" w:hAnsi="Times New Roman" w:cs="Times New Roman"/>
        </w:rPr>
        <w:t xml:space="preserve">1. </w:t>
      </w:r>
      <w:r w:rsidRPr="0035411F">
        <w:rPr>
          <w:rFonts w:ascii="Times New Roman" w:hAnsi="Times New Roman" w:cs="Times New Roman"/>
        </w:rPr>
        <w:t>Архитектурно-градостроительный облик объекта капитального строительства подлежит согласованию с уполномоченным органом местного самоуправления при осуществлении строительства, реконструкции объекта капитального строительства в границах территорий, за исключением случаев, предусмотренных частью 2 настоящей статьи.</w:t>
      </w:r>
    </w:p>
    <w:p w:rsidR="00CC390D" w:rsidRPr="0035411F" w:rsidRDefault="00CC390D" w:rsidP="00CC390D">
      <w:pPr>
        <w:pStyle w:val="a0"/>
        <w:numPr>
          <w:ilvl w:val="0"/>
          <w:numId w:val="0"/>
        </w:numPr>
        <w:spacing w:line="240" w:lineRule="auto"/>
        <w:ind w:firstLine="709"/>
        <w:rPr>
          <w:rFonts w:ascii="Times New Roman" w:hAnsi="Times New Roman" w:cs="Times New Roman"/>
        </w:rPr>
      </w:pPr>
      <w:r w:rsidRPr="0035411F">
        <w:rPr>
          <w:rFonts w:ascii="Times New Roman" w:hAnsi="Times New Roman" w:cs="Times New Roman"/>
        </w:rPr>
        <w:t>2.Согласование архитектурно-градостроительного облика объекта капитального строительства не требуется в отношении:</w:t>
      </w:r>
    </w:p>
    <w:p w:rsidR="00CC390D" w:rsidRPr="0035411F" w:rsidRDefault="00CC390D" w:rsidP="00CC390D">
      <w:pPr>
        <w:pStyle w:val="a0"/>
        <w:numPr>
          <w:ilvl w:val="0"/>
          <w:numId w:val="0"/>
        </w:numPr>
        <w:spacing w:line="240" w:lineRule="auto"/>
        <w:ind w:firstLine="709"/>
        <w:rPr>
          <w:rFonts w:ascii="Times New Roman" w:hAnsi="Times New Roman" w:cs="Times New Roman"/>
        </w:rPr>
      </w:pPr>
      <w:r w:rsidRPr="0035411F">
        <w:rPr>
          <w:rFonts w:ascii="Times New Roman" w:hAnsi="Times New Roman" w:cs="Times New Roman"/>
        </w:rPr>
        <w:t xml:space="preserve"> 1) объектов капитального строительства, расположенных на земельных участках, действие градостроительного регламента на которые не распространяется;</w:t>
      </w:r>
    </w:p>
    <w:p w:rsidR="00CC390D" w:rsidRPr="0035411F" w:rsidRDefault="00CC390D" w:rsidP="00CC390D">
      <w:pPr>
        <w:pStyle w:val="a0"/>
        <w:numPr>
          <w:ilvl w:val="0"/>
          <w:numId w:val="0"/>
        </w:numPr>
        <w:spacing w:line="240" w:lineRule="auto"/>
        <w:ind w:firstLine="709"/>
        <w:rPr>
          <w:rFonts w:ascii="Times New Roman" w:hAnsi="Times New Roman" w:cs="Times New Roman"/>
        </w:rPr>
      </w:pPr>
      <w:r w:rsidRPr="0035411F">
        <w:rPr>
          <w:rFonts w:ascii="Times New Roman" w:hAnsi="Times New Roman" w:cs="Times New Roman"/>
        </w:rPr>
        <w:t>2)объектов, для строительства или реконструкции которых не требуется получение разрешения на строительство;</w:t>
      </w:r>
    </w:p>
    <w:p w:rsidR="00CC390D" w:rsidRPr="0035411F" w:rsidRDefault="00CC390D" w:rsidP="00CC390D">
      <w:pPr>
        <w:pStyle w:val="a0"/>
        <w:numPr>
          <w:ilvl w:val="0"/>
          <w:numId w:val="0"/>
        </w:numPr>
        <w:spacing w:line="240" w:lineRule="auto"/>
        <w:ind w:firstLine="709"/>
        <w:rPr>
          <w:rFonts w:ascii="Times New Roman" w:hAnsi="Times New Roman" w:cs="Times New Roman"/>
        </w:rPr>
      </w:pPr>
      <w:r w:rsidRPr="0035411F">
        <w:rPr>
          <w:rFonts w:ascii="Times New Roman" w:hAnsi="Times New Roman" w:cs="Times New Roman"/>
        </w:rPr>
        <w:t>3)объектов, расположенных на земельных участках, находящихся в пользовании учреждений, исполняющих наказание;</w:t>
      </w:r>
    </w:p>
    <w:p w:rsidR="00CC390D" w:rsidRPr="0035411F" w:rsidRDefault="00CC390D" w:rsidP="00CC390D">
      <w:pPr>
        <w:pStyle w:val="a0"/>
        <w:numPr>
          <w:ilvl w:val="0"/>
          <w:numId w:val="0"/>
        </w:numPr>
        <w:spacing w:line="240" w:lineRule="auto"/>
        <w:ind w:firstLine="709"/>
        <w:rPr>
          <w:rFonts w:ascii="Times New Roman" w:hAnsi="Times New Roman" w:cs="Times New Roman"/>
        </w:rPr>
      </w:pPr>
      <w:r w:rsidRPr="0035411F">
        <w:rPr>
          <w:rFonts w:ascii="Times New Roman" w:hAnsi="Times New Roman" w:cs="Times New Roman"/>
        </w:rPr>
        <w:t>4)объектов обороны и безопасности, объектов Вооруженных Сил Российской Федерации, других войск, воинских формирований и органов, осуществляющих функции в области обороны страны и безопасности государства;</w:t>
      </w:r>
    </w:p>
    <w:p w:rsidR="00CC390D" w:rsidRPr="0035411F" w:rsidRDefault="00CC390D" w:rsidP="00CC390D">
      <w:pPr>
        <w:pStyle w:val="a0"/>
        <w:numPr>
          <w:ilvl w:val="0"/>
          <w:numId w:val="0"/>
        </w:numPr>
        <w:spacing w:line="240" w:lineRule="auto"/>
        <w:ind w:firstLine="709"/>
        <w:rPr>
          <w:rFonts w:ascii="Times New Roman" w:hAnsi="Times New Roman" w:cs="Times New Roman"/>
        </w:rPr>
      </w:pPr>
      <w:r w:rsidRPr="0035411F">
        <w:rPr>
          <w:rFonts w:ascii="Times New Roman" w:hAnsi="Times New Roman" w:cs="Times New Roman"/>
        </w:rPr>
        <w:t>5)иных объектов, определенных Правительством Российской Федерации, нормативными правовыми актами органов государственной власти субъектов Российской Федерации.</w:t>
      </w:r>
    </w:p>
    <w:p w:rsidR="00CC390D" w:rsidRPr="0035411F" w:rsidRDefault="00CC390D" w:rsidP="00CC390D">
      <w:pPr>
        <w:pStyle w:val="a0"/>
        <w:numPr>
          <w:ilvl w:val="0"/>
          <w:numId w:val="0"/>
        </w:numPr>
        <w:spacing w:line="240" w:lineRule="auto"/>
        <w:ind w:firstLine="709"/>
        <w:rPr>
          <w:rFonts w:ascii="Times New Roman" w:hAnsi="Times New Roman" w:cs="Times New Roman"/>
        </w:rPr>
      </w:pPr>
      <w:r w:rsidRPr="0035411F">
        <w:rPr>
          <w:rFonts w:ascii="Times New Roman" w:hAnsi="Times New Roman" w:cs="Times New Roman"/>
        </w:rPr>
        <w:t>3.Срок выдачи согласования архитектурно-градостроительного облика объекта капитального строительства не может превышать десять рабочих дней.</w:t>
      </w:r>
    </w:p>
    <w:p w:rsidR="00CC390D" w:rsidRPr="0035411F" w:rsidRDefault="00CC390D" w:rsidP="00CC390D">
      <w:pPr>
        <w:pStyle w:val="a0"/>
        <w:numPr>
          <w:ilvl w:val="0"/>
          <w:numId w:val="0"/>
        </w:numPr>
        <w:spacing w:line="240" w:lineRule="auto"/>
        <w:ind w:firstLine="709"/>
        <w:rPr>
          <w:rFonts w:ascii="Times New Roman" w:hAnsi="Times New Roman" w:cs="Times New Roman"/>
        </w:rPr>
      </w:pPr>
      <w:r w:rsidRPr="0035411F">
        <w:rPr>
          <w:rFonts w:ascii="Times New Roman" w:hAnsi="Times New Roman" w:cs="Times New Roman"/>
        </w:rPr>
        <w:t>4.Основанием для отказа в согласовании архитектурно-градостроительного облика объекта капитального строительства является несоответствие архитектурных решений объекта капитального строительства, определяющих его архитектурно-градостроительный облик и содержащихся в проектной документации либо в задании застройщика или технического заказчика на проектирование объекта капитального строительства, требованиям к архитектурно-градостроительному облику объекта капитального строительства, указанным в градостроительном регламенте.</w:t>
      </w:r>
    </w:p>
    <w:p w:rsidR="00CC390D" w:rsidRDefault="00CC390D" w:rsidP="00CC390D">
      <w:pPr>
        <w:pStyle w:val="a0"/>
        <w:numPr>
          <w:ilvl w:val="0"/>
          <w:numId w:val="0"/>
        </w:numPr>
        <w:spacing w:line="240" w:lineRule="auto"/>
        <w:ind w:firstLine="709"/>
        <w:rPr>
          <w:rFonts w:ascii="Times New Roman" w:hAnsi="Times New Roman" w:cs="Times New Roman"/>
        </w:rPr>
      </w:pPr>
      <w:r w:rsidRPr="0035411F">
        <w:rPr>
          <w:rFonts w:ascii="Times New Roman" w:hAnsi="Times New Roman" w:cs="Times New Roman"/>
        </w:rPr>
        <w:t>5.Порядок согласования архитектурно-градостроительного облика объекта капитального строительства устанавливается Правительством Российской Федерации, если иное не предусмотрено Градостроительным Кодексом РФ.</w:t>
      </w:r>
    </w:p>
    <w:p w:rsidR="00CC390D" w:rsidRPr="00E84C78" w:rsidRDefault="00CC390D" w:rsidP="00CC390D">
      <w:pPr>
        <w:pStyle w:val="a0"/>
        <w:numPr>
          <w:ilvl w:val="0"/>
          <w:numId w:val="0"/>
        </w:numPr>
        <w:spacing w:line="240" w:lineRule="auto"/>
        <w:rPr>
          <w:rFonts w:ascii="Helvetica Neue" w:hAnsi="Helvetica Neue"/>
          <w:b/>
        </w:rPr>
      </w:pPr>
      <w:r w:rsidRPr="00E84C78">
        <w:rPr>
          <w:rFonts w:ascii="Helvetica Neue" w:hAnsi="Helvetica Neue"/>
        </w:rPr>
        <w:br w:type="page"/>
      </w:r>
    </w:p>
    <w:p w:rsidR="00CC390D" w:rsidRPr="00E84C78" w:rsidRDefault="00CC390D" w:rsidP="00CC390D">
      <w:pPr>
        <w:pStyle w:val="aff6"/>
        <w:sectPr w:rsidR="00CC390D" w:rsidRPr="00E84C78" w:rsidSect="00226E62">
          <w:headerReference w:type="default" r:id="rId86"/>
          <w:footerReference w:type="even" r:id="rId87"/>
          <w:footerReference w:type="default" r:id="rId88"/>
          <w:pgSz w:w="11901" w:h="16840"/>
          <w:pgMar w:top="1134" w:right="851" w:bottom="1134" w:left="1701" w:header="709" w:footer="567" w:gutter="0"/>
          <w:cols w:space="708"/>
          <w:titlePg/>
          <w:docGrid w:linePitch="360"/>
        </w:sectPr>
      </w:pPr>
    </w:p>
    <w:p w:rsidR="00CC390D" w:rsidRDefault="00CC390D" w:rsidP="00CC390D">
      <w:pPr>
        <w:pStyle w:val="ConsPlusNormal"/>
        <w:spacing w:before="240"/>
        <w:jc w:val="both"/>
        <w:outlineLvl w:val="1"/>
        <w:rPr>
          <w:b/>
          <w:bCs/>
          <w:sz w:val="24"/>
          <w:szCs w:val="24"/>
        </w:rPr>
      </w:pPr>
      <w:bookmarkStart w:id="480" w:name="_Toc160606862"/>
      <w:bookmarkStart w:id="481" w:name="_Toc160606900"/>
      <w:r>
        <w:rPr>
          <w:b/>
          <w:sz w:val="24"/>
          <w:szCs w:val="24"/>
        </w:rPr>
        <w:lastRenderedPageBreak/>
        <w:t xml:space="preserve">Глава 9. </w:t>
      </w:r>
      <w:r w:rsidRPr="006E78DD">
        <w:rPr>
          <w:b/>
          <w:sz w:val="24"/>
          <w:szCs w:val="24"/>
        </w:rPr>
        <w:t>Градостроите</w:t>
      </w:r>
      <w:r>
        <w:rPr>
          <w:b/>
          <w:sz w:val="24"/>
          <w:szCs w:val="24"/>
        </w:rPr>
        <w:t xml:space="preserve">льные регламенты и ограничения </w:t>
      </w:r>
      <w:r w:rsidRPr="006E78DD">
        <w:rPr>
          <w:b/>
          <w:sz w:val="24"/>
          <w:szCs w:val="24"/>
        </w:rPr>
        <w:t>использования территории</w:t>
      </w:r>
      <w:bookmarkEnd w:id="480"/>
      <w:bookmarkEnd w:id="481"/>
    </w:p>
    <w:p w:rsidR="00CC390D" w:rsidRPr="00F443D9" w:rsidRDefault="00CC390D" w:rsidP="00CC390D">
      <w:pPr>
        <w:pStyle w:val="ConsPlusNormal"/>
        <w:spacing w:before="240"/>
        <w:jc w:val="both"/>
        <w:outlineLvl w:val="1"/>
        <w:rPr>
          <w:b/>
          <w:sz w:val="24"/>
          <w:szCs w:val="24"/>
        </w:rPr>
      </w:pPr>
      <w:bookmarkStart w:id="482" w:name="_Toc160606863"/>
      <w:bookmarkStart w:id="483" w:name="_Toc160606901"/>
      <w:r w:rsidRPr="00F443D9">
        <w:rPr>
          <w:b/>
          <w:sz w:val="24"/>
          <w:szCs w:val="24"/>
        </w:rPr>
        <w:t xml:space="preserve">Статья </w:t>
      </w:r>
      <w:r>
        <w:rPr>
          <w:b/>
          <w:sz w:val="24"/>
          <w:szCs w:val="24"/>
        </w:rPr>
        <w:t xml:space="preserve">27. </w:t>
      </w:r>
      <w:r w:rsidRPr="00F443D9">
        <w:rPr>
          <w:b/>
          <w:sz w:val="24"/>
          <w:szCs w:val="24"/>
        </w:rPr>
        <w:t>Градостроительные регламенты использования территорий в части видов разрешенного использования</w:t>
      </w:r>
      <w:bookmarkEnd w:id="482"/>
      <w:bookmarkEnd w:id="483"/>
    </w:p>
    <w:p w:rsidR="00CC390D" w:rsidRPr="00E84C78" w:rsidRDefault="00CC390D" w:rsidP="00CC390D">
      <w:pPr>
        <w:pStyle w:val="a0"/>
        <w:numPr>
          <w:ilvl w:val="0"/>
          <w:numId w:val="0"/>
        </w:numPr>
        <w:spacing w:line="240" w:lineRule="auto"/>
        <w:ind w:firstLine="709"/>
        <w:rPr>
          <w:rFonts w:ascii="Times New Roman" w:hAnsi="Times New Roman" w:cs="Times New Roman"/>
        </w:rPr>
      </w:pPr>
      <w:r w:rsidRPr="00E84C78">
        <w:rPr>
          <w:rFonts w:ascii="Times New Roman" w:hAnsi="Times New Roman" w:cs="Times New Roman"/>
        </w:rPr>
        <w:t>Содержание видов разрешенного использования, перечисленных в данной статье, допускает без отдельного указания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p>
    <w:p w:rsidR="00CC390D" w:rsidRPr="00574E0D" w:rsidRDefault="00CC390D" w:rsidP="00CC390D">
      <w:pPr>
        <w:pStyle w:val="ConsPlusNormal"/>
        <w:spacing w:before="240" w:after="240"/>
        <w:jc w:val="both"/>
        <w:outlineLvl w:val="3"/>
        <w:rPr>
          <w:b/>
          <w:sz w:val="24"/>
          <w:szCs w:val="24"/>
        </w:rPr>
      </w:pPr>
      <w:bookmarkStart w:id="484" w:name="_Toc160606902"/>
      <w:r>
        <w:rPr>
          <w:b/>
          <w:sz w:val="24"/>
          <w:szCs w:val="24"/>
        </w:rPr>
        <w:t xml:space="preserve">Статья 27.1. </w:t>
      </w:r>
      <w:r w:rsidRPr="00574E0D">
        <w:rPr>
          <w:b/>
          <w:sz w:val="24"/>
          <w:szCs w:val="24"/>
        </w:rPr>
        <w:t>Ж-</w:t>
      </w:r>
      <w:r>
        <w:rPr>
          <w:b/>
          <w:sz w:val="24"/>
          <w:szCs w:val="24"/>
        </w:rPr>
        <w:t>1</w:t>
      </w:r>
      <w:r w:rsidRPr="00574E0D">
        <w:rPr>
          <w:b/>
          <w:sz w:val="24"/>
          <w:szCs w:val="24"/>
        </w:rPr>
        <w:t xml:space="preserve">. </w:t>
      </w:r>
      <w:r>
        <w:rPr>
          <w:b/>
          <w:sz w:val="24"/>
          <w:szCs w:val="24"/>
        </w:rPr>
        <w:t xml:space="preserve">Зона </w:t>
      </w:r>
      <w:r w:rsidRPr="00DC2B53">
        <w:rPr>
          <w:b/>
          <w:sz w:val="24"/>
          <w:szCs w:val="24"/>
        </w:rPr>
        <w:t>малоэтажной жилой застройки с возможностью ведения ЛПХ</w:t>
      </w:r>
      <w:bookmarkEnd w:id="484"/>
    </w:p>
    <w:p w:rsidR="00CC390D" w:rsidRPr="00574E0D" w:rsidRDefault="00CC390D" w:rsidP="00CC390D">
      <w:pPr>
        <w:pStyle w:val="24"/>
        <w:spacing w:before="0" w:after="0" w:line="240" w:lineRule="auto"/>
        <w:ind w:firstLine="709"/>
        <w:contextualSpacing/>
        <w:jc w:val="center"/>
        <w:rPr>
          <w:rFonts w:ascii="Times New Roman" w:hAnsi="Times New Roman"/>
          <w:b/>
          <w:sz w:val="24"/>
          <w:szCs w:val="24"/>
        </w:rPr>
      </w:pPr>
      <w:r w:rsidRPr="00574E0D">
        <w:rPr>
          <w:rFonts w:ascii="Times New Roman" w:hAnsi="Times New Roman"/>
          <w:b/>
          <w:sz w:val="24"/>
          <w:szCs w:val="24"/>
        </w:rPr>
        <w:t>Основные виды разрешённого использования земельных участков зоны Ж-</w:t>
      </w:r>
      <w:r>
        <w:rPr>
          <w:rFonts w:ascii="Times New Roman" w:hAnsi="Times New Roman"/>
          <w:b/>
          <w:sz w:val="24"/>
          <w:szCs w:val="24"/>
        </w:rPr>
        <w:t>1</w:t>
      </w:r>
    </w:p>
    <w:tbl>
      <w:tblPr>
        <w:tblW w:w="5000" w:type="pct"/>
        <w:tbl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insideH w:val="single" w:sz="6" w:space="0" w:color="BFBFBF" w:themeColor="background1" w:themeShade="BF"/>
          <w:insideV w:val="single" w:sz="6" w:space="0" w:color="BFBFBF" w:themeColor="background1" w:themeShade="BF"/>
        </w:tblBorders>
        <w:tblCellMar>
          <w:left w:w="0" w:type="dxa"/>
          <w:right w:w="0" w:type="dxa"/>
        </w:tblCellMar>
        <w:tblLook w:val="04A0"/>
      </w:tblPr>
      <w:tblGrid>
        <w:gridCol w:w="2113"/>
        <w:gridCol w:w="7261"/>
      </w:tblGrid>
      <w:tr w:rsidR="00CC390D" w:rsidRPr="004F1E3E" w:rsidTr="0030169A">
        <w:trPr>
          <w:trHeight w:val="327"/>
        </w:trPr>
        <w:tc>
          <w:tcPr>
            <w:tcW w:w="1111" w:type="pct"/>
            <w:shd w:val="clear" w:color="auto" w:fill="auto"/>
            <w:tcMar>
              <w:top w:w="80" w:type="dxa"/>
              <w:left w:w="80" w:type="dxa"/>
              <w:bottom w:w="80" w:type="dxa"/>
              <w:right w:w="80" w:type="dxa"/>
            </w:tcMar>
            <w:vAlign w:val="center"/>
          </w:tcPr>
          <w:p w:rsidR="00CC390D" w:rsidRPr="004F1E3E" w:rsidRDefault="00CC390D" w:rsidP="0030169A">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3889" w:type="pct"/>
            <w:shd w:val="clear" w:color="auto" w:fill="auto"/>
            <w:tcMar>
              <w:top w:w="80" w:type="dxa"/>
              <w:left w:w="80" w:type="dxa"/>
              <w:bottom w:w="80" w:type="dxa"/>
              <w:right w:w="80" w:type="dxa"/>
            </w:tcMar>
            <w:vAlign w:val="center"/>
          </w:tcPr>
          <w:p w:rsidR="00CC390D" w:rsidRPr="004F1E3E" w:rsidRDefault="00CC390D" w:rsidP="0030169A">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наименование вида разрешённого использования</w:t>
            </w:r>
          </w:p>
        </w:tc>
      </w:tr>
      <w:tr w:rsidR="00CC390D" w:rsidRPr="004F1E3E" w:rsidTr="0030169A">
        <w:trPr>
          <w:trHeight w:val="273"/>
        </w:trPr>
        <w:tc>
          <w:tcPr>
            <w:tcW w:w="1111" w:type="pct"/>
            <w:shd w:val="clear" w:color="auto" w:fill="auto"/>
            <w:tcMar>
              <w:top w:w="0" w:type="dxa"/>
              <w:left w:w="100" w:type="dxa"/>
              <w:bottom w:w="0" w:type="dxa"/>
              <w:right w:w="100" w:type="dxa"/>
            </w:tcMar>
            <w:vAlign w:val="center"/>
          </w:tcPr>
          <w:p w:rsidR="00CC390D" w:rsidRPr="004F1E3E" w:rsidRDefault="00CC390D" w:rsidP="0030169A">
            <w:pPr>
              <w:pStyle w:val="22"/>
              <w:widowControl w:val="0"/>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2.1</w:t>
            </w:r>
          </w:p>
        </w:tc>
        <w:tc>
          <w:tcPr>
            <w:tcW w:w="3889" w:type="pct"/>
            <w:shd w:val="clear" w:color="auto" w:fill="auto"/>
            <w:tcMar>
              <w:top w:w="0" w:type="dxa"/>
              <w:left w:w="100" w:type="dxa"/>
              <w:bottom w:w="0" w:type="dxa"/>
              <w:right w:w="100" w:type="dxa"/>
            </w:tcMar>
            <w:vAlign w:val="center"/>
          </w:tcPr>
          <w:p w:rsidR="00CC390D" w:rsidRPr="004F1E3E" w:rsidRDefault="00CC390D" w:rsidP="0030169A">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Для индивидуального жилищного строительства</w:t>
            </w:r>
          </w:p>
        </w:tc>
      </w:tr>
      <w:tr w:rsidR="00CC390D" w:rsidRPr="004F1E3E" w:rsidTr="0030169A">
        <w:trPr>
          <w:trHeight w:val="273"/>
        </w:trPr>
        <w:tc>
          <w:tcPr>
            <w:tcW w:w="1111" w:type="pct"/>
            <w:shd w:val="clear" w:color="auto" w:fill="auto"/>
            <w:tcMar>
              <w:top w:w="0" w:type="dxa"/>
              <w:left w:w="100" w:type="dxa"/>
              <w:bottom w:w="0" w:type="dxa"/>
              <w:right w:w="100" w:type="dxa"/>
            </w:tcMar>
            <w:vAlign w:val="center"/>
          </w:tcPr>
          <w:p w:rsidR="00CC390D" w:rsidRPr="004F1E3E" w:rsidRDefault="00CC390D" w:rsidP="0030169A">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2.2</w:t>
            </w:r>
          </w:p>
        </w:tc>
        <w:tc>
          <w:tcPr>
            <w:tcW w:w="3889" w:type="pct"/>
            <w:shd w:val="clear" w:color="auto" w:fill="auto"/>
            <w:tcMar>
              <w:top w:w="0" w:type="dxa"/>
              <w:left w:w="100" w:type="dxa"/>
              <w:bottom w:w="0" w:type="dxa"/>
              <w:right w:w="100" w:type="dxa"/>
            </w:tcMar>
            <w:vAlign w:val="center"/>
          </w:tcPr>
          <w:p w:rsidR="00CC390D" w:rsidRPr="004F1E3E" w:rsidRDefault="00CC390D" w:rsidP="0030169A">
            <w:pPr>
              <w:pStyle w:val="22"/>
              <w:widowControl w:val="0"/>
              <w:tabs>
                <w:tab w:val="left" w:pos="920"/>
                <w:tab w:val="left" w:pos="1840"/>
              </w:tabs>
              <w:rPr>
                <w:rFonts w:ascii="Times New Roman" w:hAnsi="Times New Roman" w:cs="Times New Roman"/>
                <w:color w:val="auto"/>
                <w:sz w:val="24"/>
                <w:szCs w:val="24"/>
              </w:rPr>
            </w:pPr>
            <w:r w:rsidRPr="00951926">
              <w:rPr>
                <w:rFonts w:ascii="Times New Roman" w:hAnsi="Times New Roman" w:cs="Times New Roman"/>
                <w:color w:val="auto"/>
                <w:sz w:val="24"/>
                <w:szCs w:val="24"/>
              </w:rPr>
              <w:t>Для ведения личного подсобного хозяйства (приусадебный земельный участок)</w:t>
            </w:r>
          </w:p>
        </w:tc>
      </w:tr>
      <w:tr w:rsidR="00CC390D" w:rsidRPr="004F1E3E" w:rsidTr="0030169A">
        <w:trPr>
          <w:trHeight w:val="273"/>
        </w:trPr>
        <w:tc>
          <w:tcPr>
            <w:tcW w:w="1111" w:type="pct"/>
            <w:shd w:val="clear" w:color="auto" w:fill="auto"/>
            <w:tcMar>
              <w:top w:w="0" w:type="dxa"/>
              <w:left w:w="100" w:type="dxa"/>
              <w:bottom w:w="0" w:type="dxa"/>
              <w:right w:w="100" w:type="dxa"/>
            </w:tcMar>
            <w:vAlign w:val="center"/>
          </w:tcPr>
          <w:p w:rsidR="00CC390D" w:rsidRDefault="00CC390D" w:rsidP="0030169A">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2.7</w:t>
            </w:r>
          </w:p>
        </w:tc>
        <w:tc>
          <w:tcPr>
            <w:tcW w:w="3889" w:type="pct"/>
            <w:shd w:val="clear" w:color="auto" w:fill="auto"/>
            <w:tcMar>
              <w:top w:w="0" w:type="dxa"/>
              <w:left w:w="100" w:type="dxa"/>
              <w:bottom w:w="0" w:type="dxa"/>
              <w:right w:w="100" w:type="dxa"/>
            </w:tcMar>
            <w:vAlign w:val="center"/>
          </w:tcPr>
          <w:p w:rsidR="00CC390D" w:rsidRPr="00951926" w:rsidRDefault="00CC390D" w:rsidP="0030169A">
            <w:pPr>
              <w:pStyle w:val="22"/>
              <w:widowControl w:val="0"/>
              <w:tabs>
                <w:tab w:val="left" w:pos="920"/>
                <w:tab w:val="left" w:pos="1840"/>
              </w:tabs>
              <w:rPr>
                <w:rFonts w:ascii="Times New Roman" w:hAnsi="Times New Roman" w:cs="Times New Roman"/>
                <w:color w:val="auto"/>
                <w:sz w:val="24"/>
                <w:szCs w:val="24"/>
              </w:rPr>
            </w:pPr>
            <w:r w:rsidRPr="00EB6872">
              <w:rPr>
                <w:rFonts w:ascii="Times New Roman" w:hAnsi="Times New Roman" w:cs="Times New Roman"/>
                <w:color w:val="auto"/>
                <w:sz w:val="24"/>
                <w:szCs w:val="24"/>
              </w:rPr>
              <w:t>Обслуживание жилой застройки</w:t>
            </w:r>
          </w:p>
        </w:tc>
      </w:tr>
      <w:tr w:rsidR="00CC390D" w:rsidRPr="004F1E3E" w:rsidTr="0030169A">
        <w:trPr>
          <w:trHeight w:val="273"/>
        </w:trPr>
        <w:tc>
          <w:tcPr>
            <w:tcW w:w="1111" w:type="pct"/>
            <w:shd w:val="clear" w:color="auto" w:fill="auto"/>
            <w:tcMar>
              <w:top w:w="0" w:type="dxa"/>
              <w:left w:w="100" w:type="dxa"/>
              <w:bottom w:w="0" w:type="dxa"/>
              <w:right w:w="100" w:type="dxa"/>
            </w:tcMar>
            <w:vAlign w:val="center"/>
          </w:tcPr>
          <w:p w:rsidR="00CC390D" w:rsidRDefault="00CC390D" w:rsidP="0030169A">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2.7.1</w:t>
            </w:r>
          </w:p>
        </w:tc>
        <w:tc>
          <w:tcPr>
            <w:tcW w:w="3889" w:type="pct"/>
            <w:shd w:val="clear" w:color="auto" w:fill="auto"/>
            <w:tcMar>
              <w:top w:w="0" w:type="dxa"/>
              <w:left w:w="100" w:type="dxa"/>
              <w:bottom w:w="0" w:type="dxa"/>
              <w:right w:w="100" w:type="dxa"/>
            </w:tcMar>
            <w:vAlign w:val="center"/>
          </w:tcPr>
          <w:p w:rsidR="00CC390D" w:rsidRPr="00A173F7" w:rsidRDefault="00CC390D" w:rsidP="0030169A">
            <w:pPr>
              <w:pStyle w:val="affd"/>
              <w:rPr>
                <w:rFonts w:ascii="Times New Roman" w:hAnsi="Times New Roman"/>
                <w:sz w:val="24"/>
                <w:szCs w:val="24"/>
              </w:rPr>
            </w:pPr>
            <w:r w:rsidRPr="00A173F7">
              <w:rPr>
                <w:rFonts w:ascii="Times New Roman" w:hAnsi="Times New Roman"/>
                <w:sz w:val="24"/>
                <w:szCs w:val="24"/>
              </w:rPr>
              <w:t>Хранение</w:t>
            </w:r>
            <w:r>
              <w:rPr>
                <w:rFonts w:ascii="Times New Roman" w:hAnsi="Times New Roman"/>
                <w:sz w:val="24"/>
                <w:szCs w:val="24"/>
              </w:rPr>
              <w:t xml:space="preserve"> </w:t>
            </w:r>
            <w:r w:rsidRPr="00A173F7">
              <w:rPr>
                <w:rFonts w:ascii="Times New Roman" w:hAnsi="Times New Roman"/>
                <w:sz w:val="24"/>
                <w:szCs w:val="24"/>
              </w:rPr>
              <w:t>автотранспорта</w:t>
            </w:r>
          </w:p>
        </w:tc>
      </w:tr>
      <w:tr w:rsidR="00CC390D" w:rsidRPr="004F1E3E" w:rsidTr="0030169A">
        <w:trPr>
          <w:trHeight w:val="273"/>
        </w:trPr>
        <w:tc>
          <w:tcPr>
            <w:tcW w:w="1111" w:type="pct"/>
            <w:shd w:val="clear" w:color="auto" w:fill="auto"/>
            <w:tcMar>
              <w:top w:w="0" w:type="dxa"/>
              <w:left w:w="100" w:type="dxa"/>
              <w:bottom w:w="0" w:type="dxa"/>
              <w:right w:w="100" w:type="dxa"/>
            </w:tcMar>
            <w:vAlign w:val="center"/>
          </w:tcPr>
          <w:p w:rsidR="00CC390D" w:rsidRDefault="00CC390D" w:rsidP="0030169A">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3.1</w:t>
            </w:r>
          </w:p>
        </w:tc>
        <w:tc>
          <w:tcPr>
            <w:tcW w:w="3889" w:type="pct"/>
            <w:shd w:val="clear" w:color="auto" w:fill="auto"/>
            <w:tcMar>
              <w:top w:w="0" w:type="dxa"/>
              <w:left w:w="100" w:type="dxa"/>
              <w:bottom w:w="0" w:type="dxa"/>
              <w:right w:w="100" w:type="dxa"/>
            </w:tcMar>
            <w:vAlign w:val="center"/>
          </w:tcPr>
          <w:p w:rsidR="00CC390D" w:rsidRPr="00EB6872" w:rsidRDefault="00CC390D" w:rsidP="0030169A">
            <w:pPr>
              <w:pStyle w:val="22"/>
              <w:widowControl w:val="0"/>
              <w:tabs>
                <w:tab w:val="left" w:pos="920"/>
                <w:tab w:val="left" w:pos="1840"/>
              </w:tabs>
              <w:rPr>
                <w:rFonts w:ascii="Times New Roman" w:hAnsi="Times New Roman" w:cs="Times New Roman"/>
                <w:color w:val="auto"/>
                <w:sz w:val="24"/>
                <w:szCs w:val="24"/>
              </w:rPr>
            </w:pPr>
            <w:r w:rsidRPr="00EB6872">
              <w:rPr>
                <w:rFonts w:ascii="Times New Roman" w:hAnsi="Times New Roman" w:cs="Times New Roman"/>
                <w:color w:val="auto"/>
                <w:sz w:val="24"/>
                <w:szCs w:val="24"/>
              </w:rPr>
              <w:t>Коммунальное</w:t>
            </w:r>
            <w:r>
              <w:rPr>
                <w:rFonts w:ascii="Times New Roman" w:hAnsi="Times New Roman" w:cs="Times New Roman"/>
                <w:color w:val="auto"/>
                <w:sz w:val="24"/>
                <w:szCs w:val="24"/>
              </w:rPr>
              <w:t xml:space="preserve"> </w:t>
            </w:r>
            <w:r w:rsidRPr="00EB6872">
              <w:rPr>
                <w:rFonts w:ascii="Times New Roman" w:hAnsi="Times New Roman" w:cs="Times New Roman"/>
                <w:color w:val="auto"/>
                <w:sz w:val="24"/>
                <w:szCs w:val="24"/>
              </w:rPr>
              <w:t>обслуживание</w:t>
            </w:r>
            <w:r w:rsidRPr="00EB6872">
              <w:rPr>
                <w:rFonts w:ascii="Times New Roman" w:hAnsi="Times New Roman" w:cs="Times New Roman"/>
                <w:color w:val="auto"/>
                <w:sz w:val="24"/>
                <w:szCs w:val="24"/>
              </w:rPr>
              <w:tab/>
            </w:r>
          </w:p>
        </w:tc>
      </w:tr>
      <w:tr w:rsidR="00CC390D" w:rsidTr="0030169A">
        <w:trPr>
          <w:trHeight w:val="180"/>
        </w:trPr>
        <w:tc>
          <w:tcPr>
            <w:tcW w:w="1111" w:type="pct"/>
            <w:shd w:val="clear" w:color="auto" w:fill="auto"/>
            <w:tcMar>
              <w:top w:w="0" w:type="dxa"/>
              <w:left w:w="100" w:type="dxa"/>
              <w:bottom w:w="0" w:type="dxa"/>
              <w:right w:w="100" w:type="dxa"/>
            </w:tcMar>
            <w:vAlign w:val="center"/>
          </w:tcPr>
          <w:p w:rsidR="00CC390D" w:rsidRPr="00411761" w:rsidRDefault="00CC390D" w:rsidP="0030169A">
            <w:pPr>
              <w:pStyle w:val="22"/>
              <w:widowControl w:val="0"/>
              <w:tabs>
                <w:tab w:val="left" w:pos="920"/>
                <w:tab w:val="left" w:pos="1840"/>
              </w:tabs>
              <w:jc w:val="center"/>
              <w:rPr>
                <w:rFonts w:ascii="Times New Roman" w:hAnsi="Times New Roman" w:cs="Times New Roman"/>
                <w:color w:val="auto"/>
                <w:sz w:val="24"/>
                <w:szCs w:val="24"/>
              </w:rPr>
            </w:pPr>
            <w:r w:rsidRPr="00411761">
              <w:rPr>
                <w:rFonts w:ascii="Times New Roman" w:hAnsi="Times New Roman" w:cs="Times New Roman"/>
                <w:color w:val="auto"/>
                <w:sz w:val="24"/>
                <w:szCs w:val="24"/>
              </w:rPr>
              <w:t>13.2</w:t>
            </w:r>
          </w:p>
        </w:tc>
        <w:tc>
          <w:tcPr>
            <w:tcW w:w="3889" w:type="pct"/>
            <w:shd w:val="clear" w:color="auto" w:fill="auto"/>
            <w:tcMar>
              <w:top w:w="0" w:type="dxa"/>
              <w:left w:w="100" w:type="dxa"/>
              <w:bottom w:w="0" w:type="dxa"/>
              <w:right w:w="100" w:type="dxa"/>
            </w:tcMar>
            <w:vAlign w:val="center"/>
          </w:tcPr>
          <w:p w:rsidR="00CC390D" w:rsidRPr="00411761" w:rsidRDefault="00CC390D" w:rsidP="0030169A">
            <w:pPr>
              <w:pStyle w:val="22"/>
              <w:widowControl w:val="0"/>
              <w:tabs>
                <w:tab w:val="left" w:pos="920"/>
                <w:tab w:val="left" w:pos="1840"/>
              </w:tabs>
              <w:rPr>
                <w:rFonts w:ascii="Times New Roman" w:hAnsi="Times New Roman" w:cs="Times New Roman"/>
                <w:color w:val="auto"/>
                <w:sz w:val="24"/>
                <w:szCs w:val="24"/>
              </w:rPr>
            </w:pPr>
            <w:r w:rsidRPr="00411761">
              <w:rPr>
                <w:rFonts w:ascii="Times New Roman" w:hAnsi="Times New Roman" w:cs="Times New Roman"/>
                <w:color w:val="auto"/>
                <w:sz w:val="24"/>
                <w:szCs w:val="24"/>
              </w:rPr>
              <w:t>Ведение садоводства</w:t>
            </w:r>
          </w:p>
        </w:tc>
      </w:tr>
      <w:tr w:rsidR="00CC390D" w:rsidTr="0030169A">
        <w:trPr>
          <w:trHeight w:val="126"/>
        </w:trPr>
        <w:tc>
          <w:tcPr>
            <w:tcW w:w="1111" w:type="pct"/>
            <w:shd w:val="clear" w:color="auto" w:fill="auto"/>
            <w:tcMar>
              <w:top w:w="0" w:type="dxa"/>
              <w:left w:w="100" w:type="dxa"/>
              <w:bottom w:w="0" w:type="dxa"/>
              <w:right w:w="100" w:type="dxa"/>
            </w:tcMar>
            <w:vAlign w:val="center"/>
          </w:tcPr>
          <w:p w:rsidR="00CC390D" w:rsidRPr="00411761" w:rsidRDefault="00CC390D" w:rsidP="0030169A">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2.7.2</w:t>
            </w:r>
          </w:p>
        </w:tc>
        <w:tc>
          <w:tcPr>
            <w:tcW w:w="3889" w:type="pct"/>
            <w:shd w:val="clear" w:color="auto" w:fill="auto"/>
            <w:tcMar>
              <w:top w:w="0" w:type="dxa"/>
              <w:left w:w="100" w:type="dxa"/>
              <w:bottom w:w="0" w:type="dxa"/>
              <w:right w:w="100" w:type="dxa"/>
            </w:tcMar>
            <w:vAlign w:val="center"/>
          </w:tcPr>
          <w:p w:rsidR="00CC390D" w:rsidRPr="00411761" w:rsidRDefault="00CC390D" w:rsidP="0030169A">
            <w:pPr>
              <w:pStyle w:val="22"/>
              <w:widowControl w:val="0"/>
              <w:tabs>
                <w:tab w:val="left" w:pos="920"/>
                <w:tab w:val="left" w:pos="1840"/>
              </w:tabs>
              <w:rPr>
                <w:rFonts w:ascii="Times New Roman" w:hAnsi="Times New Roman" w:cs="Times New Roman"/>
                <w:color w:val="auto"/>
                <w:sz w:val="24"/>
                <w:szCs w:val="24"/>
              </w:rPr>
            </w:pPr>
            <w:r w:rsidRPr="002972B5">
              <w:rPr>
                <w:rFonts w:ascii="Times New Roman" w:hAnsi="Times New Roman" w:cs="Times New Roman"/>
                <w:color w:val="auto"/>
                <w:sz w:val="24"/>
                <w:szCs w:val="24"/>
              </w:rPr>
              <w:t>Размещение гаражей для собственных нужд</w:t>
            </w:r>
          </w:p>
        </w:tc>
      </w:tr>
      <w:tr w:rsidR="00CC390D" w:rsidTr="0030169A">
        <w:trPr>
          <w:trHeight w:val="135"/>
        </w:trPr>
        <w:tc>
          <w:tcPr>
            <w:tcW w:w="1111" w:type="pct"/>
            <w:shd w:val="clear" w:color="auto" w:fill="auto"/>
            <w:tcMar>
              <w:top w:w="0" w:type="dxa"/>
              <w:left w:w="100" w:type="dxa"/>
              <w:bottom w:w="0" w:type="dxa"/>
              <w:right w:w="100" w:type="dxa"/>
            </w:tcMar>
            <w:vAlign w:val="center"/>
          </w:tcPr>
          <w:p w:rsidR="00CC390D" w:rsidRPr="00411761" w:rsidRDefault="00CC390D" w:rsidP="0030169A">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3.8.1</w:t>
            </w:r>
          </w:p>
        </w:tc>
        <w:tc>
          <w:tcPr>
            <w:tcW w:w="3889" w:type="pct"/>
            <w:shd w:val="clear" w:color="auto" w:fill="auto"/>
            <w:tcMar>
              <w:top w:w="0" w:type="dxa"/>
              <w:left w:w="100" w:type="dxa"/>
              <w:bottom w:w="0" w:type="dxa"/>
              <w:right w:w="100" w:type="dxa"/>
            </w:tcMar>
            <w:vAlign w:val="center"/>
          </w:tcPr>
          <w:p w:rsidR="00CC390D" w:rsidRPr="00411761" w:rsidRDefault="00CC390D" w:rsidP="0030169A">
            <w:pPr>
              <w:pStyle w:val="22"/>
              <w:widowControl w:val="0"/>
              <w:tabs>
                <w:tab w:val="left" w:pos="920"/>
                <w:tab w:val="left" w:pos="1840"/>
              </w:tabs>
              <w:rPr>
                <w:rFonts w:ascii="Times New Roman" w:hAnsi="Times New Roman" w:cs="Times New Roman"/>
                <w:color w:val="auto"/>
                <w:sz w:val="24"/>
                <w:szCs w:val="24"/>
              </w:rPr>
            </w:pPr>
            <w:r w:rsidRPr="002972B5">
              <w:rPr>
                <w:rFonts w:ascii="Times New Roman" w:hAnsi="Times New Roman" w:cs="Times New Roman"/>
                <w:color w:val="auto"/>
                <w:sz w:val="24"/>
                <w:szCs w:val="24"/>
              </w:rPr>
              <w:t>Государственное управление</w:t>
            </w:r>
          </w:p>
        </w:tc>
      </w:tr>
    </w:tbl>
    <w:p w:rsidR="00CC390D" w:rsidRDefault="00CC390D" w:rsidP="00CC390D">
      <w:pPr>
        <w:pStyle w:val="24"/>
        <w:spacing w:before="0" w:after="0" w:line="240" w:lineRule="auto"/>
        <w:ind w:firstLine="709"/>
        <w:contextualSpacing/>
        <w:jc w:val="center"/>
        <w:rPr>
          <w:rFonts w:ascii="Times New Roman" w:hAnsi="Times New Roman"/>
          <w:b/>
          <w:sz w:val="24"/>
          <w:szCs w:val="24"/>
        </w:rPr>
      </w:pPr>
    </w:p>
    <w:p w:rsidR="00CC390D" w:rsidRPr="00574E0D" w:rsidRDefault="00CC390D" w:rsidP="00CC390D">
      <w:pPr>
        <w:pStyle w:val="24"/>
        <w:spacing w:before="0" w:after="0" w:line="240" w:lineRule="auto"/>
        <w:ind w:firstLine="0"/>
        <w:contextualSpacing/>
        <w:jc w:val="center"/>
        <w:rPr>
          <w:rFonts w:ascii="Times New Roman" w:hAnsi="Times New Roman"/>
          <w:b/>
          <w:sz w:val="24"/>
          <w:szCs w:val="24"/>
        </w:rPr>
      </w:pPr>
      <w:r w:rsidRPr="00574E0D">
        <w:rPr>
          <w:rFonts w:ascii="Times New Roman" w:hAnsi="Times New Roman"/>
          <w:b/>
          <w:sz w:val="24"/>
          <w:szCs w:val="24"/>
        </w:rPr>
        <w:t>Условно-разрешенные виды разре</w:t>
      </w:r>
      <w:r>
        <w:rPr>
          <w:rFonts w:ascii="Times New Roman" w:hAnsi="Times New Roman"/>
          <w:b/>
          <w:sz w:val="24"/>
          <w:szCs w:val="24"/>
        </w:rPr>
        <w:t xml:space="preserve">шённого использования земельных </w:t>
      </w:r>
      <w:r w:rsidRPr="00574E0D">
        <w:rPr>
          <w:rFonts w:ascii="Times New Roman" w:hAnsi="Times New Roman"/>
          <w:b/>
          <w:sz w:val="24"/>
          <w:szCs w:val="24"/>
        </w:rPr>
        <w:t>участков зоны Ж-</w:t>
      </w:r>
      <w:r>
        <w:rPr>
          <w:rFonts w:ascii="Times New Roman" w:hAnsi="Times New Roman"/>
          <w:b/>
          <w:sz w:val="24"/>
          <w:szCs w:val="24"/>
        </w:rPr>
        <w:t>1</w:t>
      </w:r>
    </w:p>
    <w:tbl>
      <w:tblPr>
        <w:tblW w:w="5000" w:type="pct"/>
        <w:tbl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insideH w:val="single" w:sz="6" w:space="0" w:color="BFBFBF" w:themeColor="background1" w:themeShade="BF"/>
          <w:insideV w:val="single" w:sz="6" w:space="0" w:color="BFBFBF" w:themeColor="background1" w:themeShade="BF"/>
        </w:tblBorders>
        <w:tblCellMar>
          <w:left w:w="0" w:type="dxa"/>
          <w:right w:w="0" w:type="dxa"/>
        </w:tblCellMar>
        <w:tblLook w:val="04A0"/>
      </w:tblPr>
      <w:tblGrid>
        <w:gridCol w:w="2113"/>
        <w:gridCol w:w="7261"/>
      </w:tblGrid>
      <w:tr w:rsidR="00CC390D" w:rsidRPr="004F1E3E" w:rsidTr="0030169A">
        <w:trPr>
          <w:trHeight w:val="20"/>
        </w:trPr>
        <w:tc>
          <w:tcPr>
            <w:tcW w:w="1111" w:type="pct"/>
            <w:shd w:val="clear" w:color="auto" w:fill="auto"/>
            <w:tcMar>
              <w:top w:w="80" w:type="dxa"/>
              <w:left w:w="80" w:type="dxa"/>
              <w:bottom w:w="80" w:type="dxa"/>
              <w:right w:w="80" w:type="dxa"/>
            </w:tcMar>
            <w:vAlign w:val="center"/>
          </w:tcPr>
          <w:p w:rsidR="00CC390D" w:rsidRPr="004F1E3E" w:rsidRDefault="00CC390D" w:rsidP="0030169A">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3889" w:type="pct"/>
            <w:shd w:val="clear" w:color="auto" w:fill="auto"/>
            <w:tcMar>
              <w:top w:w="80" w:type="dxa"/>
              <w:left w:w="80" w:type="dxa"/>
              <w:bottom w:w="80" w:type="dxa"/>
              <w:right w:w="80" w:type="dxa"/>
            </w:tcMar>
            <w:vAlign w:val="center"/>
          </w:tcPr>
          <w:p w:rsidR="00CC390D" w:rsidRPr="004F1E3E" w:rsidRDefault="00CC390D" w:rsidP="0030169A">
            <w:pPr>
              <w:pStyle w:val="18"/>
              <w:widowControl w:val="0"/>
              <w:tabs>
                <w:tab w:val="clear" w:pos="1267"/>
                <w:tab w:val="clear" w:pos="1333"/>
              </w:tabs>
              <w:spacing w:before="0" w:line="240" w:lineRule="auto"/>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наименование вида разрешённого использования</w:t>
            </w:r>
          </w:p>
        </w:tc>
      </w:tr>
      <w:tr w:rsidR="00CC390D" w:rsidRPr="004F1E3E" w:rsidTr="0030169A">
        <w:trPr>
          <w:trHeight w:val="20"/>
        </w:trPr>
        <w:tc>
          <w:tcPr>
            <w:tcW w:w="1111" w:type="pct"/>
            <w:shd w:val="clear" w:color="auto" w:fill="auto"/>
            <w:tcMar>
              <w:top w:w="0" w:type="dxa"/>
              <w:left w:w="100" w:type="dxa"/>
              <w:bottom w:w="0" w:type="dxa"/>
              <w:right w:w="100" w:type="dxa"/>
            </w:tcMar>
            <w:vAlign w:val="center"/>
          </w:tcPr>
          <w:p w:rsidR="00CC390D" w:rsidRDefault="00CC390D" w:rsidP="0030169A">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1.7</w:t>
            </w:r>
          </w:p>
        </w:tc>
        <w:tc>
          <w:tcPr>
            <w:tcW w:w="3889" w:type="pct"/>
            <w:shd w:val="clear" w:color="auto" w:fill="auto"/>
            <w:tcMar>
              <w:top w:w="0" w:type="dxa"/>
              <w:left w:w="100" w:type="dxa"/>
              <w:bottom w:w="0" w:type="dxa"/>
              <w:right w:w="100" w:type="dxa"/>
            </w:tcMar>
            <w:vAlign w:val="center"/>
          </w:tcPr>
          <w:p w:rsidR="00CC390D" w:rsidRPr="00A173F7" w:rsidRDefault="00CC390D" w:rsidP="0030169A">
            <w:pPr>
              <w:pStyle w:val="afff4"/>
              <w:jc w:val="left"/>
              <w:rPr>
                <w:rFonts w:ascii="Times New Roman" w:hAnsi="Times New Roman"/>
                <w:sz w:val="24"/>
                <w:szCs w:val="24"/>
                <w:bdr w:val="nil"/>
              </w:rPr>
            </w:pPr>
            <w:r w:rsidRPr="00A173F7">
              <w:rPr>
                <w:rFonts w:ascii="Times New Roman" w:hAnsi="Times New Roman"/>
                <w:sz w:val="24"/>
                <w:szCs w:val="24"/>
                <w:bdr w:val="nil"/>
              </w:rPr>
              <w:t>Животноводство</w:t>
            </w:r>
          </w:p>
        </w:tc>
      </w:tr>
      <w:tr w:rsidR="00CC390D" w:rsidRPr="004F1E3E" w:rsidTr="0030169A">
        <w:trPr>
          <w:trHeight w:val="20"/>
        </w:trPr>
        <w:tc>
          <w:tcPr>
            <w:tcW w:w="1111" w:type="pct"/>
            <w:shd w:val="clear" w:color="auto" w:fill="auto"/>
            <w:tcMar>
              <w:top w:w="0" w:type="dxa"/>
              <w:left w:w="100" w:type="dxa"/>
              <w:bottom w:w="0" w:type="dxa"/>
              <w:right w:w="100" w:type="dxa"/>
            </w:tcMar>
            <w:vAlign w:val="center"/>
          </w:tcPr>
          <w:p w:rsidR="00CC390D" w:rsidRPr="004F1E3E" w:rsidRDefault="00CC390D" w:rsidP="0030169A">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2.1.1</w:t>
            </w:r>
          </w:p>
        </w:tc>
        <w:tc>
          <w:tcPr>
            <w:tcW w:w="3889" w:type="pct"/>
            <w:shd w:val="clear" w:color="auto" w:fill="auto"/>
            <w:tcMar>
              <w:top w:w="0" w:type="dxa"/>
              <w:left w:w="100" w:type="dxa"/>
              <w:bottom w:w="0" w:type="dxa"/>
              <w:right w:w="100" w:type="dxa"/>
            </w:tcMar>
            <w:vAlign w:val="center"/>
          </w:tcPr>
          <w:p w:rsidR="00CC390D" w:rsidRPr="00A173F7" w:rsidRDefault="00CC390D" w:rsidP="0030169A">
            <w:pPr>
              <w:pStyle w:val="afff4"/>
              <w:jc w:val="left"/>
              <w:rPr>
                <w:rFonts w:ascii="Times New Roman" w:hAnsi="Times New Roman"/>
                <w:sz w:val="24"/>
                <w:szCs w:val="24"/>
                <w:bdr w:val="nil"/>
              </w:rPr>
            </w:pPr>
            <w:r w:rsidRPr="00A173F7">
              <w:rPr>
                <w:rFonts w:ascii="Times New Roman" w:hAnsi="Times New Roman"/>
                <w:sz w:val="24"/>
                <w:szCs w:val="24"/>
                <w:bdr w:val="nil"/>
              </w:rPr>
              <w:t>Малоэтажная многоквартирная жилая застройка</w:t>
            </w:r>
          </w:p>
        </w:tc>
      </w:tr>
      <w:tr w:rsidR="00CC390D" w:rsidRPr="004F1E3E" w:rsidTr="0030169A">
        <w:trPr>
          <w:trHeight w:val="20"/>
        </w:trPr>
        <w:tc>
          <w:tcPr>
            <w:tcW w:w="1111" w:type="pct"/>
            <w:shd w:val="clear" w:color="auto" w:fill="auto"/>
            <w:tcMar>
              <w:top w:w="0" w:type="dxa"/>
              <w:left w:w="100" w:type="dxa"/>
              <w:bottom w:w="0" w:type="dxa"/>
              <w:right w:w="100" w:type="dxa"/>
            </w:tcMar>
            <w:vAlign w:val="center"/>
          </w:tcPr>
          <w:p w:rsidR="00CC390D" w:rsidRPr="004F1E3E" w:rsidRDefault="00CC390D" w:rsidP="0030169A">
            <w:pPr>
              <w:pStyle w:val="22"/>
              <w:widowControl w:val="0"/>
              <w:jc w:val="center"/>
              <w:rPr>
                <w:rFonts w:ascii="Times New Roman" w:eastAsia="Cambria" w:hAnsi="Times New Roman" w:cs="Times New Roman"/>
                <w:color w:val="auto"/>
                <w:sz w:val="24"/>
                <w:szCs w:val="24"/>
                <w:lang w:eastAsia="en-US"/>
              </w:rPr>
            </w:pPr>
            <w:r w:rsidRPr="004F1E3E">
              <w:rPr>
                <w:rFonts w:ascii="Times New Roman" w:hAnsi="Times New Roman" w:cs="Times New Roman"/>
                <w:color w:val="auto"/>
                <w:sz w:val="24"/>
                <w:szCs w:val="24"/>
              </w:rPr>
              <w:t>2.</w:t>
            </w:r>
            <w:r>
              <w:rPr>
                <w:rFonts w:ascii="Times New Roman" w:hAnsi="Times New Roman" w:cs="Times New Roman"/>
                <w:color w:val="auto"/>
                <w:sz w:val="24"/>
                <w:szCs w:val="24"/>
              </w:rPr>
              <w:t>3</w:t>
            </w:r>
          </w:p>
        </w:tc>
        <w:tc>
          <w:tcPr>
            <w:tcW w:w="3889" w:type="pct"/>
            <w:shd w:val="clear" w:color="auto" w:fill="auto"/>
            <w:tcMar>
              <w:top w:w="0" w:type="dxa"/>
              <w:left w:w="100" w:type="dxa"/>
              <w:bottom w:w="0" w:type="dxa"/>
              <w:right w:w="100" w:type="dxa"/>
            </w:tcMar>
            <w:vAlign w:val="center"/>
          </w:tcPr>
          <w:p w:rsidR="00CC390D" w:rsidRPr="006B0603" w:rsidRDefault="00CC390D" w:rsidP="0030169A">
            <w:pPr>
              <w:pStyle w:val="afff4"/>
              <w:jc w:val="left"/>
              <w:rPr>
                <w:rFonts w:ascii="Times New Roman" w:hAnsi="Times New Roman"/>
                <w:sz w:val="24"/>
                <w:szCs w:val="24"/>
                <w:bdr w:val="nil"/>
              </w:rPr>
            </w:pPr>
            <w:r w:rsidRPr="006B0603">
              <w:rPr>
                <w:rFonts w:ascii="Times New Roman" w:hAnsi="Times New Roman"/>
                <w:sz w:val="24"/>
                <w:szCs w:val="24"/>
                <w:bdr w:val="nil"/>
              </w:rPr>
              <w:t>Блокированная жилая застройка</w:t>
            </w:r>
          </w:p>
        </w:tc>
      </w:tr>
      <w:tr w:rsidR="00CC390D" w:rsidRPr="004F1E3E" w:rsidTr="0030169A">
        <w:trPr>
          <w:trHeight w:val="20"/>
        </w:trPr>
        <w:tc>
          <w:tcPr>
            <w:tcW w:w="1111" w:type="pct"/>
            <w:shd w:val="clear" w:color="auto" w:fill="auto"/>
            <w:tcMar>
              <w:top w:w="0" w:type="dxa"/>
              <w:left w:w="100" w:type="dxa"/>
              <w:bottom w:w="0" w:type="dxa"/>
              <w:right w:w="100" w:type="dxa"/>
            </w:tcMar>
            <w:vAlign w:val="center"/>
          </w:tcPr>
          <w:p w:rsidR="00CC390D" w:rsidRPr="004F1E3E" w:rsidRDefault="00CC390D" w:rsidP="0030169A">
            <w:pPr>
              <w:pStyle w:val="22"/>
              <w:widowControl w:val="0"/>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3.3</w:t>
            </w:r>
          </w:p>
        </w:tc>
        <w:tc>
          <w:tcPr>
            <w:tcW w:w="3889" w:type="pct"/>
            <w:shd w:val="clear" w:color="auto" w:fill="auto"/>
            <w:tcMar>
              <w:top w:w="0" w:type="dxa"/>
              <w:left w:w="100" w:type="dxa"/>
              <w:bottom w:w="0" w:type="dxa"/>
              <w:right w:w="100" w:type="dxa"/>
            </w:tcMar>
            <w:vAlign w:val="center"/>
          </w:tcPr>
          <w:p w:rsidR="00CC390D" w:rsidRPr="004F1E3E" w:rsidRDefault="00CC390D" w:rsidP="0030169A">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 xml:space="preserve">Бытовое </w:t>
            </w:r>
            <w:r w:rsidRPr="004F1E3E">
              <w:rPr>
                <w:rFonts w:ascii="Times New Roman" w:hAnsi="Times New Roman" w:cs="Times New Roman"/>
                <w:color w:val="auto"/>
                <w:sz w:val="24"/>
                <w:szCs w:val="24"/>
              </w:rPr>
              <w:t>обслуживание</w:t>
            </w:r>
          </w:p>
        </w:tc>
      </w:tr>
      <w:tr w:rsidR="00CC390D" w:rsidRPr="004F1E3E" w:rsidTr="0030169A">
        <w:trPr>
          <w:trHeight w:val="20"/>
        </w:trPr>
        <w:tc>
          <w:tcPr>
            <w:tcW w:w="1111" w:type="pct"/>
            <w:shd w:val="clear" w:color="auto" w:fill="auto"/>
            <w:tcMar>
              <w:top w:w="0" w:type="dxa"/>
              <w:left w:w="100" w:type="dxa"/>
              <w:bottom w:w="0" w:type="dxa"/>
              <w:right w:w="100" w:type="dxa"/>
            </w:tcMar>
            <w:vAlign w:val="center"/>
          </w:tcPr>
          <w:p w:rsidR="00CC390D" w:rsidRPr="004F1E3E" w:rsidRDefault="00CC390D" w:rsidP="0030169A">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3.4.1</w:t>
            </w:r>
          </w:p>
        </w:tc>
        <w:tc>
          <w:tcPr>
            <w:tcW w:w="3889" w:type="pct"/>
            <w:shd w:val="clear" w:color="auto" w:fill="auto"/>
            <w:tcMar>
              <w:top w:w="0" w:type="dxa"/>
              <w:left w:w="100" w:type="dxa"/>
              <w:bottom w:w="0" w:type="dxa"/>
              <w:right w:w="100" w:type="dxa"/>
            </w:tcMar>
            <w:vAlign w:val="center"/>
          </w:tcPr>
          <w:p w:rsidR="00CC390D" w:rsidRDefault="00CC390D" w:rsidP="0030169A">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Амбулаторно-</w:t>
            </w:r>
            <w:r w:rsidRPr="00A173F7">
              <w:rPr>
                <w:rFonts w:ascii="Times New Roman" w:hAnsi="Times New Roman" w:cs="Times New Roman"/>
                <w:color w:val="auto"/>
                <w:sz w:val="24"/>
                <w:szCs w:val="24"/>
              </w:rPr>
              <w:t>поликлиническое</w:t>
            </w:r>
            <w:r>
              <w:rPr>
                <w:rFonts w:ascii="Times New Roman" w:hAnsi="Times New Roman" w:cs="Times New Roman"/>
                <w:color w:val="auto"/>
                <w:sz w:val="24"/>
                <w:szCs w:val="24"/>
              </w:rPr>
              <w:t xml:space="preserve"> </w:t>
            </w:r>
            <w:r w:rsidRPr="00A173F7">
              <w:rPr>
                <w:rFonts w:ascii="Times New Roman" w:hAnsi="Times New Roman" w:cs="Times New Roman"/>
                <w:color w:val="auto"/>
                <w:sz w:val="24"/>
                <w:szCs w:val="24"/>
              </w:rPr>
              <w:t>обслуживание</w:t>
            </w:r>
          </w:p>
        </w:tc>
      </w:tr>
      <w:tr w:rsidR="00CC390D" w:rsidRPr="004F1E3E" w:rsidTr="0030169A">
        <w:trPr>
          <w:trHeight w:val="20"/>
        </w:trPr>
        <w:tc>
          <w:tcPr>
            <w:tcW w:w="1111" w:type="pct"/>
            <w:shd w:val="clear" w:color="auto" w:fill="auto"/>
            <w:tcMar>
              <w:top w:w="0" w:type="dxa"/>
              <w:left w:w="100" w:type="dxa"/>
              <w:bottom w:w="0" w:type="dxa"/>
              <w:right w:w="100" w:type="dxa"/>
            </w:tcMar>
            <w:vAlign w:val="center"/>
          </w:tcPr>
          <w:p w:rsidR="00CC390D" w:rsidRPr="004F1E3E" w:rsidRDefault="00CC390D" w:rsidP="0030169A">
            <w:pPr>
              <w:pStyle w:val="22"/>
              <w:widowControl w:val="0"/>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3.5.1</w:t>
            </w:r>
          </w:p>
        </w:tc>
        <w:tc>
          <w:tcPr>
            <w:tcW w:w="3889" w:type="pct"/>
            <w:shd w:val="clear" w:color="auto" w:fill="auto"/>
            <w:tcMar>
              <w:top w:w="0" w:type="dxa"/>
              <w:left w:w="100" w:type="dxa"/>
              <w:bottom w:w="0" w:type="dxa"/>
              <w:right w:w="100" w:type="dxa"/>
            </w:tcMar>
            <w:vAlign w:val="center"/>
          </w:tcPr>
          <w:p w:rsidR="00CC390D" w:rsidRPr="004F1E3E" w:rsidRDefault="00CC390D" w:rsidP="0030169A">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Дошкольное, начальное и среднее общее образование</w:t>
            </w:r>
          </w:p>
        </w:tc>
      </w:tr>
      <w:tr w:rsidR="00CC390D" w:rsidRPr="004F1E3E" w:rsidTr="0030169A">
        <w:trPr>
          <w:trHeight w:val="20"/>
        </w:trPr>
        <w:tc>
          <w:tcPr>
            <w:tcW w:w="1111" w:type="pct"/>
            <w:shd w:val="clear" w:color="auto" w:fill="auto"/>
            <w:tcMar>
              <w:top w:w="0" w:type="dxa"/>
              <w:left w:w="100" w:type="dxa"/>
              <w:bottom w:w="0" w:type="dxa"/>
              <w:right w:w="100" w:type="dxa"/>
            </w:tcMar>
            <w:vAlign w:val="center"/>
          </w:tcPr>
          <w:p w:rsidR="00CC390D" w:rsidRPr="004F1E3E" w:rsidRDefault="00CC390D" w:rsidP="0030169A">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3.7.1</w:t>
            </w:r>
          </w:p>
        </w:tc>
        <w:tc>
          <w:tcPr>
            <w:tcW w:w="3889" w:type="pct"/>
            <w:shd w:val="clear" w:color="auto" w:fill="auto"/>
            <w:tcMar>
              <w:top w:w="0" w:type="dxa"/>
              <w:left w:w="100" w:type="dxa"/>
              <w:bottom w:w="0" w:type="dxa"/>
              <w:right w:w="100" w:type="dxa"/>
            </w:tcMar>
            <w:vAlign w:val="center"/>
          </w:tcPr>
          <w:p w:rsidR="00CC390D" w:rsidRPr="00592C74" w:rsidRDefault="00CC390D" w:rsidP="0030169A">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Осуществление религиозных обрядов</w:t>
            </w:r>
          </w:p>
        </w:tc>
      </w:tr>
      <w:tr w:rsidR="00CC390D" w:rsidRPr="004F1E3E" w:rsidTr="0030169A">
        <w:trPr>
          <w:trHeight w:val="20"/>
        </w:trPr>
        <w:tc>
          <w:tcPr>
            <w:tcW w:w="1111" w:type="pct"/>
            <w:shd w:val="clear" w:color="auto" w:fill="auto"/>
            <w:tcMar>
              <w:top w:w="0" w:type="dxa"/>
              <w:left w:w="100" w:type="dxa"/>
              <w:bottom w:w="0" w:type="dxa"/>
              <w:right w:w="100" w:type="dxa"/>
            </w:tcMar>
            <w:vAlign w:val="center"/>
          </w:tcPr>
          <w:p w:rsidR="00CC390D" w:rsidRPr="004F1E3E" w:rsidRDefault="00CC390D" w:rsidP="0030169A">
            <w:pPr>
              <w:pStyle w:val="22"/>
              <w:widowControl w:val="0"/>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4.4</w:t>
            </w:r>
          </w:p>
        </w:tc>
        <w:tc>
          <w:tcPr>
            <w:tcW w:w="3889" w:type="pct"/>
            <w:shd w:val="clear" w:color="auto" w:fill="auto"/>
            <w:tcMar>
              <w:top w:w="0" w:type="dxa"/>
              <w:left w:w="100" w:type="dxa"/>
              <w:bottom w:w="0" w:type="dxa"/>
              <w:right w:w="100" w:type="dxa"/>
            </w:tcMar>
            <w:vAlign w:val="center"/>
          </w:tcPr>
          <w:p w:rsidR="00CC390D" w:rsidRPr="004F1E3E" w:rsidRDefault="00CC390D" w:rsidP="0030169A">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Магазины</w:t>
            </w:r>
          </w:p>
        </w:tc>
      </w:tr>
      <w:tr w:rsidR="00CC390D" w:rsidRPr="004F1E3E" w:rsidTr="0030169A">
        <w:trPr>
          <w:trHeight w:val="20"/>
        </w:trPr>
        <w:tc>
          <w:tcPr>
            <w:tcW w:w="1111" w:type="pct"/>
            <w:shd w:val="clear" w:color="auto" w:fill="auto"/>
            <w:tcMar>
              <w:top w:w="0" w:type="dxa"/>
              <w:left w:w="100" w:type="dxa"/>
              <w:bottom w:w="0" w:type="dxa"/>
              <w:right w:w="100" w:type="dxa"/>
            </w:tcMar>
            <w:vAlign w:val="center"/>
          </w:tcPr>
          <w:p w:rsidR="00CC390D" w:rsidRPr="004F1E3E" w:rsidRDefault="00CC390D" w:rsidP="0030169A">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4.5</w:t>
            </w:r>
          </w:p>
        </w:tc>
        <w:tc>
          <w:tcPr>
            <w:tcW w:w="3889" w:type="pct"/>
            <w:shd w:val="clear" w:color="auto" w:fill="auto"/>
            <w:tcMar>
              <w:top w:w="0" w:type="dxa"/>
              <w:left w:w="100" w:type="dxa"/>
              <w:bottom w:w="0" w:type="dxa"/>
              <w:right w:w="100" w:type="dxa"/>
            </w:tcMar>
            <w:vAlign w:val="center"/>
          </w:tcPr>
          <w:p w:rsidR="00CC390D" w:rsidRPr="004F1E3E" w:rsidRDefault="00CC390D" w:rsidP="0030169A">
            <w:pPr>
              <w:pStyle w:val="22"/>
              <w:widowControl w:val="0"/>
              <w:tabs>
                <w:tab w:val="left" w:pos="920"/>
                <w:tab w:val="left" w:pos="1840"/>
              </w:tabs>
              <w:rPr>
                <w:rFonts w:ascii="Times New Roman" w:hAnsi="Times New Roman" w:cs="Times New Roman"/>
                <w:color w:val="auto"/>
                <w:sz w:val="24"/>
                <w:szCs w:val="24"/>
              </w:rPr>
            </w:pPr>
            <w:r w:rsidRPr="004F1E3E">
              <w:rPr>
                <w:rFonts w:ascii="Times New Roman" w:hAnsi="Times New Roman" w:cs="Times New Roman"/>
                <w:color w:val="auto"/>
                <w:sz w:val="24"/>
                <w:szCs w:val="24"/>
              </w:rPr>
              <w:t>Банковская и страховая деятельность</w:t>
            </w:r>
          </w:p>
        </w:tc>
      </w:tr>
      <w:tr w:rsidR="00CC390D" w:rsidRPr="004F1E3E" w:rsidTr="0030169A">
        <w:trPr>
          <w:trHeight w:val="20"/>
        </w:trPr>
        <w:tc>
          <w:tcPr>
            <w:tcW w:w="1111" w:type="pct"/>
            <w:shd w:val="clear" w:color="auto" w:fill="auto"/>
            <w:tcMar>
              <w:top w:w="0" w:type="dxa"/>
              <w:left w:w="100" w:type="dxa"/>
              <w:bottom w:w="0" w:type="dxa"/>
              <w:right w:w="100" w:type="dxa"/>
            </w:tcMar>
            <w:vAlign w:val="center"/>
          </w:tcPr>
          <w:p w:rsidR="00CC390D" w:rsidRPr="004F1E3E" w:rsidRDefault="00CC390D" w:rsidP="0030169A">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4.6</w:t>
            </w:r>
          </w:p>
        </w:tc>
        <w:tc>
          <w:tcPr>
            <w:tcW w:w="3889" w:type="pct"/>
            <w:shd w:val="clear" w:color="auto" w:fill="auto"/>
            <w:tcMar>
              <w:top w:w="0" w:type="dxa"/>
              <w:left w:w="100" w:type="dxa"/>
              <w:bottom w:w="0" w:type="dxa"/>
              <w:right w:w="100" w:type="dxa"/>
            </w:tcMar>
            <w:vAlign w:val="center"/>
          </w:tcPr>
          <w:p w:rsidR="00CC390D" w:rsidRPr="0015340C" w:rsidRDefault="00CC390D" w:rsidP="0030169A">
            <w:pPr>
              <w:pStyle w:val="affd"/>
              <w:tabs>
                <w:tab w:val="left" w:pos="920"/>
                <w:tab w:val="left" w:pos="1840"/>
                <w:tab w:val="left" w:pos="2760"/>
                <w:tab w:val="left" w:pos="3680"/>
                <w:tab w:val="left" w:pos="4600"/>
                <w:tab w:val="left" w:pos="5520"/>
                <w:tab w:val="left" w:pos="6440"/>
                <w:tab w:val="left" w:pos="7360"/>
                <w:tab w:val="left" w:pos="8280"/>
                <w:tab w:val="left" w:pos="9200"/>
                <w:tab w:val="left" w:pos="10120"/>
              </w:tabs>
              <w:jc w:val="left"/>
              <w:rPr>
                <w:rFonts w:ascii="Times New Roman" w:eastAsia="Arial Unicode MS" w:hAnsi="Times New Roman" w:cs="Times New Roman"/>
                <w:sz w:val="24"/>
                <w:szCs w:val="24"/>
                <w:bdr w:val="nil"/>
              </w:rPr>
            </w:pPr>
            <w:r>
              <w:rPr>
                <w:rFonts w:ascii="Times New Roman" w:eastAsia="Arial Unicode MS" w:hAnsi="Times New Roman" w:cs="Times New Roman"/>
                <w:sz w:val="24"/>
                <w:szCs w:val="24"/>
                <w:bdr w:val="nil"/>
              </w:rPr>
              <w:t>Общественное питание</w:t>
            </w:r>
          </w:p>
        </w:tc>
      </w:tr>
      <w:tr w:rsidR="00CC390D" w:rsidRPr="004F1E3E" w:rsidTr="0030169A">
        <w:trPr>
          <w:trHeight w:val="20"/>
        </w:trPr>
        <w:tc>
          <w:tcPr>
            <w:tcW w:w="1111" w:type="pct"/>
            <w:shd w:val="clear" w:color="auto" w:fill="auto"/>
            <w:tcMar>
              <w:top w:w="0" w:type="dxa"/>
              <w:left w:w="100" w:type="dxa"/>
              <w:bottom w:w="0" w:type="dxa"/>
              <w:right w:w="100" w:type="dxa"/>
            </w:tcMar>
            <w:vAlign w:val="center"/>
          </w:tcPr>
          <w:p w:rsidR="00CC390D" w:rsidRPr="004F1E3E" w:rsidRDefault="00CC390D" w:rsidP="0030169A">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5.1</w:t>
            </w:r>
          </w:p>
        </w:tc>
        <w:tc>
          <w:tcPr>
            <w:tcW w:w="3889" w:type="pct"/>
            <w:shd w:val="clear" w:color="auto" w:fill="auto"/>
            <w:tcMar>
              <w:top w:w="0" w:type="dxa"/>
              <w:left w:w="100" w:type="dxa"/>
              <w:bottom w:w="0" w:type="dxa"/>
              <w:right w:w="100" w:type="dxa"/>
            </w:tcMar>
            <w:vAlign w:val="center"/>
          </w:tcPr>
          <w:p w:rsidR="00CC390D" w:rsidRPr="004F1E3E" w:rsidRDefault="00CC390D" w:rsidP="0030169A">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Спорт</w:t>
            </w:r>
          </w:p>
        </w:tc>
      </w:tr>
      <w:tr w:rsidR="00CC390D" w:rsidRPr="004F1E3E" w:rsidTr="0030169A">
        <w:trPr>
          <w:trHeight w:val="20"/>
        </w:trPr>
        <w:tc>
          <w:tcPr>
            <w:tcW w:w="1111" w:type="pct"/>
            <w:shd w:val="clear" w:color="auto" w:fill="auto"/>
            <w:tcMar>
              <w:top w:w="0" w:type="dxa"/>
              <w:left w:w="100" w:type="dxa"/>
              <w:bottom w:w="0" w:type="dxa"/>
              <w:right w:w="100" w:type="dxa"/>
            </w:tcMar>
            <w:vAlign w:val="center"/>
          </w:tcPr>
          <w:p w:rsidR="00CC390D" w:rsidRDefault="00CC390D" w:rsidP="0030169A">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6.8</w:t>
            </w:r>
          </w:p>
        </w:tc>
        <w:tc>
          <w:tcPr>
            <w:tcW w:w="3889" w:type="pct"/>
            <w:shd w:val="clear" w:color="auto" w:fill="auto"/>
            <w:tcMar>
              <w:top w:w="0" w:type="dxa"/>
              <w:left w:w="100" w:type="dxa"/>
              <w:bottom w:w="0" w:type="dxa"/>
              <w:right w:w="100" w:type="dxa"/>
            </w:tcMar>
            <w:vAlign w:val="center"/>
          </w:tcPr>
          <w:p w:rsidR="00CC390D" w:rsidRPr="00924184" w:rsidRDefault="00CC390D" w:rsidP="0030169A">
            <w:pPr>
              <w:pStyle w:val="afff2"/>
              <w:spacing w:before="0" w:after="0" w:line="240" w:lineRule="auto"/>
              <w:jc w:val="left"/>
              <w:rPr>
                <w:rFonts w:ascii="Times New Roman" w:hAnsi="Times New Roman"/>
                <w:sz w:val="24"/>
                <w:szCs w:val="24"/>
                <w:lang w:val="ru-RU"/>
              </w:rPr>
            </w:pPr>
            <w:r w:rsidRPr="00924184">
              <w:rPr>
                <w:rFonts w:ascii="Times New Roman" w:hAnsi="Times New Roman"/>
                <w:sz w:val="24"/>
                <w:szCs w:val="24"/>
                <w:lang w:val="ru-RU"/>
              </w:rPr>
              <w:t>Связь</w:t>
            </w:r>
          </w:p>
        </w:tc>
      </w:tr>
      <w:tr w:rsidR="00CC390D" w:rsidRPr="004F1E3E" w:rsidTr="0030169A">
        <w:trPr>
          <w:trHeight w:val="20"/>
        </w:trPr>
        <w:tc>
          <w:tcPr>
            <w:tcW w:w="1111" w:type="pct"/>
            <w:shd w:val="clear" w:color="auto" w:fill="auto"/>
            <w:tcMar>
              <w:top w:w="0" w:type="dxa"/>
              <w:left w:w="100" w:type="dxa"/>
              <w:bottom w:w="0" w:type="dxa"/>
              <w:right w:w="100" w:type="dxa"/>
            </w:tcMar>
            <w:vAlign w:val="center"/>
          </w:tcPr>
          <w:p w:rsidR="00CC390D" w:rsidRDefault="00CC390D" w:rsidP="0030169A">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6.7</w:t>
            </w:r>
          </w:p>
        </w:tc>
        <w:tc>
          <w:tcPr>
            <w:tcW w:w="3889" w:type="pct"/>
            <w:shd w:val="clear" w:color="auto" w:fill="auto"/>
            <w:tcMar>
              <w:top w:w="0" w:type="dxa"/>
              <w:left w:w="100" w:type="dxa"/>
              <w:bottom w:w="0" w:type="dxa"/>
              <w:right w:w="100" w:type="dxa"/>
            </w:tcMar>
            <w:vAlign w:val="center"/>
          </w:tcPr>
          <w:p w:rsidR="00CC390D" w:rsidRPr="00924184" w:rsidRDefault="00CC390D" w:rsidP="0030169A">
            <w:pPr>
              <w:pStyle w:val="afff2"/>
              <w:spacing w:before="0" w:after="0" w:line="240" w:lineRule="auto"/>
              <w:jc w:val="left"/>
              <w:rPr>
                <w:rFonts w:ascii="Times New Roman" w:hAnsi="Times New Roman"/>
                <w:sz w:val="24"/>
                <w:szCs w:val="24"/>
                <w:lang w:val="ru-RU"/>
              </w:rPr>
            </w:pPr>
            <w:r w:rsidRPr="002972B5">
              <w:rPr>
                <w:rFonts w:ascii="Times New Roman" w:hAnsi="Times New Roman"/>
                <w:sz w:val="24"/>
                <w:szCs w:val="24"/>
                <w:lang w:val="ru-RU"/>
              </w:rPr>
              <w:t>Энергетика</w:t>
            </w:r>
          </w:p>
        </w:tc>
      </w:tr>
    </w:tbl>
    <w:p w:rsidR="00CC390D" w:rsidRDefault="00CC390D" w:rsidP="00CC390D">
      <w:pPr>
        <w:pStyle w:val="aff6"/>
        <w:widowControl w:val="0"/>
        <w:spacing w:after="0"/>
        <w:ind w:firstLine="142"/>
        <w:rPr>
          <w:rFonts w:ascii="Cambria" w:hAnsi="Cambria"/>
          <w:color w:val="auto"/>
          <w:sz w:val="22"/>
          <w:szCs w:val="22"/>
        </w:rPr>
      </w:pPr>
    </w:p>
    <w:p w:rsidR="00CC390D" w:rsidRDefault="00CC390D" w:rsidP="00CC390D">
      <w:pPr>
        <w:jc w:val="center"/>
        <w:rPr>
          <w:rFonts w:ascii="Cambria" w:hAnsi="Cambria"/>
          <w:sz w:val="22"/>
          <w:szCs w:val="22"/>
        </w:rPr>
      </w:pPr>
      <w:r>
        <w:rPr>
          <w:b/>
        </w:rPr>
        <w:t>Вспомогательные</w:t>
      </w:r>
      <w:r w:rsidRPr="00975456">
        <w:rPr>
          <w:b/>
        </w:rPr>
        <w:t xml:space="preserve"> виды разрешенного использования земельных участков зоны Ж-</w:t>
      </w:r>
      <w:r>
        <w:rPr>
          <w:b/>
        </w:rPr>
        <w:t>1</w:t>
      </w:r>
    </w:p>
    <w:tbl>
      <w:tblPr>
        <w:tblW w:w="5000" w:type="pct"/>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left w:w="0" w:type="dxa"/>
          <w:right w:w="0" w:type="dxa"/>
        </w:tblCellMar>
        <w:tblLook w:val="04A0"/>
      </w:tblPr>
      <w:tblGrid>
        <w:gridCol w:w="2113"/>
        <w:gridCol w:w="7261"/>
      </w:tblGrid>
      <w:tr w:rsidR="00CC390D" w:rsidRPr="004F1E3E" w:rsidTr="0030169A">
        <w:trPr>
          <w:trHeight w:val="327"/>
        </w:trPr>
        <w:tc>
          <w:tcPr>
            <w:tcW w:w="1111" w:type="pct"/>
            <w:shd w:val="clear" w:color="auto" w:fill="auto"/>
            <w:tcMar>
              <w:top w:w="80" w:type="dxa"/>
              <w:left w:w="80" w:type="dxa"/>
              <w:bottom w:w="80" w:type="dxa"/>
              <w:right w:w="80" w:type="dxa"/>
            </w:tcMar>
            <w:vAlign w:val="center"/>
          </w:tcPr>
          <w:p w:rsidR="00CC390D" w:rsidRPr="004F1E3E" w:rsidRDefault="00CC390D" w:rsidP="0030169A">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3889" w:type="pct"/>
            <w:shd w:val="clear" w:color="auto" w:fill="auto"/>
            <w:tcMar>
              <w:top w:w="80" w:type="dxa"/>
              <w:left w:w="80" w:type="dxa"/>
              <w:bottom w:w="80" w:type="dxa"/>
              <w:right w:w="80" w:type="dxa"/>
            </w:tcMar>
            <w:vAlign w:val="center"/>
          </w:tcPr>
          <w:p w:rsidR="00CC390D" w:rsidRPr="004F1E3E" w:rsidRDefault="00CC390D" w:rsidP="0030169A">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наименование вида разрешённого использования</w:t>
            </w:r>
          </w:p>
        </w:tc>
      </w:tr>
      <w:tr w:rsidR="00CC390D" w:rsidRPr="004F1E3E" w:rsidTr="0030169A">
        <w:trPr>
          <w:trHeight w:val="273"/>
        </w:trPr>
        <w:tc>
          <w:tcPr>
            <w:tcW w:w="1111" w:type="pct"/>
            <w:shd w:val="clear" w:color="auto" w:fill="auto"/>
            <w:tcMar>
              <w:top w:w="0" w:type="dxa"/>
              <w:left w:w="100" w:type="dxa"/>
              <w:bottom w:w="0" w:type="dxa"/>
              <w:right w:w="100" w:type="dxa"/>
            </w:tcMar>
            <w:vAlign w:val="center"/>
          </w:tcPr>
          <w:p w:rsidR="00CC390D" w:rsidRPr="004F1E3E" w:rsidRDefault="00CC390D" w:rsidP="0030169A">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12.0</w:t>
            </w:r>
          </w:p>
        </w:tc>
        <w:tc>
          <w:tcPr>
            <w:tcW w:w="3889" w:type="pct"/>
            <w:shd w:val="clear" w:color="auto" w:fill="auto"/>
            <w:tcMar>
              <w:top w:w="0" w:type="dxa"/>
              <w:left w:w="100" w:type="dxa"/>
              <w:bottom w:w="0" w:type="dxa"/>
              <w:right w:w="100" w:type="dxa"/>
            </w:tcMar>
            <w:vAlign w:val="center"/>
          </w:tcPr>
          <w:p w:rsidR="00CC390D" w:rsidRPr="004F1E3E" w:rsidRDefault="00CC390D" w:rsidP="0030169A">
            <w:pPr>
              <w:pStyle w:val="22"/>
              <w:widowControl w:val="0"/>
              <w:tabs>
                <w:tab w:val="left" w:pos="920"/>
                <w:tab w:val="left" w:pos="1840"/>
              </w:tabs>
              <w:rPr>
                <w:rFonts w:ascii="Times New Roman" w:hAnsi="Times New Roman" w:cs="Times New Roman"/>
                <w:color w:val="auto"/>
                <w:sz w:val="24"/>
                <w:szCs w:val="24"/>
              </w:rPr>
            </w:pPr>
            <w:r w:rsidRPr="00D0492D">
              <w:rPr>
                <w:rFonts w:ascii="Times New Roman" w:hAnsi="Times New Roman" w:cs="Times New Roman"/>
                <w:color w:val="auto"/>
                <w:sz w:val="24"/>
                <w:szCs w:val="24"/>
              </w:rPr>
              <w:t>Земельные участки (территории) общего пользования</w:t>
            </w:r>
          </w:p>
        </w:tc>
      </w:tr>
    </w:tbl>
    <w:p w:rsidR="00CC390D" w:rsidRDefault="00CC390D" w:rsidP="00CC390D">
      <w:pPr>
        <w:pStyle w:val="aff6"/>
        <w:widowControl w:val="0"/>
        <w:spacing w:after="0"/>
        <w:ind w:firstLine="0"/>
        <w:rPr>
          <w:rFonts w:ascii="Cambria" w:hAnsi="Cambria"/>
          <w:color w:val="auto"/>
          <w:sz w:val="22"/>
          <w:szCs w:val="22"/>
        </w:rPr>
      </w:pPr>
    </w:p>
    <w:p w:rsidR="00CC390D" w:rsidRDefault="00CC390D" w:rsidP="00CC390D">
      <w:pPr>
        <w:rPr>
          <w:rFonts w:ascii="Cambria" w:eastAsia="Helvetica Neue Light" w:hAnsi="Cambria" w:cs="Helvetica Neue Light"/>
          <w:sz w:val="22"/>
          <w:szCs w:val="22"/>
          <w:bdr w:val="nil"/>
        </w:rPr>
      </w:pPr>
    </w:p>
    <w:tbl>
      <w:tblPr>
        <w:tblW w:w="5032" w:type="pct"/>
        <w:tblInd w:w="-10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3540"/>
        <w:gridCol w:w="2843"/>
        <w:gridCol w:w="3051"/>
      </w:tblGrid>
      <w:tr w:rsidR="00CC390D" w:rsidRPr="00D0492D" w:rsidTr="0030169A">
        <w:trPr>
          <w:trHeight w:val="327"/>
        </w:trPr>
        <w:tc>
          <w:tcPr>
            <w:tcW w:w="3383" w:type="pct"/>
            <w:gridSpan w:val="2"/>
            <w:shd w:val="clear" w:color="auto" w:fill="auto"/>
            <w:tcMar>
              <w:top w:w="80" w:type="dxa"/>
              <w:left w:w="80" w:type="dxa"/>
              <w:bottom w:w="80" w:type="dxa"/>
              <w:right w:w="80" w:type="dxa"/>
            </w:tcMar>
            <w:vAlign w:val="center"/>
          </w:tcPr>
          <w:p w:rsidR="00CC390D" w:rsidRPr="00D0492D" w:rsidRDefault="00CC390D" w:rsidP="0030169A">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D0492D">
              <w:rPr>
                <w:rFonts w:ascii="Times New Roman" w:hAnsi="Times New Roman" w:cs="Times New Roman"/>
                <w:color w:val="auto"/>
                <w:sz w:val="24"/>
                <w:szCs w:val="24"/>
              </w:rPr>
              <w:t>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w:t>
            </w:r>
          </w:p>
        </w:tc>
        <w:tc>
          <w:tcPr>
            <w:tcW w:w="1617" w:type="pct"/>
            <w:shd w:val="clear" w:color="auto" w:fill="auto"/>
            <w:tcMar>
              <w:top w:w="80" w:type="dxa"/>
              <w:left w:w="80" w:type="dxa"/>
              <w:bottom w:w="80" w:type="dxa"/>
              <w:right w:w="80" w:type="dxa"/>
            </w:tcMar>
            <w:vAlign w:val="center"/>
          </w:tcPr>
          <w:p w:rsidR="00CC390D" w:rsidRPr="00D0492D" w:rsidRDefault="00CC390D" w:rsidP="0030169A">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D0492D">
              <w:rPr>
                <w:rFonts w:ascii="Times New Roman" w:hAnsi="Times New Roman" w:cs="Times New Roman"/>
                <w:color w:val="auto"/>
                <w:sz w:val="24"/>
                <w:szCs w:val="24"/>
              </w:rPr>
              <w:t>Примечания</w:t>
            </w:r>
          </w:p>
        </w:tc>
      </w:tr>
      <w:tr w:rsidR="00CC390D" w:rsidRPr="00D0492D" w:rsidTr="0030169A">
        <w:trPr>
          <w:trHeight w:val="1177"/>
        </w:trPr>
        <w:tc>
          <w:tcPr>
            <w:tcW w:w="1876" w:type="pct"/>
            <w:shd w:val="clear" w:color="auto" w:fill="auto"/>
            <w:tcMar>
              <w:top w:w="0" w:type="dxa"/>
              <w:left w:w="100" w:type="dxa"/>
              <w:bottom w:w="0" w:type="dxa"/>
              <w:right w:w="100" w:type="dxa"/>
            </w:tcMar>
            <w:vAlign w:val="center"/>
          </w:tcPr>
          <w:p w:rsidR="00CC390D" w:rsidRPr="00D0492D" w:rsidRDefault="00CC390D" w:rsidP="0030169A">
            <w:pPr>
              <w:widowControl w:val="0"/>
              <w:pBdr>
                <w:top w:val="nil"/>
                <w:left w:val="nil"/>
                <w:bottom w:val="nil"/>
                <w:right w:val="nil"/>
                <w:between w:val="nil"/>
                <w:bar w:val="nil"/>
              </w:pBdr>
              <w:rPr>
                <w:rFonts w:eastAsia="Helvetica Neue Light"/>
                <w:spacing w:val="-4"/>
                <w:bdr w:val="nil"/>
              </w:rPr>
            </w:pPr>
            <w:r w:rsidRPr="00D0492D">
              <w:rPr>
                <w:rFonts w:eastAsia="Helvetica Neue Light"/>
                <w:spacing w:val="-4"/>
                <w:bdr w:val="nil"/>
              </w:rPr>
              <w:t>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w:t>
            </w:r>
          </w:p>
        </w:tc>
        <w:tc>
          <w:tcPr>
            <w:tcW w:w="1507" w:type="pct"/>
            <w:shd w:val="clear" w:color="auto" w:fill="auto"/>
            <w:tcMar>
              <w:top w:w="0" w:type="dxa"/>
              <w:left w:w="100" w:type="dxa"/>
              <w:bottom w:w="0" w:type="dxa"/>
              <w:right w:w="100" w:type="dxa"/>
            </w:tcMar>
            <w:vAlign w:val="center"/>
          </w:tcPr>
          <w:p w:rsidR="00CC390D" w:rsidRPr="00D0492D" w:rsidRDefault="00CC390D" w:rsidP="0030169A">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300-2000 кв. м.</w:t>
            </w:r>
          </w:p>
        </w:tc>
        <w:tc>
          <w:tcPr>
            <w:tcW w:w="1617" w:type="pct"/>
            <w:shd w:val="clear" w:color="auto" w:fill="auto"/>
            <w:tcMar>
              <w:top w:w="0" w:type="dxa"/>
              <w:left w:w="100" w:type="dxa"/>
              <w:bottom w:w="0" w:type="dxa"/>
              <w:right w:w="100" w:type="dxa"/>
            </w:tcMar>
            <w:vAlign w:val="center"/>
          </w:tcPr>
          <w:p w:rsidR="00CC390D" w:rsidRPr="00D0492D" w:rsidRDefault="00CC390D" w:rsidP="0030169A">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p>
        </w:tc>
      </w:tr>
      <w:tr w:rsidR="00CC390D" w:rsidRPr="00D0492D" w:rsidTr="0030169A">
        <w:trPr>
          <w:trHeight w:val="53"/>
        </w:trPr>
        <w:tc>
          <w:tcPr>
            <w:tcW w:w="1876" w:type="pct"/>
            <w:shd w:val="clear" w:color="auto" w:fill="auto"/>
            <w:tcMar>
              <w:top w:w="0" w:type="dxa"/>
              <w:left w:w="100" w:type="dxa"/>
              <w:bottom w:w="0" w:type="dxa"/>
              <w:right w:w="100" w:type="dxa"/>
            </w:tcMar>
            <w:vAlign w:val="center"/>
          </w:tcPr>
          <w:p w:rsidR="00CC390D" w:rsidRPr="00D0492D" w:rsidRDefault="00CC390D" w:rsidP="0030169A">
            <w:pPr>
              <w:pStyle w:val="22"/>
              <w:widowControl w:val="0"/>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Минимальная ширина участка</w:t>
            </w:r>
          </w:p>
        </w:tc>
        <w:tc>
          <w:tcPr>
            <w:tcW w:w="1507" w:type="pct"/>
            <w:shd w:val="clear" w:color="auto" w:fill="auto"/>
            <w:tcMar>
              <w:top w:w="0" w:type="dxa"/>
              <w:left w:w="100" w:type="dxa"/>
              <w:bottom w:w="0" w:type="dxa"/>
              <w:right w:w="100" w:type="dxa"/>
            </w:tcMar>
            <w:vAlign w:val="center"/>
          </w:tcPr>
          <w:p w:rsidR="00CC390D" w:rsidRPr="00D0492D" w:rsidRDefault="00CC390D" w:rsidP="0030169A">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10 м</w:t>
            </w:r>
          </w:p>
        </w:tc>
        <w:tc>
          <w:tcPr>
            <w:tcW w:w="1617" w:type="pct"/>
            <w:shd w:val="clear" w:color="auto" w:fill="auto"/>
            <w:tcMar>
              <w:top w:w="0" w:type="dxa"/>
              <w:left w:w="100" w:type="dxa"/>
              <w:bottom w:w="0" w:type="dxa"/>
              <w:right w:w="100" w:type="dxa"/>
            </w:tcMar>
            <w:vAlign w:val="center"/>
          </w:tcPr>
          <w:p w:rsidR="00CC390D" w:rsidRPr="00D0492D" w:rsidRDefault="00CC390D" w:rsidP="0030169A">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p>
        </w:tc>
      </w:tr>
      <w:tr w:rsidR="00CC390D" w:rsidRPr="00D0492D" w:rsidTr="0030169A">
        <w:trPr>
          <w:trHeight w:val="273"/>
        </w:trPr>
        <w:tc>
          <w:tcPr>
            <w:tcW w:w="1876" w:type="pct"/>
            <w:shd w:val="clear" w:color="auto" w:fill="auto"/>
            <w:tcMar>
              <w:top w:w="0" w:type="dxa"/>
              <w:left w:w="100" w:type="dxa"/>
              <w:bottom w:w="0" w:type="dxa"/>
              <w:right w:w="100" w:type="dxa"/>
            </w:tcMar>
            <w:vAlign w:val="center"/>
          </w:tcPr>
          <w:p w:rsidR="00CC390D" w:rsidRPr="00D0492D" w:rsidRDefault="00CC390D" w:rsidP="0030169A">
            <w:pPr>
              <w:widowControl w:val="0"/>
              <w:pBdr>
                <w:top w:val="nil"/>
                <w:left w:val="nil"/>
                <w:bottom w:val="nil"/>
                <w:right w:val="nil"/>
                <w:between w:val="nil"/>
                <w:bar w:val="nil"/>
              </w:pBdr>
              <w:rPr>
                <w:rFonts w:eastAsia="Helvetica Neue Light"/>
                <w:spacing w:val="-4"/>
                <w:bdr w:val="nil"/>
              </w:rPr>
            </w:pPr>
            <w:r w:rsidRPr="00D0492D">
              <w:rPr>
                <w:rFonts w:eastAsia="Helvetica Neue Light"/>
                <w:spacing w:val="-4"/>
                <w:bdr w:val="nil"/>
              </w:rPr>
              <w:t>Предельное количество этажей</w:t>
            </w:r>
          </w:p>
        </w:tc>
        <w:tc>
          <w:tcPr>
            <w:tcW w:w="1507" w:type="pct"/>
            <w:shd w:val="clear" w:color="auto" w:fill="auto"/>
            <w:tcMar>
              <w:top w:w="0" w:type="dxa"/>
              <w:left w:w="100" w:type="dxa"/>
              <w:bottom w:w="0" w:type="dxa"/>
              <w:right w:w="100" w:type="dxa"/>
            </w:tcMar>
            <w:vAlign w:val="center"/>
          </w:tcPr>
          <w:p w:rsidR="00CC390D" w:rsidRPr="00D0492D" w:rsidRDefault="00CC390D" w:rsidP="0030169A">
            <w:pPr>
              <w:pStyle w:val="22"/>
              <w:widowControl w:val="0"/>
              <w:tabs>
                <w:tab w:val="left" w:pos="920"/>
                <w:tab w:val="left" w:pos="1840"/>
              </w:tabs>
              <w:jc w:val="center"/>
              <w:rPr>
                <w:rFonts w:ascii="Times New Roman" w:hAnsi="Times New Roman" w:cs="Times New Roman"/>
                <w:color w:val="auto"/>
                <w:spacing w:val="-4"/>
                <w:sz w:val="24"/>
                <w:szCs w:val="24"/>
              </w:rPr>
            </w:pPr>
            <w:r w:rsidRPr="0036223E">
              <w:rPr>
                <w:rFonts w:ascii="Times New Roman" w:hAnsi="Times New Roman" w:cs="Times New Roman"/>
                <w:color w:val="auto"/>
                <w:spacing w:val="-4"/>
                <w:sz w:val="24"/>
                <w:szCs w:val="24"/>
              </w:rPr>
              <w:t>не более 3, включая мансардный</w:t>
            </w:r>
          </w:p>
        </w:tc>
        <w:tc>
          <w:tcPr>
            <w:tcW w:w="1617" w:type="pct"/>
            <w:shd w:val="clear" w:color="auto" w:fill="auto"/>
            <w:tcMar>
              <w:top w:w="0" w:type="dxa"/>
              <w:left w:w="100" w:type="dxa"/>
              <w:bottom w:w="0" w:type="dxa"/>
              <w:right w:w="100" w:type="dxa"/>
            </w:tcMar>
            <w:vAlign w:val="center"/>
          </w:tcPr>
          <w:p w:rsidR="00CC390D" w:rsidRPr="00D0492D" w:rsidRDefault="00CC390D" w:rsidP="0030169A">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Исключение: шпили, башни, флагштоки, мачты.</w:t>
            </w:r>
          </w:p>
        </w:tc>
      </w:tr>
      <w:tr w:rsidR="00CC390D" w:rsidRPr="00D0492D" w:rsidTr="0030169A">
        <w:trPr>
          <w:trHeight w:val="273"/>
        </w:trPr>
        <w:tc>
          <w:tcPr>
            <w:tcW w:w="1876" w:type="pct"/>
            <w:shd w:val="clear" w:color="auto" w:fill="auto"/>
            <w:tcMar>
              <w:top w:w="0" w:type="dxa"/>
              <w:left w:w="100" w:type="dxa"/>
              <w:bottom w:w="0" w:type="dxa"/>
              <w:right w:w="100" w:type="dxa"/>
            </w:tcMar>
            <w:vAlign w:val="center"/>
          </w:tcPr>
          <w:p w:rsidR="00CC390D" w:rsidRPr="00D0492D" w:rsidRDefault="00CC390D" w:rsidP="0030169A">
            <w:pPr>
              <w:widowControl w:val="0"/>
              <w:pBdr>
                <w:top w:val="nil"/>
                <w:left w:val="nil"/>
                <w:bottom w:val="nil"/>
                <w:right w:val="nil"/>
                <w:between w:val="nil"/>
                <w:bar w:val="nil"/>
              </w:pBdr>
              <w:rPr>
                <w:rFonts w:eastAsia="Helvetica Neue Light"/>
                <w:spacing w:val="-4"/>
                <w:bdr w:val="nil"/>
              </w:rPr>
            </w:pPr>
            <w:r w:rsidRPr="00D0492D">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07" w:type="pct"/>
            <w:shd w:val="clear" w:color="auto" w:fill="auto"/>
            <w:tcMar>
              <w:top w:w="0" w:type="dxa"/>
              <w:left w:w="100" w:type="dxa"/>
              <w:bottom w:w="0" w:type="dxa"/>
              <w:right w:w="100" w:type="dxa"/>
            </w:tcMar>
            <w:vAlign w:val="center"/>
          </w:tcPr>
          <w:p w:rsidR="00CC390D" w:rsidRPr="00D0492D" w:rsidRDefault="00CC390D" w:rsidP="0030169A">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5 м</w:t>
            </w:r>
          </w:p>
        </w:tc>
        <w:tc>
          <w:tcPr>
            <w:tcW w:w="1617" w:type="pct"/>
            <w:shd w:val="clear" w:color="auto" w:fill="auto"/>
            <w:tcMar>
              <w:top w:w="0" w:type="dxa"/>
              <w:left w:w="100" w:type="dxa"/>
              <w:bottom w:w="0" w:type="dxa"/>
              <w:right w:w="100" w:type="dxa"/>
            </w:tcMar>
            <w:vAlign w:val="center"/>
          </w:tcPr>
          <w:p w:rsidR="00CC390D" w:rsidRPr="00D0492D" w:rsidRDefault="00CC390D" w:rsidP="0030169A">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pacing w:val="-4"/>
                <w:sz w:val="24"/>
                <w:szCs w:val="24"/>
              </w:rPr>
            </w:pPr>
          </w:p>
        </w:tc>
      </w:tr>
      <w:tr w:rsidR="00CC390D" w:rsidRPr="00D0492D" w:rsidTr="0030169A">
        <w:trPr>
          <w:trHeight w:val="273"/>
        </w:trPr>
        <w:tc>
          <w:tcPr>
            <w:tcW w:w="1876" w:type="pct"/>
            <w:shd w:val="clear" w:color="auto" w:fill="auto"/>
            <w:tcMar>
              <w:top w:w="0" w:type="dxa"/>
              <w:left w:w="100" w:type="dxa"/>
              <w:bottom w:w="0" w:type="dxa"/>
              <w:right w:w="100" w:type="dxa"/>
            </w:tcMar>
            <w:vAlign w:val="center"/>
          </w:tcPr>
          <w:p w:rsidR="00CC390D" w:rsidRPr="00D0492D" w:rsidRDefault="00CC390D" w:rsidP="0030169A">
            <w:pPr>
              <w:widowControl w:val="0"/>
              <w:pBdr>
                <w:top w:val="nil"/>
                <w:left w:val="nil"/>
                <w:bottom w:val="nil"/>
                <w:right w:val="nil"/>
                <w:between w:val="nil"/>
                <w:bar w:val="nil"/>
              </w:pBdr>
              <w:rPr>
                <w:rFonts w:eastAsia="Helvetica Neue Light"/>
                <w:spacing w:val="-4"/>
                <w:bdr w:val="nil"/>
              </w:rPr>
            </w:pPr>
            <w:r w:rsidRPr="00D0492D">
              <w:rPr>
                <w:rFonts w:eastAsia="Helvetica Neue Light"/>
                <w:spacing w:val="-4"/>
                <w:bdr w:val="nil"/>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507" w:type="pct"/>
            <w:shd w:val="clear" w:color="auto" w:fill="auto"/>
            <w:tcMar>
              <w:top w:w="0" w:type="dxa"/>
              <w:left w:w="100" w:type="dxa"/>
              <w:bottom w:w="0" w:type="dxa"/>
              <w:right w:w="100" w:type="dxa"/>
            </w:tcMar>
            <w:vAlign w:val="center"/>
          </w:tcPr>
          <w:p w:rsidR="00CC390D" w:rsidRPr="00D0492D" w:rsidRDefault="00CC390D" w:rsidP="0030169A">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40</w:t>
            </w:r>
            <w:r w:rsidRPr="00D0492D">
              <w:rPr>
                <w:rFonts w:ascii="Times New Roman" w:hAnsi="Times New Roman" w:cs="Times New Roman"/>
                <w:color w:val="auto"/>
                <w:spacing w:val="-4"/>
                <w:sz w:val="24"/>
                <w:szCs w:val="24"/>
              </w:rPr>
              <w:t>%</w:t>
            </w:r>
          </w:p>
        </w:tc>
        <w:tc>
          <w:tcPr>
            <w:tcW w:w="1617" w:type="pct"/>
            <w:shd w:val="clear" w:color="auto" w:fill="auto"/>
            <w:tcMar>
              <w:top w:w="0" w:type="dxa"/>
              <w:left w:w="100" w:type="dxa"/>
              <w:bottom w:w="0" w:type="dxa"/>
              <w:right w:w="100" w:type="dxa"/>
            </w:tcMar>
            <w:vAlign w:val="center"/>
          </w:tcPr>
          <w:p w:rsidR="00CC390D" w:rsidRPr="00D0492D" w:rsidRDefault="00CC390D" w:rsidP="0030169A">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pacing w:val="-4"/>
                <w:sz w:val="24"/>
                <w:szCs w:val="24"/>
              </w:rPr>
            </w:pPr>
          </w:p>
        </w:tc>
      </w:tr>
      <w:tr w:rsidR="00CC390D" w:rsidRPr="00D0492D" w:rsidTr="0030169A">
        <w:trPr>
          <w:trHeight w:val="273"/>
        </w:trPr>
        <w:tc>
          <w:tcPr>
            <w:tcW w:w="5000" w:type="pct"/>
            <w:gridSpan w:val="3"/>
            <w:shd w:val="clear" w:color="auto" w:fill="auto"/>
            <w:tcMar>
              <w:top w:w="0" w:type="dxa"/>
              <w:left w:w="100" w:type="dxa"/>
              <w:bottom w:w="0" w:type="dxa"/>
              <w:right w:w="100" w:type="dxa"/>
            </w:tcMar>
            <w:vAlign w:val="center"/>
          </w:tcPr>
          <w:p w:rsidR="00CC390D" w:rsidRPr="00D0492D" w:rsidRDefault="00CC390D" w:rsidP="0030169A">
            <w:pPr>
              <w:pStyle w:val="afff2"/>
              <w:pBdr>
                <w:top w:val="nil"/>
                <w:left w:val="nil"/>
                <w:bottom w:val="nil"/>
                <w:right w:val="nil"/>
                <w:between w:val="nil"/>
                <w:bar w:val="nil"/>
              </w:pBdr>
              <w:spacing w:before="0" w:after="0" w:line="240" w:lineRule="auto"/>
              <w:jc w:val="left"/>
              <w:rPr>
                <w:rFonts w:ascii="Times New Roman" w:eastAsia="Helvetica Neue Light" w:hAnsi="Times New Roman" w:cs="Times New Roman"/>
                <w:b/>
                <w:spacing w:val="-4"/>
                <w:sz w:val="24"/>
                <w:szCs w:val="24"/>
                <w:bdr w:val="nil"/>
                <w:lang w:val="ru-RU" w:eastAsia="ru-RU"/>
              </w:rPr>
            </w:pPr>
            <w:r w:rsidRPr="00D0492D">
              <w:rPr>
                <w:rFonts w:ascii="Times New Roman" w:eastAsia="Helvetica Neue Light" w:hAnsi="Times New Roman" w:cs="Times New Roman"/>
                <w:b/>
                <w:spacing w:val="-4"/>
                <w:sz w:val="24"/>
                <w:szCs w:val="24"/>
                <w:bdr w:val="nil"/>
                <w:lang w:val="ru-RU" w:eastAsia="ru-RU"/>
              </w:rPr>
              <w:t>Иные предельные параметры разрешённого строительства, реконструкции объектов капитального строительства:</w:t>
            </w:r>
          </w:p>
        </w:tc>
      </w:tr>
      <w:tr w:rsidR="00CC390D" w:rsidRPr="00D0492D" w:rsidTr="0030169A">
        <w:trPr>
          <w:trHeight w:val="273"/>
        </w:trPr>
        <w:tc>
          <w:tcPr>
            <w:tcW w:w="1876" w:type="pct"/>
            <w:shd w:val="clear" w:color="auto" w:fill="auto"/>
            <w:tcMar>
              <w:top w:w="0" w:type="dxa"/>
              <w:left w:w="100" w:type="dxa"/>
              <w:bottom w:w="0" w:type="dxa"/>
              <w:right w:w="100" w:type="dxa"/>
            </w:tcMar>
            <w:vAlign w:val="center"/>
          </w:tcPr>
          <w:p w:rsidR="00CC390D" w:rsidRPr="00D0492D" w:rsidRDefault="00CC390D" w:rsidP="0030169A">
            <w:pPr>
              <w:pStyle w:val="22"/>
              <w:widowControl w:val="0"/>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Расстояния от окон жилых помещений(комнат, кухонь и веранд) домов индивидуальной застройки до стен домов и хозяйственных построек (сарая, гаража, бани), расположенных на соседних земельных участках</w:t>
            </w:r>
          </w:p>
        </w:tc>
        <w:tc>
          <w:tcPr>
            <w:tcW w:w="1507" w:type="pct"/>
            <w:shd w:val="clear" w:color="auto" w:fill="auto"/>
            <w:tcMar>
              <w:top w:w="0" w:type="dxa"/>
              <w:left w:w="100" w:type="dxa"/>
              <w:bottom w:w="0" w:type="dxa"/>
              <w:right w:w="100" w:type="dxa"/>
            </w:tcMar>
            <w:vAlign w:val="center"/>
          </w:tcPr>
          <w:p w:rsidR="00CC390D" w:rsidRPr="00D0492D" w:rsidRDefault="00CC390D" w:rsidP="0030169A">
            <w:pPr>
              <w:pStyle w:val="22"/>
              <w:widowControl w:val="0"/>
              <w:tabs>
                <w:tab w:val="left" w:pos="920"/>
                <w:tab w:val="left" w:pos="1840"/>
              </w:tabs>
              <w:jc w:val="center"/>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не менее 6 м</w:t>
            </w:r>
          </w:p>
        </w:tc>
        <w:tc>
          <w:tcPr>
            <w:tcW w:w="1617" w:type="pct"/>
            <w:vMerge w:val="restart"/>
            <w:shd w:val="clear" w:color="auto" w:fill="auto"/>
            <w:tcMar>
              <w:top w:w="0" w:type="dxa"/>
              <w:left w:w="100" w:type="dxa"/>
              <w:bottom w:w="0" w:type="dxa"/>
              <w:right w:w="100" w:type="dxa"/>
            </w:tcMar>
            <w:vAlign w:val="center"/>
          </w:tcPr>
          <w:p w:rsidR="00CC390D" w:rsidRPr="00D0492D" w:rsidRDefault="00CC390D" w:rsidP="0030169A">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п. 7.1 СП 42.13330.2016</w:t>
            </w:r>
          </w:p>
        </w:tc>
      </w:tr>
      <w:tr w:rsidR="00CC390D" w:rsidRPr="00D0492D" w:rsidTr="0030169A">
        <w:trPr>
          <w:trHeight w:val="273"/>
        </w:trPr>
        <w:tc>
          <w:tcPr>
            <w:tcW w:w="1876" w:type="pct"/>
            <w:shd w:val="clear" w:color="auto" w:fill="auto"/>
            <w:tcMar>
              <w:top w:w="0" w:type="dxa"/>
              <w:left w:w="100" w:type="dxa"/>
              <w:bottom w:w="0" w:type="dxa"/>
              <w:right w:w="100" w:type="dxa"/>
            </w:tcMar>
            <w:vAlign w:val="center"/>
          </w:tcPr>
          <w:p w:rsidR="00CC390D" w:rsidRPr="00D0492D" w:rsidRDefault="00CC390D" w:rsidP="0030169A">
            <w:pPr>
              <w:pStyle w:val="22"/>
              <w:widowControl w:val="0"/>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Расстояние от границ участка должно быть не менее:</w:t>
            </w:r>
          </w:p>
        </w:tc>
        <w:tc>
          <w:tcPr>
            <w:tcW w:w="1507" w:type="pct"/>
            <w:shd w:val="clear" w:color="auto" w:fill="auto"/>
            <w:tcMar>
              <w:top w:w="0" w:type="dxa"/>
              <w:left w:w="100" w:type="dxa"/>
              <w:bottom w:w="0" w:type="dxa"/>
              <w:right w:w="100" w:type="dxa"/>
            </w:tcMar>
            <w:vAlign w:val="center"/>
          </w:tcPr>
          <w:p w:rsidR="00CC390D" w:rsidRPr="00D0492D" w:rsidRDefault="00CC390D" w:rsidP="0030169A">
            <w:pPr>
              <w:pStyle w:val="22"/>
              <w:widowControl w:val="0"/>
              <w:tabs>
                <w:tab w:val="left" w:pos="920"/>
                <w:tab w:val="left" w:pos="1840"/>
              </w:tabs>
              <w:jc w:val="center"/>
              <w:rPr>
                <w:rFonts w:ascii="Times New Roman" w:hAnsi="Times New Roman" w:cs="Times New Roman"/>
                <w:color w:val="auto"/>
                <w:spacing w:val="-4"/>
                <w:sz w:val="24"/>
                <w:szCs w:val="24"/>
              </w:rPr>
            </w:pPr>
          </w:p>
        </w:tc>
        <w:tc>
          <w:tcPr>
            <w:tcW w:w="1617" w:type="pct"/>
            <w:vMerge/>
            <w:shd w:val="clear" w:color="auto" w:fill="auto"/>
            <w:tcMar>
              <w:top w:w="0" w:type="dxa"/>
              <w:left w:w="100" w:type="dxa"/>
              <w:bottom w:w="0" w:type="dxa"/>
              <w:right w:w="100" w:type="dxa"/>
            </w:tcMar>
            <w:vAlign w:val="center"/>
          </w:tcPr>
          <w:p w:rsidR="00CC390D" w:rsidRPr="00D0492D" w:rsidRDefault="00CC390D" w:rsidP="0030169A">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eastAsia="Helvetica Neue Light"/>
                <w:spacing w:val="-4"/>
                <w:bdr w:val="nil"/>
              </w:rPr>
            </w:pPr>
          </w:p>
        </w:tc>
      </w:tr>
      <w:tr w:rsidR="00CC390D" w:rsidRPr="00D0492D" w:rsidTr="0030169A">
        <w:trPr>
          <w:trHeight w:val="204"/>
        </w:trPr>
        <w:tc>
          <w:tcPr>
            <w:tcW w:w="1876" w:type="pct"/>
            <w:shd w:val="clear" w:color="auto" w:fill="auto"/>
            <w:tcMar>
              <w:top w:w="0" w:type="dxa"/>
              <w:left w:w="100" w:type="dxa"/>
              <w:bottom w:w="0" w:type="dxa"/>
              <w:right w:w="100" w:type="dxa"/>
            </w:tcMar>
            <w:vAlign w:val="center"/>
          </w:tcPr>
          <w:p w:rsidR="00CC390D" w:rsidRPr="00D0492D" w:rsidRDefault="00CC390D" w:rsidP="0030169A">
            <w:pPr>
              <w:pStyle w:val="22"/>
              <w:widowControl w:val="0"/>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до стены жилого дома</w:t>
            </w:r>
          </w:p>
        </w:tc>
        <w:tc>
          <w:tcPr>
            <w:tcW w:w="1507" w:type="pct"/>
            <w:shd w:val="clear" w:color="auto" w:fill="auto"/>
            <w:tcMar>
              <w:top w:w="0" w:type="dxa"/>
              <w:left w:w="100" w:type="dxa"/>
              <w:bottom w:w="0" w:type="dxa"/>
              <w:right w:w="100" w:type="dxa"/>
            </w:tcMar>
            <w:vAlign w:val="center"/>
          </w:tcPr>
          <w:p w:rsidR="00CC390D" w:rsidRPr="00D0492D" w:rsidRDefault="00CC390D" w:rsidP="0030169A">
            <w:pPr>
              <w:pStyle w:val="22"/>
              <w:widowControl w:val="0"/>
              <w:tabs>
                <w:tab w:val="left" w:pos="920"/>
                <w:tab w:val="left" w:pos="1840"/>
              </w:tabs>
              <w:jc w:val="center"/>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3 м</w:t>
            </w:r>
          </w:p>
        </w:tc>
        <w:tc>
          <w:tcPr>
            <w:tcW w:w="1617" w:type="pct"/>
            <w:vMerge/>
            <w:shd w:val="clear" w:color="auto" w:fill="auto"/>
            <w:tcMar>
              <w:top w:w="0" w:type="dxa"/>
              <w:left w:w="100" w:type="dxa"/>
              <w:bottom w:w="0" w:type="dxa"/>
              <w:right w:w="100" w:type="dxa"/>
            </w:tcMar>
            <w:vAlign w:val="center"/>
          </w:tcPr>
          <w:p w:rsidR="00CC390D" w:rsidRPr="00D0492D" w:rsidRDefault="00CC390D" w:rsidP="0030169A">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eastAsia="Helvetica Neue Light"/>
                <w:spacing w:val="-4"/>
                <w:bdr w:val="nil"/>
              </w:rPr>
            </w:pPr>
          </w:p>
        </w:tc>
      </w:tr>
      <w:tr w:rsidR="00CC390D" w:rsidRPr="00D0492D" w:rsidTr="0030169A">
        <w:trPr>
          <w:trHeight w:val="195"/>
        </w:trPr>
        <w:tc>
          <w:tcPr>
            <w:tcW w:w="1876" w:type="pct"/>
            <w:shd w:val="clear" w:color="auto" w:fill="auto"/>
            <w:tcMar>
              <w:top w:w="0" w:type="dxa"/>
              <w:left w:w="100" w:type="dxa"/>
              <w:bottom w:w="0" w:type="dxa"/>
              <w:right w:w="100" w:type="dxa"/>
            </w:tcMar>
            <w:vAlign w:val="center"/>
          </w:tcPr>
          <w:p w:rsidR="00CC390D" w:rsidRPr="00D0492D" w:rsidRDefault="00CC390D" w:rsidP="0030169A">
            <w:r w:rsidRPr="00D0492D">
              <w:rPr>
                <w:spacing w:val="-4"/>
              </w:rPr>
              <w:t>до хозяйственных построек</w:t>
            </w:r>
          </w:p>
        </w:tc>
        <w:tc>
          <w:tcPr>
            <w:tcW w:w="1507" w:type="pct"/>
            <w:shd w:val="clear" w:color="auto" w:fill="auto"/>
            <w:tcMar>
              <w:top w:w="0" w:type="dxa"/>
              <w:left w:w="100" w:type="dxa"/>
              <w:bottom w:w="0" w:type="dxa"/>
              <w:right w:w="100" w:type="dxa"/>
            </w:tcMar>
            <w:vAlign w:val="center"/>
          </w:tcPr>
          <w:p w:rsidR="00CC390D" w:rsidRPr="00D0492D" w:rsidRDefault="00CC390D" w:rsidP="0030169A">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jc w:val="center"/>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1 м</w:t>
            </w:r>
          </w:p>
        </w:tc>
        <w:tc>
          <w:tcPr>
            <w:tcW w:w="1617" w:type="pct"/>
            <w:vMerge/>
            <w:shd w:val="clear" w:color="auto" w:fill="auto"/>
            <w:tcMar>
              <w:top w:w="0" w:type="dxa"/>
              <w:left w:w="100" w:type="dxa"/>
              <w:bottom w:w="0" w:type="dxa"/>
              <w:right w:w="100" w:type="dxa"/>
            </w:tcMar>
          </w:tcPr>
          <w:p w:rsidR="00CC390D" w:rsidRPr="00D0492D" w:rsidRDefault="00CC390D" w:rsidP="0030169A">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eastAsia="Helvetica Neue Light"/>
                <w:spacing w:val="-4"/>
                <w:bdr w:val="nil"/>
              </w:rPr>
            </w:pPr>
          </w:p>
        </w:tc>
      </w:tr>
      <w:tr w:rsidR="00CC390D" w:rsidRPr="00D0492D" w:rsidTr="0030169A">
        <w:trPr>
          <w:trHeight w:val="555"/>
        </w:trPr>
        <w:tc>
          <w:tcPr>
            <w:tcW w:w="1876" w:type="pct"/>
            <w:shd w:val="clear" w:color="auto" w:fill="auto"/>
            <w:tcMar>
              <w:top w:w="0" w:type="dxa"/>
              <w:left w:w="100" w:type="dxa"/>
              <w:bottom w:w="0" w:type="dxa"/>
              <w:right w:w="100" w:type="dxa"/>
            </w:tcMar>
            <w:vAlign w:val="center"/>
          </w:tcPr>
          <w:p w:rsidR="00CC390D" w:rsidRPr="00D0492D" w:rsidRDefault="00CC390D" w:rsidP="0030169A">
            <w:pPr>
              <w:pStyle w:val="22"/>
              <w:widowControl w:val="0"/>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Максимально допустимая высота ограждений</w:t>
            </w:r>
          </w:p>
        </w:tc>
        <w:tc>
          <w:tcPr>
            <w:tcW w:w="1507" w:type="pct"/>
            <w:shd w:val="clear" w:color="auto" w:fill="auto"/>
            <w:tcMar>
              <w:top w:w="0" w:type="dxa"/>
              <w:left w:w="100" w:type="dxa"/>
              <w:bottom w:w="0" w:type="dxa"/>
              <w:right w:w="100" w:type="dxa"/>
            </w:tcMar>
            <w:vAlign w:val="center"/>
          </w:tcPr>
          <w:p w:rsidR="00CC390D" w:rsidRPr="00D0492D" w:rsidRDefault="00CC390D" w:rsidP="0030169A">
            <w:pPr>
              <w:pStyle w:val="22"/>
              <w:widowControl w:val="0"/>
              <w:tabs>
                <w:tab w:val="left" w:pos="920"/>
                <w:tab w:val="left" w:pos="1840"/>
              </w:tabs>
              <w:jc w:val="center"/>
              <w:rPr>
                <w:rFonts w:ascii="Times New Roman" w:hAnsi="Times New Roman" w:cs="Times New Roman"/>
                <w:color w:val="auto"/>
                <w:spacing w:val="-4"/>
                <w:sz w:val="24"/>
                <w:szCs w:val="24"/>
              </w:rPr>
            </w:pPr>
            <w:r w:rsidRPr="0036223E">
              <w:rPr>
                <w:rFonts w:ascii="Times New Roman" w:hAnsi="Times New Roman" w:cs="Times New Roman"/>
                <w:color w:val="auto"/>
                <w:spacing w:val="-4"/>
                <w:sz w:val="24"/>
                <w:szCs w:val="24"/>
              </w:rPr>
              <w:t>1,5 м</w:t>
            </w:r>
          </w:p>
        </w:tc>
        <w:tc>
          <w:tcPr>
            <w:tcW w:w="1617" w:type="pct"/>
            <w:shd w:val="clear" w:color="auto" w:fill="auto"/>
            <w:tcMar>
              <w:top w:w="0" w:type="dxa"/>
              <w:left w:w="100" w:type="dxa"/>
              <w:bottom w:w="0" w:type="dxa"/>
              <w:right w:w="100" w:type="dxa"/>
            </w:tcMar>
            <w:vAlign w:val="center"/>
          </w:tcPr>
          <w:p w:rsidR="00CC390D" w:rsidRPr="00D0492D" w:rsidRDefault="00CC390D" w:rsidP="0030169A">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r w:rsidRPr="00D0492D">
              <w:rPr>
                <w:rFonts w:ascii="Times New Roman" w:eastAsiaTheme="minorEastAsia" w:hAnsi="Times New Roman" w:cs="Times New Roman"/>
                <w:color w:val="auto"/>
                <w:spacing w:val="-4"/>
                <w:sz w:val="24"/>
                <w:szCs w:val="24"/>
                <w:bdr w:val="none" w:sz="0" w:space="0" w:color="auto"/>
              </w:rPr>
              <w:t>Высота ограждения по границе с соседним домовладением может быть увеличена. Вид ограждения и его высота должны быть единообразными, как минимум, на протяжении одного квартала с обеих сторон улицы.</w:t>
            </w:r>
          </w:p>
        </w:tc>
      </w:tr>
      <w:tr w:rsidR="00CC390D" w:rsidRPr="00D0492D" w:rsidTr="0030169A">
        <w:trPr>
          <w:trHeight w:val="559"/>
        </w:trPr>
        <w:tc>
          <w:tcPr>
            <w:tcW w:w="1876" w:type="pct"/>
            <w:shd w:val="clear" w:color="auto" w:fill="auto"/>
            <w:tcMar>
              <w:top w:w="0" w:type="dxa"/>
              <w:left w:w="100" w:type="dxa"/>
              <w:bottom w:w="0" w:type="dxa"/>
              <w:right w:w="100" w:type="dxa"/>
            </w:tcMar>
            <w:vAlign w:val="center"/>
          </w:tcPr>
          <w:p w:rsidR="00CC390D" w:rsidRPr="00D0492D" w:rsidRDefault="00CC390D" w:rsidP="0030169A">
            <w:pPr>
              <w:pStyle w:val="18"/>
              <w:widowControl w:val="0"/>
              <w:tabs>
                <w:tab w:val="clear" w:pos="1267"/>
                <w:tab w:val="clear" w:pos="1333"/>
              </w:tabs>
              <w:spacing w:before="0" w:line="240" w:lineRule="auto"/>
              <w:rPr>
                <w:rFonts w:ascii="Times New Roman" w:hAnsi="Times New Roman" w:cs="Times New Roman"/>
                <w:b w:val="0"/>
                <w:color w:val="auto"/>
                <w:sz w:val="24"/>
                <w:szCs w:val="24"/>
              </w:rPr>
            </w:pPr>
            <w:r w:rsidRPr="00D0492D">
              <w:rPr>
                <w:rFonts w:ascii="Times New Roman" w:hAnsi="Times New Roman" w:cs="Times New Roman"/>
                <w:b w:val="0"/>
                <w:color w:val="auto"/>
                <w:sz w:val="24"/>
                <w:szCs w:val="24"/>
              </w:rPr>
              <w:t>Размер земельных участков гаражей и стоянок на одно машино-место</w:t>
            </w:r>
          </w:p>
        </w:tc>
        <w:tc>
          <w:tcPr>
            <w:tcW w:w="1507" w:type="pct"/>
            <w:shd w:val="clear" w:color="auto" w:fill="auto"/>
            <w:tcMar>
              <w:top w:w="0" w:type="dxa"/>
              <w:left w:w="100" w:type="dxa"/>
              <w:bottom w:w="0" w:type="dxa"/>
              <w:right w:w="100" w:type="dxa"/>
            </w:tcMar>
            <w:vAlign w:val="center"/>
          </w:tcPr>
          <w:p w:rsidR="00CC390D" w:rsidRPr="00D0492D" w:rsidRDefault="00CC390D" w:rsidP="0030169A">
            <w:pPr>
              <w:pStyle w:val="18"/>
              <w:widowControl w:val="0"/>
              <w:tabs>
                <w:tab w:val="clear" w:pos="1267"/>
                <w:tab w:val="clear" w:pos="1333"/>
              </w:tabs>
              <w:spacing w:before="0" w:line="240" w:lineRule="auto"/>
              <w:jc w:val="center"/>
              <w:rPr>
                <w:rFonts w:ascii="Times New Roman" w:hAnsi="Times New Roman" w:cs="Times New Roman"/>
                <w:b w:val="0"/>
                <w:color w:val="auto"/>
                <w:sz w:val="24"/>
                <w:szCs w:val="24"/>
                <w:vertAlign w:val="superscript"/>
              </w:rPr>
            </w:pPr>
            <w:r w:rsidRPr="00D0492D">
              <w:rPr>
                <w:rFonts w:ascii="Times New Roman" w:hAnsi="Times New Roman" w:cs="Times New Roman"/>
                <w:b w:val="0"/>
                <w:color w:val="auto"/>
                <w:sz w:val="24"/>
                <w:szCs w:val="24"/>
              </w:rPr>
              <w:t>30 м</w:t>
            </w:r>
            <w:r w:rsidRPr="00D0492D">
              <w:rPr>
                <w:rFonts w:ascii="Times New Roman" w:hAnsi="Times New Roman" w:cs="Times New Roman"/>
                <w:b w:val="0"/>
                <w:color w:val="auto"/>
                <w:sz w:val="24"/>
                <w:szCs w:val="24"/>
                <w:vertAlign w:val="superscript"/>
              </w:rPr>
              <w:t>2</w:t>
            </w:r>
          </w:p>
        </w:tc>
        <w:tc>
          <w:tcPr>
            <w:tcW w:w="1617" w:type="pct"/>
            <w:shd w:val="clear" w:color="auto" w:fill="auto"/>
            <w:tcMar>
              <w:top w:w="0" w:type="dxa"/>
              <w:left w:w="100" w:type="dxa"/>
              <w:bottom w:w="0" w:type="dxa"/>
              <w:right w:w="100" w:type="dxa"/>
            </w:tcMar>
            <w:vAlign w:val="center"/>
          </w:tcPr>
          <w:p w:rsidR="00CC390D" w:rsidRPr="00D0492D" w:rsidRDefault="00CC390D" w:rsidP="0030169A">
            <w:pPr>
              <w:pStyle w:val="18"/>
              <w:widowControl w:val="0"/>
              <w:tabs>
                <w:tab w:val="clear" w:pos="1267"/>
                <w:tab w:val="clear" w:pos="1333"/>
              </w:tabs>
              <w:spacing w:before="0" w:line="240" w:lineRule="auto"/>
              <w:jc w:val="both"/>
              <w:rPr>
                <w:rFonts w:ascii="Times New Roman" w:hAnsi="Times New Roman" w:cs="Times New Roman"/>
                <w:b w:val="0"/>
                <w:color w:val="auto"/>
                <w:sz w:val="24"/>
                <w:szCs w:val="24"/>
              </w:rPr>
            </w:pPr>
            <w:r w:rsidRPr="00D0492D">
              <w:rPr>
                <w:rFonts w:ascii="Times New Roman" w:hAnsi="Times New Roman" w:cs="Times New Roman"/>
                <w:b w:val="0"/>
                <w:color w:val="auto"/>
                <w:sz w:val="24"/>
                <w:szCs w:val="24"/>
              </w:rPr>
              <w:t>п. 11.37 СП 42.13330.2016</w:t>
            </w:r>
          </w:p>
        </w:tc>
      </w:tr>
      <w:tr w:rsidR="00CC390D" w:rsidRPr="00D0492D" w:rsidTr="0030169A">
        <w:trPr>
          <w:trHeight w:val="543"/>
        </w:trPr>
        <w:tc>
          <w:tcPr>
            <w:tcW w:w="1876" w:type="pct"/>
            <w:vMerge w:val="restart"/>
            <w:shd w:val="clear" w:color="auto" w:fill="auto"/>
            <w:tcMar>
              <w:top w:w="0" w:type="dxa"/>
              <w:left w:w="100" w:type="dxa"/>
              <w:bottom w:w="0" w:type="dxa"/>
              <w:right w:w="100" w:type="dxa"/>
            </w:tcMar>
            <w:vAlign w:val="center"/>
          </w:tcPr>
          <w:p w:rsidR="00CC390D" w:rsidRPr="00D0492D" w:rsidRDefault="00CC390D" w:rsidP="0030169A">
            <w:pPr>
              <w:pStyle w:val="22"/>
              <w:widowControl w:val="0"/>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 xml:space="preserve">Минимальное расстояние между стенами зданий </w:t>
            </w:r>
          </w:p>
        </w:tc>
        <w:tc>
          <w:tcPr>
            <w:tcW w:w="1507" w:type="pct"/>
            <w:shd w:val="clear" w:color="auto" w:fill="auto"/>
            <w:tcMar>
              <w:top w:w="0" w:type="dxa"/>
              <w:left w:w="100" w:type="dxa"/>
              <w:bottom w:w="0" w:type="dxa"/>
              <w:right w:w="100" w:type="dxa"/>
            </w:tcMar>
            <w:vAlign w:val="center"/>
          </w:tcPr>
          <w:p w:rsidR="00CC390D" w:rsidRPr="00D0492D" w:rsidRDefault="00CC390D" w:rsidP="0030169A">
            <w:pPr>
              <w:pStyle w:val="22"/>
              <w:widowControl w:val="0"/>
              <w:tabs>
                <w:tab w:val="left" w:pos="920"/>
                <w:tab w:val="left" w:pos="1840"/>
              </w:tabs>
              <w:jc w:val="center"/>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6 м</w:t>
            </w:r>
          </w:p>
        </w:tc>
        <w:tc>
          <w:tcPr>
            <w:tcW w:w="1617" w:type="pct"/>
            <w:shd w:val="clear" w:color="auto" w:fill="auto"/>
            <w:tcMar>
              <w:top w:w="0" w:type="dxa"/>
              <w:left w:w="100" w:type="dxa"/>
              <w:bottom w:w="0" w:type="dxa"/>
              <w:right w:w="100" w:type="dxa"/>
            </w:tcMar>
            <w:vAlign w:val="center"/>
          </w:tcPr>
          <w:p w:rsidR="00CC390D" w:rsidRPr="00D0492D" w:rsidRDefault="00CC390D" w:rsidP="0030169A">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 xml:space="preserve">СП 4.13130.2013 «Системы противопожарной защиты. </w:t>
            </w:r>
            <w:r w:rsidRPr="00D0492D">
              <w:rPr>
                <w:rFonts w:ascii="Times New Roman" w:hAnsi="Times New Roman" w:cs="Times New Roman"/>
                <w:color w:val="auto"/>
                <w:spacing w:val="-4"/>
                <w:sz w:val="24"/>
                <w:szCs w:val="24"/>
              </w:rPr>
              <w:lastRenderedPageBreak/>
              <w:t>Ограничение распространения пожара на объектах защиты. Требования к объемно-планировочным и конструктивным решениям.</w:t>
            </w:r>
          </w:p>
          <w:p w:rsidR="00CC390D" w:rsidRPr="00D0492D" w:rsidRDefault="00CC390D" w:rsidP="0030169A">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Для зданий I-II-III степени огнестойкости при степени огнестойкости и классе конструктивной пожарной опасности жилых зданий C0</w:t>
            </w:r>
          </w:p>
        </w:tc>
      </w:tr>
      <w:tr w:rsidR="00CC390D" w:rsidRPr="00D0492D" w:rsidTr="0030169A">
        <w:trPr>
          <w:trHeight w:val="1088"/>
        </w:trPr>
        <w:tc>
          <w:tcPr>
            <w:tcW w:w="1876" w:type="pct"/>
            <w:vMerge/>
            <w:shd w:val="clear" w:color="auto" w:fill="auto"/>
            <w:tcMar>
              <w:top w:w="0" w:type="dxa"/>
              <w:left w:w="100" w:type="dxa"/>
              <w:bottom w:w="0" w:type="dxa"/>
              <w:right w:w="100" w:type="dxa"/>
            </w:tcMar>
            <w:vAlign w:val="center"/>
          </w:tcPr>
          <w:p w:rsidR="00CC390D" w:rsidRPr="00D0492D" w:rsidRDefault="00CC390D" w:rsidP="0030169A">
            <w:pPr>
              <w:pStyle w:val="22"/>
              <w:widowControl w:val="0"/>
              <w:tabs>
                <w:tab w:val="left" w:pos="920"/>
                <w:tab w:val="left" w:pos="1840"/>
              </w:tabs>
              <w:rPr>
                <w:rFonts w:ascii="Times New Roman" w:hAnsi="Times New Roman" w:cs="Times New Roman"/>
                <w:color w:val="auto"/>
                <w:spacing w:val="-4"/>
                <w:sz w:val="24"/>
                <w:szCs w:val="24"/>
              </w:rPr>
            </w:pPr>
          </w:p>
        </w:tc>
        <w:tc>
          <w:tcPr>
            <w:tcW w:w="1507" w:type="pct"/>
            <w:shd w:val="clear" w:color="auto" w:fill="auto"/>
            <w:tcMar>
              <w:top w:w="0" w:type="dxa"/>
              <w:left w:w="100" w:type="dxa"/>
              <w:bottom w:w="0" w:type="dxa"/>
              <w:right w:w="100" w:type="dxa"/>
            </w:tcMar>
            <w:vAlign w:val="center"/>
          </w:tcPr>
          <w:p w:rsidR="00CC390D" w:rsidRPr="00D0492D" w:rsidRDefault="00CC390D" w:rsidP="0030169A">
            <w:pPr>
              <w:pStyle w:val="22"/>
              <w:widowControl w:val="0"/>
              <w:tabs>
                <w:tab w:val="left" w:pos="920"/>
                <w:tab w:val="left" w:pos="1840"/>
              </w:tabs>
              <w:jc w:val="center"/>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 xml:space="preserve">8 м </w:t>
            </w:r>
          </w:p>
        </w:tc>
        <w:tc>
          <w:tcPr>
            <w:tcW w:w="1617" w:type="pct"/>
            <w:shd w:val="clear" w:color="auto" w:fill="auto"/>
            <w:tcMar>
              <w:top w:w="0" w:type="dxa"/>
              <w:left w:w="100" w:type="dxa"/>
              <w:bottom w:w="0" w:type="dxa"/>
              <w:right w:w="100" w:type="dxa"/>
            </w:tcMar>
            <w:vAlign w:val="center"/>
          </w:tcPr>
          <w:p w:rsidR="00CC390D" w:rsidRPr="00D0492D" w:rsidRDefault="00CC390D" w:rsidP="0030169A">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Для зданий II-III степени огнестойкости при степени огнестойкости и классе конструктивной пожарной опасности жилых зданий С1</w:t>
            </w:r>
          </w:p>
        </w:tc>
      </w:tr>
      <w:tr w:rsidR="00CC390D" w:rsidRPr="00D0492D" w:rsidTr="0030169A">
        <w:trPr>
          <w:trHeight w:val="273"/>
        </w:trPr>
        <w:tc>
          <w:tcPr>
            <w:tcW w:w="1876" w:type="pct"/>
            <w:shd w:val="clear" w:color="auto" w:fill="auto"/>
            <w:tcMar>
              <w:top w:w="0" w:type="dxa"/>
              <w:left w:w="100" w:type="dxa"/>
              <w:bottom w:w="0" w:type="dxa"/>
              <w:right w:w="100" w:type="dxa"/>
            </w:tcMar>
            <w:vAlign w:val="center"/>
          </w:tcPr>
          <w:p w:rsidR="00CC390D" w:rsidRPr="00D0492D" w:rsidRDefault="00CC390D" w:rsidP="0030169A">
            <w:pPr>
              <w:pStyle w:val="22"/>
              <w:widowControl w:val="0"/>
              <w:rPr>
                <w:rFonts w:ascii="Times New Roman" w:hAnsi="Times New Roman" w:cs="Times New Roman"/>
                <w:color w:val="auto"/>
                <w:sz w:val="24"/>
                <w:szCs w:val="24"/>
              </w:rPr>
            </w:pPr>
            <w:r w:rsidRPr="00D0492D">
              <w:rPr>
                <w:rFonts w:ascii="Times New Roman" w:hAnsi="Times New Roman" w:cs="Times New Roman"/>
                <w:color w:val="auto"/>
                <w:sz w:val="24"/>
                <w:szCs w:val="24"/>
              </w:rPr>
              <w:t>Отступ от красных линий:</w:t>
            </w:r>
          </w:p>
        </w:tc>
        <w:tc>
          <w:tcPr>
            <w:tcW w:w="1507" w:type="pct"/>
            <w:shd w:val="clear" w:color="auto" w:fill="auto"/>
            <w:tcMar>
              <w:top w:w="0" w:type="dxa"/>
              <w:left w:w="100" w:type="dxa"/>
              <w:bottom w:w="0" w:type="dxa"/>
              <w:right w:w="100" w:type="dxa"/>
            </w:tcMar>
            <w:vAlign w:val="center"/>
          </w:tcPr>
          <w:p w:rsidR="00CC390D" w:rsidRPr="00D0492D" w:rsidRDefault="00CC390D" w:rsidP="0030169A">
            <w:pPr>
              <w:pStyle w:val="22"/>
              <w:widowControl w:val="0"/>
              <w:tabs>
                <w:tab w:val="left" w:pos="920"/>
                <w:tab w:val="left" w:pos="1840"/>
              </w:tabs>
              <w:jc w:val="center"/>
              <w:rPr>
                <w:rFonts w:ascii="Times New Roman" w:hAnsi="Times New Roman" w:cs="Times New Roman"/>
                <w:color w:val="auto"/>
                <w:sz w:val="24"/>
                <w:szCs w:val="24"/>
              </w:rPr>
            </w:pPr>
          </w:p>
        </w:tc>
        <w:tc>
          <w:tcPr>
            <w:tcW w:w="1617" w:type="pct"/>
            <w:shd w:val="clear" w:color="auto" w:fill="auto"/>
            <w:tcMar>
              <w:top w:w="0" w:type="dxa"/>
              <w:left w:w="100" w:type="dxa"/>
              <w:bottom w:w="0" w:type="dxa"/>
              <w:right w:w="100" w:type="dxa"/>
            </w:tcMar>
            <w:vAlign w:val="center"/>
          </w:tcPr>
          <w:p w:rsidR="00CC390D" w:rsidRPr="00D0492D" w:rsidRDefault="00CC390D" w:rsidP="0030169A">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rPr>
            </w:pPr>
          </w:p>
        </w:tc>
      </w:tr>
      <w:tr w:rsidR="00CC390D" w:rsidRPr="00D0492D" w:rsidTr="0030169A">
        <w:trPr>
          <w:trHeight w:val="273"/>
        </w:trPr>
        <w:tc>
          <w:tcPr>
            <w:tcW w:w="1876" w:type="pct"/>
            <w:shd w:val="clear" w:color="auto" w:fill="auto"/>
            <w:tcMar>
              <w:top w:w="0" w:type="dxa"/>
              <w:left w:w="100" w:type="dxa"/>
              <w:bottom w:w="0" w:type="dxa"/>
              <w:right w:w="100" w:type="dxa"/>
            </w:tcMar>
            <w:vAlign w:val="center"/>
          </w:tcPr>
          <w:p w:rsidR="00CC390D" w:rsidRPr="00D0492D" w:rsidRDefault="00CC390D" w:rsidP="0030169A">
            <w:pPr>
              <w:pStyle w:val="22"/>
              <w:widowControl w:val="0"/>
              <w:rPr>
                <w:rFonts w:ascii="Times New Roman" w:hAnsi="Times New Roman" w:cs="Times New Roman"/>
                <w:color w:val="auto"/>
                <w:sz w:val="24"/>
                <w:szCs w:val="24"/>
              </w:rPr>
            </w:pPr>
            <w:r w:rsidRPr="00D0492D">
              <w:rPr>
                <w:rFonts w:ascii="Times New Roman" w:hAnsi="Times New Roman" w:cs="Times New Roman"/>
                <w:color w:val="auto"/>
                <w:sz w:val="24"/>
                <w:szCs w:val="24"/>
              </w:rPr>
              <w:t>для школ и детских дошкольных учреждений, размещаемых в отдельных зданиях</w:t>
            </w:r>
          </w:p>
        </w:tc>
        <w:tc>
          <w:tcPr>
            <w:tcW w:w="1507" w:type="pct"/>
            <w:shd w:val="clear" w:color="auto" w:fill="auto"/>
            <w:tcMar>
              <w:top w:w="0" w:type="dxa"/>
              <w:left w:w="100" w:type="dxa"/>
              <w:bottom w:w="0" w:type="dxa"/>
              <w:right w:w="100" w:type="dxa"/>
            </w:tcMar>
            <w:vAlign w:val="center"/>
          </w:tcPr>
          <w:p w:rsidR="00CC390D" w:rsidRPr="00D0492D" w:rsidRDefault="00CC390D" w:rsidP="0030169A">
            <w:pPr>
              <w:pStyle w:val="22"/>
              <w:widowControl w:val="0"/>
              <w:tabs>
                <w:tab w:val="left" w:pos="920"/>
                <w:tab w:val="left" w:pos="1840"/>
              </w:tabs>
              <w:jc w:val="center"/>
              <w:rPr>
                <w:rFonts w:ascii="Times New Roman" w:hAnsi="Times New Roman" w:cs="Times New Roman"/>
                <w:color w:val="auto"/>
                <w:sz w:val="24"/>
                <w:szCs w:val="24"/>
              </w:rPr>
            </w:pPr>
            <w:r w:rsidRPr="00D0492D">
              <w:rPr>
                <w:rFonts w:ascii="Times New Roman" w:hAnsi="Times New Roman" w:cs="Times New Roman"/>
                <w:color w:val="auto"/>
                <w:sz w:val="24"/>
                <w:szCs w:val="24"/>
              </w:rPr>
              <w:t xml:space="preserve">не менее </w:t>
            </w:r>
            <w:r w:rsidRPr="00D0492D">
              <w:rPr>
                <w:rFonts w:ascii="Times New Roman" w:hAnsi="Times New Roman" w:cs="Times New Roman"/>
                <w:color w:val="auto"/>
                <w:sz w:val="24"/>
                <w:szCs w:val="24"/>
                <w:lang w:val="en-US"/>
              </w:rPr>
              <w:t xml:space="preserve">25 </w:t>
            </w:r>
            <w:r w:rsidRPr="00D0492D">
              <w:rPr>
                <w:rFonts w:ascii="Times New Roman" w:hAnsi="Times New Roman" w:cs="Times New Roman"/>
                <w:color w:val="auto"/>
                <w:sz w:val="24"/>
                <w:szCs w:val="24"/>
              </w:rPr>
              <w:t>м</w:t>
            </w:r>
          </w:p>
        </w:tc>
        <w:tc>
          <w:tcPr>
            <w:tcW w:w="1617" w:type="pct"/>
            <w:shd w:val="clear" w:color="auto" w:fill="auto"/>
            <w:tcMar>
              <w:top w:w="0" w:type="dxa"/>
              <w:left w:w="100" w:type="dxa"/>
              <w:bottom w:w="0" w:type="dxa"/>
              <w:right w:w="100" w:type="dxa"/>
            </w:tcMar>
            <w:vAlign w:val="center"/>
          </w:tcPr>
          <w:p w:rsidR="00CC390D" w:rsidRPr="00D0492D" w:rsidRDefault="00CC390D" w:rsidP="0030169A">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rPr>
            </w:pPr>
          </w:p>
        </w:tc>
      </w:tr>
      <w:tr w:rsidR="00CC390D" w:rsidRPr="00D0492D" w:rsidTr="0030169A">
        <w:trPr>
          <w:trHeight w:val="273"/>
        </w:trPr>
        <w:tc>
          <w:tcPr>
            <w:tcW w:w="1876" w:type="pct"/>
            <w:shd w:val="clear" w:color="auto" w:fill="auto"/>
            <w:tcMar>
              <w:top w:w="0" w:type="dxa"/>
              <w:left w:w="100" w:type="dxa"/>
              <w:bottom w:w="0" w:type="dxa"/>
              <w:right w:w="100" w:type="dxa"/>
            </w:tcMar>
            <w:vAlign w:val="center"/>
          </w:tcPr>
          <w:p w:rsidR="00CC390D" w:rsidRPr="00D0492D" w:rsidRDefault="00CC390D" w:rsidP="0030169A">
            <w:pPr>
              <w:pStyle w:val="22"/>
              <w:widowControl w:val="0"/>
              <w:rPr>
                <w:rFonts w:ascii="Times New Roman" w:hAnsi="Times New Roman" w:cs="Times New Roman"/>
                <w:color w:val="auto"/>
                <w:sz w:val="24"/>
                <w:szCs w:val="24"/>
              </w:rPr>
            </w:pPr>
            <w:r w:rsidRPr="00D0492D">
              <w:rPr>
                <w:rFonts w:ascii="Times New Roman" w:hAnsi="Times New Roman" w:cs="Times New Roman"/>
                <w:color w:val="auto"/>
                <w:sz w:val="24"/>
                <w:szCs w:val="24"/>
              </w:rPr>
              <w:t>для школ и детских дошкольных учреждений, размещаемых в реконструируемых кварталах</w:t>
            </w:r>
          </w:p>
        </w:tc>
        <w:tc>
          <w:tcPr>
            <w:tcW w:w="1507" w:type="pct"/>
            <w:shd w:val="clear" w:color="auto" w:fill="auto"/>
            <w:tcMar>
              <w:top w:w="0" w:type="dxa"/>
              <w:left w:w="100" w:type="dxa"/>
              <w:bottom w:w="0" w:type="dxa"/>
              <w:right w:w="100" w:type="dxa"/>
            </w:tcMar>
            <w:vAlign w:val="center"/>
          </w:tcPr>
          <w:p w:rsidR="00CC390D" w:rsidRPr="00D0492D" w:rsidRDefault="00CC390D" w:rsidP="0030169A">
            <w:pPr>
              <w:pStyle w:val="22"/>
              <w:widowControl w:val="0"/>
              <w:tabs>
                <w:tab w:val="left" w:pos="920"/>
                <w:tab w:val="left" w:pos="1840"/>
              </w:tabs>
              <w:jc w:val="center"/>
              <w:rPr>
                <w:rFonts w:ascii="Times New Roman" w:hAnsi="Times New Roman" w:cs="Times New Roman"/>
                <w:color w:val="auto"/>
                <w:sz w:val="24"/>
                <w:szCs w:val="24"/>
              </w:rPr>
            </w:pPr>
            <w:r w:rsidRPr="00D0492D">
              <w:rPr>
                <w:rFonts w:ascii="Times New Roman" w:hAnsi="Times New Roman" w:cs="Times New Roman"/>
                <w:color w:val="auto"/>
                <w:sz w:val="24"/>
                <w:szCs w:val="24"/>
              </w:rPr>
              <w:t xml:space="preserve">не менее </w:t>
            </w:r>
            <w:r w:rsidRPr="00D0492D">
              <w:rPr>
                <w:rFonts w:ascii="Times New Roman" w:hAnsi="Times New Roman" w:cs="Times New Roman"/>
                <w:color w:val="auto"/>
                <w:sz w:val="24"/>
                <w:szCs w:val="24"/>
                <w:lang w:val="en-US"/>
              </w:rPr>
              <w:t xml:space="preserve">15 </w:t>
            </w:r>
            <w:r w:rsidRPr="00D0492D">
              <w:rPr>
                <w:rFonts w:ascii="Times New Roman" w:hAnsi="Times New Roman" w:cs="Times New Roman"/>
                <w:color w:val="auto"/>
                <w:sz w:val="24"/>
                <w:szCs w:val="24"/>
              </w:rPr>
              <w:t>м</w:t>
            </w:r>
          </w:p>
        </w:tc>
        <w:tc>
          <w:tcPr>
            <w:tcW w:w="1617" w:type="pct"/>
            <w:shd w:val="clear" w:color="auto" w:fill="auto"/>
            <w:tcMar>
              <w:top w:w="0" w:type="dxa"/>
              <w:left w:w="100" w:type="dxa"/>
              <w:bottom w:w="0" w:type="dxa"/>
              <w:right w:w="100" w:type="dxa"/>
            </w:tcMar>
            <w:vAlign w:val="center"/>
          </w:tcPr>
          <w:p w:rsidR="00CC390D" w:rsidRPr="00D0492D" w:rsidRDefault="00CC390D" w:rsidP="0030169A">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rPr>
            </w:pPr>
          </w:p>
        </w:tc>
      </w:tr>
      <w:tr w:rsidR="00CC390D" w:rsidRPr="00D0492D" w:rsidTr="0030169A">
        <w:trPr>
          <w:trHeight w:val="273"/>
        </w:trPr>
        <w:tc>
          <w:tcPr>
            <w:tcW w:w="1876" w:type="pct"/>
            <w:shd w:val="clear" w:color="auto" w:fill="auto"/>
            <w:tcMar>
              <w:top w:w="0" w:type="dxa"/>
              <w:left w:w="100" w:type="dxa"/>
              <w:bottom w:w="0" w:type="dxa"/>
              <w:right w:w="100" w:type="dxa"/>
            </w:tcMar>
            <w:vAlign w:val="center"/>
          </w:tcPr>
          <w:p w:rsidR="00CC390D" w:rsidRPr="00D0492D" w:rsidRDefault="00CC390D" w:rsidP="0030169A">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eastAsia="Helvetica Neue Light"/>
                <w:spacing w:val="-4"/>
                <w:bdr w:val="nil"/>
              </w:rPr>
            </w:pPr>
            <w:r w:rsidRPr="00D0492D">
              <w:rPr>
                <w:rFonts w:eastAsia="Helvetica Neue Light"/>
                <w:spacing w:val="-4"/>
                <w:bdr w:val="nil"/>
              </w:rPr>
              <w:t>Удельный вес озеленённых территорий</w:t>
            </w:r>
          </w:p>
        </w:tc>
        <w:tc>
          <w:tcPr>
            <w:tcW w:w="1507" w:type="pct"/>
            <w:shd w:val="clear" w:color="auto" w:fill="auto"/>
            <w:tcMar>
              <w:top w:w="0" w:type="dxa"/>
              <w:left w:w="100" w:type="dxa"/>
              <w:bottom w:w="0" w:type="dxa"/>
              <w:right w:w="100" w:type="dxa"/>
            </w:tcMar>
            <w:vAlign w:val="center"/>
          </w:tcPr>
          <w:p w:rsidR="00CC390D" w:rsidRPr="00D0492D" w:rsidRDefault="00CC390D" w:rsidP="0030169A">
            <w:pPr>
              <w:pStyle w:val="22"/>
              <w:widowControl w:val="0"/>
              <w:tabs>
                <w:tab w:val="left" w:pos="920"/>
                <w:tab w:val="left" w:pos="1840"/>
              </w:tabs>
              <w:jc w:val="center"/>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не менее 25% жилого района</w:t>
            </w:r>
          </w:p>
        </w:tc>
        <w:tc>
          <w:tcPr>
            <w:tcW w:w="1617" w:type="pct"/>
            <w:shd w:val="clear" w:color="auto" w:fill="auto"/>
            <w:tcMar>
              <w:top w:w="0" w:type="dxa"/>
              <w:left w:w="100" w:type="dxa"/>
              <w:bottom w:w="0" w:type="dxa"/>
              <w:right w:w="100" w:type="dxa"/>
            </w:tcMar>
            <w:vAlign w:val="center"/>
          </w:tcPr>
          <w:p w:rsidR="00CC390D" w:rsidRPr="00D0492D" w:rsidRDefault="00CC390D" w:rsidP="0030169A">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eastAsia="Helvetica Neue Light"/>
                <w:spacing w:val="-4"/>
                <w:bdr w:val="nil"/>
              </w:rPr>
            </w:pPr>
          </w:p>
        </w:tc>
      </w:tr>
      <w:tr w:rsidR="00CC390D" w:rsidRPr="00D0492D" w:rsidTr="0030169A">
        <w:trPr>
          <w:trHeight w:val="273"/>
        </w:trPr>
        <w:tc>
          <w:tcPr>
            <w:tcW w:w="1876" w:type="pct"/>
            <w:shd w:val="clear" w:color="auto" w:fill="auto"/>
            <w:tcMar>
              <w:top w:w="0" w:type="dxa"/>
              <w:left w:w="100" w:type="dxa"/>
              <w:bottom w:w="0" w:type="dxa"/>
              <w:right w:w="100" w:type="dxa"/>
            </w:tcMar>
            <w:vAlign w:val="center"/>
          </w:tcPr>
          <w:p w:rsidR="00CC390D" w:rsidRPr="00D0492D" w:rsidRDefault="00CC390D" w:rsidP="0030169A">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eastAsia="Helvetica Neue Light"/>
                <w:spacing w:val="-4"/>
                <w:bdr w:val="nil"/>
              </w:rPr>
            </w:pPr>
            <w:r w:rsidRPr="00D0492D">
              <w:t>Доля нежилого фонда в общем объёме фонда на участке жилой застройки</w:t>
            </w:r>
          </w:p>
        </w:tc>
        <w:tc>
          <w:tcPr>
            <w:tcW w:w="1507" w:type="pct"/>
            <w:shd w:val="clear" w:color="auto" w:fill="auto"/>
            <w:tcMar>
              <w:top w:w="0" w:type="dxa"/>
              <w:left w:w="100" w:type="dxa"/>
              <w:bottom w:w="0" w:type="dxa"/>
              <w:right w:w="100" w:type="dxa"/>
            </w:tcMar>
            <w:vAlign w:val="center"/>
          </w:tcPr>
          <w:p w:rsidR="00CC390D" w:rsidRPr="00D0492D" w:rsidRDefault="00CC390D" w:rsidP="0030169A">
            <w:pPr>
              <w:pStyle w:val="22"/>
              <w:widowControl w:val="0"/>
              <w:tabs>
                <w:tab w:val="left" w:pos="920"/>
                <w:tab w:val="left" w:pos="1840"/>
              </w:tabs>
              <w:jc w:val="center"/>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не более 20%</w:t>
            </w:r>
          </w:p>
        </w:tc>
        <w:tc>
          <w:tcPr>
            <w:tcW w:w="1617" w:type="pct"/>
            <w:shd w:val="clear" w:color="auto" w:fill="auto"/>
            <w:tcMar>
              <w:top w:w="0" w:type="dxa"/>
              <w:left w:w="100" w:type="dxa"/>
              <w:bottom w:w="0" w:type="dxa"/>
              <w:right w:w="100" w:type="dxa"/>
            </w:tcMar>
            <w:vAlign w:val="center"/>
          </w:tcPr>
          <w:p w:rsidR="00CC390D" w:rsidRPr="00D0492D" w:rsidRDefault="00CC390D" w:rsidP="0030169A">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eastAsia="Helvetica Neue Light"/>
                <w:spacing w:val="-4"/>
                <w:bdr w:val="nil"/>
              </w:rPr>
            </w:pPr>
          </w:p>
        </w:tc>
      </w:tr>
      <w:tr w:rsidR="00CC390D" w:rsidRPr="00D0492D" w:rsidTr="0030169A">
        <w:trPr>
          <w:trHeight w:val="273"/>
        </w:trPr>
        <w:tc>
          <w:tcPr>
            <w:tcW w:w="1876" w:type="pct"/>
            <w:shd w:val="clear" w:color="auto" w:fill="auto"/>
            <w:tcMar>
              <w:top w:w="0" w:type="dxa"/>
              <w:left w:w="100" w:type="dxa"/>
              <w:bottom w:w="0" w:type="dxa"/>
              <w:right w:w="100" w:type="dxa"/>
            </w:tcMar>
            <w:vAlign w:val="center"/>
          </w:tcPr>
          <w:p w:rsidR="00CC390D" w:rsidRPr="00D0492D" w:rsidRDefault="00CC390D" w:rsidP="0030169A">
            <w:pPr>
              <w:widowControl w:val="0"/>
              <w:pBdr>
                <w:top w:val="nil"/>
                <w:left w:val="nil"/>
                <w:bottom w:val="nil"/>
                <w:right w:val="nil"/>
                <w:between w:val="nil"/>
                <w:bar w:val="nil"/>
              </w:pBdr>
              <w:tabs>
                <w:tab w:val="left" w:pos="920"/>
                <w:tab w:val="right" w:pos="1267"/>
                <w:tab w:val="right" w:pos="1333"/>
                <w:tab w:val="left" w:pos="1840"/>
                <w:tab w:val="left" w:pos="2760"/>
                <w:tab w:val="left" w:pos="3680"/>
              </w:tabs>
            </w:pPr>
            <w:r w:rsidRPr="00D0492D">
              <w:t>Площадь земельного участка для магазина</w:t>
            </w:r>
          </w:p>
        </w:tc>
        <w:tc>
          <w:tcPr>
            <w:tcW w:w="1507" w:type="pct"/>
            <w:shd w:val="clear" w:color="auto" w:fill="auto"/>
            <w:tcMar>
              <w:top w:w="0" w:type="dxa"/>
              <w:left w:w="100" w:type="dxa"/>
              <w:bottom w:w="0" w:type="dxa"/>
              <w:right w:w="100" w:type="dxa"/>
            </w:tcMar>
            <w:vAlign w:val="center"/>
          </w:tcPr>
          <w:p w:rsidR="00CC390D" w:rsidRPr="00D0492D" w:rsidRDefault="00CC390D" w:rsidP="0030169A">
            <w:pPr>
              <w:pStyle w:val="22"/>
              <w:widowControl w:val="0"/>
              <w:tabs>
                <w:tab w:val="left" w:pos="920"/>
                <w:tab w:val="left" w:pos="1840"/>
              </w:tabs>
              <w:jc w:val="center"/>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не более 500 м</w:t>
            </w:r>
            <w:r w:rsidRPr="00D0492D">
              <w:rPr>
                <w:rFonts w:ascii="Times New Roman" w:hAnsi="Times New Roman" w:cs="Times New Roman"/>
                <w:color w:val="auto"/>
                <w:spacing w:val="-4"/>
                <w:sz w:val="24"/>
                <w:szCs w:val="24"/>
                <w:vertAlign w:val="superscript"/>
              </w:rPr>
              <w:t>2</w:t>
            </w:r>
          </w:p>
        </w:tc>
        <w:tc>
          <w:tcPr>
            <w:tcW w:w="1617" w:type="pct"/>
            <w:shd w:val="clear" w:color="auto" w:fill="auto"/>
            <w:tcMar>
              <w:top w:w="0" w:type="dxa"/>
              <w:left w:w="100" w:type="dxa"/>
              <w:bottom w:w="0" w:type="dxa"/>
              <w:right w:w="100" w:type="dxa"/>
            </w:tcMar>
            <w:vAlign w:val="center"/>
          </w:tcPr>
          <w:p w:rsidR="00CC390D" w:rsidRPr="00D0492D" w:rsidRDefault="00CC390D" w:rsidP="0030169A">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eastAsia="Helvetica Neue Light"/>
                <w:spacing w:val="-4"/>
                <w:bdr w:val="nil"/>
              </w:rPr>
            </w:pPr>
          </w:p>
        </w:tc>
      </w:tr>
      <w:tr w:rsidR="00CC390D" w:rsidRPr="00D0492D" w:rsidTr="0030169A">
        <w:trPr>
          <w:trHeight w:val="273"/>
        </w:trPr>
        <w:tc>
          <w:tcPr>
            <w:tcW w:w="5000" w:type="pct"/>
            <w:gridSpan w:val="3"/>
            <w:shd w:val="clear" w:color="auto" w:fill="auto"/>
            <w:tcMar>
              <w:top w:w="0" w:type="dxa"/>
              <w:left w:w="100" w:type="dxa"/>
              <w:bottom w:w="0" w:type="dxa"/>
              <w:right w:w="100" w:type="dxa"/>
            </w:tcMar>
            <w:vAlign w:val="center"/>
          </w:tcPr>
          <w:p w:rsidR="00CC390D" w:rsidRPr="00D0492D" w:rsidRDefault="00CC390D" w:rsidP="0030169A">
            <w:pPr>
              <w:pStyle w:val="ConsPlusNormal"/>
              <w:pBdr>
                <w:top w:val="nil"/>
                <w:left w:val="nil"/>
                <w:bottom w:val="nil"/>
                <w:right w:val="nil"/>
                <w:between w:val="nil"/>
                <w:bar w:val="nil"/>
              </w:pBdr>
              <w:jc w:val="both"/>
              <w:rPr>
                <w:rFonts w:eastAsia="Arial Unicode MS"/>
                <w:sz w:val="24"/>
                <w:szCs w:val="24"/>
                <w:bdr w:val="nil"/>
              </w:rPr>
            </w:pPr>
            <w:r w:rsidRPr="00D0492D">
              <w:rPr>
                <w:rFonts w:eastAsia="Arial Unicode MS"/>
                <w:sz w:val="24"/>
                <w:szCs w:val="24"/>
                <w:bdr w:val="nil"/>
              </w:rPr>
              <w:t>Вспомогательные строения, за исключением гаражей, размещать со стороны улиц не допускается.</w:t>
            </w:r>
          </w:p>
        </w:tc>
      </w:tr>
      <w:tr w:rsidR="00CC390D" w:rsidRPr="00D0492D" w:rsidTr="0030169A">
        <w:trPr>
          <w:trHeight w:val="273"/>
        </w:trPr>
        <w:tc>
          <w:tcPr>
            <w:tcW w:w="5000" w:type="pct"/>
            <w:gridSpan w:val="3"/>
            <w:shd w:val="clear" w:color="auto" w:fill="auto"/>
            <w:tcMar>
              <w:top w:w="0" w:type="dxa"/>
              <w:left w:w="100" w:type="dxa"/>
              <w:bottom w:w="0" w:type="dxa"/>
              <w:right w:w="100" w:type="dxa"/>
            </w:tcMar>
            <w:vAlign w:val="center"/>
          </w:tcPr>
          <w:p w:rsidR="00CC390D" w:rsidRPr="00D0492D" w:rsidRDefault="00CC390D" w:rsidP="0030169A">
            <w:pPr>
              <w:pStyle w:val="ConsPlusNormal"/>
              <w:pBdr>
                <w:top w:val="nil"/>
                <w:left w:val="nil"/>
                <w:bottom w:val="nil"/>
                <w:right w:val="nil"/>
                <w:between w:val="nil"/>
                <w:bar w:val="nil"/>
              </w:pBdr>
              <w:jc w:val="both"/>
              <w:rPr>
                <w:rFonts w:eastAsia="Arial Unicode MS"/>
                <w:sz w:val="24"/>
                <w:szCs w:val="24"/>
                <w:bdr w:val="nil"/>
              </w:rPr>
            </w:pPr>
            <w:r w:rsidRPr="00D0492D">
              <w:rPr>
                <w:rFonts w:eastAsia="Arial Unicode MS"/>
                <w:sz w:val="24"/>
                <w:szCs w:val="24"/>
                <w:bdr w:val="nil"/>
              </w:rPr>
              <w:t xml:space="preserve">По красной линии допускается размещать жилые здания со встроенными в первые этажи или пристроенными помещениями общественного назначения, а на жилых улицах в условиях реконструкции сложившейся застройки </w:t>
            </w:r>
            <w:r>
              <w:rPr>
                <w:rFonts w:eastAsia="Arial Unicode MS"/>
                <w:sz w:val="24"/>
                <w:szCs w:val="24"/>
                <w:bdr w:val="nil"/>
              </w:rPr>
              <w:t>–</w:t>
            </w:r>
            <w:r w:rsidRPr="00D0492D">
              <w:rPr>
                <w:rFonts w:eastAsia="Arial Unicode MS"/>
                <w:sz w:val="24"/>
                <w:szCs w:val="24"/>
                <w:bdr w:val="nil"/>
              </w:rPr>
              <w:t xml:space="preserve"> жилые здания с квартирами в первых этажах.</w:t>
            </w:r>
          </w:p>
        </w:tc>
      </w:tr>
      <w:tr w:rsidR="00CC390D" w:rsidRPr="00D0492D" w:rsidTr="0030169A">
        <w:trPr>
          <w:trHeight w:val="53"/>
        </w:trPr>
        <w:tc>
          <w:tcPr>
            <w:tcW w:w="5000" w:type="pct"/>
            <w:gridSpan w:val="3"/>
            <w:shd w:val="clear" w:color="auto" w:fill="auto"/>
            <w:tcMar>
              <w:top w:w="0" w:type="dxa"/>
              <w:left w:w="100" w:type="dxa"/>
              <w:bottom w:w="0" w:type="dxa"/>
              <w:right w:w="100" w:type="dxa"/>
            </w:tcMar>
            <w:vAlign w:val="center"/>
          </w:tcPr>
          <w:p w:rsidR="00CC390D" w:rsidRPr="00D0492D" w:rsidRDefault="00CC390D" w:rsidP="0030169A">
            <w:pPr>
              <w:pStyle w:val="ConsPlusNormal"/>
              <w:pBdr>
                <w:top w:val="nil"/>
                <w:left w:val="nil"/>
                <w:bottom w:val="nil"/>
                <w:right w:val="nil"/>
                <w:between w:val="nil"/>
                <w:bar w:val="nil"/>
              </w:pBdr>
              <w:jc w:val="both"/>
              <w:rPr>
                <w:rFonts w:eastAsia="Arial Unicode MS"/>
                <w:sz w:val="24"/>
                <w:szCs w:val="24"/>
                <w:bdr w:val="nil"/>
              </w:rPr>
            </w:pPr>
            <w:r w:rsidRPr="00D0492D">
              <w:rPr>
                <w:rFonts w:eastAsia="Arial Unicode MS"/>
                <w:sz w:val="24"/>
                <w:szCs w:val="24"/>
                <w:bdr w:val="nil"/>
              </w:rPr>
              <w:t>Во встроенных или пристроенных к дому помещениях общественного назначения не допускается размещать специальные магазины строительных материалов, магазины с наличием в них взрывоопасных веществ и материалов, а также предприятия бытового обслуживания, в которых применяются легковоспламеняющиеся жидкости (за исключением парикмахерских, мастерских по ремонту часов, обуви и т.д.) – п. 4.10, 4.11 «СП 54.13330.2016. Свод правил. Здания жилые многоквартирные. Актуализированная редакция СниП 31-01-2003».</w:t>
            </w:r>
          </w:p>
        </w:tc>
      </w:tr>
      <w:tr w:rsidR="00CC390D" w:rsidRPr="00D0492D" w:rsidTr="0030169A">
        <w:trPr>
          <w:trHeight w:val="53"/>
        </w:trPr>
        <w:tc>
          <w:tcPr>
            <w:tcW w:w="5000" w:type="pct"/>
            <w:gridSpan w:val="3"/>
            <w:shd w:val="clear" w:color="auto" w:fill="auto"/>
            <w:tcMar>
              <w:top w:w="0" w:type="dxa"/>
              <w:left w:w="100" w:type="dxa"/>
              <w:bottom w:w="0" w:type="dxa"/>
              <w:right w:w="100" w:type="dxa"/>
            </w:tcMar>
            <w:vAlign w:val="center"/>
          </w:tcPr>
          <w:p w:rsidR="00CC390D" w:rsidRPr="007D47D9" w:rsidRDefault="00CC390D" w:rsidP="0030169A">
            <w:pPr>
              <w:pStyle w:val="ConsPlusNormal"/>
              <w:pBdr>
                <w:top w:val="nil"/>
                <w:left w:val="nil"/>
                <w:bottom w:val="nil"/>
                <w:right w:val="nil"/>
                <w:between w:val="nil"/>
                <w:bar w:val="nil"/>
              </w:pBdr>
              <w:rPr>
                <w:b/>
                <w:sz w:val="24"/>
                <w:szCs w:val="24"/>
              </w:rPr>
            </w:pPr>
            <w:r w:rsidRPr="007D47D9">
              <w:rPr>
                <w:sz w:val="24"/>
                <w:szCs w:val="24"/>
              </w:rPr>
              <w:t>Требования к архитектурно-градостроительному облику объекта капитального строительства не подлежат установлению</w:t>
            </w:r>
          </w:p>
        </w:tc>
      </w:tr>
    </w:tbl>
    <w:p w:rsidR="00CC390D" w:rsidRPr="00574E0D" w:rsidRDefault="00CC390D" w:rsidP="00CC390D">
      <w:pPr>
        <w:pStyle w:val="ConsPlusNormal"/>
        <w:spacing w:before="240" w:after="240"/>
        <w:jc w:val="both"/>
        <w:outlineLvl w:val="3"/>
        <w:rPr>
          <w:b/>
          <w:sz w:val="24"/>
          <w:szCs w:val="24"/>
        </w:rPr>
      </w:pPr>
      <w:bookmarkStart w:id="485" w:name="_Toc160606903"/>
      <w:r>
        <w:rPr>
          <w:b/>
          <w:sz w:val="24"/>
          <w:szCs w:val="24"/>
        </w:rPr>
        <w:t xml:space="preserve">Статья 27.2. </w:t>
      </w:r>
      <w:r w:rsidRPr="00574E0D">
        <w:rPr>
          <w:b/>
          <w:sz w:val="24"/>
          <w:szCs w:val="24"/>
        </w:rPr>
        <w:t>Ж-</w:t>
      </w:r>
      <w:r>
        <w:rPr>
          <w:b/>
          <w:sz w:val="24"/>
          <w:szCs w:val="24"/>
        </w:rPr>
        <w:t>2</w:t>
      </w:r>
      <w:r w:rsidRPr="00574E0D">
        <w:rPr>
          <w:b/>
          <w:sz w:val="24"/>
          <w:szCs w:val="24"/>
        </w:rPr>
        <w:t xml:space="preserve">. </w:t>
      </w:r>
      <w:r>
        <w:rPr>
          <w:b/>
          <w:sz w:val="24"/>
          <w:szCs w:val="24"/>
        </w:rPr>
        <w:t>Зона малоэтажной многоквартирной жилой застройки</w:t>
      </w:r>
      <w:bookmarkEnd w:id="485"/>
    </w:p>
    <w:p w:rsidR="00CC390D" w:rsidRPr="00574E0D" w:rsidRDefault="00CC390D" w:rsidP="00CC390D">
      <w:pPr>
        <w:pStyle w:val="24"/>
        <w:spacing w:before="0" w:after="0" w:line="240" w:lineRule="auto"/>
        <w:ind w:firstLine="709"/>
        <w:contextualSpacing/>
        <w:jc w:val="center"/>
        <w:rPr>
          <w:rFonts w:ascii="Times New Roman" w:hAnsi="Times New Roman"/>
          <w:b/>
          <w:sz w:val="24"/>
          <w:szCs w:val="24"/>
        </w:rPr>
      </w:pPr>
      <w:r w:rsidRPr="00574E0D">
        <w:rPr>
          <w:rFonts w:ascii="Times New Roman" w:hAnsi="Times New Roman"/>
          <w:b/>
          <w:sz w:val="24"/>
          <w:szCs w:val="24"/>
        </w:rPr>
        <w:t>Основные виды разрешённого использования земельных участков зоны Ж-</w:t>
      </w:r>
      <w:r>
        <w:rPr>
          <w:rFonts w:ascii="Times New Roman" w:hAnsi="Times New Roman"/>
          <w:b/>
          <w:sz w:val="24"/>
          <w:szCs w:val="24"/>
        </w:rPr>
        <w:t>2</w:t>
      </w:r>
    </w:p>
    <w:p w:rsidR="00CC390D" w:rsidRPr="00A22EF4" w:rsidRDefault="00CC390D" w:rsidP="00CC390D">
      <w:pPr>
        <w:pStyle w:val="24"/>
        <w:spacing w:before="0" w:after="0" w:line="240" w:lineRule="auto"/>
        <w:ind w:firstLine="709"/>
        <w:jc w:val="center"/>
        <w:rPr>
          <w:rFonts w:ascii="Times New Roman" w:eastAsia="Lucida Sans Unicode" w:hAnsi="Times New Roman"/>
          <w:sz w:val="22"/>
          <w:lang w:eastAsia="ru-RU"/>
        </w:rPr>
      </w:pPr>
    </w:p>
    <w:tbl>
      <w:tblPr>
        <w:tblW w:w="5000" w:type="pct"/>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tblCellMar>
          <w:left w:w="0" w:type="dxa"/>
          <w:right w:w="0" w:type="dxa"/>
        </w:tblCellMar>
        <w:tblLook w:val="04A0"/>
      </w:tblPr>
      <w:tblGrid>
        <w:gridCol w:w="2153"/>
        <w:gridCol w:w="7261"/>
      </w:tblGrid>
      <w:tr w:rsidR="00CC390D" w:rsidRPr="004F1E3E" w:rsidTr="0030169A">
        <w:trPr>
          <w:trHeight w:val="273"/>
        </w:trPr>
        <w:tc>
          <w:tcPr>
            <w:tcW w:w="1127" w:type="pct"/>
            <w:shd w:val="clear" w:color="auto" w:fill="FEFEFE"/>
            <w:tcMar>
              <w:top w:w="0" w:type="dxa"/>
              <w:left w:w="100" w:type="dxa"/>
              <w:bottom w:w="0" w:type="dxa"/>
              <w:right w:w="100" w:type="dxa"/>
            </w:tcMar>
            <w:vAlign w:val="center"/>
          </w:tcPr>
          <w:p w:rsidR="00CC390D" w:rsidRPr="004F1E3E" w:rsidRDefault="00CC390D" w:rsidP="0030169A">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lastRenderedPageBreak/>
              <w:t>код классификатора</w:t>
            </w:r>
          </w:p>
        </w:tc>
        <w:tc>
          <w:tcPr>
            <w:tcW w:w="3873" w:type="pct"/>
            <w:shd w:val="clear" w:color="auto" w:fill="FEFEFE"/>
            <w:tcMar>
              <w:top w:w="0" w:type="dxa"/>
              <w:left w:w="100" w:type="dxa"/>
              <w:bottom w:w="0" w:type="dxa"/>
              <w:right w:w="100" w:type="dxa"/>
            </w:tcMar>
            <w:vAlign w:val="center"/>
          </w:tcPr>
          <w:p w:rsidR="00CC390D" w:rsidRPr="004F1E3E" w:rsidRDefault="00CC390D" w:rsidP="0030169A">
            <w:pPr>
              <w:pStyle w:val="18"/>
              <w:widowControl w:val="0"/>
              <w:tabs>
                <w:tab w:val="clear" w:pos="1267"/>
                <w:tab w:val="clear" w:pos="1333"/>
              </w:tabs>
              <w:spacing w:before="0" w:line="240" w:lineRule="auto"/>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наименование вида разрешённого использования</w:t>
            </w:r>
          </w:p>
        </w:tc>
      </w:tr>
      <w:tr w:rsidR="00CC390D" w:rsidRPr="004F1E3E" w:rsidTr="0030169A">
        <w:trPr>
          <w:trHeight w:val="273"/>
        </w:trPr>
        <w:tc>
          <w:tcPr>
            <w:tcW w:w="1127" w:type="pct"/>
            <w:shd w:val="clear" w:color="auto" w:fill="FEFEFE"/>
            <w:tcMar>
              <w:top w:w="0" w:type="dxa"/>
              <w:left w:w="100" w:type="dxa"/>
              <w:bottom w:w="0" w:type="dxa"/>
              <w:right w:w="100" w:type="dxa"/>
            </w:tcMar>
            <w:vAlign w:val="center"/>
          </w:tcPr>
          <w:p w:rsidR="00CC390D" w:rsidRPr="004F1E3E" w:rsidRDefault="00CC390D" w:rsidP="0030169A">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2.1.1</w:t>
            </w:r>
          </w:p>
        </w:tc>
        <w:tc>
          <w:tcPr>
            <w:tcW w:w="3873" w:type="pct"/>
            <w:shd w:val="clear" w:color="auto" w:fill="FEFEFE"/>
            <w:tcMar>
              <w:top w:w="0" w:type="dxa"/>
              <w:left w:w="100" w:type="dxa"/>
              <w:bottom w:w="0" w:type="dxa"/>
              <w:right w:w="100" w:type="dxa"/>
            </w:tcMar>
            <w:vAlign w:val="center"/>
          </w:tcPr>
          <w:p w:rsidR="00CC390D" w:rsidRPr="003122AC" w:rsidRDefault="00CC390D" w:rsidP="0030169A">
            <w:pPr>
              <w:pStyle w:val="22"/>
              <w:widowControl w:val="0"/>
              <w:tabs>
                <w:tab w:val="left" w:pos="920"/>
                <w:tab w:val="left" w:pos="1840"/>
              </w:tabs>
              <w:rPr>
                <w:rFonts w:ascii="Times New Roman" w:hAnsi="Times New Roman" w:cs="Times New Roman"/>
                <w:color w:val="auto"/>
                <w:sz w:val="24"/>
                <w:szCs w:val="24"/>
              </w:rPr>
            </w:pPr>
            <w:r w:rsidRPr="002972B5">
              <w:rPr>
                <w:rFonts w:ascii="Times New Roman" w:hAnsi="Times New Roman" w:cs="Times New Roman"/>
                <w:color w:val="auto"/>
                <w:sz w:val="24"/>
                <w:szCs w:val="24"/>
              </w:rPr>
              <w:t>Малоэтажная многоквартирная жилая застройка</w:t>
            </w:r>
          </w:p>
        </w:tc>
      </w:tr>
      <w:tr w:rsidR="00CC390D" w:rsidRPr="004F1E3E" w:rsidTr="0030169A">
        <w:trPr>
          <w:trHeight w:val="273"/>
        </w:trPr>
        <w:tc>
          <w:tcPr>
            <w:tcW w:w="1127" w:type="pct"/>
            <w:shd w:val="clear" w:color="auto" w:fill="FEFEFE"/>
            <w:tcMar>
              <w:top w:w="0" w:type="dxa"/>
              <w:left w:w="100" w:type="dxa"/>
              <w:bottom w:w="0" w:type="dxa"/>
              <w:right w:w="100" w:type="dxa"/>
            </w:tcMar>
            <w:vAlign w:val="center"/>
          </w:tcPr>
          <w:p w:rsidR="00CC390D" w:rsidRDefault="00CC390D" w:rsidP="0030169A">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2.2</w:t>
            </w:r>
          </w:p>
        </w:tc>
        <w:tc>
          <w:tcPr>
            <w:tcW w:w="3873" w:type="pct"/>
            <w:shd w:val="clear" w:color="auto" w:fill="FEFEFE"/>
            <w:tcMar>
              <w:top w:w="0" w:type="dxa"/>
              <w:left w:w="100" w:type="dxa"/>
              <w:bottom w:w="0" w:type="dxa"/>
              <w:right w:w="100" w:type="dxa"/>
            </w:tcMar>
            <w:vAlign w:val="center"/>
          </w:tcPr>
          <w:p w:rsidR="00CC390D" w:rsidRPr="002972B5" w:rsidRDefault="00CC390D" w:rsidP="0030169A">
            <w:pPr>
              <w:pStyle w:val="afff4"/>
              <w:jc w:val="left"/>
              <w:rPr>
                <w:rFonts w:ascii="Times New Roman" w:eastAsia="Helvetica Neue Light" w:hAnsi="Times New Roman" w:cs="Times New Roman"/>
                <w:sz w:val="24"/>
                <w:szCs w:val="24"/>
                <w:bdr w:val="nil"/>
                <w:lang w:eastAsia="ru-RU"/>
              </w:rPr>
            </w:pPr>
            <w:r w:rsidRPr="002972B5">
              <w:rPr>
                <w:rFonts w:ascii="Times New Roman" w:eastAsia="Helvetica Neue Light" w:hAnsi="Times New Roman" w:cs="Times New Roman"/>
                <w:sz w:val="24"/>
                <w:szCs w:val="24"/>
                <w:bdr w:val="nil"/>
                <w:lang w:eastAsia="ru-RU"/>
              </w:rPr>
              <w:t>Для ведения личного подсобного хозяйства (приусадебный земельный участок)</w:t>
            </w:r>
          </w:p>
        </w:tc>
      </w:tr>
      <w:tr w:rsidR="00CC390D" w:rsidRPr="004F1E3E" w:rsidTr="0030169A">
        <w:trPr>
          <w:trHeight w:val="273"/>
        </w:trPr>
        <w:tc>
          <w:tcPr>
            <w:tcW w:w="1127" w:type="pct"/>
            <w:shd w:val="clear" w:color="auto" w:fill="FEFEFE"/>
            <w:tcMar>
              <w:top w:w="0" w:type="dxa"/>
              <w:left w:w="100" w:type="dxa"/>
              <w:bottom w:w="0" w:type="dxa"/>
              <w:right w:w="100" w:type="dxa"/>
            </w:tcMar>
            <w:vAlign w:val="center"/>
          </w:tcPr>
          <w:p w:rsidR="00CC390D" w:rsidRDefault="00CC390D" w:rsidP="0030169A">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2.3</w:t>
            </w:r>
          </w:p>
        </w:tc>
        <w:tc>
          <w:tcPr>
            <w:tcW w:w="3873" w:type="pct"/>
            <w:shd w:val="clear" w:color="auto" w:fill="FEFEFE"/>
            <w:tcMar>
              <w:top w:w="0" w:type="dxa"/>
              <w:left w:w="100" w:type="dxa"/>
              <w:bottom w:w="0" w:type="dxa"/>
              <w:right w:w="100" w:type="dxa"/>
            </w:tcMar>
            <w:vAlign w:val="center"/>
          </w:tcPr>
          <w:p w:rsidR="00CC390D" w:rsidRPr="002972B5" w:rsidRDefault="00CC390D" w:rsidP="0030169A">
            <w:pPr>
              <w:pStyle w:val="afff4"/>
              <w:jc w:val="left"/>
              <w:rPr>
                <w:rFonts w:ascii="Times New Roman" w:eastAsia="Helvetica Neue Light" w:hAnsi="Times New Roman" w:cs="Times New Roman"/>
                <w:sz w:val="24"/>
                <w:szCs w:val="24"/>
                <w:bdr w:val="nil"/>
                <w:lang w:eastAsia="ru-RU"/>
              </w:rPr>
            </w:pPr>
            <w:r w:rsidRPr="002972B5">
              <w:rPr>
                <w:rFonts w:ascii="Times New Roman" w:eastAsia="Helvetica Neue Light" w:hAnsi="Times New Roman" w:cs="Times New Roman"/>
                <w:sz w:val="24"/>
                <w:szCs w:val="24"/>
                <w:bdr w:val="nil"/>
                <w:lang w:eastAsia="ru-RU"/>
              </w:rPr>
              <w:t>Блокированная жилая застройка</w:t>
            </w:r>
          </w:p>
        </w:tc>
      </w:tr>
      <w:tr w:rsidR="00CC390D" w:rsidRPr="004F1E3E" w:rsidTr="0030169A">
        <w:trPr>
          <w:trHeight w:val="273"/>
        </w:trPr>
        <w:tc>
          <w:tcPr>
            <w:tcW w:w="1127" w:type="pct"/>
            <w:shd w:val="clear" w:color="auto" w:fill="FEFEFE"/>
            <w:tcMar>
              <w:top w:w="0" w:type="dxa"/>
              <w:left w:w="100" w:type="dxa"/>
              <w:bottom w:w="0" w:type="dxa"/>
              <w:right w:w="100" w:type="dxa"/>
            </w:tcMar>
            <w:vAlign w:val="center"/>
          </w:tcPr>
          <w:p w:rsidR="00CC390D" w:rsidRDefault="00CC390D" w:rsidP="0030169A">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2.7</w:t>
            </w:r>
          </w:p>
        </w:tc>
        <w:tc>
          <w:tcPr>
            <w:tcW w:w="3873" w:type="pct"/>
            <w:shd w:val="clear" w:color="auto" w:fill="FEFEFE"/>
            <w:tcMar>
              <w:top w:w="0" w:type="dxa"/>
              <w:left w:w="100" w:type="dxa"/>
              <w:bottom w:w="0" w:type="dxa"/>
              <w:right w:w="100" w:type="dxa"/>
            </w:tcMar>
            <w:vAlign w:val="center"/>
          </w:tcPr>
          <w:p w:rsidR="00CC390D" w:rsidRPr="002972B5" w:rsidRDefault="00CC390D" w:rsidP="0030169A">
            <w:pPr>
              <w:pStyle w:val="afff4"/>
              <w:jc w:val="left"/>
              <w:rPr>
                <w:rFonts w:ascii="Times New Roman" w:eastAsia="Helvetica Neue Light" w:hAnsi="Times New Roman" w:cs="Times New Roman"/>
                <w:sz w:val="24"/>
                <w:szCs w:val="24"/>
                <w:bdr w:val="nil"/>
                <w:lang w:eastAsia="ru-RU"/>
              </w:rPr>
            </w:pPr>
            <w:r w:rsidRPr="002972B5">
              <w:rPr>
                <w:rFonts w:ascii="Times New Roman" w:eastAsia="Helvetica Neue Light" w:hAnsi="Times New Roman" w:cs="Times New Roman"/>
                <w:sz w:val="24"/>
                <w:szCs w:val="24"/>
                <w:bdr w:val="nil"/>
                <w:lang w:eastAsia="ru-RU"/>
              </w:rPr>
              <w:t>Обслуживание жилой застройки</w:t>
            </w:r>
          </w:p>
        </w:tc>
      </w:tr>
      <w:tr w:rsidR="00CC390D" w:rsidRPr="004F1E3E" w:rsidTr="0030169A">
        <w:trPr>
          <w:trHeight w:val="273"/>
        </w:trPr>
        <w:tc>
          <w:tcPr>
            <w:tcW w:w="1127" w:type="pct"/>
            <w:shd w:val="clear" w:color="auto" w:fill="FEFEFE"/>
            <w:tcMar>
              <w:top w:w="0" w:type="dxa"/>
              <w:left w:w="100" w:type="dxa"/>
              <w:bottom w:w="0" w:type="dxa"/>
              <w:right w:w="100" w:type="dxa"/>
            </w:tcMar>
            <w:vAlign w:val="center"/>
          </w:tcPr>
          <w:p w:rsidR="00CC390D" w:rsidRDefault="00CC390D" w:rsidP="0030169A">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2.7.1</w:t>
            </w:r>
          </w:p>
        </w:tc>
        <w:tc>
          <w:tcPr>
            <w:tcW w:w="3873" w:type="pct"/>
            <w:shd w:val="clear" w:color="auto" w:fill="FEFEFE"/>
            <w:tcMar>
              <w:top w:w="0" w:type="dxa"/>
              <w:left w:w="100" w:type="dxa"/>
              <w:bottom w:w="0" w:type="dxa"/>
              <w:right w:w="100" w:type="dxa"/>
            </w:tcMar>
            <w:vAlign w:val="center"/>
          </w:tcPr>
          <w:p w:rsidR="00CC390D" w:rsidRPr="002972B5" w:rsidRDefault="00CC390D" w:rsidP="0030169A">
            <w:pPr>
              <w:pStyle w:val="afff4"/>
              <w:rPr>
                <w:rFonts w:ascii="Times New Roman" w:eastAsia="Helvetica Neue Light" w:hAnsi="Times New Roman" w:cs="Times New Roman"/>
                <w:sz w:val="24"/>
                <w:szCs w:val="24"/>
                <w:bdr w:val="nil"/>
                <w:lang w:eastAsia="ru-RU"/>
              </w:rPr>
            </w:pPr>
            <w:r w:rsidRPr="002972B5">
              <w:rPr>
                <w:rFonts w:ascii="Times New Roman" w:eastAsia="Helvetica Neue Light" w:hAnsi="Times New Roman" w:cs="Times New Roman"/>
                <w:sz w:val="24"/>
                <w:szCs w:val="24"/>
                <w:bdr w:val="nil"/>
                <w:lang w:eastAsia="ru-RU"/>
              </w:rPr>
              <w:t>Хранение</w:t>
            </w:r>
            <w:r>
              <w:rPr>
                <w:rFonts w:ascii="Times New Roman" w:eastAsia="Helvetica Neue Light" w:hAnsi="Times New Roman" w:cs="Times New Roman"/>
                <w:sz w:val="24"/>
                <w:szCs w:val="24"/>
                <w:bdr w:val="nil"/>
                <w:lang w:eastAsia="ru-RU"/>
              </w:rPr>
              <w:t xml:space="preserve"> </w:t>
            </w:r>
            <w:r w:rsidRPr="002972B5">
              <w:rPr>
                <w:rFonts w:ascii="Times New Roman" w:eastAsia="Helvetica Neue Light" w:hAnsi="Times New Roman" w:cs="Times New Roman"/>
                <w:sz w:val="24"/>
                <w:szCs w:val="24"/>
                <w:bdr w:val="nil"/>
                <w:lang w:eastAsia="ru-RU"/>
              </w:rPr>
              <w:t>автотранспорта</w:t>
            </w:r>
          </w:p>
        </w:tc>
      </w:tr>
      <w:tr w:rsidR="00CC390D" w:rsidRPr="004F1E3E" w:rsidTr="0030169A">
        <w:trPr>
          <w:trHeight w:val="53"/>
        </w:trPr>
        <w:tc>
          <w:tcPr>
            <w:tcW w:w="1127" w:type="pct"/>
            <w:shd w:val="clear" w:color="auto" w:fill="FEFEFE"/>
            <w:tcMar>
              <w:top w:w="0" w:type="dxa"/>
              <w:left w:w="100" w:type="dxa"/>
              <w:bottom w:w="0" w:type="dxa"/>
              <w:right w:w="100" w:type="dxa"/>
            </w:tcMar>
            <w:vAlign w:val="center"/>
          </w:tcPr>
          <w:p w:rsidR="00CC390D" w:rsidRPr="002972B5" w:rsidRDefault="00CC390D" w:rsidP="0030169A">
            <w:pPr>
              <w:pStyle w:val="22"/>
              <w:widowControl w:val="0"/>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3.1</w:t>
            </w:r>
            <w:r>
              <w:rPr>
                <w:rFonts w:ascii="Times New Roman" w:hAnsi="Times New Roman" w:cs="Times New Roman"/>
                <w:color w:val="auto"/>
                <w:sz w:val="24"/>
                <w:szCs w:val="24"/>
              </w:rPr>
              <w:t>.1</w:t>
            </w:r>
          </w:p>
        </w:tc>
        <w:tc>
          <w:tcPr>
            <w:tcW w:w="3873" w:type="pct"/>
            <w:shd w:val="clear" w:color="auto" w:fill="FEFEFE"/>
            <w:tcMar>
              <w:top w:w="0" w:type="dxa"/>
              <w:left w:w="100" w:type="dxa"/>
              <w:bottom w:w="0" w:type="dxa"/>
              <w:right w:w="100" w:type="dxa"/>
            </w:tcMar>
            <w:vAlign w:val="center"/>
          </w:tcPr>
          <w:p w:rsidR="00CC390D" w:rsidRPr="002972B5" w:rsidRDefault="00CC390D" w:rsidP="0030169A">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Предоставление коммунальных услуг</w:t>
            </w:r>
          </w:p>
        </w:tc>
      </w:tr>
      <w:tr w:rsidR="00CC390D" w:rsidRPr="004F1E3E" w:rsidTr="0030169A">
        <w:trPr>
          <w:trHeight w:val="53"/>
        </w:trPr>
        <w:tc>
          <w:tcPr>
            <w:tcW w:w="1127" w:type="pct"/>
            <w:shd w:val="clear" w:color="auto" w:fill="FEFEFE"/>
            <w:tcMar>
              <w:top w:w="0" w:type="dxa"/>
              <w:left w:w="100" w:type="dxa"/>
              <w:bottom w:w="0" w:type="dxa"/>
              <w:right w:w="100" w:type="dxa"/>
            </w:tcMar>
            <w:vAlign w:val="center"/>
          </w:tcPr>
          <w:p w:rsidR="00CC390D" w:rsidRPr="004F1E3E" w:rsidRDefault="00CC390D" w:rsidP="0030169A">
            <w:pPr>
              <w:pStyle w:val="22"/>
              <w:widowControl w:val="0"/>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4.4</w:t>
            </w:r>
          </w:p>
        </w:tc>
        <w:tc>
          <w:tcPr>
            <w:tcW w:w="3873" w:type="pct"/>
            <w:shd w:val="clear" w:color="auto" w:fill="FEFEFE"/>
            <w:tcMar>
              <w:top w:w="0" w:type="dxa"/>
              <w:left w:w="100" w:type="dxa"/>
              <w:bottom w:w="0" w:type="dxa"/>
              <w:right w:w="100" w:type="dxa"/>
            </w:tcMar>
            <w:vAlign w:val="center"/>
          </w:tcPr>
          <w:p w:rsidR="00CC390D" w:rsidRPr="004F1E3E" w:rsidRDefault="00CC390D" w:rsidP="0030169A">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Магазины</w:t>
            </w:r>
          </w:p>
        </w:tc>
      </w:tr>
      <w:tr w:rsidR="00CC390D" w:rsidRPr="004F1E3E" w:rsidTr="0030169A">
        <w:trPr>
          <w:trHeight w:val="111"/>
        </w:trPr>
        <w:tc>
          <w:tcPr>
            <w:tcW w:w="1127" w:type="pct"/>
            <w:shd w:val="clear" w:color="auto" w:fill="FEFEFE"/>
            <w:tcMar>
              <w:top w:w="0" w:type="dxa"/>
              <w:left w:w="100" w:type="dxa"/>
              <w:bottom w:w="0" w:type="dxa"/>
              <w:right w:w="100" w:type="dxa"/>
            </w:tcMar>
            <w:vAlign w:val="center"/>
          </w:tcPr>
          <w:p w:rsidR="00CC390D" w:rsidRPr="004F1E3E" w:rsidRDefault="00CC390D" w:rsidP="0030169A">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13.2</w:t>
            </w:r>
          </w:p>
        </w:tc>
        <w:tc>
          <w:tcPr>
            <w:tcW w:w="3873" w:type="pct"/>
            <w:shd w:val="clear" w:color="auto" w:fill="FEFEFE"/>
            <w:tcMar>
              <w:top w:w="0" w:type="dxa"/>
              <w:left w:w="100" w:type="dxa"/>
              <w:bottom w:w="0" w:type="dxa"/>
              <w:right w:w="100" w:type="dxa"/>
            </w:tcMar>
            <w:vAlign w:val="center"/>
          </w:tcPr>
          <w:p w:rsidR="00CC390D" w:rsidRDefault="00CC390D" w:rsidP="0030169A">
            <w:pPr>
              <w:pStyle w:val="22"/>
              <w:widowControl w:val="0"/>
              <w:tabs>
                <w:tab w:val="left" w:pos="920"/>
                <w:tab w:val="left" w:pos="1840"/>
              </w:tabs>
              <w:rPr>
                <w:rFonts w:ascii="Times New Roman" w:hAnsi="Times New Roman" w:cs="Times New Roman"/>
                <w:color w:val="auto"/>
                <w:sz w:val="24"/>
                <w:szCs w:val="24"/>
              </w:rPr>
            </w:pPr>
            <w:r w:rsidRPr="0016418F">
              <w:rPr>
                <w:rFonts w:ascii="Times New Roman" w:hAnsi="Times New Roman" w:cs="Times New Roman"/>
                <w:color w:val="auto"/>
                <w:sz w:val="24"/>
                <w:szCs w:val="24"/>
              </w:rPr>
              <w:t>Ведение садоводства</w:t>
            </w:r>
          </w:p>
        </w:tc>
      </w:tr>
      <w:tr w:rsidR="00CC390D" w:rsidRPr="004F1E3E" w:rsidTr="0030169A">
        <w:trPr>
          <w:trHeight w:val="150"/>
        </w:trPr>
        <w:tc>
          <w:tcPr>
            <w:tcW w:w="1127" w:type="pct"/>
            <w:shd w:val="clear" w:color="auto" w:fill="FEFEFE"/>
            <w:tcMar>
              <w:top w:w="0" w:type="dxa"/>
              <w:left w:w="100" w:type="dxa"/>
              <w:bottom w:w="0" w:type="dxa"/>
              <w:right w:w="100" w:type="dxa"/>
            </w:tcMar>
            <w:vAlign w:val="center"/>
          </w:tcPr>
          <w:p w:rsidR="00CC390D" w:rsidRDefault="00CC390D" w:rsidP="0030169A">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2.7.2</w:t>
            </w:r>
          </w:p>
        </w:tc>
        <w:tc>
          <w:tcPr>
            <w:tcW w:w="3873" w:type="pct"/>
            <w:shd w:val="clear" w:color="auto" w:fill="FEFEFE"/>
            <w:tcMar>
              <w:top w:w="0" w:type="dxa"/>
              <w:left w:w="100" w:type="dxa"/>
              <w:bottom w:w="0" w:type="dxa"/>
              <w:right w:w="100" w:type="dxa"/>
            </w:tcMar>
            <w:vAlign w:val="center"/>
          </w:tcPr>
          <w:p w:rsidR="00CC390D" w:rsidRPr="0016418F" w:rsidRDefault="00CC390D" w:rsidP="0030169A">
            <w:pPr>
              <w:pStyle w:val="22"/>
              <w:widowControl w:val="0"/>
              <w:tabs>
                <w:tab w:val="left" w:pos="920"/>
                <w:tab w:val="left" w:pos="1840"/>
              </w:tabs>
              <w:rPr>
                <w:rFonts w:ascii="Times New Roman" w:hAnsi="Times New Roman" w:cs="Times New Roman"/>
                <w:color w:val="auto"/>
                <w:sz w:val="24"/>
                <w:szCs w:val="24"/>
              </w:rPr>
            </w:pPr>
            <w:r w:rsidRPr="002972B5">
              <w:rPr>
                <w:rFonts w:ascii="Times New Roman" w:hAnsi="Times New Roman" w:cs="Times New Roman"/>
                <w:color w:val="auto"/>
                <w:sz w:val="24"/>
                <w:szCs w:val="24"/>
              </w:rPr>
              <w:t>Размещение гаражей для собственных нужд</w:t>
            </w:r>
          </w:p>
        </w:tc>
      </w:tr>
    </w:tbl>
    <w:p w:rsidR="00CC390D" w:rsidRDefault="00CC390D" w:rsidP="00CC390D">
      <w:pPr>
        <w:pStyle w:val="24"/>
        <w:spacing w:before="0" w:after="0" w:line="240" w:lineRule="auto"/>
        <w:ind w:firstLine="709"/>
        <w:contextualSpacing/>
        <w:jc w:val="center"/>
        <w:rPr>
          <w:rFonts w:ascii="Times New Roman" w:hAnsi="Times New Roman"/>
          <w:b/>
          <w:sz w:val="24"/>
          <w:szCs w:val="24"/>
        </w:rPr>
      </w:pPr>
    </w:p>
    <w:p w:rsidR="00CC390D" w:rsidRPr="0016418F" w:rsidRDefault="00CC390D" w:rsidP="00CC390D">
      <w:pPr>
        <w:pStyle w:val="24"/>
        <w:spacing w:before="0" w:after="0" w:line="240" w:lineRule="auto"/>
        <w:ind w:firstLine="709"/>
        <w:contextualSpacing/>
        <w:jc w:val="center"/>
        <w:rPr>
          <w:rFonts w:ascii="Times New Roman" w:hAnsi="Times New Roman"/>
          <w:b/>
          <w:sz w:val="24"/>
          <w:szCs w:val="24"/>
        </w:rPr>
      </w:pPr>
      <w:r w:rsidRPr="00574E0D">
        <w:rPr>
          <w:rFonts w:ascii="Times New Roman" w:hAnsi="Times New Roman"/>
          <w:b/>
          <w:sz w:val="24"/>
          <w:szCs w:val="24"/>
        </w:rPr>
        <w:t>Условно-разрешенные виды разрешённого использования земельных участков зоны Ж-</w:t>
      </w:r>
      <w:r>
        <w:rPr>
          <w:rFonts w:ascii="Times New Roman" w:hAnsi="Times New Roman"/>
          <w:b/>
          <w:sz w:val="24"/>
          <w:szCs w:val="24"/>
        </w:rPr>
        <w:t>2</w:t>
      </w: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CellMar>
          <w:left w:w="0" w:type="dxa"/>
          <w:right w:w="0" w:type="dxa"/>
        </w:tblCellMar>
        <w:tblLook w:val="04A0"/>
      </w:tblPr>
      <w:tblGrid>
        <w:gridCol w:w="2113"/>
        <w:gridCol w:w="7261"/>
      </w:tblGrid>
      <w:tr w:rsidR="00CC390D" w:rsidRPr="004F1E3E" w:rsidTr="0030169A">
        <w:trPr>
          <w:trHeight w:val="31"/>
        </w:trPr>
        <w:tc>
          <w:tcPr>
            <w:tcW w:w="1111" w:type="pct"/>
            <w:shd w:val="clear" w:color="auto" w:fill="auto"/>
            <w:tcMar>
              <w:top w:w="80" w:type="dxa"/>
              <w:left w:w="80" w:type="dxa"/>
              <w:bottom w:w="80" w:type="dxa"/>
              <w:right w:w="80" w:type="dxa"/>
            </w:tcMar>
            <w:vAlign w:val="center"/>
          </w:tcPr>
          <w:p w:rsidR="00CC390D" w:rsidRPr="004F1E3E" w:rsidRDefault="00CC390D" w:rsidP="0030169A">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3889" w:type="pct"/>
            <w:shd w:val="clear" w:color="auto" w:fill="auto"/>
            <w:tcMar>
              <w:top w:w="80" w:type="dxa"/>
              <w:left w:w="80" w:type="dxa"/>
              <w:bottom w:w="80" w:type="dxa"/>
              <w:right w:w="80" w:type="dxa"/>
            </w:tcMar>
            <w:vAlign w:val="center"/>
          </w:tcPr>
          <w:p w:rsidR="00CC390D" w:rsidRPr="004F1E3E" w:rsidRDefault="00CC390D" w:rsidP="0030169A">
            <w:pPr>
              <w:pStyle w:val="18"/>
              <w:widowControl w:val="0"/>
              <w:tabs>
                <w:tab w:val="clear" w:pos="1267"/>
                <w:tab w:val="clear" w:pos="1333"/>
              </w:tabs>
              <w:spacing w:before="0" w:line="240" w:lineRule="auto"/>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наименование вида разрешённого использования</w:t>
            </w:r>
          </w:p>
        </w:tc>
      </w:tr>
      <w:tr w:rsidR="00CC390D" w:rsidRPr="004F1E3E" w:rsidTr="0030169A">
        <w:trPr>
          <w:trHeight w:val="273"/>
        </w:trPr>
        <w:tc>
          <w:tcPr>
            <w:tcW w:w="1111" w:type="pct"/>
            <w:shd w:val="clear" w:color="auto" w:fill="auto"/>
            <w:tcMar>
              <w:top w:w="0" w:type="dxa"/>
              <w:left w:w="100" w:type="dxa"/>
              <w:bottom w:w="0" w:type="dxa"/>
              <w:right w:w="100" w:type="dxa"/>
            </w:tcMar>
            <w:vAlign w:val="center"/>
          </w:tcPr>
          <w:p w:rsidR="00CC390D" w:rsidRPr="004F1E3E" w:rsidRDefault="00CC390D" w:rsidP="0030169A">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2.1</w:t>
            </w:r>
          </w:p>
        </w:tc>
        <w:tc>
          <w:tcPr>
            <w:tcW w:w="3889" w:type="pct"/>
            <w:shd w:val="clear" w:color="auto" w:fill="auto"/>
            <w:tcMar>
              <w:top w:w="0" w:type="dxa"/>
              <w:left w:w="100" w:type="dxa"/>
              <w:bottom w:w="0" w:type="dxa"/>
              <w:right w:w="100" w:type="dxa"/>
            </w:tcMar>
            <w:vAlign w:val="center"/>
          </w:tcPr>
          <w:p w:rsidR="00CC390D" w:rsidRPr="004F1E3E" w:rsidRDefault="00CC390D" w:rsidP="0030169A">
            <w:pPr>
              <w:pStyle w:val="22"/>
              <w:widowControl w:val="0"/>
              <w:tabs>
                <w:tab w:val="left" w:pos="920"/>
                <w:tab w:val="left" w:pos="1840"/>
              </w:tabs>
              <w:rPr>
                <w:rFonts w:ascii="Times New Roman" w:hAnsi="Times New Roman" w:cs="Times New Roman"/>
                <w:color w:val="auto"/>
                <w:sz w:val="24"/>
                <w:szCs w:val="24"/>
              </w:rPr>
            </w:pPr>
            <w:r w:rsidRPr="0016418F">
              <w:rPr>
                <w:rFonts w:ascii="Times New Roman" w:hAnsi="Times New Roman" w:cs="Times New Roman"/>
                <w:color w:val="auto"/>
                <w:sz w:val="24"/>
                <w:szCs w:val="24"/>
              </w:rPr>
              <w:t>Для индивидуального жилищного строительства</w:t>
            </w:r>
          </w:p>
        </w:tc>
      </w:tr>
      <w:tr w:rsidR="00CC390D" w:rsidRPr="004F1E3E" w:rsidTr="0030169A">
        <w:trPr>
          <w:trHeight w:val="273"/>
        </w:trPr>
        <w:tc>
          <w:tcPr>
            <w:tcW w:w="1111" w:type="pct"/>
            <w:shd w:val="clear" w:color="auto" w:fill="auto"/>
            <w:tcMar>
              <w:top w:w="0" w:type="dxa"/>
              <w:left w:w="100" w:type="dxa"/>
              <w:bottom w:w="0" w:type="dxa"/>
              <w:right w:w="100" w:type="dxa"/>
            </w:tcMar>
            <w:vAlign w:val="center"/>
          </w:tcPr>
          <w:p w:rsidR="00CC390D" w:rsidRDefault="00CC390D" w:rsidP="0030169A">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3.0</w:t>
            </w:r>
          </w:p>
        </w:tc>
        <w:tc>
          <w:tcPr>
            <w:tcW w:w="3889" w:type="pct"/>
            <w:shd w:val="clear" w:color="auto" w:fill="auto"/>
            <w:tcMar>
              <w:top w:w="0" w:type="dxa"/>
              <w:left w:w="100" w:type="dxa"/>
              <w:bottom w:w="0" w:type="dxa"/>
              <w:right w:w="100" w:type="dxa"/>
            </w:tcMar>
            <w:vAlign w:val="center"/>
          </w:tcPr>
          <w:p w:rsidR="00CC390D" w:rsidRPr="0016418F" w:rsidRDefault="00CC390D" w:rsidP="0030169A">
            <w:pPr>
              <w:pStyle w:val="22"/>
              <w:widowControl w:val="0"/>
              <w:tabs>
                <w:tab w:val="left" w:pos="920"/>
                <w:tab w:val="left" w:pos="1840"/>
              </w:tabs>
              <w:rPr>
                <w:rFonts w:ascii="Times New Roman" w:hAnsi="Times New Roman" w:cs="Times New Roman"/>
                <w:color w:val="auto"/>
                <w:sz w:val="24"/>
                <w:szCs w:val="24"/>
              </w:rPr>
            </w:pPr>
            <w:r w:rsidRPr="0016418F">
              <w:rPr>
                <w:rFonts w:ascii="Times New Roman" w:hAnsi="Times New Roman" w:cs="Times New Roman"/>
                <w:color w:val="auto"/>
                <w:sz w:val="24"/>
                <w:szCs w:val="24"/>
              </w:rPr>
              <w:t>Общественное</w:t>
            </w:r>
            <w:r>
              <w:rPr>
                <w:rFonts w:ascii="Times New Roman" w:hAnsi="Times New Roman" w:cs="Times New Roman"/>
                <w:color w:val="auto"/>
                <w:sz w:val="24"/>
                <w:szCs w:val="24"/>
              </w:rPr>
              <w:t xml:space="preserve"> </w:t>
            </w:r>
            <w:r w:rsidRPr="0016418F">
              <w:rPr>
                <w:rFonts w:ascii="Times New Roman" w:hAnsi="Times New Roman" w:cs="Times New Roman"/>
                <w:color w:val="auto"/>
                <w:sz w:val="24"/>
                <w:szCs w:val="24"/>
              </w:rPr>
              <w:t>использование объектов</w:t>
            </w:r>
            <w:r>
              <w:rPr>
                <w:rFonts w:ascii="Times New Roman" w:hAnsi="Times New Roman" w:cs="Times New Roman"/>
                <w:color w:val="auto"/>
                <w:sz w:val="24"/>
                <w:szCs w:val="24"/>
              </w:rPr>
              <w:t xml:space="preserve"> </w:t>
            </w:r>
            <w:r w:rsidRPr="0016418F">
              <w:rPr>
                <w:rFonts w:ascii="Times New Roman" w:hAnsi="Times New Roman" w:cs="Times New Roman"/>
                <w:color w:val="auto"/>
                <w:sz w:val="24"/>
                <w:szCs w:val="24"/>
              </w:rPr>
              <w:t>капитального</w:t>
            </w:r>
            <w:r>
              <w:rPr>
                <w:rFonts w:ascii="Times New Roman" w:hAnsi="Times New Roman" w:cs="Times New Roman"/>
                <w:color w:val="auto"/>
                <w:sz w:val="24"/>
                <w:szCs w:val="24"/>
              </w:rPr>
              <w:t xml:space="preserve"> </w:t>
            </w:r>
            <w:r w:rsidRPr="0016418F">
              <w:rPr>
                <w:rFonts w:ascii="Times New Roman" w:hAnsi="Times New Roman" w:cs="Times New Roman"/>
                <w:color w:val="auto"/>
                <w:sz w:val="24"/>
                <w:szCs w:val="24"/>
              </w:rPr>
              <w:t>строительства</w:t>
            </w:r>
          </w:p>
        </w:tc>
      </w:tr>
      <w:tr w:rsidR="00CC390D" w:rsidRPr="004F1E3E" w:rsidTr="0030169A">
        <w:trPr>
          <w:trHeight w:val="273"/>
        </w:trPr>
        <w:tc>
          <w:tcPr>
            <w:tcW w:w="1111" w:type="pct"/>
            <w:shd w:val="clear" w:color="auto" w:fill="auto"/>
            <w:tcMar>
              <w:top w:w="0" w:type="dxa"/>
              <w:left w:w="100" w:type="dxa"/>
              <w:bottom w:w="0" w:type="dxa"/>
              <w:right w:w="100" w:type="dxa"/>
            </w:tcMar>
            <w:vAlign w:val="center"/>
          </w:tcPr>
          <w:p w:rsidR="00CC390D" w:rsidRDefault="00CC390D" w:rsidP="0030169A">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4.0</w:t>
            </w:r>
          </w:p>
        </w:tc>
        <w:tc>
          <w:tcPr>
            <w:tcW w:w="3889" w:type="pct"/>
            <w:shd w:val="clear" w:color="auto" w:fill="auto"/>
            <w:tcMar>
              <w:top w:w="0" w:type="dxa"/>
              <w:left w:w="100" w:type="dxa"/>
              <w:bottom w:w="0" w:type="dxa"/>
              <w:right w:w="100" w:type="dxa"/>
            </w:tcMar>
            <w:vAlign w:val="center"/>
          </w:tcPr>
          <w:p w:rsidR="00CC390D" w:rsidRPr="0016418F" w:rsidRDefault="00CC390D" w:rsidP="0030169A">
            <w:pPr>
              <w:pStyle w:val="22"/>
              <w:widowControl w:val="0"/>
              <w:tabs>
                <w:tab w:val="left" w:pos="920"/>
                <w:tab w:val="left" w:pos="1840"/>
              </w:tabs>
              <w:rPr>
                <w:rFonts w:ascii="Times New Roman" w:hAnsi="Times New Roman" w:cs="Times New Roman"/>
                <w:color w:val="auto"/>
                <w:sz w:val="24"/>
                <w:szCs w:val="24"/>
              </w:rPr>
            </w:pPr>
            <w:r w:rsidRPr="0016418F">
              <w:rPr>
                <w:rFonts w:ascii="Times New Roman" w:hAnsi="Times New Roman" w:cs="Times New Roman"/>
                <w:color w:val="auto"/>
                <w:sz w:val="24"/>
                <w:szCs w:val="24"/>
              </w:rPr>
              <w:t>Предпринимательство</w:t>
            </w:r>
          </w:p>
        </w:tc>
      </w:tr>
      <w:tr w:rsidR="00CC390D" w:rsidRPr="004F1E3E" w:rsidTr="0030169A">
        <w:trPr>
          <w:trHeight w:val="273"/>
        </w:trPr>
        <w:tc>
          <w:tcPr>
            <w:tcW w:w="1111" w:type="pct"/>
            <w:shd w:val="clear" w:color="auto" w:fill="auto"/>
            <w:tcMar>
              <w:top w:w="0" w:type="dxa"/>
              <w:left w:w="100" w:type="dxa"/>
              <w:bottom w:w="0" w:type="dxa"/>
              <w:right w:w="100" w:type="dxa"/>
            </w:tcMar>
            <w:vAlign w:val="center"/>
          </w:tcPr>
          <w:p w:rsidR="00CC390D" w:rsidRPr="004F1E3E" w:rsidRDefault="00CC390D" w:rsidP="0030169A">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5.0</w:t>
            </w:r>
          </w:p>
        </w:tc>
        <w:tc>
          <w:tcPr>
            <w:tcW w:w="3889" w:type="pct"/>
            <w:shd w:val="clear" w:color="auto" w:fill="auto"/>
            <w:tcMar>
              <w:top w:w="0" w:type="dxa"/>
              <w:left w:w="100" w:type="dxa"/>
              <w:bottom w:w="0" w:type="dxa"/>
              <w:right w:w="100" w:type="dxa"/>
            </w:tcMar>
            <w:vAlign w:val="center"/>
          </w:tcPr>
          <w:p w:rsidR="00CC390D" w:rsidRPr="004F1E3E" w:rsidRDefault="00CC390D" w:rsidP="0030169A">
            <w:pPr>
              <w:pStyle w:val="22"/>
              <w:widowControl w:val="0"/>
              <w:tabs>
                <w:tab w:val="left" w:pos="920"/>
                <w:tab w:val="left" w:pos="1840"/>
              </w:tabs>
              <w:rPr>
                <w:rFonts w:ascii="Times New Roman" w:hAnsi="Times New Roman" w:cs="Times New Roman"/>
                <w:color w:val="auto"/>
                <w:sz w:val="24"/>
                <w:szCs w:val="24"/>
              </w:rPr>
            </w:pPr>
            <w:r w:rsidRPr="0016418F">
              <w:rPr>
                <w:rFonts w:ascii="Times New Roman" w:hAnsi="Times New Roman" w:cs="Times New Roman"/>
                <w:color w:val="auto"/>
                <w:sz w:val="24"/>
                <w:szCs w:val="24"/>
                <w:lang w:bidi="ru-RU"/>
              </w:rPr>
              <w:t>Отдых (рекреация)</w:t>
            </w:r>
          </w:p>
        </w:tc>
      </w:tr>
      <w:tr w:rsidR="00CC390D" w:rsidRPr="004F1E3E" w:rsidTr="0030169A">
        <w:trPr>
          <w:trHeight w:val="255"/>
        </w:trPr>
        <w:tc>
          <w:tcPr>
            <w:tcW w:w="1111" w:type="pct"/>
            <w:shd w:val="clear" w:color="auto" w:fill="auto"/>
            <w:tcMar>
              <w:top w:w="0" w:type="dxa"/>
              <w:left w:w="100" w:type="dxa"/>
              <w:bottom w:w="0" w:type="dxa"/>
              <w:right w:w="100" w:type="dxa"/>
            </w:tcMar>
            <w:vAlign w:val="center"/>
          </w:tcPr>
          <w:p w:rsidR="00CC390D" w:rsidRDefault="00CC390D" w:rsidP="0030169A">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6.8</w:t>
            </w:r>
          </w:p>
        </w:tc>
        <w:tc>
          <w:tcPr>
            <w:tcW w:w="3889" w:type="pct"/>
            <w:shd w:val="clear" w:color="auto" w:fill="auto"/>
            <w:tcMar>
              <w:top w:w="0" w:type="dxa"/>
              <w:left w:w="100" w:type="dxa"/>
              <w:bottom w:w="0" w:type="dxa"/>
              <w:right w:w="100" w:type="dxa"/>
            </w:tcMar>
            <w:vAlign w:val="center"/>
          </w:tcPr>
          <w:p w:rsidR="00CC390D" w:rsidRPr="00924184" w:rsidRDefault="00CC390D" w:rsidP="0030169A">
            <w:pPr>
              <w:pStyle w:val="afff2"/>
              <w:spacing w:before="0" w:after="0" w:line="240" w:lineRule="auto"/>
              <w:jc w:val="left"/>
              <w:rPr>
                <w:rFonts w:ascii="Times New Roman" w:hAnsi="Times New Roman"/>
                <w:sz w:val="24"/>
                <w:szCs w:val="24"/>
                <w:lang w:val="ru-RU"/>
              </w:rPr>
            </w:pPr>
            <w:r w:rsidRPr="00924184">
              <w:rPr>
                <w:rFonts w:ascii="Times New Roman" w:hAnsi="Times New Roman"/>
                <w:sz w:val="24"/>
                <w:szCs w:val="24"/>
                <w:lang w:val="ru-RU"/>
              </w:rPr>
              <w:t>Связь</w:t>
            </w:r>
          </w:p>
        </w:tc>
      </w:tr>
      <w:tr w:rsidR="00CC390D" w:rsidRPr="004F1E3E" w:rsidTr="0030169A">
        <w:trPr>
          <w:trHeight w:val="197"/>
        </w:trPr>
        <w:tc>
          <w:tcPr>
            <w:tcW w:w="1111" w:type="pct"/>
            <w:shd w:val="clear" w:color="auto" w:fill="auto"/>
            <w:tcMar>
              <w:top w:w="0" w:type="dxa"/>
              <w:left w:w="100" w:type="dxa"/>
              <w:bottom w:w="0" w:type="dxa"/>
              <w:right w:w="100" w:type="dxa"/>
            </w:tcMar>
            <w:vAlign w:val="center"/>
          </w:tcPr>
          <w:p w:rsidR="00CC390D" w:rsidRDefault="00CC390D" w:rsidP="0030169A">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3.3</w:t>
            </w:r>
          </w:p>
        </w:tc>
        <w:tc>
          <w:tcPr>
            <w:tcW w:w="3889" w:type="pct"/>
            <w:shd w:val="clear" w:color="auto" w:fill="auto"/>
            <w:tcMar>
              <w:top w:w="0" w:type="dxa"/>
              <w:left w:w="100" w:type="dxa"/>
              <w:bottom w:w="0" w:type="dxa"/>
              <w:right w:w="100" w:type="dxa"/>
            </w:tcMar>
            <w:vAlign w:val="center"/>
          </w:tcPr>
          <w:p w:rsidR="00CC390D" w:rsidRPr="00924184" w:rsidRDefault="00CC390D" w:rsidP="0030169A">
            <w:pPr>
              <w:pStyle w:val="afff2"/>
              <w:spacing w:before="0" w:after="0" w:line="240" w:lineRule="auto"/>
              <w:jc w:val="left"/>
              <w:rPr>
                <w:rFonts w:ascii="Times New Roman" w:hAnsi="Times New Roman"/>
                <w:sz w:val="24"/>
                <w:szCs w:val="24"/>
                <w:lang w:val="ru-RU"/>
              </w:rPr>
            </w:pPr>
            <w:r w:rsidRPr="002972B5">
              <w:rPr>
                <w:rFonts w:ascii="Times New Roman" w:hAnsi="Times New Roman"/>
                <w:sz w:val="24"/>
                <w:szCs w:val="24"/>
                <w:lang w:val="ru-RU"/>
              </w:rPr>
              <w:t>Бытовое обслуживание</w:t>
            </w:r>
          </w:p>
        </w:tc>
      </w:tr>
      <w:tr w:rsidR="00CC390D" w:rsidRPr="004F1E3E" w:rsidTr="0030169A">
        <w:trPr>
          <w:trHeight w:val="53"/>
        </w:trPr>
        <w:tc>
          <w:tcPr>
            <w:tcW w:w="1111" w:type="pct"/>
            <w:shd w:val="clear" w:color="auto" w:fill="auto"/>
            <w:tcMar>
              <w:top w:w="0" w:type="dxa"/>
              <w:left w:w="100" w:type="dxa"/>
              <w:bottom w:w="0" w:type="dxa"/>
              <w:right w:w="100" w:type="dxa"/>
            </w:tcMar>
            <w:vAlign w:val="center"/>
          </w:tcPr>
          <w:p w:rsidR="00CC390D" w:rsidRDefault="00CC390D" w:rsidP="0030169A">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3.4.1.</w:t>
            </w:r>
          </w:p>
        </w:tc>
        <w:tc>
          <w:tcPr>
            <w:tcW w:w="3889" w:type="pct"/>
            <w:shd w:val="clear" w:color="auto" w:fill="auto"/>
            <w:tcMar>
              <w:top w:w="0" w:type="dxa"/>
              <w:left w:w="100" w:type="dxa"/>
              <w:bottom w:w="0" w:type="dxa"/>
              <w:right w:w="100" w:type="dxa"/>
            </w:tcMar>
            <w:vAlign w:val="center"/>
          </w:tcPr>
          <w:p w:rsidR="00CC390D" w:rsidRPr="00924184" w:rsidRDefault="00CC390D" w:rsidP="0030169A">
            <w:pPr>
              <w:pStyle w:val="afff2"/>
              <w:spacing w:before="0" w:after="0" w:line="240" w:lineRule="auto"/>
              <w:rPr>
                <w:rFonts w:ascii="Times New Roman" w:hAnsi="Times New Roman"/>
                <w:sz w:val="24"/>
                <w:szCs w:val="24"/>
                <w:lang w:val="ru-RU"/>
              </w:rPr>
            </w:pPr>
            <w:r>
              <w:rPr>
                <w:rFonts w:ascii="Times New Roman" w:hAnsi="Times New Roman"/>
                <w:sz w:val="24"/>
                <w:szCs w:val="24"/>
                <w:lang w:val="ru-RU"/>
              </w:rPr>
              <w:t>Амбулаторно-</w:t>
            </w:r>
            <w:r w:rsidRPr="002972B5">
              <w:rPr>
                <w:rFonts w:ascii="Times New Roman" w:hAnsi="Times New Roman"/>
                <w:sz w:val="24"/>
                <w:szCs w:val="24"/>
                <w:lang w:val="ru-RU"/>
              </w:rPr>
              <w:t>поликлиническое</w:t>
            </w:r>
            <w:r>
              <w:rPr>
                <w:rFonts w:ascii="Times New Roman" w:hAnsi="Times New Roman"/>
                <w:sz w:val="24"/>
                <w:szCs w:val="24"/>
                <w:lang w:val="ru-RU"/>
              </w:rPr>
              <w:t xml:space="preserve"> </w:t>
            </w:r>
            <w:r w:rsidRPr="002972B5">
              <w:rPr>
                <w:rFonts w:ascii="Times New Roman" w:hAnsi="Times New Roman"/>
                <w:sz w:val="24"/>
                <w:szCs w:val="24"/>
                <w:lang w:val="ru-RU"/>
              </w:rPr>
              <w:t>обслуживание</w:t>
            </w:r>
          </w:p>
        </w:tc>
      </w:tr>
      <w:tr w:rsidR="00CC390D" w:rsidRPr="004F1E3E" w:rsidTr="0030169A">
        <w:trPr>
          <w:trHeight w:val="240"/>
        </w:trPr>
        <w:tc>
          <w:tcPr>
            <w:tcW w:w="1111" w:type="pct"/>
            <w:shd w:val="clear" w:color="auto" w:fill="auto"/>
            <w:tcMar>
              <w:top w:w="0" w:type="dxa"/>
              <w:left w:w="100" w:type="dxa"/>
              <w:bottom w:w="0" w:type="dxa"/>
              <w:right w:w="100" w:type="dxa"/>
            </w:tcMar>
            <w:vAlign w:val="center"/>
          </w:tcPr>
          <w:p w:rsidR="00CC390D" w:rsidRDefault="00CC390D" w:rsidP="0030169A">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3.5.1</w:t>
            </w:r>
          </w:p>
        </w:tc>
        <w:tc>
          <w:tcPr>
            <w:tcW w:w="3889" w:type="pct"/>
            <w:shd w:val="clear" w:color="auto" w:fill="auto"/>
            <w:tcMar>
              <w:top w:w="0" w:type="dxa"/>
              <w:left w:w="100" w:type="dxa"/>
              <w:bottom w:w="0" w:type="dxa"/>
              <w:right w:w="100" w:type="dxa"/>
            </w:tcMar>
            <w:vAlign w:val="center"/>
          </w:tcPr>
          <w:p w:rsidR="00CC390D" w:rsidRPr="00924184" w:rsidRDefault="00CC390D" w:rsidP="0030169A">
            <w:pPr>
              <w:pStyle w:val="afff2"/>
              <w:spacing w:before="0" w:after="0" w:line="240" w:lineRule="auto"/>
              <w:jc w:val="left"/>
              <w:rPr>
                <w:rFonts w:ascii="Times New Roman" w:hAnsi="Times New Roman"/>
                <w:sz w:val="24"/>
                <w:szCs w:val="24"/>
                <w:lang w:val="ru-RU"/>
              </w:rPr>
            </w:pPr>
            <w:r w:rsidRPr="002972B5">
              <w:rPr>
                <w:rFonts w:ascii="Times New Roman" w:hAnsi="Times New Roman"/>
                <w:sz w:val="24"/>
                <w:szCs w:val="24"/>
                <w:lang w:val="ru-RU" w:bidi="ru-RU"/>
              </w:rPr>
              <w:t>Дошкольное, начальное и среднее общее образование</w:t>
            </w:r>
          </w:p>
        </w:tc>
      </w:tr>
      <w:tr w:rsidR="00CC390D" w:rsidRPr="004F1E3E" w:rsidTr="0030169A">
        <w:trPr>
          <w:trHeight w:val="182"/>
        </w:trPr>
        <w:tc>
          <w:tcPr>
            <w:tcW w:w="1111" w:type="pct"/>
            <w:shd w:val="clear" w:color="auto" w:fill="auto"/>
            <w:tcMar>
              <w:top w:w="0" w:type="dxa"/>
              <w:left w:w="100" w:type="dxa"/>
              <w:bottom w:w="0" w:type="dxa"/>
              <w:right w:w="100" w:type="dxa"/>
            </w:tcMar>
            <w:vAlign w:val="center"/>
          </w:tcPr>
          <w:p w:rsidR="00CC390D" w:rsidRDefault="00CC390D" w:rsidP="0030169A">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6.7</w:t>
            </w:r>
          </w:p>
        </w:tc>
        <w:tc>
          <w:tcPr>
            <w:tcW w:w="3889" w:type="pct"/>
            <w:shd w:val="clear" w:color="auto" w:fill="auto"/>
            <w:tcMar>
              <w:top w:w="0" w:type="dxa"/>
              <w:left w:w="100" w:type="dxa"/>
              <w:bottom w:w="0" w:type="dxa"/>
              <w:right w:w="100" w:type="dxa"/>
            </w:tcMar>
            <w:vAlign w:val="center"/>
          </w:tcPr>
          <w:p w:rsidR="00CC390D" w:rsidRPr="00924184" w:rsidRDefault="00CC390D" w:rsidP="0030169A">
            <w:pPr>
              <w:pStyle w:val="afff2"/>
              <w:spacing w:before="0" w:after="0" w:line="240" w:lineRule="auto"/>
              <w:jc w:val="left"/>
              <w:rPr>
                <w:rFonts w:ascii="Times New Roman" w:hAnsi="Times New Roman"/>
                <w:sz w:val="24"/>
                <w:szCs w:val="24"/>
                <w:lang w:val="ru-RU"/>
              </w:rPr>
            </w:pPr>
            <w:r w:rsidRPr="002972B5">
              <w:rPr>
                <w:rFonts w:ascii="Times New Roman" w:hAnsi="Times New Roman"/>
                <w:sz w:val="24"/>
                <w:szCs w:val="24"/>
                <w:lang w:val="ru-RU"/>
              </w:rPr>
              <w:t>Энергетика</w:t>
            </w:r>
          </w:p>
        </w:tc>
      </w:tr>
    </w:tbl>
    <w:p w:rsidR="00CC390D" w:rsidRDefault="00CC390D" w:rsidP="00CC390D">
      <w:pPr>
        <w:pStyle w:val="aff6"/>
        <w:widowControl w:val="0"/>
        <w:spacing w:after="0"/>
        <w:ind w:firstLine="142"/>
        <w:rPr>
          <w:rFonts w:ascii="Cambria" w:hAnsi="Cambria"/>
          <w:color w:val="auto"/>
          <w:sz w:val="22"/>
          <w:szCs w:val="22"/>
        </w:rPr>
      </w:pPr>
    </w:p>
    <w:p w:rsidR="00CC390D" w:rsidRDefault="00CC390D" w:rsidP="00CC390D">
      <w:pPr>
        <w:jc w:val="center"/>
        <w:rPr>
          <w:rFonts w:ascii="Cambria" w:hAnsi="Cambria"/>
          <w:sz w:val="22"/>
          <w:szCs w:val="22"/>
        </w:rPr>
      </w:pPr>
      <w:r>
        <w:rPr>
          <w:b/>
        </w:rPr>
        <w:t>Вспомогательные</w:t>
      </w:r>
      <w:r w:rsidRPr="00975456">
        <w:rPr>
          <w:b/>
        </w:rPr>
        <w:t xml:space="preserve"> виды разрешенного использования земельных участков зоны Ж-</w:t>
      </w:r>
      <w:r>
        <w:rPr>
          <w:b/>
        </w:rPr>
        <w:t>2</w:t>
      </w:r>
    </w:p>
    <w:tbl>
      <w:tblPr>
        <w:tblW w:w="5000"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2113"/>
        <w:gridCol w:w="7261"/>
      </w:tblGrid>
      <w:tr w:rsidR="00CC390D" w:rsidRPr="004F1E3E" w:rsidTr="0030169A">
        <w:trPr>
          <w:trHeight w:val="327"/>
        </w:trPr>
        <w:tc>
          <w:tcPr>
            <w:tcW w:w="1111" w:type="pct"/>
            <w:shd w:val="clear" w:color="auto" w:fill="auto"/>
            <w:tcMar>
              <w:top w:w="80" w:type="dxa"/>
              <w:left w:w="80" w:type="dxa"/>
              <w:bottom w:w="80" w:type="dxa"/>
              <w:right w:w="80" w:type="dxa"/>
            </w:tcMar>
            <w:vAlign w:val="center"/>
          </w:tcPr>
          <w:p w:rsidR="00CC390D" w:rsidRPr="004F1E3E" w:rsidRDefault="00CC390D" w:rsidP="0030169A">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3889" w:type="pct"/>
            <w:shd w:val="clear" w:color="auto" w:fill="auto"/>
            <w:tcMar>
              <w:top w:w="80" w:type="dxa"/>
              <w:left w:w="80" w:type="dxa"/>
              <w:bottom w:w="80" w:type="dxa"/>
              <w:right w:w="80" w:type="dxa"/>
            </w:tcMar>
            <w:vAlign w:val="center"/>
          </w:tcPr>
          <w:p w:rsidR="00CC390D" w:rsidRPr="004F1E3E" w:rsidRDefault="00CC390D" w:rsidP="0030169A">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наименование вида разрешённого использования</w:t>
            </w:r>
          </w:p>
        </w:tc>
      </w:tr>
      <w:tr w:rsidR="00CC390D" w:rsidRPr="004F1E3E" w:rsidTr="0030169A">
        <w:trPr>
          <w:trHeight w:val="273"/>
        </w:trPr>
        <w:tc>
          <w:tcPr>
            <w:tcW w:w="1111" w:type="pct"/>
            <w:shd w:val="clear" w:color="auto" w:fill="auto"/>
            <w:tcMar>
              <w:top w:w="0" w:type="dxa"/>
              <w:left w:w="100" w:type="dxa"/>
              <w:bottom w:w="0" w:type="dxa"/>
              <w:right w:w="100" w:type="dxa"/>
            </w:tcMar>
            <w:vAlign w:val="center"/>
          </w:tcPr>
          <w:p w:rsidR="00CC390D" w:rsidRPr="004F1E3E" w:rsidRDefault="00CC390D" w:rsidP="0030169A">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12.0</w:t>
            </w:r>
          </w:p>
        </w:tc>
        <w:tc>
          <w:tcPr>
            <w:tcW w:w="3889" w:type="pct"/>
            <w:shd w:val="clear" w:color="auto" w:fill="auto"/>
            <w:tcMar>
              <w:top w:w="0" w:type="dxa"/>
              <w:left w:w="100" w:type="dxa"/>
              <w:bottom w:w="0" w:type="dxa"/>
              <w:right w:w="100" w:type="dxa"/>
            </w:tcMar>
            <w:vAlign w:val="center"/>
          </w:tcPr>
          <w:p w:rsidR="00CC390D" w:rsidRPr="004F1E3E" w:rsidRDefault="00CC390D" w:rsidP="0030169A">
            <w:pPr>
              <w:pStyle w:val="22"/>
              <w:widowControl w:val="0"/>
              <w:tabs>
                <w:tab w:val="left" w:pos="920"/>
                <w:tab w:val="left" w:pos="1840"/>
              </w:tabs>
              <w:rPr>
                <w:rFonts w:ascii="Times New Roman" w:hAnsi="Times New Roman" w:cs="Times New Roman"/>
                <w:color w:val="auto"/>
                <w:sz w:val="24"/>
                <w:szCs w:val="24"/>
              </w:rPr>
            </w:pPr>
            <w:r w:rsidRPr="00D0492D">
              <w:rPr>
                <w:rFonts w:ascii="Times New Roman" w:hAnsi="Times New Roman" w:cs="Times New Roman"/>
                <w:color w:val="auto"/>
                <w:sz w:val="24"/>
                <w:szCs w:val="24"/>
              </w:rPr>
              <w:t>Земельные участки (территории) общего пользования</w:t>
            </w:r>
          </w:p>
        </w:tc>
      </w:tr>
    </w:tbl>
    <w:p w:rsidR="00CC390D" w:rsidRDefault="00CC390D" w:rsidP="00CC390D">
      <w:pPr>
        <w:pStyle w:val="aff6"/>
        <w:widowControl w:val="0"/>
        <w:spacing w:after="0"/>
        <w:ind w:firstLine="0"/>
        <w:rPr>
          <w:rFonts w:ascii="Cambria" w:hAnsi="Cambria"/>
          <w:color w:val="auto"/>
          <w:sz w:val="22"/>
          <w:szCs w:val="22"/>
        </w:rPr>
      </w:pPr>
    </w:p>
    <w:tbl>
      <w:tblPr>
        <w:tblW w:w="5000"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3517"/>
        <w:gridCol w:w="2825"/>
        <w:gridCol w:w="3032"/>
      </w:tblGrid>
      <w:tr w:rsidR="00CC390D" w:rsidRPr="00D0492D" w:rsidTr="0030169A">
        <w:trPr>
          <w:trHeight w:val="327"/>
        </w:trPr>
        <w:tc>
          <w:tcPr>
            <w:tcW w:w="3383" w:type="pct"/>
            <w:gridSpan w:val="2"/>
            <w:shd w:val="clear" w:color="auto" w:fill="auto"/>
            <w:tcMar>
              <w:top w:w="80" w:type="dxa"/>
              <w:left w:w="80" w:type="dxa"/>
              <w:bottom w:w="80" w:type="dxa"/>
              <w:right w:w="80" w:type="dxa"/>
            </w:tcMar>
            <w:vAlign w:val="center"/>
          </w:tcPr>
          <w:p w:rsidR="00CC390D" w:rsidRPr="00D0492D" w:rsidRDefault="00CC390D" w:rsidP="0030169A">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D0492D">
              <w:rPr>
                <w:rFonts w:ascii="Times New Roman" w:hAnsi="Times New Roman" w:cs="Times New Roman"/>
                <w:color w:val="auto"/>
                <w:sz w:val="24"/>
                <w:szCs w:val="24"/>
              </w:rPr>
              <w:t>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w:t>
            </w:r>
          </w:p>
        </w:tc>
        <w:tc>
          <w:tcPr>
            <w:tcW w:w="1617" w:type="pct"/>
            <w:shd w:val="clear" w:color="auto" w:fill="auto"/>
            <w:tcMar>
              <w:top w:w="80" w:type="dxa"/>
              <w:left w:w="80" w:type="dxa"/>
              <w:bottom w:w="80" w:type="dxa"/>
              <w:right w:w="80" w:type="dxa"/>
            </w:tcMar>
            <w:vAlign w:val="center"/>
          </w:tcPr>
          <w:p w:rsidR="00CC390D" w:rsidRPr="00D0492D" w:rsidRDefault="00CC390D" w:rsidP="0030169A">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D0492D">
              <w:rPr>
                <w:rFonts w:ascii="Times New Roman" w:hAnsi="Times New Roman" w:cs="Times New Roman"/>
                <w:color w:val="auto"/>
                <w:sz w:val="24"/>
                <w:szCs w:val="24"/>
              </w:rPr>
              <w:t>Примечания</w:t>
            </w:r>
          </w:p>
        </w:tc>
      </w:tr>
      <w:tr w:rsidR="00CC390D" w:rsidRPr="00D0492D" w:rsidTr="0030169A">
        <w:trPr>
          <w:trHeight w:val="1177"/>
        </w:trPr>
        <w:tc>
          <w:tcPr>
            <w:tcW w:w="1876" w:type="pct"/>
            <w:shd w:val="clear" w:color="auto" w:fill="auto"/>
            <w:tcMar>
              <w:top w:w="0" w:type="dxa"/>
              <w:left w:w="100" w:type="dxa"/>
              <w:bottom w:w="0" w:type="dxa"/>
              <w:right w:w="100" w:type="dxa"/>
            </w:tcMar>
            <w:vAlign w:val="center"/>
          </w:tcPr>
          <w:p w:rsidR="00CC390D" w:rsidRPr="00D0492D" w:rsidRDefault="00CC390D" w:rsidP="0030169A">
            <w:pPr>
              <w:widowControl w:val="0"/>
              <w:pBdr>
                <w:top w:val="nil"/>
                <w:left w:val="nil"/>
                <w:bottom w:val="nil"/>
                <w:right w:val="nil"/>
                <w:between w:val="nil"/>
                <w:bar w:val="nil"/>
              </w:pBdr>
              <w:rPr>
                <w:rFonts w:eastAsia="Helvetica Neue Light"/>
                <w:spacing w:val="-4"/>
                <w:bdr w:val="nil"/>
              </w:rPr>
            </w:pPr>
            <w:r w:rsidRPr="00D0492D">
              <w:rPr>
                <w:rFonts w:eastAsia="Helvetica Neue Light"/>
                <w:spacing w:val="-4"/>
                <w:bdr w:val="nil"/>
              </w:rPr>
              <w:t>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w:t>
            </w:r>
          </w:p>
        </w:tc>
        <w:tc>
          <w:tcPr>
            <w:tcW w:w="1507" w:type="pct"/>
            <w:shd w:val="clear" w:color="auto" w:fill="auto"/>
            <w:tcMar>
              <w:top w:w="0" w:type="dxa"/>
              <w:left w:w="100" w:type="dxa"/>
              <w:bottom w:w="0" w:type="dxa"/>
              <w:right w:w="100" w:type="dxa"/>
            </w:tcMar>
            <w:vAlign w:val="center"/>
          </w:tcPr>
          <w:p w:rsidR="00CC390D" w:rsidRPr="00D0492D" w:rsidRDefault="00CC390D" w:rsidP="0030169A">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300-2000 кв. м.</w:t>
            </w:r>
          </w:p>
        </w:tc>
        <w:tc>
          <w:tcPr>
            <w:tcW w:w="1617" w:type="pct"/>
            <w:shd w:val="clear" w:color="auto" w:fill="auto"/>
            <w:tcMar>
              <w:top w:w="0" w:type="dxa"/>
              <w:left w:w="100" w:type="dxa"/>
              <w:bottom w:w="0" w:type="dxa"/>
              <w:right w:w="100" w:type="dxa"/>
            </w:tcMar>
            <w:vAlign w:val="center"/>
          </w:tcPr>
          <w:p w:rsidR="00CC390D" w:rsidRPr="00D0492D" w:rsidRDefault="00CC390D" w:rsidP="0030169A">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p>
        </w:tc>
      </w:tr>
      <w:tr w:rsidR="00CC390D" w:rsidRPr="00D0492D" w:rsidTr="0030169A">
        <w:trPr>
          <w:trHeight w:val="53"/>
        </w:trPr>
        <w:tc>
          <w:tcPr>
            <w:tcW w:w="1876" w:type="pct"/>
            <w:shd w:val="clear" w:color="auto" w:fill="auto"/>
            <w:tcMar>
              <w:top w:w="0" w:type="dxa"/>
              <w:left w:w="100" w:type="dxa"/>
              <w:bottom w:w="0" w:type="dxa"/>
              <w:right w:w="100" w:type="dxa"/>
            </w:tcMar>
            <w:vAlign w:val="center"/>
          </w:tcPr>
          <w:p w:rsidR="00CC390D" w:rsidRPr="00D0492D" w:rsidRDefault="00CC390D" w:rsidP="0030169A">
            <w:pPr>
              <w:widowControl w:val="0"/>
              <w:pBdr>
                <w:top w:val="nil"/>
                <w:left w:val="nil"/>
                <w:bottom w:val="nil"/>
                <w:right w:val="nil"/>
                <w:between w:val="nil"/>
                <w:bar w:val="nil"/>
              </w:pBdr>
              <w:rPr>
                <w:rFonts w:eastAsia="Helvetica Neue Light"/>
                <w:spacing w:val="-4"/>
                <w:bdr w:val="nil"/>
              </w:rPr>
            </w:pPr>
            <w:r>
              <w:rPr>
                <w:rFonts w:eastAsia="Helvetica Neue Light"/>
                <w:spacing w:val="-4"/>
                <w:bdr w:val="nil"/>
              </w:rPr>
              <w:t>Для блокированной жилой застройки</w:t>
            </w:r>
          </w:p>
        </w:tc>
        <w:tc>
          <w:tcPr>
            <w:tcW w:w="1507" w:type="pct"/>
            <w:shd w:val="clear" w:color="auto" w:fill="auto"/>
            <w:tcMar>
              <w:top w:w="0" w:type="dxa"/>
              <w:left w:w="100" w:type="dxa"/>
              <w:bottom w:w="0" w:type="dxa"/>
              <w:right w:w="100" w:type="dxa"/>
            </w:tcMar>
            <w:vAlign w:val="center"/>
          </w:tcPr>
          <w:p w:rsidR="00CC390D" w:rsidRPr="0036223E" w:rsidRDefault="00CC390D" w:rsidP="0030169A">
            <w:pPr>
              <w:pStyle w:val="22"/>
              <w:widowControl w:val="0"/>
              <w:tabs>
                <w:tab w:val="left" w:pos="920"/>
                <w:tab w:val="left" w:pos="1840"/>
              </w:tabs>
              <w:jc w:val="center"/>
              <w:rPr>
                <w:rFonts w:ascii="Times New Roman" w:hAnsi="Times New Roman" w:cs="Times New Roman"/>
                <w:color w:val="auto"/>
                <w:spacing w:val="-4"/>
                <w:sz w:val="24"/>
                <w:szCs w:val="24"/>
              </w:rPr>
            </w:pPr>
            <w:r w:rsidRPr="0036223E">
              <w:rPr>
                <w:rFonts w:ascii="Times New Roman" w:hAnsi="Times New Roman" w:cs="Times New Roman"/>
                <w:color w:val="auto"/>
                <w:spacing w:val="-4"/>
                <w:sz w:val="24"/>
                <w:szCs w:val="24"/>
              </w:rPr>
              <w:t>250-2000 кв. м.</w:t>
            </w:r>
          </w:p>
        </w:tc>
        <w:tc>
          <w:tcPr>
            <w:tcW w:w="1617" w:type="pct"/>
            <w:shd w:val="clear" w:color="auto" w:fill="auto"/>
            <w:tcMar>
              <w:top w:w="0" w:type="dxa"/>
              <w:left w:w="100" w:type="dxa"/>
              <w:bottom w:w="0" w:type="dxa"/>
              <w:right w:w="100" w:type="dxa"/>
            </w:tcMar>
            <w:vAlign w:val="center"/>
          </w:tcPr>
          <w:p w:rsidR="00CC390D" w:rsidRPr="00D0492D" w:rsidRDefault="00CC390D" w:rsidP="0030169A">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p>
        </w:tc>
      </w:tr>
      <w:tr w:rsidR="00CC390D" w:rsidRPr="00D0492D" w:rsidTr="0030169A">
        <w:trPr>
          <w:trHeight w:val="53"/>
        </w:trPr>
        <w:tc>
          <w:tcPr>
            <w:tcW w:w="1876" w:type="pct"/>
            <w:shd w:val="clear" w:color="auto" w:fill="auto"/>
            <w:tcMar>
              <w:top w:w="0" w:type="dxa"/>
              <w:left w:w="100" w:type="dxa"/>
              <w:bottom w:w="0" w:type="dxa"/>
              <w:right w:w="100" w:type="dxa"/>
            </w:tcMar>
            <w:vAlign w:val="center"/>
          </w:tcPr>
          <w:p w:rsidR="00CC390D" w:rsidRDefault="00CC390D" w:rsidP="0030169A">
            <w:pPr>
              <w:widowControl w:val="0"/>
              <w:pBdr>
                <w:top w:val="nil"/>
                <w:left w:val="nil"/>
                <w:bottom w:val="nil"/>
                <w:right w:val="nil"/>
                <w:between w:val="nil"/>
                <w:bar w:val="nil"/>
              </w:pBdr>
              <w:rPr>
                <w:rFonts w:eastAsia="Helvetica Neue Light"/>
                <w:spacing w:val="-4"/>
                <w:bdr w:val="nil"/>
              </w:rPr>
            </w:pPr>
            <w:r>
              <w:rPr>
                <w:rFonts w:eastAsia="Helvetica Neue Light"/>
                <w:spacing w:val="-4"/>
                <w:bdr w:val="nil"/>
              </w:rPr>
              <w:t>Для многоквартирной малоэтажной застройки</w:t>
            </w:r>
          </w:p>
        </w:tc>
        <w:tc>
          <w:tcPr>
            <w:tcW w:w="1507" w:type="pct"/>
            <w:shd w:val="clear" w:color="auto" w:fill="auto"/>
            <w:tcMar>
              <w:top w:w="0" w:type="dxa"/>
              <w:left w:w="100" w:type="dxa"/>
              <w:bottom w:w="0" w:type="dxa"/>
              <w:right w:w="100" w:type="dxa"/>
            </w:tcMar>
            <w:vAlign w:val="center"/>
          </w:tcPr>
          <w:p w:rsidR="00CC390D" w:rsidRPr="0036223E" w:rsidRDefault="00CC390D" w:rsidP="0030169A">
            <w:pPr>
              <w:pStyle w:val="22"/>
              <w:widowControl w:val="0"/>
              <w:tabs>
                <w:tab w:val="left" w:pos="920"/>
                <w:tab w:val="left" w:pos="1840"/>
              </w:tabs>
              <w:jc w:val="center"/>
              <w:rPr>
                <w:rFonts w:ascii="Times New Roman" w:hAnsi="Times New Roman" w:cs="Times New Roman"/>
                <w:color w:val="auto"/>
                <w:spacing w:val="-4"/>
                <w:sz w:val="24"/>
                <w:szCs w:val="24"/>
              </w:rPr>
            </w:pPr>
            <w:r w:rsidRPr="0036223E">
              <w:rPr>
                <w:rFonts w:ascii="Times New Roman" w:hAnsi="Times New Roman" w:cs="Times New Roman"/>
                <w:color w:val="auto"/>
                <w:spacing w:val="-4"/>
                <w:sz w:val="24"/>
                <w:szCs w:val="24"/>
              </w:rPr>
              <w:t>150-3000 кв. м.</w:t>
            </w:r>
          </w:p>
        </w:tc>
        <w:tc>
          <w:tcPr>
            <w:tcW w:w="1617" w:type="pct"/>
            <w:shd w:val="clear" w:color="auto" w:fill="auto"/>
            <w:tcMar>
              <w:top w:w="0" w:type="dxa"/>
              <w:left w:w="100" w:type="dxa"/>
              <w:bottom w:w="0" w:type="dxa"/>
              <w:right w:w="100" w:type="dxa"/>
            </w:tcMar>
            <w:vAlign w:val="center"/>
          </w:tcPr>
          <w:p w:rsidR="00CC390D" w:rsidRPr="00D0492D" w:rsidRDefault="00CC390D" w:rsidP="0030169A">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p>
        </w:tc>
      </w:tr>
      <w:tr w:rsidR="00CC390D" w:rsidRPr="00D0492D" w:rsidTr="0030169A">
        <w:trPr>
          <w:trHeight w:val="53"/>
        </w:trPr>
        <w:tc>
          <w:tcPr>
            <w:tcW w:w="1876" w:type="pct"/>
            <w:shd w:val="clear" w:color="auto" w:fill="auto"/>
            <w:tcMar>
              <w:top w:w="0" w:type="dxa"/>
              <w:left w:w="100" w:type="dxa"/>
              <w:bottom w:w="0" w:type="dxa"/>
              <w:right w:w="100" w:type="dxa"/>
            </w:tcMar>
            <w:vAlign w:val="center"/>
          </w:tcPr>
          <w:p w:rsidR="00CC390D" w:rsidRPr="00D0492D" w:rsidRDefault="00CC390D" w:rsidP="0030169A">
            <w:pPr>
              <w:pStyle w:val="22"/>
              <w:widowControl w:val="0"/>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Минимальная ширина участка</w:t>
            </w:r>
          </w:p>
        </w:tc>
        <w:tc>
          <w:tcPr>
            <w:tcW w:w="1507" w:type="pct"/>
            <w:shd w:val="clear" w:color="auto" w:fill="auto"/>
            <w:tcMar>
              <w:top w:w="0" w:type="dxa"/>
              <w:left w:w="100" w:type="dxa"/>
              <w:bottom w:w="0" w:type="dxa"/>
              <w:right w:w="100" w:type="dxa"/>
            </w:tcMar>
            <w:vAlign w:val="center"/>
          </w:tcPr>
          <w:p w:rsidR="00CC390D" w:rsidRPr="0036223E" w:rsidRDefault="00CC390D" w:rsidP="0030169A">
            <w:pPr>
              <w:pStyle w:val="22"/>
              <w:widowControl w:val="0"/>
              <w:tabs>
                <w:tab w:val="left" w:pos="920"/>
                <w:tab w:val="left" w:pos="1840"/>
              </w:tabs>
              <w:jc w:val="center"/>
              <w:rPr>
                <w:rFonts w:ascii="Times New Roman" w:hAnsi="Times New Roman" w:cs="Times New Roman"/>
                <w:color w:val="auto"/>
                <w:spacing w:val="-4"/>
                <w:sz w:val="24"/>
                <w:szCs w:val="24"/>
              </w:rPr>
            </w:pPr>
            <w:r w:rsidRPr="0036223E">
              <w:rPr>
                <w:rFonts w:ascii="Times New Roman" w:hAnsi="Times New Roman" w:cs="Times New Roman"/>
                <w:color w:val="auto"/>
                <w:spacing w:val="-4"/>
                <w:sz w:val="24"/>
                <w:szCs w:val="24"/>
              </w:rPr>
              <w:t>8 м</w:t>
            </w:r>
          </w:p>
        </w:tc>
        <w:tc>
          <w:tcPr>
            <w:tcW w:w="1617" w:type="pct"/>
            <w:shd w:val="clear" w:color="auto" w:fill="auto"/>
            <w:tcMar>
              <w:top w:w="0" w:type="dxa"/>
              <w:left w:w="100" w:type="dxa"/>
              <w:bottom w:w="0" w:type="dxa"/>
              <w:right w:w="100" w:type="dxa"/>
            </w:tcMar>
            <w:vAlign w:val="center"/>
          </w:tcPr>
          <w:p w:rsidR="00CC390D" w:rsidRPr="00D0492D" w:rsidRDefault="00CC390D" w:rsidP="0030169A">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p>
        </w:tc>
      </w:tr>
      <w:tr w:rsidR="00CC390D" w:rsidRPr="00D0492D" w:rsidTr="0030169A">
        <w:trPr>
          <w:trHeight w:val="273"/>
        </w:trPr>
        <w:tc>
          <w:tcPr>
            <w:tcW w:w="1876" w:type="pct"/>
            <w:shd w:val="clear" w:color="auto" w:fill="auto"/>
            <w:tcMar>
              <w:top w:w="0" w:type="dxa"/>
              <w:left w:w="100" w:type="dxa"/>
              <w:bottom w:w="0" w:type="dxa"/>
              <w:right w:w="100" w:type="dxa"/>
            </w:tcMar>
            <w:vAlign w:val="center"/>
          </w:tcPr>
          <w:p w:rsidR="00CC390D" w:rsidRPr="00D0492D" w:rsidRDefault="00CC390D" w:rsidP="0030169A">
            <w:pPr>
              <w:widowControl w:val="0"/>
              <w:pBdr>
                <w:top w:val="nil"/>
                <w:left w:val="nil"/>
                <w:bottom w:val="nil"/>
                <w:right w:val="nil"/>
                <w:between w:val="nil"/>
                <w:bar w:val="nil"/>
              </w:pBdr>
              <w:rPr>
                <w:rFonts w:eastAsia="Helvetica Neue Light"/>
                <w:spacing w:val="-4"/>
                <w:bdr w:val="nil"/>
              </w:rPr>
            </w:pPr>
            <w:r w:rsidRPr="00D0492D">
              <w:rPr>
                <w:rFonts w:eastAsia="Helvetica Neue Light"/>
                <w:spacing w:val="-4"/>
                <w:bdr w:val="nil"/>
              </w:rPr>
              <w:t>Предельное количество этажей</w:t>
            </w:r>
          </w:p>
        </w:tc>
        <w:tc>
          <w:tcPr>
            <w:tcW w:w="1507" w:type="pct"/>
            <w:shd w:val="clear" w:color="auto" w:fill="auto"/>
            <w:tcMar>
              <w:top w:w="0" w:type="dxa"/>
              <w:left w:w="100" w:type="dxa"/>
              <w:bottom w:w="0" w:type="dxa"/>
              <w:right w:w="100" w:type="dxa"/>
            </w:tcMar>
            <w:vAlign w:val="center"/>
          </w:tcPr>
          <w:p w:rsidR="00CC390D" w:rsidRPr="0036223E" w:rsidRDefault="00CC390D" w:rsidP="0030169A">
            <w:pPr>
              <w:pStyle w:val="22"/>
              <w:widowControl w:val="0"/>
              <w:tabs>
                <w:tab w:val="left" w:pos="920"/>
                <w:tab w:val="left" w:pos="1840"/>
              </w:tabs>
              <w:jc w:val="center"/>
              <w:rPr>
                <w:rFonts w:ascii="Times New Roman" w:hAnsi="Times New Roman" w:cs="Times New Roman"/>
                <w:color w:val="auto"/>
                <w:spacing w:val="-4"/>
                <w:sz w:val="24"/>
                <w:szCs w:val="24"/>
              </w:rPr>
            </w:pPr>
            <w:r w:rsidRPr="0036223E">
              <w:rPr>
                <w:rFonts w:ascii="Times New Roman" w:hAnsi="Times New Roman" w:cs="Times New Roman"/>
                <w:color w:val="auto"/>
                <w:spacing w:val="-4"/>
                <w:sz w:val="24"/>
                <w:szCs w:val="24"/>
              </w:rPr>
              <w:t>не более 3, включая мансардный</w:t>
            </w:r>
          </w:p>
        </w:tc>
        <w:tc>
          <w:tcPr>
            <w:tcW w:w="1617" w:type="pct"/>
            <w:shd w:val="clear" w:color="auto" w:fill="auto"/>
            <w:tcMar>
              <w:top w:w="0" w:type="dxa"/>
              <w:left w:w="100" w:type="dxa"/>
              <w:bottom w:w="0" w:type="dxa"/>
              <w:right w:w="100" w:type="dxa"/>
            </w:tcMar>
            <w:vAlign w:val="center"/>
          </w:tcPr>
          <w:p w:rsidR="00CC390D" w:rsidRPr="00D0492D" w:rsidRDefault="00CC390D" w:rsidP="0030169A">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Исключение: шпили, башни, флагштоки, мачты.</w:t>
            </w:r>
          </w:p>
        </w:tc>
      </w:tr>
      <w:tr w:rsidR="00CC390D" w:rsidRPr="00D0492D" w:rsidTr="0030169A">
        <w:trPr>
          <w:trHeight w:val="273"/>
        </w:trPr>
        <w:tc>
          <w:tcPr>
            <w:tcW w:w="1876" w:type="pct"/>
            <w:shd w:val="clear" w:color="auto" w:fill="auto"/>
            <w:tcMar>
              <w:top w:w="0" w:type="dxa"/>
              <w:left w:w="100" w:type="dxa"/>
              <w:bottom w:w="0" w:type="dxa"/>
              <w:right w:w="100" w:type="dxa"/>
            </w:tcMar>
            <w:vAlign w:val="center"/>
          </w:tcPr>
          <w:p w:rsidR="00CC390D" w:rsidRPr="00D0492D" w:rsidRDefault="00CC390D" w:rsidP="0030169A">
            <w:pPr>
              <w:widowControl w:val="0"/>
              <w:pBdr>
                <w:top w:val="nil"/>
                <w:left w:val="nil"/>
                <w:bottom w:val="nil"/>
                <w:right w:val="nil"/>
                <w:between w:val="nil"/>
                <w:bar w:val="nil"/>
              </w:pBdr>
              <w:rPr>
                <w:rFonts w:eastAsia="Helvetica Neue Light"/>
                <w:spacing w:val="-4"/>
                <w:bdr w:val="nil"/>
              </w:rPr>
            </w:pPr>
            <w:r w:rsidRPr="00D0492D">
              <w:t xml:space="preserve">Минимальные отступы от границ земельных участков в целях определения мест допустимого </w:t>
            </w:r>
            <w:r w:rsidRPr="00D0492D">
              <w:lastRenderedPageBreak/>
              <w:t>размещения зданий, строений, сооружений, за пределами которых запрещено строительство зданий, строений, сооружений</w:t>
            </w:r>
          </w:p>
        </w:tc>
        <w:tc>
          <w:tcPr>
            <w:tcW w:w="1507" w:type="pct"/>
            <w:shd w:val="clear" w:color="auto" w:fill="auto"/>
            <w:tcMar>
              <w:top w:w="0" w:type="dxa"/>
              <w:left w:w="100" w:type="dxa"/>
              <w:bottom w:w="0" w:type="dxa"/>
              <w:right w:w="100" w:type="dxa"/>
            </w:tcMar>
            <w:vAlign w:val="center"/>
          </w:tcPr>
          <w:p w:rsidR="00CC390D" w:rsidRPr="00D0492D" w:rsidRDefault="00CC390D" w:rsidP="0030169A">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lastRenderedPageBreak/>
              <w:t>5 м</w:t>
            </w:r>
          </w:p>
        </w:tc>
        <w:tc>
          <w:tcPr>
            <w:tcW w:w="1617" w:type="pct"/>
            <w:shd w:val="clear" w:color="auto" w:fill="auto"/>
            <w:tcMar>
              <w:top w:w="0" w:type="dxa"/>
              <w:left w:w="100" w:type="dxa"/>
              <w:bottom w:w="0" w:type="dxa"/>
              <w:right w:w="100" w:type="dxa"/>
            </w:tcMar>
            <w:vAlign w:val="center"/>
          </w:tcPr>
          <w:p w:rsidR="00CC390D" w:rsidRPr="00D0492D" w:rsidRDefault="00CC390D" w:rsidP="0030169A">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pacing w:val="-4"/>
                <w:sz w:val="24"/>
                <w:szCs w:val="24"/>
              </w:rPr>
            </w:pPr>
          </w:p>
        </w:tc>
      </w:tr>
      <w:tr w:rsidR="00CC390D" w:rsidRPr="00D0492D" w:rsidTr="0030169A">
        <w:trPr>
          <w:trHeight w:val="273"/>
        </w:trPr>
        <w:tc>
          <w:tcPr>
            <w:tcW w:w="1876" w:type="pct"/>
            <w:shd w:val="clear" w:color="auto" w:fill="auto"/>
            <w:tcMar>
              <w:top w:w="0" w:type="dxa"/>
              <w:left w:w="100" w:type="dxa"/>
              <w:bottom w:w="0" w:type="dxa"/>
              <w:right w:w="100" w:type="dxa"/>
            </w:tcMar>
            <w:vAlign w:val="center"/>
          </w:tcPr>
          <w:p w:rsidR="00CC390D" w:rsidRPr="00D0492D" w:rsidRDefault="00CC390D" w:rsidP="0030169A">
            <w:pPr>
              <w:widowControl w:val="0"/>
              <w:pBdr>
                <w:top w:val="nil"/>
                <w:left w:val="nil"/>
                <w:bottom w:val="nil"/>
                <w:right w:val="nil"/>
                <w:between w:val="nil"/>
                <w:bar w:val="nil"/>
              </w:pBdr>
              <w:rPr>
                <w:rFonts w:eastAsia="Helvetica Neue Light"/>
                <w:spacing w:val="-4"/>
                <w:bdr w:val="nil"/>
              </w:rPr>
            </w:pPr>
            <w:r w:rsidRPr="00D0492D">
              <w:rPr>
                <w:rFonts w:eastAsia="Helvetica Neue Light"/>
                <w:spacing w:val="-4"/>
                <w:bdr w:val="nil"/>
              </w:rPr>
              <w:lastRenderedPageBreak/>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507" w:type="pct"/>
            <w:shd w:val="clear" w:color="auto" w:fill="auto"/>
            <w:tcMar>
              <w:top w:w="0" w:type="dxa"/>
              <w:left w:w="100" w:type="dxa"/>
              <w:bottom w:w="0" w:type="dxa"/>
              <w:right w:w="100" w:type="dxa"/>
            </w:tcMar>
            <w:vAlign w:val="center"/>
          </w:tcPr>
          <w:p w:rsidR="00CC390D" w:rsidRPr="00D0492D" w:rsidRDefault="00CC390D" w:rsidP="0030169A">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30</w:t>
            </w:r>
            <w:r w:rsidRPr="00D0492D">
              <w:rPr>
                <w:rFonts w:ascii="Times New Roman" w:hAnsi="Times New Roman" w:cs="Times New Roman"/>
                <w:color w:val="auto"/>
                <w:spacing w:val="-4"/>
                <w:sz w:val="24"/>
                <w:szCs w:val="24"/>
              </w:rPr>
              <w:t>%</w:t>
            </w:r>
          </w:p>
        </w:tc>
        <w:tc>
          <w:tcPr>
            <w:tcW w:w="1617" w:type="pct"/>
            <w:shd w:val="clear" w:color="auto" w:fill="auto"/>
            <w:tcMar>
              <w:top w:w="0" w:type="dxa"/>
              <w:left w:w="100" w:type="dxa"/>
              <w:bottom w:w="0" w:type="dxa"/>
              <w:right w:w="100" w:type="dxa"/>
            </w:tcMar>
            <w:vAlign w:val="center"/>
          </w:tcPr>
          <w:p w:rsidR="00CC390D" w:rsidRPr="00D0492D" w:rsidRDefault="00CC390D" w:rsidP="0030169A">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pacing w:val="-4"/>
                <w:sz w:val="24"/>
                <w:szCs w:val="24"/>
              </w:rPr>
            </w:pPr>
          </w:p>
        </w:tc>
      </w:tr>
      <w:tr w:rsidR="00CC390D" w:rsidRPr="00D0492D" w:rsidTr="0030169A">
        <w:trPr>
          <w:trHeight w:val="273"/>
        </w:trPr>
        <w:tc>
          <w:tcPr>
            <w:tcW w:w="1876" w:type="pct"/>
            <w:shd w:val="clear" w:color="auto" w:fill="auto"/>
            <w:tcMar>
              <w:top w:w="0" w:type="dxa"/>
              <w:left w:w="100" w:type="dxa"/>
              <w:bottom w:w="0" w:type="dxa"/>
              <w:right w:w="100" w:type="dxa"/>
            </w:tcMar>
            <w:vAlign w:val="center"/>
          </w:tcPr>
          <w:p w:rsidR="00CC390D" w:rsidRPr="00D0492D" w:rsidRDefault="00CC390D" w:rsidP="0030169A">
            <w:pPr>
              <w:widowControl w:val="0"/>
              <w:pBdr>
                <w:top w:val="nil"/>
                <w:left w:val="nil"/>
                <w:bottom w:val="nil"/>
                <w:right w:val="nil"/>
                <w:between w:val="nil"/>
                <w:bar w:val="nil"/>
              </w:pBdr>
              <w:rPr>
                <w:rFonts w:eastAsia="Helvetica Neue Light"/>
                <w:spacing w:val="-4"/>
                <w:bdr w:val="nil"/>
              </w:rPr>
            </w:pPr>
            <w:r>
              <w:rPr>
                <w:rFonts w:eastAsia="Helvetica Neue Light"/>
                <w:spacing w:val="-4"/>
                <w:bdr w:val="nil"/>
              </w:rPr>
              <w:t>- для многоквартирной малоэтажной застройки</w:t>
            </w:r>
          </w:p>
        </w:tc>
        <w:tc>
          <w:tcPr>
            <w:tcW w:w="1507" w:type="pct"/>
            <w:shd w:val="clear" w:color="auto" w:fill="auto"/>
            <w:tcMar>
              <w:top w:w="0" w:type="dxa"/>
              <w:left w:w="100" w:type="dxa"/>
              <w:bottom w:w="0" w:type="dxa"/>
              <w:right w:w="100" w:type="dxa"/>
            </w:tcMar>
            <w:vAlign w:val="center"/>
          </w:tcPr>
          <w:p w:rsidR="00CC390D" w:rsidRDefault="00CC390D" w:rsidP="0030169A">
            <w:pPr>
              <w:pStyle w:val="22"/>
              <w:widowControl w:val="0"/>
              <w:tabs>
                <w:tab w:val="left" w:pos="920"/>
                <w:tab w:val="left" w:pos="1840"/>
              </w:tabs>
              <w:jc w:val="center"/>
              <w:rPr>
                <w:rFonts w:ascii="Times New Roman" w:hAnsi="Times New Roman" w:cs="Times New Roman"/>
                <w:color w:val="auto"/>
                <w:spacing w:val="-4"/>
                <w:sz w:val="24"/>
                <w:szCs w:val="24"/>
              </w:rPr>
            </w:pPr>
            <w:r>
              <w:rPr>
                <w:rFonts w:ascii="Times New Roman" w:hAnsi="Times New Roman" w:cs="Times New Roman"/>
                <w:color w:val="auto"/>
                <w:spacing w:val="-4"/>
                <w:sz w:val="24"/>
                <w:szCs w:val="24"/>
              </w:rPr>
              <w:t>60%</w:t>
            </w:r>
          </w:p>
        </w:tc>
        <w:tc>
          <w:tcPr>
            <w:tcW w:w="1617" w:type="pct"/>
            <w:shd w:val="clear" w:color="auto" w:fill="auto"/>
            <w:tcMar>
              <w:top w:w="0" w:type="dxa"/>
              <w:left w:w="100" w:type="dxa"/>
              <w:bottom w:w="0" w:type="dxa"/>
              <w:right w:w="100" w:type="dxa"/>
            </w:tcMar>
            <w:vAlign w:val="center"/>
          </w:tcPr>
          <w:p w:rsidR="00CC390D" w:rsidRPr="00D0492D" w:rsidRDefault="00CC390D" w:rsidP="0030169A">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pacing w:val="-4"/>
                <w:sz w:val="24"/>
                <w:szCs w:val="24"/>
              </w:rPr>
            </w:pPr>
          </w:p>
        </w:tc>
      </w:tr>
      <w:tr w:rsidR="00CC390D" w:rsidRPr="00D0492D" w:rsidTr="0030169A">
        <w:trPr>
          <w:trHeight w:val="273"/>
        </w:trPr>
        <w:tc>
          <w:tcPr>
            <w:tcW w:w="5000" w:type="pct"/>
            <w:gridSpan w:val="3"/>
            <w:shd w:val="clear" w:color="auto" w:fill="auto"/>
            <w:tcMar>
              <w:top w:w="0" w:type="dxa"/>
              <w:left w:w="100" w:type="dxa"/>
              <w:bottom w:w="0" w:type="dxa"/>
              <w:right w:w="100" w:type="dxa"/>
            </w:tcMar>
            <w:vAlign w:val="center"/>
          </w:tcPr>
          <w:p w:rsidR="00CC390D" w:rsidRPr="00D0492D" w:rsidRDefault="00CC390D" w:rsidP="0030169A">
            <w:pPr>
              <w:pStyle w:val="afff2"/>
              <w:pBdr>
                <w:top w:val="nil"/>
                <w:left w:val="nil"/>
                <w:bottom w:val="nil"/>
                <w:right w:val="nil"/>
                <w:between w:val="nil"/>
                <w:bar w:val="nil"/>
              </w:pBdr>
              <w:spacing w:before="0" w:after="0" w:line="240" w:lineRule="auto"/>
              <w:jc w:val="left"/>
              <w:rPr>
                <w:rFonts w:ascii="Times New Roman" w:eastAsia="Helvetica Neue Light" w:hAnsi="Times New Roman" w:cs="Times New Roman"/>
                <w:b/>
                <w:spacing w:val="-4"/>
                <w:sz w:val="24"/>
                <w:szCs w:val="24"/>
                <w:bdr w:val="nil"/>
                <w:lang w:val="ru-RU" w:eastAsia="ru-RU"/>
              </w:rPr>
            </w:pPr>
            <w:r w:rsidRPr="00D0492D">
              <w:rPr>
                <w:rFonts w:ascii="Times New Roman" w:eastAsia="Helvetica Neue Light" w:hAnsi="Times New Roman" w:cs="Times New Roman"/>
                <w:b/>
                <w:spacing w:val="-4"/>
                <w:sz w:val="24"/>
                <w:szCs w:val="24"/>
                <w:bdr w:val="nil"/>
                <w:lang w:val="ru-RU" w:eastAsia="ru-RU"/>
              </w:rPr>
              <w:t>Иные предельные параметры разрешённого строительства, реконструкции объектов капитального строительства:</w:t>
            </w:r>
          </w:p>
        </w:tc>
      </w:tr>
      <w:tr w:rsidR="00CC390D" w:rsidRPr="00D0492D" w:rsidTr="0030169A">
        <w:trPr>
          <w:trHeight w:val="273"/>
        </w:trPr>
        <w:tc>
          <w:tcPr>
            <w:tcW w:w="1876" w:type="pct"/>
            <w:shd w:val="clear" w:color="auto" w:fill="auto"/>
            <w:tcMar>
              <w:top w:w="0" w:type="dxa"/>
              <w:left w:w="100" w:type="dxa"/>
              <w:bottom w:w="0" w:type="dxa"/>
              <w:right w:w="100" w:type="dxa"/>
            </w:tcMar>
            <w:vAlign w:val="center"/>
          </w:tcPr>
          <w:p w:rsidR="00CC390D" w:rsidRPr="00D0492D" w:rsidRDefault="00CC390D" w:rsidP="0030169A">
            <w:pPr>
              <w:pStyle w:val="22"/>
              <w:widowControl w:val="0"/>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Расстояния от окон жилых помещений(комнат, кухонь и веранд) домов индивидуальной застройки до стен домов и хозяйственных построек (сарая, гаража, бани), расположенных на соседних земельных участках</w:t>
            </w:r>
          </w:p>
        </w:tc>
        <w:tc>
          <w:tcPr>
            <w:tcW w:w="1507" w:type="pct"/>
            <w:shd w:val="clear" w:color="auto" w:fill="auto"/>
            <w:tcMar>
              <w:top w:w="0" w:type="dxa"/>
              <w:left w:w="100" w:type="dxa"/>
              <w:bottom w:w="0" w:type="dxa"/>
              <w:right w:w="100" w:type="dxa"/>
            </w:tcMar>
            <w:vAlign w:val="center"/>
          </w:tcPr>
          <w:p w:rsidR="00CC390D" w:rsidRPr="00D0492D" w:rsidRDefault="00CC390D" w:rsidP="0030169A">
            <w:pPr>
              <w:pStyle w:val="22"/>
              <w:widowControl w:val="0"/>
              <w:tabs>
                <w:tab w:val="left" w:pos="920"/>
                <w:tab w:val="left" w:pos="1840"/>
              </w:tabs>
              <w:jc w:val="center"/>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не менее 6 м</w:t>
            </w:r>
          </w:p>
        </w:tc>
        <w:tc>
          <w:tcPr>
            <w:tcW w:w="1617" w:type="pct"/>
            <w:vMerge w:val="restart"/>
            <w:shd w:val="clear" w:color="auto" w:fill="auto"/>
            <w:tcMar>
              <w:top w:w="0" w:type="dxa"/>
              <w:left w:w="100" w:type="dxa"/>
              <w:bottom w:w="0" w:type="dxa"/>
              <w:right w:w="100" w:type="dxa"/>
            </w:tcMar>
            <w:vAlign w:val="center"/>
          </w:tcPr>
          <w:p w:rsidR="00CC390D" w:rsidRPr="00D0492D" w:rsidRDefault="00CC390D" w:rsidP="0030169A">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п. 7.1 СП 42.13330.2016</w:t>
            </w:r>
          </w:p>
        </w:tc>
      </w:tr>
      <w:tr w:rsidR="00CC390D" w:rsidRPr="00D0492D" w:rsidTr="0030169A">
        <w:trPr>
          <w:trHeight w:val="273"/>
        </w:trPr>
        <w:tc>
          <w:tcPr>
            <w:tcW w:w="1876" w:type="pct"/>
            <w:shd w:val="clear" w:color="auto" w:fill="auto"/>
            <w:tcMar>
              <w:top w:w="0" w:type="dxa"/>
              <w:left w:w="100" w:type="dxa"/>
              <w:bottom w:w="0" w:type="dxa"/>
              <w:right w:w="100" w:type="dxa"/>
            </w:tcMar>
            <w:vAlign w:val="center"/>
          </w:tcPr>
          <w:p w:rsidR="00CC390D" w:rsidRPr="00D0492D" w:rsidRDefault="00CC390D" w:rsidP="0030169A">
            <w:pPr>
              <w:pStyle w:val="22"/>
              <w:widowControl w:val="0"/>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Расстояние от границ участка должно быть не менее:</w:t>
            </w:r>
          </w:p>
        </w:tc>
        <w:tc>
          <w:tcPr>
            <w:tcW w:w="1507" w:type="pct"/>
            <w:shd w:val="clear" w:color="auto" w:fill="auto"/>
            <w:tcMar>
              <w:top w:w="0" w:type="dxa"/>
              <w:left w:w="100" w:type="dxa"/>
              <w:bottom w:w="0" w:type="dxa"/>
              <w:right w:w="100" w:type="dxa"/>
            </w:tcMar>
            <w:vAlign w:val="center"/>
          </w:tcPr>
          <w:p w:rsidR="00CC390D" w:rsidRPr="00D0492D" w:rsidRDefault="00CC390D" w:rsidP="0030169A">
            <w:pPr>
              <w:pStyle w:val="22"/>
              <w:widowControl w:val="0"/>
              <w:tabs>
                <w:tab w:val="left" w:pos="920"/>
                <w:tab w:val="left" w:pos="1840"/>
              </w:tabs>
              <w:jc w:val="center"/>
              <w:rPr>
                <w:rFonts w:ascii="Times New Roman" w:hAnsi="Times New Roman" w:cs="Times New Roman"/>
                <w:color w:val="auto"/>
                <w:spacing w:val="-4"/>
                <w:sz w:val="24"/>
                <w:szCs w:val="24"/>
              </w:rPr>
            </w:pPr>
          </w:p>
        </w:tc>
        <w:tc>
          <w:tcPr>
            <w:tcW w:w="1617" w:type="pct"/>
            <w:vMerge/>
            <w:shd w:val="clear" w:color="auto" w:fill="auto"/>
            <w:tcMar>
              <w:top w:w="0" w:type="dxa"/>
              <w:left w:w="100" w:type="dxa"/>
              <w:bottom w:w="0" w:type="dxa"/>
              <w:right w:w="100" w:type="dxa"/>
            </w:tcMar>
            <w:vAlign w:val="center"/>
          </w:tcPr>
          <w:p w:rsidR="00CC390D" w:rsidRPr="00D0492D" w:rsidRDefault="00CC390D" w:rsidP="0030169A">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eastAsia="Helvetica Neue Light"/>
                <w:spacing w:val="-4"/>
                <w:bdr w:val="nil"/>
              </w:rPr>
            </w:pPr>
          </w:p>
        </w:tc>
      </w:tr>
      <w:tr w:rsidR="00CC390D" w:rsidRPr="00D0492D" w:rsidTr="0030169A">
        <w:trPr>
          <w:trHeight w:val="204"/>
        </w:trPr>
        <w:tc>
          <w:tcPr>
            <w:tcW w:w="1876" w:type="pct"/>
            <w:shd w:val="clear" w:color="auto" w:fill="auto"/>
            <w:tcMar>
              <w:top w:w="0" w:type="dxa"/>
              <w:left w:w="100" w:type="dxa"/>
              <w:bottom w:w="0" w:type="dxa"/>
              <w:right w:w="100" w:type="dxa"/>
            </w:tcMar>
            <w:vAlign w:val="center"/>
          </w:tcPr>
          <w:p w:rsidR="00CC390D" w:rsidRPr="00D0492D" w:rsidRDefault="00CC390D" w:rsidP="0030169A">
            <w:pPr>
              <w:pStyle w:val="22"/>
              <w:widowControl w:val="0"/>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до стены жилого дома</w:t>
            </w:r>
          </w:p>
        </w:tc>
        <w:tc>
          <w:tcPr>
            <w:tcW w:w="1507" w:type="pct"/>
            <w:shd w:val="clear" w:color="auto" w:fill="auto"/>
            <w:tcMar>
              <w:top w:w="0" w:type="dxa"/>
              <w:left w:w="100" w:type="dxa"/>
              <w:bottom w:w="0" w:type="dxa"/>
              <w:right w:w="100" w:type="dxa"/>
            </w:tcMar>
            <w:vAlign w:val="center"/>
          </w:tcPr>
          <w:p w:rsidR="00CC390D" w:rsidRPr="00D0492D" w:rsidRDefault="00CC390D" w:rsidP="0030169A">
            <w:pPr>
              <w:pStyle w:val="22"/>
              <w:widowControl w:val="0"/>
              <w:tabs>
                <w:tab w:val="left" w:pos="920"/>
                <w:tab w:val="left" w:pos="1840"/>
              </w:tabs>
              <w:jc w:val="center"/>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3 м</w:t>
            </w:r>
          </w:p>
        </w:tc>
        <w:tc>
          <w:tcPr>
            <w:tcW w:w="1617" w:type="pct"/>
            <w:vMerge/>
            <w:shd w:val="clear" w:color="auto" w:fill="auto"/>
            <w:tcMar>
              <w:top w:w="0" w:type="dxa"/>
              <w:left w:w="100" w:type="dxa"/>
              <w:bottom w:w="0" w:type="dxa"/>
              <w:right w:w="100" w:type="dxa"/>
            </w:tcMar>
            <w:vAlign w:val="center"/>
          </w:tcPr>
          <w:p w:rsidR="00CC390D" w:rsidRPr="00D0492D" w:rsidRDefault="00CC390D" w:rsidP="0030169A">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eastAsia="Helvetica Neue Light"/>
                <w:spacing w:val="-4"/>
                <w:bdr w:val="nil"/>
              </w:rPr>
            </w:pPr>
          </w:p>
        </w:tc>
      </w:tr>
      <w:tr w:rsidR="00CC390D" w:rsidRPr="00D0492D" w:rsidTr="0030169A">
        <w:trPr>
          <w:trHeight w:val="195"/>
        </w:trPr>
        <w:tc>
          <w:tcPr>
            <w:tcW w:w="1876" w:type="pct"/>
            <w:shd w:val="clear" w:color="auto" w:fill="auto"/>
            <w:tcMar>
              <w:top w:w="0" w:type="dxa"/>
              <w:left w:w="100" w:type="dxa"/>
              <w:bottom w:w="0" w:type="dxa"/>
              <w:right w:w="100" w:type="dxa"/>
            </w:tcMar>
            <w:vAlign w:val="center"/>
          </w:tcPr>
          <w:p w:rsidR="00CC390D" w:rsidRPr="00D0492D" w:rsidRDefault="00CC390D" w:rsidP="0030169A">
            <w:r w:rsidRPr="00D0492D">
              <w:rPr>
                <w:spacing w:val="-4"/>
              </w:rPr>
              <w:t>до хозяйственных построек</w:t>
            </w:r>
          </w:p>
        </w:tc>
        <w:tc>
          <w:tcPr>
            <w:tcW w:w="1507" w:type="pct"/>
            <w:shd w:val="clear" w:color="auto" w:fill="auto"/>
            <w:tcMar>
              <w:top w:w="0" w:type="dxa"/>
              <w:left w:w="100" w:type="dxa"/>
              <w:bottom w:w="0" w:type="dxa"/>
              <w:right w:w="100" w:type="dxa"/>
            </w:tcMar>
            <w:vAlign w:val="center"/>
          </w:tcPr>
          <w:p w:rsidR="00CC390D" w:rsidRPr="00D0492D" w:rsidRDefault="00CC390D" w:rsidP="0030169A">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jc w:val="center"/>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1 м</w:t>
            </w:r>
          </w:p>
        </w:tc>
        <w:tc>
          <w:tcPr>
            <w:tcW w:w="1617" w:type="pct"/>
            <w:vMerge/>
            <w:shd w:val="clear" w:color="auto" w:fill="auto"/>
            <w:tcMar>
              <w:top w:w="0" w:type="dxa"/>
              <w:left w:w="100" w:type="dxa"/>
              <w:bottom w:w="0" w:type="dxa"/>
              <w:right w:w="100" w:type="dxa"/>
            </w:tcMar>
          </w:tcPr>
          <w:p w:rsidR="00CC390D" w:rsidRPr="00D0492D" w:rsidRDefault="00CC390D" w:rsidP="0030169A">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eastAsia="Helvetica Neue Light"/>
                <w:spacing w:val="-4"/>
                <w:bdr w:val="nil"/>
              </w:rPr>
            </w:pPr>
          </w:p>
        </w:tc>
      </w:tr>
      <w:tr w:rsidR="00CC390D" w:rsidRPr="00D0492D" w:rsidTr="0030169A">
        <w:trPr>
          <w:trHeight w:val="555"/>
        </w:trPr>
        <w:tc>
          <w:tcPr>
            <w:tcW w:w="1876" w:type="pct"/>
            <w:shd w:val="clear" w:color="auto" w:fill="auto"/>
            <w:tcMar>
              <w:top w:w="0" w:type="dxa"/>
              <w:left w:w="100" w:type="dxa"/>
              <w:bottom w:w="0" w:type="dxa"/>
              <w:right w:w="100" w:type="dxa"/>
            </w:tcMar>
            <w:vAlign w:val="center"/>
          </w:tcPr>
          <w:p w:rsidR="00CC390D" w:rsidRPr="00D0492D" w:rsidRDefault="00CC390D" w:rsidP="0030169A">
            <w:pPr>
              <w:pStyle w:val="22"/>
              <w:widowControl w:val="0"/>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Максимально допустимая высота ограждений</w:t>
            </w:r>
          </w:p>
        </w:tc>
        <w:tc>
          <w:tcPr>
            <w:tcW w:w="1507" w:type="pct"/>
            <w:shd w:val="clear" w:color="auto" w:fill="auto"/>
            <w:tcMar>
              <w:top w:w="0" w:type="dxa"/>
              <w:left w:w="100" w:type="dxa"/>
              <w:bottom w:w="0" w:type="dxa"/>
              <w:right w:w="100" w:type="dxa"/>
            </w:tcMar>
            <w:vAlign w:val="center"/>
          </w:tcPr>
          <w:p w:rsidR="00CC390D" w:rsidRPr="00D0492D" w:rsidRDefault="00CC390D" w:rsidP="0030169A">
            <w:pPr>
              <w:pStyle w:val="22"/>
              <w:widowControl w:val="0"/>
              <w:tabs>
                <w:tab w:val="left" w:pos="920"/>
                <w:tab w:val="left" w:pos="1840"/>
              </w:tabs>
              <w:jc w:val="center"/>
              <w:rPr>
                <w:rFonts w:ascii="Times New Roman" w:hAnsi="Times New Roman" w:cs="Times New Roman"/>
                <w:color w:val="auto"/>
                <w:spacing w:val="-4"/>
                <w:sz w:val="24"/>
                <w:szCs w:val="24"/>
              </w:rPr>
            </w:pPr>
            <w:r w:rsidRPr="0036223E">
              <w:rPr>
                <w:rFonts w:ascii="Times New Roman" w:hAnsi="Times New Roman" w:cs="Times New Roman"/>
                <w:color w:val="auto"/>
                <w:spacing w:val="-4"/>
                <w:sz w:val="24"/>
                <w:szCs w:val="24"/>
              </w:rPr>
              <w:t>1,5 м</w:t>
            </w:r>
          </w:p>
        </w:tc>
        <w:tc>
          <w:tcPr>
            <w:tcW w:w="1617" w:type="pct"/>
            <w:shd w:val="clear" w:color="auto" w:fill="auto"/>
            <w:tcMar>
              <w:top w:w="0" w:type="dxa"/>
              <w:left w:w="100" w:type="dxa"/>
              <w:bottom w:w="0" w:type="dxa"/>
              <w:right w:w="100" w:type="dxa"/>
            </w:tcMar>
            <w:vAlign w:val="center"/>
          </w:tcPr>
          <w:p w:rsidR="00CC390D" w:rsidRPr="00D0492D" w:rsidRDefault="00CC390D" w:rsidP="0030169A">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r w:rsidRPr="00D0492D">
              <w:rPr>
                <w:rFonts w:ascii="Times New Roman" w:eastAsiaTheme="minorEastAsia" w:hAnsi="Times New Roman" w:cs="Times New Roman"/>
                <w:color w:val="auto"/>
                <w:spacing w:val="-4"/>
                <w:sz w:val="24"/>
                <w:szCs w:val="24"/>
                <w:bdr w:val="none" w:sz="0" w:space="0" w:color="auto"/>
              </w:rPr>
              <w:t>Высота ограждения по границе с соседним домовладением может быть увеличена. Вид ограждения и его высота должны быть единообразными, как минимум, на протяжении одного квартала с обеих сторон улицы.</w:t>
            </w:r>
          </w:p>
        </w:tc>
      </w:tr>
      <w:tr w:rsidR="00CC390D" w:rsidRPr="00D0492D" w:rsidTr="0030169A">
        <w:trPr>
          <w:trHeight w:val="559"/>
        </w:trPr>
        <w:tc>
          <w:tcPr>
            <w:tcW w:w="1876" w:type="pct"/>
            <w:shd w:val="clear" w:color="auto" w:fill="auto"/>
            <w:tcMar>
              <w:top w:w="0" w:type="dxa"/>
              <w:left w:w="100" w:type="dxa"/>
              <w:bottom w:w="0" w:type="dxa"/>
              <w:right w:w="100" w:type="dxa"/>
            </w:tcMar>
            <w:vAlign w:val="center"/>
          </w:tcPr>
          <w:p w:rsidR="00CC390D" w:rsidRPr="00D0492D" w:rsidRDefault="00CC390D" w:rsidP="0030169A">
            <w:pPr>
              <w:pStyle w:val="18"/>
              <w:widowControl w:val="0"/>
              <w:tabs>
                <w:tab w:val="clear" w:pos="1267"/>
                <w:tab w:val="clear" w:pos="1333"/>
              </w:tabs>
              <w:spacing w:before="0" w:line="240" w:lineRule="auto"/>
              <w:rPr>
                <w:rFonts w:ascii="Times New Roman" w:hAnsi="Times New Roman" w:cs="Times New Roman"/>
                <w:b w:val="0"/>
                <w:color w:val="auto"/>
                <w:sz w:val="24"/>
                <w:szCs w:val="24"/>
              </w:rPr>
            </w:pPr>
            <w:r w:rsidRPr="00D0492D">
              <w:rPr>
                <w:rFonts w:ascii="Times New Roman" w:hAnsi="Times New Roman" w:cs="Times New Roman"/>
                <w:b w:val="0"/>
                <w:color w:val="auto"/>
                <w:sz w:val="24"/>
                <w:szCs w:val="24"/>
              </w:rPr>
              <w:t>Размер земельных участков гаражей и стоянок на одно машино-место</w:t>
            </w:r>
          </w:p>
        </w:tc>
        <w:tc>
          <w:tcPr>
            <w:tcW w:w="1507" w:type="pct"/>
            <w:shd w:val="clear" w:color="auto" w:fill="auto"/>
            <w:tcMar>
              <w:top w:w="0" w:type="dxa"/>
              <w:left w:w="100" w:type="dxa"/>
              <w:bottom w:w="0" w:type="dxa"/>
              <w:right w:w="100" w:type="dxa"/>
            </w:tcMar>
            <w:vAlign w:val="center"/>
          </w:tcPr>
          <w:p w:rsidR="00CC390D" w:rsidRPr="00D0492D" w:rsidRDefault="00CC390D" w:rsidP="0030169A">
            <w:pPr>
              <w:pStyle w:val="18"/>
              <w:widowControl w:val="0"/>
              <w:tabs>
                <w:tab w:val="clear" w:pos="1267"/>
                <w:tab w:val="clear" w:pos="1333"/>
              </w:tabs>
              <w:spacing w:before="0" w:line="240" w:lineRule="auto"/>
              <w:jc w:val="center"/>
              <w:rPr>
                <w:rFonts w:ascii="Times New Roman" w:hAnsi="Times New Roman" w:cs="Times New Roman"/>
                <w:b w:val="0"/>
                <w:color w:val="auto"/>
                <w:sz w:val="24"/>
                <w:szCs w:val="24"/>
                <w:vertAlign w:val="superscript"/>
              </w:rPr>
            </w:pPr>
            <w:r w:rsidRPr="00D0492D">
              <w:rPr>
                <w:rFonts w:ascii="Times New Roman" w:hAnsi="Times New Roman" w:cs="Times New Roman"/>
                <w:b w:val="0"/>
                <w:color w:val="auto"/>
                <w:sz w:val="24"/>
                <w:szCs w:val="24"/>
              </w:rPr>
              <w:t>30 м</w:t>
            </w:r>
            <w:r w:rsidRPr="00D0492D">
              <w:rPr>
                <w:rFonts w:ascii="Times New Roman" w:hAnsi="Times New Roman" w:cs="Times New Roman"/>
                <w:b w:val="0"/>
                <w:color w:val="auto"/>
                <w:sz w:val="24"/>
                <w:szCs w:val="24"/>
                <w:vertAlign w:val="superscript"/>
              </w:rPr>
              <w:t>2</w:t>
            </w:r>
          </w:p>
        </w:tc>
        <w:tc>
          <w:tcPr>
            <w:tcW w:w="1617" w:type="pct"/>
            <w:shd w:val="clear" w:color="auto" w:fill="auto"/>
            <w:tcMar>
              <w:top w:w="0" w:type="dxa"/>
              <w:left w:w="100" w:type="dxa"/>
              <w:bottom w:w="0" w:type="dxa"/>
              <w:right w:w="100" w:type="dxa"/>
            </w:tcMar>
            <w:vAlign w:val="center"/>
          </w:tcPr>
          <w:p w:rsidR="00CC390D" w:rsidRPr="00D0492D" w:rsidRDefault="00CC390D" w:rsidP="0030169A">
            <w:pPr>
              <w:pStyle w:val="18"/>
              <w:widowControl w:val="0"/>
              <w:tabs>
                <w:tab w:val="clear" w:pos="1267"/>
                <w:tab w:val="clear" w:pos="1333"/>
              </w:tabs>
              <w:spacing w:before="0" w:line="240" w:lineRule="auto"/>
              <w:jc w:val="both"/>
              <w:rPr>
                <w:rFonts w:ascii="Times New Roman" w:hAnsi="Times New Roman" w:cs="Times New Roman"/>
                <w:b w:val="0"/>
                <w:color w:val="auto"/>
                <w:sz w:val="24"/>
                <w:szCs w:val="24"/>
              </w:rPr>
            </w:pPr>
            <w:r w:rsidRPr="00D0492D">
              <w:rPr>
                <w:rFonts w:ascii="Times New Roman" w:hAnsi="Times New Roman" w:cs="Times New Roman"/>
                <w:b w:val="0"/>
                <w:color w:val="auto"/>
                <w:sz w:val="24"/>
                <w:szCs w:val="24"/>
              </w:rPr>
              <w:t>п. 11.37 СП 42.13330.2016</w:t>
            </w:r>
          </w:p>
        </w:tc>
      </w:tr>
      <w:tr w:rsidR="00CC390D" w:rsidRPr="00D0492D" w:rsidTr="0030169A">
        <w:trPr>
          <w:trHeight w:val="543"/>
        </w:trPr>
        <w:tc>
          <w:tcPr>
            <w:tcW w:w="1876" w:type="pct"/>
            <w:vMerge w:val="restart"/>
            <w:shd w:val="clear" w:color="auto" w:fill="auto"/>
            <w:tcMar>
              <w:top w:w="0" w:type="dxa"/>
              <w:left w:w="100" w:type="dxa"/>
              <w:bottom w:w="0" w:type="dxa"/>
              <w:right w:w="100" w:type="dxa"/>
            </w:tcMar>
            <w:vAlign w:val="center"/>
          </w:tcPr>
          <w:p w:rsidR="00CC390D" w:rsidRPr="00D0492D" w:rsidRDefault="00CC390D" w:rsidP="0030169A">
            <w:pPr>
              <w:pStyle w:val="22"/>
              <w:widowControl w:val="0"/>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 xml:space="preserve">Минимальное расстояние между стенами зданий </w:t>
            </w:r>
          </w:p>
        </w:tc>
        <w:tc>
          <w:tcPr>
            <w:tcW w:w="1507" w:type="pct"/>
            <w:shd w:val="clear" w:color="auto" w:fill="auto"/>
            <w:tcMar>
              <w:top w:w="0" w:type="dxa"/>
              <w:left w:w="100" w:type="dxa"/>
              <w:bottom w:w="0" w:type="dxa"/>
              <w:right w:w="100" w:type="dxa"/>
            </w:tcMar>
            <w:vAlign w:val="center"/>
          </w:tcPr>
          <w:p w:rsidR="00CC390D" w:rsidRPr="00D0492D" w:rsidRDefault="00CC390D" w:rsidP="0030169A">
            <w:pPr>
              <w:pStyle w:val="22"/>
              <w:widowControl w:val="0"/>
              <w:tabs>
                <w:tab w:val="left" w:pos="920"/>
                <w:tab w:val="left" w:pos="1840"/>
              </w:tabs>
              <w:jc w:val="center"/>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6 м</w:t>
            </w:r>
          </w:p>
        </w:tc>
        <w:tc>
          <w:tcPr>
            <w:tcW w:w="1617" w:type="pct"/>
            <w:shd w:val="clear" w:color="auto" w:fill="auto"/>
            <w:tcMar>
              <w:top w:w="0" w:type="dxa"/>
              <w:left w:w="100" w:type="dxa"/>
              <w:bottom w:w="0" w:type="dxa"/>
              <w:right w:w="100" w:type="dxa"/>
            </w:tcMar>
            <w:vAlign w:val="center"/>
          </w:tcPr>
          <w:p w:rsidR="00CC390D" w:rsidRPr="00D0492D" w:rsidRDefault="00CC390D" w:rsidP="0030169A">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CC390D" w:rsidRPr="00D0492D" w:rsidRDefault="00CC390D" w:rsidP="0030169A">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Для зданий I-II-III степени огнестойкости при степени огнестойкости и классе конструктивной пожарной опасности жилых зданий C0</w:t>
            </w:r>
          </w:p>
        </w:tc>
      </w:tr>
      <w:tr w:rsidR="00CC390D" w:rsidRPr="00D0492D" w:rsidTr="0030169A">
        <w:trPr>
          <w:trHeight w:val="1088"/>
        </w:trPr>
        <w:tc>
          <w:tcPr>
            <w:tcW w:w="1876" w:type="pct"/>
            <w:vMerge/>
            <w:shd w:val="clear" w:color="auto" w:fill="auto"/>
            <w:tcMar>
              <w:top w:w="0" w:type="dxa"/>
              <w:left w:w="100" w:type="dxa"/>
              <w:bottom w:w="0" w:type="dxa"/>
              <w:right w:w="100" w:type="dxa"/>
            </w:tcMar>
            <w:vAlign w:val="center"/>
          </w:tcPr>
          <w:p w:rsidR="00CC390D" w:rsidRPr="00D0492D" w:rsidRDefault="00CC390D" w:rsidP="0030169A">
            <w:pPr>
              <w:pStyle w:val="22"/>
              <w:widowControl w:val="0"/>
              <w:tabs>
                <w:tab w:val="left" w:pos="920"/>
                <w:tab w:val="left" w:pos="1840"/>
              </w:tabs>
              <w:rPr>
                <w:rFonts w:ascii="Times New Roman" w:hAnsi="Times New Roman" w:cs="Times New Roman"/>
                <w:color w:val="auto"/>
                <w:spacing w:val="-4"/>
                <w:sz w:val="24"/>
                <w:szCs w:val="24"/>
              </w:rPr>
            </w:pPr>
          </w:p>
        </w:tc>
        <w:tc>
          <w:tcPr>
            <w:tcW w:w="1507" w:type="pct"/>
            <w:shd w:val="clear" w:color="auto" w:fill="auto"/>
            <w:tcMar>
              <w:top w:w="0" w:type="dxa"/>
              <w:left w:w="100" w:type="dxa"/>
              <w:bottom w:w="0" w:type="dxa"/>
              <w:right w:w="100" w:type="dxa"/>
            </w:tcMar>
            <w:vAlign w:val="center"/>
          </w:tcPr>
          <w:p w:rsidR="00CC390D" w:rsidRPr="00D0492D" w:rsidRDefault="00CC390D" w:rsidP="0030169A">
            <w:pPr>
              <w:pStyle w:val="22"/>
              <w:widowControl w:val="0"/>
              <w:tabs>
                <w:tab w:val="left" w:pos="920"/>
                <w:tab w:val="left" w:pos="1840"/>
              </w:tabs>
              <w:jc w:val="center"/>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 xml:space="preserve">8 м </w:t>
            </w:r>
          </w:p>
        </w:tc>
        <w:tc>
          <w:tcPr>
            <w:tcW w:w="1617" w:type="pct"/>
            <w:shd w:val="clear" w:color="auto" w:fill="auto"/>
            <w:tcMar>
              <w:top w:w="0" w:type="dxa"/>
              <w:left w:w="100" w:type="dxa"/>
              <w:bottom w:w="0" w:type="dxa"/>
              <w:right w:w="100" w:type="dxa"/>
            </w:tcMar>
            <w:vAlign w:val="center"/>
          </w:tcPr>
          <w:p w:rsidR="00CC390D" w:rsidRPr="00D0492D" w:rsidRDefault="00CC390D" w:rsidP="0030169A">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Для зданий II-III степени огнестойкости при степени огнестойкости и классе конструктивной пожарной опасности жилых зданий С1</w:t>
            </w:r>
          </w:p>
        </w:tc>
      </w:tr>
      <w:tr w:rsidR="00CC390D" w:rsidRPr="00D0492D" w:rsidTr="0030169A">
        <w:trPr>
          <w:trHeight w:val="273"/>
        </w:trPr>
        <w:tc>
          <w:tcPr>
            <w:tcW w:w="1876" w:type="pct"/>
            <w:shd w:val="clear" w:color="auto" w:fill="auto"/>
            <w:tcMar>
              <w:top w:w="0" w:type="dxa"/>
              <w:left w:w="100" w:type="dxa"/>
              <w:bottom w:w="0" w:type="dxa"/>
              <w:right w:w="100" w:type="dxa"/>
            </w:tcMar>
            <w:vAlign w:val="center"/>
          </w:tcPr>
          <w:p w:rsidR="00CC390D" w:rsidRPr="00D0492D" w:rsidRDefault="00CC390D" w:rsidP="0030169A">
            <w:pPr>
              <w:pStyle w:val="22"/>
              <w:widowControl w:val="0"/>
              <w:rPr>
                <w:rFonts w:ascii="Times New Roman" w:hAnsi="Times New Roman" w:cs="Times New Roman"/>
                <w:color w:val="auto"/>
                <w:sz w:val="24"/>
                <w:szCs w:val="24"/>
              </w:rPr>
            </w:pPr>
            <w:r w:rsidRPr="00D0492D">
              <w:rPr>
                <w:rFonts w:ascii="Times New Roman" w:hAnsi="Times New Roman" w:cs="Times New Roman"/>
                <w:color w:val="auto"/>
                <w:sz w:val="24"/>
                <w:szCs w:val="24"/>
              </w:rPr>
              <w:t>Отступ от красных линий:</w:t>
            </w:r>
          </w:p>
        </w:tc>
        <w:tc>
          <w:tcPr>
            <w:tcW w:w="1507" w:type="pct"/>
            <w:shd w:val="clear" w:color="auto" w:fill="auto"/>
            <w:tcMar>
              <w:top w:w="0" w:type="dxa"/>
              <w:left w:w="100" w:type="dxa"/>
              <w:bottom w:w="0" w:type="dxa"/>
              <w:right w:w="100" w:type="dxa"/>
            </w:tcMar>
            <w:vAlign w:val="center"/>
          </w:tcPr>
          <w:p w:rsidR="00CC390D" w:rsidRPr="00D0492D" w:rsidRDefault="00CC390D" w:rsidP="0030169A">
            <w:pPr>
              <w:pStyle w:val="22"/>
              <w:widowControl w:val="0"/>
              <w:tabs>
                <w:tab w:val="left" w:pos="920"/>
                <w:tab w:val="left" w:pos="1840"/>
              </w:tabs>
              <w:jc w:val="center"/>
              <w:rPr>
                <w:rFonts w:ascii="Times New Roman" w:hAnsi="Times New Roman" w:cs="Times New Roman"/>
                <w:color w:val="auto"/>
                <w:sz w:val="24"/>
                <w:szCs w:val="24"/>
              </w:rPr>
            </w:pPr>
          </w:p>
        </w:tc>
        <w:tc>
          <w:tcPr>
            <w:tcW w:w="1617" w:type="pct"/>
            <w:shd w:val="clear" w:color="auto" w:fill="auto"/>
            <w:tcMar>
              <w:top w:w="0" w:type="dxa"/>
              <w:left w:w="100" w:type="dxa"/>
              <w:bottom w:w="0" w:type="dxa"/>
              <w:right w:w="100" w:type="dxa"/>
            </w:tcMar>
            <w:vAlign w:val="center"/>
          </w:tcPr>
          <w:p w:rsidR="00CC390D" w:rsidRPr="00D0492D" w:rsidRDefault="00CC390D" w:rsidP="0030169A">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rPr>
            </w:pPr>
          </w:p>
        </w:tc>
      </w:tr>
      <w:tr w:rsidR="00CC390D" w:rsidRPr="00D0492D" w:rsidTr="0030169A">
        <w:trPr>
          <w:trHeight w:val="273"/>
        </w:trPr>
        <w:tc>
          <w:tcPr>
            <w:tcW w:w="1876" w:type="pct"/>
            <w:shd w:val="clear" w:color="auto" w:fill="auto"/>
            <w:tcMar>
              <w:top w:w="0" w:type="dxa"/>
              <w:left w:w="100" w:type="dxa"/>
              <w:bottom w:w="0" w:type="dxa"/>
              <w:right w:w="100" w:type="dxa"/>
            </w:tcMar>
            <w:vAlign w:val="center"/>
          </w:tcPr>
          <w:p w:rsidR="00CC390D" w:rsidRPr="00D0492D" w:rsidRDefault="00CC390D" w:rsidP="0030169A">
            <w:pPr>
              <w:pStyle w:val="22"/>
              <w:widowControl w:val="0"/>
              <w:rPr>
                <w:rFonts w:ascii="Times New Roman" w:hAnsi="Times New Roman" w:cs="Times New Roman"/>
                <w:color w:val="auto"/>
                <w:sz w:val="24"/>
                <w:szCs w:val="24"/>
              </w:rPr>
            </w:pPr>
            <w:r w:rsidRPr="00D0492D">
              <w:rPr>
                <w:rFonts w:ascii="Times New Roman" w:hAnsi="Times New Roman" w:cs="Times New Roman"/>
                <w:color w:val="auto"/>
                <w:sz w:val="24"/>
                <w:szCs w:val="24"/>
              </w:rPr>
              <w:t>для школ и детских дошкольных учреждений, размещаемых в отдельных зданиях</w:t>
            </w:r>
          </w:p>
        </w:tc>
        <w:tc>
          <w:tcPr>
            <w:tcW w:w="1507" w:type="pct"/>
            <w:shd w:val="clear" w:color="auto" w:fill="auto"/>
            <w:tcMar>
              <w:top w:w="0" w:type="dxa"/>
              <w:left w:w="100" w:type="dxa"/>
              <w:bottom w:w="0" w:type="dxa"/>
              <w:right w:w="100" w:type="dxa"/>
            </w:tcMar>
            <w:vAlign w:val="center"/>
          </w:tcPr>
          <w:p w:rsidR="00CC390D" w:rsidRPr="00D0492D" w:rsidRDefault="00CC390D" w:rsidP="0030169A">
            <w:pPr>
              <w:pStyle w:val="22"/>
              <w:widowControl w:val="0"/>
              <w:tabs>
                <w:tab w:val="left" w:pos="920"/>
                <w:tab w:val="left" w:pos="1840"/>
              </w:tabs>
              <w:jc w:val="center"/>
              <w:rPr>
                <w:rFonts w:ascii="Times New Roman" w:hAnsi="Times New Roman" w:cs="Times New Roman"/>
                <w:color w:val="auto"/>
                <w:sz w:val="24"/>
                <w:szCs w:val="24"/>
              </w:rPr>
            </w:pPr>
            <w:r w:rsidRPr="00D0492D">
              <w:rPr>
                <w:rFonts w:ascii="Times New Roman" w:hAnsi="Times New Roman" w:cs="Times New Roman"/>
                <w:color w:val="auto"/>
                <w:sz w:val="24"/>
                <w:szCs w:val="24"/>
              </w:rPr>
              <w:t xml:space="preserve">не менее </w:t>
            </w:r>
            <w:r w:rsidRPr="00D0492D">
              <w:rPr>
                <w:rFonts w:ascii="Times New Roman" w:hAnsi="Times New Roman" w:cs="Times New Roman"/>
                <w:color w:val="auto"/>
                <w:sz w:val="24"/>
                <w:szCs w:val="24"/>
                <w:lang w:val="en-US"/>
              </w:rPr>
              <w:t xml:space="preserve">25 </w:t>
            </w:r>
            <w:r w:rsidRPr="00D0492D">
              <w:rPr>
                <w:rFonts w:ascii="Times New Roman" w:hAnsi="Times New Roman" w:cs="Times New Roman"/>
                <w:color w:val="auto"/>
                <w:sz w:val="24"/>
                <w:szCs w:val="24"/>
              </w:rPr>
              <w:t>м</w:t>
            </w:r>
          </w:p>
        </w:tc>
        <w:tc>
          <w:tcPr>
            <w:tcW w:w="1617" w:type="pct"/>
            <w:shd w:val="clear" w:color="auto" w:fill="auto"/>
            <w:tcMar>
              <w:top w:w="0" w:type="dxa"/>
              <w:left w:w="100" w:type="dxa"/>
              <w:bottom w:w="0" w:type="dxa"/>
              <w:right w:w="100" w:type="dxa"/>
            </w:tcMar>
            <w:vAlign w:val="center"/>
          </w:tcPr>
          <w:p w:rsidR="00CC390D" w:rsidRPr="00D0492D" w:rsidRDefault="00CC390D" w:rsidP="0030169A">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rPr>
            </w:pPr>
          </w:p>
        </w:tc>
      </w:tr>
      <w:tr w:rsidR="00CC390D" w:rsidRPr="00D0492D" w:rsidTr="0030169A">
        <w:trPr>
          <w:trHeight w:val="273"/>
        </w:trPr>
        <w:tc>
          <w:tcPr>
            <w:tcW w:w="1876" w:type="pct"/>
            <w:shd w:val="clear" w:color="auto" w:fill="auto"/>
            <w:tcMar>
              <w:top w:w="0" w:type="dxa"/>
              <w:left w:w="100" w:type="dxa"/>
              <w:bottom w:w="0" w:type="dxa"/>
              <w:right w:w="100" w:type="dxa"/>
            </w:tcMar>
            <w:vAlign w:val="center"/>
          </w:tcPr>
          <w:p w:rsidR="00CC390D" w:rsidRPr="00D0492D" w:rsidRDefault="00CC390D" w:rsidP="0030169A">
            <w:pPr>
              <w:pStyle w:val="22"/>
              <w:widowControl w:val="0"/>
              <w:rPr>
                <w:rFonts w:ascii="Times New Roman" w:hAnsi="Times New Roman" w:cs="Times New Roman"/>
                <w:color w:val="auto"/>
                <w:sz w:val="24"/>
                <w:szCs w:val="24"/>
              </w:rPr>
            </w:pPr>
            <w:r w:rsidRPr="00D0492D">
              <w:rPr>
                <w:rFonts w:ascii="Times New Roman" w:hAnsi="Times New Roman" w:cs="Times New Roman"/>
                <w:color w:val="auto"/>
                <w:sz w:val="24"/>
                <w:szCs w:val="24"/>
              </w:rPr>
              <w:t>для школ и детских дошкольных учреждений, размещаемых в реконструируемых кварталах</w:t>
            </w:r>
          </w:p>
        </w:tc>
        <w:tc>
          <w:tcPr>
            <w:tcW w:w="1507" w:type="pct"/>
            <w:shd w:val="clear" w:color="auto" w:fill="auto"/>
            <w:tcMar>
              <w:top w:w="0" w:type="dxa"/>
              <w:left w:w="100" w:type="dxa"/>
              <w:bottom w:w="0" w:type="dxa"/>
              <w:right w:w="100" w:type="dxa"/>
            </w:tcMar>
            <w:vAlign w:val="center"/>
          </w:tcPr>
          <w:p w:rsidR="00CC390D" w:rsidRPr="00D0492D" w:rsidRDefault="00CC390D" w:rsidP="0030169A">
            <w:pPr>
              <w:pStyle w:val="22"/>
              <w:widowControl w:val="0"/>
              <w:tabs>
                <w:tab w:val="left" w:pos="920"/>
                <w:tab w:val="left" w:pos="1840"/>
              </w:tabs>
              <w:jc w:val="center"/>
              <w:rPr>
                <w:rFonts w:ascii="Times New Roman" w:hAnsi="Times New Roman" w:cs="Times New Roman"/>
                <w:color w:val="auto"/>
                <w:sz w:val="24"/>
                <w:szCs w:val="24"/>
              </w:rPr>
            </w:pPr>
            <w:r w:rsidRPr="00D0492D">
              <w:rPr>
                <w:rFonts w:ascii="Times New Roman" w:hAnsi="Times New Roman" w:cs="Times New Roman"/>
                <w:color w:val="auto"/>
                <w:sz w:val="24"/>
                <w:szCs w:val="24"/>
              </w:rPr>
              <w:t xml:space="preserve">не менее </w:t>
            </w:r>
            <w:r w:rsidRPr="00D0492D">
              <w:rPr>
                <w:rFonts w:ascii="Times New Roman" w:hAnsi="Times New Roman" w:cs="Times New Roman"/>
                <w:color w:val="auto"/>
                <w:sz w:val="24"/>
                <w:szCs w:val="24"/>
                <w:lang w:val="en-US"/>
              </w:rPr>
              <w:t xml:space="preserve">15 </w:t>
            </w:r>
            <w:r w:rsidRPr="00D0492D">
              <w:rPr>
                <w:rFonts w:ascii="Times New Roman" w:hAnsi="Times New Roman" w:cs="Times New Roman"/>
                <w:color w:val="auto"/>
                <w:sz w:val="24"/>
                <w:szCs w:val="24"/>
              </w:rPr>
              <w:t>м</w:t>
            </w:r>
          </w:p>
        </w:tc>
        <w:tc>
          <w:tcPr>
            <w:tcW w:w="1617" w:type="pct"/>
            <w:shd w:val="clear" w:color="auto" w:fill="auto"/>
            <w:tcMar>
              <w:top w:w="0" w:type="dxa"/>
              <w:left w:w="100" w:type="dxa"/>
              <w:bottom w:w="0" w:type="dxa"/>
              <w:right w:w="100" w:type="dxa"/>
            </w:tcMar>
            <w:vAlign w:val="center"/>
          </w:tcPr>
          <w:p w:rsidR="00CC390D" w:rsidRPr="00D0492D" w:rsidRDefault="00CC390D" w:rsidP="0030169A">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rPr>
            </w:pPr>
          </w:p>
        </w:tc>
      </w:tr>
      <w:tr w:rsidR="00CC390D" w:rsidRPr="00D0492D" w:rsidTr="0030169A">
        <w:trPr>
          <w:trHeight w:val="273"/>
        </w:trPr>
        <w:tc>
          <w:tcPr>
            <w:tcW w:w="1876" w:type="pct"/>
            <w:shd w:val="clear" w:color="auto" w:fill="auto"/>
            <w:tcMar>
              <w:top w:w="0" w:type="dxa"/>
              <w:left w:w="100" w:type="dxa"/>
              <w:bottom w:w="0" w:type="dxa"/>
              <w:right w:w="100" w:type="dxa"/>
            </w:tcMar>
            <w:vAlign w:val="center"/>
          </w:tcPr>
          <w:p w:rsidR="00CC390D" w:rsidRPr="00D0492D" w:rsidRDefault="00CC390D" w:rsidP="0030169A">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eastAsia="Helvetica Neue Light"/>
                <w:spacing w:val="-4"/>
                <w:bdr w:val="nil"/>
              </w:rPr>
            </w:pPr>
            <w:r w:rsidRPr="00D0492D">
              <w:rPr>
                <w:rFonts w:eastAsia="Helvetica Neue Light"/>
                <w:spacing w:val="-4"/>
                <w:bdr w:val="nil"/>
              </w:rPr>
              <w:t>Удельный вес озеленённых территорий</w:t>
            </w:r>
          </w:p>
        </w:tc>
        <w:tc>
          <w:tcPr>
            <w:tcW w:w="1507" w:type="pct"/>
            <w:shd w:val="clear" w:color="auto" w:fill="auto"/>
            <w:tcMar>
              <w:top w:w="0" w:type="dxa"/>
              <w:left w:w="100" w:type="dxa"/>
              <w:bottom w:w="0" w:type="dxa"/>
              <w:right w:w="100" w:type="dxa"/>
            </w:tcMar>
            <w:vAlign w:val="center"/>
          </w:tcPr>
          <w:p w:rsidR="00CC390D" w:rsidRPr="00D0492D" w:rsidRDefault="00CC390D" w:rsidP="0030169A">
            <w:pPr>
              <w:pStyle w:val="22"/>
              <w:widowControl w:val="0"/>
              <w:tabs>
                <w:tab w:val="left" w:pos="920"/>
                <w:tab w:val="left" w:pos="1840"/>
              </w:tabs>
              <w:jc w:val="center"/>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не менее 25% жилого района</w:t>
            </w:r>
          </w:p>
        </w:tc>
        <w:tc>
          <w:tcPr>
            <w:tcW w:w="1617" w:type="pct"/>
            <w:shd w:val="clear" w:color="auto" w:fill="auto"/>
            <w:tcMar>
              <w:top w:w="0" w:type="dxa"/>
              <w:left w:w="100" w:type="dxa"/>
              <w:bottom w:w="0" w:type="dxa"/>
              <w:right w:w="100" w:type="dxa"/>
            </w:tcMar>
            <w:vAlign w:val="center"/>
          </w:tcPr>
          <w:p w:rsidR="00CC390D" w:rsidRPr="00D0492D" w:rsidRDefault="00CC390D" w:rsidP="0030169A">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eastAsia="Helvetica Neue Light"/>
                <w:spacing w:val="-4"/>
                <w:bdr w:val="nil"/>
              </w:rPr>
            </w:pPr>
          </w:p>
        </w:tc>
      </w:tr>
      <w:tr w:rsidR="00CC390D" w:rsidRPr="00D0492D" w:rsidTr="0030169A">
        <w:trPr>
          <w:trHeight w:val="273"/>
        </w:trPr>
        <w:tc>
          <w:tcPr>
            <w:tcW w:w="1876" w:type="pct"/>
            <w:shd w:val="clear" w:color="auto" w:fill="auto"/>
            <w:tcMar>
              <w:top w:w="0" w:type="dxa"/>
              <w:left w:w="100" w:type="dxa"/>
              <w:bottom w:w="0" w:type="dxa"/>
              <w:right w:w="100" w:type="dxa"/>
            </w:tcMar>
            <w:vAlign w:val="center"/>
          </w:tcPr>
          <w:p w:rsidR="00CC390D" w:rsidRPr="00D0492D" w:rsidRDefault="00CC390D" w:rsidP="0030169A">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eastAsia="Helvetica Neue Light"/>
                <w:spacing w:val="-4"/>
                <w:bdr w:val="nil"/>
              </w:rPr>
            </w:pPr>
            <w:r w:rsidRPr="00D0492D">
              <w:t>Доля нежилого фонда в общем объёме фонда на участке жилой застройки</w:t>
            </w:r>
          </w:p>
        </w:tc>
        <w:tc>
          <w:tcPr>
            <w:tcW w:w="1507" w:type="pct"/>
            <w:shd w:val="clear" w:color="auto" w:fill="auto"/>
            <w:tcMar>
              <w:top w:w="0" w:type="dxa"/>
              <w:left w:w="100" w:type="dxa"/>
              <w:bottom w:w="0" w:type="dxa"/>
              <w:right w:w="100" w:type="dxa"/>
            </w:tcMar>
            <w:vAlign w:val="center"/>
          </w:tcPr>
          <w:p w:rsidR="00CC390D" w:rsidRPr="00D0492D" w:rsidRDefault="00CC390D" w:rsidP="0030169A">
            <w:pPr>
              <w:pStyle w:val="22"/>
              <w:widowControl w:val="0"/>
              <w:tabs>
                <w:tab w:val="left" w:pos="920"/>
                <w:tab w:val="left" w:pos="1840"/>
              </w:tabs>
              <w:jc w:val="center"/>
              <w:rPr>
                <w:rFonts w:ascii="Times New Roman" w:hAnsi="Times New Roman" w:cs="Times New Roman"/>
                <w:color w:val="auto"/>
                <w:spacing w:val="-4"/>
                <w:sz w:val="24"/>
                <w:szCs w:val="24"/>
              </w:rPr>
            </w:pPr>
            <w:r w:rsidRPr="00D0492D">
              <w:rPr>
                <w:rFonts w:ascii="Times New Roman" w:hAnsi="Times New Roman" w:cs="Times New Roman"/>
                <w:color w:val="auto"/>
                <w:spacing w:val="-4"/>
                <w:sz w:val="24"/>
                <w:szCs w:val="24"/>
              </w:rPr>
              <w:t>не более 20%</w:t>
            </w:r>
          </w:p>
        </w:tc>
        <w:tc>
          <w:tcPr>
            <w:tcW w:w="1617" w:type="pct"/>
            <w:shd w:val="clear" w:color="auto" w:fill="auto"/>
            <w:tcMar>
              <w:top w:w="0" w:type="dxa"/>
              <w:left w:w="100" w:type="dxa"/>
              <w:bottom w:w="0" w:type="dxa"/>
              <w:right w:w="100" w:type="dxa"/>
            </w:tcMar>
            <w:vAlign w:val="center"/>
          </w:tcPr>
          <w:p w:rsidR="00CC390D" w:rsidRPr="00D0492D" w:rsidRDefault="00CC390D" w:rsidP="0030169A">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eastAsia="Helvetica Neue Light"/>
                <w:spacing w:val="-4"/>
                <w:bdr w:val="nil"/>
              </w:rPr>
            </w:pPr>
          </w:p>
        </w:tc>
      </w:tr>
      <w:tr w:rsidR="00CC390D" w:rsidRPr="00D0492D" w:rsidTr="0030169A">
        <w:trPr>
          <w:trHeight w:val="273"/>
        </w:trPr>
        <w:tc>
          <w:tcPr>
            <w:tcW w:w="5000" w:type="pct"/>
            <w:gridSpan w:val="3"/>
            <w:shd w:val="clear" w:color="auto" w:fill="auto"/>
            <w:tcMar>
              <w:top w:w="0" w:type="dxa"/>
              <w:left w:w="100" w:type="dxa"/>
              <w:bottom w:w="0" w:type="dxa"/>
              <w:right w:w="100" w:type="dxa"/>
            </w:tcMar>
            <w:vAlign w:val="center"/>
          </w:tcPr>
          <w:p w:rsidR="00CC390D" w:rsidRPr="00D0492D" w:rsidRDefault="00CC390D" w:rsidP="0030169A">
            <w:pPr>
              <w:pStyle w:val="ConsPlusNormal"/>
              <w:pBdr>
                <w:top w:val="nil"/>
                <w:left w:val="nil"/>
                <w:bottom w:val="nil"/>
                <w:right w:val="nil"/>
                <w:between w:val="nil"/>
                <w:bar w:val="nil"/>
              </w:pBdr>
              <w:jc w:val="both"/>
              <w:rPr>
                <w:rFonts w:eastAsia="Arial Unicode MS"/>
                <w:sz w:val="24"/>
                <w:szCs w:val="24"/>
                <w:bdr w:val="nil"/>
              </w:rPr>
            </w:pPr>
            <w:r w:rsidRPr="00D0492D">
              <w:rPr>
                <w:rFonts w:eastAsia="Arial Unicode MS"/>
                <w:sz w:val="24"/>
                <w:szCs w:val="24"/>
                <w:bdr w:val="nil"/>
              </w:rPr>
              <w:t>Вспомогательные строения, за исключением гаражей, размещать со стороны улиц не допускается.</w:t>
            </w:r>
          </w:p>
        </w:tc>
      </w:tr>
      <w:tr w:rsidR="00CC390D" w:rsidRPr="00D0492D" w:rsidTr="0030169A">
        <w:trPr>
          <w:trHeight w:val="273"/>
        </w:trPr>
        <w:tc>
          <w:tcPr>
            <w:tcW w:w="5000" w:type="pct"/>
            <w:gridSpan w:val="3"/>
            <w:shd w:val="clear" w:color="auto" w:fill="auto"/>
            <w:tcMar>
              <w:top w:w="0" w:type="dxa"/>
              <w:left w:w="100" w:type="dxa"/>
              <w:bottom w:w="0" w:type="dxa"/>
              <w:right w:w="100" w:type="dxa"/>
            </w:tcMar>
            <w:vAlign w:val="center"/>
          </w:tcPr>
          <w:p w:rsidR="00CC390D" w:rsidRPr="00D0492D" w:rsidRDefault="00CC390D" w:rsidP="0030169A">
            <w:pPr>
              <w:pStyle w:val="ConsPlusNormal"/>
              <w:pBdr>
                <w:top w:val="nil"/>
                <w:left w:val="nil"/>
                <w:bottom w:val="nil"/>
                <w:right w:val="nil"/>
                <w:between w:val="nil"/>
                <w:bar w:val="nil"/>
              </w:pBdr>
              <w:jc w:val="both"/>
              <w:rPr>
                <w:rFonts w:eastAsia="Arial Unicode MS"/>
                <w:sz w:val="24"/>
                <w:szCs w:val="24"/>
                <w:bdr w:val="nil"/>
              </w:rPr>
            </w:pPr>
            <w:r w:rsidRPr="00D0492D">
              <w:rPr>
                <w:rFonts w:eastAsia="Arial Unicode MS"/>
                <w:sz w:val="24"/>
                <w:szCs w:val="24"/>
                <w:bdr w:val="nil"/>
              </w:rPr>
              <w:t xml:space="preserve">По красной линии допускается размещать жилые здания со встроенными в первые этажи или пристроенными помещениями общественного назначения, а на жилых улицах в условиях реконструкции сложившейся застройки </w:t>
            </w:r>
            <w:r>
              <w:rPr>
                <w:rFonts w:eastAsia="Arial Unicode MS"/>
                <w:sz w:val="24"/>
                <w:szCs w:val="24"/>
                <w:bdr w:val="nil"/>
              </w:rPr>
              <w:t>–</w:t>
            </w:r>
            <w:r w:rsidRPr="00D0492D">
              <w:rPr>
                <w:rFonts w:eastAsia="Arial Unicode MS"/>
                <w:sz w:val="24"/>
                <w:szCs w:val="24"/>
                <w:bdr w:val="nil"/>
              </w:rPr>
              <w:t xml:space="preserve"> жилые здания с квартирами в первых этажах.</w:t>
            </w:r>
          </w:p>
        </w:tc>
      </w:tr>
      <w:tr w:rsidR="00CC390D" w:rsidRPr="00D0492D" w:rsidTr="0030169A">
        <w:trPr>
          <w:trHeight w:val="53"/>
        </w:trPr>
        <w:tc>
          <w:tcPr>
            <w:tcW w:w="5000" w:type="pct"/>
            <w:gridSpan w:val="3"/>
            <w:shd w:val="clear" w:color="auto" w:fill="auto"/>
            <w:tcMar>
              <w:top w:w="0" w:type="dxa"/>
              <w:left w:w="100" w:type="dxa"/>
              <w:bottom w:w="0" w:type="dxa"/>
              <w:right w:w="100" w:type="dxa"/>
            </w:tcMar>
            <w:vAlign w:val="center"/>
          </w:tcPr>
          <w:p w:rsidR="00CC390D" w:rsidRPr="00D0492D" w:rsidRDefault="00CC390D" w:rsidP="0030169A">
            <w:pPr>
              <w:pStyle w:val="ConsPlusNormal"/>
              <w:pBdr>
                <w:top w:val="nil"/>
                <w:left w:val="nil"/>
                <w:bottom w:val="nil"/>
                <w:right w:val="nil"/>
                <w:between w:val="nil"/>
                <w:bar w:val="nil"/>
              </w:pBdr>
              <w:jc w:val="both"/>
              <w:rPr>
                <w:rFonts w:eastAsia="Arial Unicode MS"/>
                <w:sz w:val="24"/>
                <w:szCs w:val="24"/>
                <w:bdr w:val="nil"/>
              </w:rPr>
            </w:pPr>
            <w:r w:rsidRPr="00D0492D">
              <w:rPr>
                <w:rFonts w:eastAsia="Arial Unicode MS"/>
                <w:sz w:val="24"/>
                <w:szCs w:val="24"/>
                <w:bdr w:val="nil"/>
              </w:rPr>
              <w:t>Во встроенных или пристроенных к дому помещениях общественного назначения не допускается размещать специальные магазины строительных материалов, магазины с наличием в них взрывоопасных веществ и материалов, а также предприятия бытового обслуживания, в которых применяются легковоспламеняющиеся жидкости (за исключением парикмахерских, мастерских по ремонту часов, обуви и т.д.) – п. 4.10, 4.11 «СП 54.13330.2016. Свод правил. Здания жилые многоквартирные. Актуализированная редакция СниП 31-01-2003».</w:t>
            </w:r>
          </w:p>
        </w:tc>
      </w:tr>
      <w:tr w:rsidR="00CC390D" w:rsidRPr="00D0492D" w:rsidTr="0030169A">
        <w:trPr>
          <w:trHeight w:val="53"/>
        </w:trPr>
        <w:tc>
          <w:tcPr>
            <w:tcW w:w="5000" w:type="pct"/>
            <w:gridSpan w:val="3"/>
            <w:shd w:val="clear" w:color="auto" w:fill="auto"/>
            <w:tcMar>
              <w:top w:w="0" w:type="dxa"/>
              <w:left w:w="100" w:type="dxa"/>
              <w:bottom w:w="0" w:type="dxa"/>
              <w:right w:w="100" w:type="dxa"/>
            </w:tcMar>
            <w:vAlign w:val="center"/>
          </w:tcPr>
          <w:p w:rsidR="00CC390D" w:rsidRPr="007D47D9" w:rsidRDefault="00CC390D" w:rsidP="0030169A">
            <w:pPr>
              <w:pStyle w:val="ConsPlusNormal"/>
              <w:pBdr>
                <w:top w:val="nil"/>
                <w:left w:val="nil"/>
                <w:bottom w:val="nil"/>
                <w:right w:val="nil"/>
                <w:between w:val="nil"/>
                <w:bar w:val="nil"/>
              </w:pBdr>
              <w:rPr>
                <w:b/>
                <w:sz w:val="24"/>
                <w:szCs w:val="24"/>
              </w:rPr>
            </w:pPr>
            <w:r w:rsidRPr="007D47D9">
              <w:rPr>
                <w:sz w:val="24"/>
                <w:szCs w:val="24"/>
              </w:rPr>
              <w:t>Требования к архитектурно-градостроительному облику объекта капитального строительства не подлежат установлению</w:t>
            </w:r>
          </w:p>
        </w:tc>
      </w:tr>
    </w:tbl>
    <w:p w:rsidR="00CC390D" w:rsidRDefault="00CC390D" w:rsidP="00CC390D">
      <w:pPr>
        <w:pStyle w:val="aff6"/>
        <w:widowControl w:val="0"/>
        <w:spacing w:after="0"/>
        <w:ind w:firstLine="0"/>
        <w:rPr>
          <w:rFonts w:ascii="Cambria" w:hAnsi="Cambria"/>
          <w:color w:val="auto"/>
          <w:sz w:val="22"/>
          <w:szCs w:val="22"/>
        </w:rPr>
      </w:pPr>
    </w:p>
    <w:p w:rsidR="00CC390D" w:rsidRPr="00F56DE0" w:rsidRDefault="00CC390D" w:rsidP="00CC390D">
      <w:pPr>
        <w:pStyle w:val="ConsPlusNormal"/>
        <w:spacing w:before="240" w:after="240"/>
        <w:jc w:val="both"/>
        <w:outlineLvl w:val="3"/>
        <w:rPr>
          <w:b/>
          <w:sz w:val="24"/>
          <w:szCs w:val="24"/>
        </w:rPr>
      </w:pPr>
      <w:bookmarkStart w:id="486" w:name="_Toc160606904"/>
      <w:r>
        <w:rPr>
          <w:b/>
          <w:sz w:val="24"/>
          <w:szCs w:val="24"/>
        </w:rPr>
        <w:t xml:space="preserve">Статья 27.3. </w:t>
      </w:r>
      <w:r w:rsidRPr="00F56DE0">
        <w:rPr>
          <w:b/>
          <w:sz w:val="24"/>
          <w:szCs w:val="24"/>
        </w:rPr>
        <w:t>О</w:t>
      </w:r>
      <w:r>
        <w:rPr>
          <w:b/>
          <w:sz w:val="24"/>
          <w:szCs w:val="24"/>
        </w:rPr>
        <w:t xml:space="preserve">.Зона </w:t>
      </w:r>
      <w:r w:rsidRPr="00043E06">
        <w:rPr>
          <w:b/>
          <w:sz w:val="24"/>
          <w:szCs w:val="24"/>
        </w:rPr>
        <w:t>административно-делового центра, образования, здравоохранения, спорта, социального и культурно-бытового назначения</w:t>
      </w:r>
      <w:bookmarkEnd w:id="486"/>
    </w:p>
    <w:p w:rsidR="00CC390D" w:rsidRDefault="00CC390D" w:rsidP="00CC390D">
      <w:pPr>
        <w:pStyle w:val="24"/>
        <w:spacing w:before="0" w:after="0" w:line="240" w:lineRule="auto"/>
        <w:ind w:firstLine="709"/>
        <w:contextualSpacing/>
        <w:jc w:val="center"/>
        <w:rPr>
          <w:rFonts w:ascii="Times New Roman" w:hAnsi="Times New Roman"/>
          <w:b/>
          <w:sz w:val="24"/>
          <w:szCs w:val="24"/>
        </w:rPr>
      </w:pPr>
      <w:r w:rsidRPr="00F56DE0">
        <w:rPr>
          <w:rFonts w:ascii="Times New Roman" w:hAnsi="Times New Roman"/>
          <w:b/>
          <w:sz w:val="24"/>
          <w:szCs w:val="24"/>
        </w:rPr>
        <w:t>Основные виды разрешённого использования земельных участков зоны О</w:t>
      </w:r>
    </w:p>
    <w:p w:rsidR="00CC390D" w:rsidRPr="00F56DE0" w:rsidRDefault="00CC390D" w:rsidP="00CC390D">
      <w:pPr>
        <w:pStyle w:val="24"/>
        <w:spacing w:before="0" w:after="0" w:line="240" w:lineRule="auto"/>
        <w:ind w:firstLine="709"/>
        <w:contextualSpacing/>
        <w:jc w:val="center"/>
        <w:rPr>
          <w:rFonts w:ascii="Times New Roman" w:hAnsi="Times New Roman"/>
          <w:b/>
          <w:sz w:val="24"/>
          <w:szCs w:val="24"/>
        </w:rPr>
      </w:pP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CellMar>
          <w:left w:w="0" w:type="dxa"/>
          <w:right w:w="0" w:type="dxa"/>
        </w:tblCellMar>
        <w:tblLook w:val="04A0"/>
      </w:tblPr>
      <w:tblGrid>
        <w:gridCol w:w="2153"/>
        <w:gridCol w:w="7261"/>
      </w:tblGrid>
      <w:tr w:rsidR="00CC390D" w:rsidRPr="004F1E3E" w:rsidTr="0030169A">
        <w:trPr>
          <w:trHeight w:val="273"/>
        </w:trPr>
        <w:tc>
          <w:tcPr>
            <w:tcW w:w="1127" w:type="pct"/>
            <w:shd w:val="clear" w:color="auto" w:fill="FEFEFE"/>
            <w:tcMar>
              <w:top w:w="0" w:type="dxa"/>
              <w:left w:w="100" w:type="dxa"/>
              <w:bottom w:w="0" w:type="dxa"/>
              <w:right w:w="100" w:type="dxa"/>
            </w:tcMar>
            <w:vAlign w:val="center"/>
          </w:tcPr>
          <w:p w:rsidR="00CC390D" w:rsidRPr="004F1E3E" w:rsidRDefault="00CC390D" w:rsidP="0030169A">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3873" w:type="pct"/>
            <w:shd w:val="clear" w:color="auto" w:fill="FEFEFE"/>
            <w:tcMar>
              <w:top w:w="0" w:type="dxa"/>
              <w:left w:w="100" w:type="dxa"/>
              <w:bottom w:w="0" w:type="dxa"/>
              <w:right w:w="100" w:type="dxa"/>
            </w:tcMar>
            <w:vAlign w:val="center"/>
          </w:tcPr>
          <w:p w:rsidR="00CC390D" w:rsidRPr="004F1E3E" w:rsidRDefault="00CC390D" w:rsidP="0030169A">
            <w:pPr>
              <w:pStyle w:val="18"/>
              <w:widowControl w:val="0"/>
              <w:tabs>
                <w:tab w:val="clear" w:pos="1267"/>
                <w:tab w:val="clear" w:pos="1333"/>
              </w:tabs>
              <w:spacing w:before="0" w:line="240" w:lineRule="auto"/>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наименование вида разрешённого использования</w:t>
            </w:r>
          </w:p>
        </w:tc>
      </w:tr>
      <w:tr w:rsidR="00CC390D" w:rsidRPr="004F1E3E" w:rsidTr="0030169A">
        <w:trPr>
          <w:trHeight w:val="273"/>
        </w:trPr>
        <w:tc>
          <w:tcPr>
            <w:tcW w:w="1127" w:type="pct"/>
            <w:shd w:val="clear" w:color="auto" w:fill="FEFEFE"/>
            <w:tcMar>
              <w:top w:w="0" w:type="dxa"/>
              <w:left w:w="100" w:type="dxa"/>
              <w:bottom w:w="0" w:type="dxa"/>
              <w:right w:w="100" w:type="dxa"/>
            </w:tcMar>
            <w:vAlign w:val="center"/>
          </w:tcPr>
          <w:p w:rsidR="00CC390D" w:rsidRPr="004F1E3E" w:rsidRDefault="00CC390D" w:rsidP="0030169A">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4.1</w:t>
            </w:r>
          </w:p>
        </w:tc>
        <w:tc>
          <w:tcPr>
            <w:tcW w:w="3873" w:type="pct"/>
            <w:shd w:val="clear" w:color="auto" w:fill="FEFEFE"/>
            <w:tcMar>
              <w:top w:w="0" w:type="dxa"/>
              <w:left w:w="100" w:type="dxa"/>
              <w:bottom w:w="0" w:type="dxa"/>
              <w:right w:w="100" w:type="dxa"/>
            </w:tcMar>
            <w:vAlign w:val="center"/>
          </w:tcPr>
          <w:p w:rsidR="00CC390D" w:rsidRPr="003122AC" w:rsidRDefault="00CC390D" w:rsidP="0030169A">
            <w:pPr>
              <w:pStyle w:val="22"/>
              <w:widowControl w:val="0"/>
              <w:tabs>
                <w:tab w:val="left" w:pos="920"/>
                <w:tab w:val="left" w:pos="1840"/>
              </w:tabs>
              <w:rPr>
                <w:rFonts w:ascii="Times New Roman" w:hAnsi="Times New Roman" w:cs="Times New Roman"/>
                <w:color w:val="auto"/>
                <w:sz w:val="24"/>
                <w:szCs w:val="24"/>
              </w:rPr>
            </w:pPr>
            <w:r w:rsidRPr="00043E06">
              <w:rPr>
                <w:rFonts w:ascii="Times New Roman" w:hAnsi="Times New Roman" w:cs="Times New Roman"/>
                <w:color w:val="auto"/>
                <w:sz w:val="24"/>
                <w:szCs w:val="24"/>
              </w:rPr>
              <w:t>Деловое управление</w:t>
            </w:r>
          </w:p>
        </w:tc>
      </w:tr>
      <w:tr w:rsidR="00CC390D" w:rsidRPr="004F1E3E" w:rsidTr="0030169A">
        <w:trPr>
          <w:trHeight w:val="273"/>
        </w:trPr>
        <w:tc>
          <w:tcPr>
            <w:tcW w:w="1127" w:type="pct"/>
            <w:shd w:val="clear" w:color="auto" w:fill="FEFEFE"/>
            <w:tcMar>
              <w:top w:w="0" w:type="dxa"/>
              <w:left w:w="100" w:type="dxa"/>
              <w:bottom w:w="0" w:type="dxa"/>
              <w:right w:w="100" w:type="dxa"/>
            </w:tcMar>
            <w:vAlign w:val="center"/>
          </w:tcPr>
          <w:p w:rsidR="00CC390D" w:rsidRDefault="00CC390D" w:rsidP="0030169A">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3.4.1</w:t>
            </w:r>
          </w:p>
        </w:tc>
        <w:tc>
          <w:tcPr>
            <w:tcW w:w="3873" w:type="pct"/>
            <w:shd w:val="clear" w:color="auto" w:fill="FEFEFE"/>
            <w:tcMar>
              <w:top w:w="0" w:type="dxa"/>
              <w:left w:w="100" w:type="dxa"/>
              <w:bottom w:w="0" w:type="dxa"/>
              <w:right w:w="100" w:type="dxa"/>
            </w:tcMar>
            <w:vAlign w:val="center"/>
          </w:tcPr>
          <w:p w:rsidR="00CC390D" w:rsidRPr="006B0603" w:rsidRDefault="00CC390D" w:rsidP="0030169A">
            <w:pPr>
              <w:pStyle w:val="afff4"/>
              <w:jc w:val="left"/>
              <w:rPr>
                <w:rFonts w:ascii="Times New Roman" w:hAnsi="Times New Roman"/>
                <w:sz w:val="24"/>
                <w:szCs w:val="24"/>
                <w:bdr w:val="nil"/>
              </w:rPr>
            </w:pPr>
            <w:r w:rsidRPr="0036223E">
              <w:rPr>
                <w:rFonts w:ascii="Times New Roman" w:hAnsi="Times New Roman"/>
                <w:sz w:val="24"/>
                <w:szCs w:val="24"/>
                <w:bdr w:val="nil"/>
              </w:rPr>
              <w:t>Амбулаторно-поликлиническое</w:t>
            </w:r>
            <w:r>
              <w:rPr>
                <w:rFonts w:ascii="Times New Roman" w:hAnsi="Times New Roman"/>
                <w:sz w:val="24"/>
                <w:szCs w:val="24"/>
                <w:bdr w:val="nil"/>
              </w:rPr>
              <w:t xml:space="preserve"> </w:t>
            </w:r>
            <w:r w:rsidRPr="0036223E">
              <w:rPr>
                <w:rFonts w:ascii="Times New Roman" w:hAnsi="Times New Roman"/>
                <w:sz w:val="24"/>
                <w:szCs w:val="24"/>
                <w:bdr w:val="nil"/>
              </w:rPr>
              <w:t>обслуживание</w:t>
            </w:r>
          </w:p>
        </w:tc>
      </w:tr>
      <w:tr w:rsidR="00CC390D" w:rsidRPr="004F1E3E" w:rsidTr="0030169A">
        <w:trPr>
          <w:trHeight w:val="273"/>
        </w:trPr>
        <w:tc>
          <w:tcPr>
            <w:tcW w:w="1127" w:type="pct"/>
            <w:shd w:val="clear" w:color="auto" w:fill="FEFEFE"/>
            <w:tcMar>
              <w:top w:w="0" w:type="dxa"/>
              <w:left w:w="100" w:type="dxa"/>
              <w:bottom w:w="0" w:type="dxa"/>
              <w:right w:w="100" w:type="dxa"/>
            </w:tcMar>
            <w:vAlign w:val="center"/>
          </w:tcPr>
          <w:p w:rsidR="00CC390D" w:rsidRDefault="00CC390D" w:rsidP="0030169A">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3.5.1</w:t>
            </w:r>
          </w:p>
        </w:tc>
        <w:tc>
          <w:tcPr>
            <w:tcW w:w="3873" w:type="pct"/>
            <w:shd w:val="clear" w:color="auto" w:fill="FEFEFE"/>
            <w:tcMar>
              <w:top w:w="0" w:type="dxa"/>
              <w:left w:w="100" w:type="dxa"/>
              <w:bottom w:w="0" w:type="dxa"/>
              <w:right w:w="100" w:type="dxa"/>
            </w:tcMar>
            <w:vAlign w:val="center"/>
          </w:tcPr>
          <w:p w:rsidR="00CC390D" w:rsidRPr="006B0603" w:rsidRDefault="00CC390D" w:rsidP="0030169A">
            <w:pPr>
              <w:pStyle w:val="afff4"/>
              <w:jc w:val="left"/>
              <w:rPr>
                <w:rFonts w:ascii="Times New Roman" w:hAnsi="Times New Roman"/>
                <w:sz w:val="24"/>
                <w:szCs w:val="24"/>
                <w:bdr w:val="nil"/>
              </w:rPr>
            </w:pPr>
            <w:r w:rsidRPr="00043E06">
              <w:rPr>
                <w:rFonts w:ascii="Times New Roman" w:hAnsi="Times New Roman"/>
                <w:sz w:val="24"/>
                <w:szCs w:val="24"/>
                <w:bdr w:val="nil"/>
              </w:rPr>
              <w:t>Дошкольное, начальное и среднее общее образование</w:t>
            </w:r>
          </w:p>
        </w:tc>
      </w:tr>
      <w:tr w:rsidR="00CC390D" w:rsidRPr="004F1E3E" w:rsidTr="0030169A">
        <w:trPr>
          <w:trHeight w:val="273"/>
        </w:trPr>
        <w:tc>
          <w:tcPr>
            <w:tcW w:w="1127" w:type="pct"/>
            <w:shd w:val="clear" w:color="auto" w:fill="FEFEFE"/>
            <w:tcMar>
              <w:top w:w="0" w:type="dxa"/>
              <w:left w:w="100" w:type="dxa"/>
              <w:bottom w:w="0" w:type="dxa"/>
              <w:right w:w="100" w:type="dxa"/>
            </w:tcMar>
            <w:vAlign w:val="center"/>
          </w:tcPr>
          <w:p w:rsidR="00CC390D" w:rsidRDefault="00CC390D" w:rsidP="0030169A">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3.5.2</w:t>
            </w:r>
          </w:p>
        </w:tc>
        <w:tc>
          <w:tcPr>
            <w:tcW w:w="3873" w:type="pct"/>
            <w:shd w:val="clear" w:color="auto" w:fill="FEFEFE"/>
            <w:tcMar>
              <w:top w:w="0" w:type="dxa"/>
              <w:left w:w="100" w:type="dxa"/>
              <w:bottom w:w="0" w:type="dxa"/>
              <w:right w:w="100" w:type="dxa"/>
            </w:tcMar>
            <w:vAlign w:val="center"/>
          </w:tcPr>
          <w:p w:rsidR="00CC390D" w:rsidRPr="006B0603" w:rsidRDefault="00CC390D" w:rsidP="0030169A">
            <w:pPr>
              <w:pStyle w:val="afff4"/>
              <w:jc w:val="left"/>
              <w:rPr>
                <w:rFonts w:ascii="Times New Roman" w:hAnsi="Times New Roman"/>
                <w:sz w:val="24"/>
                <w:szCs w:val="24"/>
                <w:bdr w:val="nil"/>
              </w:rPr>
            </w:pPr>
            <w:r w:rsidRPr="00043E06">
              <w:rPr>
                <w:rFonts w:ascii="Times New Roman" w:hAnsi="Times New Roman"/>
                <w:sz w:val="24"/>
                <w:szCs w:val="24"/>
                <w:bdr w:val="nil"/>
              </w:rPr>
              <w:t>Среднее и высшее профессиональное образование</w:t>
            </w:r>
          </w:p>
        </w:tc>
      </w:tr>
      <w:tr w:rsidR="00CC390D" w:rsidRPr="004F1E3E" w:rsidTr="0030169A">
        <w:trPr>
          <w:trHeight w:val="273"/>
        </w:trPr>
        <w:tc>
          <w:tcPr>
            <w:tcW w:w="1127" w:type="pct"/>
            <w:shd w:val="clear" w:color="auto" w:fill="FEFEFE"/>
            <w:tcMar>
              <w:top w:w="0" w:type="dxa"/>
              <w:left w:w="100" w:type="dxa"/>
              <w:bottom w:w="0" w:type="dxa"/>
              <w:right w:w="100" w:type="dxa"/>
            </w:tcMar>
            <w:vAlign w:val="center"/>
          </w:tcPr>
          <w:p w:rsidR="00CC390D" w:rsidRDefault="00CC390D" w:rsidP="0030169A">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5.0</w:t>
            </w:r>
          </w:p>
        </w:tc>
        <w:tc>
          <w:tcPr>
            <w:tcW w:w="3873" w:type="pct"/>
            <w:shd w:val="clear" w:color="auto" w:fill="FEFEFE"/>
            <w:tcMar>
              <w:top w:w="0" w:type="dxa"/>
              <w:left w:w="100" w:type="dxa"/>
              <w:bottom w:w="0" w:type="dxa"/>
              <w:right w:w="100" w:type="dxa"/>
            </w:tcMar>
            <w:vAlign w:val="center"/>
          </w:tcPr>
          <w:p w:rsidR="00CC390D" w:rsidRPr="00C97AEF" w:rsidRDefault="00CC390D" w:rsidP="0030169A">
            <w:pPr>
              <w:pStyle w:val="afff4"/>
              <w:rPr>
                <w:rFonts w:ascii="Times New Roman" w:hAnsi="Times New Roman"/>
                <w:sz w:val="24"/>
                <w:szCs w:val="24"/>
                <w:bdr w:val="nil"/>
              </w:rPr>
            </w:pPr>
            <w:r w:rsidRPr="00043E06">
              <w:rPr>
                <w:rFonts w:ascii="Times New Roman" w:hAnsi="Times New Roman"/>
                <w:sz w:val="24"/>
                <w:szCs w:val="24"/>
                <w:bdr w:val="nil"/>
              </w:rPr>
              <w:t>Спорт</w:t>
            </w:r>
          </w:p>
        </w:tc>
      </w:tr>
      <w:tr w:rsidR="00CC390D" w:rsidRPr="004F1E3E" w:rsidTr="0030169A">
        <w:trPr>
          <w:trHeight w:val="53"/>
        </w:trPr>
        <w:tc>
          <w:tcPr>
            <w:tcW w:w="1127" w:type="pct"/>
            <w:shd w:val="clear" w:color="auto" w:fill="FEFEFE"/>
            <w:tcMar>
              <w:top w:w="0" w:type="dxa"/>
              <w:left w:w="100" w:type="dxa"/>
              <w:bottom w:w="0" w:type="dxa"/>
              <w:right w:w="100" w:type="dxa"/>
            </w:tcMar>
            <w:vAlign w:val="center"/>
          </w:tcPr>
          <w:p w:rsidR="00CC390D" w:rsidRPr="004F1E3E" w:rsidRDefault="00CC390D" w:rsidP="0030169A">
            <w:pPr>
              <w:pStyle w:val="22"/>
              <w:widowControl w:val="0"/>
              <w:jc w:val="center"/>
              <w:rPr>
                <w:rFonts w:ascii="Times New Roman" w:eastAsia="Cambria" w:hAnsi="Times New Roman" w:cs="Times New Roman"/>
                <w:color w:val="auto"/>
                <w:sz w:val="24"/>
                <w:szCs w:val="24"/>
                <w:lang w:eastAsia="en-US"/>
              </w:rPr>
            </w:pPr>
            <w:r>
              <w:rPr>
                <w:rFonts w:ascii="Times New Roman" w:eastAsia="Cambria" w:hAnsi="Times New Roman" w:cs="Times New Roman"/>
                <w:color w:val="auto"/>
                <w:sz w:val="24"/>
                <w:szCs w:val="24"/>
                <w:lang w:eastAsia="en-US"/>
              </w:rPr>
              <w:t>3.2</w:t>
            </w:r>
          </w:p>
        </w:tc>
        <w:tc>
          <w:tcPr>
            <w:tcW w:w="3873" w:type="pct"/>
            <w:shd w:val="clear" w:color="auto" w:fill="FEFEFE"/>
            <w:tcMar>
              <w:top w:w="0" w:type="dxa"/>
              <w:left w:w="100" w:type="dxa"/>
              <w:bottom w:w="0" w:type="dxa"/>
              <w:right w:w="100" w:type="dxa"/>
            </w:tcMar>
            <w:vAlign w:val="center"/>
          </w:tcPr>
          <w:p w:rsidR="00CC390D" w:rsidRPr="004F1E3E" w:rsidRDefault="00CC390D" w:rsidP="0030169A">
            <w:pPr>
              <w:pStyle w:val="22"/>
              <w:widowControl w:val="0"/>
              <w:tabs>
                <w:tab w:val="left" w:pos="920"/>
                <w:tab w:val="left" w:pos="1840"/>
              </w:tabs>
              <w:rPr>
                <w:rFonts w:ascii="Times New Roman" w:eastAsia="Cambria" w:hAnsi="Times New Roman" w:cs="Times New Roman"/>
                <w:color w:val="auto"/>
                <w:sz w:val="24"/>
                <w:szCs w:val="24"/>
                <w:lang w:eastAsia="en-US"/>
              </w:rPr>
            </w:pPr>
            <w:r w:rsidRPr="00043E06">
              <w:rPr>
                <w:rFonts w:ascii="Times New Roman" w:eastAsia="Cambria" w:hAnsi="Times New Roman" w:cs="Times New Roman"/>
                <w:color w:val="auto"/>
                <w:sz w:val="24"/>
                <w:szCs w:val="24"/>
                <w:lang w:eastAsia="en-US"/>
              </w:rPr>
              <w:t>Социальное обслуживание</w:t>
            </w:r>
          </w:p>
        </w:tc>
      </w:tr>
      <w:tr w:rsidR="00CC390D" w:rsidRPr="004F1E3E" w:rsidTr="0030169A">
        <w:trPr>
          <w:trHeight w:val="53"/>
        </w:trPr>
        <w:tc>
          <w:tcPr>
            <w:tcW w:w="1127" w:type="pct"/>
            <w:shd w:val="clear" w:color="auto" w:fill="FEFEFE"/>
            <w:tcMar>
              <w:top w:w="0" w:type="dxa"/>
              <w:left w:w="100" w:type="dxa"/>
              <w:bottom w:w="0" w:type="dxa"/>
              <w:right w:w="100" w:type="dxa"/>
            </w:tcMar>
            <w:vAlign w:val="center"/>
          </w:tcPr>
          <w:p w:rsidR="00CC390D" w:rsidRPr="004F1E3E" w:rsidRDefault="00CC390D" w:rsidP="0030169A">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3.6</w:t>
            </w:r>
          </w:p>
        </w:tc>
        <w:tc>
          <w:tcPr>
            <w:tcW w:w="3873" w:type="pct"/>
            <w:shd w:val="clear" w:color="auto" w:fill="FEFEFE"/>
            <w:tcMar>
              <w:top w:w="0" w:type="dxa"/>
              <w:left w:w="100" w:type="dxa"/>
              <w:bottom w:w="0" w:type="dxa"/>
              <w:right w:w="100" w:type="dxa"/>
            </w:tcMar>
            <w:vAlign w:val="center"/>
          </w:tcPr>
          <w:p w:rsidR="00CC390D" w:rsidRPr="004F1E3E" w:rsidRDefault="00CC390D" w:rsidP="0030169A">
            <w:pPr>
              <w:pStyle w:val="22"/>
              <w:widowControl w:val="0"/>
              <w:tabs>
                <w:tab w:val="left" w:pos="920"/>
                <w:tab w:val="left" w:pos="1840"/>
              </w:tabs>
              <w:rPr>
                <w:rFonts w:ascii="Times New Roman" w:hAnsi="Times New Roman" w:cs="Times New Roman"/>
                <w:color w:val="auto"/>
                <w:sz w:val="24"/>
                <w:szCs w:val="24"/>
              </w:rPr>
            </w:pPr>
            <w:r w:rsidRPr="00043E06">
              <w:rPr>
                <w:rFonts w:ascii="Times New Roman" w:hAnsi="Times New Roman" w:cs="Times New Roman"/>
                <w:color w:val="auto"/>
                <w:sz w:val="24"/>
                <w:szCs w:val="24"/>
              </w:rPr>
              <w:t>Культурное развитие</w:t>
            </w:r>
          </w:p>
        </w:tc>
      </w:tr>
      <w:tr w:rsidR="00CC390D" w:rsidRPr="004F1E3E" w:rsidTr="0030169A">
        <w:trPr>
          <w:trHeight w:val="53"/>
        </w:trPr>
        <w:tc>
          <w:tcPr>
            <w:tcW w:w="1127" w:type="pct"/>
            <w:shd w:val="clear" w:color="auto" w:fill="FEFEFE"/>
            <w:tcMar>
              <w:top w:w="0" w:type="dxa"/>
              <w:left w:w="100" w:type="dxa"/>
              <w:bottom w:w="0" w:type="dxa"/>
              <w:right w:w="100" w:type="dxa"/>
            </w:tcMar>
            <w:vAlign w:val="center"/>
          </w:tcPr>
          <w:p w:rsidR="00CC390D" w:rsidRPr="004F1E3E" w:rsidRDefault="00CC390D" w:rsidP="0030169A">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4.4</w:t>
            </w:r>
          </w:p>
        </w:tc>
        <w:tc>
          <w:tcPr>
            <w:tcW w:w="3873" w:type="pct"/>
            <w:shd w:val="clear" w:color="auto" w:fill="FEFEFE"/>
            <w:tcMar>
              <w:top w:w="0" w:type="dxa"/>
              <w:left w:w="100" w:type="dxa"/>
              <w:bottom w:w="0" w:type="dxa"/>
              <w:right w:w="100" w:type="dxa"/>
            </w:tcMar>
            <w:vAlign w:val="center"/>
          </w:tcPr>
          <w:p w:rsidR="00CC390D" w:rsidRDefault="00CC390D" w:rsidP="0030169A">
            <w:pPr>
              <w:pStyle w:val="22"/>
              <w:widowControl w:val="0"/>
              <w:tabs>
                <w:tab w:val="left" w:pos="920"/>
                <w:tab w:val="left" w:pos="1840"/>
              </w:tabs>
              <w:rPr>
                <w:rFonts w:ascii="Times New Roman" w:hAnsi="Times New Roman" w:cs="Times New Roman"/>
                <w:color w:val="auto"/>
                <w:sz w:val="24"/>
                <w:szCs w:val="24"/>
              </w:rPr>
            </w:pPr>
            <w:r w:rsidRPr="00043E06">
              <w:rPr>
                <w:rFonts w:ascii="Times New Roman" w:hAnsi="Times New Roman" w:cs="Times New Roman"/>
                <w:color w:val="auto"/>
                <w:sz w:val="24"/>
                <w:szCs w:val="24"/>
              </w:rPr>
              <w:t>Магазины</w:t>
            </w:r>
          </w:p>
        </w:tc>
      </w:tr>
      <w:tr w:rsidR="00CC390D" w:rsidRPr="004F1E3E" w:rsidTr="0030169A">
        <w:trPr>
          <w:trHeight w:val="53"/>
        </w:trPr>
        <w:tc>
          <w:tcPr>
            <w:tcW w:w="1127" w:type="pct"/>
            <w:shd w:val="clear" w:color="auto" w:fill="FEFEFE"/>
            <w:tcMar>
              <w:top w:w="0" w:type="dxa"/>
              <w:left w:w="100" w:type="dxa"/>
              <w:bottom w:w="0" w:type="dxa"/>
              <w:right w:w="100" w:type="dxa"/>
            </w:tcMar>
            <w:vAlign w:val="center"/>
          </w:tcPr>
          <w:p w:rsidR="00CC390D" w:rsidRDefault="00CC390D" w:rsidP="0030169A">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lastRenderedPageBreak/>
              <w:t>4.6</w:t>
            </w:r>
          </w:p>
        </w:tc>
        <w:tc>
          <w:tcPr>
            <w:tcW w:w="3873" w:type="pct"/>
            <w:shd w:val="clear" w:color="auto" w:fill="FEFEFE"/>
            <w:tcMar>
              <w:top w:w="0" w:type="dxa"/>
              <w:left w:w="100" w:type="dxa"/>
              <w:bottom w:w="0" w:type="dxa"/>
              <w:right w:w="100" w:type="dxa"/>
            </w:tcMar>
            <w:vAlign w:val="center"/>
          </w:tcPr>
          <w:p w:rsidR="00CC390D" w:rsidRPr="00043E06" w:rsidRDefault="00CC390D" w:rsidP="0030169A">
            <w:pPr>
              <w:pStyle w:val="22"/>
              <w:widowControl w:val="0"/>
              <w:tabs>
                <w:tab w:val="left" w:pos="920"/>
                <w:tab w:val="left" w:pos="1840"/>
              </w:tabs>
              <w:rPr>
                <w:rFonts w:ascii="Times New Roman" w:hAnsi="Times New Roman" w:cs="Times New Roman"/>
                <w:color w:val="auto"/>
                <w:sz w:val="24"/>
                <w:szCs w:val="24"/>
              </w:rPr>
            </w:pPr>
            <w:r w:rsidRPr="00043E06">
              <w:rPr>
                <w:rFonts w:ascii="Times New Roman" w:hAnsi="Times New Roman" w:cs="Times New Roman"/>
                <w:color w:val="auto"/>
                <w:sz w:val="24"/>
                <w:szCs w:val="24"/>
              </w:rPr>
              <w:t>Общественное питание</w:t>
            </w:r>
          </w:p>
        </w:tc>
      </w:tr>
      <w:tr w:rsidR="00CC390D" w:rsidRPr="004F1E3E" w:rsidTr="0030169A">
        <w:trPr>
          <w:trHeight w:val="53"/>
        </w:trPr>
        <w:tc>
          <w:tcPr>
            <w:tcW w:w="1127" w:type="pct"/>
            <w:shd w:val="clear" w:color="auto" w:fill="FEFEFE"/>
            <w:tcMar>
              <w:top w:w="0" w:type="dxa"/>
              <w:left w:w="100" w:type="dxa"/>
              <w:bottom w:w="0" w:type="dxa"/>
              <w:right w:w="100" w:type="dxa"/>
            </w:tcMar>
            <w:vAlign w:val="center"/>
          </w:tcPr>
          <w:p w:rsidR="00CC390D" w:rsidRDefault="00CC390D" w:rsidP="0030169A">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3.3</w:t>
            </w:r>
          </w:p>
        </w:tc>
        <w:tc>
          <w:tcPr>
            <w:tcW w:w="3873" w:type="pct"/>
            <w:shd w:val="clear" w:color="auto" w:fill="FEFEFE"/>
            <w:tcMar>
              <w:top w:w="0" w:type="dxa"/>
              <w:left w:w="100" w:type="dxa"/>
              <w:bottom w:w="0" w:type="dxa"/>
              <w:right w:w="100" w:type="dxa"/>
            </w:tcMar>
            <w:vAlign w:val="center"/>
          </w:tcPr>
          <w:p w:rsidR="00CC390D" w:rsidRPr="00043E06" w:rsidRDefault="00CC390D" w:rsidP="0030169A">
            <w:pPr>
              <w:pStyle w:val="22"/>
              <w:widowControl w:val="0"/>
              <w:tabs>
                <w:tab w:val="left" w:pos="920"/>
                <w:tab w:val="left" w:pos="1840"/>
              </w:tabs>
              <w:rPr>
                <w:rFonts w:ascii="Times New Roman" w:hAnsi="Times New Roman" w:cs="Times New Roman"/>
                <w:color w:val="auto"/>
                <w:sz w:val="24"/>
                <w:szCs w:val="24"/>
              </w:rPr>
            </w:pPr>
            <w:r w:rsidRPr="00A93464">
              <w:rPr>
                <w:rFonts w:ascii="Times New Roman" w:hAnsi="Times New Roman" w:cs="Times New Roman"/>
                <w:color w:val="auto"/>
                <w:sz w:val="24"/>
                <w:szCs w:val="24"/>
              </w:rPr>
              <w:t>Бытовое обслуживание</w:t>
            </w:r>
          </w:p>
        </w:tc>
      </w:tr>
      <w:tr w:rsidR="00CC390D" w:rsidRPr="004F1E3E" w:rsidTr="0030169A">
        <w:trPr>
          <w:trHeight w:val="53"/>
        </w:trPr>
        <w:tc>
          <w:tcPr>
            <w:tcW w:w="1127" w:type="pct"/>
            <w:shd w:val="clear" w:color="auto" w:fill="FEFEFE"/>
            <w:tcMar>
              <w:top w:w="0" w:type="dxa"/>
              <w:left w:w="100" w:type="dxa"/>
              <w:bottom w:w="0" w:type="dxa"/>
              <w:right w:w="100" w:type="dxa"/>
            </w:tcMar>
            <w:vAlign w:val="center"/>
          </w:tcPr>
          <w:p w:rsidR="00CC390D" w:rsidRDefault="00CC390D" w:rsidP="0030169A">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4.5</w:t>
            </w:r>
          </w:p>
        </w:tc>
        <w:tc>
          <w:tcPr>
            <w:tcW w:w="3873" w:type="pct"/>
            <w:shd w:val="clear" w:color="auto" w:fill="FEFEFE"/>
            <w:tcMar>
              <w:top w:w="0" w:type="dxa"/>
              <w:left w:w="100" w:type="dxa"/>
              <w:bottom w:w="0" w:type="dxa"/>
              <w:right w:w="100" w:type="dxa"/>
            </w:tcMar>
            <w:vAlign w:val="center"/>
          </w:tcPr>
          <w:p w:rsidR="00CC390D" w:rsidRPr="00A93464" w:rsidRDefault="00CC390D" w:rsidP="0030169A">
            <w:pPr>
              <w:pStyle w:val="22"/>
              <w:widowControl w:val="0"/>
              <w:tabs>
                <w:tab w:val="left" w:pos="920"/>
                <w:tab w:val="left" w:pos="1840"/>
              </w:tabs>
              <w:rPr>
                <w:rFonts w:ascii="Times New Roman" w:hAnsi="Times New Roman" w:cs="Times New Roman"/>
                <w:color w:val="auto"/>
                <w:sz w:val="24"/>
                <w:szCs w:val="24"/>
              </w:rPr>
            </w:pPr>
            <w:r w:rsidRPr="00A93464">
              <w:rPr>
                <w:rFonts w:ascii="Times New Roman" w:hAnsi="Times New Roman" w:cs="Times New Roman"/>
                <w:color w:val="auto"/>
                <w:sz w:val="24"/>
                <w:szCs w:val="24"/>
              </w:rPr>
              <w:t>Банковская и страховая деятельность</w:t>
            </w:r>
          </w:p>
        </w:tc>
      </w:tr>
      <w:tr w:rsidR="00CC390D" w:rsidRPr="004F1E3E" w:rsidTr="0030169A">
        <w:trPr>
          <w:trHeight w:val="53"/>
        </w:trPr>
        <w:tc>
          <w:tcPr>
            <w:tcW w:w="1127" w:type="pct"/>
            <w:shd w:val="clear" w:color="auto" w:fill="FEFEFE"/>
            <w:tcMar>
              <w:top w:w="0" w:type="dxa"/>
              <w:left w:w="100" w:type="dxa"/>
              <w:bottom w:w="0" w:type="dxa"/>
              <w:right w:w="100" w:type="dxa"/>
            </w:tcMar>
            <w:vAlign w:val="center"/>
          </w:tcPr>
          <w:p w:rsidR="00CC390D" w:rsidRDefault="00CC390D" w:rsidP="0030169A">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8.3</w:t>
            </w:r>
          </w:p>
        </w:tc>
        <w:tc>
          <w:tcPr>
            <w:tcW w:w="3873" w:type="pct"/>
            <w:shd w:val="clear" w:color="auto" w:fill="FEFEFE"/>
            <w:tcMar>
              <w:top w:w="0" w:type="dxa"/>
              <w:left w:w="100" w:type="dxa"/>
              <w:bottom w:w="0" w:type="dxa"/>
              <w:right w:w="100" w:type="dxa"/>
            </w:tcMar>
            <w:vAlign w:val="center"/>
          </w:tcPr>
          <w:p w:rsidR="00CC390D" w:rsidRPr="00A93464" w:rsidRDefault="00CC390D" w:rsidP="0030169A">
            <w:pPr>
              <w:pStyle w:val="22"/>
              <w:widowControl w:val="0"/>
              <w:tabs>
                <w:tab w:val="left" w:pos="920"/>
                <w:tab w:val="left" w:pos="1840"/>
              </w:tabs>
              <w:rPr>
                <w:rFonts w:ascii="Times New Roman" w:hAnsi="Times New Roman" w:cs="Times New Roman"/>
                <w:color w:val="auto"/>
                <w:sz w:val="24"/>
                <w:szCs w:val="24"/>
              </w:rPr>
            </w:pPr>
            <w:r w:rsidRPr="00A93464">
              <w:rPr>
                <w:rFonts w:ascii="Times New Roman" w:hAnsi="Times New Roman" w:cs="Times New Roman"/>
                <w:color w:val="auto"/>
                <w:sz w:val="24"/>
                <w:szCs w:val="24"/>
              </w:rPr>
              <w:t>Обеспечение внутреннего правопорядка</w:t>
            </w:r>
          </w:p>
        </w:tc>
      </w:tr>
      <w:tr w:rsidR="00CC390D" w:rsidRPr="004F1E3E" w:rsidTr="0030169A">
        <w:trPr>
          <w:trHeight w:val="53"/>
        </w:trPr>
        <w:tc>
          <w:tcPr>
            <w:tcW w:w="1127" w:type="pct"/>
            <w:shd w:val="clear" w:color="auto" w:fill="FEFEFE"/>
            <w:tcMar>
              <w:top w:w="0" w:type="dxa"/>
              <w:left w:w="100" w:type="dxa"/>
              <w:bottom w:w="0" w:type="dxa"/>
              <w:right w:w="100" w:type="dxa"/>
            </w:tcMar>
            <w:vAlign w:val="center"/>
          </w:tcPr>
          <w:p w:rsidR="00CC390D" w:rsidRDefault="00CC390D" w:rsidP="0030169A">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3.1</w:t>
            </w:r>
          </w:p>
        </w:tc>
        <w:tc>
          <w:tcPr>
            <w:tcW w:w="3873" w:type="pct"/>
            <w:shd w:val="clear" w:color="auto" w:fill="FEFEFE"/>
            <w:tcMar>
              <w:top w:w="0" w:type="dxa"/>
              <w:left w:w="100" w:type="dxa"/>
              <w:bottom w:w="0" w:type="dxa"/>
              <w:right w:w="100" w:type="dxa"/>
            </w:tcMar>
            <w:vAlign w:val="center"/>
          </w:tcPr>
          <w:p w:rsidR="00CC390D" w:rsidRPr="00A93464" w:rsidRDefault="00CC390D" w:rsidP="0030169A">
            <w:pPr>
              <w:pStyle w:val="22"/>
              <w:widowControl w:val="0"/>
              <w:tabs>
                <w:tab w:val="left" w:pos="920"/>
                <w:tab w:val="left" w:pos="1840"/>
              </w:tabs>
              <w:rPr>
                <w:rFonts w:ascii="Times New Roman" w:hAnsi="Times New Roman" w:cs="Times New Roman"/>
                <w:color w:val="auto"/>
                <w:sz w:val="24"/>
                <w:szCs w:val="24"/>
              </w:rPr>
            </w:pPr>
            <w:r w:rsidRPr="00A93464">
              <w:rPr>
                <w:rFonts w:ascii="Times New Roman" w:hAnsi="Times New Roman" w:cs="Times New Roman"/>
                <w:color w:val="auto"/>
                <w:sz w:val="24"/>
                <w:szCs w:val="24"/>
              </w:rPr>
              <w:t>Коммунальное обслуживание</w:t>
            </w:r>
          </w:p>
        </w:tc>
      </w:tr>
      <w:tr w:rsidR="00CC390D" w:rsidRPr="004F1E3E" w:rsidTr="0030169A">
        <w:trPr>
          <w:trHeight w:val="53"/>
        </w:trPr>
        <w:tc>
          <w:tcPr>
            <w:tcW w:w="1127" w:type="pct"/>
            <w:shd w:val="clear" w:color="auto" w:fill="FEFEFE"/>
            <w:tcMar>
              <w:top w:w="0" w:type="dxa"/>
              <w:left w:w="100" w:type="dxa"/>
              <w:bottom w:w="0" w:type="dxa"/>
              <w:right w:w="100" w:type="dxa"/>
            </w:tcMar>
            <w:vAlign w:val="center"/>
          </w:tcPr>
          <w:p w:rsidR="00CC390D" w:rsidRDefault="00CC390D" w:rsidP="0030169A">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4.7</w:t>
            </w:r>
          </w:p>
        </w:tc>
        <w:tc>
          <w:tcPr>
            <w:tcW w:w="3873" w:type="pct"/>
            <w:shd w:val="clear" w:color="auto" w:fill="FEFEFE"/>
            <w:tcMar>
              <w:top w:w="0" w:type="dxa"/>
              <w:left w:w="100" w:type="dxa"/>
              <w:bottom w:w="0" w:type="dxa"/>
              <w:right w:w="100" w:type="dxa"/>
            </w:tcMar>
            <w:vAlign w:val="center"/>
          </w:tcPr>
          <w:p w:rsidR="00CC390D" w:rsidRPr="00A93464" w:rsidRDefault="00CC390D" w:rsidP="0030169A">
            <w:pPr>
              <w:pStyle w:val="22"/>
              <w:widowControl w:val="0"/>
              <w:tabs>
                <w:tab w:val="left" w:pos="920"/>
                <w:tab w:val="left" w:pos="1840"/>
              </w:tabs>
              <w:rPr>
                <w:rFonts w:ascii="Times New Roman" w:hAnsi="Times New Roman" w:cs="Times New Roman"/>
                <w:color w:val="auto"/>
                <w:sz w:val="24"/>
                <w:szCs w:val="24"/>
              </w:rPr>
            </w:pPr>
            <w:r w:rsidRPr="00A93464">
              <w:rPr>
                <w:rFonts w:ascii="Times New Roman" w:hAnsi="Times New Roman" w:cs="Times New Roman"/>
                <w:color w:val="auto"/>
                <w:sz w:val="24"/>
                <w:szCs w:val="24"/>
              </w:rPr>
              <w:t>Гостиничное обслуживание</w:t>
            </w:r>
          </w:p>
        </w:tc>
      </w:tr>
      <w:tr w:rsidR="00CC390D" w:rsidRPr="004F1E3E" w:rsidTr="0030169A">
        <w:trPr>
          <w:trHeight w:val="150"/>
        </w:trPr>
        <w:tc>
          <w:tcPr>
            <w:tcW w:w="1127" w:type="pct"/>
            <w:shd w:val="clear" w:color="auto" w:fill="FEFEFE"/>
            <w:tcMar>
              <w:top w:w="0" w:type="dxa"/>
              <w:left w:w="100" w:type="dxa"/>
              <w:bottom w:w="0" w:type="dxa"/>
              <w:right w:w="100" w:type="dxa"/>
            </w:tcMar>
            <w:vAlign w:val="center"/>
          </w:tcPr>
          <w:p w:rsidR="00CC390D" w:rsidRDefault="00CC390D" w:rsidP="0030169A">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3.7</w:t>
            </w:r>
          </w:p>
        </w:tc>
        <w:tc>
          <w:tcPr>
            <w:tcW w:w="3873" w:type="pct"/>
            <w:shd w:val="clear" w:color="auto" w:fill="FEFEFE"/>
            <w:tcMar>
              <w:top w:w="0" w:type="dxa"/>
              <w:left w:w="100" w:type="dxa"/>
              <w:bottom w:w="0" w:type="dxa"/>
              <w:right w:w="100" w:type="dxa"/>
            </w:tcMar>
            <w:vAlign w:val="center"/>
          </w:tcPr>
          <w:p w:rsidR="00CC390D" w:rsidRPr="00A93464" w:rsidRDefault="00CC390D" w:rsidP="0030169A">
            <w:pPr>
              <w:pStyle w:val="22"/>
              <w:widowControl w:val="0"/>
              <w:tabs>
                <w:tab w:val="left" w:pos="920"/>
                <w:tab w:val="left" w:pos="1840"/>
              </w:tabs>
              <w:rPr>
                <w:rFonts w:ascii="Times New Roman" w:hAnsi="Times New Roman" w:cs="Times New Roman"/>
                <w:color w:val="auto"/>
                <w:sz w:val="24"/>
                <w:szCs w:val="24"/>
              </w:rPr>
            </w:pPr>
            <w:r w:rsidRPr="00A93464">
              <w:rPr>
                <w:rFonts w:ascii="Times New Roman" w:hAnsi="Times New Roman" w:cs="Times New Roman"/>
                <w:color w:val="auto"/>
                <w:sz w:val="24"/>
                <w:szCs w:val="24"/>
              </w:rPr>
              <w:t>Религиозное использование</w:t>
            </w:r>
          </w:p>
        </w:tc>
      </w:tr>
      <w:tr w:rsidR="00CC390D" w:rsidRPr="004F1E3E" w:rsidTr="0030169A">
        <w:trPr>
          <w:trHeight w:val="96"/>
        </w:trPr>
        <w:tc>
          <w:tcPr>
            <w:tcW w:w="1127" w:type="pct"/>
            <w:shd w:val="clear" w:color="auto" w:fill="FEFEFE"/>
            <w:tcMar>
              <w:top w:w="0" w:type="dxa"/>
              <w:left w:w="100" w:type="dxa"/>
              <w:bottom w:w="0" w:type="dxa"/>
              <w:right w:w="100" w:type="dxa"/>
            </w:tcMar>
            <w:vAlign w:val="center"/>
          </w:tcPr>
          <w:p w:rsidR="00CC390D" w:rsidRDefault="00CC390D" w:rsidP="0030169A">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3.6.1</w:t>
            </w:r>
          </w:p>
        </w:tc>
        <w:tc>
          <w:tcPr>
            <w:tcW w:w="3873" w:type="pct"/>
            <w:shd w:val="clear" w:color="auto" w:fill="FEFEFE"/>
            <w:tcMar>
              <w:top w:w="0" w:type="dxa"/>
              <w:left w:w="100" w:type="dxa"/>
              <w:bottom w:w="0" w:type="dxa"/>
              <w:right w:w="100" w:type="dxa"/>
            </w:tcMar>
            <w:vAlign w:val="center"/>
          </w:tcPr>
          <w:p w:rsidR="00CC390D" w:rsidRPr="00A93464" w:rsidRDefault="00CC390D" w:rsidP="0030169A">
            <w:pPr>
              <w:pStyle w:val="22"/>
              <w:widowControl w:val="0"/>
              <w:tabs>
                <w:tab w:val="left" w:pos="920"/>
                <w:tab w:val="left" w:pos="1840"/>
              </w:tabs>
              <w:rPr>
                <w:rFonts w:ascii="Times New Roman" w:hAnsi="Times New Roman" w:cs="Times New Roman"/>
                <w:color w:val="auto"/>
                <w:sz w:val="24"/>
                <w:szCs w:val="24"/>
              </w:rPr>
            </w:pPr>
            <w:r w:rsidRPr="0074031E">
              <w:rPr>
                <w:rFonts w:ascii="Times New Roman" w:hAnsi="Times New Roman" w:cs="Times New Roman"/>
                <w:color w:val="auto"/>
                <w:sz w:val="24"/>
                <w:szCs w:val="24"/>
                <w:lang w:bidi="ru-RU"/>
              </w:rPr>
              <w:t>Объекты культурно</w:t>
            </w:r>
            <w:r>
              <w:rPr>
                <w:rFonts w:ascii="Times New Roman" w:hAnsi="Times New Roman" w:cs="Times New Roman"/>
                <w:color w:val="auto"/>
                <w:sz w:val="24"/>
                <w:szCs w:val="24"/>
                <w:lang w:bidi="ru-RU"/>
              </w:rPr>
              <w:t>-</w:t>
            </w:r>
            <w:r w:rsidRPr="0074031E">
              <w:rPr>
                <w:rFonts w:ascii="Times New Roman" w:hAnsi="Times New Roman" w:cs="Times New Roman"/>
                <w:color w:val="auto"/>
                <w:sz w:val="24"/>
                <w:szCs w:val="24"/>
                <w:lang w:bidi="ru-RU"/>
              </w:rPr>
              <w:softHyphen/>
              <w:t>досуговой деятельности</w:t>
            </w:r>
          </w:p>
        </w:tc>
      </w:tr>
      <w:tr w:rsidR="00CC390D" w:rsidRPr="004F1E3E" w:rsidTr="0030169A">
        <w:trPr>
          <w:trHeight w:val="96"/>
        </w:trPr>
        <w:tc>
          <w:tcPr>
            <w:tcW w:w="1127" w:type="pct"/>
            <w:shd w:val="clear" w:color="auto" w:fill="FEFEFE"/>
            <w:tcMar>
              <w:top w:w="0" w:type="dxa"/>
              <w:left w:w="100" w:type="dxa"/>
              <w:bottom w:w="0" w:type="dxa"/>
              <w:right w:w="100" w:type="dxa"/>
            </w:tcMar>
            <w:vAlign w:val="center"/>
          </w:tcPr>
          <w:p w:rsidR="00CC390D" w:rsidRDefault="00CC390D" w:rsidP="0030169A">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3.8.1</w:t>
            </w:r>
          </w:p>
        </w:tc>
        <w:tc>
          <w:tcPr>
            <w:tcW w:w="3873" w:type="pct"/>
            <w:shd w:val="clear" w:color="auto" w:fill="FEFEFE"/>
            <w:tcMar>
              <w:top w:w="0" w:type="dxa"/>
              <w:left w:w="100" w:type="dxa"/>
              <w:bottom w:w="0" w:type="dxa"/>
              <w:right w:w="100" w:type="dxa"/>
            </w:tcMar>
            <w:vAlign w:val="center"/>
          </w:tcPr>
          <w:p w:rsidR="00CC390D" w:rsidRPr="00A93464" w:rsidRDefault="00CC390D" w:rsidP="0030169A">
            <w:pPr>
              <w:pStyle w:val="22"/>
              <w:widowControl w:val="0"/>
              <w:tabs>
                <w:tab w:val="left" w:pos="920"/>
                <w:tab w:val="left" w:pos="1840"/>
              </w:tabs>
              <w:rPr>
                <w:rFonts w:ascii="Times New Roman" w:hAnsi="Times New Roman" w:cs="Times New Roman"/>
                <w:color w:val="auto"/>
                <w:sz w:val="24"/>
                <w:szCs w:val="24"/>
              </w:rPr>
            </w:pPr>
            <w:r w:rsidRPr="0074031E">
              <w:rPr>
                <w:rFonts w:ascii="Times New Roman" w:hAnsi="Times New Roman" w:cs="Times New Roman"/>
                <w:color w:val="auto"/>
                <w:sz w:val="24"/>
                <w:szCs w:val="24"/>
                <w:lang w:bidi="ru-RU"/>
              </w:rPr>
              <w:t>Государственное управление</w:t>
            </w:r>
          </w:p>
        </w:tc>
      </w:tr>
      <w:tr w:rsidR="00CC390D" w:rsidRPr="004F1E3E" w:rsidTr="0030169A">
        <w:trPr>
          <w:trHeight w:val="135"/>
        </w:trPr>
        <w:tc>
          <w:tcPr>
            <w:tcW w:w="1127" w:type="pct"/>
            <w:shd w:val="clear" w:color="auto" w:fill="FEFEFE"/>
            <w:tcMar>
              <w:top w:w="0" w:type="dxa"/>
              <w:left w:w="100" w:type="dxa"/>
              <w:bottom w:w="0" w:type="dxa"/>
              <w:right w:w="100" w:type="dxa"/>
            </w:tcMar>
            <w:vAlign w:val="center"/>
          </w:tcPr>
          <w:p w:rsidR="00CC390D" w:rsidRDefault="00CC390D" w:rsidP="0030169A">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3.10.1</w:t>
            </w:r>
          </w:p>
        </w:tc>
        <w:tc>
          <w:tcPr>
            <w:tcW w:w="3873" w:type="pct"/>
            <w:shd w:val="clear" w:color="auto" w:fill="FEFEFE"/>
            <w:tcMar>
              <w:top w:w="0" w:type="dxa"/>
              <w:left w:w="100" w:type="dxa"/>
              <w:bottom w:w="0" w:type="dxa"/>
              <w:right w:w="100" w:type="dxa"/>
            </w:tcMar>
            <w:vAlign w:val="center"/>
          </w:tcPr>
          <w:p w:rsidR="00CC390D" w:rsidRPr="00A93464" w:rsidRDefault="00CC390D" w:rsidP="0030169A">
            <w:pPr>
              <w:pStyle w:val="22"/>
              <w:widowControl w:val="0"/>
              <w:tabs>
                <w:tab w:val="left" w:pos="920"/>
                <w:tab w:val="left" w:pos="1840"/>
              </w:tabs>
              <w:rPr>
                <w:rFonts w:ascii="Times New Roman" w:hAnsi="Times New Roman" w:cs="Times New Roman"/>
                <w:color w:val="auto"/>
                <w:sz w:val="24"/>
                <w:szCs w:val="24"/>
              </w:rPr>
            </w:pPr>
            <w:r w:rsidRPr="0074031E">
              <w:rPr>
                <w:rFonts w:ascii="Times New Roman" w:hAnsi="Times New Roman" w:cs="Times New Roman"/>
                <w:color w:val="auto"/>
                <w:sz w:val="24"/>
                <w:szCs w:val="24"/>
              </w:rPr>
              <w:t>Амбулаторное</w:t>
            </w:r>
            <w:r>
              <w:rPr>
                <w:rFonts w:ascii="Times New Roman" w:hAnsi="Times New Roman" w:cs="Times New Roman"/>
                <w:color w:val="auto"/>
                <w:sz w:val="24"/>
                <w:szCs w:val="24"/>
              </w:rPr>
              <w:t xml:space="preserve"> </w:t>
            </w:r>
            <w:r w:rsidRPr="0074031E">
              <w:rPr>
                <w:rFonts w:ascii="Times New Roman" w:hAnsi="Times New Roman" w:cs="Times New Roman"/>
                <w:color w:val="auto"/>
                <w:sz w:val="24"/>
                <w:szCs w:val="24"/>
              </w:rPr>
              <w:t>ветеринарное</w:t>
            </w:r>
            <w:r>
              <w:rPr>
                <w:rFonts w:ascii="Times New Roman" w:hAnsi="Times New Roman" w:cs="Times New Roman"/>
                <w:color w:val="auto"/>
                <w:sz w:val="24"/>
                <w:szCs w:val="24"/>
              </w:rPr>
              <w:t xml:space="preserve"> </w:t>
            </w:r>
            <w:r w:rsidRPr="0074031E">
              <w:rPr>
                <w:rFonts w:ascii="Times New Roman" w:hAnsi="Times New Roman" w:cs="Times New Roman"/>
                <w:color w:val="auto"/>
                <w:sz w:val="24"/>
                <w:szCs w:val="24"/>
              </w:rPr>
              <w:t>обслуживание</w:t>
            </w:r>
          </w:p>
        </w:tc>
      </w:tr>
      <w:tr w:rsidR="00CC390D" w:rsidRPr="004F1E3E" w:rsidTr="0030169A">
        <w:trPr>
          <w:trHeight w:val="150"/>
        </w:trPr>
        <w:tc>
          <w:tcPr>
            <w:tcW w:w="1127" w:type="pct"/>
            <w:shd w:val="clear" w:color="auto" w:fill="FEFEFE"/>
            <w:tcMar>
              <w:top w:w="0" w:type="dxa"/>
              <w:left w:w="100" w:type="dxa"/>
              <w:bottom w:w="0" w:type="dxa"/>
              <w:right w:w="100" w:type="dxa"/>
            </w:tcMar>
            <w:vAlign w:val="center"/>
          </w:tcPr>
          <w:p w:rsidR="00CC390D" w:rsidRDefault="00CC390D" w:rsidP="0030169A">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4.0</w:t>
            </w:r>
          </w:p>
        </w:tc>
        <w:tc>
          <w:tcPr>
            <w:tcW w:w="3873" w:type="pct"/>
            <w:shd w:val="clear" w:color="auto" w:fill="FEFEFE"/>
            <w:tcMar>
              <w:top w:w="0" w:type="dxa"/>
              <w:left w:w="100" w:type="dxa"/>
              <w:bottom w:w="0" w:type="dxa"/>
              <w:right w:w="100" w:type="dxa"/>
            </w:tcMar>
            <w:vAlign w:val="center"/>
          </w:tcPr>
          <w:p w:rsidR="00CC390D" w:rsidRPr="00A93464" w:rsidRDefault="00CC390D" w:rsidP="0030169A">
            <w:pPr>
              <w:pStyle w:val="22"/>
              <w:widowControl w:val="0"/>
              <w:tabs>
                <w:tab w:val="left" w:pos="920"/>
                <w:tab w:val="left" w:pos="1840"/>
              </w:tabs>
              <w:rPr>
                <w:rFonts w:ascii="Times New Roman" w:hAnsi="Times New Roman" w:cs="Times New Roman"/>
                <w:color w:val="auto"/>
                <w:sz w:val="24"/>
                <w:szCs w:val="24"/>
              </w:rPr>
            </w:pPr>
            <w:r w:rsidRPr="0074031E">
              <w:rPr>
                <w:rFonts w:ascii="Times New Roman" w:hAnsi="Times New Roman" w:cs="Times New Roman"/>
                <w:color w:val="auto"/>
                <w:sz w:val="24"/>
                <w:szCs w:val="24"/>
                <w:lang w:bidi="ru-RU"/>
              </w:rPr>
              <w:t>Предпринимательство</w:t>
            </w:r>
          </w:p>
        </w:tc>
      </w:tr>
      <w:tr w:rsidR="00CC390D" w:rsidRPr="004F1E3E" w:rsidTr="0030169A">
        <w:trPr>
          <w:trHeight w:val="120"/>
        </w:trPr>
        <w:tc>
          <w:tcPr>
            <w:tcW w:w="1127" w:type="pct"/>
            <w:shd w:val="clear" w:color="auto" w:fill="FEFEFE"/>
            <w:tcMar>
              <w:top w:w="0" w:type="dxa"/>
              <w:left w:w="100" w:type="dxa"/>
              <w:bottom w:w="0" w:type="dxa"/>
              <w:right w:w="100" w:type="dxa"/>
            </w:tcMar>
            <w:vAlign w:val="center"/>
          </w:tcPr>
          <w:p w:rsidR="00CC390D" w:rsidRDefault="00CC390D" w:rsidP="0030169A">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4.1</w:t>
            </w:r>
          </w:p>
        </w:tc>
        <w:tc>
          <w:tcPr>
            <w:tcW w:w="3873" w:type="pct"/>
            <w:shd w:val="clear" w:color="auto" w:fill="FEFEFE"/>
            <w:tcMar>
              <w:top w:w="0" w:type="dxa"/>
              <w:left w:w="100" w:type="dxa"/>
              <w:bottom w:w="0" w:type="dxa"/>
              <w:right w:w="100" w:type="dxa"/>
            </w:tcMar>
            <w:vAlign w:val="center"/>
          </w:tcPr>
          <w:p w:rsidR="00CC390D" w:rsidRPr="00A93464" w:rsidRDefault="00CC390D" w:rsidP="0030169A">
            <w:pPr>
              <w:pStyle w:val="22"/>
              <w:widowControl w:val="0"/>
              <w:tabs>
                <w:tab w:val="left" w:pos="920"/>
                <w:tab w:val="left" w:pos="1840"/>
              </w:tabs>
              <w:rPr>
                <w:rFonts w:ascii="Times New Roman" w:hAnsi="Times New Roman" w:cs="Times New Roman"/>
                <w:color w:val="auto"/>
                <w:sz w:val="24"/>
                <w:szCs w:val="24"/>
              </w:rPr>
            </w:pPr>
            <w:r w:rsidRPr="0074031E">
              <w:rPr>
                <w:rFonts w:ascii="Times New Roman" w:hAnsi="Times New Roman" w:cs="Times New Roman"/>
                <w:color w:val="auto"/>
                <w:sz w:val="24"/>
                <w:szCs w:val="24"/>
                <w:lang w:bidi="ru-RU"/>
              </w:rPr>
              <w:t>Деловое управление</w:t>
            </w:r>
          </w:p>
        </w:tc>
      </w:tr>
      <w:tr w:rsidR="00CC390D" w:rsidRPr="004F1E3E" w:rsidTr="0030169A">
        <w:trPr>
          <w:trHeight w:val="126"/>
        </w:trPr>
        <w:tc>
          <w:tcPr>
            <w:tcW w:w="1127" w:type="pct"/>
            <w:shd w:val="clear" w:color="auto" w:fill="FEFEFE"/>
            <w:tcMar>
              <w:top w:w="0" w:type="dxa"/>
              <w:left w:w="100" w:type="dxa"/>
              <w:bottom w:w="0" w:type="dxa"/>
              <w:right w:w="100" w:type="dxa"/>
            </w:tcMar>
            <w:vAlign w:val="center"/>
          </w:tcPr>
          <w:p w:rsidR="00CC390D" w:rsidRDefault="00CC390D" w:rsidP="0030169A">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6.9</w:t>
            </w:r>
          </w:p>
        </w:tc>
        <w:tc>
          <w:tcPr>
            <w:tcW w:w="3873" w:type="pct"/>
            <w:shd w:val="clear" w:color="auto" w:fill="FEFEFE"/>
            <w:tcMar>
              <w:top w:w="0" w:type="dxa"/>
              <w:left w:w="100" w:type="dxa"/>
              <w:bottom w:w="0" w:type="dxa"/>
              <w:right w:w="100" w:type="dxa"/>
            </w:tcMar>
            <w:vAlign w:val="center"/>
          </w:tcPr>
          <w:p w:rsidR="00CC390D" w:rsidRPr="00A93464" w:rsidRDefault="00CC390D" w:rsidP="0030169A">
            <w:pPr>
              <w:pStyle w:val="22"/>
              <w:widowControl w:val="0"/>
              <w:tabs>
                <w:tab w:val="left" w:pos="920"/>
                <w:tab w:val="left" w:pos="1840"/>
              </w:tabs>
              <w:rPr>
                <w:rFonts w:ascii="Times New Roman" w:hAnsi="Times New Roman" w:cs="Times New Roman"/>
                <w:color w:val="auto"/>
                <w:sz w:val="24"/>
                <w:szCs w:val="24"/>
              </w:rPr>
            </w:pPr>
            <w:r w:rsidRPr="0074031E">
              <w:rPr>
                <w:rFonts w:ascii="Times New Roman" w:hAnsi="Times New Roman" w:cs="Times New Roman"/>
                <w:color w:val="auto"/>
                <w:sz w:val="24"/>
                <w:szCs w:val="24"/>
                <w:lang w:bidi="ru-RU"/>
              </w:rPr>
              <w:t>Склад</w:t>
            </w:r>
          </w:p>
        </w:tc>
      </w:tr>
    </w:tbl>
    <w:p w:rsidR="00CC390D" w:rsidRPr="00A22EF4" w:rsidRDefault="00CC390D" w:rsidP="00CC390D">
      <w:pPr>
        <w:pStyle w:val="24"/>
        <w:spacing w:before="0" w:after="0" w:line="240" w:lineRule="auto"/>
        <w:ind w:firstLine="709"/>
        <w:jc w:val="center"/>
        <w:rPr>
          <w:rFonts w:ascii="Times New Roman" w:hAnsi="Times New Roman"/>
          <w:b/>
          <w:sz w:val="22"/>
        </w:rPr>
      </w:pPr>
    </w:p>
    <w:p w:rsidR="00CC390D" w:rsidRPr="00F56DE0" w:rsidRDefault="00CC390D" w:rsidP="00CC390D">
      <w:pPr>
        <w:pStyle w:val="24"/>
        <w:spacing w:before="0" w:after="0" w:line="240" w:lineRule="auto"/>
        <w:ind w:firstLine="709"/>
        <w:contextualSpacing/>
        <w:jc w:val="center"/>
        <w:rPr>
          <w:rFonts w:ascii="Times New Roman" w:hAnsi="Times New Roman"/>
          <w:b/>
          <w:sz w:val="24"/>
          <w:szCs w:val="24"/>
        </w:rPr>
      </w:pPr>
      <w:r w:rsidRPr="00F56DE0">
        <w:rPr>
          <w:rFonts w:ascii="Times New Roman" w:hAnsi="Times New Roman"/>
          <w:b/>
          <w:sz w:val="24"/>
          <w:szCs w:val="24"/>
        </w:rPr>
        <w:t>Условно-разрешённые виды разрешённого использования земельных участков зоны О</w:t>
      </w: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CellMar>
          <w:left w:w="0" w:type="dxa"/>
          <w:right w:w="0" w:type="dxa"/>
        </w:tblCellMar>
        <w:tblLook w:val="04A0"/>
      </w:tblPr>
      <w:tblGrid>
        <w:gridCol w:w="2153"/>
        <w:gridCol w:w="7261"/>
      </w:tblGrid>
      <w:tr w:rsidR="00CC390D" w:rsidRPr="004F1E3E" w:rsidTr="0030169A">
        <w:trPr>
          <w:trHeight w:val="273"/>
        </w:trPr>
        <w:tc>
          <w:tcPr>
            <w:tcW w:w="1127" w:type="pct"/>
            <w:shd w:val="clear" w:color="auto" w:fill="FEFEFE"/>
            <w:tcMar>
              <w:top w:w="0" w:type="dxa"/>
              <w:left w:w="100" w:type="dxa"/>
              <w:bottom w:w="0" w:type="dxa"/>
              <w:right w:w="100" w:type="dxa"/>
            </w:tcMar>
            <w:vAlign w:val="center"/>
          </w:tcPr>
          <w:p w:rsidR="00CC390D" w:rsidRPr="004F1E3E" w:rsidRDefault="00CC390D" w:rsidP="0030169A">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3873" w:type="pct"/>
            <w:shd w:val="clear" w:color="auto" w:fill="FEFEFE"/>
            <w:tcMar>
              <w:top w:w="0" w:type="dxa"/>
              <w:left w:w="100" w:type="dxa"/>
              <w:bottom w:w="0" w:type="dxa"/>
              <w:right w:w="100" w:type="dxa"/>
            </w:tcMar>
            <w:vAlign w:val="center"/>
          </w:tcPr>
          <w:p w:rsidR="00CC390D" w:rsidRPr="004F1E3E" w:rsidRDefault="00CC390D" w:rsidP="0030169A">
            <w:pPr>
              <w:pStyle w:val="18"/>
              <w:widowControl w:val="0"/>
              <w:tabs>
                <w:tab w:val="clear" w:pos="1267"/>
                <w:tab w:val="clear" w:pos="1333"/>
              </w:tabs>
              <w:spacing w:before="0" w:line="240" w:lineRule="auto"/>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наименование вида разрешённого использования</w:t>
            </w:r>
          </w:p>
        </w:tc>
      </w:tr>
      <w:tr w:rsidR="00CC390D" w:rsidRPr="003122AC" w:rsidTr="0030169A">
        <w:trPr>
          <w:trHeight w:val="273"/>
        </w:trPr>
        <w:tc>
          <w:tcPr>
            <w:tcW w:w="1127" w:type="pct"/>
            <w:shd w:val="clear" w:color="auto" w:fill="FEFEFE"/>
            <w:tcMar>
              <w:top w:w="0" w:type="dxa"/>
              <w:left w:w="100" w:type="dxa"/>
              <w:bottom w:w="0" w:type="dxa"/>
              <w:right w:w="100" w:type="dxa"/>
            </w:tcMar>
            <w:vAlign w:val="center"/>
          </w:tcPr>
          <w:p w:rsidR="00CC390D" w:rsidRPr="004F1E3E" w:rsidRDefault="00CC390D" w:rsidP="0030169A">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3.4.2</w:t>
            </w:r>
          </w:p>
        </w:tc>
        <w:tc>
          <w:tcPr>
            <w:tcW w:w="3873" w:type="pct"/>
            <w:shd w:val="clear" w:color="auto" w:fill="FEFEFE"/>
            <w:tcMar>
              <w:top w:w="0" w:type="dxa"/>
              <w:left w:w="100" w:type="dxa"/>
              <w:bottom w:w="0" w:type="dxa"/>
              <w:right w:w="100" w:type="dxa"/>
            </w:tcMar>
            <w:vAlign w:val="center"/>
          </w:tcPr>
          <w:p w:rsidR="00CC390D" w:rsidRPr="003122AC" w:rsidRDefault="00CC390D" w:rsidP="0030169A">
            <w:pPr>
              <w:pStyle w:val="22"/>
              <w:widowControl w:val="0"/>
              <w:tabs>
                <w:tab w:val="left" w:pos="920"/>
                <w:tab w:val="left" w:pos="1840"/>
              </w:tabs>
              <w:rPr>
                <w:rFonts w:ascii="Times New Roman" w:hAnsi="Times New Roman" w:cs="Times New Roman"/>
                <w:color w:val="auto"/>
                <w:sz w:val="24"/>
                <w:szCs w:val="24"/>
              </w:rPr>
            </w:pPr>
            <w:r w:rsidRPr="00A93464">
              <w:rPr>
                <w:rFonts w:ascii="Times New Roman" w:hAnsi="Times New Roman" w:cs="Times New Roman"/>
                <w:color w:val="auto"/>
                <w:sz w:val="24"/>
                <w:szCs w:val="24"/>
              </w:rPr>
              <w:t>Стационарное медицинское обслуживание</w:t>
            </w:r>
          </w:p>
        </w:tc>
      </w:tr>
      <w:tr w:rsidR="00CC390D" w:rsidRPr="003122AC" w:rsidTr="0030169A">
        <w:trPr>
          <w:trHeight w:val="273"/>
        </w:trPr>
        <w:tc>
          <w:tcPr>
            <w:tcW w:w="1127" w:type="pct"/>
            <w:shd w:val="clear" w:color="auto" w:fill="FEFEFE"/>
            <w:tcMar>
              <w:top w:w="0" w:type="dxa"/>
              <w:left w:w="100" w:type="dxa"/>
              <w:bottom w:w="0" w:type="dxa"/>
              <w:right w:w="100" w:type="dxa"/>
            </w:tcMar>
            <w:vAlign w:val="center"/>
          </w:tcPr>
          <w:p w:rsidR="00CC390D" w:rsidRDefault="00CC390D" w:rsidP="0030169A">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5.0</w:t>
            </w:r>
          </w:p>
        </w:tc>
        <w:tc>
          <w:tcPr>
            <w:tcW w:w="3873" w:type="pct"/>
            <w:shd w:val="clear" w:color="auto" w:fill="FEFEFE"/>
            <w:tcMar>
              <w:top w:w="0" w:type="dxa"/>
              <w:left w:w="100" w:type="dxa"/>
              <w:bottom w:w="0" w:type="dxa"/>
              <w:right w:w="100" w:type="dxa"/>
            </w:tcMar>
            <w:vAlign w:val="center"/>
          </w:tcPr>
          <w:p w:rsidR="00CC390D" w:rsidRPr="00A93464" w:rsidRDefault="00CC390D" w:rsidP="0030169A">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Отдых (рекреация)</w:t>
            </w:r>
          </w:p>
        </w:tc>
      </w:tr>
      <w:tr w:rsidR="00CC390D" w:rsidRPr="003122AC" w:rsidTr="0030169A">
        <w:trPr>
          <w:trHeight w:val="273"/>
        </w:trPr>
        <w:tc>
          <w:tcPr>
            <w:tcW w:w="1127" w:type="pct"/>
            <w:shd w:val="clear" w:color="auto" w:fill="FEFEFE"/>
            <w:tcMar>
              <w:top w:w="0" w:type="dxa"/>
              <w:left w:w="100" w:type="dxa"/>
              <w:bottom w:w="0" w:type="dxa"/>
              <w:right w:w="100" w:type="dxa"/>
            </w:tcMar>
            <w:vAlign w:val="center"/>
          </w:tcPr>
          <w:p w:rsidR="00CC390D" w:rsidRDefault="00CC390D" w:rsidP="0030169A">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3.3</w:t>
            </w:r>
          </w:p>
        </w:tc>
        <w:tc>
          <w:tcPr>
            <w:tcW w:w="3873" w:type="pct"/>
            <w:shd w:val="clear" w:color="auto" w:fill="FEFEFE"/>
            <w:tcMar>
              <w:top w:w="0" w:type="dxa"/>
              <w:left w:w="100" w:type="dxa"/>
              <w:bottom w:w="0" w:type="dxa"/>
              <w:right w:w="100" w:type="dxa"/>
            </w:tcMar>
            <w:vAlign w:val="center"/>
          </w:tcPr>
          <w:p w:rsidR="00CC390D" w:rsidRDefault="00CC390D" w:rsidP="0030169A">
            <w:pPr>
              <w:pStyle w:val="22"/>
              <w:widowControl w:val="0"/>
              <w:tabs>
                <w:tab w:val="left" w:pos="920"/>
                <w:tab w:val="left" w:pos="1840"/>
              </w:tabs>
              <w:rPr>
                <w:rFonts w:ascii="Times New Roman" w:hAnsi="Times New Roman" w:cs="Times New Roman"/>
                <w:color w:val="auto"/>
                <w:sz w:val="24"/>
                <w:szCs w:val="24"/>
              </w:rPr>
            </w:pPr>
            <w:r w:rsidRPr="00A93464">
              <w:rPr>
                <w:rFonts w:ascii="Times New Roman" w:hAnsi="Times New Roman" w:cs="Times New Roman"/>
                <w:color w:val="auto"/>
                <w:sz w:val="24"/>
                <w:szCs w:val="24"/>
              </w:rPr>
              <w:t>Бытовое обслуживание</w:t>
            </w:r>
          </w:p>
        </w:tc>
      </w:tr>
      <w:tr w:rsidR="00CC390D" w:rsidRPr="003122AC" w:rsidTr="0030169A">
        <w:trPr>
          <w:trHeight w:val="135"/>
        </w:trPr>
        <w:tc>
          <w:tcPr>
            <w:tcW w:w="1127" w:type="pct"/>
            <w:shd w:val="clear" w:color="auto" w:fill="FEFEFE"/>
            <w:tcMar>
              <w:top w:w="0" w:type="dxa"/>
              <w:left w:w="100" w:type="dxa"/>
              <w:bottom w:w="0" w:type="dxa"/>
              <w:right w:w="100" w:type="dxa"/>
            </w:tcMar>
            <w:vAlign w:val="center"/>
          </w:tcPr>
          <w:p w:rsidR="00CC390D" w:rsidRDefault="00CC390D" w:rsidP="0030169A">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2.7.1</w:t>
            </w:r>
          </w:p>
        </w:tc>
        <w:tc>
          <w:tcPr>
            <w:tcW w:w="3873" w:type="pct"/>
            <w:shd w:val="clear" w:color="auto" w:fill="FEFEFE"/>
            <w:tcMar>
              <w:top w:w="0" w:type="dxa"/>
              <w:left w:w="100" w:type="dxa"/>
              <w:bottom w:w="0" w:type="dxa"/>
              <w:right w:w="100" w:type="dxa"/>
            </w:tcMar>
            <w:vAlign w:val="center"/>
          </w:tcPr>
          <w:p w:rsidR="00CC390D" w:rsidRPr="00A93464" w:rsidRDefault="00CC390D" w:rsidP="0030169A">
            <w:pPr>
              <w:pStyle w:val="22"/>
              <w:widowControl w:val="0"/>
              <w:tabs>
                <w:tab w:val="left" w:pos="920"/>
                <w:tab w:val="left" w:pos="1840"/>
              </w:tabs>
              <w:rPr>
                <w:rFonts w:ascii="Times New Roman" w:hAnsi="Times New Roman" w:cs="Times New Roman"/>
                <w:color w:val="auto"/>
                <w:sz w:val="24"/>
                <w:szCs w:val="24"/>
              </w:rPr>
            </w:pPr>
            <w:r w:rsidRPr="00A93464">
              <w:rPr>
                <w:rFonts w:ascii="Times New Roman" w:hAnsi="Times New Roman" w:cs="Times New Roman"/>
                <w:color w:val="auto"/>
                <w:sz w:val="24"/>
                <w:szCs w:val="24"/>
              </w:rPr>
              <w:t>Хранение автотранспорта</w:t>
            </w:r>
          </w:p>
        </w:tc>
      </w:tr>
      <w:tr w:rsidR="00CC390D" w:rsidRPr="003122AC" w:rsidTr="0030169A">
        <w:trPr>
          <w:trHeight w:val="96"/>
        </w:trPr>
        <w:tc>
          <w:tcPr>
            <w:tcW w:w="1127" w:type="pct"/>
            <w:shd w:val="clear" w:color="auto" w:fill="FEFEFE"/>
            <w:tcMar>
              <w:top w:w="0" w:type="dxa"/>
              <w:left w:w="100" w:type="dxa"/>
              <w:bottom w:w="0" w:type="dxa"/>
              <w:right w:w="100" w:type="dxa"/>
            </w:tcMar>
            <w:vAlign w:val="center"/>
          </w:tcPr>
          <w:p w:rsidR="00CC390D" w:rsidRDefault="00CC390D" w:rsidP="0030169A">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6.8</w:t>
            </w:r>
          </w:p>
        </w:tc>
        <w:tc>
          <w:tcPr>
            <w:tcW w:w="3873" w:type="pct"/>
            <w:shd w:val="clear" w:color="auto" w:fill="FEFEFE"/>
            <w:tcMar>
              <w:top w:w="0" w:type="dxa"/>
              <w:left w:w="100" w:type="dxa"/>
              <w:bottom w:w="0" w:type="dxa"/>
              <w:right w:w="100" w:type="dxa"/>
            </w:tcMar>
            <w:vAlign w:val="center"/>
          </w:tcPr>
          <w:p w:rsidR="00CC390D" w:rsidRPr="00A93464" w:rsidRDefault="00CC390D" w:rsidP="0030169A">
            <w:pPr>
              <w:pStyle w:val="22"/>
              <w:widowControl w:val="0"/>
              <w:tabs>
                <w:tab w:val="left" w:pos="920"/>
                <w:tab w:val="left" w:pos="1840"/>
              </w:tabs>
              <w:rPr>
                <w:rFonts w:ascii="Times New Roman" w:hAnsi="Times New Roman" w:cs="Times New Roman"/>
                <w:color w:val="auto"/>
                <w:sz w:val="24"/>
                <w:szCs w:val="24"/>
              </w:rPr>
            </w:pPr>
            <w:r w:rsidRPr="00457755">
              <w:rPr>
                <w:rFonts w:ascii="Times New Roman" w:hAnsi="Times New Roman" w:cs="Times New Roman"/>
                <w:color w:val="auto"/>
                <w:sz w:val="24"/>
                <w:szCs w:val="24"/>
                <w:lang w:bidi="ru-RU"/>
              </w:rPr>
              <w:t>Связь</w:t>
            </w:r>
          </w:p>
        </w:tc>
      </w:tr>
      <w:tr w:rsidR="00CC390D" w:rsidRPr="003122AC" w:rsidTr="0030169A">
        <w:trPr>
          <w:trHeight w:val="165"/>
        </w:trPr>
        <w:tc>
          <w:tcPr>
            <w:tcW w:w="1127" w:type="pct"/>
            <w:shd w:val="clear" w:color="auto" w:fill="FEFEFE"/>
            <w:tcMar>
              <w:top w:w="0" w:type="dxa"/>
              <w:left w:w="100" w:type="dxa"/>
              <w:bottom w:w="0" w:type="dxa"/>
              <w:right w:w="100" w:type="dxa"/>
            </w:tcMar>
            <w:vAlign w:val="center"/>
          </w:tcPr>
          <w:p w:rsidR="00CC390D" w:rsidRDefault="00CC390D" w:rsidP="0030169A">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8.3</w:t>
            </w:r>
          </w:p>
        </w:tc>
        <w:tc>
          <w:tcPr>
            <w:tcW w:w="3873" w:type="pct"/>
            <w:shd w:val="clear" w:color="auto" w:fill="FEFEFE"/>
            <w:tcMar>
              <w:top w:w="0" w:type="dxa"/>
              <w:left w:w="100" w:type="dxa"/>
              <w:bottom w:w="0" w:type="dxa"/>
              <w:right w:w="100" w:type="dxa"/>
            </w:tcMar>
            <w:vAlign w:val="center"/>
          </w:tcPr>
          <w:p w:rsidR="00CC390D" w:rsidRPr="00A93464" w:rsidRDefault="00CC390D" w:rsidP="0030169A">
            <w:pPr>
              <w:pStyle w:val="22"/>
              <w:widowControl w:val="0"/>
              <w:tabs>
                <w:tab w:val="left" w:pos="920"/>
                <w:tab w:val="left" w:pos="1840"/>
              </w:tabs>
              <w:rPr>
                <w:rFonts w:ascii="Times New Roman" w:hAnsi="Times New Roman" w:cs="Times New Roman"/>
                <w:color w:val="auto"/>
                <w:sz w:val="24"/>
                <w:szCs w:val="24"/>
              </w:rPr>
            </w:pPr>
            <w:r w:rsidRPr="00457755">
              <w:rPr>
                <w:rFonts w:ascii="Times New Roman" w:hAnsi="Times New Roman" w:cs="Times New Roman"/>
                <w:color w:val="auto"/>
                <w:sz w:val="24"/>
                <w:szCs w:val="24"/>
              </w:rPr>
              <w:t>Обеспечение</w:t>
            </w:r>
            <w:r>
              <w:rPr>
                <w:rFonts w:ascii="Times New Roman" w:hAnsi="Times New Roman" w:cs="Times New Roman"/>
                <w:color w:val="auto"/>
                <w:sz w:val="24"/>
                <w:szCs w:val="24"/>
              </w:rPr>
              <w:t xml:space="preserve"> </w:t>
            </w:r>
            <w:r w:rsidRPr="00457755">
              <w:rPr>
                <w:rFonts w:ascii="Times New Roman" w:hAnsi="Times New Roman" w:cs="Times New Roman"/>
                <w:color w:val="auto"/>
                <w:sz w:val="24"/>
                <w:szCs w:val="24"/>
              </w:rPr>
              <w:t>внутреннего</w:t>
            </w:r>
            <w:r>
              <w:rPr>
                <w:rFonts w:ascii="Times New Roman" w:hAnsi="Times New Roman" w:cs="Times New Roman"/>
                <w:color w:val="auto"/>
                <w:sz w:val="24"/>
                <w:szCs w:val="24"/>
              </w:rPr>
              <w:t xml:space="preserve"> </w:t>
            </w:r>
            <w:r w:rsidRPr="00457755">
              <w:rPr>
                <w:rFonts w:ascii="Times New Roman" w:hAnsi="Times New Roman" w:cs="Times New Roman"/>
                <w:color w:val="auto"/>
                <w:sz w:val="24"/>
                <w:szCs w:val="24"/>
              </w:rPr>
              <w:t>правопорядка</w:t>
            </w:r>
          </w:p>
        </w:tc>
      </w:tr>
    </w:tbl>
    <w:p w:rsidR="00CC390D" w:rsidRDefault="00CC390D" w:rsidP="00CC390D">
      <w:pPr>
        <w:pStyle w:val="aff6"/>
        <w:widowControl w:val="0"/>
        <w:spacing w:after="0"/>
        <w:ind w:firstLine="0"/>
        <w:jc w:val="center"/>
        <w:rPr>
          <w:rFonts w:ascii="Times New Roman" w:hAnsi="Times New Roman"/>
          <w:b/>
        </w:rPr>
      </w:pPr>
    </w:p>
    <w:p w:rsidR="00CC390D" w:rsidRDefault="00CC390D" w:rsidP="00CC390D">
      <w:pPr>
        <w:pStyle w:val="aff6"/>
        <w:widowControl w:val="0"/>
        <w:spacing w:after="0"/>
        <w:ind w:firstLine="0"/>
        <w:jc w:val="center"/>
        <w:rPr>
          <w:rFonts w:ascii="Cambria" w:hAnsi="Cambria"/>
          <w:color w:val="auto"/>
          <w:sz w:val="22"/>
          <w:szCs w:val="22"/>
        </w:rPr>
      </w:pPr>
      <w:r>
        <w:rPr>
          <w:rFonts w:ascii="Times New Roman" w:hAnsi="Times New Roman"/>
          <w:b/>
        </w:rPr>
        <w:t>Вспомогательные</w:t>
      </w:r>
      <w:r w:rsidRPr="00975456">
        <w:rPr>
          <w:rFonts w:ascii="Times New Roman" w:hAnsi="Times New Roman"/>
          <w:b/>
        </w:rPr>
        <w:t xml:space="preserve"> виды разрешенного использования земельных участков зоны </w:t>
      </w:r>
      <w:r>
        <w:rPr>
          <w:rFonts w:ascii="Times New Roman" w:hAnsi="Times New Roman"/>
          <w:b/>
        </w:rPr>
        <w:t>О</w:t>
      </w:r>
    </w:p>
    <w:tbl>
      <w:tblPr>
        <w:tblW w:w="5000"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2153"/>
        <w:gridCol w:w="7261"/>
      </w:tblGrid>
      <w:tr w:rsidR="00CC390D" w:rsidRPr="004F1E3E" w:rsidTr="0030169A">
        <w:trPr>
          <w:trHeight w:val="273"/>
        </w:trPr>
        <w:tc>
          <w:tcPr>
            <w:tcW w:w="1127" w:type="pct"/>
            <w:shd w:val="clear" w:color="auto" w:fill="FEFEFE"/>
            <w:tcMar>
              <w:top w:w="0" w:type="dxa"/>
              <w:left w:w="100" w:type="dxa"/>
              <w:bottom w:w="0" w:type="dxa"/>
              <w:right w:w="100" w:type="dxa"/>
            </w:tcMar>
            <w:vAlign w:val="center"/>
          </w:tcPr>
          <w:p w:rsidR="00CC390D" w:rsidRPr="004F1E3E" w:rsidRDefault="00CC390D" w:rsidP="0030169A">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3873" w:type="pct"/>
            <w:shd w:val="clear" w:color="auto" w:fill="FEFEFE"/>
            <w:tcMar>
              <w:top w:w="0" w:type="dxa"/>
              <w:left w:w="100" w:type="dxa"/>
              <w:bottom w:w="0" w:type="dxa"/>
              <w:right w:w="100" w:type="dxa"/>
            </w:tcMar>
            <w:vAlign w:val="center"/>
          </w:tcPr>
          <w:p w:rsidR="00CC390D" w:rsidRPr="004F1E3E" w:rsidRDefault="00CC390D" w:rsidP="0030169A">
            <w:pPr>
              <w:pStyle w:val="18"/>
              <w:widowControl w:val="0"/>
              <w:tabs>
                <w:tab w:val="clear" w:pos="1267"/>
                <w:tab w:val="clear" w:pos="1333"/>
              </w:tabs>
              <w:spacing w:before="0" w:line="240" w:lineRule="auto"/>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наименование вида разрешённого использования</w:t>
            </w:r>
          </w:p>
        </w:tc>
      </w:tr>
      <w:tr w:rsidR="00CC390D" w:rsidRPr="003122AC" w:rsidTr="0030169A">
        <w:trPr>
          <w:trHeight w:val="273"/>
        </w:trPr>
        <w:tc>
          <w:tcPr>
            <w:tcW w:w="1127" w:type="pct"/>
            <w:shd w:val="clear" w:color="auto" w:fill="FEFEFE"/>
            <w:tcMar>
              <w:top w:w="0" w:type="dxa"/>
              <w:left w:w="100" w:type="dxa"/>
              <w:bottom w:w="0" w:type="dxa"/>
              <w:right w:w="100" w:type="dxa"/>
            </w:tcMar>
            <w:vAlign w:val="center"/>
          </w:tcPr>
          <w:p w:rsidR="00CC390D" w:rsidRPr="004F1E3E" w:rsidRDefault="00CC390D" w:rsidP="0030169A">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12.0</w:t>
            </w:r>
          </w:p>
        </w:tc>
        <w:tc>
          <w:tcPr>
            <w:tcW w:w="3873" w:type="pct"/>
            <w:shd w:val="clear" w:color="auto" w:fill="FEFEFE"/>
            <w:tcMar>
              <w:top w:w="0" w:type="dxa"/>
              <w:left w:w="100" w:type="dxa"/>
              <w:bottom w:w="0" w:type="dxa"/>
              <w:right w:w="100" w:type="dxa"/>
            </w:tcMar>
            <w:vAlign w:val="center"/>
          </w:tcPr>
          <w:p w:rsidR="00CC390D" w:rsidRPr="003122AC" w:rsidRDefault="00CC390D" w:rsidP="0030169A">
            <w:pPr>
              <w:pStyle w:val="22"/>
              <w:widowControl w:val="0"/>
              <w:tabs>
                <w:tab w:val="left" w:pos="920"/>
                <w:tab w:val="left" w:pos="1840"/>
              </w:tabs>
              <w:rPr>
                <w:rFonts w:ascii="Times New Roman" w:hAnsi="Times New Roman" w:cs="Times New Roman"/>
                <w:color w:val="auto"/>
                <w:sz w:val="24"/>
                <w:szCs w:val="24"/>
              </w:rPr>
            </w:pPr>
            <w:r w:rsidRPr="00A93464">
              <w:rPr>
                <w:rFonts w:ascii="Times New Roman" w:hAnsi="Times New Roman" w:cs="Times New Roman"/>
                <w:color w:val="auto"/>
                <w:sz w:val="24"/>
                <w:szCs w:val="24"/>
              </w:rPr>
              <w:t>Земельные участки (территории) общего пользования</w:t>
            </w:r>
          </w:p>
        </w:tc>
      </w:tr>
    </w:tbl>
    <w:p w:rsidR="00CC390D" w:rsidRDefault="00CC390D" w:rsidP="00CC390D">
      <w:pPr>
        <w:pStyle w:val="aff6"/>
        <w:widowControl w:val="0"/>
        <w:spacing w:after="0"/>
        <w:ind w:hanging="1698"/>
        <w:rPr>
          <w:rFonts w:ascii="Cambria" w:hAnsi="Cambria"/>
          <w:color w:val="auto"/>
          <w:sz w:val="22"/>
          <w:szCs w:val="22"/>
        </w:rPr>
      </w:pPr>
    </w:p>
    <w:p w:rsidR="00CC390D" w:rsidRPr="00A22EF4" w:rsidRDefault="00CC390D" w:rsidP="00CC390D">
      <w:pPr>
        <w:pStyle w:val="aff6"/>
        <w:widowControl w:val="0"/>
        <w:spacing w:after="0"/>
        <w:ind w:firstLine="0"/>
        <w:rPr>
          <w:rFonts w:ascii="Cambria" w:hAnsi="Cambria"/>
          <w:b/>
          <w:color w:val="auto"/>
          <w:sz w:val="22"/>
          <w:szCs w:val="22"/>
        </w:rPr>
      </w:pPr>
    </w:p>
    <w:tbl>
      <w:tblPr>
        <w:tblW w:w="5000"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3609"/>
        <w:gridCol w:w="2876"/>
        <w:gridCol w:w="2889"/>
      </w:tblGrid>
      <w:tr w:rsidR="00CC390D" w:rsidRPr="004F1E3E" w:rsidTr="0030169A">
        <w:trPr>
          <w:trHeight w:val="327"/>
        </w:trPr>
        <w:tc>
          <w:tcPr>
            <w:tcW w:w="3459" w:type="pct"/>
            <w:gridSpan w:val="2"/>
            <w:shd w:val="clear" w:color="auto" w:fill="auto"/>
            <w:tcMar>
              <w:top w:w="80" w:type="dxa"/>
              <w:left w:w="80" w:type="dxa"/>
              <w:bottom w:w="80" w:type="dxa"/>
              <w:right w:w="80" w:type="dxa"/>
            </w:tcMar>
            <w:vAlign w:val="center"/>
          </w:tcPr>
          <w:p w:rsidR="00CC390D" w:rsidRPr="004F1E3E" w:rsidRDefault="00CC390D" w:rsidP="0030169A">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4F1E3E">
              <w:rPr>
                <w:rFonts w:ascii="Times New Roman" w:hAnsi="Times New Roman" w:cs="Times New Roman"/>
                <w:color w:val="auto"/>
                <w:sz w:val="24"/>
                <w:szCs w:val="24"/>
              </w:rPr>
              <w:br/>
              <w:t>капитального строительства</w:t>
            </w:r>
          </w:p>
        </w:tc>
        <w:tc>
          <w:tcPr>
            <w:tcW w:w="1541" w:type="pct"/>
            <w:shd w:val="clear" w:color="auto" w:fill="auto"/>
            <w:tcMar>
              <w:top w:w="80" w:type="dxa"/>
              <w:left w:w="80" w:type="dxa"/>
              <w:bottom w:w="80" w:type="dxa"/>
              <w:right w:w="80" w:type="dxa"/>
            </w:tcMar>
            <w:vAlign w:val="center"/>
          </w:tcPr>
          <w:p w:rsidR="00CC390D" w:rsidRPr="004F1E3E" w:rsidRDefault="00CC390D" w:rsidP="0030169A">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Примечания</w:t>
            </w:r>
          </w:p>
        </w:tc>
      </w:tr>
      <w:tr w:rsidR="00CC390D" w:rsidRPr="004F1E3E" w:rsidTr="0030169A">
        <w:trPr>
          <w:trHeight w:val="273"/>
        </w:trPr>
        <w:tc>
          <w:tcPr>
            <w:tcW w:w="1925" w:type="pct"/>
            <w:shd w:val="clear" w:color="auto" w:fill="auto"/>
            <w:tcMar>
              <w:top w:w="0" w:type="dxa"/>
              <w:left w:w="100" w:type="dxa"/>
              <w:bottom w:w="0" w:type="dxa"/>
              <w:right w:w="100" w:type="dxa"/>
            </w:tcMar>
            <w:vAlign w:val="center"/>
          </w:tcPr>
          <w:p w:rsidR="00CC390D" w:rsidRPr="004F1E3E" w:rsidRDefault="00CC390D" w:rsidP="0030169A">
            <w:pPr>
              <w:widowControl w:val="0"/>
              <w:pBdr>
                <w:top w:val="nil"/>
                <w:left w:val="nil"/>
                <w:bottom w:val="nil"/>
                <w:right w:val="nil"/>
                <w:between w:val="nil"/>
                <w:bar w:val="nil"/>
              </w:pBdr>
              <w:rPr>
                <w:rFonts w:eastAsia="Helvetica Neue Light"/>
                <w:bdr w:val="nil"/>
              </w:rPr>
            </w:pPr>
            <w:r w:rsidRPr="004F1E3E">
              <w:rPr>
                <w:rFonts w:eastAsia="Helvetica Neue Light"/>
                <w:bdr w:val="nil"/>
              </w:rPr>
              <w:t>Предельные (минимальные и (или) максимальные) размеры земельных участков, в том числе их площадь</w:t>
            </w:r>
          </w:p>
        </w:tc>
        <w:tc>
          <w:tcPr>
            <w:tcW w:w="1534" w:type="pct"/>
            <w:shd w:val="clear" w:color="auto" w:fill="auto"/>
            <w:tcMar>
              <w:top w:w="0" w:type="dxa"/>
              <w:left w:w="100" w:type="dxa"/>
              <w:bottom w:w="0" w:type="dxa"/>
              <w:right w:w="100" w:type="dxa"/>
            </w:tcMar>
            <w:vAlign w:val="center"/>
          </w:tcPr>
          <w:p w:rsidR="00CC390D" w:rsidRPr="004F1E3E" w:rsidRDefault="00CC390D" w:rsidP="0030169A">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не менее 10</w:t>
            </w:r>
            <w:r w:rsidRPr="00A93464">
              <w:rPr>
                <w:rFonts w:ascii="Times New Roman" w:hAnsi="Times New Roman" w:cs="Times New Roman"/>
                <w:color w:val="auto"/>
                <w:sz w:val="24"/>
                <w:szCs w:val="24"/>
              </w:rPr>
              <w:t>0 кв.м</w:t>
            </w:r>
            <w:r>
              <w:rPr>
                <w:rFonts w:ascii="Times New Roman" w:hAnsi="Times New Roman" w:cs="Times New Roman"/>
                <w:color w:val="auto"/>
                <w:sz w:val="24"/>
                <w:szCs w:val="24"/>
              </w:rPr>
              <w:t>.</w:t>
            </w:r>
          </w:p>
        </w:tc>
        <w:tc>
          <w:tcPr>
            <w:tcW w:w="1541" w:type="pct"/>
            <w:shd w:val="clear" w:color="auto" w:fill="auto"/>
            <w:tcMar>
              <w:top w:w="0" w:type="dxa"/>
              <w:left w:w="100" w:type="dxa"/>
              <w:bottom w:w="0" w:type="dxa"/>
              <w:right w:w="100" w:type="dxa"/>
            </w:tcMar>
            <w:vAlign w:val="center"/>
          </w:tcPr>
          <w:p w:rsidR="00CC390D" w:rsidRPr="004F1E3E" w:rsidRDefault="00CC390D" w:rsidP="0030169A">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hAnsi="Times New Roman" w:cs="Times New Roman"/>
                <w:color w:val="auto"/>
                <w:sz w:val="24"/>
                <w:szCs w:val="24"/>
              </w:rPr>
            </w:pPr>
          </w:p>
        </w:tc>
      </w:tr>
      <w:tr w:rsidR="00CC390D" w:rsidRPr="004F1E3E" w:rsidTr="0030169A">
        <w:trPr>
          <w:trHeight w:val="273"/>
        </w:trPr>
        <w:tc>
          <w:tcPr>
            <w:tcW w:w="1925" w:type="pct"/>
            <w:shd w:val="clear" w:color="auto" w:fill="auto"/>
            <w:tcMar>
              <w:top w:w="0" w:type="dxa"/>
              <w:left w:w="100" w:type="dxa"/>
              <w:bottom w:w="0" w:type="dxa"/>
              <w:right w:w="100" w:type="dxa"/>
            </w:tcMar>
            <w:vAlign w:val="center"/>
          </w:tcPr>
          <w:p w:rsidR="00CC390D" w:rsidRPr="004F1E3E" w:rsidRDefault="00CC390D" w:rsidP="0030169A">
            <w:pPr>
              <w:widowControl w:val="0"/>
              <w:pBdr>
                <w:top w:val="nil"/>
                <w:left w:val="nil"/>
                <w:bottom w:val="nil"/>
                <w:right w:val="nil"/>
                <w:between w:val="nil"/>
                <w:bar w:val="nil"/>
              </w:pBdr>
              <w:rPr>
                <w:rFonts w:eastAsia="Helvetica Neue Light"/>
                <w:bdr w:val="nil"/>
              </w:rPr>
            </w:pPr>
            <w:r>
              <w:rPr>
                <w:rFonts w:eastAsia="Helvetica Neue Light"/>
                <w:bdr w:val="nil"/>
              </w:rPr>
              <w:t>М</w:t>
            </w:r>
            <w:r w:rsidRPr="00A93464">
              <w:rPr>
                <w:rFonts w:eastAsia="Helvetica Neue Light"/>
                <w:bdr w:val="nil"/>
              </w:rPr>
              <w:t>инимальная ширина земельного участка</w:t>
            </w:r>
          </w:p>
        </w:tc>
        <w:tc>
          <w:tcPr>
            <w:tcW w:w="1534" w:type="pct"/>
            <w:shd w:val="clear" w:color="auto" w:fill="auto"/>
            <w:tcMar>
              <w:top w:w="0" w:type="dxa"/>
              <w:left w:w="100" w:type="dxa"/>
              <w:bottom w:w="0" w:type="dxa"/>
              <w:right w:w="100" w:type="dxa"/>
            </w:tcMar>
            <w:vAlign w:val="center"/>
          </w:tcPr>
          <w:p w:rsidR="00CC390D" w:rsidRPr="00A93464" w:rsidRDefault="00CC390D" w:rsidP="0030169A">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8 м</w:t>
            </w:r>
          </w:p>
        </w:tc>
        <w:tc>
          <w:tcPr>
            <w:tcW w:w="1541" w:type="pct"/>
            <w:shd w:val="clear" w:color="auto" w:fill="auto"/>
            <w:tcMar>
              <w:top w:w="0" w:type="dxa"/>
              <w:left w:w="100" w:type="dxa"/>
              <w:bottom w:w="0" w:type="dxa"/>
              <w:right w:w="100" w:type="dxa"/>
            </w:tcMar>
            <w:vAlign w:val="center"/>
          </w:tcPr>
          <w:p w:rsidR="00CC390D" w:rsidRPr="004F1E3E" w:rsidRDefault="00CC390D" w:rsidP="0030169A">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CC390D" w:rsidRPr="004F1E3E" w:rsidTr="0030169A">
        <w:trPr>
          <w:trHeight w:val="273"/>
        </w:trPr>
        <w:tc>
          <w:tcPr>
            <w:tcW w:w="1925" w:type="pct"/>
            <w:shd w:val="clear" w:color="auto" w:fill="auto"/>
            <w:tcMar>
              <w:top w:w="0" w:type="dxa"/>
              <w:left w:w="100" w:type="dxa"/>
              <w:bottom w:w="0" w:type="dxa"/>
              <w:right w:w="100" w:type="dxa"/>
            </w:tcMar>
            <w:vAlign w:val="center"/>
          </w:tcPr>
          <w:p w:rsidR="00CC390D" w:rsidRPr="004F1E3E" w:rsidRDefault="00CC390D" w:rsidP="0030169A">
            <w:pPr>
              <w:widowControl w:val="0"/>
              <w:pBdr>
                <w:top w:val="nil"/>
                <w:left w:val="nil"/>
                <w:bottom w:val="nil"/>
                <w:right w:val="nil"/>
                <w:between w:val="nil"/>
                <w:bar w:val="nil"/>
              </w:pBdr>
              <w:rPr>
                <w:rFonts w:eastAsia="Helvetica Neue Light"/>
                <w:bdr w:val="nil"/>
              </w:rPr>
            </w:pPr>
            <w:r w:rsidRPr="004F1E3E">
              <w:rPr>
                <w:rFonts w:eastAsia="Helvetica Neue Light"/>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34" w:type="pct"/>
            <w:shd w:val="clear" w:color="auto" w:fill="auto"/>
            <w:tcMar>
              <w:top w:w="0" w:type="dxa"/>
              <w:left w:w="100" w:type="dxa"/>
              <w:bottom w:w="0" w:type="dxa"/>
              <w:right w:w="100" w:type="dxa"/>
            </w:tcMar>
            <w:vAlign w:val="center"/>
          </w:tcPr>
          <w:p w:rsidR="00CC390D" w:rsidRPr="004F1E3E" w:rsidRDefault="00CC390D" w:rsidP="0030169A">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3 м</w:t>
            </w:r>
          </w:p>
        </w:tc>
        <w:tc>
          <w:tcPr>
            <w:tcW w:w="1541" w:type="pct"/>
            <w:shd w:val="clear" w:color="auto" w:fill="auto"/>
            <w:tcMar>
              <w:top w:w="0" w:type="dxa"/>
              <w:left w:w="100" w:type="dxa"/>
              <w:bottom w:w="0" w:type="dxa"/>
              <w:right w:w="100" w:type="dxa"/>
            </w:tcMar>
            <w:vAlign w:val="center"/>
          </w:tcPr>
          <w:p w:rsidR="00CC390D" w:rsidRPr="004F1E3E" w:rsidRDefault="00CC390D" w:rsidP="0030169A">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CC390D" w:rsidRPr="004F1E3E" w:rsidTr="0030169A">
        <w:trPr>
          <w:trHeight w:val="418"/>
        </w:trPr>
        <w:tc>
          <w:tcPr>
            <w:tcW w:w="1925" w:type="pct"/>
            <w:shd w:val="clear" w:color="auto" w:fill="auto"/>
            <w:tcMar>
              <w:top w:w="0" w:type="dxa"/>
              <w:left w:w="100" w:type="dxa"/>
              <w:bottom w:w="0" w:type="dxa"/>
              <w:right w:w="100" w:type="dxa"/>
            </w:tcMar>
            <w:vAlign w:val="center"/>
          </w:tcPr>
          <w:p w:rsidR="00CC390D" w:rsidRPr="004F1E3E" w:rsidRDefault="00CC390D" w:rsidP="0030169A">
            <w:pPr>
              <w:widowControl w:val="0"/>
              <w:pBdr>
                <w:top w:val="nil"/>
                <w:left w:val="nil"/>
                <w:bottom w:val="nil"/>
                <w:right w:val="nil"/>
                <w:between w:val="nil"/>
                <w:bar w:val="nil"/>
              </w:pBdr>
              <w:rPr>
                <w:rFonts w:eastAsia="Helvetica Neue Light"/>
                <w:bdr w:val="nil"/>
              </w:rPr>
            </w:pPr>
            <w:r>
              <w:rPr>
                <w:rFonts w:eastAsia="Helvetica Neue Light"/>
                <w:bdr w:val="nil"/>
              </w:rPr>
              <w:t>Допустимое</w:t>
            </w:r>
            <w:r w:rsidRPr="004F1E3E">
              <w:rPr>
                <w:rFonts w:eastAsia="Helvetica Neue Light"/>
                <w:bdr w:val="nil"/>
              </w:rPr>
              <w:t xml:space="preserve"> количество надземных этажей</w:t>
            </w:r>
          </w:p>
        </w:tc>
        <w:tc>
          <w:tcPr>
            <w:tcW w:w="1534" w:type="pct"/>
            <w:shd w:val="clear" w:color="auto" w:fill="auto"/>
            <w:tcMar>
              <w:top w:w="0" w:type="dxa"/>
              <w:left w:w="100" w:type="dxa"/>
              <w:bottom w:w="0" w:type="dxa"/>
              <w:right w:w="100" w:type="dxa"/>
            </w:tcMar>
            <w:vAlign w:val="center"/>
          </w:tcPr>
          <w:p w:rsidR="00CC390D" w:rsidRPr="004F1E3E" w:rsidRDefault="00CC390D" w:rsidP="0030169A">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5</w:t>
            </w:r>
          </w:p>
        </w:tc>
        <w:tc>
          <w:tcPr>
            <w:tcW w:w="1541" w:type="pct"/>
            <w:shd w:val="clear" w:color="auto" w:fill="auto"/>
            <w:tcMar>
              <w:top w:w="0" w:type="dxa"/>
              <w:left w:w="100" w:type="dxa"/>
              <w:bottom w:w="0" w:type="dxa"/>
              <w:right w:w="100" w:type="dxa"/>
            </w:tcMar>
            <w:vAlign w:val="center"/>
          </w:tcPr>
          <w:p w:rsidR="00CC390D" w:rsidRPr="004F1E3E" w:rsidRDefault="00CC390D" w:rsidP="0030169A">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CC390D" w:rsidRPr="004F1E3E" w:rsidTr="0030169A">
        <w:trPr>
          <w:trHeight w:val="418"/>
        </w:trPr>
        <w:tc>
          <w:tcPr>
            <w:tcW w:w="1925" w:type="pct"/>
            <w:shd w:val="clear" w:color="auto" w:fill="auto"/>
            <w:tcMar>
              <w:top w:w="0" w:type="dxa"/>
              <w:left w:w="100" w:type="dxa"/>
              <w:bottom w:w="0" w:type="dxa"/>
              <w:right w:w="100" w:type="dxa"/>
            </w:tcMar>
            <w:vAlign w:val="center"/>
          </w:tcPr>
          <w:p w:rsidR="00CC390D" w:rsidRDefault="00CC390D" w:rsidP="0030169A">
            <w:pPr>
              <w:widowControl w:val="0"/>
              <w:pBdr>
                <w:top w:val="nil"/>
                <w:left w:val="nil"/>
                <w:bottom w:val="nil"/>
                <w:right w:val="nil"/>
                <w:between w:val="nil"/>
                <w:bar w:val="nil"/>
              </w:pBdr>
              <w:rPr>
                <w:rFonts w:eastAsia="Helvetica Neue Light"/>
                <w:bdr w:val="nil"/>
              </w:rPr>
            </w:pPr>
            <w:r>
              <w:rPr>
                <w:rFonts w:eastAsia="Helvetica Neue Light"/>
                <w:bdr w:val="nil"/>
              </w:rPr>
              <w:t>Предельная высота зданий, строений, сооружений</w:t>
            </w:r>
          </w:p>
        </w:tc>
        <w:tc>
          <w:tcPr>
            <w:tcW w:w="1534" w:type="pct"/>
            <w:shd w:val="clear" w:color="auto" w:fill="auto"/>
            <w:tcMar>
              <w:top w:w="0" w:type="dxa"/>
              <w:left w:w="100" w:type="dxa"/>
              <w:bottom w:w="0" w:type="dxa"/>
              <w:right w:w="100" w:type="dxa"/>
            </w:tcMar>
            <w:vAlign w:val="center"/>
          </w:tcPr>
          <w:p w:rsidR="00CC390D" w:rsidRDefault="00CC390D" w:rsidP="0030169A">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9 м</w:t>
            </w:r>
          </w:p>
        </w:tc>
        <w:tc>
          <w:tcPr>
            <w:tcW w:w="1541" w:type="pct"/>
            <w:shd w:val="clear" w:color="auto" w:fill="auto"/>
            <w:tcMar>
              <w:top w:w="0" w:type="dxa"/>
              <w:left w:w="100" w:type="dxa"/>
              <w:bottom w:w="0" w:type="dxa"/>
              <w:right w:w="100" w:type="dxa"/>
            </w:tcMar>
            <w:vAlign w:val="center"/>
          </w:tcPr>
          <w:p w:rsidR="00CC390D" w:rsidRPr="004F1E3E" w:rsidRDefault="00CC390D" w:rsidP="0030169A">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CC390D" w:rsidRPr="004F1E3E" w:rsidTr="0030169A">
        <w:trPr>
          <w:trHeight w:val="273"/>
        </w:trPr>
        <w:tc>
          <w:tcPr>
            <w:tcW w:w="1925" w:type="pct"/>
            <w:shd w:val="clear" w:color="auto" w:fill="auto"/>
            <w:tcMar>
              <w:top w:w="0" w:type="dxa"/>
              <w:left w:w="100" w:type="dxa"/>
              <w:bottom w:w="0" w:type="dxa"/>
              <w:right w:w="100" w:type="dxa"/>
            </w:tcMar>
            <w:vAlign w:val="center"/>
          </w:tcPr>
          <w:p w:rsidR="00CC390D" w:rsidRPr="004F1E3E" w:rsidRDefault="00CC390D" w:rsidP="0030169A">
            <w:pPr>
              <w:widowControl w:val="0"/>
              <w:pBdr>
                <w:top w:val="nil"/>
                <w:left w:val="nil"/>
                <w:bottom w:val="nil"/>
                <w:right w:val="nil"/>
                <w:between w:val="nil"/>
                <w:bar w:val="nil"/>
              </w:pBdr>
              <w:rPr>
                <w:rFonts w:eastAsia="Helvetica Neue Light"/>
                <w:bdr w:val="nil"/>
              </w:rPr>
            </w:pPr>
            <w:r w:rsidRPr="004F1E3E">
              <w:rPr>
                <w:rFonts w:eastAsia="Helvetica Neue Light"/>
                <w:bdr w:val="nil"/>
              </w:rPr>
              <w:t xml:space="preserve">Максимальный процент застройки в границах земельного участка, </w:t>
            </w:r>
            <w:r w:rsidRPr="004F1E3E">
              <w:rPr>
                <w:rFonts w:eastAsia="Helvetica Neue Light"/>
                <w:bdr w:val="nil"/>
              </w:rPr>
              <w:lastRenderedPageBreak/>
              <w:t>определяемый как отношение суммарной площади земельного участка, которая может быть застроена, ко всей площади земельного участка</w:t>
            </w:r>
          </w:p>
        </w:tc>
        <w:tc>
          <w:tcPr>
            <w:tcW w:w="1534" w:type="pct"/>
            <w:shd w:val="clear" w:color="auto" w:fill="auto"/>
            <w:tcMar>
              <w:top w:w="0" w:type="dxa"/>
              <w:left w:w="100" w:type="dxa"/>
              <w:bottom w:w="0" w:type="dxa"/>
              <w:right w:w="100" w:type="dxa"/>
            </w:tcMar>
            <w:vAlign w:val="center"/>
          </w:tcPr>
          <w:p w:rsidR="00CC390D" w:rsidRPr="004F1E3E" w:rsidRDefault="00CC390D" w:rsidP="0030169A">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lastRenderedPageBreak/>
              <w:t>60%</w:t>
            </w:r>
          </w:p>
        </w:tc>
        <w:tc>
          <w:tcPr>
            <w:tcW w:w="1541" w:type="pct"/>
            <w:shd w:val="clear" w:color="auto" w:fill="auto"/>
            <w:tcMar>
              <w:top w:w="0" w:type="dxa"/>
              <w:left w:w="100" w:type="dxa"/>
              <w:bottom w:w="0" w:type="dxa"/>
              <w:right w:w="100" w:type="dxa"/>
            </w:tcMar>
            <w:vAlign w:val="center"/>
          </w:tcPr>
          <w:p w:rsidR="00CC390D" w:rsidRPr="004F1E3E" w:rsidRDefault="00CC390D" w:rsidP="0030169A">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highlight w:val="yellow"/>
              </w:rPr>
            </w:pPr>
          </w:p>
        </w:tc>
      </w:tr>
      <w:tr w:rsidR="00CC390D" w:rsidRPr="005437AD" w:rsidTr="0030169A">
        <w:trPr>
          <w:trHeight w:val="272"/>
        </w:trPr>
        <w:tc>
          <w:tcPr>
            <w:tcW w:w="5000" w:type="pct"/>
            <w:gridSpan w:val="3"/>
            <w:shd w:val="clear" w:color="auto" w:fill="auto"/>
            <w:tcMar>
              <w:top w:w="0" w:type="dxa"/>
              <w:left w:w="100" w:type="dxa"/>
              <w:bottom w:w="0" w:type="dxa"/>
              <w:right w:w="100" w:type="dxa"/>
            </w:tcMar>
            <w:vAlign w:val="center"/>
          </w:tcPr>
          <w:p w:rsidR="00CC390D" w:rsidRPr="005437AD" w:rsidRDefault="00CC390D" w:rsidP="0030169A">
            <w:pPr>
              <w:pStyle w:val="afff2"/>
              <w:pBdr>
                <w:top w:val="nil"/>
                <w:left w:val="nil"/>
                <w:bottom w:val="nil"/>
                <w:right w:val="nil"/>
                <w:between w:val="nil"/>
                <w:bar w:val="nil"/>
              </w:pBdr>
              <w:spacing w:before="0" w:after="0" w:line="240" w:lineRule="auto"/>
              <w:jc w:val="left"/>
              <w:rPr>
                <w:rFonts w:ascii="Times New Roman" w:eastAsia="Helvetica Neue Light" w:hAnsi="Times New Roman"/>
                <w:b/>
                <w:sz w:val="24"/>
                <w:szCs w:val="24"/>
                <w:bdr w:val="nil"/>
                <w:lang w:val="ru-RU" w:eastAsia="ru-RU"/>
              </w:rPr>
            </w:pPr>
            <w:r w:rsidRPr="005437AD">
              <w:rPr>
                <w:rFonts w:ascii="Times New Roman" w:eastAsia="Helvetica Neue Light" w:hAnsi="Times New Roman"/>
                <w:b/>
                <w:sz w:val="24"/>
                <w:szCs w:val="24"/>
                <w:bdr w:val="nil"/>
                <w:lang w:val="ru-RU" w:eastAsia="ru-RU"/>
              </w:rPr>
              <w:lastRenderedPageBreak/>
              <w:t>Иные предельные параметры разрешённого строительства, реконструкции объектов капитального строительства:</w:t>
            </w:r>
          </w:p>
        </w:tc>
      </w:tr>
      <w:tr w:rsidR="00CC390D" w:rsidRPr="004F1E3E" w:rsidTr="0030169A">
        <w:trPr>
          <w:trHeight w:val="1273"/>
        </w:trPr>
        <w:tc>
          <w:tcPr>
            <w:tcW w:w="1925" w:type="pct"/>
            <w:shd w:val="clear" w:color="auto" w:fill="auto"/>
            <w:tcMar>
              <w:top w:w="0" w:type="dxa"/>
              <w:left w:w="100" w:type="dxa"/>
              <w:bottom w:w="0" w:type="dxa"/>
              <w:right w:w="100" w:type="dxa"/>
            </w:tcMar>
            <w:vAlign w:val="center"/>
          </w:tcPr>
          <w:p w:rsidR="00CC390D" w:rsidRPr="004F1E3E" w:rsidRDefault="00CC390D" w:rsidP="0030169A">
            <w:pPr>
              <w:pStyle w:val="18"/>
              <w:widowControl w:val="0"/>
              <w:tabs>
                <w:tab w:val="clear" w:pos="1267"/>
                <w:tab w:val="clear" w:pos="1333"/>
              </w:tabs>
              <w:spacing w:before="0" w:line="240" w:lineRule="auto"/>
              <w:rPr>
                <w:rFonts w:ascii="Times New Roman" w:hAnsi="Times New Roman" w:cs="Times New Roman"/>
                <w:b w:val="0"/>
                <w:color w:val="auto"/>
                <w:sz w:val="24"/>
                <w:szCs w:val="24"/>
              </w:rPr>
            </w:pPr>
            <w:r w:rsidRPr="005F3F9F">
              <w:rPr>
                <w:rFonts w:ascii="Times New Roman" w:hAnsi="Times New Roman" w:cs="Times New Roman"/>
                <w:b w:val="0"/>
                <w:color w:val="auto"/>
                <w:sz w:val="24"/>
                <w:szCs w:val="24"/>
              </w:rPr>
              <w:t xml:space="preserve">Размер земельных участков гаражей и стоянок легковых автомобилей </w:t>
            </w:r>
            <w:r>
              <w:rPr>
                <w:rFonts w:ascii="Times New Roman" w:hAnsi="Times New Roman" w:cs="Times New Roman"/>
                <w:b w:val="0"/>
                <w:color w:val="auto"/>
                <w:sz w:val="24"/>
                <w:szCs w:val="24"/>
              </w:rPr>
              <w:t xml:space="preserve">на </w:t>
            </w:r>
            <w:r w:rsidRPr="005F3F9F">
              <w:rPr>
                <w:rFonts w:ascii="Times New Roman" w:hAnsi="Times New Roman" w:cs="Times New Roman"/>
                <w:b w:val="0"/>
                <w:color w:val="auto"/>
                <w:sz w:val="24"/>
                <w:szCs w:val="24"/>
              </w:rPr>
              <w:t>одно машино-место</w:t>
            </w:r>
          </w:p>
        </w:tc>
        <w:tc>
          <w:tcPr>
            <w:tcW w:w="1534" w:type="pct"/>
            <w:shd w:val="clear" w:color="auto" w:fill="auto"/>
            <w:tcMar>
              <w:top w:w="0" w:type="dxa"/>
              <w:left w:w="100" w:type="dxa"/>
              <w:bottom w:w="0" w:type="dxa"/>
              <w:right w:w="100" w:type="dxa"/>
            </w:tcMar>
            <w:vAlign w:val="center"/>
          </w:tcPr>
          <w:p w:rsidR="00CC390D" w:rsidRPr="00183E1B" w:rsidRDefault="00CC390D" w:rsidP="0030169A">
            <w:pPr>
              <w:pStyle w:val="18"/>
              <w:widowControl w:val="0"/>
              <w:tabs>
                <w:tab w:val="clear" w:pos="1267"/>
                <w:tab w:val="clear" w:pos="1333"/>
              </w:tabs>
              <w:spacing w:before="0" w:line="240" w:lineRule="auto"/>
              <w:jc w:val="center"/>
              <w:rPr>
                <w:rFonts w:ascii="Times New Roman" w:hAnsi="Times New Roman" w:cs="Times New Roman"/>
                <w:b w:val="0"/>
                <w:color w:val="auto"/>
                <w:sz w:val="24"/>
                <w:szCs w:val="24"/>
                <w:vertAlign w:val="superscript"/>
              </w:rPr>
            </w:pPr>
            <w:r>
              <w:rPr>
                <w:rFonts w:ascii="Times New Roman" w:hAnsi="Times New Roman" w:cs="Times New Roman"/>
                <w:b w:val="0"/>
                <w:color w:val="auto"/>
                <w:sz w:val="24"/>
                <w:szCs w:val="24"/>
              </w:rPr>
              <w:t>30 м</w:t>
            </w:r>
            <w:r>
              <w:rPr>
                <w:rFonts w:ascii="Times New Roman" w:hAnsi="Times New Roman" w:cs="Times New Roman"/>
                <w:b w:val="0"/>
                <w:color w:val="auto"/>
                <w:sz w:val="24"/>
                <w:szCs w:val="24"/>
                <w:vertAlign w:val="superscript"/>
              </w:rPr>
              <w:t>2</w:t>
            </w:r>
          </w:p>
        </w:tc>
        <w:tc>
          <w:tcPr>
            <w:tcW w:w="1541" w:type="pct"/>
            <w:shd w:val="clear" w:color="auto" w:fill="auto"/>
            <w:tcMar>
              <w:top w:w="0" w:type="dxa"/>
              <w:left w:w="100" w:type="dxa"/>
              <w:bottom w:w="0" w:type="dxa"/>
              <w:right w:w="100" w:type="dxa"/>
            </w:tcMar>
            <w:vAlign w:val="center"/>
          </w:tcPr>
          <w:p w:rsidR="00CC390D" w:rsidRPr="004F1E3E" w:rsidRDefault="00CC390D" w:rsidP="0030169A">
            <w:pPr>
              <w:pStyle w:val="18"/>
              <w:widowControl w:val="0"/>
              <w:tabs>
                <w:tab w:val="clear" w:pos="1267"/>
                <w:tab w:val="clear" w:pos="1333"/>
              </w:tabs>
              <w:spacing w:before="0" w:line="240" w:lineRule="auto"/>
              <w:jc w:val="both"/>
              <w:rPr>
                <w:rFonts w:ascii="Times New Roman" w:hAnsi="Times New Roman" w:cs="Times New Roman"/>
                <w:b w:val="0"/>
                <w:color w:val="auto"/>
                <w:sz w:val="24"/>
                <w:szCs w:val="24"/>
              </w:rPr>
            </w:pPr>
            <w:r>
              <w:rPr>
                <w:rFonts w:ascii="Times New Roman" w:hAnsi="Times New Roman" w:cs="Times New Roman"/>
                <w:b w:val="0"/>
                <w:color w:val="auto"/>
                <w:sz w:val="24"/>
                <w:szCs w:val="24"/>
              </w:rPr>
              <w:t>п. 11.37</w:t>
            </w:r>
            <w:r w:rsidRPr="004F1E3E">
              <w:rPr>
                <w:rFonts w:ascii="Times New Roman" w:hAnsi="Times New Roman" w:cs="Times New Roman"/>
                <w:b w:val="0"/>
                <w:color w:val="auto"/>
                <w:sz w:val="24"/>
                <w:szCs w:val="24"/>
              </w:rPr>
              <w:t xml:space="preserve"> СП42.13330.201</w:t>
            </w:r>
            <w:r>
              <w:rPr>
                <w:rFonts w:ascii="Times New Roman" w:hAnsi="Times New Roman" w:cs="Times New Roman"/>
                <w:b w:val="0"/>
                <w:color w:val="auto"/>
                <w:sz w:val="24"/>
                <w:szCs w:val="24"/>
              </w:rPr>
              <w:t>6</w:t>
            </w:r>
          </w:p>
        </w:tc>
      </w:tr>
      <w:tr w:rsidR="00CC390D" w:rsidRPr="004F1E3E" w:rsidTr="0030169A">
        <w:trPr>
          <w:trHeight w:val="273"/>
        </w:trPr>
        <w:tc>
          <w:tcPr>
            <w:tcW w:w="1925" w:type="pct"/>
            <w:shd w:val="clear" w:color="auto" w:fill="auto"/>
            <w:tcMar>
              <w:top w:w="0" w:type="dxa"/>
              <w:left w:w="100" w:type="dxa"/>
              <w:bottom w:w="0" w:type="dxa"/>
              <w:right w:w="100" w:type="dxa"/>
            </w:tcMar>
            <w:vAlign w:val="center"/>
          </w:tcPr>
          <w:p w:rsidR="00CC390D" w:rsidRPr="004F1E3E" w:rsidRDefault="00CC390D" w:rsidP="0030169A">
            <w:pPr>
              <w:pStyle w:val="22"/>
              <w:widowControl w:val="0"/>
              <w:rPr>
                <w:rFonts w:ascii="Times New Roman" w:hAnsi="Times New Roman" w:cs="Times New Roman"/>
                <w:color w:val="auto"/>
                <w:sz w:val="24"/>
                <w:szCs w:val="24"/>
              </w:rPr>
            </w:pPr>
            <w:r w:rsidRPr="004F1E3E">
              <w:rPr>
                <w:rFonts w:ascii="Times New Roman" w:hAnsi="Times New Roman" w:cs="Times New Roman"/>
                <w:color w:val="auto"/>
                <w:sz w:val="24"/>
                <w:szCs w:val="24"/>
              </w:rPr>
              <w:t>Озеленение территории</w:t>
            </w:r>
          </w:p>
        </w:tc>
        <w:tc>
          <w:tcPr>
            <w:tcW w:w="1534" w:type="pct"/>
            <w:shd w:val="clear" w:color="auto" w:fill="auto"/>
            <w:tcMar>
              <w:top w:w="0" w:type="dxa"/>
              <w:left w:w="100" w:type="dxa"/>
              <w:bottom w:w="0" w:type="dxa"/>
              <w:right w:w="100" w:type="dxa"/>
            </w:tcMar>
            <w:vAlign w:val="center"/>
          </w:tcPr>
          <w:p w:rsidR="00CC390D" w:rsidRPr="004F1E3E" w:rsidRDefault="00CC390D" w:rsidP="0030169A">
            <w:pPr>
              <w:pStyle w:val="22"/>
              <w:widowControl w:val="0"/>
              <w:tabs>
                <w:tab w:val="left" w:pos="920"/>
                <w:tab w:val="left" w:pos="1840"/>
              </w:tabs>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 xml:space="preserve">не менее </w:t>
            </w:r>
            <w:r>
              <w:rPr>
                <w:rFonts w:ascii="Times New Roman" w:hAnsi="Times New Roman" w:cs="Times New Roman"/>
                <w:color w:val="auto"/>
                <w:sz w:val="24"/>
                <w:szCs w:val="24"/>
              </w:rPr>
              <w:t>60%</w:t>
            </w:r>
            <w:r w:rsidRPr="004F1E3E">
              <w:rPr>
                <w:rFonts w:ascii="Times New Roman" w:hAnsi="Times New Roman" w:cs="Times New Roman"/>
                <w:color w:val="auto"/>
                <w:sz w:val="24"/>
                <w:szCs w:val="24"/>
              </w:rPr>
              <w:t xml:space="preserve"> площади территории участка </w:t>
            </w:r>
          </w:p>
        </w:tc>
        <w:tc>
          <w:tcPr>
            <w:tcW w:w="1541" w:type="pct"/>
            <w:shd w:val="clear" w:color="auto" w:fill="auto"/>
            <w:tcMar>
              <w:top w:w="0" w:type="dxa"/>
              <w:left w:w="100" w:type="dxa"/>
              <w:bottom w:w="0" w:type="dxa"/>
              <w:right w:w="100" w:type="dxa"/>
            </w:tcMar>
            <w:vAlign w:val="center"/>
          </w:tcPr>
          <w:p w:rsidR="00CC390D" w:rsidRPr="004F1E3E" w:rsidRDefault="00CC390D" w:rsidP="0030169A">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CC390D" w:rsidRPr="004F1E3E" w:rsidTr="0030169A">
        <w:trPr>
          <w:trHeight w:val="273"/>
        </w:trPr>
        <w:tc>
          <w:tcPr>
            <w:tcW w:w="5000" w:type="pct"/>
            <w:gridSpan w:val="3"/>
            <w:shd w:val="clear" w:color="auto" w:fill="auto"/>
            <w:tcMar>
              <w:top w:w="0" w:type="dxa"/>
              <w:left w:w="100" w:type="dxa"/>
              <w:bottom w:w="0" w:type="dxa"/>
              <w:right w:w="100" w:type="dxa"/>
            </w:tcMar>
            <w:vAlign w:val="center"/>
          </w:tcPr>
          <w:p w:rsidR="00CC390D" w:rsidRPr="007D47D9" w:rsidRDefault="00CC390D" w:rsidP="0030169A">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hAnsi="Times New Roman" w:cs="Times New Roman"/>
                <w:b/>
                <w:color w:val="auto"/>
                <w:sz w:val="24"/>
                <w:szCs w:val="24"/>
              </w:rPr>
            </w:pPr>
            <w:r w:rsidRPr="007D47D9">
              <w:rPr>
                <w:rFonts w:ascii="Times New Roman" w:hAnsi="Times New Roman" w:cs="Times New Roman"/>
                <w:color w:val="auto"/>
                <w:sz w:val="24"/>
                <w:szCs w:val="24"/>
              </w:rPr>
              <w:t>Требования к архитектурно-градостроительному облику объекта капитального строительства не подлежат установлению</w:t>
            </w:r>
          </w:p>
        </w:tc>
      </w:tr>
    </w:tbl>
    <w:p w:rsidR="00CC390D" w:rsidRPr="00F56DE0" w:rsidRDefault="00CC390D" w:rsidP="00CC390D">
      <w:pPr>
        <w:pStyle w:val="ConsPlusNormal"/>
        <w:spacing w:before="240" w:after="240"/>
        <w:jc w:val="both"/>
        <w:outlineLvl w:val="3"/>
        <w:rPr>
          <w:b/>
          <w:sz w:val="24"/>
          <w:szCs w:val="24"/>
        </w:rPr>
      </w:pPr>
      <w:bookmarkStart w:id="487" w:name="_Toc160606905"/>
      <w:r>
        <w:rPr>
          <w:b/>
          <w:sz w:val="24"/>
          <w:szCs w:val="24"/>
        </w:rPr>
        <w:t xml:space="preserve">Статья 27.4. П. </w:t>
      </w:r>
      <w:r w:rsidRPr="00377AA4">
        <w:rPr>
          <w:b/>
          <w:sz w:val="24"/>
          <w:szCs w:val="24"/>
        </w:rPr>
        <w:t>Зона промы</w:t>
      </w:r>
      <w:r>
        <w:rPr>
          <w:b/>
          <w:sz w:val="24"/>
          <w:szCs w:val="24"/>
        </w:rPr>
        <w:t>шленных и коммунально-складских объектов</w:t>
      </w:r>
      <w:bookmarkEnd w:id="487"/>
    </w:p>
    <w:p w:rsidR="00CC390D" w:rsidRPr="00F56DE0" w:rsidRDefault="00CC390D" w:rsidP="00CC390D">
      <w:pPr>
        <w:pStyle w:val="24"/>
        <w:spacing w:before="0" w:after="0" w:line="240" w:lineRule="auto"/>
        <w:ind w:firstLine="709"/>
        <w:contextualSpacing/>
        <w:jc w:val="center"/>
        <w:rPr>
          <w:rFonts w:ascii="Times New Roman" w:hAnsi="Times New Roman"/>
          <w:b/>
          <w:sz w:val="24"/>
          <w:szCs w:val="24"/>
        </w:rPr>
      </w:pPr>
      <w:r w:rsidRPr="00F56DE0">
        <w:rPr>
          <w:rFonts w:ascii="Times New Roman" w:hAnsi="Times New Roman"/>
          <w:b/>
          <w:sz w:val="24"/>
          <w:szCs w:val="24"/>
        </w:rPr>
        <w:t xml:space="preserve">Основные виды разрешённого использования земельных участков зоны </w:t>
      </w:r>
      <w:r>
        <w:rPr>
          <w:rFonts w:ascii="Times New Roman" w:hAnsi="Times New Roman"/>
          <w:b/>
          <w:sz w:val="24"/>
          <w:szCs w:val="24"/>
        </w:rPr>
        <w:t>П</w:t>
      </w:r>
    </w:p>
    <w:p w:rsidR="00CC390D" w:rsidRPr="00A22EF4" w:rsidRDefault="00CC390D" w:rsidP="00CC390D">
      <w:pPr>
        <w:pStyle w:val="24"/>
        <w:spacing w:before="0" w:after="0" w:line="240" w:lineRule="auto"/>
        <w:ind w:firstLine="709"/>
        <w:jc w:val="center"/>
        <w:rPr>
          <w:rFonts w:ascii="Times New Roman" w:hAnsi="Times New Roman"/>
          <w:b/>
          <w:sz w:val="22"/>
        </w:rPr>
      </w:pPr>
    </w:p>
    <w:tbl>
      <w:tblPr>
        <w:tblW w:w="5000"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2113"/>
        <w:gridCol w:w="7261"/>
      </w:tblGrid>
      <w:tr w:rsidR="00CC390D" w:rsidRPr="00FE1167" w:rsidTr="0030169A">
        <w:trPr>
          <w:trHeight w:val="20"/>
        </w:trPr>
        <w:tc>
          <w:tcPr>
            <w:tcW w:w="1111" w:type="pct"/>
            <w:shd w:val="clear" w:color="auto" w:fill="auto"/>
            <w:tcMar>
              <w:top w:w="80" w:type="dxa"/>
              <w:left w:w="80" w:type="dxa"/>
              <w:bottom w:w="80" w:type="dxa"/>
              <w:right w:w="80" w:type="dxa"/>
            </w:tcMar>
            <w:vAlign w:val="center"/>
          </w:tcPr>
          <w:p w:rsidR="00CC390D" w:rsidRPr="00FE1167" w:rsidRDefault="00CC390D" w:rsidP="0030169A">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FE1167">
              <w:rPr>
                <w:rFonts w:ascii="Times New Roman" w:hAnsi="Times New Roman" w:cs="Times New Roman"/>
                <w:smallCaps/>
                <w:color w:val="auto"/>
                <w:sz w:val="24"/>
                <w:szCs w:val="24"/>
              </w:rPr>
              <w:t>код классификатора</w:t>
            </w:r>
          </w:p>
        </w:tc>
        <w:tc>
          <w:tcPr>
            <w:tcW w:w="3889" w:type="pct"/>
            <w:shd w:val="clear" w:color="auto" w:fill="auto"/>
            <w:tcMar>
              <w:top w:w="80" w:type="dxa"/>
              <w:left w:w="80" w:type="dxa"/>
              <w:bottom w:w="80" w:type="dxa"/>
              <w:right w:w="80" w:type="dxa"/>
            </w:tcMar>
            <w:vAlign w:val="center"/>
          </w:tcPr>
          <w:p w:rsidR="00CC390D" w:rsidRPr="00FE1167" w:rsidRDefault="00CC390D" w:rsidP="0030169A">
            <w:pPr>
              <w:pStyle w:val="18"/>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FE1167">
              <w:rPr>
                <w:rFonts w:ascii="Times New Roman" w:hAnsi="Times New Roman" w:cs="Times New Roman"/>
                <w:smallCaps/>
                <w:color w:val="auto"/>
                <w:sz w:val="24"/>
                <w:szCs w:val="24"/>
              </w:rPr>
              <w:t xml:space="preserve">наименование вида разрешённого </w:t>
            </w:r>
          </w:p>
          <w:p w:rsidR="00CC390D" w:rsidRPr="00FE1167" w:rsidRDefault="00CC390D" w:rsidP="0030169A">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FE1167">
              <w:rPr>
                <w:rFonts w:ascii="Times New Roman" w:hAnsi="Times New Roman" w:cs="Times New Roman"/>
                <w:smallCaps/>
                <w:color w:val="auto"/>
                <w:sz w:val="24"/>
                <w:szCs w:val="24"/>
              </w:rPr>
              <w:t>использования</w:t>
            </w:r>
          </w:p>
        </w:tc>
      </w:tr>
      <w:tr w:rsidR="00CC390D" w:rsidRPr="00FE1167" w:rsidTr="0030169A">
        <w:trPr>
          <w:trHeight w:val="20"/>
        </w:trPr>
        <w:tc>
          <w:tcPr>
            <w:tcW w:w="1111" w:type="pct"/>
            <w:shd w:val="clear" w:color="auto" w:fill="auto"/>
            <w:tcMar>
              <w:top w:w="0" w:type="dxa"/>
              <w:left w:w="100" w:type="dxa"/>
              <w:bottom w:w="0" w:type="dxa"/>
              <w:right w:w="100" w:type="dxa"/>
            </w:tcMar>
            <w:vAlign w:val="center"/>
          </w:tcPr>
          <w:p w:rsidR="00CC390D" w:rsidRPr="00F1215E" w:rsidRDefault="00CC390D" w:rsidP="0030169A">
            <w:pPr>
              <w:pStyle w:val="22"/>
              <w:widowControl w:val="0"/>
              <w:tabs>
                <w:tab w:val="left" w:pos="920"/>
                <w:tab w:val="left" w:pos="1840"/>
              </w:tabs>
              <w:jc w:val="center"/>
              <w:rPr>
                <w:rFonts w:ascii="Times New Roman" w:hAnsi="Times New Roman" w:cs="Times New Roman"/>
                <w:color w:val="auto"/>
                <w:sz w:val="24"/>
                <w:szCs w:val="24"/>
                <w:lang w:val="en-US"/>
              </w:rPr>
            </w:pPr>
            <w:r>
              <w:rPr>
                <w:rFonts w:ascii="Times New Roman" w:hAnsi="Times New Roman" w:cs="Times New Roman"/>
                <w:color w:val="auto"/>
                <w:sz w:val="24"/>
                <w:szCs w:val="24"/>
                <w:lang w:val="en-US"/>
              </w:rPr>
              <w:t>1.18</w:t>
            </w:r>
          </w:p>
        </w:tc>
        <w:tc>
          <w:tcPr>
            <w:tcW w:w="3889" w:type="pct"/>
            <w:shd w:val="clear" w:color="auto" w:fill="auto"/>
            <w:tcMar>
              <w:top w:w="0" w:type="dxa"/>
              <w:left w:w="100" w:type="dxa"/>
              <w:bottom w:w="0" w:type="dxa"/>
              <w:right w:w="100" w:type="dxa"/>
            </w:tcMar>
            <w:vAlign w:val="center"/>
          </w:tcPr>
          <w:p w:rsidR="00CC390D" w:rsidRPr="00FE1167" w:rsidRDefault="00CC390D" w:rsidP="0030169A">
            <w:pPr>
              <w:pStyle w:val="22"/>
              <w:widowControl w:val="0"/>
              <w:tabs>
                <w:tab w:val="left" w:pos="920"/>
                <w:tab w:val="left" w:pos="1840"/>
              </w:tabs>
              <w:rPr>
                <w:rFonts w:ascii="Times New Roman" w:hAnsi="Times New Roman" w:cs="Times New Roman"/>
                <w:color w:val="auto"/>
                <w:sz w:val="24"/>
                <w:szCs w:val="24"/>
              </w:rPr>
            </w:pPr>
            <w:r w:rsidRPr="00F1215E">
              <w:rPr>
                <w:rFonts w:ascii="Times New Roman" w:hAnsi="Times New Roman" w:cs="Times New Roman"/>
                <w:color w:val="auto"/>
                <w:sz w:val="24"/>
                <w:szCs w:val="24"/>
              </w:rPr>
              <w:t>Обеспечение сельскохозяйственного производства</w:t>
            </w:r>
          </w:p>
        </w:tc>
      </w:tr>
      <w:tr w:rsidR="00CC390D" w:rsidRPr="00FE1167" w:rsidTr="0030169A">
        <w:trPr>
          <w:trHeight w:val="20"/>
        </w:trPr>
        <w:tc>
          <w:tcPr>
            <w:tcW w:w="1111" w:type="pct"/>
            <w:shd w:val="clear" w:color="auto" w:fill="auto"/>
            <w:tcMar>
              <w:top w:w="0" w:type="dxa"/>
              <w:left w:w="100" w:type="dxa"/>
              <w:bottom w:w="0" w:type="dxa"/>
              <w:right w:w="100" w:type="dxa"/>
            </w:tcMar>
            <w:vAlign w:val="center"/>
          </w:tcPr>
          <w:p w:rsidR="00CC390D" w:rsidRPr="00F1215E" w:rsidRDefault="00CC390D" w:rsidP="0030169A">
            <w:pPr>
              <w:pStyle w:val="afff4"/>
              <w:pBdr>
                <w:top w:val="nil"/>
                <w:left w:val="nil"/>
                <w:bottom w:val="nil"/>
                <w:right w:val="nil"/>
                <w:between w:val="nil"/>
                <w:bar w:val="nil"/>
              </w:pBdr>
              <w:jc w:val="center"/>
              <w:rPr>
                <w:rFonts w:ascii="Times New Roman" w:eastAsia="Helvetica Neue Light" w:hAnsi="Times New Roman"/>
                <w:sz w:val="24"/>
                <w:szCs w:val="24"/>
                <w:bdr w:val="nil"/>
                <w:lang w:val="en-US" w:eastAsia="ru-RU"/>
              </w:rPr>
            </w:pPr>
            <w:r>
              <w:rPr>
                <w:rFonts w:ascii="Times New Roman" w:eastAsia="Helvetica Neue Light" w:hAnsi="Times New Roman"/>
                <w:sz w:val="24"/>
                <w:szCs w:val="24"/>
                <w:bdr w:val="nil"/>
                <w:lang w:val="en-US" w:eastAsia="ru-RU"/>
              </w:rPr>
              <w:t>3.1</w:t>
            </w:r>
          </w:p>
        </w:tc>
        <w:tc>
          <w:tcPr>
            <w:tcW w:w="3889" w:type="pct"/>
            <w:shd w:val="clear" w:color="auto" w:fill="auto"/>
            <w:tcMar>
              <w:top w:w="0" w:type="dxa"/>
              <w:left w:w="100" w:type="dxa"/>
              <w:bottom w:w="0" w:type="dxa"/>
              <w:right w:w="100" w:type="dxa"/>
            </w:tcMar>
            <w:vAlign w:val="center"/>
          </w:tcPr>
          <w:p w:rsidR="00CC390D" w:rsidRDefault="00CC390D" w:rsidP="0030169A">
            <w:pPr>
              <w:pStyle w:val="22"/>
              <w:widowControl w:val="0"/>
              <w:tabs>
                <w:tab w:val="left" w:pos="920"/>
                <w:tab w:val="left" w:pos="1840"/>
              </w:tabs>
              <w:rPr>
                <w:rFonts w:ascii="Times New Roman" w:hAnsi="Times New Roman" w:cs="Times New Roman"/>
                <w:color w:val="auto"/>
                <w:sz w:val="24"/>
                <w:szCs w:val="24"/>
              </w:rPr>
            </w:pPr>
            <w:r w:rsidRPr="00F1215E">
              <w:rPr>
                <w:rFonts w:ascii="Times New Roman" w:hAnsi="Times New Roman" w:cs="Times New Roman"/>
                <w:color w:val="auto"/>
                <w:sz w:val="24"/>
                <w:szCs w:val="24"/>
              </w:rPr>
              <w:t>Коммунальное обслуживание</w:t>
            </w:r>
          </w:p>
        </w:tc>
      </w:tr>
      <w:tr w:rsidR="00CC390D" w:rsidRPr="00FE1167" w:rsidTr="0030169A">
        <w:trPr>
          <w:trHeight w:val="20"/>
        </w:trPr>
        <w:tc>
          <w:tcPr>
            <w:tcW w:w="1111" w:type="pct"/>
            <w:shd w:val="clear" w:color="auto" w:fill="auto"/>
            <w:tcMar>
              <w:top w:w="0" w:type="dxa"/>
              <w:left w:w="100" w:type="dxa"/>
              <w:bottom w:w="0" w:type="dxa"/>
              <w:right w:w="100" w:type="dxa"/>
            </w:tcMar>
            <w:vAlign w:val="center"/>
          </w:tcPr>
          <w:p w:rsidR="00CC390D" w:rsidRDefault="00CC390D" w:rsidP="0030169A">
            <w:pPr>
              <w:pStyle w:val="afff4"/>
              <w:pBdr>
                <w:top w:val="nil"/>
                <w:left w:val="nil"/>
                <w:bottom w:val="nil"/>
                <w:right w:val="nil"/>
                <w:between w:val="nil"/>
                <w:bar w:val="nil"/>
              </w:pBdr>
              <w:jc w:val="center"/>
              <w:rPr>
                <w:rFonts w:ascii="Times New Roman" w:eastAsia="Helvetica Neue Light" w:hAnsi="Times New Roman"/>
                <w:sz w:val="24"/>
                <w:szCs w:val="24"/>
                <w:bdr w:val="nil"/>
                <w:lang w:val="en-US" w:eastAsia="ru-RU"/>
              </w:rPr>
            </w:pPr>
            <w:r w:rsidRPr="004F1E3E">
              <w:rPr>
                <w:rFonts w:ascii="Times New Roman" w:hAnsi="Times New Roman" w:cs="Times New Roman"/>
                <w:sz w:val="24"/>
                <w:szCs w:val="24"/>
              </w:rPr>
              <w:t>4.9</w:t>
            </w:r>
          </w:p>
        </w:tc>
        <w:tc>
          <w:tcPr>
            <w:tcW w:w="3889" w:type="pct"/>
            <w:shd w:val="clear" w:color="auto" w:fill="auto"/>
            <w:tcMar>
              <w:top w:w="0" w:type="dxa"/>
              <w:left w:w="100" w:type="dxa"/>
              <w:bottom w:w="0" w:type="dxa"/>
              <w:right w:w="100" w:type="dxa"/>
            </w:tcMar>
            <w:vAlign w:val="center"/>
          </w:tcPr>
          <w:p w:rsidR="00CC390D" w:rsidRPr="00F1215E" w:rsidRDefault="00CC390D" w:rsidP="0030169A">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Служебные гаражи</w:t>
            </w:r>
          </w:p>
        </w:tc>
      </w:tr>
      <w:tr w:rsidR="00CC390D" w:rsidRPr="00FE1167" w:rsidTr="0030169A">
        <w:trPr>
          <w:trHeight w:val="20"/>
        </w:trPr>
        <w:tc>
          <w:tcPr>
            <w:tcW w:w="1111" w:type="pct"/>
            <w:shd w:val="clear" w:color="auto" w:fill="auto"/>
            <w:tcMar>
              <w:top w:w="0" w:type="dxa"/>
              <w:left w:w="100" w:type="dxa"/>
              <w:bottom w:w="0" w:type="dxa"/>
              <w:right w:w="100" w:type="dxa"/>
            </w:tcMar>
            <w:vAlign w:val="center"/>
          </w:tcPr>
          <w:p w:rsidR="00CC390D" w:rsidRPr="004F1E3E" w:rsidRDefault="00CC390D" w:rsidP="0030169A">
            <w:pPr>
              <w:pStyle w:val="afff4"/>
              <w:pBdr>
                <w:top w:val="nil"/>
                <w:left w:val="nil"/>
                <w:bottom w:val="nil"/>
                <w:right w:val="nil"/>
                <w:between w:val="nil"/>
                <w:bar w:val="nil"/>
              </w:pBdr>
              <w:jc w:val="center"/>
              <w:rPr>
                <w:rFonts w:ascii="Times New Roman" w:hAnsi="Times New Roman" w:cs="Times New Roman"/>
                <w:sz w:val="24"/>
                <w:szCs w:val="24"/>
              </w:rPr>
            </w:pPr>
            <w:r>
              <w:rPr>
                <w:rFonts w:ascii="Times New Roman" w:hAnsi="Times New Roman" w:cs="Times New Roman"/>
                <w:sz w:val="24"/>
                <w:szCs w:val="24"/>
              </w:rPr>
              <w:t>4.9.1</w:t>
            </w:r>
          </w:p>
        </w:tc>
        <w:tc>
          <w:tcPr>
            <w:tcW w:w="3889" w:type="pct"/>
            <w:shd w:val="clear" w:color="auto" w:fill="auto"/>
            <w:tcMar>
              <w:top w:w="0" w:type="dxa"/>
              <w:left w:w="100" w:type="dxa"/>
              <w:bottom w:w="0" w:type="dxa"/>
              <w:right w:w="100" w:type="dxa"/>
            </w:tcMar>
            <w:vAlign w:val="center"/>
          </w:tcPr>
          <w:p w:rsidR="00CC390D" w:rsidRDefault="00CC390D" w:rsidP="0030169A">
            <w:pPr>
              <w:pStyle w:val="22"/>
              <w:widowControl w:val="0"/>
              <w:tabs>
                <w:tab w:val="left" w:pos="920"/>
                <w:tab w:val="left" w:pos="1840"/>
              </w:tabs>
              <w:rPr>
                <w:rFonts w:ascii="Times New Roman" w:hAnsi="Times New Roman" w:cs="Times New Roman"/>
                <w:color w:val="auto"/>
                <w:sz w:val="24"/>
                <w:szCs w:val="24"/>
              </w:rPr>
            </w:pPr>
            <w:r w:rsidRPr="00860E69">
              <w:rPr>
                <w:rFonts w:ascii="Times New Roman" w:hAnsi="Times New Roman" w:cs="Times New Roman"/>
                <w:color w:val="auto"/>
                <w:sz w:val="24"/>
                <w:szCs w:val="24"/>
                <w:lang w:bidi="ru-RU"/>
              </w:rPr>
              <w:t>Объекты дорожного сервиса</w:t>
            </w:r>
          </w:p>
        </w:tc>
      </w:tr>
      <w:tr w:rsidR="00CC390D" w:rsidRPr="00FE1167" w:rsidTr="0030169A">
        <w:trPr>
          <w:trHeight w:val="20"/>
        </w:trPr>
        <w:tc>
          <w:tcPr>
            <w:tcW w:w="1111" w:type="pct"/>
            <w:shd w:val="clear" w:color="auto" w:fill="auto"/>
            <w:tcMar>
              <w:top w:w="0" w:type="dxa"/>
              <w:left w:w="100" w:type="dxa"/>
              <w:bottom w:w="0" w:type="dxa"/>
              <w:right w:w="100" w:type="dxa"/>
            </w:tcMar>
            <w:vAlign w:val="center"/>
          </w:tcPr>
          <w:p w:rsidR="00CC390D" w:rsidRPr="004F1E3E" w:rsidRDefault="00CC390D" w:rsidP="0030169A">
            <w:pPr>
              <w:pStyle w:val="afff4"/>
              <w:pBdr>
                <w:top w:val="nil"/>
                <w:left w:val="nil"/>
                <w:bottom w:val="nil"/>
                <w:right w:val="nil"/>
                <w:between w:val="nil"/>
                <w:bar w:val="nil"/>
              </w:pBdr>
              <w:jc w:val="center"/>
              <w:rPr>
                <w:rFonts w:ascii="Times New Roman" w:hAnsi="Times New Roman" w:cs="Times New Roman"/>
                <w:sz w:val="24"/>
                <w:szCs w:val="24"/>
              </w:rPr>
            </w:pPr>
            <w:r>
              <w:rPr>
                <w:rFonts w:ascii="Times New Roman" w:hAnsi="Times New Roman" w:cs="Times New Roman"/>
                <w:sz w:val="24"/>
                <w:szCs w:val="24"/>
              </w:rPr>
              <w:t>4.9.1.3</w:t>
            </w:r>
          </w:p>
        </w:tc>
        <w:tc>
          <w:tcPr>
            <w:tcW w:w="3889" w:type="pct"/>
            <w:shd w:val="clear" w:color="auto" w:fill="auto"/>
            <w:tcMar>
              <w:top w:w="0" w:type="dxa"/>
              <w:left w:w="100" w:type="dxa"/>
              <w:bottom w:w="0" w:type="dxa"/>
              <w:right w:w="100" w:type="dxa"/>
            </w:tcMar>
            <w:vAlign w:val="center"/>
          </w:tcPr>
          <w:p w:rsidR="00CC390D" w:rsidRDefault="00CC390D" w:rsidP="0030169A">
            <w:pPr>
              <w:pStyle w:val="22"/>
              <w:widowControl w:val="0"/>
              <w:tabs>
                <w:tab w:val="left" w:pos="920"/>
                <w:tab w:val="left" w:pos="1840"/>
              </w:tabs>
              <w:rPr>
                <w:rFonts w:ascii="Times New Roman" w:hAnsi="Times New Roman" w:cs="Times New Roman"/>
                <w:color w:val="auto"/>
                <w:sz w:val="24"/>
                <w:szCs w:val="24"/>
              </w:rPr>
            </w:pPr>
            <w:r w:rsidRPr="00860E69">
              <w:rPr>
                <w:rFonts w:ascii="Times New Roman" w:hAnsi="Times New Roman" w:cs="Times New Roman"/>
                <w:color w:val="auto"/>
                <w:sz w:val="24"/>
                <w:szCs w:val="24"/>
              </w:rPr>
              <w:t>Автомобильные мойки</w:t>
            </w:r>
          </w:p>
        </w:tc>
      </w:tr>
      <w:tr w:rsidR="00CC390D" w:rsidRPr="00FE1167" w:rsidTr="0030169A">
        <w:trPr>
          <w:trHeight w:val="20"/>
        </w:trPr>
        <w:tc>
          <w:tcPr>
            <w:tcW w:w="1111" w:type="pct"/>
            <w:shd w:val="clear" w:color="auto" w:fill="auto"/>
            <w:tcMar>
              <w:top w:w="0" w:type="dxa"/>
              <w:left w:w="100" w:type="dxa"/>
              <w:bottom w:w="0" w:type="dxa"/>
              <w:right w:w="100" w:type="dxa"/>
            </w:tcMar>
            <w:vAlign w:val="center"/>
          </w:tcPr>
          <w:p w:rsidR="00CC390D" w:rsidRDefault="00CC390D" w:rsidP="0030169A">
            <w:pPr>
              <w:pStyle w:val="afff4"/>
              <w:pBdr>
                <w:top w:val="nil"/>
                <w:left w:val="nil"/>
                <w:bottom w:val="nil"/>
                <w:right w:val="nil"/>
                <w:between w:val="nil"/>
                <w:bar w:val="nil"/>
              </w:pBdr>
              <w:jc w:val="center"/>
              <w:rPr>
                <w:rFonts w:ascii="Times New Roman" w:eastAsia="Helvetica Neue Light" w:hAnsi="Times New Roman"/>
                <w:sz w:val="24"/>
                <w:szCs w:val="24"/>
                <w:bdr w:val="nil"/>
                <w:lang w:eastAsia="ru-RU"/>
              </w:rPr>
            </w:pPr>
            <w:r>
              <w:rPr>
                <w:rFonts w:ascii="Times New Roman" w:hAnsi="Times New Roman" w:cs="Times New Roman"/>
                <w:sz w:val="24"/>
                <w:szCs w:val="24"/>
              </w:rPr>
              <w:t>4.9.1.4</w:t>
            </w:r>
          </w:p>
        </w:tc>
        <w:tc>
          <w:tcPr>
            <w:tcW w:w="3889" w:type="pct"/>
            <w:shd w:val="clear" w:color="auto" w:fill="auto"/>
            <w:tcMar>
              <w:top w:w="0" w:type="dxa"/>
              <w:left w:w="100" w:type="dxa"/>
              <w:bottom w:w="0" w:type="dxa"/>
              <w:right w:w="100" w:type="dxa"/>
            </w:tcMar>
            <w:vAlign w:val="center"/>
          </w:tcPr>
          <w:p w:rsidR="00CC390D" w:rsidRPr="003B0937" w:rsidRDefault="00CC390D" w:rsidP="0030169A">
            <w:pPr>
              <w:pStyle w:val="22"/>
              <w:widowControl w:val="0"/>
              <w:tabs>
                <w:tab w:val="left" w:pos="920"/>
                <w:tab w:val="left" w:pos="1840"/>
              </w:tabs>
              <w:rPr>
                <w:rFonts w:ascii="Times New Roman" w:hAnsi="Times New Roman" w:cs="Times New Roman"/>
                <w:color w:val="auto"/>
                <w:sz w:val="24"/>
                <w:szCs w:val="24"/>
              </w:rPr>
            </w:pPr>
            <w:r w:rsidRPr="00860E69">
              <w:rPr>
                <w:rFonts w:ascii="Times New Roman" w:hAnsi="Times New Roman" w:cs="Times New Roman"/>
                <w:color w:val="auto"/>
                <w:sz w:val="24"/>
                <w:szCs w:val="24"/>
                <w:lang w:bidi="ru-RU"/>
              </w:rPr>
              <w:t>Ремонт автомобилей</w:t>
            </w:r>
          </w:p>
        </w:tc>
      </w:tr>
      <w:tr w:rsidR="00CC390D" w:rsidRPr="00FE1167" w:rsidTr="0030169A">
        <w:trPr>
          <w:trHeight w:val="20"/>
        </w:trPr>
        <w:tc>
          <w:tcPr>
            <w:tcW w:w="1111" w:type="pct"/>
            <w:shd w:val="clear" w:color="auto" w:fill="auto"/>
            <w:tcMar>
              <w:top w:w="0" w:type="dxa"/>
              <w:left w:w="100" w:type="dxa"/>
              <w:bottom w:w="0" w:type="dxa"/>
              <w:right w:w="100" w:type="dxa"/>
            </w:tcMar>
            <w:vAlign w:val="center"/>
          </w:tcPr>
          <w:p w:rsidR="00CC390D" w:rsidRPr="00FE1167" w:rsidRDefault="00CC390D" w:rsidP="0030169A">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6.0</w:t>
            </w:r>
          </w:p>
        </w:tc>
        <w:tc>
          <w:tcPr>
            <w:tcW w:w="3889" w:type="pct"/>
            <w:shd w:val="clear" w:color="auto" w:fill="auto"/>
            <w:tcMar>
              <w:top w:w="0" w:type="dxa"/>
              <w:left w:w="100" w:type="dxa"/>
              <w:bottom w:w="0" w:type="dxa"/>
              <w:right w:w="100" w:type="dxa"/>
            </w:tcMar>
            <w:vAlign w:val="center"/>
          </w:tcPr>
          <w:p w:rsidR="00CC390D" w:rsidRPr="00FE1167" w:rsidRDefault="00CC390D" w:rsidP="0030169A">
            <w:pPr>
              <w:pStyle w:val="22"/>
              <w:widowControl w:val="0"/>
              <w:tabs>
                <w:tab w:val="left" w:pos="920"/>
                <w:tab w:val="left" w:pos="1840"/>
              </w:tabs>
              <w:rPr>
                <w:rFonts w:ascii="Times New Roman" w:hAnsi="Times New Roman" w:cs="Times New Roman"/>
                <w:color w:val="auto"/>
                <w:sz w:val="24"/>
                <w:szCs w:val="24"/>
              </w:rPr>
            </w:pPr>
            <w:r w:rsidRPr="00310C71">
              <w:rPr>
                <w:rFonts w:ascii="Times New Roman" w:hAnsi="Times New Roman" w:cs="Times New Roman"/>
                <w:color w:val="auto"/>
                <w:sz w:val="24"/>
                <w:szCs w:val="24"/>
              </w:rPr>
              <w:t>Производственная деятельность</w:t>
            </w:r>
          </w:p>
        </w:tc>
      </w:tr>
      <w:tr w:rsidR="00CC390D" w:rsidRPr="00FE1167" w:rsidTr="0030169A">
        <w:trPr>
          <w:trHeight w:val="20"/>
        </w:trPr>
        <w:tc>
          <w:tcPr>
            <w:tcW w:w="1111" w:type="pct"/>
            <w:shd w:val="clear" w:color="auto" w:fill="auto"/>
            <w:tcMar>
              <w:top w:w="0" w:type="dxa"/>
              <w:left w:w="100" w:type="dxa"/>
              <w:bottom w:w="0" w:type="dxa"/>
              <w:right w:w="100" w:type="dxa"/>
            </w:tcMar>
            <w:vAlign w:val="center"/>
          </w:tcPr>
          <w:p w:rsidR="00CC390D" w:rsidRDefault="00CC390D" w:rsidP="0030169A">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6.1</w:t>
            </w:r>
          </w:p>
        </w:tc>
        <w:tc>
          <w:tcPr>
            <w:tcW w:w="3889" w:type="pct"/>
            <w:shd w:val="clear" w:color="auto" w:fill="auto"/>
            <w:tcMar>
              <w:top w:w="0" w:type="dxa"/>
              <w:left w:w="100" w:type="dxa"/>
              <w:bottom w:w="0" w:type="dxa"/>
              <w:right w:w="100" w:type="dxa"/>
            </w:tcMar>
            <w:vAlign w:val="center"/>
          </w:tcPr>
          <w:p w:rsidR="00CC390D" w:rsidRPr="00310C71" w:rsidRDefault="00CC390D" w:rsidP="0030169A">
            <w:pPr>
              <w:pStyle w:val="22"/>
              <w:widowControl w:val="0"/>
              <w:tabs>
                <w:tab w:val="left" w:pos="920"/>
                <w:tab w:val="left" w:pos="1840"/>
              </w:tabs>
              <w:rPr>
                <w:rFonts w:ascii="Times New Roman" w:hAnsi="Times New Roman" w:cs="Times New Roman"/>
                <w:color w:val="auto"/>
                <w:sz w:val="24"/>
                <w:szCs w:val="24"/>
              </w:rPr>
            </w:pPr>
            <w:r w:rsidRPr="00926166">
              <w:rPr>
                <w:rFonts w:ascii="Times New Roman" w:hAnsi="Times New Roman" w:cs="Times New Roman"/>
                <w:color w:val="auto"/>
                <w:sz w:val="24"/>
                <w:szCs w:val="24"/>
                <w:lang w:bidi="ru-RU"/>
              </w:rPr>
              <w:t>Недропользование</w:t>
            </w:r>
          </w:p>
        </w:tc>
      </w:tr>
      <w:tr w:rsidR="00CC390D" w:rsidRPr="00FE1167" w:rsidTr="0030169A">
        <w:trPr>
          <w:trHeight w:val="20"/>
        </w:trPr>
        <w:tc>
          <w:tcPr>
            <w:tcW w:w="1111" w:type="pct"/>
            <w:shd w:val="clear" w:color="auto" w:fill="auto"/>
            <w:tcMar>
              <w:top w:w="0" w:type="dxa"/>
              <w:left w:w="100" w:type="dxa"/>
              <w:bottom w:w="0" w:type="dxa"/>
              <w:right w:w="100" w:type="dxa"/>
            </w:tcMar>
            <w:vAlign w:val="center"/>
          </w:tcPr>
          <w:p w:rsidR="00CC390D" w:rsidRDefault="00CC390D" w:rsidP="0030169A">
            <w:pPr>
              <w:pStyle w:val="22"/>
              <w:widowControl w:val="0"/>
              <w:tabs>
                <w:tab w:val="left" w:pos="920"/>
                <w:tab w:val="left" w:pos="1840"/>
              </w:tabs>
              <w:jc w:val="center"/>
              <w:rPr>
                <w:rFonts w:ascii="Times New Roman" w:hAnsi="Times New Roman" w:cs="Times New Roman"/>
                <w:color w:val="auto"/>
                <w:sz w:val="24"/>
                <w:szCs w:val="24"/>
                <w:lang w:val="en-US"/>
              </w:rPr>
            </w:pPr>
            <w:r>
              <w:rPr>
                <w:rFonts w:ascii="Times New Roman" w:hAnsi="Times New Roman" w:cs="Times New Roman"/>
                <w:color w:val="auto"/>
                <w:sz w:val="24"/>
                <w:szCs w:val="24"/>
                <w:lang w:val="en-US"/>
              </w:rPr>
              <w:t>6.4</w:t>
            </w:r>
          </w:p>
        </w:tc>
        <w:tc>
          <w:tcPr>
            <w:tcW w:w="3889" w:type="pct"/>
            <w:shd w:val="clear" w:color="auto" w:fill="auto"/>
            <w:tcMar>
              <w:top w:w="0" w:type="dxa"/>
              <w:left w:w="100" w:type="dxa"/>
              <w:bottom w:w="0" w:type="dxa"/>
              <w:right w:w="100" w:type="dxa"/>
            </w:tcMar>
            <w:vAlign w:val="center"/>
          </w:tcPr>
          <w:p w:rsidR="00CC390D" w:rsidRPr="00F1215E" w:rsidRDefault="00CC390D" w:rsidP="0030169A">
            <w:pPr>
              <w:pStyle w:val="22"/>
              <w:widowControl w:val="0"/>
              <w:tabs>
                <w:tab w:val="left" w:pos="850"/>
                <w:tab w:val="left" w:pos="1840"/>
              </w:tabs>
              <w:rPr>
                <w:rFonts w:ascii="Times New Roman" w:hAnsi="Times New Roman" w:cs="Times New Roman"/>
                <w:color w:val="auto"/>
                <w:sz w:val="24"/>
                <w:szCs w:val="24"/>
              </w:rPr>
            </w:pPr>
            <w:r w:rsidRPr="00310C71">
              <w:rPr>
                <w:rFonts w:ascii="Times New Roman" w:hAnsi="Times New Roman" w:cs="Times New Roman"/>
                <w:color w:val="auto"/>
                <w:sz w:val="24"/>
                <w:szCs w:val="24"/>
              </w:rPr>
              <w:t>Пищевая</w:t>
            </w:r>
            <w:r>
              <w:rPr>
                <w:rFonts w:ascii="Times New Roman" w:hAnsi="Times New Roman" w:cs="Times New Roman"/>
                <w:color w:val="auto"/>
                <w:sz w:val="24"/>
                <w:szCs w:val="24"/>
              </w:rPr>
              <w:t xml:space="preserve"> </w:t>
            </w:r>
            <w:r w:rsidRPr="00310C71">
              <w:rPr>
                <w:rFonts w:ascii="Times New Roman" w:hAnsi="Times New Roman" w:cs="Times New Roman"/>
                <w:color w:val="auto"/>
                <w:sz w:val="24"/>
                <w:szCs w:val="24"/>
              </w:rPr>
              <w:t>промышленность</w:t>
            </w:r>
          </w:p>
        </w:tc>
      </w:tr>
      <w:tr w:rsidR="00CC390D" w:rsidRPr="00FE1167" w:rsidTr="0030169A">
        <w:trPr>
          <w:trHeight w:val="20"/>
        </w:trPr>
        <w:tc>
          <w:tcPr>
            <w:tcW w:w="1111" w:type="pct"/>
            <w:shd w:val="clear" w:color="auto" w:fill="auto"/>
            <w:tcMar>
              <w:top w:w="0" w:type="dxa"/>
              <w:left w:w="100" w:type="dxa"/>
              <w:bottom w:w="0" w:type="dxa"/>
              <w:right w:w="100" w:type="dxa"/>
            </w:tcMar>
            <w:vAlign w:val="center"/>
          </w:tcPr>
          <w:p w:rsidR="00CC390D" w:rsidRDefault="00CC390D" w:rsidP="0030169A">
            <w:pPr>
              <w:pStyle w:val="afff4"/>
              <w:pBdr>
                <w:top w:val="nil"/>
                <w:left w:val="nil"/>
                <w:bottom w:val="nil"/>
                <w:right w:val="nil"/>
                <w:between w:val="nil"/>
                <w:bar w:val="nil"/>
              </w:pBdr>
              <w:jc w:val="center"/>
              <w:rPr>
                <w:rFonts w:ascii="Times New Roman" w:eastAsia="Helvetica Neue Light" w:hAnsi="Times New Roman"/>
                <w:sz w:val="24"/>
                <w:szCs w:val="24"/>
                <w:bdr w:val="nil"/>
                <w:lang w:eastAsia="ru-RU"/>
              </w:rPr>
            </w:pPr>
            <w:r>
              <w:rPr>
                <w:rFonts w:ascii="Times New Roman" w:eastAsia="Helvetica Neue Light" w:hAnsi="Times New Roman"/>
                <w:sz w:val="24"/>
                <w:szCs w:val="24"/>
                <w:bdr w:val="nil"/>
                <w:lang w:eastAsia="ru-RU"/>
              </w:rPr>
              <w:t>6.6</w:t>
            </w:r>
          </w:p>
        </w:tc>
        <w:tc>
          <w:tcPr>
            <w:tcW w:w="3889" w:type="pct"/>
            <w:shd w:val="clear" w:color="auto" w:fill="auto"/>
            <w:tcMar>
              <w:top w:w="0" w:type="dxa"/>
              <w:left w:w="100" w:type="dxa"/>
              <w:bottom w:w="0" w:type="dxa"/>
              <w:right w:w="100" w:type="dxa"/>
            </w:tcMar>
            <w:vAlign w:val="center"/>
          </w:tcPr>
          <w:p w:rsidR="00CC390D" w:rsidRPr="00926166" w:rsidRDefault="00CC390D" w:rsidP="0030169A">
            <w:pPr>
              <w:pStyle w:val="22"/>
              <w:tabs>
                <w:tab w:val="left" w:pos="920"/>
                <w:tab w:val="left" w:pos="1840"/>
              </w:tabs>
              <w:rPr>
                <w:rFonts w:ascii="Times New Roman" w:hAnsi="Times New Roman" w:cs="Times New Roman"/>
                <w:color w:val="auto"/>
                <w:sz w:val="24"/>
                <w:szCs w:val="24"/>
              </w:rPr>
            </w:pPr>
            <w:r w:rsidRPr="00926166">
              <w:rPr>
                <w:rFonts w:ascii="Times New Roman" w:hAnsi="Times New Roman" w:cs="Times New Roman"/>
                <w:sz w:val="24"/>
                <w:szCs w:val="24"/>
                <w:lang w:bidi="ru-RU"/>
              </w:rPr>
              <w:t xml:space="preserve">Строительная </w:t>
            </w:r>
            <w:r w:rsidRPr="00926166">
              <w:rPr>
                <w:rFonts w:ascii="Times New Roman" w:hAnsi="Times New Roman" w:cs="Times New Roman"/>
                <w:color w:val="auto"/>
                <w:sz w:val="24"/>
                <w:szCs w:val="24"/>
                <w:lang w:bidi="ru-RU"/>
              </w:rPr>
              <w:t>промышленность</w:t>
            </w:r>
          </w:p>
        </w:tc>
      </w:tr>
      <w:tr w:rsidR="00CC390D" w:rsidRPr="00FE1167" w:rsidTr="0030169A">
        <w:trPr>
          <w:trHeight w:val="20"/>
        </w:trPr>
        <w:tc>
          <w:tcPr>
            <w:tcW w:w="1111" w:type="pct"/>
            <w:shd w:val="clear" w:color="auto" w:fill="auto"/>
            <w:tcMar>
              <w:top w:w="0" w:type="dxa"/>
              <w:left w:w="100" w:type="dxa"/>
              <w:bottom w:w="0" w:type="dxa"/>
              <w:right w:w="100" w:type="dxa"/>
            </w:tcMar>
            <w:vAlign w:val="center"/>
          </w:tcPr>
          <w:p w:rsidR="00CC390D" w:rsidRDefault="00CC390D" w:rsidP="0030169A">
            <w:pPr>
              <w:pStyle w:val="afff4"/>
              <w:pBdr>
                <w:top w:val="nil"/>
                <w:left w:val="nil"/>
                <w:bottom w:val="nil"/>
                <w:right w:val="nil"/>
                <w:between w:val="nil"/>
                <w:bar w:val="nil"/>
              </w:pBdr>
              <w:jc w:val="center"/>
              <w:rPr>
                <w:rFonts w:ascii="Times New Roman" w:eastAsia="Helvetica Neue Light" w:hAnsi="Times New Roman"/>
                <w:sz w:val="24"/>
                <w:szCs w:val="24"/>
                <w:bdr w:val="nil"/>
                <w:lang w:eastAsia="ru-RU"/>
              </w:rPr>
            </w:pPr>
            <w:r>
              <w:rPr>
                <w:rFonts w:ascii="Times New Roman" w:eastAsia="Helvetica Neue Light" w:hAnsi="Times New Roman"/>
                <w:sz w:val="24"/>
                <w:szCs w:val="24"/>
                <w:bdr w:val="nil"/>
                <w:lang w:eastAsia="ru-RU"/>
              </w:rPr>
              <w:t>6.7</w:t>
            </w:r>
          </w:p>
        </w:tc>
        <w:tc>
          <w:tcPr>
            <w:tcW w:w="3889" w:type="pct"/>
            <w:shd w:val="clear" w:color="auto" w:fill="auto"/>
            <w:tcMar>
              <w:top w:w="0" w:type="dxa"/>
              <w:left w:w="100" w:type="dxa"/>
              <w:bottom w:w="0" w:type="dxa"/>
              <w:right w:w="100" w:type="dxa"/>
            </w:tcMar>
            <w:vAlign w:val="center"/>
          </w:tcPr>
          <w:p w:rsidR="00CC390D" w:rsidRPr="00926166" w:rsidRDefault="00CC390D" w:rsidP="0030169A">
            <w:pPr>
              <w:pStyle w:val="22"/>
              <w:tabs>
                <w:tab w:val="left" w:pos="920"/>
                <w:tab w:val="left" w:pos="1840"/>
              </w:tabs>
              <w:rPr>
                <w:rFonts w:ascii="Times New Roman" w:hAnsi="Times New Roman" w:cs="Times New Roman"/>
                <w:sz w:val="24"/>
                <w:szCs w:val="24"/>
                <w:lang w:bidi="ru-RU"/>
              </w:rPr>
            </w:pPr>
            <w:r w:rsidRPr="00926166">
              <w:rPr>
                <w:rFonts w:ascii="Times New Roman" w:hAnsi="Times New Roman" w:cs="Times New Roman"/>
                <w:sz w:val="24"/>
                <w:szCs w:val="24"/>
                <w:lang w:bidi="ru-RU"/>
              </w:rPr>
              <w:t>Энергетика</w:t>
            </w:r>
          </w:p>
        </w:tc>
      </w:tr>
      <w:tr w:rsidR="00CC390D" w:rsidRPr="00FE1167" w:rsidTr="0030169A">
        <w:trPr>
          <w:trHeight w:val="20"/>
        </w:trPr>
        <w:tc>
          <w:tcPr>
            <w:tcW w:w="1111" w:type="pct"/>
            <w:shd w:val="clear" w:color="auto" w:fill="auto"/>
            <w:tcMar>
              <w:top w:w="0" w:type="dxa"/>
              <w:left w:w="100" w:type="dxa"/>
              <w:bottom w:w="0" w:type="dxa"/>
              <w:right w:w="100" w:type="dxa"/>
            </w:tcMar>
            <w:vAlign w:val="center"/>
          </w:tcPr>
          <w:p w:rsidR="00CC390D" w:rsidRDefault="00CC390D" w:rsidP="0030169A">
            <w:pPr>
              <w:pStyle w:val="afff4"/>
              <w:pBdr>
                <w:top w:val="nil"/>
                <w:left w:val="nil"/>
                <w:bottom w:val="nil"/>
                <w:right w:val="nil"/>
                <w:between w:val="nil"/>
                <w:bar w:val="nil"/>
              </w:pBdr>
              <w:jc w:val="center"/>
              <w:rPr>
                <w:rFonts w:ascii="Times New Roman" w:eastAsia="Helvetica Neue Light" w:hAnsi="Times New Roman"/>
                <w:sz w:val="24"/>
                <w:szCs w:val="24"/>
                <w:bdr w:val="nil"/>
                <w:lang w:eastAsia="ru-RU"/>
              </w:rPr>
            </w:pPr>
            <w:r>
              <w:rPr>
                <w:rFonts w:ascii="Times New Roman" w:eastAsia="Helvetica Neue Light" w:hAnsi="Times New Roman"/>
                <w:sz w:val="24"/>
                <w:szCs w:val="24"/>
                <w:bdr w:val="nil"/>
                <w:lang w:eastAsia="ru-RU"/>
              </w:rPr>
              <w:t>6.8</w:t>
            </w:r>
          </w:p>
        </w:tc>
        <w:tc>
          <w:tcPr>
            <w:tcW w:w="3889" w:type="pct"/>
            <w:shd w:val="clear" w:color="auto" w:fill="auto"/>
            <w:tcMar>
              <w:top w:w="0" w:type="dxa"/>
              <w:left w:w="100" w:type="dxa"/>
              <w:bottom w:w="0" w:type="dxa"/>
              <w:right w:w="100" w:type="dxa"/>
            </w:tcMar>
            <w:vAlign w:val="center"/>
          </w:tcPr>
          <w:p w:rsidR="00CC390D" w:rsidRPr="00926166" w:rsidRDefault="00CC390D" w:rsidP="0030169A">
            <w:pPr>
              <w:pStyle w:val="22"/>
              <w:tabs>
                <w:tab w:val="left" w:pos="920"/>
                <w:tab w:val="left" w:pos="1840"/>
              </w:tabs>
              <w:rPr>
                <w:rFonts w:ascii="Times New Roman" w:hAnsi="Times New Roman" w:cs="Times New Roman"/>
                <w:sz w:val="24"/>
                <w:szCs w:val="24"/>
                <w:lang w:bidi="ru-RU"/>
              </w:rPr>
            </w:pPr>
            <w:r w:rsidRPr="00926166">
              <w:rPr>
                <w:rFonts w:ascii="Times New Roman" w:hAnsi="Times New Roman" w:cs="Times New Roman"/>
                <w:sz w:val="24"/>
                <w:szCs w:val="24"/>
                <w:lang w:bidi="ru-RU"/>
              </w:rPr>
              <w:t>Связь</w:t>
            </w:r>
          </w:p>
        </w:tc>
      </w:tr>
      <w:tr w:rsidR="00CC390D" w:rsidRPr="00FE1167" w:rsidTr="0030169A">
        <w:trPr>
          <w:trHeight w:val="20"/>
        </w:trPr>
        <w:tc>
          <w:tcPr>
            <w:tcW w:w="1111" w:type="pct"/>
            <w:shd w:val="clear" w:color="auto" w:fill="auto"/>
            <w:tcMar>
              <w:top w:w="0" w:type="dxa"/>
              <w:left w:w="100" w:type="dxa"/>
              <w:bottom w:w="0" w:type="dxa"/>
              <w:right w:w="100" w:type="dxa"/>
            </w:tcMar>
            <w:vAlign w:val="center"/>
          </w:tcPr>
          <w:p w:rsidR="00CC390D" w:rsidRDefault="00CC390D" w:rsidP="0030169A">
            <w:pPr>
              <w:pStyle w:val="afff4"/>
              <w:pBdr>
                <w:top w:val="nil"/>
                <w:left w:val="nil"/>
                <w:bottom w:val="nil"/>
                <w:right w:val="nil"/>
                <w:between w:val="nil"/>
                <w:bar w:val="nil"/>
              </w:pBdr>
              <w:jc w:val="center"/>
              <w:rPr>
                <w:rFonts w:ascii="Times New Roman" w:eastAsia="Helvetica Neue Light" w:hAnsi="Times New Roman"/>
                <w:sz w:val="24"/>
                <w:szCs w:val="24"/>
                <w:bdr w:val="nil"/>
                <w:lang w:eastAsia="ru-RU"/>
              </w:rPr>
            </w:pPr>
            <w:r>
              <w:rPr>
                <w:rFonts w:ascii="Times New Roman" w:eastAsia="Helvetica Neue Light" w:hAnsi="Times New Roman"/>
                <w:sz w:val="24"/>
                <w:szCs w:val="24"/>
                <w:bdr w:val="nil"/>
                <w:lang w:eastAsia="ru-RU"/>
              </w:rPr>
              <w:t>6.9</w:t>
            </w:r>
          </w:p>
        </w:tc>
        <w:tc>
          <w:tcPr>
            <w:tcW w:w="3889" w:type="pct"/>
            <w:shd w:val="clear" w:color="auto" w:fill="auto"/>
            <w:tcMar>
              <w:top w:w="0" w:type="dxa"/>
              <w:left w:w="100" w:type="dxa"/>
              <w:bottom w:w="0" w:type="dxa"/>
              <w:right w:w="100" w:type="dxa"/>
            </w:tcMar>
            <w:vAlign w:val="center"/>
          </w:tcPr>
          <w:p w:rsidR="00CC390D" w:rsidRDefault="00CC390D" w:rsidP="0030169A">
            <w:pPr>
              <w:pStyle w:val="22"/>
              <w:widowControl w:val="0"/>
              <w:tabs>
                <w:tab w:val="left" w:pos="920"/>
                <w:tab w:val="left" w:pos="1840"/>
              </w:tabs>
              <w:rPr>
                <w:rFonts w:ascii="Times New Roman" w:hAnsi="Times New Roman" w:cs="Times New Roman"/>
                <w:color w:val="auto"/>
                <w:sz w:val="24"/>
                <w:szCs w:val="24"/>
              </w:rPr>
            </w:pPr>
            <w:r w:rsidRPr="00310C71">
              <w:rPr>
                <w:rFonts w:ascii="Times New Roman" w:hAnsi="Times New Roman" w:cs="Times New Roman"/>
                <w:color w:val="auto"/>
                <w:sz w:val="24"/>
                <w:szCs w:val="24"/>
              </w:rPr>
              <w:t>Склады</w:t>
            </w:r>
          </w:p>
        </w:tc>
      </w:tr>
      <w:tr w:rsidR="00CC390D" w:rsidRPr="00FE1167" w:rsidTr="0030169A">
        <w:trPr>
          <w:trHeight w:val="20"/>
        </w:trPr>
        <w:tc>
          <w:tcPr>
            <w:tcW w:w="1111" w:type="pct"/>
            <w:shd w:val="clear" w:color="auto" w:fill="auto"/>
            <w:tcMar>
              <w:top w:w="0" w:type="dxa"/>
              <w:left w:w="100" w:type="dxa"/>
              <w:bottom w:w="0" w:type="dxa"/>
              <w:right w:w="100" w:type="dxa"/>
            </w:tcMar>
            <w:vAlign w:val="center"/>
          </w:tcPr>
          <w:p w:rsidR="00CC390D" w:rsidRDefault="00CC390D" w:rsidP="0030169A">
            <w:pPr>
              <w:pStyle w:val="afff4"/>
              <w:pBdr>
                <w:top w:val="nil"/>
                <w:left w:val="nil"/>
                <w:bottom w:val="nil"/>
                <w:right w:val="nil"/>
                <w:between w:val="nil"/>
                <w:bar w:val="nil"/>
              </w:pBdr>
              <w:jc w:val="center"/>
              <w:rPr>
                <w:rFonts w:ascii="Times New Roman" w:eastAsia="Helvetica Neue Light" w:hAnsi="Times New Roman"/>
                <w:sz w:val="24"/>
                <w:szCs w:val="24"/>
                <w:bdr w:val="nil"/>
                <w:lang w:eastAsia="ru-RU"/>
              </w:rPr>
            </w:pPr>
            <w:r>
              <w:rPr>
                <w:rFonts w:ascii="Times New Roman" w:hAnsi="Times New Roman" w:cs="Times New Roman"/>
                <w:sz w:val="24"/>
                <w:szCs w:val="24"/>
              </w:rPr>
              <w:t>7.0</w:t>
            </w:r>
          </w:p>
        </w:tc>
        <w:tc>
          <w:tcPr>
            <w:tcW w:w="3889" w:type="pct"/>
            <w:shd w:val="clear" w:color="auto" w:fill="auto"/>
            <w:tcMar>
              <w:top w:w="0" w:type="dxa"/>
              <w:left w:w="100" w:type="dxa"/>
              <w:bottom w:w="0" w:type="dxa"/>
              <w:right w:w="100" w:type="dxa"/>
            </w:tcMar>
            <w:vAlign w:val="center"/>
          </w:tcPr>
          <w:p w:rsidR="00CC390D" w:rsidRPr="00310C71" w:rsidRDefault="00CC390D" w:rsidP="0030169A">
            <w:pPr>
              <w:pStyle w:val="22"/>
              <w:widowControl w:val="0"/>
              <w:tabs>
                <w:tab w:val="left" w:pos="920"/>
                <w:tab w:val="left" w:pos="1840"/>
              </w:tabs>
              <w:rPr>
                <w:rFonts w:ascii="Times New Roman" w:hAnsi="Times New Roman" w:cs="Times New Roman"/>
                <w:color w:val="auto"/>
                <w:sz w:val="24"/>
                <w:szCs w:val="24"/>
              </w:rPr>
            </w:pPr>
            <w:r w:rsidRPr="003B0937">
              <w:rPr>
                <w:rFonts w:ascii="Times New Roman" w:hAnsi="Times New Roman" w:cs="Times New Roman"/>
                <w:color w:val="auto"/>
                <w:sz w:val="24"/>
                <w:szCs w:val="24"/>
              </w:rPr>
              <w:t>Транспорт</w:t>
            </w:r>
          </w:p>
        </w:tc>
      </w:tr>
      <w:tr w:rsidR="00CC390D" w:rsidRPr="00FE1167" w:rsidTr="0030169A">
        <w:trPr>
          <w:trHeight w:val="20"/>
        </w:trPr>
        <w:tc>
          <w:tcPr>
            <w:tcW w:w="1111" w:type="pct"/>
            <w:shd w:val="clear" w:color="auto" w:fill="auto"/>
            <w:tcMar>
              <w:top w:w="0" w:type="dxa"/>
              <w:left w:w="100" w:type="dxa"/>
              <w:bottom w:w="0" w:type="dxa"/>
              <w:right w:w="100" w:type="dxa"/>
            </w:tcMar>
            <w:vAlign w:val="center"/>
          </w:tcPr>
          <w:p w:rsidR="00CC390D" w:rsidRPr="00FE1167" w:rsidRDefault="00CC390D" w:rsidP="0030169A">
            <w:pPr>
              <w:pStyle w:val="22"/>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8.3</w:t>
            </w:r>
          </w:p>
        </w:tc>
        <w:tc>
          <w:tcPr>
            <w:tcW w:w="3889" w:type="pct"/>
            <w:shd w:val="clear" w:color="auto" w:fill="auto"/>
            <w:tcMar>
              <w:top w:w="0" w:type="dxa"/>
              <w:left w:w="100" w:type="dxa"/>
              <w:bottom w:w="0" w:type="dxa"/>
              <w:right w:w="100" w:type="dxa"/>
            </w:tcMar>
            <w:vAlign w:val="center"/>
          </w:tcPr>
          <w:p w:rsidR="00CC390D" w:rsidRPr="00FE1167" w:rsidRDefault="00CC390D" w:rsidP="0030169A">
            <w:pPr>
              <w:pStyle w:val="22"/>
              <w:widowControl w:val="0"/>
              <w:tabs>
                <w:tab w:val="left" w:pos="920"/>
                <w:tab w:val="left" w:pos="1840"/>
              </w:tabs>
              <w:rPr>
                <w:rFonts w:ascii="Times New Roman" w:hAnsi="Times New Roman" w:cs="Times New Roman"/>
                <w:color w:val="auto"/>
                <w:sz w:val="24"/>
                <w:szCs w:val="24"/>
              </w:rPr>
            </w:pPr>
            <w:r w:rsidRPr="00310C71">
              <w:rPr>
                <w:rFonts w:ascii="Times New Roman" w:hAnsi="Times New Roman" w:cs="Times New Roman"/>
                <w:color w:val="auto"/>
                <w:sz w:val="24"/>
                <w:szCs w:val="24"/>
              </w:rPr>
              <w:t>Обеспечение внутреннего правопорядка</w:t>
            </w:r>
          </w:p>
        </w:tc>
      </w:tr>
      <w:tr w:rsidR="00CC390D" w:rsidRPr="00FE1167" w:rsidTr="0030169A">
        <w:trPr>
          <w:trHeight w:val="20"/>
        </w:trPr>
        <w:tc>
          <w:tcPr>
            <w:tcW w:w="1111" w:type="pct"/>
            <w:shd w:val="clear" w:color="auto" w:fill="auto"/>
            <w:tcMar>
              <w:top w:w="0" w:type="dxa"/>
              <w:left w:w="100" w:type="dxa"/>
              <w:bottom w:w="0" w:type="dxa"/>
              <w:right w:w="100" w:type="dxa"/>
            </w:tcMar>
            <w:vAlign w:val="center"/>
          </w:tcPr>
          <w:p w:rsidR="00CC390D" w:rsidRDefault="00CC390D" w:rsidP="0030169A">
            <w:pPr>
              <w:pStyle w:val="afff4"/>
              <w:pBdr>
                <w:top w:val="nil"/>
                <w:left w:val="nil"/>
                <w:bottom w:val="nil"/>
                <w:right w:val="nil"/>
                <w:between w:val="nil"/>
                <w:bar w:val="nil"/>
              </w:pBdr>
              <w:jc w:val="center"/>
              <w:rPr>
                <w:rFonts w:ascii="Times New Roman" w:eastAsia="Helvetica Neue Light" w:hAnsi="Times New Roman"/>
                <w:sz w:val="24"/>
                <w:szCs w:val="24"/>
                <w:bdr w:val="nil"/>
                <w:lang w:val="en-US" w:eastAsia="ru-RU"/>
              </w:rPr>
            </w:pPr>
            <w:r>
              <w:rPr>
                <w:rFonts w:ascii="Times New Roman" w:eastAsia="Helvetica Neue Light" w:hAnsi="Times New Roman"/>
                <w:sz w:val="24"/>
                <w:szCs w:val="24"/>
                <w:bdr w:val="nil"/>
                <w:lang w:val="en-US" w:eastAsia="ru-RU"/>
              </w:rPr>
              <w:t>9.1</w:t>
            </w:r>
          </w:p>
        </w:tc>
        <w:tc>
          <w:tcPr>
            <w:tcW w:w="3889" w:type="pct"/>
            <w:shd w:val="clear" w:color="auto" w:fill="auto"/>
            <w:tcMar>
              <w:top w:w="0" w:type="dxa"/>
              <w:left w:w="100" w:type="dxa"/>
              <w:bottom w:w="0" w:type="dxa"/>
              <w:right w:w="100" w:type="dxa"/>
            </w:tcMar>
            <w:vAlign w:val="center"/>
          </w:tcPr>
          <w:p w:rsidR="00CC390D" w:rsidRPr="00F1215E" w:rsidRDefault="00CC390D" w:rsidP="0030169A">
            <w:pPr>
              <w:pStyle w:val="22"/>
              <w:widowControl w:val="0"/>
              <w:tabs>
                <w:tab w:val="left" w:pos="920"/>
                <w:tab w:val="left" w:pos="1840"/>
              </w:tabs>
              <w:rPr>
                <w:rFonts w:ascii="Times New Roman" w:hAnsi="Times New Roman" w:cs="Times New Roman"/>
                <w:color w:val="auto"/>
                <w:sz w:val="24"/>
                <w:szCs w:val="24"/>
              </w:rPr>
            </w:pPr>
            <w:r w:rsidRPr="00F1215E">
              <w:rPr>
                <w:rFonts w:ascii="Times New Roman" w:hAnsi="Times New Roman" w:cs="Times New Roman"/>
                <w:color w:val="auto"/>
                <w:sz w:val="24"/>
                <w:szCs w:val="24"/>
              </w:rPr>
              <w:t>Охрана природных территорий</w:t>
            </w:r>
          </w:p>
        </w:tc>
      </w:tr>
      <w:tr w:rsidR="00CC390D" w:rsidRPr="00FE1167" w:rsidTr="0030169A">
        <w:trPr>
          <w:trHeight w:val="20"/>
        </w:trPr>
        <w:tc>
          <w:tcPr>
            <w:tcW w:w="1111" w:type="pct"/>
            <w:shd w:val="clear" w:color="auto" w:fill="auto"/>
            <w:tcMar>
              <w:top w:w="0" w:type="dxa"/>
              <w:left w:w="100" w:type="dxa"/>
              <w:bottom w:w="0" w:type="dxa"/>
              <w:right w:w="100" w:type="dxa"/>
            </w:tcMar>
            <w:vAlign w:val="center"/>
          </w:tcPr>
          <w:p w:rsidR="00CC390D" w:rsidRPr="004F1E3E" w:rsidRDefault="00CC390D" w:rsidP="0030169A">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10.0</w:t>
            </w:r>
          </w:p>
        </w:tc>
        <w:tc>
          <w:tcPr>
            <w:tcW w:w="3889" w:type="pct"/>
            <w:shd w:val="clear" w:color="auto" w:fill="auto"/>
            <w:tcMar>
              <w:top w:w="0" w:type="dxa"/>
              <w:left w:w="100" w:type="dxa"/>
              <w:bottom w:w="0" w:type="dxa"/>
              <w:right w:w="100" w:type="dxa"/>
            </w:tcMar>
            <w:vAlign w:val="center"/>
          </w:tcPr>
          <w:p w:rsidR="00CC390D" w:rsidRPr="004F1E3E" w:rsidRDefault="00CC390D" w:rsidP="0030169A">
            <w:pPr>
              <w:pStyle w:val="22"/>
              <w:widowControl w:val="0"/>
              <w:tabs>
                <w:tab w:val="left" w:pos="920"/>
                <w:tab w:val="left" w:pos="1840"/>
              </w:tabs>
              <w:rPr>
                <w:rFonts w:ascii="Times New Roman" w:hAnsi="Times New Roman" w:cs="Times New Roman"/>
                <w:color w:val="auto"/>
                <w:sz w:val="24"/>
                <w:szCs w:val="24"/>
              </w:rPr>
            </w:pPr>
            <w:r w:rsidRPr="00880A30">
              <w:rPr>
                <w:rFonts w:ascii="Times New Roman" w:hAnsi="Times New Roman" w:cs="Times New Roman"/>
                <w:color w:val="auto"/>
                <w:sz w:val="24"/>
                <w:szCs w:val="24"/>
              </w:rPr>
              <w:t>Использование лесов</w:t>
            </w:r>
          </w:p>
        </w:tc>
      </w:tr>
      <w:tr w:rsidR="00CC390D" w:rsidRPr="00FE1167" w:rsidTr="0030169A">
        <w:trPr>
          <w:trHeight w:val="20"/>
        </w:trPr>
        <w:tc>
          <w:tcPr>
            <w:tcW w:w="1111" w:type="pct"/>
            <w:shd w:val="clear" w:color="auto" w:fill="auto"/>
            <w:tcMar>
              <w:top w:w="0" w:type="dxa"/>
              <w:left w:w="100" w:type="dxa"/>
              <w:bottom w:w="0" w:type="dxa"/>
              <w:right w:w="100" w:type="dxa"/>
            </w:tcMar>
            <w:vAlign w:val="center"/>
          </w:tcPr>
          <w:p w:rsidR="00CC390D" w:rsidRPr="004F1E3E" w:rsidRDefault="00CC390D" w:rsidP="0030169A">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10.1</w:t>
            </w:r>
          </w:p>
        </w:tc>
        <w:tc>
          <w:tcPr>
            <w:tcW w:w="3889" w:type="pct"/>
            <w:shd w:val="clear" w:color="auto" w:fill="auto"/>
            <w:tcMar>
              <w:top w:w="0" w:type="dxa"/>
              <w:left w:w="100" w:type="dxa"/>
              <w:bottom w:w="0" w:type="dxa"/>
              <w:right w:w="100" w:type="dxa"/>
            </w:tcMar>
            <w:vAlign w:val="center"/>
          </w:tcPr>
          <w:p w:rsidR="00CC390D" w:rsidRPr="004F1E3E" w:rsidRDefault="00CC390D" w:rsidP="0030169A">
            <w:pPr>
              <w:pStyle w:val="22"/>
              <w:widowControl w:val="0"/>
              <w:tabs>
                <w:tab w:val="left" w:pos="920"/>
                <w:tab w:val="left" w:pos="1840"/>
              </w:tabs>
              <w:rPr>
                <w:rFonts w:ascii="Times New Roman" w:hAnsi="Times New Roman" w:cs="Times New Roman"/>
                <w:color w:val="auto"/>
                <w:sz w:val="24"/>
                <w:szCs w:val="24"/>
              </w:rPr>
            </w:pPr>
            <w:r w:rsidRPr="00310C71">
              <w:rPr>
                <w:rFonts w:ascii="Times New Roman" w:hAnsi="Times New Roman" w:cs="Times New Roman"/>
                <w:color w:val="auto"/>
                <w:sz w:val="24"/>
                <w:szCs w:val="24"/>
              </w:rPr>
              <w:t>Заготовка древесины</w:t>
            </w:r>
          </w:p>
        </w:tc>
      </w:tr>
      <w:tr w:rsidR="00CC390D" w:rsidRPr="00FE1167" w:rsidTr="0030169A">
        <w:trPr>
          <w:trHeight w:val="20"/>
        </w:trPr>
        <w:tc>
          <w:tcPr>
            <w:tcW w:w="1111" w:type="pct"/>
            <w:shd w:val="clear" w:color="auto" w:fill="auto"/>
            <w:tcMar>
              <w:top w:w="0" w:type="dxa"/>
              <w:left w:w="100" w:type="dxa"/>
              <w:bottom w:w="0" w:type="dxa"/>
              <w:right w:w="100" w:type="dxa"/>
            </w:tcMar>
            <w:vAlign w:val="center"/>
          </w:tcPr>
          <w:p w:rsidR="00CC390D" w:rsidRDefault="00CC390D" w:rsidP="0030169A">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10.3</w:t>
            </w:r>
          </w:p>
        </w:tc>
        <w:tc>
          <w:tcPr>
            <w:tcW w:w="3889" w:type="pct"/>
            <w:shd w:val="clear" w:color="auto" w:fill="auto"/>
            <w:tcMar>
              <w:top w:w="0" w:type="dxa"/>
              <w:left w:w="100" w:type="dxa"/>
              <w:bottom w:w="0" w:type="dxa"/>
              <w:right w:w="100" w:type="dxa"/>
            </w:tcMar>
            <w:vAlign w:val="center"/>
          </w:tcPr>
          <w:p w:rsidR="00CC390D" w:rsidRPr="00310C71" w:rsidRDefault="00CC390D" w:rsidP="0030169A">
            <w:pPr>
              <w:pStyle w:val="22"/>
              <w:widowControl w:val="0"/>
              <w:tabs>
                <w:tab w:val="left" w:pos="920"/>
                <w:tab w:val="left" w:pos="1840"/>
              </w:tabs>
              <w:rPr>
                <w:rFonts w:ascii="Times New Roman" w:hAnsi="Times New Roman" w:cs="Times New Roman"/>
                <w:color w:val="auto"/>
                <w:sz w:val="24"/>
                <w:szCs w:val="24"/>
              </w:rPr>
            </w:pPr>
            <w:r w:rsidRPr="00880A30">
              <w:rPr>
                <w:rFonts w:ascii="Times New Roman" w:hAnsi="Times New Roman" w:cs="Times New Roman"/>
                <w:color w:val="auto"/>
                <w:sz w:val="24"/>
                <w:szCs w:val="24"/>
              </w:rPr>
              <w:t>Заготовка лесных ресурсов</w:t>
            </w:r>
          </w:p>
        </w:tc>
      </w:tr>
      <w:tr w:rsidR="00CC390D" w:rsidRPr="00FE1167" w:rsidTr="0030169A">
        <w:trPr>
          <w:trHeight w:val="20"/>
        </w:trPr>
        <w:tc>
          <w:tcPr>
            <w:tcW w:w="1111" w:type="pct"/>
            <w:shd w:val="clear" w:color="auto" w:fill="auto"/>
            <w:tcMar>
              <w:top w:w="0" w:type="dxa"/>
              <w:left w:w="100" w:type="dxa"/>
              <w:bottom w:w="0" w:type="dxa"/>
              <w:right w:w="100" w:type="dxa"/>
            </w:tcMar>
            <w:vAlign w:val="center"/>
          </w:tcPr>
          <w:p w:rsidR="00CC390D" w:rsidRDefault="00CC390D" w:rsidP="0030169A">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11.3</w:t>
            </w:r>
          </w:p>
        </w:tc>
        <w:tc>
          <w:tcPr>
            <w:tcW w:w="3889" w:type="pct"/>
            <w:shd w:val="clear" w:color="auto" w:fill="auto"/>
            <w:tcMar>
              <w:top w:w="0" w:type="dxa"/>
              <w:left w:w="100" w:type="dxa"/>
              <w:bottom w:w="0" w:type="dxa"/>
              <w:right w:w="100" w:type="dxa"/>
            </w:tcMar>
            <w:vAlign w:val="center"/>
          </w:tcPr>
          <w:p w:rsidR="00CC390D" w:rsidRPr="00880A30" w:rsidRDefault="00CC390D" w:rsidP="0030169A">
            <w:pPr>
              <w:pStyle w:val="22"/>
              <w:widowControl w:val="0"/>
              <w:tabs>
                <w:tab w:val="left" w:pos="920"/>
                <w:tab w:val="left" w:pos="1840"/>
              </w:tabs>
              <w:rPr>
                <w:rFonts w:ascii="Times New Roman" w:hAnsi="Times New Roman" w:cs="Times New Roman"/>
                <w:color w:val="auto"/>
                <w:sz w:val="24"/>
                <w:szCs w:val="24"/>
              </w:rPr>
            </w:pPr>
            <w:r w:rsidRPr="00E63D6B">
              <w:rPr>
                <w:rFonts w:ascii="Times New Roman" w:hAnsi="Times New Roman" w:cs="Times New Roman"/>
                <w:color w:val="auto"/>
                <w:sz w:val="24"/>
                <w:szCs w:val="24"/>
                <w:lang w:bidi="ru-RU"/>
              </w:rPr>
              <w:t>Гидротехнические сооружения</w:t>
            </w:r>
          </w:p>
        </w:tc>
      </w:tr>
      <w:tr w:rsidR="00CC390D" w:rsidRPr="00FE1167" w:rsidTr="0030169A">
        <w:trPr>
          <w:trHeight w:val="20"/>
        </w:trPr>
        <w:tc>
          <w:tcPr>
            <w:tcW w:w="1111" w:type="pct"/>
            <w:shd w:val="clear" w:color="auto" w:fill="auto"/>
            <w:tcMar>
              <w:top w:w="0" w:type="dxa"/>
              <w:left w:w="100" w:type="dxa"/>
              <w:bottom w:w="0" w:type="dxa"/>
              <w:right w:w="100" w:type="dxa"/>
            </w:tcMar>
            <w:vAlign w:val="center"/>
          </w:tcPr>
          <w:p w:rsidR="00CC390D" w:rsidRDefault="00CC390D" w:rsidP="0030169A">
            <w:pPr>
              <w:pStyle w:val="22"/>
              <w:widowControl w:val="0"/>
              <w:tabs>
                <w:tab w:val="left" w:pos="920"/>
                <w:tab w:val="left" w:pos="1840"/>
              </w:tabs>
              <w:jc w:val="center"/>
              <w:rPr>
                <w:rFonts w:ascii="Times New Roman" w:hAnsi="Times New Roman" w:cs="Times New Roman"/>
                <w:color w:val="auto"/>
                <w:sz w:val="24"/>
                <w:szCs w:val="24"/>
              </w:rPr>
            </w:pPr>
            <w:r w:rsidRPr="00FE1167">
              <w:rPr>
                <w:rFonts w:ascii="Times New Roman" w:hAnsi="Times New Roman" w:cs="Times New Roman"/>
                <w:color w:val="auto"/>
                <w:sz w:val="24"/>
                <w:szCs w:val="24"/>
              </w:rPr>
              <w:t>12.0.1</w:t>
            </w:r>
          </w:p>
        </w:tc>
        <w:tc>
          <w:tcPr>
            <w:tcW w:w="3889" w:type="pct"/>
            <w:shd w:val="clear" w:color="auto" w:fill="auto"/>
            <w:tcMar>
              <w:top w:w="0" w:type="dxa"/>
              <w:left w:w="100" w:type="dxa"/>
              <w:bottom w:w="0" w:type="dxa"/>
              <w:right w:w="100" w:type="dxa"/>
            </w:tcMar>
            <w:vAlign w:val="center"/>
          </w:tcPr>
          <w:p w:rsidR="00CC390D" w:rsidRPr="00E63D6B" w:rsidRDefault="00CC390D" w:rsidP="0030169A">
            <w:pPr>
              <w:pStyle w:val="22"/>
              <w:widowControl w:val="0"/>
              <w:tabs>
                <w:tab w:val="left" w:pos="920"/>
                <w:tab w:val="left" w:pos="1840"/>
              </w:tabs>
              <w:rPr>
                <w:rFonts w:ascii="Times New Roman" w:hAnsi="Times New Roman" w:cs="Times New Roman"/>
                <w:color w:val="auto"/>
                <w:sz w:val="24"/>
                <w:szCs w:val="24"/>
                <w:lang w:bidi="ru-RU"/>
              </w:rPr>
            </w:pPr>
            <w:r w:rsidRPr="00FE1167">
              <w:rPr>
                <w:rFonts w:ascii="Times New Roman" w:hAnsi="Times New Roman" w:cs="Times New Roman"/>
                <w:color w:val="auto"/>
                <w:sz w:val="24"/>
                <w:szCs w:val="24"/>
              </w:rPr>
              <w:t>Улично-дорожная сеть</w:t>
            </w:r>
          </w:p>
        </w:tc>
      </w:tr>
      <w:tr w:rsidR="00CC390D" w:rsidRPr="00FE1167" w:rsidTr="0030169A">
        <w:trPr>
          <w:trHeight w:val="20"/>
        </w:trPr>
        <w:tc>
          <w:tcPr>
            <w:tcW w:w="1111" w:type="pct"/>
            <w:shd w:val="clear" w:color="auto" w:fill="auto"/>
            <w:tcMar>
              <w:top w:w="0" w:type="dxa"/>
              <w:left w:w="100" w:type="dxa"/>
              <w:bottom w:w="0" w:type="dxa"/>
              <w:right w:w="100" w:type="dxa"/>
            </w:tcMar>
            <w:vAlign w:val="center"/>
          </w:tcPr>
          <w:p w:rsidR="00CC390D" w:rsidRPr="00FE1167" w:rsidRDefault="00CC390D" w:rsidP="0030169A">
            <w:pPr>
              <w:pStyle w:val="22"/>
              <w:widowControl w:val="0"/>
              <w:tabs>
                <w:tab w:val="left" w:pos="920"/>
                <w:tab w:val="left" w:pos="1840"/>
              </w:tabs>
              <w:jc w:val="center"/>
              <w:rPr>
                <w:rFonts w:ascii="Times New Roman" w:hAnsi="Times New Roman" w:cs="Times New Roman"/>
                <w:color w:val="auto"/>
                <w:sz w:val="24"/>
                <w:szCs w:val="24"/>
              </w:rPr>
            </w:pPr>
            <w:r w:rsidRPr="00FE1167">
              <w:rPr>
                <w:rFonts w:ascii="Times New Roman" w:hAnsi="Times New Roman" w:cs="Times New Roman"/>
                <w:color w:val="auto"/>
                <w:sz w:val="24"/>
                <w:szCs w:val="24"/>
              </w:rPr>
              <w:t>12.0.2</w:t>
            </w:r>
          </w:p>
        </w:tc>
        <w:tc>
          <w:tcPr>
            <w:tcW w:w="3889" w:type="pct"/>
            <w:shd w:val="clear" w:color="auto" w:fill="auto"/>
            <w:tcMar>
              <w:top w:w="0" w:type="dxa"/>
              <w:left w:w="100" w:type="dxa"/>
              <w:bottom w:w="0" w:type="dxa"/>
              <w:right w:w="100" w:type="dxa"/>
            </w:tcMar>
            <w:vAlign w:val="center"/>
          </w:tcPr>
          <w:p w:rsidR="00CC390D" w:rsidRPr="00FE1167" w:rsidRDefault="00CC390D" w:rsidP="0030169A">
            <w:pPr>
              <w:pStyle w:val="22"/>
              <w:widowControl w:val="0"/>
              <w:tabs>
                <w:tab w:val="left" w:pos="920"/>
                <w:tab w:val="left" w:pos="1840"/>
              </w:tabs>
              <w:rPr>
                <w:rFonts w:ascii="Times New Roman" w:hAnsi="Times New Roman" w:cs="Times New Roman"/>
                <w:color w:val="auto"/>
                <w:sz w:val="24"/>
                <w:szCs w:val="24"/>
              </w:rPr>
            </w:pPr>
            <w:r w:rsidRPr="00FE1167">
              <w:rPr>
                <w:rFonts w:ascii="Times New Roman" w:hAnsi="Times New Roman" w:cs="Times New Roman"/>
                <w:color w:val="auto"/>
                <w:sz w:val="24"/>
                <w:szCs w:val="24"/>
              </w:rPr>
              <w:t>Благоустройство территории</w:t>
            </w:r>
          </w:p>
        </w:tc>
      </w:tr>
    </w:tbl>
    <w:p w:rsidR="00CC390D" w:rsidRDefault="00CC390D" w:rsidP="00CC390D">
      <w:pPr>
        <w:pStyle w:val="aff6"/>
        <w:widowControl w:val="0"/>
        <w:spacing w:after="0"/>
        <w:ind w:firstLine="2127"/>
        <w:rPr>
          <w:rFonts w:ascii="Cambria" w:hAnsi="Cambria"/>
          <w:color w:val="auto"/>
          <w:sz w:val="22"/>
          <w:szCs w:val="22"/>
        </w:rPr>
      </w:pPr>
    </w:p>
    <w:p w:rsidR="00CC390D" w:rsidRPr="00F56DE0" w:rsidRDefault="00CC390D" w:rsidP="00CC390D">
      <w:pPr>
        <w:pStyle w:val="24"/>
        <w:spacing w:before="0" w:after="0" w:line="240" w:lineRule="auto"/>
        <w:ind w:firstLine="709"/>
        <w:contextualSpacing/>
        <w:jc w:val="center"/>
        <w:rPr>
          <w:rFonts w:ascii="Times New Roman" w:hAnsi="Times New Roman"/>
          <w:b/>
          <w:sz w:val="24"/>
          <w:szCs w:val="24"/>
        </w:rPr>
      </w:pPr>
      <w:r w:rsidRPr="00F56DE0">
        <w:rPr>
          <w:rFonts w:ascii="Times New Roman" w:hAnsi="Times New Roman"/>
          <w:b/>
          <w:sz w:val="24"/>
          <w:szCs w:val="24"/>
        </w:rPr>
        <w:t>Условно-разрешённые виды разрешённого использо</w:t>
      </w:r>
      <w:r>
        <w:rPr>
          <w:rFonts w:ascii="Times New Roman" w:hAnsi="Times New Roman"/>
          <w:b/>
          <w:sz w:val="24"/>
          <w:szCs w:val="24"/>
        </w:rPr>
        <w:t>вания земельных участков зоны П</w:t>
      </w:r>
    </w:p>
    <w:p w:rsidR="00CC390D" w:rsidRPr="00A22EF4" w:rsidRDefault="00CC390D" w:rsidP="00CC390D">
      <w:pPr>
        <w:pStyle w:val="24"/>
        <w:spacing w:before="0" w:after="0" w:line="240" w:lineRule="auto"/>
        <w:ind w:firstLine="709"/>
        <w:jc w:val="center"/>
        <w:rPr>
          <w:rFonts w:ascii="Times New Roman" w:hAnsi="Times New Roman"/>
          <w:b/>
          <w:sz w:val="22"/>
        </w:rPr>
      </w:pPr>
    </w:p>
    <w:tbl>
      <w:tblPr>
        <w:tblW w:w="5000"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2113"/>
        <w:gridCol w:w="7261"/>
      </w:tblGrid>
      <w:tr w:rsidR="00CC390D" w:rsidRPr="004F1E3E" w:rsidTr="0030169A">
        <w:trPr>
          <w:trHeight w:val="252"/>
        </w:trPr>
        <w:tc>
          <w:tcPr>
            <w:tcW w:w="1111" w:type="pct"/>
            <w:shd w:val="clear" w:color="auto" w:fill="auto"/>
            <w:tcMar>
              <w:top w:w="80" w:type="dxa"/>
              <w:left w:w="80" w:type="dxa"/>
              <w:bottom w:w="80" w:type="dxa"/>
              <w:right w:w="80" w:type="dxa"/>
            </w:tcMar>
            <w:vAlign w:val="center"/>
          </w:tcPr>
          <w:p w:rsidR="00CC390D" w:rsidRPr="004F1E3E" w:rsidRDefault="00CC390D" w:rsidP="0030169A">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3889" w:type="pct"/>
            <w:shd w:val="clear" w:color="auto" w:fill="auto"/>
            <w:tcMar>
              <w:top w:w="80" w:type="dxa"/>
              <w:left w:w="80" w:type="dxa"/>
              <w:bottom w:w="80" w:type="dxa"/>
              <w:right w:w="80" w:type="dxa"/>
            </w:tcMar>
            <w:vAlign w:val="center"/>
          </w:tcPr>
          <w:p w:rsidR="00CC390D" w:rsidRPr="004F1E3E" w:rsidRDefault="00CC390D" w:rsidP="0030169A">
            <w:pPr>
              <w:pStyle w:val="18"/>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наименование вида разрешённого </w:t>
            </w:r>
          </w:p>
          <w:p w:rsidR="00CC390D" w:rsidRPr="004F1E3E" w:rsidRDefault="00CC390D" w:rsidP="0030169A">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использования</w:t>
            </w:r>
          </w:p>
        </w:tc>
      </w:tr>
      <w:tr w:rsidR="00CC390D" w:rsidRPr="004F1E3E" w:rsidTr="0030169A">
        <w:trPr>
          <w:trHeight w:val="211"/>
        </w:trPr>
        <w:tc>
          <w:tcPr>
            <w:tcW w:w="1111" w:type="pct"/>
            <w:shd w:val="clear" w:color="auto" w:fill="auto"/>
            <w:tcMar>
              <w:top w:w="0" w:type="dxa"/>
              <w:left w:w="100" w:type="dxa"/>
              <w:bottom w:w="0" w:type="dxa"/>
              <w:right w:w="100" w:type="dxa"/>
            </w:tcMar>
            <w:vAlign w:val="center"/>
          </w:tcPr>
          <w:p w:rsidR="00CC390D" w:rsidRPr="00310C71" w:rsidRDefault="00CC390D" w:rsidP="0030169A">
            <w:pPr>
              <w:pStyle w:val="22"/>
              <w:widowControl w:val="0"/>
              <w:tabs>
                <w:tab w:val="left" w:pos="920"/>
                <w:tab w:val="left" w:pos="1840"/>
              </w:tabs>
              <w:jc w:val="center"/>
              <w:rPr>
                <w:rFonts w:ascii="Times New Roman" w:hAnsi="Times New Roman" w:cs="Times New Roman"/>
                <w:color w:val="auto"/>
                <w:sz w:val="24"/>
                <w:szCs w:val="24"/>
              </w:rPr>
            </w:pPr>
            <w:r w:rsidRPr="00310C71">
              <w:rPr>
                <w:rFonts w:ascii="Times New Roman" w:hAnsi="Times New Roman" w:cs="Times New Roman"/>
                <w:color w:val="auto"/>
                <w:sz w:val="24"/>
                <w:szCs w:val="24"/>
              </w:rPr>
              <w:t>1.0</w:t>
            </w:r>
          </w:p>
        </w:tc>
        <w:tc>
          <w:tcPr>
            <w:tcW w:w="3889" w:type="pct"/>
            <w:shd w:val="clear" w:color="auto" w:fill="auto"/>
            <w:tcMar>
              <w:top w:w="0" w:type="dxa"/>
              <w:left w:w="100" w:type="dxa"/>
              <w:bottom w:w="0" w:type="dxa"/>
              <w:right w:w="100" w:type="dxa"/>
            </w:tcMar>
            <w:vAlign w:val="center"/>
          </w:tcPr>
          <w:p w:rsidR="00CC390D" w:rsidRPr="00310C71" w:rsidRDefault="00CC390D" w:rsidP="0030169A">
            <w:pPr>
              <w:pStyle w:val="affd"/>
              <w:tabs>
                <w:tab w:val="left" w:pos="920"/>
                <w:tab w:val="left" w:pos="1840"/>
                <w:tab w:val="left" w:pos="2760"/>
                <w:tab w:val="left" w:pos="3680"/>
                <w:tab w:val="left" w:pos="4600"/>
                <w:tab w:val="left" w:pos="5520"/>
                <w:tab w:val="left" w:pos="6440"/>
                <w:tab w:val="left" w:pos="7360"/>
                <w:tab w:val="left" w:pos="8280"/>
                <w:tab w:val="left" w:pos="9200"/>
                <w:tab w:val="left" w:pos="10120"/>
              </w:tabs>
              <w:jc w:val="left"/>
              <w:rPr>
                <w:rFonts w:ascii="Times New Roman" w:eastAsia="Helvetica Neue Light" w:hAnsi="Times New Roman" w:cs="Times New Roman"/>
                <w:sz w:val="24"/>
                <w:szCs w:val="24"/>
                <w:bdr w:val="nil"/>
              </w:rPr>
            </w:pPr>
            <w:r w:rsidRPr="00310C71">
              <w:rPr>
                <w:rFonts w:ascii="Times New Roman" w:eastAsia="Helvetica Neue Light" w:hAnsi="Times New Roman" w:cs="Times New Roman"/>
                <w:sz w:val="24"/>
                <w:szCs w:val="24"/>
                <w:bdr w:val="nil"/>
              </w:rPr>
              <w:t>Сельскохозяйственное использование</w:t>
            </w:r>
          </w:p>
        </w:tc>
      </w:tr>
      <w:tr w:rsidR="00CC390D" w:rsidRPr="004F1E3E" w:rsidTr="0030169A">
        <w:trPr>
          <w:trHeight w:val="211"/>
        </w:trPr>
        <w:tc>
          <w:tcPr>
            <w:tcW w:w="1111" w:type="pct"/>
            <w:shd w:val="clear" w:color="auto" w:fill="auto"/>
            <w:tcMar>
              <w:top w:w="0" w:type="dxa"/>
              <w:left w:w="100" w:type="dxa"/>
              <w:bottom w:w="0" w:type="dxa"/>
              <w:right w:w="100" w:type="dxa"/>
            </w:tcMar>
            <w:vAlign w:val="center"/>
          </w:tcPr>
          <w:p w:rsidR="00CC390D" w:rsidRPr="00310C71" w:rsidRDefault="00CC390D" w:rsidP="0030169A">
            <w:pPr>
              <w:pStyle w:val="22"/>
              <w:widowControl w:val="0"/>
              <w:tabs>
                <w:tab w:val="left" w:pos="920"/>
                <w:tab w:val="left" w:pos="1840"/>
              </w:tabs>
              <w:jc w:val="center"/>
              <w:rPr>
                <w:rFonts w:ascii="Times New Roman" w:hAnsi="Times New Roman" w:cs="Times New Roman"/>
                <w:color w:val="auto"/>
                <w:sz w:val="24"/>
                <w:szCs w:val="24"/>
              </w:rPr>
            </w:pPr>
            <w:r w:rsidRPr="00310C71">
              <w:rPr>
                <w:rFonts w:ascii="Times New Roman" w:hAnsi="Times New Roman" w:cs="Times New Roman"/>
                <w:color w:val="auto"/>
                <w:sz w:val="24"/>
                <w:szCs w:val="24"/>
              </w:rPr>
              <w:lastRenderedPageBreak/>
              <w:t>7.5</w:t>
            </w:r>
          </w:p>
        </w:tc>
        <w:tc>
          <w:tcPr>
            <w:tcW w:w="3889" w:type="pct"/>
            <w:shd w:val="clear" w:color="auto" w:fill="auto"/>
            <w:tcMar>
              <w:top w:w="0" w:type="dxa"/>
              <w:left w:w="100" w:type="dxa"/>
              <w:bottom w:w="0" w:type="dxa"/>
              <w:right w:w="100" w:type="dxa"/>
            </w:tcMar>
            <w:vAlign w:val="center"/>
          </w:tcPr>
          <w:p w:rsidR="00CC390D" w:rsidRPr="00310C71" w:rsidRDefault="00CC390D" w:rsidP="0030169A">
            <w:pPr>
              <w:pStyle w:val="affd"/>
              <w:tabs>
                <w:tab w:val="left" w:pos="920"/>
                <w:tab w:val="left" w:pos="1840"/>
                <w:tab w:val="left" w:pos="2760"/>
                <w:tab w:val="left" w:pos="3680"/>
                <w:tab w:val="left" w:pos="4600"/>
                <w:tab w:val="left" w:pos="5520"/>
                <w:tab w:val="left" w:pos="6440"/>
                <w:tab w:val="left" w:pos="7360"/>
                <w:tab w:val="left" w:pos="8280"/>
                <w:tab w:val="left" w:pos="9200"/>
                <w:tab w:val="left" w:pos="10120"/>
              </w:tabs>
              <w:jc w:val="left"/>
              <w:rPr>
                <w:rFonts w:ascii="Times New Roman" w:eastAsia="Helvetica Neue Light" w:hAnsi="Times New Roman" w:cs="Times New Roman"/>
                <w:sz w:val="24"/>
                <w:szCs w:val="24"/>
                <w:bdr w:val="nil"/>
              </w:rPr>
            </w:pPr>
            <w:r w:rsidRPr="00310C71">
              <w:rPr>
                <w:rFonts w:ascii="Times New Roman" w:eastAsia="Helvetica Neue Light" w:hAnsi="Times New Roman" w:cs="Times New Roman"/>
                <w:sz w:val="24"/>
                <w:szCs w:val="24"/>
                <w:bdr w:val="nil"/>
              </w:rPr>
              <w:t>трубопроводный транспорт</w:t>
            </w:r>
          </w:p>
        </w:tc>
      </w:tr>
      <w:tr w:rsidR="00CC390D" w:rsidRPr="004F1E3E" w:rsidTr="0030169A">
        <w:trPr>
          <w:trHeight w:val="211"/>
        </w:trPr>
        <w:tc>
          <w:tcPr>
            <w:tcW w:w="1111" w:type="pct"/>
            <w:shd w:val="clear" w:color="auto" w:fill="auto"/>
            <w:tcMar>
              <w:top w:w="0" w:type="dxa"/>
              <w:left w:w="100" w:type="dxa"/>
              <w:bottom w:w="0" w:type="dxa"/>
              <w:right w:w="100" w:type="dxa"/>
            </w:tcMar>
            <w:vAlign w:val="center"/>
          </w:tcPr>
          <w:p w:rsidR="00CC390D" w:rsidRPr="00310C71" w:rsidRDefault="00CC390D" w:rsidP="0030169A">
            <w:pPr>
              <w:pStyle w:val="22"/>
              <w:widowControl w:val="0"/>
              <w:tabs>
                <w:tab w:val="left" w:pos="920"/>
                <w:tab w:val="left" w:pos="1840"/>
              </w:tabs>
              <w:jc w:val="center"/>
              <w:rPr>
                <w:rFonts w:ascii="Times New Roman" w:hAnsi="Times New Roman" w:cs="Times New Roman"/>
                <w:color w:val="auto"/>
                <w:sz w:val="24"/>
                <w:szCs w:val="24"/>
              </w:rPr>
            </w:pPr>
            <w:r w:rsidRPr="00310C71">
              <w:rPr>
                <w:rFonts w:ascii="Times New Roman" w:hAnsi="Times New Roman" w:cs="Times New Roman"/>
                <w:color w:val="auto"/>
                <w:sz w:val="24"/>
                <w:szCs w:val="24"/>
              </w:rPr>
              <w:t>3.3</w:t>
            </w:r>
          </w:p>
        </w:tc>
        <w:tc>
          <w:tcPr>
            <w:tcW w:w="3889" w:type="pct"/>
            <w:shd w:val="clear" w:color="auto" w:fill="auto"/>
            <w:tcMar>
              <w:top w:w="0" w:type="dxa"/>
              <w:left w:w="100" w:type="dxa"/>
              <w:bottom w:w="0" w:type="dxa"/>
              <w:right w:w="100" w:type="dxa"/>
            </w:tcMar>
            <w:vAlign w:val="center"/>
          </w:tcPr>
          <w:p w:rsidR="00CC390D" w:rsidRPr="00310C71" w:rsidRDefault="00CC390D" w:rsidP="0030169A">
            <w:pPr>
              <w:pStyle w:val="affd"/>
              <w:tabs>
                <w:tab w:val="left" w:pos="920"/>
                <w:tab w:val="left" w:pos="1840"/>
                <w:tab w:val="left" w:pos="2760"/>
                <w:tab w:val="left" w:pos="3680"/>
                <w:tab w:val="left" w:pos="4600"/>
                <w:tab w:val="left" w:pos="5520"/>
                <w:tab w:val="left" w:pos="6440"/>
                <w:tab w:val="left" w:pos="7360"/>
                <w:tab w:val="left" w:pos="8280"/>
                <w:tab w:val="left" w:pos="9200"/>
                <w:tab w:val="left" w:pos="10120"/>
              </w:tabs>
              <w:jc w:val="left"/>
              <w:rPr>
                <w:rFonts w:ascii="Times New Roman" w:eastAsia="Helvetica Neue Light" w:hAnsi="Times New Roman" w:cs="Times New Roman"/>
                <w:sz w:val="24"/>
                <w:szCs w:val="24"/>
                <w:bdr w:val="nil"/>
              </w:rPr>
            </w:pPr>
            <w:r w:rsidRPr="00310C71">
              <w:rPr>
                <w:rFonts w:ascii="Times New Roman" w:eastAsia="Helvetica Neue Light" w:hAnsi="Times New Roman" w:cs="Times New Roman"/>
                <w:sz w:val="24"/>
                <w:szCs w:val="24"/>
                <w:bdr w:val="nil"/>
              </w:rPr>
              <w:t>Бытовое обслуживание</w:t>
            </w:r>
          </w:p>
        </w:tc>
      </w:tr>
      <w:tr w:rsidR="00CC390D" w:rsidRPr="004F1E3E" w:rsidTr="0030169A">
        <w:trPr>
          <w:trHeight w:val="211"/>
        </w:trPr>
        <w:tc>
          <w:tcPr>
            <w:tcW w:w="1111" w:type="pct"/>
            <w:shd w:val="clear" w:color="auto" w:fill="auto"/>
            <w:tcMar>
              <w:top w:w="0" w:type="dxa"/>
              <w:left w:w="100" w:type="dxa"/>
              <w:bottom w:w="0" w:type="dxa"/>
              <w:right w:w="100" w:type="dxa"/>
            </w:tcMar>
            <w:vAlign w:val="center"/>
          </w:tcPr>
          <w:p w:rsidR="00CC390D" w:rsidRPr="00310C71" w:rsidRDefault="00CC390D" w:rsidP="0030169A">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4.6</w:t>
            </w:r>
          </w:p>
        </w:tc>
        <w:tc>
          <w:tcPr>
            <w:tcW w:w="3889" w:type="pct"/>
            <w:shd w:val="clear" w:color="auto" w:fill="auto"/>
            <w:tcMar>
              <w:top w:w="0" w:type="dxa"/>
              <w:left w:w="100" w:type="dxa"/>
              <w:bottom w:w="0" w:type="dxa"/>
              <w:right w:w="100" w:type="dxa"/>
            </w:tcMar>
            <w:vAlign w:val="center"/>
          </w:tcPr>
          <w:p w:rsidR="00CC390D" w:rsidRPr="00310C71" w:rsidRDefault="00CC390D" w:rsidP="0030169A">
            <w:pPr>
              <w:pStyle w:val="affd"/>
              <w:tabs>
                <w:tab w:val="left" w:pos="920"/>
                <w:tab w:val="left" w:pos="1840"/>
                <w:tab w:val="left" w:pos="2760"/>
                <w:tab w:val="left" w:pos="3680"/>
                <w:tab w:val="left" w:pos="4600"/>
                <w:tab w:val="left" w:pos="5520"/>
                <w:tab w:val="left" w:pos="6440"/>
                <w:tab w:val="left" w:pos="7360"/>
                <w:tab w:val="left" w:pos="8280"/>
                <w:tab w:val="left" w:pos="9200"/>
                <w:tab w:val="left" w:pos="10120"/>
              </w:tabs>
              <w:jc w:val="left"/>
              <w:rPr>
                <w:rFonts w:ascii="Times New Roman" w:eastAsia="Helvetica Neue Light" w:hAnsi="Times New Roman" w:cs="Times New Roman"/>
                <w:sz w:val="24"/>
                <w:szCs w:val="24"/>
                <w:bdr w:val="nil"/>
              </w:rPr>
            </w:pPr>
            <w:r>
              <w:rPr>
                <w:rFonts w:ascii="Times New Roman" w:eastAsia="Arial Unicode MS" w:hAnsi="Times New Roman" w:cs="Times New Roman"/>
                <w:sz w:val="24"/>
                <w:szCs w:val="24"/>
                <w:bdr w:val="nil"/>
              </w:rPr>
              <w:t>Общественное питание</w:t>
            </w:r>
          </w:p>
        </w:tc>
      </w:tr>
      <w:tr w:rsidR="00CC390D" w:rsidRPr="004F1E3E" w:rsidTr="0030169A">
        <w:trPr>
          <w:trHeight w:val="211"/>
        </w:trPr>
        <w:tc>
          <w:tcPr>
            <w:tcW w:w="1111" w:type="pct"/>
            <w:shd w:val="clear" w:color="auto" w:fill="auto"/>
            <w:tcMar>
              <w:top w:w="0" w:type="dxa"/>
              <w:left w:w="100" w:type="dxa"/>
              <w:bottom w:w="0" w:type="dxa"/>
              <w:right w:w="100" w:type="dxa"/>
            </w:tcMar>
            <w:vAlign w:val="center"/>
          </w:tcPr>
          <w:p w:rsidR="00CC390D" w:rsidRPr="00310C71" w:rsidRDefault="00CC390D" w:rsidP="0030169A">
            <w:pPr>
              <w:pStyle w:val="22"/>
              <w:widowControl w:val="0"/>
              <w:tabs>
                <w:tab w:val="left" w:pos="920"/>
                <w:tab w:val="left" w:pos="1840"/>
              </w:tabs>
              <w:jc w:val="center"/>
              <w:rPr>
                <w:rFonts w:ascii="Times New Roman" w:hAnsi="Times New Roman" w:cs="Times New Roman"/>
                <w:color w:val="auto"/>
                <w:sz w:val="24"/>
                <w:szCs w:val="24"/>
              </w:rPr>
            </w:pPr>
            <w:r w:rsidRPr="00310C71">
              <w:rPr>
                <w:rFonts w:ascii="Times New Roman" w:hAnsi="Times New Roman" w:cs="Times New Roman"/>
                <w:color w:val="auto"/>
                <w:sz w:val="24"/>
                <w:szCs w:val="24"/>
              </w:rPr>
              <w:t>4.9</w:t>
            </w:r>
          </w:p>
        </w:tc>
        <w:tc>
          <w:tcPr>
            <w:tcW w:w="3889" w:type="pct"/>
            <w:shd w:val="clear" w:color="auto" w:fill="auto"/>
            <w:tcMar>
              <w:top w:w="0" w:type="dxa"/>
              <w:left w:w="100" w:type="dxa"/>
              <w:bottom w:w="0" w:type="dxa"/>
              <w:right w:w="100" w:type="dxa"/>
            </w:tcMar>
            <w:vAlign w:val="center"/>
          </w:tcPr>
          <w:p w:rsidR="00CC390D" w:rsidRPr="00310C71" w:rsidRDefault="00CC390D" w:rsidP="0030169A">
            <w:pPr>
              <w:pStyle w:val="affd"/>
              <w:tabs>
                <w:tab w:val="left" w:pos="920"/>
                <w:tab w:val="left" w:pos="1840"/>
                <w:tab w:val="left" w:pos="2760"/>
                <w:tab w:val="left" w:pos="3680"/>
                <w:tab w:val="left" w:pos="4600"/>
                <w:tab w:val="left" w:pos="5520"/>
                <w:tab w:val="left" w:pos="6440"/>
                <w:tab w:val="left" w:pos="7360"/>
                <w:tab w:val="left" w:pos="8280"/>
                <w:tab w:val="left" w:pos="9200"/>
                <w:tab w:val="left" w:pos="10120"/>
              </w:tabs>
              <w:jc w:val="left"/>
              <w:rPr>
                <w:rFonts w:ascii="Times New Roman" w:eastAsia="Helvetica Neue Light" w:hAnsi="Times New Roman" w:cs="Times New Roman"/>
                <w:sz w:val="24"/>
                <w:szCs w:val="24"/>
                <w:bdr w:val="nil"/>
              </w:rPr>
            </w:pPr>
            <w:r w:rsidRPr="00310C71">
              <w:rPr>
                <w:rFonts w:ascii="Times New Roman" w:eastAsia="Helvetica Neue Light" w:hAnsi="Times New Roman" w:cs="Times New Roman"/>
                <w:sz w:val="24"/>
                <w:szCs w:val="24"/>
                <w:bdr w:val="nil"/>
              </w:rPr>
              <w:t>Обслуживание транспорта</w:t>
            </w:r>
          </w:p>
        </w:tc>
      </w:tr>
      <w:tr w:rsidR="00CC390D" w:rsidRPr="004F1E3E" w:rsidTr="0030169A">
        <w:trPr>
          <w:trHeight w:val="211"/>
        </w:trPr>
        <w:tc>
          <w:tcPr>
            <w:tcW w:w="1111" w:type="pct"/>
            <w:shd w:val="clear" w:color="auto" w:fill="auto"/>
            <w:tcMar>
              <w:top w:w="0" w:type="dxa"/>
              <w:left w:w="100" w:type="dxa"/>
              <w:bottom w:w="0" w:type="dxa"/>
              <w:right w:w="100" w:type="dxa"/>
            </w:tcMar>
            <w:vAlign w:val="center"/>
          </w:tcPr>
          <w:p w:rsidR="00CC390D" w:rsidRPr="00310C71" w:rsidRDefault="00CC390D" w:rsidP="0030169A">
            <w:pPr>
              <w:pStyle w:val="22"/>
              <w:widowControl w:val="0"/>
              <w:tabs>
                <w:tab w:val="left" w:pos="920"/>
                <w:tab w:val="left" w:pos="1840"/>
              </w:tabs>
              <w:jc w:val="center"/>
              <w:rPr>
                <w:rFonts w:ascii="Times New Roman" w:hAnsi="Times New Roman" w:cs="Times New Roman"/>
                <w:color w:val="auto"/>
                <w:sz w:val="24"/>
                <w:szCs w:val="24"/>
              </w:rPr>
            </w:pPr>
            <w:r w:rsidRPr="00310C71">
              <w:rPr>
                <w:rFonts w:ascii="Times New Roman" w:hAnsi="Times New Roman" w:cs="Times New Roman"/>
                <w:color w:val="auto"/>
                <w:sz w:val="24"/>
                <w:szCs w:val="24"/>
              </w:rPr>
              <w:t>4.9.1</w:t>
            </w:r>
          </w:p>
        </w:tc>
        <w:tc>
          <w:tcPr>
            <w:tcW w:w="3889" w:type="pct"/>
            <w:shd w:val="clear" w:color="auto" w:fill="auto"/>
            <w:tcMar>
              <w:top w:w="0" w:type="dxa"/>
              <w:left w:w="100" w:type="dxa"/>
              <w:bottom w:w="0" w:type="dxa"/>
              <w:right w:w="100" w:type="dxa"/>
            </w:tcMar>
            <w:vAlign w:val="center"/>
          </w:tcPr>
          <w:p w:rsidR="00CC390D" w:rsidRPr="00310C71" w:rsidRDefault="00CC390D" w:rsidP="0030169A">
            <w:pPr>
              <w:pStyle w:val="affd"/>
              <w:tabs>
                <w:tab w:val="left" w:pos="920"/>
                <w:tab w:val="left" w:pos="1840"/>
                <w:tab w:val="left" w:pos="2760"/>
                <w:tab w:val="left" w:pos="3680"/>
                <w:tab w:val="left" w:pos="4600"/>
                <w:tab w:val="left" w:pos="5520"/>
                <w:tab w:val="left" w:pos="6440"/>
                <w:tab w:val="left" w:pos="7360"/>
                <w:tab w:val="left" w:pos="8280"/>
                <w:tab w:val="left" w:pos="9200"/>
                <w:tab w:val="left" w:pos="10120"/>
              </w:tabs>
              <w:jc w:val="left"/>
              <w:rPr>
                <w:rFonts w:ascii="Times New Roman" w:eastAsia="Helvetica Neue Light" w:hAnsi="Times New Roman" w:cs="Times New Roman"/>
                <w:sz w:val="24"/>
                <w:szCs w:val="24"/>
                <w:bdr w:val="nil"/>
              </w:rPr>
            </w:pPr>
            <w:r w:rsidRPr="00310C71">
              <w:rPr>
                <w:rFonts w:ascii="Times New Roman" w:eastAsia="Helvetica Neue Light" w:hAnsi="Times New Roman" w:cs="Times New Roman"/>
                <w:sz w:val="24"/>
                <w:szCs w:val="24"/>
                <w:bdr w:val="nil"/>
              </w:rPr>
              <w:t>Объекты дорожного сервиса</w:t>
            </w:r>
          </w:p>
        </w:tc>
      </w:tr>
      <w:tr w:rsidR="00CC390D" w:rsidRPr="004F1E3E" w:rsidTr="0030169A">
        <w:trPr>
          <w:trHeight w:val="211"/>
        </w:trPr>
        <w:tc>
          <w:tcPr>
            <w:tcW w:w="1111" w:type="pct"/>
            <w:shd w:val="clear" w:color="auto" w:fill="auto"/>
            <w:tcMar>
              <w:top w:w="0" w:type="dxa"/>
              <w:left w:w="100" w:type="dxa"/>
              <w:bottom w:w="0" w:type="dxa"/>
              <w:right w:w="100" w:type="dxa"/>
            </w:tcMar>
            <w:vAlign w:val="center"/>
          </w:tcPr>
          <w:p w:rsidR="00CC390D" w:rsidRPr="00FE1167" w:rsidRDefault="00CC390D" w:rsidP="0030169A">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5.0</w:t>
            </w:r>
          </w:p>
        </w:tc>
        <w:tc>
          <w:tcPr>
            <w:tcW w:w="3889" w:type="pct"/>
            <w:shd w:val="clear" w:color="auto" w:fill="auto"/>
            <w:tcMar>
              <w:top w:w="0" w:type="dxa"/>
              <w:left w:w="100" w:type="dxa"/>
              <w:bottom w:w="0" w:type="dxa"/>
              <w:right w:w="100" w:type="dxa"/>
            </w:tcMar>
            <w:vAlign w:val="center"/>
          </w:tcPr>
          <w:p w:rsidR="00CC390D" w:rsidRPr="00310C71" w:rsidRDefault="00CC390D" w:rsidP="0030169A">
            <w:pPr>
              <w:pStyle w:val="22"/>
              <w:widowControl w:val="0"/>
              <w:tabs>
                <w:tab w:val="left" w:pos="920"/>
                <w:tab w:val="left" w:pos="1840"/>
              </w:tabs>
              <w:rPr>
                <w:rFonts w:ascii="Times New Roman" w:hAnsi="Times New Roman" w:cs="Times New Roman"/>
                <w:color w:val="auto"/>
                <w:sz w:val="24"/>
                <w:szCs w:val="24"/>
              </w:rPr>
            </w:pPr>
            <w:r w:rsidRPr="00310C71">
              <w:rPr>
                <w:rFonts w:ascii="Times New Roman" w:hAnsi="Times New Roman" w:cs="Times New Roman"/>
                <w:color w:val="auto"/>
                <w:sz w:val="24"/>
                <w:szCs w:val="24"/>
              </w:rPr>
              <w:t>Отдых (рекреация)</w:t>
            </w:r>
          </w:p>
        </w:tc>
      </w:tr>
    </w:tbl>
    <w:p w:rsidR="00CC390D" w:rsidRDefault="00CC390D" w:rsidP="00CC390D">
      <w:pPr>
        <w:rPr>
          <w:rFonts w:eastAsia="Helvetica Neue Light" w:cs="Helvetica Neue Light"/>
          <w:b/>
          <w:color w:val="000000"/>
          <w:bdr w:val="nil"/>
        </w:rPr>
      </w:pPr>
    </w:p>
    <w:p w:rsidR="00CC390D" w:rsidRDefault="00CC390D" w:rsidP="00CC390D">
      <w:pPr>
        <w:pStyle w:val="aff6"/>
        <w:widowControl w:val="0"/>
        <w:spacing w:after="0"/>
        <w:ind w:firstLine="0"/>
        <w:jc w:val="center"/>
        <w:rPr>
          <w:rFonts w:ascii="Cambria" w:hAnsi="Cambria"/>
          <w:color w:val="auto"/>
          <w:sz w:val="22"/>
          <w:szCs w:val="22"/>
        </w:rPr>
      </w:pPr>
      <w:r>
        <w:rPr>
          <w:rFonts w:ascii="Times New Roman" w:hAnsi="Times New Roman"/>
          <w:b/>
        </w:rPr>
        <w:t>Вспомогательные</w:t>
      </w:r>
      <w:r w:rsidRPr="00975456">
        <w:rPr>
          <w:rFonts w:ascii="Times New Roman" w:hAnsi="Times New Roman"/>
          <w:b/>
        </w:rPr>
        <w:t xml:space="preserve"> виды разрешенного использования земельных участков зоны </w:t>
      </w:r>
      <w:r>
        <w:rPr>
          <w:rFonts w:ascii="Times New Roman" w:hAnsi="Times New Roman"/>
          <w:b/>
        </w:rPr>
        <w:t>П</w:t>
      </w:r>
    </w:p>
    <w:p w:rsidR="00CC390D" w:rsidRDefault="00CC390D" w:rsidP="00CC390D">
      <w:pPr>
        <w:pStyle w:val="aff6"/>
        <w:widowControl w:val="0"/>
        <w:spacing w:after="0"/>
        <w:ind w:hanging="1698"/>
        <w:rPr>
          <w:rFonts w:ascii="Cambria" w:hAnsi="Cambria"/>
          <w:color w:val="auto"/>
          <w:sz w:val="22"/>
          <w:szCs w:val="22"/>
        </w:rPr>
      </w:pPr>
    </w:p>
    <w:tbl>
      <w:tblPr>
        <w:tblW w:w="5000"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2113"/>
        <w:gridCol w:w="7261"/>
      </w:tblGrid>
      <w:tr w:rsidR="00CC390D" w:rsidRPr="004F1E3E" w:rsidTr="0030169A">
        <w:trPr>
          <w:trHeight w:val="252"/>
        </w:trPr>
        <w:tc>
          <w:tcPr>
            <w:tcW w:w="1111" w:type="pct"/>
            <w:shd w:val="clear" w:color="auto" w:fill="auto"/>
            <w:tcMar>
              <w:top w:w="80" w:type="dxa"/>
              <w:left w:w="80" w:type="dxa"/>
              <w:bottom w:w="80" w:type="dxa"/>
              <w:right w:w="80" w:type="dxa"/>
            </w:tcMar>
            <w:vAlign w:val="center"/>
          </w:tcPr>
          <w:p w:rsidR="00CC390D" w:rsidRPr="004F1E3E" w:rsidRDefault="00CC390D" w:rsidP="0030169A">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3889" w:type="pct"/>
            <w:shd w:val="clear" w:color="auto" w:fill="auto"/>
            <w:tcMar>
              <w:top w:w="80" w:type="dxa"/>
              <w:left w:w="80" w:type="dxa"/>
              <w:bottom w:w="80" w:type="dxa"/>
              <w:right w:w="80" w:type="dxa"/>
            </w:tcMar>
            <w:vAlign w:val="center"/>
          </w:tcPr>
          <w:p w:rsidR="00CC390D" w:rsidRPr="004F1E3E" w:rsidRDefault="00CC390D" w:rsidP="0030169A">
            <w:pPr>
              <w:pStyle w:val="18"/>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наименование вида разрешённого </w:t>
            </w:r>
          </w:p>
          <w:p w:rsidR="00CC390D" w:rsidRPr="004F1E3E" w:rsidRDefault="00CC390D" w:rsidP="0030169A">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использования</w:t>
            </w:r>
          </w:p>
        </w:tc>
      </w:tr>
      <w:tr w:rsidR="00CC390D" w:rsidRPr="004F1E3E" w:rsidTr="0030169A">
        <w:trPr>
          <w:trHeight w:val="252"/>
        </w:trPr>
        <w:tc>
          <w:tcPr>
            <w:tcW w:w="5000" w:type="pct"/>
            <w:gridSpan w:val="2"/>
            <w:shd w:val="clear" w:color="auto" w:fill="auto"/>
            <w:tcMar>
              <w:top w:w="80" w:type="dxa"/>
              <w:left w:w="80" w:type="dxa"/>
              <w:bottom w:w="80" w:type="dxa"/>
              <w:right w:w="80" w:type="dxa"/>
            </w:tcMar>
            <w:vAlign w:val="center"/>
          </w:tcPr>
          <w:p w:rsidR="00CC390D" w:rsidRPr="00310C71" w:rsidRDefault="00CC390D" w:rsidP="0030169A">
            <w:pPr>
              <w:pStyle w:val="affd"/>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jc w:val="left"/>
              <w:rPr>
                <w:rFonts w:ascii="Times New Roman" w:eastAsia="Helvetica Neue Light" w:hAnsi="Times New Roman" w:cs="Times New Roman"/>
                <w:sz w:val="24"/>
                <w:szCs w:val="24"/>
                <w:bdr w:val="nil"/>
              </w:rPr>
            </w:pPr>
            <w:r>
              <w:rPr>
                <w:rFonts w:ascii="Times New Roman" w:eastAsia="Arial Unicode MS" w:hAnsi="Times New Roman" w:cs="Times New Roman"/>
                <w:sz w:val="24"/>
                <w:szCs w:val="24"/>
                <w:bdr w:val="nil"/>
              </w:rPr>
              <w:t>Не требуют установления</w:t>
            </w:r>
          </w:p>
        </w:tc>
      </w:tr>
    </w:tbl>
    <w:p w:rsidR="00CC390D" w:rsidRDefault="00CC390D" w:rsidP="00CC390D">
      <w:pPr>
        <w:pStyle w:val="aff6"/>
        <w:widowControl w:val="0"/>
        <w:spacing w:after="0"/>
        <w:ind w:hanging="1698"/>
        <w:rPr>
          <w:rFonts w:ascii="Cambria" w:hAnsi="Cambria"/>
          <w:color w:val="auto"/>
          <w:sz w:val="22"/>
          <w:szCs w:val="22"/>
        </w:rPr>
      </w:pPr>
    </w:p>
    <w:p w:rsidR="00CC390D" w:rsidRPr="00A22EF4" w:rsidRDefault="00CC390D" w:rsidP="00CC390D">
      <w:pPr>
        <w:pStyle w:val="aff6"/>
        <w:widowControl w:val="0"/>
        <w:spacing w:after="0"/>
        <w:ind w:firstLine="0"/>
        <w:rPr>
          <w:rFonts w:ascii="Cambria" w:hAnsi="Cambria"/>
          <w:color w:val="auto"/>
          <w:sz w:val="22"/>
          <w:szCs w:val="22"/>
        </w:rPr>
      </w:pPr>
    </w:p>
    <w:tbl>
      <w:tblPr>
        <w:tblW w:w="5014" w:type="pct"/>
        <w:tblInd w:w="-8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3619"/>
        <w:gridCol w:w="2927"/>
        <w:gridCol w:w="2854"/>
      </w:tblGrid>
      <w:tr w:rsidR="00CC390D" w:rsidRPr="004F1E3E" w:rsidTr="0030169A">
        <w:trPr>
          <w:trHeight w:val="327"/>
        </w:trPr>
        <w:tc>
          <w:tcPr>
            <w:tcW w:w="3482" w:type="pct"/>
            <w:gridSpan w:val="2"/>
            <w:shd w:val="clear" w:color="auto" w:fill="auto"/>
            <w:tcMar>
              <w:top w:w="80" w:type="dxa"/>
              <w:left w:w="80" w:type="dxa"/>
              <w:bottom w:w="80" w:type="dxa"/>
              <w:right w:w="80" w:type="dxa"/>
            </w:tcMar>
            <w:vAlign w:val="center"/>
          </w:tcPr>
          <w:p w:rsidR="00CC390D" w:rsidRPr="004F1E3E" w:rsidRDefault="00CC390D" w:rsidP="0030169A">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4F1E3E">
              <w:rPr>
                <w:rFonts w:ascii="Times New Roman" w:hAnsi="Times New Roman" w:cs="Times New Roman"/>
                <w:color w:val="auto"/>
                <w:sz w:val="24"/>
                <w:szCs w:val="24"/>
              </w:rPr>
              <w:br/>
              <w:t>капитального строительства</w:t>
            </w:r>
          </w:p>
        </w:tc>
        <w:tc>
          <w:tcPr>
            <w:tcW w:w="1518" w:type="pct"/>
            <w:shd w:val="clear" w:color="auto" w:fill="auto"/>
            <w:tcMar>
              <w:top w:w="80" w:type="dxa"/>
              <w:left w:w="80" w:type="dxa"/>
              <w:bottom w:w="80" w:type="dxa"/>
              <w:right w:w="80" w:type="dxa"/>
            </w:tcMar>
            <w:vAlign w:val="center"/>
          </w:tcPr>
          <w:p w:rsidR="00CC390D" w:rsidRPr="004F1E3E" w:rsidRDefault="00CC390D" w:rsidP="0030169A">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Примечания</w:t>
            </w:r>
          </w:p>
        </w:tc>
      </w:tr>
      <w:tr w:rsidR="00CC390D" w:rsidRPr="004F1E3E" w:rsidTr="0030169A">
        <w:trPr>
          <w:trHeight w:val="273"/>
        </w:trPr>
        <w:tc>
          <w:tcPr>
            <w:tcW w:w="1925" w:type="pct"/>
            <w:shd w:val="clear" w:color="auto" w:fill="auto"/>
            <w:tcMar>
              <w:top w:w="0" w:type="dxa"/>
              <w:left w:w="100" w:type="dxa"/>
              <w:bottom w:w="0" w:type="dxa"/>
              <w:right w:w="100" w:type="dxa"/>
            </w:tcMar>
            <w:vAlign w:val="center"/>
          </w:tcPr>
          <w:p w:rsidR="00CC390D" w:rsidRPr="004F1E3E" w:rsidRDefault="00CC390D" w:rsidP="0030169A">
            <w:pPr>
              <w:widowControl w:val="0"/>
              <w:pBdr>
                <w:top w:val="nil"/>
                <w:left w:val="nil"/>
                <w:bottom w:val="nil"/>
                <w:right w:val="nil"/>
                <w:between w:val="nil"/>
                <w:bar w:val="nil"/>
              </w:pBdr>
              <w:rPr>
                <w:rFonts w:eastAsia="Helvetica Neue Light"/>
                <w:bdr w:val="nil"/>
              </w:rPr>
            </w:pPr>
            <w:r w:rsidRPr="004F1E3E">
              <w:rPr>
                <w:rFonts w:eastAsia="Helvetica Neue Light"/>
                <w:bdr w:val="nil"/>
              </w:rPr>
              <w:t>Предельные (минимальные и (или) максимальные) размеры земельных участков, в том числе их площадь</w:t>
            </w:r>
          </w:p>
        </w:tc>
        <w:tc>
          <w:tcPr>
            <w:tcW w:w="1557" w:type="pct"/>
            <w:shd w:val="clear" w:color="auto" w:fill="auto"/>
            <w:tcMar>
              <w:top w:w="0" w:type="dxa"/>
              <w:left w:w="100" w:type="dxa"/>
              <w:bottom w:w="0" w:type="dxa"/>
              <w:right w:w="100" w:type="dxa"/>
            </w:tcMar>
            <w:vAlign w:val="center"/>
          </w:tcPr>
          <w:p w:rsidR="00CC390D" w:rsidRPr="00310C71" w:rsidRDefault="00CC390D" w:rsidP="0030169A">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Не менее 600 кв. м.</w:t>
            </w:r>
          </w:p>
        </w:tc>
        <w:tc>
          <w:tcPr>
            <w:tcW w:w="1518" w:type="pct"/>
            <w:shd w:val="clear" w:color="auto" w:fill="auto"/>
            <w:tcMar>
              <w:top w:w="0" w:type="dxa"/>
              <w:left w:w="100" w:type="dxa"/>
              <w:bottom w:w="0" w:type="dxa"/>
              <w:right w:w="100" w:type="dxa"/>
            </w:tcMar>
            <w:vAlign w:val="center"/>
          </w:tcPr>
          <w:p w:rsidR="00CC390D" w:rsidRPr="004F1E3E" w:rsidRDefault="00CC390D" w:rsidP="0030169A">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CC390D" w:rsidRPr="004F1E3E" w:rsidTr="0030169A">
        <w:trPr>
          <w:trHeight w:val="273"/>
        </w:trPr>
        <w:tc>
          <w:tcPr>
            <w:tcW w:w="1925" w:type="pct"/>
            <w:shd w:val="clear" w:color="auto" w:fill="auto"/>
            <w:tcMar>
              <w:top w:w="0" w:type="dxa"/>
              <w:left w:w="100" w:type="dxa"/>
              <w:bottom w:w="0" w:type="dxa"/>
              <w:right w:w="100" w:type="dxa"/>
            </w:tcMar>
            <w:vAlign w:val="center"/>
          </w:tcPr>
          <w:p w:rsidR="00CC390D" w:rsidRPr="004F1E3E" w:rsidRDefault="00CC390D" w:rsidP="0030169A">
            <w:pPr>
              <w:widowControl w:val="0"/>
              <w:pBdr>
                <w:top w:val="nil"/>
                <w:left w:val="nil"/>
                <w:bottom w:val="nil"/>
                <w:right w:val="nil"/>
                <w:between w:val="nil"/>
                <w:bar w:val="nil"/>
              </w:pBdr>
              <w:rPr>
                <w:rFonts w:eastAsia="Helvetica Neue Light"/>
                <w:bdr w:val="nil"/>
              </w:rPr>
            </w:pPr>
            <w:r>
              <w:rPr>
                <w:rFonts w:eastAsia="Helvetica Neue Light"/>
                <w:bdr w:val="nil"/>
              </w:rPr>
              <w:t>Минимальная ширина участка</w:t>
            </w:r>
          </w:p>
        </w:tc>
        <w:tc>
          <w:tcPr>
            <w:tcW w:w="1557" w:type="pct"/>
            <w:shd w:val="clear" w:color="auto" w:fill="auto"/>
            <w:tcMar>
              <w:top w:w="0" w:type="dxa"/>
              <w:left w:w="100" w:type="dxa"/>
              <w:bottom w:w="0" w:type="dxa"/>
              <w:right w:w="100" w:type="dxa"/>
            </w:tcMar>
            <w:vAlign w:val="center"/>
          </w:tcPr>
          <w:p w:rsidR="00CC390D" w:rsidRDefault="00CC390D" w:rsidP="0030169A">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20 м</w:t>
            </w:r>
          </w:p>
        </w:tc>
        <w:tc>
          <w:tcPr>
            <w:tcW w:w="1518" w:type="pct"/>
            <w:shd w:val="clear" w:color="auto" w:fill="auto"/>
            <w:tcMar>
              <w:top w:w="0" w:type="dxa"/>
              <w:left w:w="100" w:type="dxa"/>
              <w:bottom w:w="0" w:type="dxa"/>
              <w:right w:w="100" w:type="dxa"/>
            </w:tcMar>
            <w:vAlign w:val="center"/>
          </w:tcPr>
          <w:p w:rsidR="00CC390D" w:rsidRPr="004F1E3E" w:rsidRDefault="00CC390D" w:rsidP="0030169A">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CC390D" w:rsidRPr="004F1E3E" w:rsidTr="0030169A">
        <w:trPr>
          <w:trHeight w:val="273"/>
        </w:trPr>
        <w:tc>
          <w:tcPr>
            <w:tcW w:w="1925" w:type="pct"/>
            <w:shd w:val="clear" w:color="auto" w:fill="auto"/>
            <w:tcMar>
              <w:top w:w="0" w:type="dxa"/>
              <w:left w:w="100" w:type="dxa"/>
              <w:bottom w:w="0" w:type="dxa"/>
              <w:right w:w="100" w:type="dxa"/>
            </w:tcMar>
            <w:vAlign w:val="center"/>
          </w:tcPr>
          <w:p w:rsidR="00CC390D" w:rsidRPr="004F1E3E" w:rsidRDefault="00CC390D" w:rsidP="0030169A">
            <w:pPr>
              <w:widowControl w:val="0"/>
              <w:pBdr>
                <w:top w:val="nil"/>
                <w:left w:val="nil"/>
                <w:bottom w:val="nil"/>
                <w:right w:val="nil"/>
                <w:between w:val="nil"/>
                <w:bar w:val="nil"/>
              </w:pBdr>
              <w:rPr>
                <w:rFonts w:eastAsia="Helvetica Neue Light"/>
                <w:bdr w:val="nil"/>
              </w:rPr>
            </w:pPr>
            <w:r w:rsidRPr="004F1E3E">
              <w:rPr>
                <w:rFonts w:eastAsia="Helvetica Neue Light"/>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w:t>
            </w:r>
            <w:r>
              <w:rPr>
                <w:rFonts w:eastAsia="Helvetica Neue Light"/>
                <w:bdr w:val="nil"/>
              </w:rPr>
              <w:t>во зданий, строений, сооружений</w:t>
            </w:r>
          </w:p>
        </w:tc>
        <w:tc>
          <w:tcPr>
            <w:tcW w:w="1557" w:type="pct"/>
            <w:shd w:val="clear" w:color="auto" w:fill="auto"/>
            <w:tcMar>
              <w:top w:w="0" w:type="dxa"/>
              <w:left w:w="100" w:type="dxa"/>
              <w:bottom w:w="0" w:type="dxa"/>
              <w:right w:w="100" w:type="dxa"/>
            </w:tcMar>
            <w:vAlign w:val="center"/>
          </w:tcPr>
          <w:p w:rsidR="00CC390D" w:rsidRPr="00272941" w:rsidRDefault="00CC390D" w:rsidP="0030169A">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3 м</w:t>
            </w:r>
          </w:p>
        </w:tc>
        <w:tc>
          <w:tcPr>
            <w:tcW w:w="1518" w:type="pct"/>
            <w:shd w:val="clear" w:color="auto" w:fill="auto"/>
            <w:tcMar>
              <w:top w:w="0" w:type="dxa"/>
              <w:left w:w="100" w:type="dxa"/>
              <w:bottom w:w="0" w:type="dxa"/>
              <w:right w:w="100" w:type="dxa"/>
            </w:tcMar>
            <w:vAlign w:val="center"/>
          </w:tcPr>
          <w:p w:rsidR="00CC390D" w:rsidRPr="004F1E3E" w:rsidRDefault="00CC390D" w:rsidP="0030169A">
            <w:pPr>
              <w:widowControl w:val="0"/>
              <w:pBdr>
                <w:top w:val="nil"/>
                <w:left w:val="nil"/>
                <w:bottom w:val="nil"/>
                <w:right w:val="nil"/>
                <w:between w:val="nil"/>
                <w:bar w:val="nil"/>
              </w:pBdr>
              <w:rPr>
                <w:rFonts w:eastAsia="Helvetica Neue Light"/>
                <w:bdr w:val="nil"/>
              </w:rPr>
            </w:pPr>
          </w:p>
        </w:tc>
      </w:tr>
      <w:tr w:rsidR="00CC390D" w:rsidRPr="004F1E3E" w:rsidTr="0030169A">
        <w:trPr>
          <w:trHeight w:val="273"/>
        </w:trPr>
        <w:tc>
          <w:tcPr>
            <w:tcW w:w="1925" w:type="pct"/>
            <w:shd w:val="clear" w:color="auto" w:fill="auto"/>
            <w:tcMar>
              <w:top w:w="0" w:type="dxa"/>
              <w:left w:w="100" w:type="dxa"/>
              <w:bottom w:w="0" w:type="dxa"/>
              <w:right w:w="100" w:type="dxa"/>
            </w:tcMar>
            <w:vAlign w:val="center"/>
          </w:tcPr>
          <w:p w:rsidR="00CC390D" w:rsidRPr="004F1E3E" w:rsidRDefault="00CC390D" w:rsidP="0030169A">
            <w:pPr>
              <w:widowControl w:val="0"/>
              <w:pBdr>
                <w:top w:val="nil"/>
                <w:left w:val="nil"/>
                <w:bottom w:val="nil"/>
                <w:right w:val="nil"/>
                <w:between w:val="nil"/>
                <w:bar w:val="nil"/>
              </w:pBdr>
              <w:rPr>
                <w:rFonts w:eastAsia="Helvetica Neue Light"/>
                <w:bdr w:val="nil"/>
              </w:rPr>
            </w:pPr>
            <w:r>
              <w:rPr>
                <w:rFonts w:eastAsia="Helvetica Neue Light"/>
                <w:bdr w:val="nil"/>
              </w:rPr>
              <w:t>Предельная высота зданий</w:t>
            </w:r>
          </w:p>
        </w:tc>
        <w:tc>
          <w:tcPr>
            <w:tcW w:w="1557" w:type="pct"/>
            <w:shd w:val="clear" w:color="auto" w:fill="auto"/>
            <w:tcMar>
              <w:top w:w="0" w:type="dxa"/>
              <w:left w:w="100" w:type="dxa"/>
              <w:bottom w:w="0" w:type="dxa"/>
              <w:right w:w="100" w:type="dxa"/>
            </w:tcMar>
            <w:vAlign w:val="center"/>
          </w:tcPr>
          <w:p w:rsidR="00CC390D" w:rsidRDefault="00CC390D" w:rsidP="0030169A">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9 м</w:t>
            </w:r>
          </w:p>
        </w:tc>
        <w:tc>
          <w:tcPr>
            <w:tcW w:w="1518" w:type="pct"/>
            <w:shd w:val="clear" w:color="auto" w:fill="auto"/>
            <w:tcMar>
              <w:top w:w="0" w:type="dxa"/>
              <w:left w:w="100" w:type="dxa"/>
              <w:bottom w:w="0" w:type="dxa"/>
              <w:right w:w="100" w:type="dxa"/>
            </w:tcMar>
            <w:vAlign w:val="center"/>
          </w:tcPr>
          <w:p w:rsidR="00CC390D" w:rsidRPr="004F1E3E" w:rsidRDefault="00CC390D" w:rsidP="0030169A">
            <w:pPr>
              <w:widowControl w:val="0"/>
              <w:pBdr>
                <w:top w:val="nil"/>
                <w:left w:val="nil"/>
                <w:bottom w:val="nil"/>
                <w:right w:val="nil"/>
                <w:between w:val="nil"/>
                <w:bar w:val="nil"/>
              </w:pBdr>
              <w:rPr>
                <w:rFonts w:eastAsia="Helvetica Neue Light"/>
                <w:bdr w:val="nil"/>
              </w:rPr>
            </w:pPr>
          </w:p>
        </w:tc>
      </w:tr>
      <w:tr w:rsidR="00CC390D" w:rsidRPr="004F1E3E" w:rsidTr="0030169A">
        <w:trPr>
          <w:trHeight w:val="1558"/>
        </w:trPr>
        <w:tc>
          <w:tcPr>
            <w:tcW w:w="1925" w:type="pct"/>
            <w:shd w:val="clear" w:color="auto" w:fill="auto"/>
            <w:tcMar>
              <w:top w:w="0" w:type="dxa"/>
              <w:left w:w="100" w:type="dxa"/>
              <w:bottom w:w="0" w:type="dxa"/>
              <w:right w:w="100" w:type="dxa"/>
            </w:tcMar>
            <w:vAlign w:val="center"/>
          </w:tcPr>
          <w:p w:rsidR="00CC390D" w:rsidRPr="00964C9D" w:rsidRDefault="00CC390D" w:rsidP="0030169A">
            <w:pPr>
              <w:widowControl w:val="0"/>
              <w:pBdr>
                <w:top w:val="nil"/>
                <w:left w:val="nil"/>
                <w:bottom w:val="nil"/>
                <w:right w:val="nil"/>
                <w:between w:val="nil"/>
                <w:bar w:val="nil"/>
              </w:pBdr>
              <w:rPr>
                <w:rFonts w:eastAsia="Helvetica Neue Light"/>
                <w:bdr w:val="nil"/>
              </w:rPr>
            </w:pPr>
            <w:r w:rsidRPr="004F1E3E">
              <w:rPr>
                <w:rFonts w:eastAsia="Helvetica Neue Light"/>
                <w:bdr w:val="nil"/>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w:t>
            </w:r>
            <w:r>
              <w:rPr>
                <w:rFonts w:eastAsia="Helvetica Neue Light"/>
                <w:bdr w:val="nil"/>
              </w:rPr>
              <w:t>всей площади земельного участка</w:t>
            </w:r>
          </w:p>
        </w:tc>
        <w:tc>
          <w:tcPr>
            <w:tcW w:w="1557" w:type="pct"/>
            <w:shd w:val="clear" w:color="auto" w:fill="auto"/>
            <w:tcMar>
              <w:top w:w="0" w:type="dxa"/>
              <w:left w:w="100" w:type="dxa"/>
              <w:bottom w:w="0" w:type="dxa"/>
              <w:right w:w="100" w:type="dxa"/>
            </w:tcMar>
            <w:vAlign w:val="center"/>
          </w:tcPr>
          <w:p w:rsidR="00CC390D" w:rsidRPr="004F1E3E" w:rsidRDefault="00CC390D" w:rsidP="0030169A">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40%</w:t>
            </w:r>
          </w:p>
        </w:tc>
        <w:tc>
          <w:tcPr>
            <w:tcW w:w="1518" w:type="pct"/>
            <w:shd w:val="clear" w:color="auto" w:fill="auto"/>
            <w:tcMar>
              <w:top w:w="0" w:type="dxa"/>
              <w:left w:w="100" w:type="dxa"/>
              <w:bottom w:w="0" w:type="dxa"/>
              <w:right w:w="100" w:type="dxa"/>
            </w:tcMar>
            <w:vAlign w:val="center"/>
          </w:tcPr>
          <w:p w:rsidR="00CC390D" w:rsidRPr="004F1E3E" w:rsidRDefault="00CC390D" w:rsidP="0030169A">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CC390D" w:rsidRPr="005437AD" w:rsidTr="0030169A">
        <w:trPr>
          <w:trHeight w:val="273"/>
        </w:trPr>
        <w:tc>
          <w:tcPr>
            <w:tcW w:w="5000" w:type="pct"/>
            <w:gridSpan w:val="3"/>
            <w:shd w:val="clear" w:color="auto" w:fill="auto"/>
            <w:tcMar>
              <w:top w:w="0" w:type="dxa"/>
              <w:left w:w="100" w:type="dxa"/>
              <w:bottom w:w="0" w:type="dxa"/>
              <w:right w:w="100" w:type="dxa"/>
            </w:tcMar>
            <w:vAlign w:val="center"/>
          </w:tcPr>
          <w:p w:rsidR="00CC390D" w:rsidRPr="005437AD" w:rsidRDefault="00CC390D" w:rsidP="0030169A">
            <w:pPr>
              <w:pStyle w:val="afff2"/>
              <w:pBdr>
                <w:top w:val="nil"/>
                <w:left w:val="nil"/>
                <w:bottom w:val="nil"/>
                <w:right w:val="nil"/>
                <w:between w:val="nil"/>
                <w:bar w:val="nil"/>
              </w:pBdr>
              <w:spacing w:before="0" w:after="0" w:line="240" w:lineRule="auto"/>
              <w:jc w:val="left"/>
              <w:rPr>
                <w:rFonts w:ascii="Times New Roman" w:eastAsia="Helvetica Neue Light" w:hAnsi="Times New Roman"/>
                <w:b/>
                <w:sz w:val="24"/>
                <w:szCs w:val="24"/>
                <w:bdr w:val="nil"/>
                <w:lang w:val="ru-RU" w:eastAsia="ru-RU"/>
              </w:rPr>
            </w:pPr>
            <w:r w:rsidRPr="005437AD">
              <w:rPr>
                <w:rFonts w:ascii="Times New Roman" w:eastAsia="Helvetica Neue Light" w:hAnsi="Times New Roman"/>
                <w:b/>
                <w:sz w:val="24"/>
                <w:szCs w:val="24"/>
                <w:bdr w:val="nil"/>
                <w:lang w:val="ru-RU" w:eastAsia="ru-RU"/>
              </w:rPr>
              <w:t>Иные предельные параметры разрешённого строительства, реконструкции объектов капитального строительства:</w:t>
            </w:r>
          </w:p>
        </w:tc>
      </w:tr>
      <w:tr w:rsidR="00CC390D" w:rsidRPr="00310C71" w:rsidTr="0030169A">
        <w:trPr>
          <w:trHeight w:val="273"/>
        </w:trPr>
        <w:tc>
          <w:tcPr>
            <w:tcW w:w="5000" w:type="pct"/>
            <w:gridSpan w:val="3"/>
            <w:shd w:val="clear" w:color="auto" w:fill="auto"/>
            <w:tcMar>
              <w:top w:w="0" w:type="dxa"/>
              <w:left w:w="100" w:type="dxa"/>
              <w:bottom w:w="0" w:type="dxa"/>
              <w:right w:w="100" w:type="dxa"/>
            </w:tcMar>
            <w:vAlign w:val="center"/>
          </w:tcPr>
          <w:p w:rsidR="00CC390D" w:rsidRPr="00310C71" w:rsidRDefault="00CC390D" w:rsidP="0030169A">
            <w:pPr>
              <w:pStyle w:val="afff2"/>
              <w:pBdr>
                <w:top w:val="nil"/>
                <w:left w:val="nil"/>
                <w:bottom w:val="nil"/>
                <w:right w:val="nil"/>
                <w:between w:val="nil"/>
                <w:bar w:val="nil"/>
              </w:pBdr>
              <w:spacing w:before="0" w:after="0" w:line="240" w:lineRule="auto"/>
              <w:jc w:val="left"/>
              <w:rPr>
                <w:rFonts w:ascii="Times New Roman" w:eastAsia="Helvetica Neue Light" w:hAnsi="Times New Roman"/>
                <w:sz w:val="24"/>
                <w:szCs w:val="24"/>
                <w:bdr w:val="nil"/>
                <w:lang w:val="ru-RU" w:eastAsia="ru-RU"/>
              </w:rPr>
            </w:pPr>
            <w:r w:rsidRPr="00310C71">
              <w:rPr>
                <w:rFonts w:ascii="Times New Roman" w:eastAsia="Helvetica Neue Light" w:hAnsi="Times New Roman"/>
                <w:sz w:val="24"/>
                <w:szCs w:val="24"/>
                <w:bdr w:val="nil"/>
                <w:lang w:val="ru-RU" w:eastAsia="ru-RU"/>
              </w:rPr>
              <w:t>Минимальное расстояние от стен дошкольных образовательных учреждений и общеобразовательных учебных заведений (школ)</w:t>
            </w:r>
            <w:r>
              <w:rPr>
                <w:rFonts w:ascii="Times New Roman" w:eastAsia="Helvetica Neue Light" w:hAnsi="Times New Roman"/>
                <w:sz w:val="24"/>
                <w:szCs w:val="24"/>
                <w:bdr w:val="nil"/>
                <w:lang w:val="ru-RU" w:eastAsia="ru-RU"/>
              </w:rPr>
              <w:t xml:space="preserve"> – 25 м.</w:t>
            </w:r>
          </w:p>
        </w:tc>
      </w:tr>
      <w:tr w:rsidR="00CC390D" w:rsidRPr="00310C71" w:rsidTr="0030169A">
        <w:trPr>
          <w:trHeight w:val="273"/>
        </w:trPr>
        <w:tc>
          <w:tcPr>
            <w:tcW w:w="5000" w:type="pct"/>
            <w:gridSpan w:val="3"/>
            <w:shd w:val="clear" w:color="auto" w:fill="auto"/>
            <w:tcMar>
              <w:top w:w="0" w:type="dxa"/>
              <w:left w:w="100" w:type="dxa"/>
              <w:bottom w:w="0" w:type="dxa"/>
              <w:right w:w="100" w:type="dxa"/>
            </w:tcMar>
            <w:vAlign w:val="center"/>
          </w:tcPr>
          <w:p w:rsidR="00CC390D" w:rsidRPr="00C54D1C" w:rsidRDefault="00CC390D" w:rsidP="0030169A">
            <w:pPr>
              <w:pStyle w:val="afff2"/>
              <w:pBdr>
                <w:top w:val="nil"/>
                <w:left w:val="nil"/>
                <w:bottom w:val="nil"/>
                <w:right w:val="nil"/>
                <w:between w:val="nil"/>
                <w:bar w:val="nil"/>
              </w:pBdr>
              <w:spacing w:before="0" w:after="0" w:line="240" w:lineRule="auto"/>
              <w:jc w:val="left"/>
              <w:rPr>
                <w:rFonts w:ascii="Times New Roman" w:hAnsi="Times New Roman" w:cs="Times New Roman"/>
                <w:b/>
                <w:sz w:val="24"/>
                <w:szCs w:val="24"/>
                <w:lang w:val="ru-RU"/>
              </w:rPr>
            </w:pPr>
            <w:r w:rsidRPr="00C54D1C">
              <w:rPr>
                <w:rFonts w:ascii="Times New Roman" w:hAnsi="Times New Roman" w:cs="Times New Roman"/>
                <w:sz w:val="24"/>
                <w:szCs w:val="24"/>
                <w:lang w:val="ru-RU"/>
              </w:rPr>
              <w:t>Требования к архитектурно-градостроительному облику объекта капитального строительства не подлежат установлению</w:t>
            </w:r>
          </w:p>
        </w:tc>
      </w:tr>
    </w:tbl>
    <w:p w:rsidR="00CC390D" w:rsidRDefault="00CC390D" w:rsidP="00CC390D">
      <w:pPr>
        <w:rPr>
          <w:b/>
        </w:rPr>
      </w:pPr>
    </w:p>
    <w:p w:rsidR="00CC390D" w:rsidRPr="00F56DE0" w:rsidRDefault="00CC390D" w:rsidP="00CC390D">
      <w:pPr>
        <w:pStyle w:val="ConsPlusNormal"/>
        <w:spacing w:before="240" w:after="240"/>
        <w:jc w:val="both"/>
        <w:outlineLvl w:val="3"/>
        <w:rPr>
          <w:b/>
          <w:sz w:val="24"/>
          <w:szCs w:val="24"/>
        </w:rPr>
      </w:pPr>
      <w:bookmarkStart w:id="488" w:name="_Toc160606906"/>
      <w:r>
        <w:rPr>
          <w:b/>
          <w:sz w:val="24"/>
          <w:szCs w:val="24"/>
        </w:rPr>
        <w:t xml:space="preserve">Статья 27.5. И. </w:t>
      </w:r>
      <w:r w:rsidRPr="00377AA4">
        <w:rPr>
          <w:b/>
          <w:sz w:val="24"/>
          <w:szCs w:val="24"/>
        </w:rPr>
        <w:t xml:space="preserve">Зона </w:t>
      </w:r>
      <w:r>
        <w:rPr>
          <w:b/>
          <w:sz w:val="24"/>
          <w:szCs w:val="24"/>
        </w:rPr>
        <w:t>инженерной инфраструктуры</w:t>
      </w:r>
      <w:bookmarkEnd w:id="488"/>
    </w:p>
    <w:p w:rsidR="00CC390D" w:rsidRPr="00436F77" w:rsidRDefault="00CC390D" w:rsidP="00CC390D">
      <w:pPr>
        <w:pStyle w:val="24"/>
        <w:spacing w:before="0" w:after="0" w:line="240" w:lineRule="auto"/>
        <w:ind w:firstLine="709"/>
        <w:contextualSpacing/>
        <w:jc w:val="center"/>
        <w:rPr>
          <w:rFonts w:ascii="Times New Roman" w:hAnsi="Times New Roman"/>
          <w:b/>
          <w:sz w:val="24"/>
          <w:szCs w:val="24"/>
        </w:rPr>
      </w:pPr>
      <w:r w:rsidRPr="00F56DE0">
        <w:rPr>
          <w:rFonts w:ascii="Times New Roman" w:hAnsi="Times New Roman"/>
          <w:b/>
          <w:sz w:val="24"/>
          <w:szCs w:val="24"/>
        </w:rPr>
        <w:t>Основные виды разрешённого использования земельных участков зоны</w:t>
      </w:r>
      <w:r>
        <w:rPr>
          <w:rFonts w:ascii="Times New Roman" w:hAnsi="Times New Roman"/>
          <w:b/>
          <w:sz w:val="24"/>
          <w:szCs w:val="24"/>
        </w:rPr>
        <w:t>И</w:t>
      </w:r>
    </w:p>
    <w:p w:rsidR="00CC390D" w:rsidRPr="00A22EF4" w:rsidRDefault="00CC390D" w:rsidP="00CC390D">
      <w:pPr>
        <w:pStyle w:val="24"/>
        <w:spacing w:before="0" w:after="0" w:line="240" w:lineRule="auto"/>
        <w:ind w:firstLine="709"/>
        <w:jc w:val="center"/>
        <w:rPr>
          <w:rFonts w:ascii="Times New Roman" w:hAnsi="Times New Roman"/>
          <w:b/>
          <w:sz w:val="22"/>
        </w:rPr>
      </w:pPr>
    </w:p>
    <w:tbl>
      <w:tblPr>
        <w:tblW w:w="5000"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2113"/>
        <w:gridCol w:w="7261"/>
      </w:tblGrid>
      <w:tr w:rsidR="00CC390D" w:rsidRPr="00FE1167" w:rsidTr="0030169A">
        <w:trPr>
          <w:trHeight w:val="20"/>
        </w:trPr>
        <w:tc>
          <w:tcPr>
            <w:tcW w:w="1111" w:type="pct"/>
            <w:shd w:val="clear" w:color="auto" w:fill="auto"/>
            <w:tcMar>
              <w:top w:w="80" w:type="dxa"/>
              <w:left w:w="80" w:type="dxa"/>
              <w:bottom w:w="80" w:type="dxa"/>
              <w:right w:w="80" w:type="dxa"/>
            </w:tcMar>
            <w:vAlign w:val="center"/>
          </w:tcPr>
          <w:p w:rsidR="00CC390D" w:rsidRPr="00FE1167" w:rsidRDefault="00CC390D" w:rsidP="0030169A">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FE1167">
              <w:rPr>
                <w:rFonts w:ascii="Times New Roman" w:hAnsi="Times New Roman" w:cs="Times New Roman"/>
                <w:smallCaps/>
                <w:color w:val="auto"/>
                <w:sz w:val="24"/>
                <w:szCs w:val="24"/>
              </w:rPr>
              <w:t>код классификатора</w:t>
            </w:r>
          </w:p>
        </w:tc>
        <w:tc>
          <w:tcPr>
            <w:tcW w:w="3889" w:type="pct"/>
            <w:shd w:val="clear" w:color="auto" w:fill="auto"/>
            <w:tcMar>
              <w:top w:w="80" w:type="dxa"/>
              <w:left w:w="80" w:type="dxa"/>
              <w:bottom w:w="80" w:type="dxa"/>
              <w:right w:w="80" w:type="dxa"/>
            </w:tcMar>
            <w:vAlign w:val="center"/>
          </w:tcPr>
          <w:p w:rsidR="00CC390D" w:rsidRPr="00FE1167" w:rsidRDefault="00CC390D" w:rsidP="0030169A">
            <w:pPr>
              <w:pStyle w:val="18"/>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FE1167">
              <w:rPr>
                <w:rFonts w:ascii="Times New Roman" w:hAnsi="Times New Roman" w:cs="Times New Roman"/>
                <w:smallCaps/>
                <w:color w:val="auto"/>
                <w:sz w:val="24"/>
                <w:szCs w:val="24"/>
              </w:rPr>
              <w:t xml:space="preserve">наименование вида разрешённого </w:t>
            </w:r>
          </w:p>
          <w:p w:rsidR="00CC390D" w:rsidRPr="00FE1167" w:rsidRDefault="00CC390D" w:rsidP="0030169A">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FE1167">
              <w:rPr>
                <w:rFonts w:ascii="Times New Roman" w:hAnsi="Times New Roman" w:cs="Times New Roman"/>
                <w:smallCaps/>
                <w:color w:val="auto"/>
                <w:sz w:val="24"/>
                <w:szCs w:val="24"/>
              </w:rPr>
              <w:t>использования</w:t>
            </w:r>
          </w:p>
        </w:tc>
      </w:tr>
      <w:tr w:rsidR="00CC390D" w:rsidRPr="00FE1167" w:rsidTr="0030169A">
        <w:trPr>
          <w:trHeight w:val="20"/>
        </w:trPr>
        <w:tc>
          <w:tcPr>
            <w:tcW w:w="1111" w:type="pct"/>
            <w:shd w:val="clear" w:color="auto" w:fill="auto"/>
            <w:tcMar>
              <w:top w:w="0" w:type="dxa"/>
              <w:left w:w="100" w:type="dxa"/>
              <w:bottom w:w="0" w:type="dxa"/>
              <w:right w:w="100" w:type="dxa"/>
            </w:tcMar>
            <w:vAlign w:val="center"/>
          </w:tcPr>
          <w:p w:rsidR="00CC390D" w:rsidRPr="00E65A98" w:rsidRDefault="00CC390D" w:rsidP="0030169A">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3.1</w:t>
            </w:r>
          </w:p>
        </w:tc>
        <w:tc>
          <w:tcPr>
            <w:tcW w:w="3889" w:type="pct"/>
            <w:shd w:val="clear" w:color="auto" w:fill="auto"/>
            <w:tcMar>
              <w:top w:w="0" w:type="dxa"/>
              <w:left w:w="100" w:type="dxa"/>
              <w:bottom w:w="0" w:type="dxa"/>
              <w:right w:w="100" w:type="dxa"/>
            </w:tcMar>
            <w:vAlign w:val="center"/>
          </w:tcPr>
          <w:p w:rsidR="00CC390D" w:rsidRPr="00310C71" w:rsidRDefault="00CC390D" w:rsidP="0030169A">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Коммунальное обслуживание</w:t>
            </w:r>
          </w:p>
        </w:tc>
      </w:tr>
      <w:tr w:rsidR="00CC390D" w:rsidRPr="00FE1167" w:rsidTr="0030169A">
        <w:trPr>
          <w:trHeight w:val="20"/>
        </w:trPr>
        <w:tc>
          <w:tcPr>
            <w:tcW w:w="1111" w:type="pct"/>
            <w:shd w:val="clear" w:color="auto" w:fill="auto"/>
            <w:tcMar>
              <w:top w:w="0" w:type="dxa"/>
              <w:left w:w="100" w:type="dxa"/>
              <w:bottom w:w="0" w:type="dxa"/>
              <w:right w:w="100" w:type="dxa"/>
            </w:tcMar>
            <w:vAlign w:val="center"/>
          </w:tcPr>
          <w:p w:rsidR="00CC390D" w:rsidRPr="00FE1167" w:rsidRDefault="00CC390D" w:rsidP="0030169A">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lastRenderedPageBreak/>
              <w:t>5.0</w:t>
            </w:r>
          </w:p>
        </w:tc>
        <w:tc>
          <w:tcPr>
            <w:tcW w:w="3889" w:type="pct"/>
            <w:shd w:val="clear" w:color="auto" w:fill="auto"/>
            <w:tcMar>
              <w:top w:w="0" w:type="dxa"/>
              <w:left w:w="100" w:type="dxa"/>
              <w:bottom w:w="0" w:type="dxa"/>
              <w:right w:w="100" w:type="dxa"/>
            </w:tcMar>
            <w:vAlign w:val="center"/>
          </w:tcPr>
          <w:p w:rsidR="00CC390D" w:rsidRPr="00FE1167" w:rsidRDefault="00CC390D" w:rsidP="0030169A">
            <w:pPr>
              <w:pStyle w:val="22"/>
              <w:widowControl w:val="0"/>
              <w:tabs>
                <w:tab w:val="left" w:pos="920"/>
                <w:tab w:val="left" w:pos="1840"/>
              </w:tabs>
              <w:rPr>
                <w:rFonts w:ascii="Times New Roman" w:hAnsi="Times New Roman" w:cs="Times New Roman"/>
                <w:color w:val="auto"/>
                <w:sz w:val="24"/>
                <w:szCs w:val="24"/>
              </w:rPr>
            </w:pPr>
            <w:r w:rsidRPr="00AE1DCB">
              <w:rPr>
                <w:rFonts w:ascii="Times New Roman" w:hAnsi="Times New Roman" w:cs="Times New Roman"/>
                <w:color w:val="auto"/>
                <w:sz w:val="24"/>
                <w:szCs w:val="24"/>
              </w:rPr>
              <w:t>Отдых (рекреация)</w:t>
            </w:r>
          </w:p>
        </w:tc>
      </w:tr>
      <w:tr w:rsidR="00CC390D" w:rsidRPr="00FE1167" w:rsidTr="0030169A">
        <w:trPr>
          <w:trHeight w:val="20"/>
        </w:trPr>
        <w:tc>
          <w:tcPr>
            <w:tcW w:w="1111" w:type="pct"/>
            <w:tcBorders>
              <w:top w:val="single" w:sz="6" w:space="0" w:color="808080"/>
              <w:left w:val="single" w:sz="2" w:space="0" w:color="808080"/>
              <w:bottom w:val="single" w:sz="6" w:space="0" w:color="808080"/>
              <w:right w:val="single" w:sz="6" w:space="0" w:color="808080"/>
            </w:tcBorders>
            <w:shd w:val="clear" w:color="auto" w:fill="auto"/>
            <w:tcMar>
              <w:top w:w="0" w:type="dxa"/>
              <w:left w:w="100" w:type="dxa"/>
              <w:bottom w:w="0" w:type="dxa"/>
              <w:right w:w="100" w:type="dxa"/>
            </w:tcMar>
            <w:vAlign w:val="center"/>
          </w:tcPr>
          <w:p w:rsidR="00CC390D" w:rsidRPr="00FE1167" w:rsidRDefault="00CC390D" w:rsidP="0030169A">
            <w:pPr>
              <w:pStyle w:val="22"/>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8.3</w:t>
            </w:r>
          </w:p>
        </w:tc>
        <w:tc>
          <w:tcPr>
            <w:tcW w:w="3889" w:type="pct"/>
            <w:tcBorders>
              <w:top w:val="single" w:sz="6" w:space="0" w:color="808080"/>
              <w:left w:val="single" w:sz="6" w:space="0" w:color="808080"/>
              <w:bottom w:val="single" w:sz="6" w:space="0" w:color="808080"/>
              <w:right w:val="single" w:sz="6" w:space="0" w:color="808080"/>
            </w:tcBorders>
            <w:shd w:val="clear" w:color="auto" w:fill="auto"/>
            <w:tcMar>
              <w:top w:w="0" w:type="dxa"/>
              <w:left w:w="100" w:type="dxa"/>
              <w:bottom w:w="0" w:type="dxa"/>
              <w:right w:w="100" w:type="dxa"/>
            </w:tcMar>
            <w:vAlign w:val="center"/>
          </w:tcPr>
          <w:p w:rsidR="00CC390D" w:rsidRPr="00FE1167" w:rsidRDefault="00CC390D" w:rsidP="0030169A">
            <w:pPr>
              <w:pStyle w:val="22"/>
              <w:widowControl w:val="0"/>
              <w:tabs>
                <w:tab w:val="left" w:pos="920"/>
                <w:tab w:val="left" w:pos="1840"/>
              </w:tabs>
              <w:rPr>
                <w:rFonts w:ascii="Times New Roman" w:hAnsi="Times New Roman" w:cs="Times New Roman"/>
                <w:color w:val="auto"/>
                <w:sz w:val="24"/>
                <w:szCs w:val="24"/>
              </w:rPr>
            </w:pPr>
            <w:r w:rsidRPr="00310C71">
              <w:rPr>
                <w:rFonts w:ascii="Times New Roman" w:hAnsi="Times New Roman" w:cs="Times New Roman"/>
                <w:color w:val="auto"/>
                <w:sz w:val="24"/>
                <w:szCs w:val="24"/>
              </w:rPr>
              <w:t>Обеспечение внутреннего правопорядка</w:t>
            </w:r>
          </w:p>
        </w:tc>
      </w:tr>
      <w:tr w:rsidR="00CC390D" w:rsidRPr="00FE1167" w:rsidTr="0030169A">
        <w:trPr>
          <w:trHeight w:val="20"/>
        </w:trPr>
        <w:tc>
          <w:tcPr>
            <w:tcW w:w="1111" w:type="pct"/>
            <w:tcBorders>
              <w:top w:val="single" w:sz="6" w:space="0" w:color="808080"/>
              <w:left w:val="single" w:sz="2" w:space="0" w:color="808080"/>
              <w:bottom w:val="single" w:sz="2" w:space="0" w:color="808080"/>
              <w:right w:val="single" w:sz="6" w:space="0" w:color="808080"/>
            </w:tcBorders>
            <w:shd w:val="clear" w:color="auto" w:fill="auto"/>
            <w:tcMar>
              <w:top w:w="0" w:type="dxa"/>
              <w:left w:w="100" w:type="dxa"/>
              <w:bottom w:w="0" w:type="dxa"/>
              <w:right w:w="100" w:type="dxa"/>
            </w:tcMar>
            <w:vAlign w:val="center"/>
          </w:tcPr>
          <w:p w:rsidR="00CC390D" w:rsidRPr="00FE1167" w:rsidRDefault="00CC390D" w:rsidP="0030169A">
            <w:pPr>
              <w:pStyle w:val="22"/>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9.1</w:t>
            </w:r>
          </w:p>
        </w:tc>
        <w:tc>
          <w:tcPr>
            <w:tcW w:w="3889" w:type="pct"/>
            <w:tcBorders>
              <w:top w:val="single" w:sz="6" w:space="0" w:color="808080"/>
              <w:left w:val="single" w:sz="6" w:space="0" w:color="808080"/>
              <w:bottom w:val="single" w:sz="2" w:space="0" w:color="808080"/>
              <w:right w:val="single" w:sz="6" w:space="0" w:color="808080"/>
            </w:tcBorders>
            <w:shd w:val="clear" w:color="auto" w:fill="auto"/>
            <w:tcMar>
              <w:top w:w="0" w:type="dxa"/>
              <w:left w:w="100" w:type="dxa"/>
              <w:bottom w:w="0" w:type="dxa"/>
              <w:right w:w="100" w:type="dxa"/>
            </w:tcMar>
            <w:vAlign w:val="center"/>
          </w:tcPr>
          <w:p w:rsidR="00CC390D" w:rsidRPr="00FE1167" w:rsidRDefault="00CC390D" w:rsidP="0030169A">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Times New Roman" w:hAnsi="Times New Roman" w:cs="Times New Roman"/>
                <w:color w:val="auto"/>
                <w:sz w:val="24"/>
                <w:szCs w:val="24"/>
              </w:rPr>
            </w:pPr>
            <w:r w:rsidRPr="00310C71">
              <w:rPr>
                <w:rFonts w:ascii="Times New Roman" w:hAnsi="Times New Roman" w:cs="Times New Roman"/>
                <w:color w:val="auto"/>
                <w:sz w:val="24"/>
                <w:szCs w:val="24"/>
              </w:rPr>
              <w:t>Охрана природных территорий</w:t>
            </w:r>
          </w:p>
        </w:tc>
      </w:tr>
    </w:tbl>
    <w:p w:rsidR="00CC390D" w:rsidRPr="00A22EF4" w:rsidRDefault="00CC390D" w:rsidP="00CC390D">
      <w:pPr>
        <w:pStyle w:val="aff6"/>
        <w:widowControl w:val="0"/>
        <w:spacing w:after="0"/>
        <w:ind w:firstLine="2127"/>
        <w:rPr>
          <w:rFonts w:ascii="Cambria" w:hAnsi="Cambria"/>
          <w:color w:val="auto"/>
          <w:sz w:val="22"/>
          <w:szCs w:val="22"/>
        </w:rPr>
      </w:pPr>
    </w:p>
    <w:p w:rsidR="00CC390D" w:rsidRPr="00436F77" w:rsidRDefault="00CC390D" w:rsidP="00CC390D">
      <w:pPr>
        <w:pStyle w:val="24"/>
        <w:spacing w:before="0" w:after="0" w:line="240" w:lineRule="auto"/>
        <w:ind w:firstLine="709"/>
        <w:contextualSpacing/>
        <w:jc w:val="center"/>
        <w:rPr>
          <w:rFonts w:ascii="Times New Roman" w:hAnsi="Times New Roman"/>
          <w:b/>
          <w:sz w:val="24"/>
          <w:szCs w:val="24"/>
        </w:rPr>
      </w:pPr>
      <w:r w:rsidRPr="00F56DE0">
        <w:rPr>
          <w:rFonts w:ascii="Times New Roman" w:hAnsi="Times New Roman"/>
          <w:b/>
          <w:sz w:val="24"/>
          <w:szCs w:val="24"/>
        </w:rPr>
        <w:t>Условно-разрешённые виды разрешённого использо</w:t>
      </w:r>
      <w:r>
        <w:rPr>
          <w:rFonts w:ascii="Times New Roman" w:hAnsi="Times New Roman"/>
          <w:b/>
          <w:sz w:val="24"/>
          <w:szCs w:val="24"/>
        </w:rPr>
        <w:t>вания земельных участков зоны И</w:t>
      </w:r>
    </w:p>
    <w:p w:rsidR="00CC390D" w:rsidRPr="00A22EF4" w:rsidRDefault="00CC390D" w:rsidP="00CC390D">
      <w:pPr>
        <w:pStyle w:val="24"/>
        <w:spacing w:before="0" w:after="0" w:line="240" w:lineRule="auto"/>
        <w:ind w:firstLine="709"/>
        <w:jc w:val="center"/>
        <w:rPr>
          <w:rFonts w:ascii="Times New Roman" w:hAnsi="Times New Roman"/>
          <w:b/>
          <w:sz w:val="22"/>
        </w:rPr>
      </w:pP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CellMar>
          <w:left w:w="0" w:type="dxa"/>
          <w:right w:w="0" w:type="dxa"/>
        </w:tblCellMar>
        <w:tblLook w:val="04A0"/>
      </w:tblPr>
      <w:tblGrid>
        <w:gridCol w:w="2113"/>
        <w:gridCol w:w="7261"/>
      </w:tblGrid>
      <w:tr w:rsidR="00CC390D" w:rsidRPr="004F1E3E" w:rsidTr="0030169A">
        <w:trPr>
          <w:trHeight w:val="20"/>
        </w:trPr>
        <w:tc>
          <w:tcPr>
            <w:tcW w:w="1111" w:type="pct"/>
            <w:shd w:val="clear" w:color="auto" w:fill="auto"/>
            <w:tcMar>
              <w:top w:w="80" w:type="dxa"/>
              <w:left w:w="80" w:type="dxa"/>
              <w:bottom w:w="80" w:type="dxa"/>
              <w:right w:w="80" w:type="dxa"/>
            </w:tcMar>
            <w:vAlign w:val="center"/>
          </w:tcPr>
          <w:p w:rsidR="00CC390D" w:rsidRPr="004F1E3E" w:rsidRDefault="00CC390D" w:rsidP="0030169A">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3889" w:type="pct"/>
            <w:shd w:val="clear" w:color="auto" w:fill="auto"/>
            <w:tcMar>
              <w:top w:w="80" w:type="dxa"/>
              <w:left w:w="80" w:type="dxa"/>
              <w:bottom w:w="80" w:type="dxa"/>
              <w:right w:w="80" w:type="dxa"/>
            </w:tcMar>
            <w:vAlign w:val="center"/>
          </w:tcPr>
          <w:p w:rsidR="00CC390D" w:rsidRPr="004F1E3E" w:rsidRDefault="00CC390D" w:rsidP="0030169A">
            <w:pPr>
              <w:pStyle w:val="18"/>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наименование вида разрешённого </w:t>
            </w:r>
          </w:p>
          <w:p w:rsidR="00CC390D" w:rsidRPr="004F1E3E" w:rsidRDefault="00CC390D" w:rsidP="0030169A">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использования</w:t>
            </w:r>
          </w:p>
        </w:tc>
      </w:tr>
      <w:tr w:rsidR="00CC390D" w:rsidRPr="004F1E3E" w:rsidTr="0030169A">
        <w:trPr>
          <w:trHeight w:val="20"/>
        </w:trPr>
        <w:tc>
          <w:tcPr>
            <w:tcW w:w="1111" w:type="pct"/>
            <w:shd w:val="clear" w:color="auto" w:fill="auto"/>
            <w:tcMar>
              <w:top w:w="80" w:type="dxa"/>
              <w:left w:w="80" w:type="dxa"/>
              <w:bottom w:w="80" w:type="dxa"/>
              <w:right w:w="80" w:type="dxa"/>
            </w:tcMar>
            <w:vAlign w:val="center"/>
          </w:tcPr>
          <w:p w:rsidR="00CC390D" w:rsidRPr="00AE1DCB" w:rsidRDefault="00CC390D" w:rsidP="0030169A">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7.0</w:t>
            </w:r>
          </w:p>
        </w:tc>
        <w:tc>
          <w:tcPr>
            <w:tcW w:w="3889" w:type="pct"/>
            <w:shd w:val="clear" w:color="auto" w:fill="auto"/>
            <w:tcMar>
              <w:top w:w="80" w:type="dxa"/>
              <w:left w:w="80" w:type="dxa"/>
              <w:bottom w:w="80" w:type="dxa"/>
              <w:right w:w="80" w:type="dxa"/>
            </w:tcMar>
            <w:vAlign w:val="center"/>
          </w:tcPr>
          <w:p w:rsidR="00CC390D" w:rsidRPr="00AE1DCB" w:rsidRDefault="00CC390D" w:rsidP="0030169A">
            <w:pPr>
              <w:pStyle w:val="22"/>
              <w:widowControl w:val="0"/>
              <w:tabs>
                <w:tab w:val="left" w:pos="920"/>
                <w:tab w:val="left" w:pos="1840"/>
              </w:tabs>
              <w:rPr>
                <w:rFonts w:ascii="Times New Roman" w:hAnsi="Times New Roman" w:cs="Times New Roman"/>
                <w:color w:val="auto"/>
                <w:sz w:val="24"/>
                <w:szCs w:val="24"/>
              </w:rPr>
            </w:pPr>
            <w:r w:rsidRPr="00AE1DCB">
              <w:rPr>
                <w:rFonts w:ascii="Times New Roman" w:hAnsi="Times New Roman" w:cs="Times New Roman"/>
                <w:color w:val="auto"/>
                <w:sz w:val="24"/>
                <w:szCs w:val="24"/>
              </w:rPr>
              <w:t>Транспорт</w:t>
            </w:r>
          </w:p>
        </w:tc>
      </w:tr>
      <w:tr w:rsidR="00CC390D" w:rsidRPr="004F1E3E" w:rsidTr="0030169A">
        <w:trPr>
          <w:trHeight w:val="21"/>
        </w:trPr>
        <w:tc>
          <w:tcPr>
            <w:tcW w:w="1111" w:type="pct"/>
            <w:shd w:val="clear" w:color="auto" w:fill="auto"/>
            <w:tcMar>
              <w:top w:w="80" w:type="dxa"/>
              <w:left w:w="80" w:type="dxa"/>
              <w:bottom w:w="80" w:type="dxa"/>
              <w:right w:w="80" w:type="dxa"/>
            </w:tcMar>
            <w:vAlign w:val="center"/>
          </w:tcPr>
          <w:p w:rsidR="00CC390D" w:rsidRDefault="00CC390D" w:rsidP="0030169A">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6.8</w:t>
            </w:r>
          </w:p>
        </w:tc>
        <w:tc>
          <w:tcPr>
            <w:tcW w:w="3889" w:type="pct"/>
            <w:shd w:val="clear" w:color="auto" w:fill="auto"/>
            <w:tcMar>
              <w:top w:w="80" w:type="dxa"/>
              <w:left w:w="80" w:type="dxa"/>
              <w:bottom w:w="80" w:type="dxa"/>
              <w:right w:w="80" w:type="dxa"/>
            </w:tcMar>
            <w:vAlign w:val="center"/>
          </w:tcPr>
          <w:p w:rsidR="00CC390D" w:rsidRPr="00AE1DCB" w:rsidRDefault="00CC390D" w:rsidP="0030169A">
            <w:pPr>
              <w:pStyle w:val="22"/>
              <w:widowControl w:val="0"/>
              <w:tabs>
                <w:tab w:val="left" w:pos="920"/>
                <w:tab w:val="left" w:pos="1840"/>
              </w:tabs>
              <w:rPr>
                <w:rFonts w:ascii="Times New Roman" w:hAnsi="Times New Roman" w:cs="Times New Roman"/>
                <w:color w:val="auto"/>
                <w:sz w:val="24"/>
                <w:szCs w:val="24"/>
              </w:rPr>
            </w:pPr>
            <w:r w:rsidRPr="00AE1DCB">
              <w:rPr>
                <w:rFonts w:ascii="Times New Roman" w:hAnsi="Times New Roman" w:cs="Times New Roman"/>
                <w:color w:val="auto"/>
                <w:sz w:val="24"/>
                <w:szCs w:val="24"/>
              </w:rPr>
              <w:t>Связь</w:t>
            </w:r>
          </w:p>
        </w:tc>
      </w:tr>
      <w:tr w:rsidR="00CC390D" w:rsidRPr="004F1E3E" w:rsidTr="0030169A">
        <w:trPr>
          <w:trHeight w:val="20"/>
        </w:trPr>
        <w:tc>
          <w:tcPr>
            <w:tcW w:w="1111" w:type="pct"/>
            <w:shd w:val="clear" w:color="auto" w:fill="auto"/>
            <w:tcMar>
              <w:top w:w="80" w:type="dxa"/>
              <w:left w:w="80" w:type="dxa"/>
              <w:bottom w:w="80" w:type="dxa"/>
              <w:right w:w="80" w:type="dxa"/>
            </w:tcMar>
            <w:vAlign w:val="center"/>
          </w:tcPr>
          <w:p w:rsidR="00CC390D" w:rsidRDefault="00CC390D" w:rsidP="0030169A">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6.7</w:t>
            </w:r>
          </w:p>
        </w:tc>
        <w:tc>
          <w:tcPr>
            <w:tcW w:w="3889" w:type="pct"/>
            <w:shd w:val="clear" w:color="auto" w:fill="auto"/>
            <w:tcMar>
              <w:top w:w="80" w:type="dxa"/>
              <w:left w:w="80" w:type="dxa"/>
              <w:bottom w:w="80" w:type="dxa"/>
              <w:right w:w="80" w:type="dxa"/>
            </w:tcMar>
            <w:vAlign w:val="center"/>
          </w:tcPr>
          <w:p w:rsidR="00CC390D" w:rsidRPr="00AE1DCB" w:rsidRDefault="00CC390D" w:rsidP="0030169A">
            <w:pPr>
              <w:pStyle w:val="22"/>
              <w:widowControl w:val="0"/>
              <w:tabs>
                <w:tab w:val="left" w:pos="920"/>
                <w:tab w:val="left" w:pos="1840"/>
              </w:tabs>
              <w:rPr>
                <w:rFonts w:ascii="Times New Roman" w:hAnsi="Times New Roman" w:cs="Times New Roman"/>
                <w:color w:val="auto"/>
                <w:sz w:val="24"/>
                <w:szCs w:val="24"/>
              </w:rPr>
            </w:pPr>
            <w:r w:rsidRPr="00860E69">
              <w:rPr>
                <w:rFonts w:ascii="Times New Roman" w:hAnsi="Times New Roman" w:cs="Times New Roman"/>
                <w:color w:val="auto"/>
                <w:sz w:val="24"/>
                <w:szCs w:val="24"/>
                <w:lang w:bidi="ru-RU"/>
              </w:rPr>
              <w:t>Энергетика</w:t>
            </w:r>
          </w:p>
        </w:tc>
      </w:tr>
    </w:tbl>
    <w:p w:rsidR="00CC390D" w:rsidRDefault="00CC390D" w:rsidP="00CC390D">
      <w:pPr>
        <w:rPr>
          <w:rFonts w:eastAsia="Helvetica Neue Light" w:cs="Helvetica Neue Light"/>
          <w:b/>
          <w:color w:val="000000"/>
          <w:bdr w:val="nil"/>
        </w:rPr>
      </w:pPr>
    </w:p>
    <w:p w:rsidR="00CC390D" w:rsidRPr="00436F77" w:rsidRDefault="00CC390D" w:rsidP="00CC390D">
      <w:pPr>
        <w:pStyle w:val="aff6"/>
        <w:widowControl w:val="0"/>
        <w:spacing w:after="0"/>
        <w:ind w:firstLine="0"/>
        <w:jc w:val="center"/>
        <w:rPr>
          <w:rFonts w:ascii="Cambria" w:hAnsi="Cambria"/>
          <w:color w:val="auto"/>
          <w:sz w:val="22"/>
          <w:szCs w:val="22"/>
        </w:rPr>
      </w:pPr>
      <w:r>
        <w:rPr>
          <w:rFonts w:ascii="Times New Roman" w:hAnsi="Times New Roman"/>
          <w:b/>
        </w:rPr>
        <w:t>Вспомогательные</w:t>
      </w:r>
      <w:r w:rsidRPr="00975456">
        <w:rPr>
          <w:rFonts w:ascii="Times New Roman" w:hAnsi="Times New Roman"/>
          <w:b/>
        </w:rPr>
        <w:t xml:space="preserve"> виды разрешенного использования земельных участков зоны</w:t>
      </w:r>
      <w:r>
        <w:rPr>
          <w:rFonts w:ascii="Times New Roman" w:hAnsi="Times New Roman"/>
          <w:b/>
        </w:rPr>
        <w:t>И</w:t>
      </w:r>
    </w:p>
    <w:p w:rsidR="00CC390D" w:rsidRDefault="00CC390D" w:rsidP="00CC390D">
      <w:pPr>
        <w:pStyle w:val="aff6"/>
        <w:widowControl w:val="0"/>
        <w:spacing w:after="0"/>
        <w:ind w:hanging="1698"/>
        <w:rPr>
          <w:rFonts w:ascii="Cambria" w:hAnsi="Cambria"/>
          <w:color w:val="auto"/>
          <w:sz w:val="22"/>
          <w:szCs w:val="22"/>
        </w:rPr>
      </w:pPr>
    </w:p>
    <w:tbl>
      <w:tblPr>
        <w:tblW w:w="5000"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2113"/>
        <w:gridCol w:w="7261"/>
      </w:tblGrid>
      <w:tr w:rsidR="00CC390D" w:rsidRPr="004F1E3E" w:rsidTr="0030169A">
        <w:trPr>
          <w:trHeight w:val="252"/>
        </w:trPr>
        <w:tc>
          <w:tcPr>
            <w:tcW w:w="1111" w:type="pct"/>
            <w:shd w:val="clear" w:color="auto" w:fill="auto"/>
            <w:tcMar>
              <w:top w:w="80" w:type="dxa"/>
              <w:left w:w="80" w:type="dxa"/>
              <w:bottom w:w="80" w:type="dxa"/>
              <w:right w:w="80" w:type="dxa"/>
            </w:tcMar>
            <w:vAlign w:val="center"/>
          </w:tcPr>
          <w:p w:rsidR="00CC390D" w:rsidRPr="004F1E3E" w:rsidRDefault="00CC390D" w:rsidP="0030169A">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3889" w:type="pct"/>
            <w:shd w:val="clear" w:color="auto" w:fill="auto"/>
            <w:tcMar>
              <w:top w:w="80" w:type="dxa"/>
              <w:left w:w="80" w:type="dxa"/>
              <w:bottom w:w="80" w:type="dxa"/>
              <w:right w:w="80" w:type="dxa"/>
            </w:tcMar>
            <w:vAlign w:val="center"/>
          </w:tcPr>
          <w:p w:rsidR="00CC390D" w:rsidRPr="004F1E3E" w:rsidRDefault="00CC390D" w:rsidP="0030169A">
            <w:pPr>
              <w:pStyle w:val="18"/>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наименование вида разрешённого </w:t>
            </w:r>
          </w:p>
          <w:p w:rsidR="00CC390D" w:rsidRPr="004F1E3E" w:rsidRDefault="00CC390D" w:rsidP="0030169A">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использования</w:t>
            </w:r>
          </w:p>
        </w:tc>
      </w:tr>
      <w:tr w:rsidR="00CC390D" w:rsidRPr="004F1E3E" w:rsidTr="0030169A">
        <w:trPr>
          <w:trHeight w:val="252"/>
        </w:trPr>
        <w:tc>
          <w:tcPr>
            <w:tcW w:w="1111" w:type="pct"/>
            <w:shd w:val="clear" w:color="auto" w:fill="auto"/>
            <w:tcMar>
              <w:top w:w="80" w:type="dxa"/>
              <w:left w:w="80" w:type="dxa"/>
              <w:bottom w:w="80" w:type="dxa"/>
              <w:right w:w="80" w:type="dxa"/>
            </w:tcMar>
            <w:vAlign w:val="center"/>
          </w:tcPr>
          <w:p w:rsidR="00CC390D" w:rsidRPr="00310C71" w:rsidRDefault="00CC390D" w:rsidP="0030169A">
            <w:pPr>
              <w:pStyle w:val="18"/>
              <w:widowControl w:val="0"/>
              <w:tabs>
                <w:tab w:val="clear" w:pos="1267"/>
                <w:tab w:val="clear" w:pos="1333"/>
              </w:tabs>
              <w:spacing w:before="0" w:line="240" w:lineRule="auto"/>
              <w:jc w:val="center"/>
              <w:rPr>
                <w:rFonts w:ascii="Times New Roman" w:hAnsi="Times New Roman" w:cs="Times New Roman"/>
                <w:b w:val="0"/>
                <w:smallCaps/>
                <w:color w:val="auto"/>
                <w:sz w:val="24"/>
                <w:szCs w:val="24"/>
              </w:rPr>
            </w:pPr>
            <w:r w:rsidRPr="00310C71">
              <w:rPr>
                <w:rFonts w:ascii="Times New Roman" w:hAnsi="Times New Roman" w:cs="Times New Roman"/>
                <w:b w:val="0"/>
                <w:smallCaps/>
                <w:color w:val="auto"/>
                <w:sz w:val="24"/>
                <w:szCs w:val="24"/>
              </w:rPr>
              <w:t>12.0</w:t>
            </w:r>
          </w:p>
        </w:tc>
        <w:tc>
          <w:tcPr>
            <w:tcW w:w="3889" w:type="pct"/>
            <w:shd w:val="clear" w:color="auto" w:fill="auto"/>
            <w:tcMar>
              <w:top w:w="80" w:type="dxa"/>
              <w:left w:w="80" w:type="dxa"/>
              <w:bottom w:w="80" w:type="dxa"/>
              <w:right w:w="80" w:type="dxa"/>
            </w:tcMar>
            <w:vAlign w:val="center"/>
          </w:tcPr>
          <w:p w:rsidR="00CC390D" w:rsidRPr="00310C71" w:rsidRDefault="00CC390D" w:rsidP="0030169A">
            <w:pPr>
              <w:pStyle w:val="affd"/>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jc w:val="left"/>
              <w:rPr>
                <w:rFonts w:ascii="Times New Roman" w:eastAsia="Arial Unicode MS" w:hAnsi="Times New Roman" w:cs="Times New Roman"/>
                <w:sz w:val="24"/>
                <w:szCs w:val="24"/>
                <w:bdr w:val="nil"/>
              </w:rPr>
            </w:pPr>
            <w:r w:rsidRPr="00310C71">
              <w:rPr>
                <w:rFonts w:ascii="Times New Roman" w:eastAsia="Arial Unicode MS" w:hAnsi="Times New Roman" w:cs="Times New Roman"/>
                <w:sz w:val="24"/>
                <w:szCs w:val="24"/>
                <w:bdr w:val="nil"/>
              </w:rPr>
              <w:t xml:space="preserve">Земельные участки (территории) общего пользования </w:t>
            </w:r>
          </w:p>
        </w:tc>
      </w:tr>
    </w:tbl>
    <w:p w:rsidR="00CC390D" w:rsidRDefault="00CC390D" w:rsidP="00CC390D">
      <w:pPr>
        <w:pStyle w:val="aff6"/>
        <w:widowControl w:val="0"/>
        <w:spacing w:after="0"/>
        <w:ind w:hanging="1698"/>
        <w:rPr>
          <w:rFonts w:ascii="Cambria" w:hAnsi="Cambria"/>
          <w:color w:val="auto"/>
          <w:sz w:val="22"/>
          <w:szCs w:val="22"/>
        </w:rPr>
      </w:pPr>
    </w:p>
    <w:p w:rsidR="00CC390D" w:rsidRPr="00A22EF4" w:rsidRDefault="00CC390D" w:rsidP="00CC390D">
      <w:pPr>
        <w:pStyle w:val="aff6"/>
        <w:widowControl w:val="0"/>
        <w:spacing w:after="0"/>
        <w:ind w:firstLine="0"/>
        <w:rPr>
          <w:rFonts w:ascii="Cambria" w:hAnsi="Cambria"/>
          <w:color w:val="auto"/>
          <w:sz w:val="22"/>
          <w:szCs w:val="22"/>
        </w:rPr>
      </w:pPr>
    </w:p>
    <w:tbl>
      <w:tblPr>
        <w:tblW w:w="5014" w:type="pct"/>
        <w:tblInd w:w="-8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3619"/>
        <w:gridCol w:w="2927"/>
        <w:gridCol w:w="2854"/>
      </w:tblGrid>
      <w:tr w:rsidR="00CC390D" w:rsidRPr="004F1E3E" w:rsidTr="0030169A">
        <w:trPr>
          <w:trHeight w:val="327"/>
        </w:trPr>
        <w:tc>
          <w:tcPr>
            <w:tcW w:w="3482" w:type="pct"/>
            <w:gridSpan w:val="2"/>
            <w:shd w:val="clear" w:color="auto" w:fill="auto"/>
            <w:tcMar>
              <w:top w:w="80" w:type="dxa"/>
              <w:left w:w="80" w:type="dxa"/>
              <w:bottom w:w="80" w:type="dxa"/>
              <w:right w:w="80" w:type="dxa"/>
            </w:tcMar>
            <w:vAlign w:val="center"/>
          </w:tcPr>
          <w:p w:rsidR="00CC390D" w:rsidRPr="004F1E3E" w:rsidRDefault="00CC390D" w:rsidP="0030169A">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4F1E3E">
              <w:rPr>
                <w:rFonts w:ascii="Times New Roman" w:hAnsi="Times New Roman" w:cs="Times New Roman"/>
                <w:color w:val="auto"/>
                <w:sz w:val="24"/>
                <w:szCs w:val="24"/>
              </w:rPr>
              <w:br/>
              <w:t>капитального строительства</w:t>
            </w:r>
          </w:p>
        </w:tc>
        <w:tc>
          <w:tcPr>
            <w:tcW w:w="1518" w:type="pct"/>
            <w:shd w:val="clear" w:color="auto" w:fill="auto"/>
            <w:tcMar>
              <w:top w:w="80" w:type="dxa"/>
              <w:left w:w="80" w:type="dxa"/>
              <w:bottom w:w="80" w:type="dxa"/>
              <w:right w:w="80" w:type="dxa"/>
            </w:tcMar>
            <w:vAlign w:val="center"/>
          </w:tcPr>
          <w:p w:rsidR="00CC390D" w:rsidRPr="004F1E3E" w:rsidRDefault="00CC390D" w:rsidP="0030169A">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Примечания</w:t>
            </w:r>
          </w:p>
        </w:tc>
      </w:tr>
      <w:tr w:rsidR="00CC390D" w:rsidRPr="004F1E3E" w:rsidTr="0030169A">
        <w:trPr>
          <w:trHeight w:val="273"/>
        </w:trPr>
        <w:tc>
          <w:tcPr>
            <w:tcW w:w="1925" w:type="pct"/>
            <w:shd w:val="clear" w:color="auto" w:fill="auto"/>
            <w:tcMar>
              <w:top w:w="0" w:type="dxa"/>
              <w:left w:w="100" w:type="dxa"/>
              <w:bottom w:w="0" w:type="dxa"/>
              <w:right w:w="100" w:type="dxa"/>
            </w:tcMar>
            <w:vAlign w:val="center"/>
          </w:tcPr>
          <w:p w:rsidR="00CC390D" w:rsidRPr="004F1E3E" w:rsidRDefault="00CC390D" w:rsidP="0030169A">
            <w:pPr>
              <w:widowControl w:val="0"/>
              <w:pBdr>
                <w:top w:val="nil"/>
                <w:left w:val="nil"/>
                <w:bottom w:val="nil"/>
                <w:right w:val="nil"/>
                <w:between w:val="nil"/>
                <w:bar w:val="nil"/>
              </w:pBdr>
              <w:rPr>
                <w:rFonts w:eastAsia="Helvetica Neue Light"/>
                <w:bdr w:val="nil"/>
              </w:rPr>
            </w:pPr>
            <w:r w:rsidRPr="004F1E3E">
              <w:rPr>
                <w:rFonts w:eastAsia="Helvetica Neue Light"/>
                <w:bdr w:val="nil"/>
              </w:rPr>
              <w:t>Предельные (минимальные и (или) максимальные) размеры земельных участков, в том числе их площадь</w:t>
            </w:r>
          </w:p>
        </w:tc>
        <w:tc>
          <w:tcPr>
            <w:tcW w:w="1557" w:type="pct"/>
            <w:shd w:val="clear" w:color="auto" w:fill="auto"/>
            <w:tcMar>
              <w:top w:w="0" w:type="dxa"/>
              <w:left w:w="100" w:type="dxa"/>
              <w:bottom w:w="0" w:type="dxa"/>
              <w:right w:w="100" w:type="dxa"/>
            </w:tcMar>
            <w:vAlign w:val="center"/>
          </w:tcPr>
          <w:p w:rsidR="00CC390D" w:rsidRPr="004F1E3E" w:rsidRDefault="00CC390D" w:rsidP="0030169A">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Не менее 10 кв. м.</w:t>
            </w:r>
          </w:p>
        </w:tc>
        <w:tc>
          <w:tcPr>
            <w:tcW w:w="1518" w:type="pct"/>
            <w:shd w:val="clear" w:color="auto" w:fill="auto"/>
            <w:tcMar>
              <w:top w:w="0" w:type="dxa"/>
              <w:left w:w="100" w:type="dxa"/>
              <w:bottom w:w="0" w:type="dxa"/>
              <w:right w:w="100" w:type="dxa"/>
            </w:tcMar>
            <w:vAlign w:val="center"/>
          </w:tcPr>
          <w:p w:rsidR="00CC390D" w:rsidRPr="004F1E3E" w:rsidRDefault="00CC390D" w:rsidP="0030169A">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CC390D" w:rsidRPr="004F1E3E" w:rsidTr="0030169A">
        <w:trPr>
          <w:trHeight w:val="273"/>
        </w:trPr>
        <w:tc>
          <w:tcPr>
            <w:tcW w:w="1925" w:type="pct"/>
            <w:shd w:val="clear" w:color="auto" w:fill="auto"/>
            <w:tcMar>
              <w:top w:w="0" w:type="dxa"/>
              <w:left w:w="100" w:type="dxa"/>
              <w:bottom w:w="0" w:type="dxa"/>
              <w:right w:w="100" w:type="dxa"/>
            </w:tcMar>
            <w:vAlign w:val="center"/>
          </w:tcPr>
          <w:p w:rsidR="00CC390D" w:rsidRPr="004F1E3E" w:rsidRDefault="00CC390D" w:rsidP="0030169A">
            <w:pPr>
              <w:widowControl w:val="0"/>
              <w:pBdr>
                <w:top w:val="nil"/>
                <w:left w:val="nil"/>
                <w:bottom w:val="nil"/>
                <w:right w:val="nil"/>
                <w:between w:val="nil"/>
                <w:bar w:val="nil"/>
              </w:pBdr>
              <w:rPr>
                <w:rFonts w:eastAsia="Helvetica Neue Light"/>
                <w:bdr w:val="nil"/>
              </w:rPr>
            </w:pPr>
            <w:r>
              <w:rPr>
                <w:rFonts w:eastAsia="Helvetica Neue Light"/>
                <w:bdr w:val="nil"/>
              </w:rPr>
              <w:t>Минимальная ширина участка</w:t>
            </w:r>
          </w:p>
        </w:tc>
        <w:tc>
          <w:tcPr>
            <w:tcW w:w="1557" w:type="pct"/>
            <w:shd w:val="clear" w:color="auto" w:fill="auto"/>
            <w:tcMar>
              <w:top w:w="0" w:type="dxa"/>
              <w:left w:w="100" w:type="dxa"/>
              <w:bottom w:w="0" w:type="dxa"/>
              <w:right w:w="100" w:type="dxa"/>
            </w:tcMar>
            <w:vAlign w:val="center"/>
          </w:tcPr>
          <w:p w:rsidR="00CC390D" w:rsidRDefault="00CC390D" w:rsidP="0030169A">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2 м</w:t>
            </w:r>
          </w:p>
        </w:tc>
        <w:tc>
          <w:tcPr>
            <w:tcW w:w="1518" w:type="pct"/>
            <w:shd w:val="clear" w:color="auto" w:fill="auto"/>
            <w:tcMar>
              <w:top w:w="0" w:type="dxa"/>
              <w:left w:w="100" w:type="dxa"/>
              <w:bottom w:w="0" w:type="dxa"/>
              <w:right w:w="100" w:type="dxa"/>
            </w:tcMar>
            <w:vAlign w:val="center"/>
          </w:tcPr>
          <w:p w:rsidR="00CC390D" w:rsidRPr="004F1E3E" w:rsidRDefault="00CC390D" w:rsidP="0030169A">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CC390D" w:rsidRPr="004F1E3E" w:rsidTr="0030169A">
        <w:trPr>
          <w:trHeight w:val="273"/>
        </w:trPr>
        <w:tc>
          <w:tcPr>
            <w:tcW w:w="1925" w:type="pct"/>
            <w:shd w:val="clear" w:color="auto" w:fill="auto"/>
            <w:tcMar>
              <w:top w:w="0" w:type="dxa"/>
              <w:left w:w="100" w:type="dxa"/>
              <w:bottom w:w="0" w:type="dxa"/>
              <w:right w:w="100" w:type="dxa"/>
            </w:tcMar>
            <w:vAlign w:val="center"/>
          </w:tcPr>
          <w:p w:rsidR="00CC390D" w:rsidRPr="004F1E3E" w:rsidRDefault="00CC390D" w:rsidP="0030169A">
            <w:pPr>
              <w:pStyle w:val="22"/>
              <w:widowControl w:val="0"/>
              <w:rPr>
                <w:rFonts w:ascii="Times New Roman" w:hAnsi="Times New Roman" w:cs="Times New Roman"/>
                <w:color w:val="auto"/>
                <w:sz w:val="24"/>
                <w:szCs w:val="24"/>
              </w:rPr>
            </w:pPr>
            <w:r w:rsidRPr="004F1E3E">
              <w:rPr>
                <w:rFonts w:ascii="Times New Roman" w:hAnsi="Times New Roman" w:cs="Times New Roman"/>
                <w:color w:val="auto"/>
                <w:sz w:val="24"/>
                <w:szCs w:val="24"/>
              </w:rPr>
              <w:t>Предельное количество этажей</w:t>
            </w:r>
          </w:p>
        </w:tc>
        <w:tc>
          <w:tcPr>
            <w:tcW w:w="1557" w:type="pct"/>
            <w:shd w:val="clear" w:color="auto" w:fill="auto"/>
            <w:tcMar>
              <w:top w:w="0" w:type="dxa"/>
              <w:left w:w="100" w:type="dxa"/>
              <w:bottom w:w="0" w:type="dxa"/>
              <w:right w:w="100" w:type="dxa"/>
            </w:tcMar>
            <w:vAlign w:val="center"/>
          </w:tcPr>
          <w:p w:rsidR="00CC390D" w:rsidRDefault="00CC390D" w:rsidP="0030169A">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2</w:t>
            </w:r>
          </w:p>
        </w:tc>
        <w:tc>
          <w:tcPr>
            <w:tcW w:w="1518" w:type="pct"/>
            <w:shd w:val="clear" w:color="auto" w:fill="auto"/>
            <w:tcMar>
              <w:top w:w="0" w:type="dxa"/>
              <w:left w:w="100" w:type="dxa"/>
              <w:bottom w:w="0" w:type="dxa"/>
              <w:right w:w="100" w:type="dxa"/>
            </w:tcMar>
            <w:vAlign w:val="center"/>
          </w:tcPr>
          <w:p w:rsidR="00CC390D" w:rsidRPr="004F1E3E" w:rsidRDefault="00CC390D" w:rsidP="0030169A">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CC390D" w:rsidRPr="004F1E3E" w:rsidTr="0030169A">
        <w:trPr>
          <w:trHeight w:val="273"/>
        </w:trPr>
        <w:tc>
          <w:tcPr>
            <w:tcW w:w="1925" w:type="pct"/>
            <w:shd w:val="clear" w:color="auto" w:fill="auto"/>
            <w:tcMar>
              <w:top w:w="0" w:type="dxa"/>
              <w:left w:w="100" w:type="dxa"/>
              <w:bottom w:w="0" w:type="dxa"/>
              <w:right w:w="100" w:type="dxa"/>
            </w:tcMar>
            <w:vAlign w:val="center"/>
          </w:tcPr>
          <w:p w:rsidR="00CC390D" w:rsidRPr="004F1E3E" w:rsidRDefault="00CC390D" w:rsidP="0030169A">
            <w:pPr>
              <w:pStyle w:val="22"/>
              <w:widowControl w:val="0"/>
              <w:rPr>
                <w:rFonts w:ascii="Times New Roman" w:hAnsi="Times New Roman" w:cs="Times New Roman"/>
                <w:color w:val="auto"/>
                <w:sz w:val="24"/>
                <w:szCs w:val="24"/>
              </w:rPr>
            </w:pPr>
            <w:r>
              <w:rPr>
                <w:rFonts w:ascii="Times New Roman" w:hAnsi="Times New Roman" w:cs="Times New Roman"/>
                <w:color w:val="auto"/>
                <w:sz w:val="24"/>
                <w:szCs w:val="24"/>
              </w:rPr>
              <w:t>Предельная высота зданий, строений, сооружений</w:t>
            </w:r>
          </w:p>
        </w:tc>
        <w:tc>
          <w:tcPr>
            <w:tcW w:w="1557" w:type="pct"/>
            <w:shd w:val="clear" w:color="auto" w:fill="auto"/>
            <w:tcMar>
              <w:top w:w="0" w:type="dxa"/>
              <w:left w:w="100" w:type="dxa"/>
              <w:bottom w:w="0" w:type="dxa"/>
              <w:right w:w="100" w:type="dxa"/>
            </w:tcMar>
            <w:vAlign w:val="center"/>
          </w:tcPr>
          <w:p w:rsidR="00CC390D" w:rsidRDefault="00CC390D" w:rsidP="0030169A">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9 м</w:t>
            </w:r>
          </w:p>
        </w:tc>
        <w:tc>
          <w:tcPr>
            <w:tcW w:w="1518" w:type="pct"/>
            <w:shd w:val="clear" w:color="auto" w:fill="auto"/>
            <w:tcMar>
              <w:top w:w="0" w:type="dxa"/>
              <w:left w:w="100" w:type="dxa"/>
              <w:bottom w:w="0" w:type="dxa"/>
              <w:right w:w="100" w:type="dxa"/>
            </w:tcMar>
            <w:vAlign w:val="center"/>
          </w:tcPr>
          <w:p w:rsidR="00CC390D" w:rsidRPr="004F1E3E" w:rsidRDefault="00CC390D" w:rsidP="0030169A">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CC390D" w:rsidRPr="004F1E3E" w:rsidTr="0030169A">
        <w:trPr>
          <w:trHeight w:val="273"/>
        </w:trPr>
        <w:tc>
          <w:tcPr>
            <w:tcW w:w="1925" w:type="pct"/>
            <w:shd w:val="clear" w:color="auto" w:fill="auto"/>
            <w:tcMar>
              <w:top w:w="0" w:type="dxa"/>
              <w:left w:w="100" w:type="dxa"/>
              <w:bottom w:w="0" w:type="dxa"/>
              <w:right w:w="100" w:type="dxa"/>
            </w:tcMar>
            <w:vAlign w:val="center"/>
          </w:tcPr>
          <w:p w:rsidR="00CC390D" w:rsidRPr="004F1E3E" w:rsidRDefault="00CC390D" w:rsidP="0030169A">
            <w:pPr>
              <w:widowControl w:val="0"/>
              <w:pBdr>
                <w:top w:val="nil"/>
                <w:left w:val="nil"/>
                <w:bottom w:val="nil"/>
                <w:right w:val="nil"/>
                <w:between w:val="nil"/>
                <w:bar w:val="nil"/>
              </w:pBdr>
              <w:rPr>
                <w:rFonts w:eastAsia="Helvetica Neue Light"/>
                <w:bdr w:val="nil"/>
              </w:rPr>
            </w:pPr>
            <w:r w:rsidRPr="004F1E3E">
              <w:rPr>
                <w:rFonts w:eastAsia="Helvetica Neue Light"/>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w:t>
            </w:r>
            <w:r>
              <w:rPr>
                <w:rFonts w:eastAsia="Helvetica Neue Light"/>
                <w:bdr w:val="nil"/>
              </w:rPr>
              <w:t>во зданий, строений, сооружений</w:t>
            </w:r>
          </w:p>
        </w:tc>
        <w:tc>
          <w:tcPr>
            <w:tcW w:w="1557" w:type="pct"/>
            <w:shd w:val="clear" w:color="auto" w:fill="auto"/>
            <w:tcMar>
              <w:top w:w="0" w:type="dxa"/>
              <w:left w:w="100" w:type="dxa"/>
              <w:bottom w:w="0" w:type="dxa"/>
              <w:right w:w="100" w:type="dxa"/>
            </w:tcMar>
            <w:vAlign w:val="center"/>
          </w:tcPr>
          <w:p w:rsidR="00CC390D" w:rsidRPr="00272941" w:rsidRDefault="00CC390D" w:rsidP="0030169A">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3 м</w:t>
            </w:r>
          </w:p>
        </w:tc>
        <w:tc>
          <w:tcPr>
            <w:tcW w:w="1518" w:type="pct"/>
            <w:shd w:val="clear" w:color="auto" w:fill="auto"/>
            <w:tcMar>
              <w:top w:w="0" w:type="dxa"/>
              <w:left w:w="100" w:type="dxa"/>
              <w:bottom w:w="0" w:type="dxa"/>
              <w:right w:w="100" w:type="dxa"/>
            </w:tcMar>
            <w:vAlign w:val="center"/>
          </w:tcPr>
          <w:p w:rsidR="00CC390D" w:rsidRPr="004F1E3E" w:rsidRDefault="00CC390D" w:rsidP="0030169A">
            <w:pPr>
              <w:widowControl w:val="0"/>
              <w:pBdr>
                <w:top w:val="nil"/>
                <w:left w:val="nil"/>
                <w:bottom w:val="nil"/>
                <w:right w:val="nil"/>
                <w:between w:val="nil"/>
                <w:bar w:val="nil"/>
              </w:pBdr>
              <w:rPr>
                <w:rFonts w:eastAsia="Helvetica Neue Light"/>
                <w:bdr w:val="nil"/>
              </w:rPr>
            </w:pPr>
          </w:p>
        </w:tc>
      </w:tr>
      <w:tr w:rsidR="00CC390D" w:rsidRPr="004F1E3E" w:rsidTr="0030169A">
        <w:trPr>
          <w:trHeight w:val="1558"/>
        </w:trPr>
        <w:tc>
          <w:tcPr>
            <w:tcW w:w="1925" w:type="pct"/>
            <w:shd w:val="clear" w:color="auto" w:fill="auto"/>
            <w:tcMar>
              <w:top w:w="0" w:type="dxa"/>
              <w:left w:w="100" w:type="dxa"/>
              <w:bottom w:w="0" w:type="dxa"/>
              <w:right w:w="100" w:type="dxa"/>
            </w:tcMar>
            <w:vAlign w:val="center"/>
          </w:tcPr>
          <w:p w:rsidR="00CC390D" w:rsidRPr="00964C9D" w:rsidRDefault="00CC390D" w:rsidP="0030169A">
            <w:pPr>
              <w:widowControl w:val="0"/>
              <w:pBdr>
                <w:top w:val="nil"/>
                <w:left w:val="nil"/>
                <w:bottom w:val="nil"/>
                <w:right w:val="nil"/>
                <w:between w:val="nil"/>
                <w:bar w:val="nil"/>
              </w:pBdr>
              <w:rPr>
                <w:rFonts w:eastAsia="Helvetica Neue Light"/>
                <w:bdr w:val="nil"/>
              </w:rPr>
            </w:pPr>
            <w:r w:rsidRPr="004F1E3E">
              <w:rPr>
                <w:rFonts w:eastAsia="Helvetica Neue Light"/>
                <w:bdr w:val="nil"/>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w:t>
            </w:r>
            <w:r>
              <w:rPr>
                <w:rFonts w:eastAsia="Helvetica Neue Light"/>
                <w:bdr w:val="nil"/>
              </w:rPr>
              <w:t>всей площади земельного участка</w:t>
            </w:r>
          </w:p>
        </w:tc>
        <w:tc>
          <w:tcPr>
            <w:tcW w:w="1557" w:type="pct"/>
            <w:shd w:val="clear" w:color="auto" w:fill="auto"/>
            <w:tcMar>
              <w:top w:w="0" w:type="dxa"/>
              <w:left w:w="100" w:type="dxa"/>
              <w:bottom w:w="0" w:type="dxa"/>
              <w:right w:w="100" w:type="dxa"/>
            </w:tcMar>
            <w:vAlign w:val="center"/>
          </w:tcPr>
          <w:p w:rsidR="00CC390D" w:rsidRPr="004F1E3E" w:rsidRDefault="00CC390D" w:rsidP="0030169A">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40%</w:t>
            </w:r>
          </w:p>
        </w:tc>
        <w:tc>
          <w:tcPr>
            <w:tcW w:w="1518" w:type="pct"/>
            <w:shd w:val="clear" w:color="auto" w:fill="auto"/>
            <w:tcMar>
              <w:top w:w="0" w:type="dxa"/>
              <w:left w:w="100" w:type="dxa"/>
              <w:bottom w:w="0" w:type="dxa"/>
              <w:right w:w="100" w:type="dxa"/>
            </w:tcMar>
            <w:vAlign w:val="center"/>
          </w:tcPr>
          <w:p w:rsidR="00CC390D" w:rsidRPr="004F1E3E" w:rsidRDefault="00CC390D" w:rsidP="0030169A">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CC390D" w:rsidRPr="004F1E3E" w:rsidTr="0030169A">
        <w:tc>
          <w:tcPr>
            <w:tcW w:w="5000" w:type="pct"/>
            <w:gridSpan w:val="3"/>
            <w:shd w:val="clear" w:color="auto" w:fill="auto"/>
            <w:tcMar>
              <w:top w:w="0" w:type="dxa"/>
              <w:left w:w="100" w:type="dxa"/>
              <w:bottom w:w="0" w:type="dxa"/>
              <w:right w:w="100" w:type="dxa"/>
            </w:tcMar>
            <w:vAlign w:val="center"/>
          </w:tcPr>
          <w:p w:rsidR="00CC390D" w:rsidRPr="004F1E3E" w:rsidRDefault="00CC390D" w:rsidP="0030169A">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hAnsi="Times New Roman" w:cs="Times New Roman"/>
                <w:color w:val="auto"/>
                <w:sz w:val="24"/>
                <w:szCs w:val="24"/>
              </w:rPr>
            </w:pPr>
            <w:r w:rsidRPr="007D47D9">
              <w:rPr>
                <w:rFonts w:ascii="Times New Roman" w:hAnsi="Times New Roman" w:cs="Times New Roman"/>
                <w:b/>
                <w:color w:val="auto"/>
                <w:sz w:val="24"/>
                <w:szCs w:val="24"/>
              </w:rPr>
              <w:t>Иные предельные параметры разрешённого строительства, реконструкции объектов капитального строительства:</w:t>
            </w:r>
          </w:p>
        </w:tc>
      </w:tr>
      <w:tr w:rsidR="00CC390D" w:rsidRPr="004F1E3E" w:rsidTr="0030169A">
        <w:tc>
          <w:tcPr>
            <w:tcW w:w="5000" w:type="pct"/>
            <w:gridSpan w:val="3"/>
            <w:shd w:val="clear" w:color="auto" w:fill="auto"/>
            <w:tcMar>
              <w:top w:w="0" w:type="dxa"/>
              <w:left w:w="100" w:type="dxa"/>
              <w:bottom w:w="0" w:type="dxa"/>
              <w:right w:w="100" w:type="dxa"/>
            </w:tcMar>
            <w:vAlign w:val="center"/>
          </w:tcPr>
          <w:p w:rsidR="00CC390D" w:rsidRPr="007D47D9" w:rsidRDefault="00CC390D" w:rsidP="0030169A">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hAnsi="Times New Roman" w:cs="Times New Roman"/>
                <w:b/>
                <w:color w:val="auto"/>
                <w:sz w:val="24"/>
                <w:szCs w:val="24"/>
              </w:rPr>
            </w:pPr>
            <w:r w:rsidRPr="007D47D9">
              <w:rPr>
                <w:rFonts w:ascii="Times New Roman" w:hAnsi="Times New Roman" w:cs="Times New Roman"/>
                <w:color w:val="auto"/>
                <w:sz w:val="24"/>
                <w:szCs w:val="24"/>
              </w:rPr>
              <w:t>Требования к архитектурно-градостроительному облику объекта капитального строительства не подлежат установлению</w:t>
            </w:r>
          </w:p>
        </w:tc>
      </w:tr>
    </w:tbl>
    <w:p w:rsidR="00CC390D" w:rsidRPr="00F56DE0" w:rsidRDefault="00CC390D" w:rsidP="00CC390D">
      <w:pPr>
        <w:pStyle w:val="ConsPlusNormal"/>
        <w:spacing w:before="240" w:after="240"/>
        <w:jc w:val="both"/>
        <w:outlineLvl w:val="3"/>
        <w:rPr>
          <w:b/>
          <w:sz w:val="24"/>
          <w:szCs w:val="24"/>
        </w:rPr>
      </w:pPr>
      <w:bookmarkStart w:id="489" w:name="_Toc160606907"/>
      <w:r>
        <w:rPr>
          <w:b/>
          <w:sz w:val="24"/>
          <w:szCs w:val="24"/>
        </w:rPr>
        <w:lastRenderedPageBreak/>
        <w:t xml:space="preserve">Статья 27.6. Р-1. </w:t>
      </w:r>
      <w:r w:rsidRPr="006406CF">
        <w:rPr>
          <w:b/>
          <w:sz w:val="24"/>
          <w:szCs w:val="24"/>
        </w:rPr>
        <w:t>Зона отдыха и рекреационного назначения</w:t>
      </w:r>
      <w:bookmarkEnd w:id="489"/>
    </w:p>
    <w:p w:rsidR="00CC390D" w:rsidRPr="00F56DE0" w:rsidRDefault="00CC390D" w:rsidP="00CC390D">
      <w:pPr>
        <w:pStyle w:val="24"/>
        <w:spacing w:before="0" w:after="0" w:line="240" w:lineRule="auto"/>
        <w:ind w:firstLine="709"/>
        <w:contextualSpacing/>
        <w:jc w:val="center"/>
        <w:rPr>
          <w:rFonts w:ascii="Times New Roman" w:hAnsi="Times New Roman"/>
          <w:b/>
          <w:sz w:val="24"/>
          <w:szCs w:val="24"/>
        </w:rPr>
      </w:pPr>
      <w:r w:rsidRPr="00F56DE0">
        <w:rPr>
          <w:rFonts w:ascii="Times New Roman" w:hAnsi="Times New Roman"/>
          <w:b/>
          <w:sz w:val="24"/>
          <w:szCs w:val="24"/>
        </w:rPr>
        <w:t xml:space="preserve">Основные виды разрешённого использования земельных участков зоны </w:t>
      </w:r>
      <w:r>
        <w:rPr>
          <w:rFonts w:ascii="Times New Roman" w:hAnsi="Times New Roman"/>
          <w:b/>
          <w:sz w:val="24"/>
          <w:szCs w:val="24"/>
        </w:rPr>
        <w:t>Р-1</w:t>
      </w:r>
    </w:p>
    <w:p w:rsidR="00CC390D" w:rsidRPr="00A22EF4" w:rsidRDefault="00CC390D" w:rsidP="00CC390D">
      <w:pPr>
        <w:pStyle w:val="24"/>
        <w:spacing w:before="0" w:after="0" w:line="240" w:lineRule="auto"/>
        <w:ind w:firstLine="709"/>
        <w:jc w:val="center"/>
        <w:rPr>
          <w:rFonts w:ascii="Times New Roman" w:hAnsi="Times New Roman"/>
          <w:b/>
          <w:sz w:val="22"/>
        </w:rPr>
      </w:pPr>
    </w:p>
    <w:tbl>
      <w:tblPr>
        <w:tblW w:w="5000"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2113"/>
        <w:gridCol w:w="7261"/>
      </w:tblGrid>
      <w:tr w:rsidR="00CC390D" w:rsidRPr="00FE1167" w:rsidTr="0030169A">
        <w:trPr>
          <w:trHeight w:val="20"/>
        </w:trPr>
        <w:tc>
          <w:tcPr>
            <w:tcW w:w="1111" w:type="pct"/>
            <w:shd w:val="clear" w:color="auto" w:fill="auto"/>
            <w:tcMar>
              <w:top w:w="80" w:type="dxa"/>
              <w:left w:w="80" w:type="dxa"/>
              <w:bottom w:w="80" w:type="dxa"/>
              <w:right w:w="80" w:type="dxa"/>
            </w:tcMar>
            <w:vAlign w:val="center"/>
          </w:tcPr>
          <w:p w:rsidR="00CC390D" w:rsidRPr="00FE1167" w:rsidRDefault="00CC390D" w:rsidP="0030169A">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FE1167">
              <w:rPr>
                <w:rFonts w:ascii="Times New Roman" w:hAnsi="Times New Roman" w:cs="Times New Roman"/>
                <w:smallCaps/>
                <w:color w:val="auto"/>
                <w:sz w:val="24"/>
                <w:szCs w:val="24"/>
              </w:rPr>
              <w:t>код классификатора</w:t>
            </w:r>
          </w:p>
        </w:tc>
        <w:tc>
          <w:tcPr>
            <w:tcW w:w="3889" w:type="pct"/>
            <w:shd w:val="clear" w:color="auto" w:fill="auto"/>
            <w:tcMar>
              <w:top w:w="80" w:type="dxa"/>
              <w:left w:w="80" w:type="dxa"/>
              <w:bottom w:w="80" w:type="dxa"/>
              <w:right w:w="80" w:type="dxa"/>
            </w:tcMar>
            <w:vAlign w:val="center"/>
          </w:tcPr>
          <w:p w:rsidR="00CC390D" w:rsidRPr="00FE1167" w:rsidRDefault="00CC390D" w:rsidP="0030169A">
            <w:pPr>
              <w:pStyle w:val="18"/>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FE1167">
              <w:rPr>
                <w:rFonts w:ascii="Times New Roman" w:hAnsi="Times New Roman" w:cs="Times New Roman"/>
                <w:smallCaps/>
                <w:color w:val="auto"/>
                <w:sz w:val="24"/>
                <w:szCs w:val="24"/>
              </w:rPr>
              <w:t xml:space="preserve">наименование вида разрешённого </w:t>
            </w:r>
          </w:p>
          <w:p w:rsidR="00CC390D" w:rsidRPr="00FE1167" w:rsidRDefault="00CC390D" w:rsidP="0030169A">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FE1167">
              <w:rPr>
                <w:rFonts w:ascii="Times New Roman" w:hAnsi="Times New Roman" w:cs="Times New Roman"/>
                <w:smallCaps/>
                <w:color w:val="auto"/>
                <w:sz w:val="24"/>
                <w:szCs w:val="24"/>
              </w:rPr>
              <w:t>использования</w:t>
            </w:r>
          </w:p>
        </w:tc>
      </w:tr>
      <w:tr w:rsidR="00CC390D" w:rsidRPr="00FE1167" w:rsidTr="0030169A">
        <w:trPr>
          <w:trHeight w:val="20"/>
        </w:trPr>
        <w:tc>
          <w:tcPr>
            <w:tcW w:w="1111" w:type="pct"/>
            <w:shd w:val="clear" w:color="auto" w:fill="auto"/>
            <w:tcMar>
              <w:top w:w="0" w:type="dxa"/>
              <w:left w:w="100" w:type="dxa"/>
              <w:bottom w:w="0" w:type="dxa"/>
              <w:right w:w="100" w:type="dxa"/>
            </w:tcMar>
            <w:vAlign w:val="center"/>
          </w:tcPr>
          <w:p w:rsidR="00CC390D" w:rsidRPr="004F1E3E" w:rsidRDefault="00CC390D" w:rsidP="0030169A">
            <w:pPr>
              <w:pStyle w:val="22"/>
              <w:widowControl w:val="0"/>
              <w:tabs>
                <w:tab w:val="left" w:pos="920"/>
                <w:tab w:val="left" w:pos="1840"/>
              </w:tabs>
              <w:jc w:val="center"/>
              <w:rPr>
                <w:rFonts w:ascii="Times New Roman" w:hAnsi="Times New Roman" w:cs="Times New Roman"/>
                <w:color w:val="auto"/>
                <w:sz w:val="24"/>
                <w:szCs w:val="24"/>
              </w:rPr>
            </w:pPr>
            <w:r w:rsidRPr="006406CF">
              <w:rPr>
                <w:rFonts w:ascii="Times New Roman" w:hAnsi="Times New Roman" w:cs="Times New Roman"/>
                <w:color w:val="auto"/>
                <w:sz w:val="24"/>
                <w:szCs w:val="24"/>
              </w:rPr>
              <w:t>3.6</w:t>
            </w:r>
          </w:p>
        </w:tc>
        <w:tc>
          <w:tcPr>
            <w:tcW w:w="3889" w:type="pct"/>
            <w:shd w:val="clear" w:color="auto" w:fill="auto"/>
            <w:tcMar>
              <w:top w:w="0" w:type="dxa"/>
              <w:left w:w="100" w:type="dxa"/>
              <w:bottom w:w="0" w:type="dxa"/>
              <w:right w:w="100" w:type="dxa"/>
            </w:tcMar>
            <w:vAlign w:val="center"/>
          </w:tcPr>
          <w:p w:rsidR="00CC390D" w:rsidRPr="006406CF" w:rsidRDefault="00CC390D" w:rsidP="0030169A">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Times New Roman" w:hAnsi="Times New Roman" w:cs="Times New Roman"/>
                <w:color w:val="auto"/>
                <w:sz w:val="24"/>
                <w:szCs w:val="24"/>
              </w:rPr>
            </w:pPr>
            <w:r w:rsidRPr="006406CF">
              <w:rPr>
                <w:rFonts w:ascii="Times New Roman" w:hAnsi="Times New Roman" w:cs="Times New Roman"/>
                <w:color w:val="auto"/>
                <w:sz w:val="24"/>
                <w:szCs w:val="24"/>
              </w:rPr>
              <w:t xml:space="preserve">Культурное развитие </w:t>
            </w:r>
          </w:p>
        </w:tc>
      </w:tr>
      <w:tr w:rsidR="00CC390D" w:rsidRPr="00FE1167" w:rsidTr="0030169A">
        <w:trPr>
          <w:trHeight w:val="20"/>
        </w:trPr>
        <w:tc>
          <w:tcPr>
            <w:tcW w:w="1111" w:type="pct"/>
            <w:shd w:val="clear" w:color="auto" w:fill="auto"/>
            <w:tcMar>
              <w:top w:w="0" w:type="dxa"/>
              <w:left w:w="100" w:type="dxa"/>
              <w:bottom w:w="0" w:type="dxa"/>
              <w:right w:w="100" w:type="dxa"/>
            </w:tcMar>
            <w:vAlign w:val="center"/>
          </w:tcPr>
          <w:p w:rsidR="00CC390D" w:rsidRPr="006406CF" w:rsidRDefault="00CC390D" w:rsidP="0030169A">
            <w:pPr>
              <w:pStyle w:val="22"/>
              <w:widowControl w:val="0"/>
              <w:tabs>
                <w:tab w:val="left" w:pos="920"/>
                <w:tab w:val="left" w:pos="1840"/>
              </w:tabs>
              <w:jc w:val="center"/>
              <w:rPr>
                <w:rFonts w:ascii="Times New Roman" w:hAnsi="Times New Roman" w:cs="Times New Roman"/>
                <w:color w:val="auto"/>
                <w:sz w:val="24"/>
                <w:szCs w:val="24"/>
              </w:rPr>
            </w:pPr>
            <w:r w:rsidRPr="00011229">
              <w:rPr>
                <w:rFonts w:ascii="Times New Roman" w:hAnsi="Times New Roman" w:cs="Times New Roman"/>
                <w:color w:val="auto"/>
                <w:sz w:val="24"/>
                <w:szCs w:val="24"/>
                <w:lang w:bidi="ru-RU"/>
              </w:rPr>
              <w:t>5.0</w:t>
            </w:r>
          </w:p>
        </w:tc>
        <w:tc>
          <w:tcPr>
            <w:tcW w:w="3889" w:type="pct"/>
            <w:shd w:val="clear" w:color="auto" w:fill="auto"/>
            <w:tcMar>
              <w:top w:w="0" w:type="dxa"/>
              <w:left w:w="100" w:type="dxa"/>
              <w:bottom w:w="0" w:type="dxa"/>
              <w:right w:w="100" w:type="dxa"/>
            </w:tcMar>
            <w:vAlign w:val="center"/>
          </w:tcPr>
          <w:p w:rsidR="00CC390D" w:rsidRPr="006406CF" w:rsidRDefault="00CC390D" w:rsidP="0030169A">
            <w:pPr>
              <w:pStyle w:val="22"/>
              <w:widowControl w:val="0"/>
              <w:tabs>
                <w:tab w:val="left" w:pos="920"/>
                <w:tab w:val="left" w:pos="1840"/>
              </w:tabs>
              <w:rPr>
                <w:rFonts w:ascii="Times New Roman" w:hAnsi="Times New Roman" w:cs="Times New Roman"/>
                <w:color w:val="auto"/>
                <w:sz w:val="24"/>
                <w:szCs w:val="24"/>
              </w:rPr>
            </w:pPr>
            <w:r w:rsidRPr="00011229">
              <w:rPr>
                <w:rFonts w:ascii="Times New Roman" w:hAnsi="Times New Roman" w:cs="Times New Roman"/>
                <w:color w:val="auto"/>
                <w:sz w:val="24"/>
                <w:szCs w:val="24"/>
              </w:rPr>
              <w:t>Отдых (рекреация)</w:t>
            </w:r>
          </w:p>
        </w:tc>
      </w:tr>
      <w:tr w:rsidR="00CC390D" w:rsidRPr="00FE1167" w:rsidTr="0030169A">
        <w:trPr>
          <w:trHeight w:val="20"/>
        </w:trPr>
        <w:tc>
          <w:tcPr>
            <w:tcW w:w="1111" w:type="pct"/>
            <w:shd w:val="clear" w:color="auto" w:fill="auto"/>
            <w:tcMar>
              <w:top w:w="0" w:type="dxa"/>
              <w:left w:w="100" w:type="dxa"/>
              <w:bottom w:w="0" w:type="dxa"/>
              <w:right w:w="100" w:type="dxa"/>
            </w:tcMar>
            <w:vAlign w:val="center"/>
          </w:tcPr>
          <w:p w:rsidR="00CC390D" w:rsidRPr="00E65A98" w:rsidRDefault="00CC390D" w:rsidP="0030169A">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5.1</w:t>
            </w:r>
          </w:p>
        </w:tc>
        <w:tc>
          <w:tcPr>
            <w:tcW w:w="3889" w:type="pct"/>
            <w:shd w:val="clear" w:color="auto" w:fill="auto"/>
            <w:tcMar>
              <w:top w:w="0" w:type="dxa"/>
              <w:left w:w="100" w:type="dxa"/>
              <w:bottom w:w="0" w:type="dxa"/>
              <w:right w:w="100" w:type="dxa"/>
            </w:tcMar>
            <w:vAlign w:val="center"/>
          </w:tcPr>
          <w:p w:rsidR="00CC390D" w:rsidRPr="006406CF" w:rsidRDefault="00CC390D" w:rsidP="0030169A">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Times New Roman" w:hAnsi="Times New Roman" w:cs="Times New Roman"/>
                <w:color w:val="auto"/>
                <w:sz w:val="24"/>
                <w:szCs w:val="24"/>
              </w:rPr>
            </w:pPr>
            <w:r w:rsidRPr="006406CF">
              <w:rPr>
                <w:rFonts w:ascii="Times New Roman" w:hAnsi="Times New Roman" w:cs="Times New Roman"/>
                <w:color w:val="auto"/>
                <w:sz w:val="24"/>
                <w:szCs w:val="24"/>
                <w:lang w:bidi="ru-RU"/>
              </w:rPr>
              <w:t>Спорт</w:t>
            </w:r>
          </w:p>
        </w:tc>
      </w:tr>
      <w:tr w:rsidR="00CC390D" w:rsidRPr="00FE1167" w:rsidTr="0030169A">
        <w:trPr>
          <w:trHeight w:val="20"/>
        </w:trPr>
        <w:tc>
          <w:tcPr>
            <w:tcW w:w="1111" w:type="pct"/>
            <w:shd w:val="clear" w:color="auto" w:fill="auto"/>
            <w:tcMar>
              <w:top w:w="0" w:type="dxa"/>
              <w:left w:w="100" w:type="dxa"/>
              <w:bottom w:w="0" w:type="dxa"/>
              <w:right w:w="100" w:type="dxa"/>
            </w:tcMar>
            <w:vAlign w:val="center"/>
          </w:tcPr>
          <w:p w:rsidR="00CC390D" w:rsidRPr="00FE1167" w:rsidRDefault="00CC390D" w:rsidP="0030169A">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7.2</w:t>
            </w:r>
          </w:p>
        </w:tc>
        <w:tc>
          <w:tcPr>
            <w:tcW w:w="3889" w:type="pct"/>
            <w:shd w:val="clear" w:color="auto" w:fill="auto"/>
            <w:tcMar>
              <w:top w:w="0" w:type="dxa"/>
              <w:left w:w="100" w:type="dxa"/>
              <w:bottom w:w="0" w:type="dxa"/>
              <w:right w:w="100" w:type="dxa"/>
            </w:tcMar>
            <w:vAlign w:val="center"/>
          </w:tcPr>
          <w:p w:rsidR="00CC390D" w:rsidRPr="006406CF" w:rsidRDefault="00CC390D" w:rsidP="0030169A">
            <w:pPr>
              <w:pStyle w:val="22"/>
              <w:widowControl w:val="0"/>
              <w:tabs>
                <w:tab w:val="left" w:pos="920"/>
                <w:tab w:val="left" w:pos="1840"/>
              </w:tabs>
              <w:rPr>
                <w:rFonts w:ascii="Times New Roman" w:hAnsi="Times New Roman" w:cs="Times New Roman"/>
                <w:color w:val="auto"/>
                <w:sz w:val="24"/>
                <w:szCs w:val="24"/>
              </w:rPr>
            </w:pPr>
            <w:r w:rsidRPr="00011229">
              <w:rPr>
                <w:rFonts w:ascii="Times New Roman" w:hAnsi="Times New Roman" w:cs="Times New Roman"/>
                <w:color w:val="auto"/>
                <w:sz w:val="24"/>
                <w:szCs w:val="24"/>
              </w:rPr>
              <w:t>Автомобильный транспорт</w:t>
            </w:r>
          </w:p>
        </w:tc>
      </w:tr>
      <w:tr w:rsidR="00CC390D" w:rsidRPr="00FE1167" w:rsidTr="0030169A">
        <w:trPr>
          <w:trHeight w:val="20"/>
        </w:trPr>
        <w:tc>
          <w:tcPr>
            <w:tcW w:w="1111" w:type="pct"/>
            <w:shd w:val="clear" w:color="auto" w:fill="auto"/>
            <w:tcMar>
              <w:top w:w="0" w:type="dxa"/>
              <w:left w:w="100" w:type="dxa"/>
              <w:bottom w:w="0" w:type="dxa"/>
              <w:right w:w="100" w:type="dxa"/>
            </w:tcMar>
            <w:vAlign w:val="center"/>
          </w:tcPr>
          <w:p w:rsidR="00CC390D" w:rsidRPr="00E65A98" w:rsidRDefault="00CC390D" w:rsidP="0030169A">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9.1</w:t>
            </w:r>
          </w:p>
        </w:tc>
        <w:tc>
          <w:tcPr>
            <w:tcW w:w="3889" w:type="pct"/>
            <w:shd w:val="clear" w:color="auto" w:fill="auto"/>
            <w:tcMar>
              <w:top w:w="0" w:type="dxa"/>
              <w:left w:w="100" w:type="dxa"/>
              <w:bottom w:w="0" w:type="dxa"/>
              <w:right w:w="100" w:type="dxa"/>
            </w:tcMar>
            <w:vAlign w:val="center"/>
          </w:tcPr>
          <w:p w:rsidR="00CC390D" w:rsidRPr="00E65A98" w:rsidRDefault="00CC390D" w:rsidP="0030169A">
            <w:pPr>
              <w:pStyle w:val="22"/>
              <w:widowControl w:val="0"/>
              <w:tabs>
                <w:tab w:val="left" w:pos="920"/>
                <w:tab w:val="left" w:pos="1840"/>
              </w:tabs>
              <w:rPr>
                <w:rFonts w:ascii="Times New Roman" w:hAnsi="Times New Roman" w:cs="Times New Roman"/>
                <w:color w:val="auto"/>
                <w:sz w:val="24"/>
                <w:szCs w:val="24"/>
              </w:rPr>
            </w:pPr>
            <w:r w:rsidRPr="00011229">
              <w:rPr>
                <w:rFonts w:ascii="Times New Roman" w:hAnsi="Times New Roman" w:cs="Times New Roman"/>
                <w:color w:val="auto"/>
                <w:sz w:val="24"/>
                <w:szCs w:val="24"/>
              </w:rPr>
              <w:t>Охрана природных территорий</w:t>
            </w:r>
          </w:p>
        </w:tc>
      </w:tr>
      <w:tr w:rsidR="00CC390D" w:rsidRPr="00FE1167" w:rsidTr="0030169A">
        <w:trPr>
          <w:trHeight w:val="20"/>
        </w:trPr>
        <w:tc>
          <w:tcPr>
            <w:tcW w:w="1111" w:type="pct"/>
            <w:shd w:val="clear" w:color="auto" w:fill="auto"/>
            <w:tcMar>
              <w:top w:w="0" w:type="dxa"/>
              <w:left w:w="100" w:type="dxa"/>
              <w:bottom w:w="0" w:type="dxa"/>
              <w:right w:w="100" w:type="dxa"/>
            </w:tcMar>
            <w:vAlign w:val="center"/>
          </w:tcPr>
          <w:p w:rsidR="00CC390D" w:rsidRPr="00FE1167" w:rsidRDefault="00CC390D" w:rsidP="0030169A">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8.3</w:t>
            </w:r>
          </w:p>
        </w:tc>
        <w:tc>
          <w:tcPr>
            <w:tcW w:w="3889" w:type="pct"/>
            <w:shd w:val="clear" w:color="auto" w:fill="auto"/>
            <w:tcMar>
              <w:top w:w="0" w:type="dxa"/>
              <w:left w:w="100" w:type="dxa"/>
              <w:bottom w:w="0" w:type="dxa"/>
              <w:right w:w="100" w:type="dxa"/>
            </w:tcMar>
            <w:vAlign w:val="center"/>
          </w:tcPr>
          <w:p w:rsidR="00CC390D" w:rsidRPr="00FE1167" w:rsidRDefault="00CC390D" w:rsidP="0030169A">
            <w:pPr>
              <w:pStyle w:val="22"/>
              <w:widowControl w:val="0"/>
              <w:tabs>
                <w:tab w:val="left" w:pos="920"/>
                <w:tab w:val="left" w:pos="1840"/>
              </w:tabs>
              <w:rPr>
                <w:rFonts w:ascii="Times New Roman" w:hAnsi="Times New Roman" w:cs="Times New Roman"/>
                <w:color w:val="auto"/>
                <w:sz w:val="24"/>
                <w:szCs w:val="24"/>
              </w:rPr>
            </w:pPr>
            <w:r w:rsidRPr="00011229">
              <w:rPr>
                <w:rFonts w:ascii="Times New Roman" w:hAnsi="Times New Roman" w:cs="Times New Roman"/>
                <w:color w:val="auto"/>
                <w:sz w:val="24"/>
                <w:szCs w:val="24"/>
              </w:rPr>
              <w:t>Обеспечение внутреннего правопорядка</w:t>
            </w:r>
          </w:p>
        </w:tc>
      </w:tr>
    </w:tbl>
    <w:p w:rsidR="00CC390D" w:rsidRPr="00A22EF4" w:rsidRDefault="00CC390D" w:rsidP="00CC390D">
      <w:pPr>
        <w:pStyle w:val="aff6"/>
        <w:widowControl w:val="0"/>
        <w:spacing w:after="0"/>
        <w:ind w:firstLine="2127"/>
        <w:rPr>
          <w:rFonts w:ascii="Cambria" w:hAnsi="Cambria"/>
          <w:color w:val="auto"/>
          <w:sz w:val="22"/>
          <w:szCs w:val="22"/>
        </w:rPr>
      </w:pPr>
    </w:p>
    <w:p w:rsidR="00CC390D" w:rsidRPr="00F56DE0" w:rsidRDefault="00CC390D" w:rsidP="00CC390D">
      <w:pPr>
        <w:pStyle w:val="24"/>
        <w:spacing w:before="0" w:after="0" w:line="240" w:lineRule="auto"/>
        <w:ind w:firstLine="709"/>
        <w:contextualSpacing/>
        <w:jc w:val="center"/>
        <w:rPr>
          <w:rFonts w:ascii="Times New Roman" w:hAnsi="Times New Roman"/>
          <w:b/>
          <w:sz w:val="24"/>
          <w:szCs w:val="24"/>
        </w:rPr>
      </w:pPr>
      <w:r w:rsidRPr="00F56DE0">
        <w:rPr>
          <w:rFonts w:ascii="Times New Roman" w:hAnsi="Times New Roman"/>
          <w:b/>
          <w:sz w:val="24"/>
          <w:szCs w:val="24"/>
        </w:rPr>
        <w:t>Условно-разрешённые виды разрешённого использо</w:t>
      </w:r>
      <w:r>
        <w:rPr>
          <w:rFonts w:ascii="Times New Roman" w:hAnsi="Times New Roman"/>
          <w:b/>
          <w:sz w:val="24"/>
          <w:szCs w:val="24"/>
        </w:rPr>
        <w:t>вания земельных участков зоны Р-1</w:t>
      </w:r>
    </w:p>
    <w:p w:rsidR="00CC390D" w:rsidRPr="00A22EF4" w:rsidRDefault="00CC390D" w:rsidP="00CC390D">
      <w:pPr>
        <w:pStyle w:val="24"/>
        <w:spacing w:before="0" w:after="0" w:line="240" w:lineRule="auto"/>
        <w:ind w:firstLine="709"/>
        <w:jc w:val="center"/>
        <w:rPr>
          <w:rFonts w:ascii="Times New Roman" w:hAnsi="Times New Roman"/>
          <w:b/>
          <w:sz w:val="22"/>
        </w:rPr>
      </w:pP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CellMar>
          <w:left w:w="0" w:type="dxa"/>
          <w:right w:w="0" w:type="dxa"/>
        </w:tblCellMar>
        <w:tblLook w:val="04A0"/>
      </w:tblPr>
      <w:tblGrid>
        <w:gridCol w:w="2113"/>
        <w:gridCol w:w="7261"/>
      </w:tblGrid>
      <w:tr w:rsidR="00CC390D" w:rsidRPr="004F1E3E" w:rsidTr="0030169A">
        <w:trPr>
          <w:trHeight w:val="252"/>
        </w:trPr>
        <w:tc>
          <w:tcPr>
            <w:tcW w:w="1111" w:type="pct"/>
            <w:shd w:val="clear" w:color="auto" w:fill="auto"/>
            <w:tcMar>
              <w:top w:w="80" w:type="dxa"/>
              <w:left w:w="80" w:type="dxa"/>
              <w:bottom w:w="80" w:type="dxa"/>
              <w:right w:w="80" w:type="dxa"/>
            </w:tcMar>
            <w:vAlign w:val="center"/>
          </w:tcPr>
          <w:p w:rsidR="00CC390D" w:rsidRPr="004F1E3E" w:rsidRDefault="00CC390D" w:rsidP="0030169A">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3889" w:type="pct"/>
            <w:shd w:val="clear" w:color="auto" w:fill="auto"/>
            <w:tcMar>
              <w:top w:w="80" w:type="dxa"/>
              <w:left w:w="80" w:type="dxa"/>
              <w:bottom w:w="80" w:type="dxa"/>
              <w:right w:w="80" w:type="dxa"/>
            </w:tcMar>
            <w:vAlign w:val="center"/>
          </w:tcPr>
          <w:p w:rsidR="00CC390D" w:rsidRPr="004F1E3E" w:rsidRDefault="00CC390D" w:rsidP="0030169A">
            <w:pPr>
              <w:pStyle w:val="18"/>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наименование вида разрешённого </w:t>
            </w:r>
          </w:p>
          <w:p w:rsidR="00CC390D" w:rsidRPr="004F1E3E" w:rsidRDefault="00CC390D" w:rsidP="0030169A">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использования</w:t>
            </w:r>
          </w:p>
        </w:tc>
      </w:tr>
      <w:tr w:rsidR="00CC390D" w:rsidRPr="004F1E3E" w:rsidTr="0030169A">
        <w:trPr>
          <w:trHeight w:val="21"/>
        </w:trPr>
        <w:tc>
          <w:tcPr>
            <w:tcW w:w="1111" w:type="pct"/>
            <w:shd w:val="clear" w:color="auto" w:fill="auto"/>
            <w:tcMar>
              <w:top w:w="80" w:type="dxa"/>
              <w:left w:w="80" w:type="dxa"/>
              <w:bottom w:w="80" w:type="dxa"/>
              <w:right w:w="80" w:type="dxa"/>
            </w:tcMar>
            <w:vAlign w:val="center"/>
          </w:tcPr>
          <w:p w:rsidR="00CC390D" w:rsidRPr="00FE1167" w:rsidRDefault="00CC390D" w:rsidP="0030169A">
            <w:pPr>
              <w:pStyle w:val="22"/>
              <w:widowControl w:val="0"/>
              <w:tabs>
                <w:tab w:val="left" w:pos="920"/>
                <w:tab w:val="left" w:pos="1840"/>
              </w:tabs>
              <w:jc w:val="center"/>
              <w:rPr>
                <w:rFonts w:ascii="Times New Roman" w:hAnsi="Times New Roman" w:cs="Times New Roman"/>
                <w:color w:val="auto"/>
                <w:sz w:val="24"/>
                <w:szCs w:val="24"/>
              </w:rPr>
            </w:pPr>
            <w:r w:rsidRPr="00FE1167">
              <w:rPr>
                <w:rFonts w:ascii="Times New Roman" w:hAnsi="Times New Roman" w:cs="Times New Roman"/>
                <w:color w:val="auto"/>
                <w:sz w:val="24"/>
                <w:szCs w:val="24"/>
              </w:rPr>
              <w:t>3.</w:t>
            </w:r>
            <w:r>
              <w:rPr>
                <w:rFonts w:ascii="Times New Roman" w:hAnsi="Times New Roman" w:cs="Times New Roman"/>
                <w:color w:val="auto"/>
                <w:sz w:val="24"/>
                <w:szCs w:val="24"/>
              </w:rPr>
              <w:t>1</w:t>
            </w:r>
          </w:p>
        </w:tc>
        <w:tc>
          <w:tcPr>
            <w:tcW w:w="3889" w:type="pct"/>
            <w:shd w:val="clear" w:color="auto" w:fill="auto"/>
            <w:tcMar>
              <w:top w:w="80" w:type="dxa"/>
              <w:left w:w="80" w:type="dxa"/>
              <w:bottom w:w="80" w:type="dxa"/>
              <w:right w:w="80" w:type="dxa"/>
            </w:tcMar>
            <w:vAlign w:val="center"/>
          </w:tcPr>
          <w:p w:rsidR="00CC390D" w:rsidRPr="00FE1167" w:rsidRDefault="00CC390D" w:rsidP="0030169A">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Коммунальное обслуживание</w:t>
            </w:r>
          </w:p>
        </w:tc>
      </w:tr>
      <w:tr w:rsidR="00CC390D" w:rsidRPr="004F1E3E" w:rsidTr="0030169A">
        <w:trPr>
          <w:trHeight w:val="211"/>
        </w:trPr>
        <w:tc>
          <w:tcPr>
            <w:tcW w:w="1111" w:type="pct"/>
            <w:shd w:val="clear" w:color="auto" w:fill="auto"/>
            <w:tcMar>
              <w:top w:w="0" w:type="dxa"/>
              <w:left w:w="100" w:type="dxa"/>
              <w:bottom w:w="0" w:type="dxa"/>
              <w:right w:w="100" w:type="dxa"/>
            </w:tcMar>
            <w:vAlign w:val="center"/>
          </w:tcPr>
          <w:p w:rsidR="00CC390D" w:rsidRPr="006406CF" w:rsidRDefault="00CC390D" w:rsidP="0030169A">
            <w:pPr>
              <w:pStyle w:val="22"/>
              <w:widowControl w:val="0"/>
              <w:tabs>
                <w:tab w:val="left" w:pos="920"/>
                <w:tab w:val="left" w:pos="1840"/>
              </w:tabs>
              <w:jc w:val="center"/>
              <w:rPr>
                <w:rFonts w:ascii="Times New Roman" w:hAnsi="Times New Roman" w:cs="Times New Roman"/>
                <w:color w:val="auto"/>
                <w:sz w:val="24"/>
                <w:szCs w:val="24"/>
              </w:rPr>
            </w:pPr>
            <w:r w:rsidRPr="006406CF">
              <w:rPr>
                <w:rFonts w:ascii="Times New Roman" w:hAnsi="Times New Roman" w:cs="Times New Roman"/>
                <w:color w:val="auto"/>
                <w:sz w:val="24"/>
                <w:szCs w:val="24"/>
              </w:rPr>
              <w:t>4.6</w:t>
            </w:r>
          </w:p>
        </w:tc>
        <w:tc>
          <w:tcPr>
            <w:tcW w:w="3889" w:type="pct"/>
            <w:shd w:val="clear" w:color="auto" w:fill="auto"/>
            <w:tcMar>
              <w:top w:w="0" w:type="dxa"/>
              <w:left w:w="100" w:type="dxa"/>
              <w:bottom w:w="0" w:type="dxa"/>
              <w:right w:w="100" w:type="dxa"/>
            </w:tcMar>
            <w:vAlign w:val="center"/>
          </w:tcPr>
          <w:p w:rsidR="00CC390D" w:rsidRPr="006406CF" w:rsidRDefault="00CC390D" w:rsidP="0030169A">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Times New Roman" w:hAnsi="Times New Roman" w:cs="Times New Roman"/>
                <w:color w:val="auto"/>
                <w:sz w:val="24"/>
                <w:szCs w:val="24"/>
              </w:rPr>
            </w:pPr>
            <w:r w:rsidRPr="006406CF">
              <w:rPr>
                <w:rFonts w:ascii="Times New Roman" w:hAnsi="Times New Roman" w:cs="Times New Roman"/>
                <w:color w:val="auto"/>
                <w:sz w:val="24"/>
                <w:szCs w:val="24"/>
              </w:rPr>
              <w:t>Общественное питание</w:t>
            </w:r>
          </w:p>
        </w:tc>
      </w:tr>
      <w:tr w:rsidR="00CC390D" w:rsidRPr="004F1E3E" w:rsidTr="0030169A">
        <w:trPr>
          <w:trHeight w:val="211"/>
        </w:trPr>
        <w:tc>
          <w:tcPr>
            <w:tcW w:w="1111" w:type="pct"/>
            <w:shd w:val="clear" w:color="auto" w:fill="auto"/>
            <w:tcMar>
              <w:top w:w="0" w:type="dxa"/>
              <w:left w:w="100" w:type="dxa"/>
              <w:bottom w:w="0" w:type="dxa"/>
              <w:right w:w="100" w:type="dxa"/>
            </w:tcMar>
            <w:vAlign w:val="center"/>
          </w:tcPr>
          <w:p w:rsidR="00CC390D" w:rsidRPr="006406CF" w:rsidRDefault="00CC390D" w:rsidP="0030169A">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4.7</w:t>
            </w:r>
          </w:p>
        </w:tc>
        <w:tc>
          <w:tcPr>
            <w:tcW w:w="3889" w:type="pct"/>
            <w:shd w:val="clear" w:color="auto" w:fill="auto"/>
            <w:tcMar>
              <w:top w:w="0" w:type="dxa"/>
              <w:left w:w="100" w:type="dxa"/>
              <w:bottom w:w="0" w:type="dxa"/>
              <w:right w:w="100" w:type="dxa"/>
            </w:tcMar>
            <w:vAlign w:val="center"/>
          </w:tcPr>
          <w:p w:rsidR="00CC390D" w:rsidRPr="006406CF" w:rsidRDefault="00CC390D" w:rsidP="0030169A">
            <w:pPr>
              <w:pStyle w:val="22"/>
              <w:widowControl w:val="0"/>
              <w:tabs>
                <w:tab w:val="left" w:pos="920"/>
                <w:tab w:val="left" w:pos="1840"/>
              </w:tabs>
              <w:rPr>
                <w:rFonts w:ascii="Times New Roman" w:hAnsi="Times New Roman" w:cs="Times New Roman"/>
                <w:color w:val="auto"/>
                <w:sz w:val="24"/>
                <w:szCs w:val="24"/>
              </w:rPr>
            </w:pPr>
            <w:r w:rsidRPr="006406CF">
              <w:rPr>
                <w:rFonts w:ascii="Times New Roman" w:hAnsi="Times New Roman" w:cs="Times New Roman"/>
                <w:color w:val="auto"/>
                <w:sz w:val="24"/>
                <w:szCs w:val="24"/>
              </w:rPr>
              <w:t>Гостиничное</w:t>
            </w:r>
            <w:r>
              <w:rPr>
                <w:rFonts w:ascii="Times New Roman" w:hAnsi="Times New Roman" w:cs="Times New Roman"/>
                <w:color w:val="auto"/>
                <w:sz w:val="24"/>
                <w:szCs w:val="24"/>
              </w:rPr>
              <w:t xml:space="preserve"> </w:t>
            </w:r>
            <w:r w:rsidRPr="006406CF">
              <w:rPr>
                <w:rFonts w:ascii="Times New Roman" w:hAnsi="Times New Roman" w:cs="Times New Roman"/>
                <w:color w:val="auto"/>
                <w:sz w:val="24"/>
                <w:szCs w:val="24"/>
              </w:rPr>
              <w:t>обслуживание</w:t>
            </w:r>
          </w:p>
        </w:tc>
      </w:tr>
      <w:tr w:rsidR="00CC390D" w:rsidRPr="004F1E3E" w:rsidTr="0030169A">
        <w:trPr>
          <w:trHeight w:val="211"/>
        </w:trPr>
        <w:tc>
          <w:tcPr>
            <w:tcW w:w="1111" w:type="pct"/>
            <w:shd w:val="clear" w:color="auto" w:fill="auto"/>
            <w:tcMar>
              <w:top w:w="0" w:type="dxa"/>
              <w:left w:w="100" w:type="dxa"/>
              <w:bottom w:w="0" w:type="dxa"/>
              <w:right w:w="100" w:type="dxa"/>
            </w:tcMar>
            <w:vAlign w:val="center"/>
          </w:tcPr>
          <w:p w:rsidR="00CC390D" w:rsidRPr="006406CF" w:rsidRDefault="00CC390D" w:rsidP="0030169A">
            <w:pPr>
              <w:pStyle w:val="22"/>
              <w:widowControl w:val="0"/>
              <w:tabs>
                <w:tab w:val="left" w:pos="920"/>
                <w:tab w:val="left" w:pos="1840"/>
              </w:tabs>
              <w:jc w:val="center"/>
              <w:rPr>
                <w:rFonts w:ascii="Times New Roman" w:hAnsi="Times New Roman" w:cs="Times New Roman"/>
                <w:color w:val="auto"/>
                <w:sz w:val="24"/>
                <w:szCs w:val="24"/>
              </w:rPr>
            </w:pPr>
            <w:r w:rsidRPr="006406CF">
              <w:rPr>
                <w:rFonts w:ascii="Times New Roman" w:hAnsi="Times New Roman" w:cs="Times New Roman"/>
                <w:color w:val="auto"/>
                <w:sz w:val="24"/>
                <w:szCs w:val="24"/>
              </w:rPr>
              <w:t>4.8</w:t>
            </w:r>
          </w:p>
        </w:tc>
        <w:tc>
          <w:tcPr>
            <w:tcW w:w="3889" w:type="pct"/>
            <w:shd w:val="clear" w:color="auto" w:fill="auto"/>
            <w:tcMar>
              <w:top w:w="0" w:type="dxa"/>
              <w:left w:w="100" w:type="dxa"/>
              <w:bottom w:w="0" w:type="dxa"/>
              <w:right w:w="100" w:type="dxa"/>
            </w:tcMar>
            <w:vAlign w:val="center"/>
          </w:tcPr>
          <w:p w:rsidR="00CC390D" w:rsidRDefault="00CC390D" w:rsidP="0030169A">
            <w:pPr>
              <w:pStyle w:val="22"/>
              <w:widowControl w:val="0"/>
              <w:tabs>
                <w:tab w:val="left" w:pos="920"/>
                <w:tab w:val="left" w:pos="1840"/>
              </w:tabs>
              <w:rPr>
                <w:rFonts w:ascii="Times New Roman" w:hAnsi="Times New Roman" w:cs="Times New Roman"/>
                <w:color w:val="auto"/>
                <w:sz w:val="24"/>
                <w:szCs w:val="24"/>
              </w:rPr>
            </w:pPr>
            <w:r w:rsidRPr="006406CF">
              <w:rPr>
                <w:rFonts w:ascii="Times New Roman" w:hAnsi="Times New Roman" w:cs="Times New Roman"/>
                <w:color w:val="auto"/>
                <w:sz w:val="24"/>
                <w:szCs w:val="24"/>
              </w:rPr>
              <w:t>Развлечения</w:t>
            </w:r>
          </w:p>
        </w:tc>
      </w:tr>
      <w:tr w:rsidR="00CC390D" w:rsidRPr="004F1E3E" w:rsidTr="0030169A">
        <w:trPr>
          <w:trHeight w:val="150"/>
        </w:trPr>
        <w:tc>
          <w:tcPr>
            <w:tcW w:w="1111" w:type="pct"/>
            <w:shd w:val="clear" w:color="auto" w:fill="auto"/>
            <w:tcMar>
              <w:top w:w="0" w:type="dxa"/>
              <w:left w:w="100" w:type="dxa"/>
              <w:bottom w:w="0" w:type="dxa"/>
              <w:right w:w="100" w:type="dxa"/>
            </w:tcMar>
            <w:vAlign w:val="center"/>
          </w:tcPr>
          <w:p w:rsidR="00CC390D" w:rsidRPr="006406CF" w:rsidRDefault="00CC390D" w:rsidP="0030169A">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10.0</w:t>
            </w:r>
          </w:p>
        </w:tc>
        <w:tc>
          <w:tcPr>
            <w:tcW w:w="3889" w:type="pct"/>
            <w:shd w:val="clear" w:color="auto" w:fill="auto"/>
            <w:tcMar>
              <w:top w:w="0" w:type="dxa"/>
              <w:left w:w="100" w:type="dxa"/>
              <w:bottom w:w="0" w:type="dxa"/>
              <w:right w:w="100" w:type="dxa"/>
            </w:tcMar>
            <w:vAlign w:val="center"/>
          </w:tcPr>
          <w:p w:rsidR="00CC390D" w:rsidRPr="006406CF" w:rsidRDefault="00CC390D" w:rsidP="0030169A">
            <w:pPr>
              <w:pStyle w:val="22"/>
              <w:widowControl w:val="0"/>
              <w:tabs>
                <w:tab w:val="left" w:pos="920"/>
                <w:tab w:val="left" w:pos="1840"/>
              </w:tabs>
              <w:rPr>
                <w:rFonts w:ascii="Times New Roman" w:hAnsi="Times New Roman" w:cs="Times New Roman"/>
                <w:color w:val="auto"/>
                <w:sz w:val="24"/>
                <w:szCs w:val="24"/>
              </w:rPr>
            </w:pPr>
            <w:r w:rsidRPr="00011229">
              <w:rPr>
                <w:rFonts w:ascii="Times New Roman" w:hAnsi="Times New Roman" w:cs="Times New Roman"/>
                <w:color w:val="auto"/>
                <w:sz w:val="24"/>
                <w:szCs w:val="24"/>
              </w:rPr>
              <w:t>Использование лесов</w:t>
            </w:r>
          </w:p>
        </w:tc>
      </w:tr>
      <w:tr w:rsidR="00CC390D" w:rsidRPr="004F1E3E" w:rsidTr="0030169A">
        <w:trPr>
          <w:trHeight w:val="111"/>
        </w:trPr>
        <w:tc>
          <w:tcPr>
            <w:tcW w:w="1111" w:type="pct"/>
            <w:shd w:val="clear" w:color="auto" w:fill="auto"/>
            <w:tcMar>
              <w:top w:w="0" w:type="dxa"/>
              <w:left w:w="100" w:type="dxa"/>
              <w:bottom w:w="0" w:type="dxa"/>
              <w:right w:w="100" w:type="dxa"/>
            </w:tcMar>
            <w:vAlign w:val="center"/>
          </w:tcPr>
          <w:p w:rsidR="00CC390D" w:rsidRDefault="00CC390D" w:rsidP="0030169A">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5.0</w:t>
            </w:r>
          </w:p>
        </w:tc>
        <w:tc>
          <w:tcPr>
            <w:tcW w:w="3889" w:type="pct"/>
            <w:shd w:val="clear" w:color="auto" w:fill="auto"/>
            <w:tcMar>
              <w:top w:w="0" w:type="dxa"/>
              <w:left w:w="100" w:type="dxa"/>
              <w:bottom w:w="0" w:type="dxa"/>
              <w:right w:w="100" w:type="dxa"/>
            </w:tcMar>
            <w:vAlign w:val="center"/>
          </w:tcPr>
          <w:p w:rsidR="00CC390D" w:rsidRPr="00011229" w:rsidRDefault="00CC390D" w:rsidP="0030169A">
            <w:pPr>
              <w:pStyle w:val="22"/>
              <w:widowControl w:val="0"/>
              <w:tabs>
                <w:tab w:val="left" w:pos="920"/>
                <w:tab w:val="left" w:pos="1840"/>
              </w:tabs>
              <w:rPr>
                <w:rFonts w:ascii="Times New Roman" w:hAnsi="Times New Roman" w:cs="Times New Roman"/>
                <w:color w:val="auto"/>
                <w:sz w:val="24"/>
                <w:szCs w:val="24"/>
              </w:rPr>
            </w:pPr>
            <w:r w:rsidRPr="00860E69">
              <w:rPr>
                <w:rFonts w:ascii="Times New Roman" w:hAnsi="Times New Roman" w:cs="Times New Roman"/>
                <w:color w:val="auto"/>
                <w:sz w:val="24"/>
                <w:szCs w:val="24"/>
                <w:lang w:bidi="ru-RU"/>
              </w:rPr>
              <w:t>Отдых (рекреация)</w:t>
            </w:r>
          </w:p>
        </w:tc>
      </w:tr>
    </w:tbl>
    <w:p w:rsidR="00CC390D" w:rsidRDefault="00CC390D" w:rsidP="00CC390D">
      <w:pPr>
        <w:rPr>
          <w:rFonts w:eastAsia="Helvetica Neue Light" w:cs="Helvetica Neue Light"/>
          <w:b/>
          <w:color w:val="000000"/>
          <w:bdr w:val="nil"/>
        </w:rPr>
      </w:pPr>
    </w:p>
    <w:p w:rsidR="00CC390D" w:rsidRDefault="00CC390D" w:rsidP="00CC390D">
      <w:pPr>
        <w:pStyle w:val="aff6"/>
        <w:widowControl w:val="0"/>
        <w:spacing w:after="0"/>
        <w:ind w:firstLine="0"/>
        <w:jc w:val="center"/>
        <w:rPr>
          <w:rFonts w:ascii="Cambria" w:hAnsi="Cambria"/>
          <w:color w:val="auto"/>
          <w:sz w:val="22"/>
          <w:szCs w:val="22"/>
        </w:rPr>
      </w:pPr>
      <w:r>
        <w:rPr>
          <w:rFonts w:ascii="Times New Roman" w:hAnsi="Times New Roman"/>
          <w:b/>
        </w:rPr>
        <w:t>Вспомогательные</w:t>
      </w:r>
      <w:r w:rsidRPr="00975456">
        <w:rPr>
          <w:rFonts w:ascii="Times New Roman" w:hAnsi="Times New Roman"/>
          <w:b/>
        </w:rPr>
        <w:t xml:space="preserve"> виды разрешенного использования земельных участков зоны </w:t>
      </w:r>
      <w:r>
        <w:rPr>
          <w:rFonts w:ascii="Times New Roman" w:hAnsi="Times New Roman"/>
          <w:b/>
        </w:rPr>
        <w:t>Р-1</w:t>
      </w:r>
    </w:p>
    <w:p w:rsidR="00CC390D" w:rsidRDefault="00CC390D" w:rsidP="00CC390D">
      <w:pPr>
        <w:pStyle w:val="aff6"/>
        <w:widowControl w:val="0"/>
        <w:spacing w:after="0"/>
        <w:ind w:hanging="1698"/>
        <w:rPr>
          <w:rFonts w:ascii="Cambria" w:hAnsi="Cambria"/>
          <w:color w:val="auto"/>
          <w:sz w:val="22"/>
          <w:szCs w:val="22"/>
        </w:rPr>
      </w:pPr>
    </w:p>
    <w:tbl>
      <w:tblPr>
        <w:tblW w:w="5000"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2113"/>
        <w:gridCol w:w="7261"/>
      </w:tblGrid>
      <w:tr w:rsidR="00CC390D" w:rsidRPr="004F1E3E" w:rsidTr="0030169A">
        <w:trPr>
          <w:trHeight w:val="252"/>
        </w:trPr>
        <w:tc>
          <w:tcPr>
            <w:tcW w:w="1111" w:type="pct"/>
            <w:shd w:val="clear" w:color="auto" w:fill="auto"/>
            <w:tcMar>
              <w:top w:w="80" w:type="dxa"/>
              <w:left w:w="80" w:type="dxa"/>
              <w:bottom w:w="80" w:type="dxa"/>
              <w:right w:w="80" w:type="dxa"/>
            </w:tcMar>
            <w:vAlign w:val="center"/>
          </w:tcPr>
          <w:p w:rsidR="00CC390D" w:rsidRPr="004F1E3E" w:rsidRDefault="00CC390D" w:rsidP="0030169A">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3889" w:type="pct"/>
            <w:shd w:val="clear" w:color="auto" w:fill="auto"/>
            <w:tcMar>
              <w:top w:w="80" w:type="dxa"/>
              <w:left w:w="80" w:type="dxa"/>
              <w:bottom w:w="80" w:type="dxa"/>
              <w:right w:w="80" w:type="dxa"/>
            </w:tcMar>
            <w:vAlign w:val="center"/>
          </w:tcPr>
          <w:p w:rsidR="00CC390D" w:rsidRPr="004F1E3E" w:rsidRDefault="00CC390D" w:rsidP="0030169A">
            <w:pPr>
              <w:pStyle w:val="18"/>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наименование вида разрешённого </w:t>
            </w:r>
          </w:p>
          <w:p w:rsidR="00CC390D" w:rsidRPr="004F1E3E" w:rsidRDefault="00CC390D" w:rsidP="0030169A">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использования</w:t>
            </w:r>
          </w:p>
        </w:tc>
      </w:tr>
      <w:tr w:rsidR="00CC390D" w:rsidRPr="004F1E3E" w:rsidTr="0030169A">
        <w:trPr>
          <w:trHeight w:val="252"/>
        </w:trPr>
        <w:tc>
          <w:tcPr>
            <w:tcW w:w="1111" w:type="pct"/>
            <w:shd w:val="clear" w:color="auto" w:fill="auto"/>
            <w:tcMar>
              <w:top w:w="80" w:type="dxa"/>
              <w:left w:w="80" w:type="dxa"/>
              <w:bottom w:w="80" w:type="dxa"/>
              <w:right w:w="80" w:type="dxa"/>
            </w:tcMar>
            <w:vAlign w:val="center"/>
          </w:tcPr>
          <w:p w:rsidR="00CC390D" w:rsidRPr="00310C71" w:rsidRDefault="00CC390D" w:rsidP="0030169A">
            <w:pPr>
              <w:pStyle w:val="18"/>
              <w:widowControl w:val="0"/>
              <w:tabs>
                <w:tab w:val="clear" w:pos="1267"/>
                <w:tab w:val="clear" w:pos="1333"/>
              </w:tabs>
              <w:spacing w:before="0" w:line="240" w:lineRule="auto"/>
              <w:jc w:val="center"/>
              <w:rPr>
                <w:rFonts w:ascii="Times New Roman" w:hAnsi="Times New Roman" w:cs="Times New Roman"/>
                <w:b w:val="0"/>
                <w:smallCaps/>
                <w:color w:val="auto"/>
                <w:sz w:val="24"/>
                <w:szCs w:val="24"/>
              </w:rPr>
            </w:pPr>
            <w:r w:rsidRPr="00310C71">
              <w:rPr>
                <w:rFonts w:ascii="Times New Roman" w:hAnsi="Times New Roman" w:cs="Times New Roman"/>
                <w:b w:val="0"/>
                <w:smallCaps/>
                <w:color w:val="auto"/>
                <w:sz w:val="24"/>
                <w:szCs w:val="24"/>
              </w:rPr>
              <w:t>12.0</w:t>
            </w:r>
          </w:p>
        </w:tc>
        <w:tc>
          <w:tcPr>
            <w:tcW w:w="3889" w:type="pct"/>
            <w:shd w:val="clear" w:color="auto" w:fill="auto"/>
            <w:tcMar>
              <w:top w:w="80" w:type="dxa"/>
              <w:left w:w="80" w:type="dxa"/>
              <w:bottom w:w="80" w:type="dxa"/>
              <w:right w:w="80" w:type="dxa"/>
            </w:tcMar>
            <w:vAlign w:val="center"/>
          </w:tcPr>
          <w:p w:rsidR="00CC390D" w:rsidRPr="00310C71" w:rsidRDefault="00CC390D" w:rsidP="0030169A">
            <w:pPr>
              <w:pStyle w:val="affd"/>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jc w:val="left"/>
              <w:rPr>
                <w:rFonts w:ascii="Times New Roman" w:eastAsia="Arial Unicode MS" w:hAnsi="Times New Roman" w:cs="Times New Roman"/>
                <w:sz w:val="24"/>
                <w:szCs w:val="24"/>
                <w:bdr w:val="nil"/>
              </w:rPr>
            </w:pPr>
            <w:r w:rsidRPr="00310C71">
              <w:rPr>
                <w:rFonts w:ascii="Times New Roman" w:eastAsia="Arial Unicode MS" w:hAnsi="Times New Roman" w:cs="Times New Roman"/>
                <w:sz w:val="24"/>
                <w:szCs w:val="24"/>
                <w:bdr w:val="nil"/>
              </w:rPr>
              <w:t xml:space="preserve">Земельные участки (территории) общего пользования </w:t>
            </w:r>
          </w:p>
        </w:tc>
      </w:tr>
    </w:tbl>
    <w:p w:rsidR="00CC390D" w:rsidRDefault="00CC390D" w:rsidP="00CC390D">
      <w:pPr>
        <w:pStyle w:val="aff6"/>
        <w:widowControl w:val="0"/>
        <w:spacing w:after="0"/>
        <w:ind w:hanging="1698"/>
        <w:rPr>
          <w:rFonts w:ascii="Cambria" w:hAnsi="Cambria"/>
          <w:color w:val="auto"/>
          <w:sz w:val="22"/>
          <w:szCs w:val="22"/>
        </w:rPr>
      </w:pPr>
    </w:p>
    <w:p w:rsidR="00CC390D" w:rsidRPr="00A22EF4" w:rsidRDefault="00CC390D" w:rsidP="00CC390D">
      <w:pPr>
        <w:pStyle w:val="aff6"/>
        <w:widowControl w:val="0"/>
        <w:spacing w:after="0"/>
        <w:ind w:firstLine="0"/>
        <w:rPr>
          <w:rFonts w:ascii="Cambria" w:hAnsi="Cambria"/>
          <w:color w:val="auto"/>
          <w:sz w:val="22"/>
          <w:szCs w:val="22"/>
        </w:rPr>
      </w:pPr>
    </w:p>
    <w:tbl>
      <w:tblPr>
        <w:tblW w:w="5000"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3609"/>
        <w:gridCol w:w="2919"/>
        <w:gridCol w:w="2846"/>
      </w:tblGrid>
      <w:tr w:rsidR="00CC390D" w:rsidRPr="004F1E3E" w:rsidTr="0030169A">
        <w:trPr>
          <w:trHeight w:val="327"/>
        </w:trPr>
        <w:tc>
          <w:tcPr>
            <w:tcW w:w="3482" w:type="pct"/>
            <w:gridSpan w:val="2"/>
            <w:shd w:val="clear" w:color="auto" w:fill="auto"/>
            <w:tcMar>
              <w:top w:w="80" w:type="dxa"/>
              <w:left w:w="80" w:type="dxa"/>
              <w:bottom w:w="80" w:type="dxa"/>
              <w:right w:w="80" w:type="dxa"/>
            </w:tcMar>
            <w:vAlign w:val="center"/>
          </w:tcPr>
          <w:p w:rsidR="00CC390D" w:rsidRPr="004F1E3E" w:rsidRDefault="00CC390D" w:rsidP="0030169A">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4F1E3E">
              <w:rPr>
                <w:rFonts w:ascii="Times New Roman" w:hAnsi="Times New Roman" w:cs="Times New Roman"/>
                <w:color w:val="auto"/>
                <w:sz w:val="24"/>
                <w:szCs w:val="24"/>
              </w:rPr>
              <w:br/>
              <w:t>капитального строительства</w:t>
            </w:r>
          </w:p>
        </w:tc>
        <w:tc>
          <w:tcPr>
            <w:tcW w:w="1518" w:type="pct"/>
            <w:shd w:val="clear" w:color="auto" w:fill="auto"/>
            <w:tcMar>
              <w:top w:w="80" w:type="dxa"/>
              <w:left w:w="80" w:type="dxa"/>
              <w:bottom w:w="80" w:type="dxa"/>
              <w:right w:w="80" w:type="dxa"/>
            </w:tcMar>
            <w:vAlign w:val="center"/>
          </w:tcPr>
          <w:p w:rsidR="00CC390D" w:rsidRPr="004F1E3E" w:rsidRDefault="00CC390D" w:rsidP="0030169A">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Примечания</w:t>
            </w:r>
          </w:p>
        </w:tc>
      </w:tr>
      <w:tr w:rsidR="00CC390D" w:rsidRPr="004F1E3E" w:rsidTr="0030169A">
        <w:trPr>
          <w:trHeight w:val="273"/>
        </w:trPr>
        <w:tc>
          <w:tcPr>
            <w:tcW w:w="1925" w:type="pct"/>
            <w:shd w:val="clear" w:color="auto" w:fill="auto"/>
            <w:tcMar>
              <w:top w:w="0" w:type="dxa"/>
              <w:left w:w="100" w:type="dxa"/>
              <w:bottom w:w="0" w:type="dxa"/>
              <w:right w:w="100" w:type="dxa"/>
            </w:tcMar>
            <w:vAlign w:val="center"/>
          </w:tcPr>
          <w:p w:rsidR="00CC390D" w:rsidRPr="004F1E3E" w:rsidRDefault="00CC390D" w:rsidP="0030169A">
            <w:pPr>
              <w:widowControl w:val="0"/>
              <w:pBdr>
                <w:top w:val="nil"/>
                <w:left w:val="nil"/>
                <w:bottom w:val="nil"/>
                <w:right w:val="nil"/>
                <w:between w:val="nil"/>
                <w:bar w:val="nil"/>
              </w:pBdr>
              <w:rPr>
                <w:rFonts w:eastAsia="Helvetica Neue Light"/>
                <w:bdr w:val="nil"/>
              </w:rPr>
            </w:pPr>
            <w:r w:rsidRPr="004F1E3E">
              <w:rPr>
                <w:rFonts w:eastAsia="Helvetica Neue Light"/>
                <w:bdr w:val="nil"/>
              </w:rPr>
              <w:t>Предельные (минимальные и (или) максимальные) размеры земельных участков, в том числе их площадь</w:t>
            </w:r>
          </w:p>
        </w:tc>
        <w:tc>
          <w:tcPr>
            <w:tcW w:w="1557" w:type="pct"/>
            <w:shd w:val="clear" w:color="auto" w:fill="auto"/>
            <w:tcMar>
              <w:top w:w="0" w:type="dxa"/>
              <w:left w:w="100" w:type="dxa"/>
              <w:bottom w:w="0" w:type="dxa"/>
              <w:right w:w="100" w:type="dxa"/>
            </w:tcMar>
            <w:vAlign w:val="center"/>
          </w:tcPr>
          <w:p w:rsidR="00CC390D" w:rsidRPr="004F1E3E" w:rsidRDefault="00CC390D" w:rsidP="0030169A">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Не менее 2000 кв. м.</w:t>
            </w:r>
          </w:p>
        </w:tc>
        <w:tc>
          <w:tcPr>
            <w:tcW w:w="1518" w:type="pct"/>
            <w:shd w:val="clear" w:color="auto" w:fill="auto"/>
            <w:tcMar>
              <w:top w:w="0" w:type="dxa"/>
              <w:left w:w="100" w:type="dxa"/>
              <w:bottom w:w="0" w:type="dxa"/>
              <w:right w:w="100" w:type="dxa"/>
            </w:tcMar>
            <w:vAlign w:val="center"/>
          </w:tcPr>
          <w:p w:rsidR="00CC390D" w:rsidRPr="004F1E3E" w:rsidRDefault="00CC390D" w:rsidP="0030169A">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CC390D" w:rsidRPr="004F1E3E" w:rsidTr="0030169A">
        <w:trPr>
          <w:trHeight w:val="273"/>
        </w:trPr>
        <w:tc>
          <w:tcPr>
            <w:tcW w:w="1925" w:type="pct"/>
            <w:shd w:val="clear" w:color="auto" w:fill="auto"/>
            <w:tcMar>
              <w:top w:w="0" w:type="dxa"/>
              <w:left w:w="100" w:type="dxa"/>
              <w:bottom w:w="0" w:type="dxa"/>
              <w:right w:w="100" w:type="dxa"/>
            </w:tcMar>
            <w:vAlign w:val="center"/>
          </w:tcPr>
          <w:p w:rsidR="00CC390D" w:rsidRPr="004F1E3E" w:rsidRDefault="00CC390D" w:rsidP="0030169A">
            <w:pPr>
              <w:widowControl w:val="0"/>
              <w:pBdr>
                <w:top w:val="nil"/>
                <w:left w:val="nil"/>
                <w:bottom w:val="nil"/>
                <w:right w:val="nil"/>
                <w:between w:val="nil"/>
                <w:bar w:val="nil"/>
              </w:pBdr>
              <w:rPr>
                <w:rFonts w:eastAsia="Helvetica Neue Light"/>
                <w:bdr w:val="nil"/>
              </w:rPr>
            </w:pPr>
            <w:r>
              <w:rPr>
                <w:rFonts w:eastAsia="Helvetica Neue Light"/>
                <w:bdr w:val="nil"/>
              </w:rPr>
              <w:t>Минимальная ширина участка</w:t>
            </w:r>
          </w:p>
        </w:tc>
        <w:tc>
          <w:tcPr>
            <w:tcW w:w="1557" w:type="pct"/>
            <w:shd w:val="clear" w:color="auto" w:fill="auto"/>
            <w:tcMar>
              <w:top w:w="0" w:type="dxa"/>
              <w:left w:w="100" w:type="dxa"/>
              <w:bottom w:w="0" w:type="dxa"/>
              <w:right w:w="100" w:type="dxa"/>
            </w:tcMar>
            <w:vAlign w:val="center"/>
          </w:tcPr>
          <w:p w:rsidR="00CC390D" w:rsidRDefault="00CC390D" w:rsidP="0030169A">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20 м</w:t>
            </w:r>
          </w:p>
        </w:tc>
        <w:tc>
          <w:tcPr>
            <w:tcW w:w="1518" w:type="pct"/>
            <w:shd w:val="clear" w:color="auto" w:fill="auto"/>
            <w:tcMar>
              <w:top w:w="0" w:type="dxa"/>
              <w:left w:w="100" w:type="dxa"/>
              <w:bottom w:w="0" w:type="dxa"/>
              <w:right w:w="100" w:type="dxa"/>
            </w:tcMar>
            <w:vAlign w:val="center"/>
          </w:tcPr>
          <w:p w:rsidR="00CC390D" w:rsidRPr="004F1E3E" w:rsidRDefault="00CC390D" w:rsidP="0030169A">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CC390D" w:rsidRPr="004F1E3E" w:rsidTr="0030169A">
        <w:trPr>
          <w:trHeight w:val="273"/>
        </w:trPr>
        <w:tc>
          <w:tcPr>
            <w:tcW w:w="1925" w:type="pct"/>
            <w:shd w:val="clear" w:color="auto" w:fill="auto"/>
            <w:tcMar>
              <w:top w:w="0" w:type="dxa"/>
              <w:left w:w="100" w:type="dxa"/>
              <w:bottom w:w="0" w:type="dxa"/>
              <w:right w:w="100" w:type="dxa"/>
            </w:tcMar>
            <w:vAlign w:val="center"/>
          </w:tcPr>
          <w:p w:rsidR="00CC390D" w:rsidRPr="004F1E3E" w:rsidRDefault="00CC390D" w:rsidP="0030169A">
            <w:pPr>
              <w:widowControl w:val="0"/>
              <w:pBdr>
                <w:top w:val="nil"/>
                <w:left w:val="nil"/>
                <w:bottom w:val="nil"/>
                <w:right w:val="nil"/>
                <w:between w:val="nil"/>
                <w:bar w:val="nil"/>
              </w:pBdr>
              <w:rPr>
                <w:rFonts w:eastAsia="Helvetica Neue Light"/>
                <w:bdr w:val="nil"/>
              </w:rPr>
            </w:pPr>
            <w:r w:rsidRPr="004F1E3E">
              <w:rPr>
                <w:rFonts w:eastAsia="Helvetica Neue Light"/>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w:t>
            </w:r>
            <w:r>
              <w:rPr>
                <w:rFonts w:eastAsia="Helvetica Neue Light"/>
                <w:bdr w:val="nil"/>
              </w:rPr>
              <w:t>во зданий, строений, сооружений</w:t>
            </w:r>
          </w:p>
        </w:tc>
        <w:tc>
          <w:tcPr>
            <w:tcW w:w="1557" w:type="pct"/>
            <w:shd w:val="clear" w:color="auto" w:fill="auto"/>
            <w:tcMar>
              <w:top w:w="0" w:type="dxa"/>
              <w:left w:w="100" w:type="dxa"/>
              <w:bottom w:w="0" w:type="dxa"/>
              <w:right w:w="100" w:type="dxa"/>
            </w:tcMar>
            <w:vAlign w:val="center"/>
          </w:tcPr>
          <w:p w:rsidR="00CC390D" w:rsidRPr="00272941" w:rsidRDefault="00CC390D" w:rsidP="0030169A">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3 м</w:t>
            </w:r>
          </w:p>
        </w:tc>
        <w:tc>
          <w:tcPr>
            <w:tcW w:w="1518" w:type="pct"/>
            <w:shd w:val="clear" w:color="auto" w:fill="auto"/>
            <w:tcMar>
              <w:top w:w="0" w:type="dxa"/>
              <w:left w:w="100" w:type="dxa"/>
              <w:bottom w:w="0" w:type="dxa"/>
              <w:right w:w="100" w:type="dxa"/>
            </w:tcMar>
            <w:vAlign w:val="center"/>
          </w:tcPr>
          <w:p w:rsidR="00CC390D" w:rsidRPr="004F1E3E" w:rsidRDefault="00CC390D" w:rsidP="0030169A">
            <w:pPr>
              <w:widowControl w:val="0"/>
              <w:pBdr>
                <w:top w:val="nil"/>
                <w:left w:val="nil"/>
                <w:bottom w:val="nil"/>
                <w:right w:val="nil"/>
                <w:between w:val="nil"/>
                <w:bar w:val="nil"/>
              </w:pBdr>
              <w:rPr>
                <w:rFonts w:eastAsia="Helvetica Neue Light"/>
                <w:bdr w:val="nil"/>
              </w:rPr>
            </w:pPr>
          </w:p>
        </w:tc>
      </w:tr>
      <w:tr w:rsidR="00CC390D" w:rsidRPr="004F1E3E" w:rsidTr="0030169A">
        <w:trPr>
          <w:trHeight w:val="1558"/>
        </w:trPr>
        <w:tc>
          <w:tcPr>
            <w:tcW w:w="1925" w:type="pct"/>
            <w:shd w:val="clear" w:color="auto" w:fill="auto"/>
            <w:tcMar>
              <w:top w:w="0" w:type="dxa"/>
              <w:left w:w="100" w:type="dxa"/>
              <w:bottom w:w="0" w:type="dxa"/>
              <w:right w:w="100" w:type="dxa"/>
            </w:tcMar>
            <w:vAlign w:val="center"/>
          </w:tcPr>
          <w:p w:rsidR="00CC390D" w:rsidRPr="00964C9D" w:rsidRDefault="00CC390D" w:rsidP="0030169A">
            <w:pPr>
              <w:widowControl w:val="0"/>
              <w:pBdr>
                <w:top w:val="nil"/>
                <w:left w:val="nil"/>
                <w:bottom w:val="nil"/>
                <w:right w:val="nil"/>
                <w:between w:val="nil"/>
                <w:bar w:val="nil"/>
              </w:pBdr>
              <w:rPr>
                <w:rFonts w:eastAsia="Helvetica Neue Light"/>
                <w:bdr w:val="nil"/>
              </w:rPr>
            </w:pPr>
            <w:r w:rsidRPr="004F1E3E">
              <w:rPr>
                <w:rFonts w:eastAsia="Helvetica Neue Light"/>
                <w:bdr w:val="nil"/>
              </w:rPr>
              <w:lastRenderedPageBreak/>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w:t>
            </w:r>
            <w:r>
              <w:rPr>
                <w:rFonts w:eastAsia="Helvetica Neue Light"/>
                <w:bdr w:val="nil"/>
              </w:rPr>
              <w:t>всей площади земельного участка</w:t>
            </w:r>
          </w:p>
        </w:tc>
        <w:tc>
          <w:tcPr>
            <w:tcW w:w="1557" w:type="pct"/>
            <w:shd w:val="clear" w:color="auto" w:fill="auto"/>
            <w:tcMar>
              <w:top w:w="0" w:type="dxa"/>
              <w:left w:w="100" w:type="dxa"/>
              <w:bottom w:w="0" w:type="dxa"/>
              <w:right w:w="100" w:type="dxa"/>
            </w:tcMar>
            <w:vAlign w:val="center"/>
          </w:tcPr>
          <w:p w:rsidR="00CC390D" w:rsidRPr="004F1E3E" w:rsidRDefault="00CC390D" w:rsidP="0030169A">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40%</w:t>
            </w:r>
          </w:p>
        </w:tc>
        <w:tc>
          <w:tcPr>
            <w:tcW w:w="1518" w:type="pct"/>
            <w:shd w:val="clear" w:color="auto" w:fill="auto"/>
            <w:tcMar>
              <w:top w:w="0" w:type="dxa"/>
              <w:left w:w="100" w:type="dxa"/>
              <w:bottom w:w="0" w:type="dxa"/>
              <w:right w:w="100" w:type="dxa"/>
            </w:tcMar>
            <w:vAlign w:val="center"/>
          </w:tcPr>
          <w:p w:rsidR="00CC390D" w:rsidRPr="004F1E3E" w:rsidRDefault="00CC390D" w:rsidP="0030169A">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CC390D" w:rsidRPr="004F1E3E" w:rsidTr="0030169A">
        <w:tc>
          <w:tcPr>
            <w:tcW w:w="5000" w:type="pct"/>
            <w:gridSpan w:val="3"/>
            <w:shd w:val="clear" w:color="auto" w:fill="auto"/>
            <w:tcMar>
              <w:top w:w="0" w:type="dxa"/>
              <w:left w:w="100" w:type="dxa"/>
              <w:bottom w:w="0" w:type="dxa"/>
              <w:right w:w="100" w:type="dxa"/>
            </w:tcMar>
            <w:vAlign w:val="center"/>
          </w:tcPr>
          <w:p w:rsidR="00CC390D" w:rsidRPr="004F1E3E" w:rsidRDefault="00CC390D" w:rsidP="0030169A">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hAnsi="Times New Roman" w:cs="Times New Roman"/>
                <w:color w:val="auto"/>
                <w:sz w:val="24"/>
                <w:szCs w:val="24"/>
              </w:rPr>
            </w:pPr>
            <w:r w:rsidRPr="007D47D9">
              <w:rPr>
                <w:rFonts w:ascii="Times New Roman" w:hAnsi="Times New Roman" w:cs="Times New Roman"/>
                <w:b/>
                <w:color w:val="auto"/>
                <w:sz w:val="24"/>
                <w:szCs w:val="24"/>
              </w:rPr>
              <w:t>Иные предельные параметры разрешённого строительства, реконструкции объектов капитального строительства:</w:t>
            </w:r>
          </w:p>
        </w:tc>
      </w:tr>
      <w:tr w:rsidR="00CC390D" w:rsidRPr="004F1E3E" w:rsidTr="0030169A">
        <w:tc>
          <w:tcPr>
            <w:tcW w:w="5000" w:type="pct"/>
            <w:gridSpan w:val="3"/>
            <w:shd w:val="clear" w:color="auto" w:fill="auto"/>
            <w:tcMar>
              <w:top w:w="0" w:type="dxa"/>
              <w:left w:w="100" w:type="dxa"/>
              <w:bottom w:w="0" w:type="dxa"/>
              <w:right w:w="100" w:type="dxa"/>
            </w:tcMar>
            <w:vAlign w:val="center"/>
          </w:tcPr>
          <w:p w:rsidR="00CC390D" w:rsidRPr="007D47D9" w:rsidRDefault="00CC390D" w:rsidP="0030169A">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hAnsi="Times New Roman" w:cs="Times New Roman"/>
                <w:b/>
                <w:color w:val="auto"/>
                <w:sz w:val="24"/>
                <w:szCs w:val="24"/>
              </w:rPr>
            </w:pPr>
            <w:r w:rsidRPr="007D47D9">
              <w:rPr>
                <w:rFonts w:ascii="Times New Roman" w:hAnsi="Times New Roman" w:cs="Times New Roman"/>
                <w:color w:val="auto"/>
                <w:sz w:val="24"/>
                <w:szCs w:val="24"/>
              </w:rPr>
              <w:t>Требования к архитектурно-градостроительному облику объекта капитального строительства не подлежат установлению</w:t>
            </w:r>
          </w:p>
        </w:tc>
      </w:tr>
    </w:tbl>
    <w:p w:rsidR="00CC390D" w:rsidRPr="002B271F" w:rsidRDefault="00CC390D" w:rsidP="00CC390D">
      <w:pPr>
        <w:pStyle w:val="ConsPlusNormal"/>
        <w:spacing w:before="240" w:after="240"/>
        <w:jc w:val="both"/>
        <w:outlineLvl w:val="3"/>
        <w:rPr>
          <w:b/>
          <w:strike/>
          <w:sz w:val="24"/>
          <w:szCs w:val="24"/>
        </w:rPr>
      </w:pPr>
      <w:bookmarkStart w:id="490" w:name="_Toc160606908"/>
      <w:r>
        <w:rPr>
          <w:b/>
          <w:sz w:val="24"/>
          <w:szCs w:val="24"/>
        </w:rPr>
        <w:t xml:space="preserve">Статья 27.7. Р-3. </w:t>
      </w:r>
      <w:r w:rsidRPr="00011229">
        <w:rPr>
          <w:b/>
          <w:sz w:val="24"/>
          <w:szCs w:val="24"/>
        </w:rPr>
        <w:t>Зона городских лесов</w:t>
      </w:r>
      <w:bookmarkEnd w:id="490"/>
    </w:p>
    <w:p w:rsidR="00CC390D" w:rsidRPr="00F56DE0" w:rsidRDefault="00CC390D" w:rsidP="00CC390D">
      <w:pPr>
        <w:pStyle w:val="24"/>
        <w:spacing w:before="0" w:after="0" w:line="240" w:lineRule="auto"/>
        <w:ind w:firstLine="709"/>
        <w:contextualSpacing/>
        <w:jc w:val="center"/>
        <w:rPr>
          <w:rFonts w:ascii="Times New Roman" w:hAnsi="Times New Roman"/>
          <w:b/>
          <w:sz w:val="24"/>
          <w:szCs w:val="24"/>
        </w:rPr>
      </w:pPr>
      <w:r w:rsidRPr="00F56DE0">
        <w:rPr>
          <w:rFonts w:ascii="Times New Roman" w:hAnsi="Times New Roman"/>
          <w:b/>
          <w:sz w:val="24"/>
          <w:szCs w:val="24"/>
        </w:rPr>
        <w:t xml:space="preserve">Основные виды разрешённого использования земельных участков зоны </w:t>
      </w:r>
      <w:r>
        <w:rPr>
          <w:rFonts w:ascii="Times New Roman" w:hAnsi="Times New Roman"/>
          <w:b/>
          <w:sz w:val="24"/>
          <w:szCs w:val="24"/>
        </w:rPr>
        <w:t>Р-3</w:t>
      </w:r>
    </w:p>
    <w:p w:rsidR="00CC390D" w:rsidRPr="00A22EF4" w:rsidRDefault="00CC390D" w:rsidP="00CC390D">
      <w:pPr>
        <w:pStyle w:val="24"/>
        <w:spacing w:before="0" w:after="0" w:line="240" w:lineRule="auto"/>
        <w:ind w:firstLine="709"/>
        <w:jc w:val="center"/>
        <w:rPr>
          <w:rFonts w:ascii="Times New Roman" w:hAnsi="Times New Roman"/>
          <w:b/>
          <w:sz w:val="22"/>
        </w:rPr>
      </w:pP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CellMar>
          <w:left w:w="0" w:type="dxa"/>
          <w:right w:w="0" w:type="dxa"/>
        </w:tblCellMar>
        <w:tblLook w:val="04A0"/>
      </w:tblPr>
      <w:tblGrid>
        <w:gridCol w:w="2113"/>
        <w:gridCol w:w="7261"/>
      </w:tblGrid>
      <w:tr w:rsidR="00CC390D" w:rsidRPr="00FE1167" w:rsidTr="0030169A">
        <w:trPr>
          <w:trHeight w:val="20"/>
        </w:trPr>
        <w:tc>
          <w:tcPr>
            <w:tcW w:w="1111" w:type="pct"/>
            <w:shd w:val="clear" w:color="auto" w:fill="auto"/>
            <w:tcMar>
              <w:top w:w="80" w:type="dxa"/>
              <w:left w:w="80" w:type="dxa"/>
              <w:bottom w:w="80" w:type="dxa"/>
              <w:right w:w="80" w:type="dxa"/>
            </w:tcMar>
            <w:vAlign w:val="center"/>
          </w:tcPr>
          <w:p w:rsidR="00CC390D" w:rsidRPr="00FE1167" w:rsidRDefault="00CC390D" w:rsidP="0030169A">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FE1167">
              <w:rPr>
                <w:rFonts w:ascii="Times New Roman" w:hAnsi="Times New Roman" w:cs="Times New Roman"/>
                <w:smallCaps/>
                <w:color w:val="auto"/>
                <w:sz w:val="24"/>
                <w:szCs w:val="24"/>
              </w:rPr>
              <w:t>код классификатора</w:t>
            </w:r>
          </w:p>
        </w:tc>
        <w:tc>
          <w:tcPr>
            <w:tcW w:w="3889" w:type="pct"/>
            <w:shd w:val="clear" w:color="auto" w:fill="auto"/>
            <w:tcMar>
              <w:top w:w="80" w:type="dxa"/>
              <w:left w:w="80" w:type="dxa"/>
              <w:bottom w:w="80" w:type="dxa"/>
              <w:right w:w="80" w:type="dxa"/>
            </w:tcMar>
            <w:vAlign w:val="center"/>
          </w:tcPr>
          <w:p w:rsidR="00CC390D" w:rsidRPr="00FE1167" w:rsidRDefault="00CC390D" w:rsidP="0030169A">
            <w:pPr>
              <w:pStyle w:val="18"/>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FE1167">
              <w:rPr>
                <w:rFonts w:ascii="Times New Roman" w:hAnsi="Times New Roman" w:cs="Times New Roman"/>
                <w:smallCaps/>
                <w:color w:val="auto"/>
                <w:sz w:val="24"/>
                <w:szCs w:val="24"/>
              </w:rPr>
              <w:t xml:space="preserve">наименование вида разрешённого </w:t>
            </w:r>
          </w:p>
          <w:p w:rsidR="00CC390D" w:rsidRPr="00FE1167" w:rsidRDefault="00CC390D" w:rsidP="0030169A">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FE1167">
              <w:rPr>
                <w:rFonts w:ascii="Times New Roman" w:hAnsi="Times New Roman" w:cs="Times New Roman"/>
                <w:smallCaps/>
                <w:color w:val="auto"/>
                <w:sz w:val="24"/>
                <w:szCs w:val="24"/>
              </w:rPr>
              <w:t>использования</w:t>
            </w:r>
          </w:p>
        </w:tc>
      </w:tr>
      <w:tr w:rsidR="00CC390D" w:rsidRPr="00FE1167" w:rsidTr="0030169A">
        <w:trPr>
          <w:trHeight w:val="165"/>
        </w:trPr>
        <w:tc>
          <w:tcPr>
            <w:tcW w:w="1111" w:type="pct"/>
            <w:shd w:val="clear" w:color="auto" w:fill="auto"/>
            <w:tcMar>
              <w:top w:w="0" w:type="dxa"/>
              <w:left w:w="100" w:type="dxa"/>
              <w:bottom w:w="0" w:type="dxa"/>
              <w:right w:w="100" w:type="dxa"/>
            </w:tcMar>
            <w:vAlign w:val="center"/>
          </w:tcPr>
          <w:p w:rsidR="00CC390D" w:rsidRPr="00011229" w:rsidRDefault="00CC390D" w:rsidP="0030169A">
            <w:pPr>
              <w:pStyle w:val="22"/>
              <w:widowControl w:val="0"/>
              <w:tabs>
                <w:tab w:val="left" w:pos="920"/>
                <w:tab w:val="left" w:pos="1840"/>
              </w:tabs>
              <w:jc w:val="center"/>
              <w:rPr>
                <w:rFonts w:ascii="Times New Roman" w:hAnsi="Times New Roman" w:cs="Times New Roman"/>
                <w:color w:val="auto"/>
                <w:sz w:val="24"/>
                <w:szCs w:val="24"/>
                <w:lang w:bidi="ru-RU"/>
              </w:rPr>
            </w:pPr>
            <w:r>
              <w:rPr>
                <w:rFonts w:ascii="Times New Roman" w:hAnsi="Times New Roman" w:cs="Times New Roman"/>
                <w:color w:val="auto"/>
                <w:sz w:val="24"/>
                <w:szCs w:val="24"/>
                <w:lang w:bidi="ru-RU"/>
              </w:rPr>
              <w:t>9.1</w:t>
            </w:r>
          </w:p>
        </w:tc>
        <w:tc>
          <w:tcPr>
            <w:tcW w:w="3889" w:type="pct"/>
            <w:shd w:val="clear" w:color="auto" w:fill="auto"/>
            <w:tcMar>
              <w:top w:w="0" w:type="dxa"/>
              <w:left w:w="100" w:type="dxa"/>
              <w:bottom w:w="0" w:type="dxa"/>
              <w:right w:w="100" w:type="dxa"/>
            </w:tcMar>
            <w:vAlign w:val="center"/>
          </w:tcPr>
          <w:p w:rsidR="00CC390D" w:rsidRPr="00011229" w:rsidRDefault="00CC390D" w:rsidP="0030169A">
            <w:pPr>
              <w:pStyle w:val="22"/>
              <w:widowControl w:val="0"/>
              <w:tabs>
                <w:tab w:val="left" w:pos="920"/>
                <w:tab w:val="left" w:pos="1840"/>
              </w:tabs>
              <w:rPr>
                <w:rFonts w:ascii="Times New Roman" w:hAnsi="Times New Roman" w:cs="Times New Roman"/>
                <w:color w:val="auto"/>
                <w:sz w:val="24"/>
                <w:szCs w:val="24"/>
              </w:rPr>
            </w:pPr>
            <w:r w:rsidRPr="00011229">
              <w:rPr>
                <w:rFonts w:ascii="Times New Roman" w:hAnsi="Times New Roman" w:cs="Times New Roman"/>
                <w:color w:val="auto"/>
                <w:sz w:val="24"/>
                <w:szCs w:val="24"/>
              </w:rPr>
              <w:t>Охрана природных территорий</w:t>
            </w:r>
          </w:p>
        </w:tc>
      </w:tr>
      <w:tr w:rsidR="00CC390D" w:rsidRPr="00FE1167" w:rsidTr="0030169A">
        <w:trPr>
          <w:trHeight w:val="96"/>
        </w:trPr>
        <w:tc>
          <w:tcPr>
            <w:tcW w:w="1111" w:type="pct"/>
            <w:shd w:val="clear" w:color="auto" w:fill="auto"/>
            <w:tcMar>
              <w:top w:w="0" w:type="dxa"/>
              <w:left w:w="100" w:type="dxa"/>
              <w:bottom w:w="0" w:type="dxa"/>
              <w:right w:w="100" w:type="dxa"/>
            </w:tcMar>
            <w:vAlign w:val="center"/>
          </w:tcPr>
          <w:p w:rsidR="00CC390D" w:rsidRDefault="00CC390D" w:rsidP="0030169A">
            <w:pPr>
              <w:pStyle w:val="22"/>
              <w:widowControl w:val="0"/>
              <w:tabs>
                <w:tab w:val="left" w:pos="920"/>
                <w:tab w:val="left" w:pos="1840"/>
              </w:tabs>
              <w:jc w:val="center"/>
              <w:rPr>
                <w:rFonts w:ascii="Times New Roman" w:hAnsi="Times New Roman" w:cs="Times New Roman"/>
                <w:color w:val="auto"/>
                <w:sz w:val="24"/>
                <w:szCs w:val="24"/>
                <w:lang w:bidi="ru-RU"/>
              </w:rPr>
            </w:pPr>
            <w:r w:rsidRPr="00011229">
              <w:rPr>
                <w:rFonts w:ascii="Times New Roman" w:hAnsi="Times New Roman" w:cs="Times New Roman"/>
                <w:color w:val="auto"/>
                <w:sz w:val="24"/>
                <w:szCs w:val="24"/>
                <w:lang w:bidi="ru-RU"/>
              </w:rPr>
              <w:t>5.0</w:t>
            </w:r>
          </w:p>
        </w:tc>
        <w:tc>
          <w:tcPr>
            <w:tcW w:w="3889" w:type="pct"/>
            <w:shd w:val="clear" w:color="auto" w:fill="auto"/>
            <w:tcMar>
              <w:top w:w="0" w:type="dxa"/>
              <w:left w:w="100" w:type="dxa"/>
              <w:bottom w:w="0" w:type="dxa"/>
              <w:right w:w="100" w:type="dxa"/>
            </w:tcMar>
            <w:vAlign w:val="center"/>
          </w:tcPr>
          <w:p w:rsidR="00CC390D" w:rsidRPr="00011229" w:rsidRDefault="00CC390D" w:rsidP="0030169A">
            <w:pPr>
              <w:pStyle w:val="22"/>
              <w:widowControl w:val="0"/>
              <w:tabs>
                <w:tab w:val="left" w:pos="920"/>
                <w:tab w:val="left" w:pos="1840"/>
              </w:tabs>
              <w:rPr>
                <w:rFonts w:ascii="Times New Roman" w:hAnsi="Times New Roman" w:cs="Times New Roman"/>
                <w:color w:val="auto"/>
                <w:sz w:val="24"/>
                <w:szCs w:val="24"/>
              </w:rPr>
            </w:pPr>
            <w:r w:rsidRPr="00011229">
              <w:rPr>
                <w:rFonts w:ascii="Times New Roman" w:hAnsi="Times New Roman" w:cs="Times New Roman"/>
                <w:color w:val="auto"/>
                <w:sz w:val="24"/>
                <w:szCs w:val="24"/>
              </w:rPr>
              <w:t>Отдых (рекреация)</w:t>
            </w:r>
          </w:p>
        </w:tc>
      </w:tr>
    </w:tbl>
    <w:p w:rsidR="00CC390D" w:rsidRPr="00A22EF4" w:rsidRDefault="00CC390D" w:rsidP="00CC390D">
      <w:pPr>
        <w:pStyle w:val="aff6"/>
        <w:widowControl w:val="0"/>
        <w:spacing w:after="0"/>
        <w:ind w:firstLine="2127"/>
        <w:rPr>
          <w:rFonts w:ascii="Cambria" w:hAnsi="Cambria"/>
          <w:color w:val="auto"/>
          <w:sz w:val="22"/>
          <w:szCs w:val="22"/>
        </w:rPr>
      </w:pPr>
    </w:p>
    <w:p w:rsidR="00CC390D" w:rsidRPr="00F56DE0" w:rsidRDefault="00CC390D" w:rsidP="00CC390D">
      <w:pPr>
        <w:pStyle w:val="24"/>
        <w:spacing w:before="0" w:after="0" w:line="240" w:lineRule="auto"/>
        <w:ind w:firstLine="709"/>
        <w:contextualSpacing/>
        <w:jc w:val="center"/>
        <w:rPr>
          <w:rFonts w:ascii="Times New Roman" w:hAnsi="Times New Roman"/>
          <w:b/>
          <w:sz w:val="24"/>
          <w:szCs w:val="24"/>
        </w:rPr>
      </w:pPr>
      <w:r w:rsidRPr="00F56DE0">
        <w:rPr>
          <w:rFonts w:ascii="Times New Roman" w:hAnsi="Times New Roman"/>
          <w:b/>
          <w:sz w:val="24"/>
          <w:szCs w:val="24"/>
        </w:rPr>
        <w:t>Условно-разрешённые виды разрешённого использо</w:t>
      </w:r>
      <w:r>
        <w:rPr>
          <w:rFonts w:ascii="Times New Roman" w:hAnsi="Times New Roman"/>
          <w:b/>
          <w:sz w:val="24"/>
          <w:szCs w:val="24"/>
        </w:rPr>
        <w:t>вания земельных участков зоны Р-3</w:t>
      </w:r>
    </w:p>
    <w:p w:rsidR="00CC390D" w:rsidRPr="00A22EF4" w:rsidRDefault="00CC390D" w:rsidP="00CC390D">
      <w:pPr>
        <w:pStyle w:val="24"/>
        <w:spacing w:before="0" w:after="0" w:line="240" w:lineRule="auto"/>
        <w:ind w:firstLine="709"/>
        <w:jc w:val="center"/>
        <w:rPr>
          <w:rFonts w:ascii="Times New Roman" w:hAnsi="Times New Roman"/>
          <w:b/>
          <w:sz w:val="22"/>
        </w:rPr>
      </w:pPr>
    </w:p>
    <w:tbl>
      <w:tblPr>
        <w:tblW w:w="5000"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2113"/>
        <w:gridCol w:w="7261"/>
      </w:tblGrid>
      <w:tr w:rsidR="00CC390D" w:rsidRPr="004F1E3E" w:rsidTr="0030169A">
        <w:trPr>
          <w:trHeight w:val="252"/>
        </w:trPr>
        <w:tc>
          <w:tcPr>
            <w:tcW w:w="1111" w:type="pct"/>
            <w:shd w:val="clear" w:color="auto" w:fill="auto"/>
            <w:tcMar>
              <w:top w:w="80" w:type="dxa"/>
              <w:left w:w="80" w:type="dxa"/>
              <w:bottom w:w="80" w:type="dxa"/>
              <w:right w:w="80" w:type="dxa"/>
            </w:tcMar>
            <w:vAlign w:val="center"/>
          </w:tcPr>
          <w:p w:rsidR="00CC390D" w:rsidRPr="004F1E3E" w:rsidRDefault="00CC390D" w:rsidP="0030169A">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3889" w:type="pct"/>
            <w:shd w:val="clear" w:color="auto" w:fill="auto"/>
            <w:tcMar>
              <w:top w:w="80" w:type="dxa"/>
              <w:left w:w="80" w:type="dxa"/>
              <w:bottom w:w="80" w:type="dxa"/>
              <w:right w:w="80" w:type="dxa"/>
            </w:tcMar>
            <w:vAlign w:val="center"/>
          </w:tcPr>
          <w:p w:rsidR="00CC390D" w:rsidRPr="004F1E3E" w:rsidRDefault="00CC390D" w:rsidP="0030169A">
            <w:pPr>
              <w:pStyle w:val="18"/>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наименование вида разрешённого </w:t>
            </w:r>
          </w:p>
          <w:p w:rsidR="00CC390D" w:rsidRPr="004F1E3E" w:rsidRDefault="00CC390D" w:rsidP="0030169A">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использования</w:t>
            </w:r>
          </w:p>
        </w:tc>
      </w:tr>
      <w:tr w:rsidR="00CC390D" w:rsidRPr="004F1E3E" w:rsidTr="0030169A">
        <w:trPr>
          <w:trHeight w:val="21"/>
        </w:trPr>
        <w:tc>
          <w:tcPr>
            <w:tcW w:w="5000" w:type="pct"/>
            <w:gridSpan w:val="2"/>
            <w:shd w:val="clear" w:color="auto" w:fill="auto"/>
            <w:tcMar>
              <w:top w:w="80" w:type="dxa"/>
              <w:left w:w="80" w:type="dxa"/>
              <w:bottom w:w="80" w:type="dxa"/>
              <w:right w:w="80" w:type="dxa"/>
            </w:tcMar>
            <w:vAlign w:val="center"/>
          </w:tcPr>
          <w:p w:rsidR="00CC390D" w:rsidRPr="00FE1167" w:rsidRDefault="00CC390D" w:rsidP="0030169A">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Не требуют установления</w:t>
            </w:r>
          </w:p>
        </w:tc>
      </w:tr>
    </w:tbl>
    <w:p w:rsidR="00CC390D" w:rsidRDefault="00CC390D" w:rsidP="00CC390D">
      <w:pPr>
        <w:rPr>
          <w:rFonts w:eastAsia="Helvetica Neue Light" w:cs="Helvetica Neue Light"/>
          <w:b/>
          <w:color w:val="000000"/>
          <w:bdr w:val="nil"/>
        </w:rPr>
      </w:pPr>
    </w:p>
    <w:p w:rsidR="00CC390D" w:rsidRDefault="00CC390D" w:rsidP="00CC390D">
      <w:pPr>
        <w:pStyle w:val="aff6"/>
        <w:widowControl w:val="0"/>
        <w:spacing w:after="0"/>
        <w:ind w:firstLine="0"/>
        <w:jc w:val="center"/>
        <w:rPr>
          <w:rFonts w:ascii="Cambria" w:hAnsi="Cambria"/>
          <w:color w:val="auto"/>
          <w:sz w:val="22"/>
          <w:szCs w:val="22"/>
        </w:rPr>
      </w:pPr>
      <w:r>
        <w:rPr>
          <w:rFonts w:ascii="Times New Roman" w:hAnsi="Times New Roman"/>
          <w:b/>
        </w:rPr>
        <w:t>Вспомогательные</w:t>
      </w:r>
      <w:r w:rsidRPr="00975456">
        <w:rPr>
          <w:rFonts w:ascii="Times New Roman" w:hAnsi="Times New Roman"/>
          <w:b/>
        </w:rPr>
        <w:t xml:space="preserve"> виды разрешенного использования земельных участков зоны </w:t>
      </w:r>
      <w:r>
        <w:rPr>
          <w:rFonts w:ascii="Times New Roman" w:hAnsi="Times New Roman"/>
          <w:b/>
        </w:rPr>
        <w:t>Р-3</w:t>
      </w:r>
    </w:p>
    <w:p w:rsidR="00CC390D" w:rsidRDefault="00CC390D" w:rsidP="00CC390D">
      <w:pPr>
        <w:pStyle w:val="aff6"/>
        <w:widowControl w:val="0"/>
        <w:spacing w:after="0"/>
        <w:ind w:hanging="1698"/>
        <w:rPr>
          <w:rFonts w:ascii="Cambria" w:hAnsi="Cambria"/>
          <w:color w:val="auto"/>
          <w:sz w:val="22"/>
          <w:szCs w:val="22"/>
        </w:rPr>
      </w:pPr>
    </w:p>
    <w:tbl>
      <w:tblPr>
        <w:tblW w:w="5000"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2113"/>
        <w:gridCol w:w="7261"/>
      </w:tblGrid>
      <w:tr w:rsidR="00CC390D" w:rsidRPr="004F1E3E" w:rsidTr="0030169A">
        <w:trPr>
          <w:trHeight w:val="252"/>
        </w:trPr>
        <w:tc>
          <w:tcPr>
            <w:tcW w:w="1111" w:type="pct"/>
            <w:shd w:val="clear" w:color="auto" w:fill="auto"/>
            <w:tcMar>
              <w:top w:w="80" w:type="dxa"/>
              <w:left w:w="80" w:type="dxa"/>
              <w:bottom w:w="80" w:type="dxa"/>
              <w:right w:w="80" w:type="dxa"/>
            </w:tcMar>
            <w:vAlign w:val="center"/>
          </w:tcPr>
          <w:p w:rsidR="00CC390D" w:rsidRPr="004F1E3E" w:rsidRDefault="00CC390D" w:rsidP="0030169A">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3889" w:type="pct"/>
            <w:shd w:val="clear" w:color="auto" w:fill="auto"/>
            <w:tcMar>
              <w:top w:w="80" w:type="dxa"/>
              <w:left w:w="80" w:type="dxa"/>
              <w:bottom w:w="80" w:type="dxa"/>
              <w:right w:w="80" w:type="dxa"/>
            </w:tcMar>
            <w:vAlign w:val="center"/>
          </w:tcPr>
          <w:p w:rsidR="00CC390D" w:rsidRPr="004F1E3E" w:rsidRDefault="00CC390D" w:rsidP="0030169A">
            <w:pPr>
              <w:pStyle w:val="18"/>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наименование вида разрешённого </w:t>
            </w:r>
          </w:p>
          <w:p w:rsidR="00CC390D" w:rsidRPr="004F1E3E" w:rsidRDefault="00CC390D" w:rsidP="0030169A">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использования</w:t>
            </w:r>
          </w:p>
        </w:tc>
      </w:tr>
      <w:tr w:rsidR="00CC390D" w:rsidRPr="004F1E3E" w:rsidTr="0030169A">
        <w:trPr>
          <w:trHeight w:val="252"/>
        </w:trPr>
        <w:tc>
          <w:tcPr>
            <w:tcW w:w="1111" w:type="pct"/>
            <w:shd w:val="clear" w:color="auto" w:fill="auto"/>
            <w:tcMar>
              <w:top w:w="80" w:type="dxa"/>
              <w:left w:w="80" w:type="dxa"/>
              <w:bottom w:w="80" w:type="dxa"/>
              <w:right w:w="80" w:type="dxa"/>
            </w:tcMar>
            <w:vAlign w:val="center"/>
          </w:tcPr>
          <w:p w:rsidR="00CC390D" w:rsidRPr="00310C71" w:rsidRDefault="00CC390D" w:rsidP="0030169A">
            <w:pPr>
              <w:pStyle w:val="18"/>
              <w:widowControl w:val="0"/>
              <w:tabs>
                <w:tab w:val="clear" w:pos="1267"/>
                <w:tab w:val="clear" w:pos="1333"/>
              </w:tabs>
              <w:spacing w:before="0" w:line="240" w:lineRule="auto"/>
              <w:jc w:val="center"/>
              <w:rPr>
                <w:rFonts w:ascii="Times New Roman" w:hAnsi="Times New Roman" w:cs="Times New Roman"/>
                <w:b w:val="0"/>
                <w:smallCaps/>
                <w:color w:val="auto"/>
                <w:sz w:val="24"/>
                <w:szCs w:val="24"/>
              </w:rPr>
            </w:pPr>
            <w:r w:rsidRPr="00310C71">
              <w:rPr>
                <w:rFonts w:ascii="Times New Roman" w:hAnsi="Times New Roman" w:cs="Times New Roman"/>
                <w:b w:val="0"/>
                <w:smallCaps/>
                <w:color w:val="auto"/>
                <w:sz w:val="24"/>
                <w:szCs w:val="24"/>
              </w:rPr>
              <w:t>12.0</w:t>
            </w:r>
          </w:p>
        </w:tc>
        <w:tc>
          <w:tcPr>
            <w:tcW w:w="3889" w:type="pct"/>
            <w:shd w:val="clear" w:color="auto" w:fill="auto"/>
            <w:tcMar>
              <w:top w:w="80" w:type="dxa"/>
              <w:left w:w="80" w:type="dxa"/>
              <w:bottom w:w="80" w:type="dxa"/>
              <w:right w:w="80" w:type="dxa"/>
            </w:tcMar>
            <w:vAlign w:val="center"/>
          </w:tcPr>
          <w:p w:rsidR="00CC390D" w:rsidRPr="00310C71" w:rsidRDefault="00CC390D" w:rsidP="0030169A">
            <w:pPr>
              <w:pStyle w:val="affd"/>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jc w:val="left"/>
              <w:rPr>
                <w:rFonts w:ascii="Times New Roman" w:eastAsia="Arial Unicode MS" w:hAnsi="Times New Roman" w:cs="Times New Roman"/>
                <w:sz w:val="24"/>
                <w:szCs w:val="24"/>
                <w:bdr w:val="nil"/>
              </w:rPr>
            </w:pPr>
            <w:r w:rsidRPr="00310C71">
              <w:rPr>
                <w:rFonts w:ascii="Times New Roman" w:eastAsia="Arial Unicode MS" w:hAnsi="Times New Roman" w:cs="Times New Roman"/>
                <w:sz w:val="24"/>
                <w:szCs w:val="24"/>
                <w:bdr w:val="nil"/>
              </w:rPr>
              <w:t xml:space="preserve">Земельные участки (территории) общего пользования </w:t>
            </w:r>
          </w:p>
        </w:tc>
      </w:tr>
    </w:tbl>
    <w:p w:rsidR="00CC390D" w:rsidRDefault="00CC390D" w:rsidP="00CC390D">
      <w:pPr>
        <w:pStyle w:val="aff6"/>
        <w:widowControl w:val="0"/>
        <w:spacing w:after="0"/>
        <w:ind w:hanging="1698"/>
        <w:rPr>
          <w:rFonts w:ascii="Cambria" w:hAnsi="Cambria"/>
          <w:color w:val="auto"/>
          <w:sz w:val="22"/>
          <w:szCs w:val="22"/>
        </w:rPr>
      </w:pPr>
    </w:p>
    <w:p w:rsidR="00CC390D" w:rsidRPr="00A22EF4" w:rsidRDefault="00CC390D" w:rsidP="00CC390D">
      <w:pPr>
        <w:pStyle w:val="aff6"/>
        <w:widowControl w:val="0"/>
        <w:spacing w:after="0"/>
        <w:ind w:firstLine="0"/>
        <w:rPr>
          <w:rFonts w:ascii="Cambria" w:hAnsi="Cambria"/>
          <w:color w:val="auto"/>
          <w:sz w:val="22"/>
          <w:szCs w:val="22"/>
        </w:rPr>
      </w:pPr>
    </w:p>
    <w:tbl>
      <w:tblPr>
        <w:tblW w:w="5014" w:type="pct"/>
        <w:tblInd w:w="-8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3619"/>
        <w:gridCol w:w="2927"/>
        <w:gridCol w:w="2854"/>
      </w:tblGrid>
      <w:tr w:rsidR="00CC390D" w:rsidRPr="004F1E3E" w:rsidTr="0030169A">
        <w:trPr>
          <w:trHeight w:val="327"/>
        </w:trPr>
        <w:tc>
          <w:tcPr>
            <w:tcW w:w="3482" w:type="pct"/>
            <w:gridSpan w:val="2"/>
            <w:shd w:val="clear" w:color="auto" w:fill="auto"/>
            <w:tcMar>
              <w:top w:w="80" w:type="dxa"/>
              <w:left w:w="80" w:type="dxa"/>
              <w:bottom w:w="80" w:type="dxa"/>
              <w:right w:w="80" w:type="dxa"/>
            </w:tcMar>
            <w:vAlign w:val="center"/>
          </w:tcPr>
          <w:p w:rsidR="00CC390D" w:rsidRPr="004F1E3E" w:rsidRDefault="00CC390D" w:rsidP="0030169A">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4F1E3E">
              <w:rPr>
                <w:rFonts w:ascii="Times New Roman" w:hAnsi="Times New Roman" w:cs="Times New Roman"/>
                <w:color w:val="auto"/>
                <w:sz w:val="24"/>
                <w:szCs w:val="24"/>
              </w:rPr>
              <w:br/>
              <w:t>капитального строительства</w:t>
            </w:r>
          </w:p>
        </w:tc>
        <w:tc>
          <w:tcPr>
            <w:tcW w:w="1518" w:type="pct"/>
            <w:shd w:val="clear" w:color="auto" w:fill="auto"/>
            <w:tcMar>
              <w:top w:w="80" w:type="dxa"/>
              <w:left w:w="80" w:type="dxa"/>
              <w:bottom w:w="80" w:type="dxa"/>
              <w:right w:w="80" w:type="dxa"/>
            </w:tcMar>
            <w:vAlign w:val="center"/>
          </w:tcPr>
          <w:p w:rsidR="00CC390D" w:rsidRPr="004F1E3E" w:rsidRDefault="00CC390D" w:rsidP="0030169A">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Примечания</w:t>
            </w:r>
          </w:p>
        </w:tc>
      </w:tr>
      <w:tr w:rsidR="00CC390D" w:rsidRPr="004F1E3E" w:rsidTr="0030169A">
        <w:trPr>
          <w:trHeight w:val="273"/>
        </w:trPr>
        <w:tc>
          <w:tcPr>
            <w:tcW w:w="1925" w:type="pct"/>
            <w:shd w:val="clear" w:color="auto" w:fill="auto"/>
            <w:tcMar>
              <w:top w:w="0" w:type="dxa"/>
              <w:left w:w="100" w:type="dxa"/>
              <w:bottom w:w="0" w:type="dxa"/>
              <w:right w:w="100" w:type="dxa"/>
            </w:tcMar>
            <w:vAlign w:val="center"/>
          </w:tcPr>
          <w:p w:rsidR="00CC390D" w:rsidRPr="004F1E3E" w:rsidRDefault="00CC390D" w:rsidP="0030169A">
            <w:pPr>
              <w:widowControl w:val="0"/>
              <w:pBdr>
                <w:top w:val="nil"/>
                <w:left w:val="nil"/>
                <w:bottom w:val="nil"/>
                <w:right w:val="nil"/>
                <w:between w:val="nil"/>
                <w:bar w:val="nil"/>
              </w:pBdr>
              <w:rPr>
                <w:rFonts w:eastAsia="Helvetica Neue Light"/>
                <w:bdr w:val="nil"/>
              </w:rPr>
            </w:pPr>
            <w:r w:rsidRPr="004F1E3E">
              <w:rPr>
                <w:rFonts w:eastAsia="Helvetica Neue Light"/>
                <w:bdr w:val="nil"/>
              </w:rPr>
              <w:t>Предельные (минимальные и (или) максимальные) размеры земельных участков, в том числе их площадь</w:t>
            </w:r>
          </w:p>
        </w:tc>
        <w:tc>
          <w:tcPr>
            <w:tcW w:w="1557" w:type="pct"/>
            <w:shd w:val="clear" w:color="auto" w:fill="auto"/>
            <w:tcMar>
              <w:top w:w="0" w:type="dxa"/>
              <w:left w:w="100" w:type="dxa"/>
              <w:bottom w:w="0" w:type="dxa"/>
              <w:right w:w="100" w:type="dxa"/>
            </w:tcMar>
            <w:vAlign w:val="center"/>
          </w:tcPr>
          <w:p w:rsidR="00CC390D" w:rsidRPr="004F1E3E" w:rsidRDefault="00CC390D" w:rsidP="0030169A">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Не подлежат установлению</w:t>
            </w:r>
          </w:p>
        </w:tc>
        <w:tc>
          <w:tcPr>
            <w:tcW w:w="1518" w:type="pct"/>
            <w:shd w:val="clear" w:color="auto" w:fill="auto"/>
            <w:tcMar>
              <w:top w:w="0" w:type="dxa"/>
              <w:left w:w="100" w:type="dxa"/>
              <w:bottom w:w="0" w:type="dxa"/>
              <w:right w:w="100" w:type="dxa"/>
            </w:tcMar>
            <w:vAlign w:val="center"/>
          </w:tcPr>
          <w:p w:rsidR="00CC390D" w:rsidRPr="004F1E3E" w:rsidRDefault="00CC390D" w:rsidP="0030169A">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CC390D" w:rsidRPr="004F1E3E" w:rsidTr="0030169A">
        <w:trPr>
          <w:trHeight w:val="273"/>
        </w:trPr>
        <w:tc>
          <w:tcPr>
            <w:tcW w:w="1925" w:type="pct"/>
            <w:shd w:val="clear" w:color="auto" w:fill="auto"/>
            <w:tcMar>
              <w:top w:w="0" w:type="dxa"/>
              <w:left w:w="100" w:type="dxa"/>
              <w:bottom w:w="0" w:type="dxa"/>
              <w:right w:w="100" w:type="dxa"/>
            </w:tcMar>
            <w:vAlign w:val="center"/>
          </w:tcPr>
          <w:p w:rsidR="00CC390D" w:rsidRPr="004F1E3E" w:rsidRDefault="00CC390D" w:rsidP="0030169A">
            <w:pPr>
              <w:widowControl w:val="0"/>
              <w:pBdr>
                <w:top w:val="nil"/>
                <w:left w:val="nil"/>
                <w:bottom w:val="nil"/>
                <w:right w:val="nil"/>
                <w:between w:val="nil"/>
                <w:bar w:val="nil"/>
              </w:pBdr>
              <w:rPr>
                <w:rFonts w:eastAsia="Helvetica Neue Light"/>
                <w:bdr w:val="nil"/>
              </w:rPr>
            </w:pPr>
            <w:r>
              <w:rPr>
                <w:rFonts w:eastAsia="Helvetica Neue Light"/>
                <w:bdr w:val="nil"/>
              </w:rPr>
              <w:t>Минимальная ширина участка</w:t>
            </w:r>
          </w:p>
        </w:tc>
        <w:tc>
          <w:tcPr>
            <w:tcW w:w="1557" w:type="pct"/>
            <w:shd w:val="clear" w:color="auto" w:fill="auto"/>
            <w:tcMar>
              <w:top w:w="0" w:type="dxa"/>
              <w:left w:w="100" w:type="dxa"/>
              <w:bottom w:w="0" w:type="dxa"/>
              <w:right w:w="100" w:type="dxa"/>
            </w:tcMar>
            <w:vAlign w:val="center"/>
          </w:tcPr>
          <w:p w:rsidR="00CC390D" w:rsidRDefault="00CC390D" w:rsidP="0030169A">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Не подлежат установлению</w:t>
            </w:r>
          </w:p>
        </w:tc>
        <w:tc>
          <w:tcPr>
            <w:tcW w:w="1518" w:type="pct"/>
            <w:shd w:val="clear" w:color="auto" w:fill="auto"/>
            <w:tcMar>
              <w:top w:w="0" w:type="dxa"/>
              <w:left w:w="100" w:type="dxa"/>
              <w:bottom w:w="0" w:type="dxa"/>
              <w:right w:w="100" w:type="dxa"/>
            </w:tcMar>
            <w:vAlign w:val="center"/>
          </w:tcPr>
          <w:p w:rsidR="00CC390D" w:rsidRPr="004F1E3E" w:rsidRDefault="00CC390D" w:rsidP="0030169A">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CC390D" w:rsidRPr="004F1E3E" w:rsidTr="0030169A">
        <w:trPr>
          <w:trHeight w:val="273"/>
        </w:trPr>
        <w:tc>
          <w:tcPr>
            <w:tcW w:w="1925" w:type="pct"/>
            <w:shd w:val="clear" w:color="auto" w:fill="auto"/>
            <w:tcMar>
              <w:top w:w="0" w:type="dxa"/>
              <w:left w:w="100" w:type="dxa"/>
              <w:bottom w:w="0" w:type="dxa"/>
              <w:right w:w="100" w:type="dxa"/>
            </w:tcMar>
            <w:vAlign w:val="center"/>
          </w:tcPr>
          <w:p w:rsidR="00CC390D" w:rsidRPr="004F1E3E" w:rsidRDefault="00CC390D" w:rsidP="0030169A">
            <w:pPr>
              <w:widowControl w:val="0"/>
              <w:pBdr>
                <w:top w:val="nil"/>
                <w:left w:val="nil"/>
                <w:bottom w:val="nil"/>
                <w:right w:val="nil"/>
                <w:between w:val="nil"/>
                <w:bar w:val="nil"/>
              </w:pBdr>
              <w:rPr>
                <w:rFonts w:eastAsia="Helvetica Neue Light"/>
                <w:bdr w:val="nil"/>
              </w:rPr>
            </w:pPr>
            <w:r w:rsidRPr="004F1E3E">
              <w:rPr>
                <w:rFonts w:eastAsia="Helvetica Neue Light"/>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w:t>
            </w:r>
            <w:r>
              <w:rPr>
                <w:rFonts w:eastAsia="Helvetica Neue Light"/>
                <w:bdr w:val="nil"/>
              </w:rPr>
              <w:t>во зданий, строений, сооружений</w:t>
            </w:r>
          </w:p>
        </w:tc>
        <w:tc>
          <w:tcPr>
            <w:tcW w:w="1557" w:type="pct"/>
            <w:shd w:val="clear" w:color="auto" w:fill="auto"/>
            <w:tcMar>
              <w:top w:w="0" w:type="dxa"/>
              <w:left w:w="100" w:type="dxa"/>
              <w:bottom w:w="0" w:type="dxa"/>
              <w:right w:w="100" w:type="dxa"/>
            </w:tcMar>
            <w:vAlign w:val="center"/>
          </w:tcPr>
          <w:p w:rsidR="00CC390D" w:rsidRPr="00272941" w:rsidRDefault="00CC390D" w:rsidP="0030169A">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Не подлежат установлению</w:t>
            </w:r>
          </w:p>
        </w:tc>
        <w:tc>
          <w:tcPr>
            <w:tcW w:w="1518" w:type="pct"/>
            <w:shd w:val="clear" w:color="auto" w:fill="auto"/>
            <w:tcMar>
              <w:top w:w="0" w:type="dxa"/>
              <w:left w:w="100" w:type="dxa"/>
              <w:bottom w:w="0" w:type="dxa"/>
              <w:right w:w="100" w:type="dxa"/>
            </w:tcMar>
            <w:vAlign w:val="center"/>
          </w:tcPr>
          <w:p w:rsidR="00CC390D" w:rsidRPr="004F1E3E" w:rsidRDefault="00CC390D" w:rsidP="0030169A">
            <w:pPr>
              <w:widowControl w:val="0"/>
              <w:pBdr>
                <w:top w:val="nil"/>
                <w:left w:val="nil"/>
                <w:bottom w:val="nil"/>
                <w:right w:val="nil"/>
                <w:between w:val="nil"/>
                <w:bar w:val="nil"/>
              </w:pBdr>
              <w:rPr>
                <w:rFonts w:eastAsia="Helvetica Neue Light"/>
                <w:bdr w:val="nil"/>
              </w:rPr>
            </w:pPr>
          </w:p>
        </w:tc>
      </w:tr>
      <w:tr w:rsidR="00CC390D" w:rsidRPr="004F1E3E" w:rsidTr="0030169A">
        <w:trPr>
          <w:trHeight w:val="1558"/>
        </w:trPr>
        <w:tc>
          <w:tcPr>
            <w:tcW w:w="1925" w:type="pct"/>
            <w:shd w:val="clear" w:color="auto" w:fill="auto"/>
            <w:tcMar>
              <w:top w:w="0" w:type="dxa"/>
              <w:left w:w="100" w:type="dxa"/>
              <w:bottom w:w="0" w:type="dxa"/>
              <w:right w:w="100" w:type="dxa"/>
            </w:tcMar>
            <w:vAlign w:val="center"/>
          </w:tcPr>
          <w:p w:rsidR="00CC390D" w:rsidRPr="00964C9D" w:rsidRDefault="00CC390D" w:rsidP="0030169A">
            <w:pPr>
              <w:widowControl w:val="0"/>
              <w:pBdr>
                <w:top w:val="nil"/>
                <w:left w:val="nil"/>
                <w:bottom w:val="nil"/>
                <w:right w:val="nil"/>
                <w:between w:val="nil"/>
                <w:bar w:val="nil"/>
              </w:pBdr>
              <w:rPr>
                <w:rFonts w:eastAsia="Helvetica Neue Light"/>
                <w:bdr w:val="nil"/>
              </w:rPr>
            </w:pPr>
            <w:r w:rsidRPr="004F1E3E">
              <w:rPr>
                <w:rFonts w:eastAsia="Helvetica Neue Light"/>
                <w:bdr w:val="nil"/>
              </w:rPr>
              <w:lastRenderedPageBreak/>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w:t>
            </w:r>
            <w:r>
              <w:rPr>
                <w:rFonts w:eastAsia="Helvetica Neue Light"/>
                <w:bdr w:val="nil"/>
              </w:rPr>
              <w:t>всей площади земельного участка</w:t>
            </w:r>
          </w:p>
        </w:tc>
        <w:tc>
          <w:tcPr>
            <w:tcW w:w="1557" w:type="pct"/>
            <w:shd w:val="clear" w:color="auto" w:fill="auto"/>
            <w:tcMar>
              <w:top w:w="0" w:type="dxa"/>
              <w:left w:w="100" w:type="dxa"/>
              <w:bottom w:w="0" w:type="dxa"/>
              <w:right w:w="100" w:type="dxa"/>
            </w:tcMar>
            <w:vAlign w:val="center"/>
          </w:tcPr>
          <w:p w:rsidR="00CC390D" w:rsidRPr="004F1E3E" w:rsidRDefault="00CC390D" w:rsidP="0030169A">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Не подлежат установлению</w:t>
            </w:r>
          </w:p>
        </w:tc>
        <w:tc>
          <w:tcPr>
            <w:tcW w:w="1518" w:type="pct"/>
            <w:shd w:val="clear" w:color="auto" w:fill="auto"/>
            <w:tcMar>
              <w:top w:w="0" w:type="dxa"/>
              <w:left w:w="100" w:type="dxa"/>
              <w:bottom w:w="0" w:type="dxa"/>
              <w:right w:w="100" w:type="dxa"/>
            </w:tcMar>
            <w:vAlign w:val="center"/>
          </w:tcPr>
          <w:p w:rsidR="00CC390D" w:rsidRPr="004F1E3E" w:rsidRDefault="00CC390D" w:rsidP="0030169A">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CC390D" w:rsidRPr="004F1E3E" w:rsidTr="0030169A">
        <w:tc>
          <w:tcPr>
            <w:tcW w:w="5000" w:type="pct"/>
            <w:gridSpan w:val="3"/>
            <w:shd w:val="clear" w:color="auto" w:fill="auto"/>
            <w:tcMar>
              <w:top w:w="0" w:type="dxa"/>
              <w:left w:w="100" w:type="dxa"/>
              <w:bottom w:w="0" w:type="dxa"/>
              <w:right w:w="100" w:type="dxa"/>
            </w:tcMar>
            <w:vAlign w:val="center"/>
          </w:tcPr>
          <w:p w:rsidR="00CC390D" w:rsidRPr="004F1E3E" w:rsidRDefault="00CC390D" w:rsidP="0030169A">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hAnsi="Times New Roman" w:cs="Times New Roman"/>
                <w:color w:val="auto"/>
                <w:sz w:val="24"/>
                <w:szCs w:val="24"/>
              </w:rPr>
            </w:pPr>
            <w:r w:rsidRPr="007D47D9">
              <w:rPr>
                <w:rFonts w:ascii="Times New Roman" w:hAnsi="Times New Roman" w:cs="Times New Roman"/>
                <w:b/>
                <w:color w:val="auto"/>
                <w:sz w:val="24"/>
                <w:szCs w:val="24"/>
              </w:rPr>
              <w:t>Иные предельные параметры разрешённого строительства, реконструкции объектов капитального строительства:</w:t>
            </w:r>
          </w:p>
        </w:tc>
      </w:tr>
      <w:tr w:rsidR="00CC390D" w:rsidRPr="004F1E3E" w:rsidTr="0030169A">
        <w:tc>
          <w:tcPr>
            <w:tcW w:w="5000" w:type="pct"/>
            <w:gridSpan w:val="3"/>
            <w:shd w:val="clear" w:color="auto" w:fill="auto"/>
            <w:tcMar>
              <w:top w:w="0" w:type="dxa"/>
              <w:left w:w="100" w:type="dxa"/>
              <w:bottom w:w="0" w:type="dxa"/>
              <w:right w:w="100" w:type="dxa"/>
            </w:tcMar>
            <w:vAlign w:val="center"/>
          </w:tcPr>
          <w:p w:rsidR="00CC390D" w:rsidRPr="007D47D9" w:rsidRDefault="00CC390D" w:rsidP="0030169A">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hAnsi="Times New Roman" w:cs="Times New Roman"/>
                <w:b/>
                <w:color w:val="auto"/>
                <w:sz w:val="24"/>
                <w:szCs w:val="24"/>
              </w:rPr>
            </w:pPr>
            <w:r w:rsidRPr="007D47D9">
              <w:rPr>
                <w:rFonts w:ascii="Times New Roman" w:hAnsi="Times New Roman" w:cs="Times New Roman"/>
                <w:color w:val="auto"/>
                <w:sz w:val="24"/>
                <w:szCs w:val="24"/>
              </w:rPr>
              <w:t>Требования к архитектурно-градостроительному облику объекта капитального строительства не подлежат установлению</w:t>
            </w:r>
          </w:p>
        </w:tc>
      </w:tr>
    </w:tbl>
    <w:p w:rsidR="00CC390D" w:rsidRDefault="00CC390D" w:rsidP="00CC390D">
      <w:pPr>
        <w:rPr>
          <w:b/>
        </w:rPr>
      </w:pPr>
    </w:p>
    <w:p w:rsidR="00CC390D" w:rsidRPr="00F56DE0" w:rsidRDefault="00CC390D" w:rsidP="00CC390D">
      <w:pPr>
        <w:pStyle w:val="ConsPlusNormal"/>
        <w:spacing w:before="240" w:after="240"/>
        <w:jc w:val="both"/>
        <w:outlineLvl w:val="3"/>
        <w:rPr>
          <w:b/>
          <w:sz w:val="24"/>
          <w:szCs w:val="24"/>
        </w:rPr>
      </w:pPr>
      <w:bookmarkStart w:id="491" w:name="_Toc160606909"/>
      <w:r>
        <w:rPr>
          <w:b/>
          <w:sz w:val="24"/>
          <w:szCs w:val="24"/>
        </w:rPr>
        <w:t xml:space="preserve">Статья 27.8. СХ-1. </w:t>
      </w:r>
      <w:r w:rsidRPr="006160F9">
        <w:rPr>
          <w:b/>
          <w:sz w:val="24"/>
          <w:szCs w:val="24"/>
        </w:rPr>
        <w:t>Зона сельскохозяйственного использования</w:t>
      </w:r>
      <w:bookmarkEnd w:id="491"/>
    </w:p>
    <w:p w:rsidR="00CC390D" w:rsidRPr="00436F77" w:rsidRDefault="00CC390D" w:rsidP="00CC390D">
      <w:pPr>
        <w:pStyle w:val="24"/>
        <w:spacing w:before="0" w:after="0" w:line="240" w:lineRule="auto"/>
        <w:ind w:firstLine="709"/>
        <w:contextualSpacing/>
        <w:jc w:val="center"/>
        <w:rPr>
          <w:rFonts w:ascii="Times New Roman" w:hAnsi="Times New Roman"/>
          <w:b/>
          <w:sz w:val="24"/>
          <w:szCs w:val="24"/>
        </w:rPr>
      </w:pPr>
      <w:r w:rsidRPr="00F56DE0">
        <w:rPr>
          <w:rFonts w:ascii="Times New Roman" w:hAnsi="Times New Roman"/>
          <w:b/>
          <w:sz w:val="24"/>
          <w:szCs w:val="24"/>
        </w:rPr>
        <w:t xml:space="preserve">Основные виды разрешённого использования земельных участков зоны </w:t>
      </w:r>
      <w:r w:rsidRPr="006160F9">
        <w:rPr>
          <w:rFonts w:ascii="Times New Roman" w:hAnsi="Times New Roman"/>
          <w:b/>
          <w:sz w:val="24"/>
          <w:szCs w:val="24"/>
        </w:rPr>
        <w:t>СХ-1</w:t>
      </w:r>
    </w:p>
    <w:p w:rsidR="00CC390D" w:rsidRPr="00A22EF4" w:rsidRDefault="00CC390D" w:rsidP="00CC390D">
      <w:pPr>
        <w:pStyle w:val="24"/>
        <w:spacing w:before="0" w:after="0" w:line="240" w:lineRule="auto"/>
        <w:ind w:firstLine="709"/>
        <w:jc w:val="center"/>
        <w:rPr>
          <w:rFonts w:ascii="Times New Roman" w:hAnsi="Times New Roman"/>
          <w:b/>
          <w:sz w:val="22"/>
        </w:rPr>
      </w:pP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CellMar>
          <w:left w:w="0" w:type="dxa"/>
          <w:right w:w="0" w:type="dxa"/>
        </w:tblCellMar>
        <w:tblLook w:val="04A0"/>
      </w:tblPr>
      <w:tblGrid>
        <w:gridCol w:w="2113"/>
        <w:gridCol w:w="7261"/>
      </w:tblGrid>
      <w:tr w:rsidR="00CC390D" w:rsidRPr="00FE1167" w:rsidTr="0030169A">
        <w:trPr>
          <w:trHeight w:val="20"/>
        </w:trPr>
        <w:tc>
          <w:tcPr>
            <w:tcW w:w="1111" w:type="pct"/>
            <w:shd w:val="clear" w:color="auto" w:fill="auto"/>
            <w:tcMar>
              <w:top w:w="80" w:type="dxa"/>
              <w:left w:w="80" w:type="dxa"/>
              <w:bottom w:w="80" w:type="dxa"/>
              <w:right w:w="80" w:type="dxa"/>
            </w:tcMar>
            <w:vAlign w:val="center"/>
          </w:tcPr>
          <w:p w:rsidR="00CC390D" w:rsidRPr="00FE1167" w:rsidRDefault="00CC390D" w:rsidP="0030169A">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FE1167">
              <w:rPr>
                <w:rFonts w:ascii="Times New Roman" w:hAnsi="Times New Roman" w:cs="Times New Roman"/>
                <w:smallCaps/>
                <w:color w:val="auto"/>
                <w:sz w:val="24"/>
                <w:szCs w:val="24"/>
              </w:rPr>
              <w:t>код классификатора</w:t>
            </w:r>
          </w:p>
        </w:tc>
        <w:tc>
          <w:tcPr>
            <w:tcW w:w="3889" w:type="pct"/>
            <w:shd w:val="clear" w:color="auto" w:fill="auto"/>
            <w:tcMar>
              <w:top w:w="80" w:type="dxa"/>
              <w:left w:w="80" w:type="dxa"/>
              <w:bottom w:w="80" w:type="dxa"/>
              <w:right w:w="80" w:type="dxa"/>
            </w:tcMar>
            <w:vAlign w:val="center"/>
          </w:tcPr>
          <w:p w:rsidR="00CC390D" w:rsidRPr="00FE1167" w:rsidRDefault="00CC390D" w:rsidP="0030169A">
            <w:pPr>
              <w:pStyle w:val="18"/>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FE1167">
              <w:rPr>
                <w:rFonts w:ascii="Times New Roman" w:hAnsi="Times New Roman" w:cs="Times New Roman"/>
                <w:smallCaps/>
                <w:color w:val="auto"/>
                <w:sz w:val="24"/>
                <w:szCs w:val="24"/>
              </w:rPr>
              <w:t xml:space="preserve">наименование вида разрешённого </w:t>
            </w:r>
          </w:p>
          <w:p w:rsidR="00CC390D" w:rsidRPr="00FE1167" w:rsidRDefault="00CC390D" w:rsidP="0030169A">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FE1167">
              <w:rPr>
                <w:rFonts w:ascii="Times New Roman" w:hAnsi="Times New Roman" w:cs="Times New Roman"/>
                <w:smallCaps/>
                <w:color w:val="auto"/>
                <w:sz w:val="24"/>
                <w:szCs w:val="24"/>
              </w:rPr>
              <w:t>использования</w:t>
            </w:r>
          </w:p>
        </w:tc>
      </w:tr>
      <w:tr w:rsidR="00CC390D" w:rsidRPr="00FE1167" w:rsidTr="0030169A">
        <w:trPr>
          <w:trHeight w:val="20"/>
        </w:trPr>
        <w:tc>
          <w:tcPr>
            <w:tcW w:w="1111" w:type="pct"/>
            <w:shd w:val="clear" w:color="auto" w:fill="auto"/>
            <w:tcMar>
              <w:top w:w="0" w:type="dxa"/>
              <w:left w:w="100" w:type="dxa"/>
              <w:bottom w:w="0" w:type="dxa"/>
              <w:right w:w="100" w:type="dxa"/>
            </w:tcMar>
            <w:vAlign w:val="center"/>
          </w:tcPr>
          <w:p w:rsidR="00CC390D" w:rsidRDefault="00CC390D" w:rsidP="0030169A">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1.0</w:t>
            </w:r>
          </w:p>
        </w:tc>
        <w:tc>
          <w:tcPr>
            <w:tcW w:w="3889" w:type="pct"/>
            <w:shd w:val="clear" w:color="auto" w:fill="auto"/>
            <w:tcMar>
              <w:top w:w="0" w:type="dxa"/>
              <w:left w:w="100" w:type="dxa"/>
              <w:bottom w:w="0" w:type="dxa"/>
              <w:right w:w="100" w:type="dxa"/>
            </w:tcMar>
            <w:vAlign w:val="center"/>
          </w:tcPr>
          <w:p w:rsidR="00CC390D" w:rsidRPr="00310C71" w:rsidRDefault="00CC390D" w:rsidP="0030169A">
            <w:pPr>
              <w:pStyle w:val="22"/>
              <w:widowControl w:val="0"/>
              <w:tabs>
                <w:tab w:val="left" w:pos="920"/>
                <w:tab w:val="left" w:pos="1840"/>
              </w:tabs>
              <w:rPr>
                <w:rFonts w:ascii="Times New Roman" w:hAnsi="Times New Roman" w:cs="Times New Roman"/>
                <w:color w:val="auto"/>
                <w:sz w:val="24"/>
                <w:szCs w:val="24"/>
              </w:rPr>
            </w:pPr>
            <w:r w:rsidRPr="008773FA">
              <w:rPr>
                <w:rFonts w:ascii="Times New Roman" w:hAnsi="Times New Roman" w:cs="Times New Roman"/>
                <w:color w:val="auto"/>
                <w:sz w:val="24"/>
                <w:szCs w:val="24"/>
              </w:rPr>
              <w:t>Сельскохозяйственное использование</w:t>
            </w:r>
          </w:p>
        </w:tc>
      </w:tr>
      <w:tr w:rsidR="00CC390D" w:rsidRPr="00FE1167" w:rsidTr="0030169A">
        <w:trPr>
          <w:trHeight w:val="20"/>
        </w:trPr>
        <w:tc>
          <w:tcPr>
            <w:tcW w:w="1111" w:type="pct"/>
            <w:shd w:val="clear" w:color="auto" w:fill="auto"/>
            <w:tcMar>
              <w:top w:w="0" w:type="dxa"/>
              <w:left w:w="100" w:type="dxa"/>
              <w:bottom w:w="0" w:type="dxa"/>
              <w:right w:w="100" w:type="dxa"/>
            </w:tcMar>
            <w:vAlign w:val="center"/>
          </w:tcPr>
          <w:p w:rsidR="00CC390D" w:rsidRPr="00FE1167" w:rsidRDefault="00CC390D" w:rsidP="0030169A">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1.7</w:t>
            </w:r>
          </w:p>
        </w:tc>
        <w:tc>
          <w:tcPr>
            <w:tcW w:w="3889" w:type="pct"/>
            <w:shd w:val="clear" w:color="auto" w:fill="auto"/>
            <w:tcMar>
              <w:top w:w="0" w:type="dxa"/>
              <w:left w:w="100" w:type="dxa"/>
              <w:bottom w:w="0" w:type="dxa"/>
              <w:right w:w="100" w:type="dxa"/>
            </w:tcMar>
            <w:vAlign w:val="center"/>
          </w:tcPr>
          <w:p w:rsidR="00CC390D" w:rsidRPr="00FE1167" w:rsidRDefault="00CC390D" w:rsidP="0030169A">
            <w:pPr>
              <w:pStyle w:val="22"/>
              <w:widowControl w:val="0"/>
              <w:tabs>
                <w:tab w:val="left" w:pos="920"/>
                <w:tab w:val="left" w:pos="1840"/>
              </w:tabs>
              <w:rPr>
                <w:rFonts w:ascii="Times New Roman" w:hAnsi="Times New Roman" w:cs="Times New Roman"/>
                <w:color w:val="auto"/>
                <w:sz w:val="24"/>
                <w:szCs w:val="24"/>
              </w:rPr>
            </w:pPr>
            <w:r w:rsidRPr="008773FA">
              <w:rPr>
                <w:rFonts w:ascii="Times New Roman" w:hAnsi="Times New Roman" w:cs="Times New Roman"/>
                <w:color w:val="auto"/>
                <w:sz w:val="24"/>
                <w:szCs w:val="24"/>
              </w:rPr>
              <w:t>Животноводство</w:t>
            </w:r>
          </w:p>
        </w:tc>
      </w:tr>
      <w:tr w:rsidR="00CC390D" w:rsidRPr="00FE1167" w:rsidTr="0030169A">
        <w:trPr>
          <w:trHeight w:val="20"/>
        </w:trPr>
        <w:tc>
          <w:tcPr>
            <w:tcW w:w="1111" w:type="pct"/>
            <w:shd w:val="clear" w:color="auto" w:fill="auto"/>
            <w:tcMar>
              <w:top w:w="0" w:type="dxa"/>
              <w:left w:w="100" w:type="dxa"/>
              <w:bottom w:w="0" w:type="dxa"/>
              <w:right w:w="100" w:type="dxa"/>
            </w:tcMar>
            <w:vAlign w:val="center"/>
          </w:tcPr>
          <w:p w:rsidR="00CC390D" w:rsidRDefault="00CC390D" w:rsidP="0030169A">
            <w:pPr>
              <w:pStyle w:val="afff4"/>
              <w:pBdr>
                <w:top w:val="nil"/>
                <w:left w:val="nil"/>
                <w:bottom w:val="nil"/>
                <w:right w:val="nil"/>
                <w:between w:val="nil"/>
                <w:bar w:val="nil"/>
              </w:pBdr>
              <w:jc w:val="center"/>
              <w:rPr>
                <w:rFonts w:ascii="Times New Roman" w:eastAsia="Helvetica Neue Light" w:hAnsi="Times New Roman"/>
                <w:sz w:val="24"/>
                <w:szCs w:val="24"/>
                <w:bdr w:val="nil"/>
                <w:lang w:eastAsia="ru-RU"/>
              </w:rPr>
            </w:pPr>
            <w:r>
              <w:rPr>
                <w:rFonts w:ascii="Times New Roman" w:eastAsia="Helvetica Neue Light" w:hAnsi="Times New Roman"/>
                <w:sz w:val="24"/>
                <w:szCs w:val="24"/>
                <w:bdr w:val="nil"/>
                <w:lang w:eastAsia="ru-RU"/>
              </w:rPr>
              <w:t>1.19</w:t>
            </w:r>
          </w:p>
        </w:tc>
        <w:tc>
          <w:tcPr>
            <w:tcW w:w="3889" w:type="pct"/>
            <w:shd w:val="clear" w:color="auto" w:fill="auto"/>
            <w:tcMar>
              <w:top w:w="0" w:type="dxa"/>
              <w:left w:w="100" w:type="dxa"/>
              <w:bottom w:w="0" w:type="dxa"/>
              <w:right w:w="100" w:type="dxa"/>
            </w:tcMar>
            <w:vAlign w:val="center"/>
          </w:tcPr>
          <w:p w:rsidR="00CC390D" w:rsidRDefault="00CC390D" w:rsidP="0030169A">
            <w:pPr>
              <w:pStyle w:val="22"/>
              <w:widowControl w:val="0"/>
              <w:tabs>
                <w:tab w:val="left" w:pos="920"/>
                <w:tab w:val="left" w:pos="1840"/>
              </w:tabs>
              <w:rPr>
                <w:rFonts w:ascii="Times New Roman" w:hAnsi="Times New Roman" w:cs="Times New Roman"/>
                <w:color w:val="auto"/>
                <w:sz w:val="24"/>
                <w:szCs w:val="24"/>
              </w:rPr>
            </w:pPr>
            <w:r w:rsidRPr="008773FA">
              <w:rPr>
                <w:rFonts w:ascii="Times New Roman" w:hAnsi="Times New Roman" w:cs="Times New Roman"/>
                <w:color w:val="auto"/>
                <w:sz w:val="24"/>
                <w:szCs w:val="24"/>
              </w:rPr>
              <w:t>Сенокошение</w:t>
            </w:r>
          </w:p>
        </w:tc>
      </w:tr>
      <w:tr w:rsidR="00CC390D" w:rsidRPr="00FE1167" w:rsidTr="0030169A">
        <w:trPr>
          <w:trHeight w:val="20"/>
        </w:trPr>
        <w:tc>
          <w:tcPr>
            <w:tcW w:w="1111" w:type="pct"/>
            <w:shd w:val="clear" w:color="auto" w:fill="auto"/>
            <w:tcMar>
              <w:top w:w="0" w:type="dxa"/>
              <w:left w:w="100" w:type="dxa"/>
              <w:bottom w:w="0" w:type="dxa"/>
              <w:right w:w="100" w:type="dxa"/>
            </w:tcMar>
            <w:vAlign w:val="center"/>
          </w:tcPr>
          <w:p w:rsidR="00CC390D" w:rsidRPr="00E65A98" w:rsidRDefault="00CC390D" w:rsidP="0030169A">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13.1</w:t>
            </w:r>
          </w:p>
        </w:tc>
        <w:tc>
          <w:tcPr>
            <w:tcW w:w="3889" w:type="pct"/>
            <w:shd w:val="clear" w:color="auto" w:fill="auto"/>
            <w:tcMar>
              <w:top w:w="0" w:type="dxa"/>
              <w:left w:w="100" w:type="dxa"/>
              <w:bottom w:w="0" w:type="dxa"/>
              <w:right w:w="100" w:type="dxa"/>
            </w:tcMar>
            <w:vAlign w:val="center"/>
          </w:tcPr>
          <w:p w:rsidR="00CC390D" w:rsidRPr="00310C71" w:rsidRDefault="00CC390D" w:rsidP="0030169A">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Times New Roman" w:hAnsi="Times New Roman" w:cs="Times New Roman"/>
                <w:color w:val="auto"/>
                <w:sz w:val="24"/>
                <w:szCs w:val="24"/>
              </w:rPr>
            </w:pPr>
            <w:r w:rsidRPr="008773FA">
              <w:rPr>
                <w:rFonts w:ascii="Times New Roman" w:hAnsi="Times New Roman" w:cs="Times New Roman"/>
                <w:color w:val="auto"/>
                <w:sz w:val="24"/>
                <w:szCs w:val="24"/>
              </w:rPr>
              <w:t>Ведение огородничества</w:t>
            </w:r>
          </w:p>
        </w:tc>
      </w:tr>
      <w:tr w:rsidR="00CC390D" w:rsidRPr="00FE1167" w:rsidTr="0030169A">
        <w:trPr>
          <w:trHeight w:val="150"/>
        </w:trPr>
        <w:tc>
          <w:tcPr>
            <w:tcW w:w="1111" w:type="pct"/>
            <w:shd w:val="clear" w:color="auto" w:fill="auto"/>
            <w:tcMar>
              <w:top w:w="0" w:type="dxa"/>
              <w:left w:w="100" w:type="dxa"/>
              <w:bottom w:w="0" w:type="dxa"/>
              <w:right w:w="100" w:type="dxa"/>
            </w:tcMar>
            <w:vAlign w:val="center"/>
          </w:tcPr>
          <w:p w:rsidR="00CC390D" w:rsidRPr="00FE1167" w:rsidRDefault="00CC390D" w:rsidP="0030169A">
            <w:pPr>
              <w:pStyle w:val="22"/>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8.3</w:t>
            </w:r>
          </w:p>
        </w:tc>
        <w:tc>
          <w:tcPr>
            <w:tcW w:w="3889" w:type="pct"/>
            <w:shd w:val="clear" w:color="auto" w:fill="auto"/>
            <w:tcMar>
              <w:top w:w="0" w:type="dxa"/>
              <w:left w:w="100" w:type="dxa"/>
              <w:bottom w:w="0" w:type="dxa"/>
              <w:right w:w="100" w:type="dxa"/>
            </w:tcMar>
            <w:vAlign w:val="center"/>
          </w:tcPr>
          <w:p w:rsidR="00CC390D" w:rsidRPr="00FE1167" w:rsidRDefault="00CC390D" w:rsidP="0030169A">
            <w:pPr>
              <w:pStyle w:val="22"/>
              <w:widowControl w:val="0"/>
              <w:tabs>
                <w:tab w:val="left" w:pos="920"/>
                <w:tab w:val="left" w:pos="1840"/>
              </w:tabs>
              <w:rPr>
                <w:rFonts w:ascii="Times New Roman" w:hAnsi="Times New Roman" w:cs="Times New Roman"/>
                <w:color w:val="auto"/>
                <w:sz w:val="24"/>
                <w:szCs w:val="24"/>
              </w:rPr>
            </w:pPr>
            <w:r w:rsidRPr="00310C71">
              <w:rPr>
                <w:rFonts w:ascii="Times New Roman" w:hAnsi="Times New Roman" w:cs="Times New Roman"/>
                <w:color w:val="auto"/>
                <w:sz w:val="24"/>
                <w:szCs w:val="24"/>
              </w:rPr>
              <w:t>Обеспечение внутреннего правопорядка</w:t>
            </w:r>
          </w:p>
        </w:tc>
      </w:tr>
      <w:tr w:rsidR="00CC390D" w:rsidRPr="00FE1167" w:rsidTr="0030169A">
        <w:trPr>
          <w:trHeight w:val="165"/>
        </w:trPr>
        <w:tc>
          <w:tcPr>
            <w:tcW w:w="1111" w:type="pct"/>
            <w:shd w:val="clear" w:color="auto" w:fill="auto"/>
            <w:tcMar>
              <w:top w:w="0" w:type="dxa"/>
              <w:left w:w="100" w:type="dxa"/>
              <w:bottom w:w="0" w:type="dxa"/>
              <w:right w:w="100" w:type="dxa"/>
            </w:tcMar>
            <w:vAlign w:val="center"/>
          </w:tcPr>
          <w:p w:rsidR="00CC390D" w:rsidRDefault="00CC390D" w:rsidP="0030169A">
            <w:pPr>
              <w:pStyle w:val="22"/>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1.12</w:t>
            </w:r>
          </w:p>
        </w:tc>
        <w:tc>
          <w:tcPr>
            <w:tcW w:w="3889" w:type="pct"/>
            <w:shd w:val="clear" w:color="auto" w:fill="auto"/>
            <w:tcMar>
              <w:top w:w="0" w:type="dxa"/>
              <w:left w:w="100" w:type="dxa"/>
              <w:bottom w:w="0" w:type="dxa"/>
              <w:right w:w="100" w:type="dxa"/>
            </w:tcMar>
            <w:vAlign w:val="center"/>
          </w:tcPr>
          <w:p w:rsidR="00CC390D" w:rsidRPr="00310C71" w:rsidRDefault="00CC390D" w:rsidP="0030169A">
            <w:pPr>
              <w:pStyle w:val="22"/>
              <w:widowControl w:val="0"/>
              <w:tabs>
                <w:tab w:val="left" w:pos="920"/>
                <w:tab w:val="left" w:pos="1840"/>
              </w:tabs>
              <w:rPr>
                <w:rFonts w:ascii="Times New Roman" w:hAnsi="Times New Roman" w:cs="Times New Roman"/>
                <w:color w:val="auto"/>
                <w:sz w:val="24"/>
                <w:szCs w:val="24"/>
              </w:rPr>
            </w:pPr>
            <w:r w:rsidRPr="00860E69">
              <w:rPr>
                <w:rFonts w:ascii="Times New Roman" w:hAnsi="Times New Roman" w:cs="Times New Roman"/>
                <w:color w:val="auto"/>
                <w:sz w:val="24"/>
                <w:szCs w:val="24"/>
                <w:lang w:bidi="ru-RU"/>
              </w:rPr>
              <w:t>Пчеловодство</w:t>
            </w:r>
          </w:p>
        </w:tc>
      </w:tr>
      <w:tr w:rsidR="00CC390D" w:rsidRPr="00FE1167" w:rsidTr="0030169A">
        <w:trPr>
          <w:trHeight w:val="135"/>
        </w:trPr>
        <w:tc>
          <w:tcPr>
            <w:tcW w:w="1111" w:type="pct"/>
            <w:shd w:val="clear" w:color="auto" w:fill="auto"/>
            <w:tcMar>
              <w:top w:w="0" w:type="dxa"/>
              <w:left w:w="100" w:type="dxa"/>
              <w:bottom w:w="0" w:type="dxa"/>
              <w:right w:w="100" w:type="dxa"/>
            </w:tcMar>
            <w:vAlign w:val="center"/>
          </w:tcPr>
          <w:p w:rsidR="00CC390D" w:rsidRDefault="00CC390D" w:rsidP="0030169A">
            <w:pPr>
              <w:pStyle w:val="22"/>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1.15</w:t>
            </w:r>
          </w:p>
        </w:tc>
        <w:tc>
          <w:tcPr>
            <w:tcW w:w="3889" w:type="pct"/>
            <w:shd w:val="clear" w:color="auto" w:fill="auto"/>
            <w:tcMar>
              <w:top w:w="0" w:type="dxa"/>
              <w:left w:w="100" w:type="dxa"/>
              <w:bottom w:w="0" w:type="dxa"/>
              <w:right w:w="100" w:type="dxa"/>
            </w:tcMar>
            <w:vAlign w:val="center"/>
          </w:tcPr>
          <w:p w:rsidR="00CC390D" w:rsidRPr="00310C71" w:rsidRDefault="00CC390D" w:rsidP="0030169A">
            <w:pPr>
              <w:pStyle w:val="22"/>
              <w:widowControl w:val="0"/>
              <w:tabs>
                <w:tab w:val="left" w:pos="920"/>
                <w:tab w:val="left" w:pos="1840"/>
              </w:tabs>
              <w:rPr>
                <w:rFonts w:ascii="Times New Roman" w:hAnsi="Times New Roman" w:cs="Times New Roman"/>
                <w:color w:val="auto"/>
                <w:sz w:val="24"/>
                <w:szCs w:val="24"/>
              </w:rPr>
            </w:pPr>
            <w:r w:rsidRPr="00860E69">
              <w:rPr>
                <w:rFonts w:ascii="Times New Roman" w:hAnsi="Times New Roman" w:cs="Times New Roman"/>
                <w:color w:val="auto"/>
                <w:sz w:val="24"/>
                <w:szCs w:val="24"/>
                <w:lang w:bidi="ru-RU"/>
              </w:rPr>
              <w:t>Хранение и переработка сельскохозяйственной продукции</w:t>
            </w:r>
          </w:p>
        </w:tc>
      </w:tr>
      <w:tr w:rsidR="00CC390D" w:rsidRPr="00FE1167" w:rsidTr="0030169A">
        <w:trPr>
          <w:trHeight w:val="111"/>
        </w:trPr>
        <w:tc>
          <w:tcPr>
            <w:tcW w:w="1111" w:type="pct"/>
            <w:shd w:val="clear" w:color="auto" w:fill="auto"/>
            <w:tcMar>
              <w:top w:w="0" w:type="dxa"/>
              <w:left w:w="100" w:type="dxa"/>
              <w:bottom w:w="0" w:type="dxa"/>
              <w:right w:w="100" w:type="dxa"/>
            </w:tcMar>
            <w:vAlign w:val="center"/>
          </w:tcPr>
          <w:p w:rsidR="00CC390D" w:rsidRDefault="00CC390D" w:rsidP="0030169A">
            <w:pPr>
              <w:pStyle w:val="22"/>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1.18</w:t>
            </w:r>
          </w:p>
        </w:tc>
        <w:tc>
          <w:tcPr>
            <w:tcW w:w="3889" w:type="pct"/>
            <w:shd w:val="clear" w:color="auto" w:fill="auto"/>
            <w:tcMar>
              <w:top w:w="0" w:type="dxa"/>
              <w:left w:w="100" w:type="dxa"/>
              <w:bottom w:w="0" w:type="dxa"/>
              <w:right w:w="100" w:type="dxa"/>
            </w:tcMar>
            <w:vAlign w:val="center"/>
          </w:tcPr>
          <w:p w:rsidR="00CC390D" w:rsidRPr="00310C71" w:rsidRDefault="00CC390D" w:rsidP="0030169A">
            <w:pPr>
              <w:pStyle w:val="22"/>
              <w:widowControl w:val="0"/>
              <w:tabs>
                <w:tab w:val="left" w:pos="920"/>
                <w:tab w:val="left" w:pos="1840"/>
              </w:tabs>
              <w:rPr>
                <w:rFonts w:ascii="Times New Roman" w:hAnsi="Times New Roman" w:cs="Times New Roman"/>
                <w:color w:val="auto"/>
                <w:sz w:val="24"/>
                <w:szCs w:val="24"/>
              </w:rPr>
            </w:pPr>
            <w:r w:rsidRPr="00860E69">
              <w:rPr>
                <w:rFonts w:ascii="Times New Roman" w:hAnsi="Times New Roman" w:cs="Times New Roman"/>
                <w:color w:val="auto"/>
                <w:sz w:val="24"/>
                <w:szCs w:val="24"/>
              </w:rPr>
              <w:t>Обеспечение</w:t>
            </w:r>
            <w:r>
              <w:rPr>
                <w:rFonts w:ascii="Times New Roman" w:hAnsi="Times New Roman" w:cs="Times New Roman"/>
                <w:color w:val="auto"/>
                <w:sz w:val="24"/>
                <w:szCs w:val="24"/>
              </w:rPr>
              <w:t xml:space="preserve"> </w:t>
            </w:r>
            <w:r w:rsidRPr="00860E69">
              <w:rPr>
                <w:rFonts w:ascii="Times New Roman" w:hAnsi="Times New Roman" w:cs="Times New Roman"/>
                <w:color w:val="auto"/>
                <w:sz w:val="24"/>
                <w:szCs w:val="24"/>
              </w:rPr>
              <w:t>сельскохозяйственного</w:t>
            </w:r>
            <w:r>
              <w:rPr>
                <w:rFonts w:ascii="Times New Roman" w:hAnsi="Times New Roman" w:cs="Times New Roman"/>
                <w:color w:val="auto"/>
                <w:sz w:val="24"/>
                <w:szCs w:val="24"/>
              </w:rPr>
              <w:t xml:space="preserve"> </w:t>
            </w:r>
            <w:r w:rsidRPr="00860E69">
              <w:rPr>
                <w:rFonts w:ascii="Times New Roman" w:hAnsi="Times New Roman" w:cs="Times New Roman"/>
                <w:color w:val="auto"/>
                <w:sz w:val="24"/>
                <w:szCs w:val="24"/>
              </w:rPr>
              <w:t>производства</w:t>
            </w:r>
          </w:p>
        </w:tc>
      </w:tr>
    </w:tbl>
    <w:p w:rsidR="00CC390D" w:rsidRPr="00A22EF4" w:rsidRDefault="00CC390D" w:rsidP="00CC390D">
      <w:pPr>
        <w:pStyle w:val="aff6"/>
        <w:widowControl w:val="0"/>
        <w:spacing w:after="0"/>
        <w:ind w:firstLine="2127"/>
        <w:rPr>
          <w:rFonts w:ascii="Cambria" w:hAnsi="Cambria"/>
          <w:color w:val="auto"/>
          <w:sz w:val="22"/>
          <w:szCs w:val="22"/>
        </w:rPr>
      </w:pPr>
    </w:p>
    <w:p w:rsidR="00CC390D" w:rsidRPr="00436F77" w:rsidRDefault="00CC390D" w:rsidP="00CC390D">
      <w:pPr>
        <w:pStyle w:val="24"/>
        <w:spacing w:before="0" w:after="0" w:line="240" w:lineRule="auto"/>
        <w:ind w:firstLine="709"/>
        <w:contextualSpacing/>
        <w:jc w:val="center"/>
        <w:rPr>
          <w:rFonts w:ascii="Times New Roman" w:hAnsi="Times New Roman"/>
          <w:b/>
          <w:sz w:val="24"/>
          <w:szCs w:val="24"/>
        </w:rPr>
      </w:pPr>
      <w:r w:rsidRPr="00F56DE0">
        <w:rPr>
          <w:rFonts w:ascii="Times New Roman" w:hAnsi="Times New Roman"/>
          <w:b/>
          <w:sz w:val="24"/>
          <w:szCs w:val="24"/>
        </w:rPr>
        <w:t>Условно-разрешённые виды разрешённого использо</w:t>
      </w:r>
      <w:r>
        <w:rPr>
          <w:rFonts w:ascii="Times New Roman" w:hAnsi="Times New Roman"/>
          <w:b/>
          <w:sz w:val="24"/>
          <w:szCs w:val="24"/>
        </w:rPr>
        <w:t xml:space="preserve">вания земельных участков зоны </w:t>
      </w:r>
      <w:r w:rsidRPr="006160F9">
        <w:rPr>
          <w:rFonts w:ascii="Times New Roman" w:hAnsi="Times New Roman"/>
          <w:b/>
          <w:sz w:val="24"/>
          <w:szCs w:val="24"/>
        </w:rPr>
        <w:t>СХ-1</w:t>
      </w:r>
    </w:p>
    <w:p w:rsidR="00CC390D" w:rsidRPr="00A22EF4" w:rsidRDefault="00CC390D" w:rsidP="00CC390D">
      <w:pPr>
        <w:pStyle w:val="24"/>
        <w:spacing w:before="0" w:after="0" w:line="240" w:lineRule="auto"/>
        <w:ind w:firstLine="709"/>
        <w:jc w:val="center"/>
        <w:rPr>
          <w:rFonts w:ascii="Times New Roman" w:hAnsi="Times New Roman"/>
          <w:b/>
          <w:sz w:val="22"/>
        </w:rPr>
      </w:pP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CellMar>
          <w:left w:w="0" w:type="dxa"/>
          <w:right w:w="0" w:type="dxa"/>
        </w:tblCellMar>
        <w:tblLook w:val="04A0"/>
      </w:tblPr>
      <w:tblGrid>
        <w:gridCol w:w="2113"/>
        <w:gridCol w:w="7261"/>
      </w:tblGrid>
      <w:tr w:rsidR="00CC390D" w:rsidRPr="004F1E3E" w:rsidTr="0030169A">
        <w:trPr>
          <w:trHeight w:val="252"/>
        </w:trPr>
        <w:tc>
          <w:tcPr>
            <w:tcW w:w="830" w:type="pct"/>
            <w:shd w:val="clear" w:color="auto" w:fill="auto"/>
            <w:tcMar>
              <w:top w:w="80" w:type="dxa"/>
              <w:left w:w="80" w:type="dxa"/>
              <w:bottom w:w="80" w:type="dxa"/>
              <w:right w:w="80" w:type="dxa"/>
            </w:tcMar>
            <w:vAlign w:val="center"/>
          </w:tcPr>
          <w:p w:rsidR="00CC390D" w:rsidRPr="004F1E3E" w:rsidRDefault="00CC390D" w:rsidP="0030169A">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4170" w:type="pct"/>
            <w:shd w:val="clear" w:color="auto" w:fill="auto"/>
            <w:tcMar>
              <w:top w:w="80" w:type="dxa"/>
              <w:left w:w="80" w:type="dxa"/>
              <w:bottom w:w="80" w:type="dxa"/>
              <w:right w:w="80" w:type="dxa"/>
            </w:tcMar>
            <w:vAlign w:val="center"/>
          </w:tcPr>
          <w:p w:rsidR="00CC390D" w:rsidRPr="004F1E3E" w:rsidRDefault="00CC390D" w:rsidP="0030169A">
            <w:pPr>
              <w:pStyle w:val="18"/>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наименование вида разрешённого </w:t>
            </w:r>
          </w:p>
          <w:p w:rsidR="00CC390D" w:rsidRPr="004F1E3E" w:rsidRDefault="00CC390D" w:rsidP="0030169A">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использования</w:t>
            </w:r>
          </w:p>
        </w:tc>
      </w:tr>
      <w:tr w:rsidR="00CC390D" w:rsidRPr="004F1E3E" w:rsidTr="0030169A">
        <w:trPr>
          <w:trHeight w:val="211"/>
        </w:trPr>
        <w:tc>
          <w:tcPr>
            <w:tcW w:w="830" w:type="pct"/>
            <w:shd w:val="clear" w:color="auto" w:fill="auto"/>
            <w:tcMar>
              <w:top w:w="0" w:type="dxa"/>
              <w:left w:w="100" w:type="dxa"/>
              <w:bottom w:w="0" w:type="dxa"/>
              <w:right w:w="100" w:type="dxa"/>
            </w:tcMar>
            <w:vAlign w:val="center"/>
          </w:tcPr>
          <w:p w:rsidR="00CC390D" w:rsidRPr="004F1E3E" w:rsidRDefault="00CC390D" w:rsidP="0030169A">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2.1</w:t>
            </w:r>
          </w:p>
        </w:tc>
        <w:tc>
          <w:tcPr>
            <w:tcW w:w="4170" w:type="pct"/>
            <w:shd w:val="clear" w:color="auto" w:fill="auto"/>
            <w:tcMar>
              <w:top w:w="0" w:type="dxa"/>
              <w:left w:w="100" w:type="dxa"/>
              <w:bottom w:w="0" w:type="dxa"/>
              <w:right w:w="100" w:type="dxa"/>
            </w:tcMar>
            <w:vAlign w:val="center"/>
          </w:tcPr>
          <w:p w:rsidR="00CC390D" w:rsidRPr="0015340C" w:rsidRDefault="00CC390D" w:rsidP="0030169A">
            <w:pPr>
              <w:pStyle w:val="affd"/>
              <w:tabs>
                <w:tab w:val="left" w:pos="920"/>
                <w:tab w:val="left" w:pos="1840"/>
                <w:tab w:val="left" w:pos="2760"/>
                <w:tab w:val="left" w:pos="3680"/>
                <w:tab w:val="left" w:pos="4600"/>
                <w:tab w:val="left" w:pos="5520"/>
                <w:tab w:val="left" w:pos="6440"/>
                <w:tab w:val="left" w:pos="7360"/>
                <w:tab w:val="left" w:pos="8280"/>
                <w:tab w:val="left" w:pos="9200"/>
                <w:tab w:val="left" w:pos="10120"/>
              </w:tabs>
              <w:jc w:val="left"/>
              <w:rPr>
                <w:rFonts w:ascii="Times New Roman" w:eastAsia="Arial Unicode MS" w:hAnsi="Times New Roman" w:cs="Times New Roman"/>
                <w:sz w:val="24"/>
                <w:szCs w:val="24"/>
                <w:bdr w:val="nil"/>
              </w:rPr>
            </w:pPr>
            <w:r w:rsidRPr="008773FA">
              <w:rPr>
                <w:rFonts w:ascii="Times New Roman" w:eastAsia="Arial Unicode MS" w:hAnsi="Times New Roman" w:cs="Times New Roman"/>
                <w:sz w:val="24"/>
                <w:szCs w:val="24"/>
                <w:bdr w:val="nil"/>
              </w:rPr>
              <w:t>Для индивидуального жилищного строительства</w:t>
            </w:r>
          </w:p>
        </w:tc>
      </w:tr>
      <w:tr w:rsidR="00CC390D" w:rsidRPr="004F1E3E" w:rsidTr="0030169A">
        <w:trPr>
          <w:trHeight w:val="135"/>
        </w:trPr>
        <w:tc>
          <w:tcPr>
            <w:tcW w:w="830" w:type="pct"/>
            <w:shd w:val="clear" w:color="auto" w:fill="auto"/>
            <w:tcMar>
              <w:top w:w="0" w:type="dxa"/>
              <w:left w:w="100" w:type="dxa"/>
              <w:bottom w:w="0" w:type="dxa"/>
              <w:right w:w="100" w:type="dxa"/>
            </w:tcMar>
            <w:vAlign w:val="center"/>
          </w:tcPr>
          <w:p w:rsidR="00CC390D" w:rsidRDefault="00CC390D" w:rsidP="0030169A">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6.8</w:t>
            </w:r>
          </w:p>
        </w:tc>
        <w:tc>
          <w:tcPr>
            <w:tcW w:w="4170" w:type="pct"/>
            <w:shd w:val="clear" w:color="auto" w:fill="auto"/>
            <w:tcMar>
              <w:top w:w="0" w:type="dxa"/>
              <w:left w:w="100" w:type="dxa"/>
              <w:bottom w:w="0" w:type="dxa"/>
              <w:right w:w="100" w:type="dxa"/>
            </w:tcMar>
            <w:vAlign w:val="center"/>
          </w:tcPr>
          <w:p w:rsidR="00CC390D" w:rsidRPr="00436F77" w:rsidRDefault="00CC390D" w:rsidP="0030169A">
            <w:pPr>
              <w:pStyle w:val="affd"/>
              <w:tabs>
                <w:tab w:val="left" w:pos="920"/>
                <w:tab w:val="left" w:pos="1840"/>
                <w:tab w:val="left" w:pos="2760"/>
                <w:tab w:val="left" w:pos="3680"/>
                <w:tab w:val="left" w:pos="4600"/>
                <w:tab w:val="left" w:pos="5520"/>
                <w:tab w:val="left" w:pos="6440"/>
                <w:tab w:val="left" w:pos="7360"/>
                <w:tab w:val="left" w:pos="8280"/>
                <w:tab w:val="left" w:pos="9200"/>
                <w:tab w:val="left" w:pos="10120"/>
              </w:tabs>
              <w:jc w:val="left"/>
              <w:rPr>
                <w:rFonts w:ascii="Times New Roman" w:eastAsia="Arial Unicode MS" w:hAnsi="Times New Roman" w:cs="Times New Roman"/>
                <w:sz w:val="24"/>
                <w:szCs w:val="24"/>
                <w:bdr w:val="nil"/>
              </w:rPr>
            </w:pPr>
            <w:r>
              <w:rPr>
                <w:rFonts w:ascii="Times New Roman" w:eastAsia="Arial Unicode MS" w:hAnsi="Times New Roman" w:cs="Times New Roman"/>
                <w:sz w:val="24"/>
                <w:szCs w:val="24"/>
                <w:bdr w:val="nil"/>
              </w:rPr>
              <w:t>Связь</w:t>
            </w:r>
          </w:p>
        </w:tc>
      </w:tr>
      <w:tr w:rsidR="00CC390D" w:rsidRPr="004F1E3E" w:rsidTr="0030169A">
        <w:trPr>
          <w:trHeight w:val="126"/>
        </w:trPr>
        <w:tc>
          <w:tcPr>
            <w:tcW w:w="830" w:type="pct"/>
            <w:shd w:val="clear" w:color="auto" w:fill="auto"/>
            <w:tcMar>
              <w:top w:w="0" w:type="dxa"/>
              <w:left w:w="100" w:type="dxa"/>
              <w:bottom w:w="0" w:type="dxa"/>
              <w:right w:w="100" w:type="dxa"/>
            </w:tcMar>
            <w:vAlign w:val="center"/>
          </w:tcPr>
          <w:p w:rsidR="00CC390D" w:rsidRDefault="00CC390D" w:rsidP="0030169A">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t>6.7</w:t>
            </w:r>
          </w:p>
        </w:tc>
        <w:tc>
          <w:tcPr>
            <w:tcW w:w="4170" w:type="pct"/>
            <w:shd w:val="clear" w:color="auto" w:fill="auto"/>
            <w:tcMar>
              <w:top w:w="0" w:type="dxa"/>
              <w:left w:w="100" w:type="dxa"/>
              <w:bottom w:w="0" w:type="dxa"/>
              <w:right w:w="100" w:type="dxa"/>
            </w:tcMar>
            <w:vAlign w:val="center"/>
          </w:tcPr>
          <w:p w:rsidR="00CC390D" w:rsidRDefault="00CC390D" w:rsidP="0030169A">
            <w:pPr>
              <w:pStyle w:val="affd"/>
              <w:tabs>
                <w:tab w:val="left" w:pos="920"/>
                <w:tab w:val="left" w:pos="1840"/>
                <w:tab w:val="left" w:pos="2760"/>
                <w:tab w:val="left" w:pos="3680"/>
                <w:tab w:val="left" w:pos="4600"/>
                <w:tab w:val="left" w:pos="5520"/>
                <w:tab w:val="left" w:pos="6440"/>
                <w:tab w:val="left" w:pos="7360"/>
                <w:tab w:val="left" w:pos="8280"/>
                <w:tab w:val="left" w:pos="9200"/>
                <w:tab w:val="left" w:pos="10120"/>
              </w:tabs>
              <w:jc w:val="left"/>
              <w:rPr>
                <w:rFonts w:ascii="Times New Roman" w:eastAsia="Arial Unicode MS" w:hAnsi="Times New Roman" w:cs="Times New Roman"/>
                <w:sz w:val="24"/>
                <w:szCs w:val="24"/>
                <w:bdr w:val="nil"/>
              </w:rPr>
            </w:pPr>
            <w:r w:rsidRPr="00860E69">
              <w:rPr>
                <w:rFonts w:ascii="Times New Roman" w:eastAsia="Arial Unicode MS" w:hAnsi="Times New Roman" w:cs="Times New Roman"/>
                <w:sz w:val="24"/>
                <w:szCs w:val="24"/>
                <w:bdr w:val="nil"/>
                <w:lang w:bidi="ru-RU"/>
              </w:rPr>
              <w:t>Энергетика</w:t>
            </w:r>
          </w:p>
        </w:tc>
      </w:tr>
    </w:tbl>
    <w:p w:rsidR="00CC390D" w:rsidRDefault="00CC390D" w:rsidP="00CC390D">
      <w:pPr>
        <w:rPr>
          <w:rFonts w:eastAsia="Helvetica Neue Light" w:cs="Helvetica Neue Light"/>
          <w:b/>
          <w:color w:val="000000"/>
          <w:bdr w:val="nil"/>
        </w:rPr>
      </w:pPr>
    </w:p>
    <w:p w:rsidR="00CC390D" w:rsidRPr="00436F77" w:rsidRDefault="00CC390D" w:rsidP="00CC390D">
      <w:pPr>
        <w:pStyle w:val="aff6"/>
        <w:widowControl w:val="0"/>
        <w:spacing w:after="0"/>
        <w:ind w:firstLine="0"/>
        <w:jc w:val="center"/>
        <w:rPr>
          <w:rFonts w:ascii="Cambria" w:hAnsi="Cambria"/>
          <w:color w:val="auto"/>
          <w:sz w:val="22"/>
          <w:szCs w:val="22"/>
        </w:rPr>
      </w:pPr>
      <w:r>
        <w:rPr>
          <w:rFonts w:ascii="Times New Roman" w:hAnsi="Times New Roman"/>
          <w:b/>
        </w:rPr>
        <w:t>Вспомогательные</w:t>
      </w:r>
      <w:r w:rsidRPr="00975456">
        <w:rPr>
          <w:rFonts w:ascii="Times New Roman" w:hAnsi="Times New Roman"/>
          <w:b/>
        </w:rPr>
        <w:t xml:space="preserve"> виды разрешенного использования земельных участков зоны </w:t>
      </w:r>
      <w:r w:rsidRPr="006160F9">
        <w:rPr>
          <w:rFonts w:ascii="Times New Roman" w:hAnsi="Times New Roman"/>
          <w:b/>
        </w:rPr>
        <w:t>СХ-1</w:t>
      </w:r>
    </w:p>
    <w:p w:rsidR="00CC390D" w:rsidRDefault="00CC390D" w:rsidP="00CC390D">
      <w:pPr>
        <w:pStyle w:val="aff6"/>
        <w:widowControl w:val="0"/>
        <w:spacing w:after="0"/>
        <w:ind w:hanging="1698"/>
        <w:rPr>
          <w:rFonts w:ascii="Cambria" w:hAnsi="Cambria"/>
          <w:color w:val="auto"/>
          <w:sz w:val="22"/>
          <w:szCs w:val="22"/>
        </w:rPr>
      </w:pPr>
    </w:p>
    <w:tbl>
      <w:tblPr>
        <w:tblW w:w="5000"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2113"/>
        <w:gridCol w:w="7261"/>
      </w:tblGrid>
      <w:tr w:rsidR="00CC390D" w:rsidRPr="004F1E3E" w:rsidTr="0030169A">
        <w:trPr>
          <w:trHeight w:val="252"/>
        </w:trPr>
        <w:tc>
          <w:tcPr>
            <w:tcW w:w="1111" w:type="pct"/>
            <w:shd w:val="clear" w:color="auto" w:fill="auto"/>
            <w:tcMar>
              <w:top w:w="80" w:type="dxa"/>
              <w:left w:w="80" w:type="dxa"/>
              <w:bottom w:w="80" w:type="dxa"/>
              <w:right w:w="80" w:type="dxa"/>
            </w:tcMar>
            <w:vAlign w:val="center"/>
          </w:tcPr>
          <w:p w:rsidR="00CC390D" w:rsidRPr="004F1E3E" w:rsidRDefault="00CC390D" w:rsidP="0030169A">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3889" w:type="pct"/>
            <w:shd w:val="clear" w:color="auto" w:fill="auto"/>
            <w:tcMar>
              <w:top w:w="80" w:type="dxa"/>
              <w:left w:w="80" w:type="dxa"/>
              <w:bottom w:w="80" w:type="dxa"/>
              <w:right w:w="80" w:type="dxa"/>
            </w:tcMar>
            <w:vAlign w:val="center"/>
          </w:tcPr>
          <w:p w:rsidR="00CC390D" w:rsidRPr="004F1E3E" w:rsidRDefault="00CC390D" w:rsidP="0030169A">
            <w:pPr>
              <w:pStyle w:val="18"/>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наименование вида разрешённого </w:t>
            </w:r>
          </w:p>
          <w:p w:rsidR="00CC390D" w:rsidRPr="004F1E3E" w:rsidRDefault="00CC390D" w:rsidP="0030169A">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использования</w:t>
            </w:r>
          </w:p>
        </w:tc>
      </w:tr>
      <w:tr w:rsidR="00CC390D" w:rsidRPr="004F1E3E" w:rsidTr="0030169A">
        <w:trPr>
          <w:trHeight w:val="252"/>
        </w:trPr>
        <w:tc>
          <w:tcPr>
            <w:tcW w:w="1111" w:type="pct"/>
            <w:shd w:val="clear" w:color="auto" w:fill="auto"/>
            <w:tcMar>
              <w:top w:w="80" w:type="dxa"/>
              <w:left w:w="80" w:type="dxa"/>
              <w:bottom w:w="80" w:type="dxa"/>
              <w:right w:w="80" w:type="dxa"/>
            </w:tcMar>
            <w:vAlign w:val="center"/>
          </w:tcPr>
          <w:p w:rsidR="00CC390D" w:rsidRPr="00310C71" w:rsidRDefault="00CC390D" w:rsidP="0030169A">
            <w:pPr>
              <w:pStyle w:val="18"/>
              <w:widowControl w:val="0"/>
              <w:tabs>
                <w:tab w:val="clear" w:pos="1267"/>
                <w:tab w:val="clear" w:pos="1333"/>
              </w:tabs>
              <w:spacing w:before="0" w:line="240" w:lineRule="auto"/>
              <w:jc w:val="center"/>
              <w:rPr>
                <w:rFonts w:ascii="Times New Roman" w:hAnsi="Times New Roman" w:cs="Times New Roman"/>
                <w:b w:val="0"/>
                <w:smallCaps/>
                <w:color w:val="auto"/>
                <w:sz w:val="24"/>
                <w:szCs w:val="24"/>
              </w:rPr>
            </w:pPr>
            <w:r w:rsidRPr="00310C71">
              <w:rPr>
                <w:rFonts w:ascii="Times New Roman" w:hAnsi="Times New Roman" w:cs="Times New Roman"/>
                <w:b w:val="0"/>
                <w:smallCaps/>
                <w:color w:val="auto"/>
                <w:sz w:val="24"/>
                <w:szCs w:val="24"/>
              </w:rPr>
              <w:t>12.0</w:t>
            </w:r>
          </w:p>
        </w:tc>
        <w:tc>
          <w:tcPr>
            <w:tcW w:w="3889" w:type="pct"/>
            <w:shd w:val="clear" w:color="auto" w:fill="auto"/>
            <w:tcMar>
              <w:top w:w="80" w:type="dxa"/>
              <w:left w:w="80" w:type="dxa"/>
              <w:bottom w:w="80" w:type="dxa"/>
              <w:right w:w="80" w:type="dxa"/>
            </w:tcMar>
            <w:vAlign w:val="center"/>
          </w:tcPr>
          <w:p w:rsidR="00CC390D" w:rsidRPr="00310C71" w:rsidRDefault="00CC390D" w:rsidP="0030169A">
            <w:pPr>
              <w:pStyle w:val="affd"/>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jc w:val="left"/>
              <w:rPr>
                <w:rFonts w:ascii="Times New Roman" w:eastAsia="Arial Unicode MS" w:hAnsi="Times New Roman" w:cs="Times New Roman"/>
                <w:sz w:val="24"/>
                <w:szCs w:val="24"/>
                <w:bdr w:val="nil"/>
              </w:rPr>
            </w:pPr>
            <w:r w:rsidRPr="00310C71">
              <w:rPr>
                <w:rFonts w:ascii="Times New Roman" w:eastAsia="Arial Unicode MS" w:hAnsi="Times New Roman" w:cs="Times New Roman"/>
                <w:sz w:val="24"/>
                <w:szCs w:val="24"/>
                <w:bdr w:val="nil"/>
              </w:rPr>
              <w:t xml:space="preserve">Земельные участки (территории) общего пользования </w:t>
            </w:r>
          </w:p>
        </w:tc>
      </w:tr>
    </w:tbl>
    <w:p w:rsidR="00CC390D" w:rsidRDefault="00CC390D" w:rsidP="00CC390D">
      <w:pPr>
        <w:pStyle w:val="aff6"/>
        <w:widowControl w:val="0"/>
        <w:spacing w:after="0"/>
        <w:ind w:hanging="1698"/>
        <w:rPr>
          <w:rFonts w:ascii="Cambria" w:hAnsi="Cambria"/>
          <w:color w:val="auto"/>
          <w:sz w:val="22"/>
          <w:szCs w:val="22"/>
        </w:rPr>
      </w:pPr>
    </w:p>
    <w:p w:rsidR="00CC390D" w:rsidRPr="00A22EF4" w:rsidRDefault="00CC390D" w:rsidP="00CC390D">
      <w:pPr>
        <w:pStyle w:val="aff6"/>
        <w:widowControl w:val="0"/>
        <w:spacing w:after="0"/>
        <w:ind w:firstLine="0"/>
        <w:rPr>
          <w:rFonts w:ascii="Cambria" w:hAnsi="Cambria"/>
          <w:color w:val="auto"/>
          <w:sz w:val="22"/>
          <w:szCs w:val="22"/>
        </w:rPr>
      </w:pPr>
    </w:p>
    <w:tbl>
      <w:tblPr>
        <w:tblW w:w="5014" w:type="pct"/>
        <w:tblInd w:w="-8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3619"/>
        <w:gridCol w:w="2927"/>
        <w:gridCol w:w="2854"/>
      </w:tblGrid>
      <w:tr w:rsidR="00CC390D" w:rsidRPr="004F1E3E" w:rsidTr="0030169A">
        <w:trPr>
          <w:trHeight w:val="327"/>
        </w:trPr>
        <w:tc>
          <w:tcPr>
            <w:tcW w:w="3482" w:type="pct"/>
            <w:gridSpan w:val="2"/>
            <w:shd w:val="clear" w:color="auto" w:fill="auto"/>
            <w:tcMar>
              <w:top w:w="80" w:type="dxa"/>
              <w:left w:w="80" w:type="dxa"/>
              <w:bottom w:w="80" w:type="dxa"/>
              <w:right w:w="80" w:type="dxa"/>
            </w:tcMar>
            <w:vAlign w:val="center"/>
          </w:tcPr>
          <w:p w:rsidR="00CC390D" w:rsidRPr="004F1E3E" w:rsidRDefault="00CC390D" w:rsidP="0030169A">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4F1E3E">
              <w:rPr>
                <w:rFonts w:ascii="Times New Roman" w:hAnsi="Times New Roman" w:cs="Times New Roman"/>
                <w:color w:val="auto"/>
                <w:sz w:val="24"/>
                <w:szCs w:val="24"/>
              </w:rPr>
              <w:br/>
              <w:t>капитального строительства</w:t>
            </w:r>
          </w:p>
        </w:tc>
        <w:tc>
          <w:tcPr>
            <w:tcW w:w="1518" w:type="pct"/>
            <w:shd w:val="clear" w:color="auto" w:fill="auto"/>
            <w:tcMar>
              <w:top w:w="80" w:type="dxa"/>
              <w:left w:w="80" w:type="dxa"/>
              <w:bottom w:w="80" w:type="dxa"/>
              <w:right w:w="80" w:type="dxa"/>
            </w:tcMar>
            <w:vAlign w:val="center"/>
          </w:tcPr>
          <w:p w:rsidR="00CC390D" w:rsidRPr="004F1E3E" w:rsidRDefault="00CC390D" w:rsidP="0030169A">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Примечания</w:t>
            </w:r>
          </w:p>
        </w:tc>
      </w:tr>
      <w:tr w:rsidR="00CC390D" w:rsidRPr="004F1E3E" w:rsidTr="0030169A">
        <w:trPr>
          <w:trHeight w:val="273"/>
        </w:trPr>
        <w:tc>
          <w:tcPr>
            <w:tcW w:w="1925" w:type="pct"/>
            <w:shd w:val="clear" w:color="auto" w:fill="auto"/>
            <w:tcMar>
              <w:top w:w="0" w:type="dxa"/>
              <w:left w:w="100" w:type="dxa"/>
              <w:bottom w:w="0" w:type="dxa"/>
              <w:right w:w="100" w:type="dxa"/>
            </w:tcMar>
            <w:vAlign w:val="center"/>
          </w:tcPr>
          <w:p w:rsidR="00CC390D" w:rsidRPr="004F1E3E" w:rsidRDefault="00CC390D" w:rsidP="0030169A">
            <w:pPr>
              <w:widowControl w:val="0"/>
              <w:pBdr>
                <w:top w:val="nil"/>
                <w:left w:val="nil"/>
                <w:bottom w:val="nil"/>
                <w:right w:val="nil"/>
                <w:between w:val="nil"/>
                <w:bar w:val="nil"/>
              </w:pBdr>
              <w:rPr>
                <w:rFonts w:eastAsia="Helvetica Neue Light"/>
                <w:bdr w:val="nil"/>
              </w:rPr>
            </w:pPr>
            <w:r w:rsidRPr="004F1E3E">
              <w:rPr>
                <w:rFonts w:eastAsia="Helvetica Neue Light"/>
                <w:bdr w:val="nil"/>
              </w:rPr>
              <w:lastRenderedPageBreak/>
              <w:t>Предельные (минимальные и (или) максимальные) размеры земельных участков, в том числе их площадь</w:t>
            </w:r>
          </w:p>
        </w:tc>
        <w:tc>
          <w:tcPr>
            <w:tcW w:w="1557" w:type="pct"/>
            <w:shd w:val="clear" w:color="auto" w:fill="auto"/>
            <w:tcMar>
              <w:top w:w="0" w:type="dxa"/>
              <w:left w:w="100" w:type="dxa"/>
              <w:bottom w:w="0" w:type="dxa"/>
              <w:right w:w="100" w:type="dxa"/>
            </w:tcMar>
            <w:vAlign w:val="center"/>
          </w:tcPr>
          <w:p w:rsidR="00CC390D" w:rsidRPr="004F1E3E" w:rsidRDefault="00CC390D" w:rsidP="0030169A">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Не менее 1000 кв. м.</w:t>
            </w:r>
          </w:p>
        </w:tc>
        <w:tc>
          <w:tcPr>
            <w:tcW w:w="1518" w:type="pct"/>
            <w:shd w:val="clear" w:color="auto" w:fill="auto"/>
            <w:tcMar>
              <w:top w:w="0" w:type="dxa"/>
              <w:left w:w="100" w:type="dxa"/>
              <w:bottom w:w="0" w:type="dxa"/>
              <w:right w:w="100" w:type="dxa"/>
            </w:tcMar>
            <w:vAlign w:val="center"/>
          </w:tcPr>
          <w:p w:rsidR="00CC390D" w:rsidRPr="004F1E3E" w:rsidRDefault="00CC390D" w:rsidP="0030169A">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CC390D" w:rsidRPr="004F1E3E" w:rsidTr="0030169A">
        <w:trPr>
          <w:trHeight w:val="273"/>
        </w:trPr>
        <w:tc>
          <w:tcPr>
            <w:tcW w:w="1925" w:type="pct"/>
            <w:shd w:val="clear" w:color="auto" w:fill="auto"/>
            <w:tcMar>
              <w:top w:w="0" w:type="dxa"/>
              <w:left w:w="100" w:type="dxa"/>
              <w:bottom w:w="0" w:type="dxa"/>
              <w:right w:w="100" w:type="dxa"/>
            </w:tcMar>
            <w:vAlign w:val="center"/>
          </w:tcPr>
          <w:p w:rsidR="00CC390D" w:rsidRPr="004F1E3E" w:rsidRDefault="00CC390D" w:rsidP="0030169A">
            <w:pPr>
              <w:widowControl w:val="0"/>
              <w:pBdr>
                <w:top w:val="nil"/>
                <w:left w:val="nil"/>
                <w:bottom w:val="nil"/>
                <w:right w:val="nil"/>
                <w:between w:val="nil"/>
                <w:bar w:val="nil"/>
              </w:pBdr>
              <w:rPr>
                <w:rFonts w:eastAsia="Helvetica Neue Light"/>
                <w:bdr w:val="nil"/>
              </w:rPr>
            </w:pPr>
            <w:r>
              <w:rPr>
                <w:rFonts w:eastAsia="Helvetica Neue Light"/>
                <w:bdr w:val="nil"/>
              </w:rPr>
              <w:t>Минимальная ширина участка</w:t>
            </w:r>
          </w:p>
        </w:tc>
        <w:tc>
          <w:tcPr>
            <w:tcW w:w="1557" w:type="pct"/>
            <w:shd w:val="clear" w:color="auto" w:fill="auto"/>
            <w:tcMar>
              <w:top w:w="0" w:type="dxa"/>
              <w:left w:w="100" w:type="dxa"/>
              <w:bottom w:w="0" w:type="dxa"/>
              <w:right w:w="100" w:type="dxa"/>
            </w:tcMar>
            <w:vAlign w:val="center"/>
          </w:tcPr>
          <w:p w:rsidR="00CC390D" w:rsidRDefault="00CC390D" w:rsidP="0030169A">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30 м</w:t>
            </w:r>
          </w:p>
        </w:tc>
        <w:tc>
          <w:tcPr>
            <w:tcW w:w="1518" w:type="pct"/>
            <w:shd w:val="clear" w:color="auto" w:fill="auto"/>
            <w:tcMar>
              <w:top w:w="0" w:type="dxa"/>
              <w:left w:w="100" w:type="dxa"/>
              <w:bottom w:w="0" w:type="dxa"/>
              <w:right w:w="100" w:type="dxa"/>
            </w:tcMar>
            <w:vAlign w:val="center"/>
          </w:tcPr>
          <w:p w:rsidR="00CC390D" w:rsidRPr="004F1E3E" w:rsidRDefault="00CC390D" w:rsidP="0030169A">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CC390D" w:rsidRPr="004F1E3E" w:rsidTr="0030169A">
        <w:trPr>
          <w:trHeight w:val="273"/>
        </w:trPr>
        <w:tc>
          <w:tcPr>
            <w:tcW w:w="1925" w:type="pct"/>
            <w:shd w:val="clear" w:color="auto" w:fill="auto"/>
            <w:tcMar>
              <w:top w:w="0" w:type="dxa"/>
              <w:left w:w="100" w:type="dxa"/>
              <w:bottom w:w="0" w:type="dxa"/>
              <w:right w:w="100" w:type="dxa"/>
            </w:tcMar>
            <w:vAlign w:val="center"/>
          </w:tcPr>
          <w:p w:rsidR="00CC390D" w:rsidRPr="004F1E3E" w:rsidRDefault="00CC390D" w:rsidP="0030169A">
            <w:pPr>
              <w:widowControl w:val="0"/>
              <w:pBdr>
                <w:top w:val="nil"/>
                <w:left w:val="nil"/>
                <w:bottom w:val="nil"/>
                <w:right w:val="nil"/>
                <w:between w:val="nil"/>
                <w:bar w:val="nil"/>
              </w:pBdr>
              <w:rPr>
                <w:rFonts w:eastAsia="Helvetica Neue Light"/>
                <w:bdr w:val="nil"/>
              </w:rPr>
            </w:pPr>
            <w:r w:rsidRPr="004F1E3E">
              <w:rPr>
                <w:rFonts w:eastAsia="Helvetica Neue Light"/>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w:t>
            </w:r>
            <w:r>
              <w:rPr>
                <w:rFonts w:eastAsia="Helvetica Neue Light"/>
                <w:bdr w:val="nil"/>
              </w:rPr>
              <w:t>во зданий, строений, сооружений</w:t>
            </w:r>
          </w:p>
        </w:tc>
        <w:tc>
          <w:tcPr>
            <w:tcW w:w="1557" w:type="pct"/>
            <w:shd w:val="clear" w:color="auto" w:fill="auto"/>
            <w:tcMar>
              <w:top w:w="0" w:type="dxa"/>
              <w:left w:w="100" w:type="dxa"/>
              <w:bottom w:w="0" w:type="dxa"/>
              <w:right w:w="100" w:type="dxa"/>
            </w:tcMar>
            <w:vAlign w:val="center"/>
          </w:tcPr>
          <w:p w:rsidR="00CC390D" w:rsidRPr="00272941" w:rsidRDefault="00CC390D" w:rsidP="0030169A">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5 м</w:t>
            </w:r>
          </w:p>
        </w:tc>
        <w:tc>
          <w:tcPr>
            <w:tcW w:w="1518" w:type="pct"/>
            <w:shd w:val="clear" w:color="auto" w:fill="auto"/>
            <w:tcMar>
              <w:top w:w="0" w:type="dxa"/>
              <w:left w:w="100" w:type="dxa"/>
              <w:bottom w:w="0" w:type="dxa"/>
              <w:right w:w="100" w:type="dxa"/>
            </w:tcMar>
            <w:vAlign w:val="center"/>
          </w:tcPr>
          <w:p w:rsidR="00CC390D" w:rsidRPr="004F1E3E" w:rsidRDefault="00CC390D" w:rsidP="0030169A">
            <w:pPr>
              <w:widowControl w:val="0"/>
              <w:pBdr>
                <w:top w:val="nil"/>
                <w:left w:val="nil"/>
                <w:bottom w:val="nil"/>
                <w:right w:val="nil"/>
                <w:between w:val="nil"/>
                <w:bar w:val="nil"/>
              </w:pBdr>
              <w:rPr>
                <w:rFonts w:eastAsia="Helvetica Neue Light"/>
                <w:bdr w:val="nil"/>
              </w:rPr>
            </w:pPr>
          </w:p>
        </w:tc>
      </w:tr>
      <w:tr w:rsidR="00CC390D" w:rsidRPr="004F1E3E" w:rsidTr="0030169A">
        <w:trPr>
          <w:trHeight w:val="273"/>
        </w:trPr>
        <w:tc>
          <w:tcPr>
            <w:tcW w:w="1925" w:type="pct"/>
            <w:shd w:val="clear" w:color="auto" w:fill="auto"/>
            <w:tcMar>
              <w:top w:w="0" w:type="dxa"/>
              <w:left w:w="100" w:type="dxa"/>
              <w:bottom w:w="0" w:type="dxa"/>
              <w:right w:w="100" w:type="dxa"/>
            </w:tcMar>
            <w:vAlign w:val="center"/>
          </w:tcPr>
          <w:p w:rsidR="00CC390D" w:rsidRPr="004F1E3E" w:rsidRDefault="00CC390D" w:rsidP="0030169A">
            <w:pPr>
              <w:widowControl w:val="0"/>
              <w:pBdr>
                <w:top w:val="nil"/>
                <w:left w:val="nil"/>
                <w:bottom w:val="nil"/>
                <w:right w:val="nil"/>
                <w:between w:val="nil"/>
                <w:bar w:val="nil"/>
              </w:pBdr>
              <w:rPr>
                <w:rFonts w:eastAsia="Helvetica Neue Light"/>
                <w:bdr w:val="nil"/>
              </w:rPr>
            </w:pPr>
            <w:r>
              <w:rPr>
                <w:rFonts w:eastAsia="Helvetica Neue Light"/>
                <w:bdr w:val="nil"/>
              </w:rPr>
              <w:t>Предельное количество этажей</w:t>
            </w:r>
          </w:p>
        </w:tc>
        <w:tc>
          <w:tcPr>
            <w:tcW w:w="1557" w:type="pct"/>
            <w:shd w:val="clear" w:color="auto" w:fill="auto"/>
            <w:tcMar>
              <w:top w:w="0" w:type="dxa"/>
              <w:left w:w="100" w:type="dxa"/>
              <w:bottom w:w="0" w:type="dxa"/>
              <w:right w:w="100" w:type="dxa"/>
            </w:tcMar>
            <w:vAlign w:val="center"/>
          </w:tcPr>
          <w:p w:rsidR="00CC390D" w:rsidRDefault="00CC390D" w:rsidP="0030169A">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2</w:t>
            </w:r>
          </w:p>
        </w:tc>
        <w:tc>
          <w:tcPr>
            <w:tcW w:w="1518" w:type="pct"/>
            <w:shd w:val="clear" w:color="auto" w:fill="auto"/>
            <w:tcMar>
              <w:top w:w="0" w:type="dxa"/>
              <w:left w:w="100" w:type="dxa"/>
              <w:bottom w:w="0" w:type="dxa"/>
              <w:right w:w="100" w:type="dxa"/>
            </w:tcMar>
            <w:vAlign w:val="center"/>
          </w:tcPr>
          <w:p w:rsidR="00CC390D" w:rsidRPr="004F1E3E" w:rsidRDefault="00CC390D" w:rsidP="0030169A">
            <w:pPr>
              <w:widowControl w:val="0"/>
              <w:pBdr>
                <w:top w:val="nil"/>
                <w:left w:val="nil"/>
                <w:bottom w:val="nil"/>
                <w:right w:val="nil"/>
                <w:between w:val="nil"/>
                <w:bar w:val="nil"/>
              </w:pBdr>
              <w:rPr>
                <w:rFonts w:eastAsia="Helvetica Neue Light"/>
                <w:bdr w:val="nil"/>
              </w:rPr>
            </w:pPr>
          </w:p>
        </w:tc>
      </w:tr>
      <w:tr w:rsidR="00CC390D" w:rsidRPr="004F1E3E" w:rsidTr="0030169A">
        <w:trPr>
          <w:trHeight w:val="1558"/>
        </w:trPr>
        <w:tc>
          <w:tcPr>
            <w:tcW w:w="1925" w:type="pct"/>
            <w:shd w:val="clear" w:color="auto" w:fill="auto"/>
            <w:tcMar>
              <w:top w:w="0" w:type="dxa"/>
              <w:left w:w="100" w:type="dxa"/>
              <w:bottom w:w="0" w:type="dxa"/>
              <w:right w:w="100" w:type="dxa"/>
            </w:tcMar>
            <w:vAlign w:val="center"/>
          </w:tcPr>
          <w:p w:rsidR="00CC390D" w:rsidRPr="00964C9D" w:rsidRDefault="00CC390D" w:rsidP="0030169A">
            <w:pPr>
              <w:widowControl w:val="0"/>
              <w:pBdr>
                <w:top w:val="nil"/>
                <w:left w:val="nil"/>
                <w:bottom w:val="nil"/>
                <w:right w:val="nil"/>
                <w:between w:val="nil"/>
                <w:bar w:val="nil"/>
              </w:pBdr>
              <w:rPr>
                <w:rFonts w:eastAsia="Helvetica Neue Light"/>
                <w:bdr w:val="nil"/>
              </w:rPr>
            </w:pPr>
            <w:r w:rsidRPr="004F1E3E">
              <w:rPr>
                <w:rFonts w:eastAsia="Helvetica Neue Light"/>
                <w:bdr w:val="nil"/>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w:t>
            </w:r>
            <w:r>
              <w:rPr>
                <w:rFonts w:eastAsia="Helvetica Neue Light"/>
                <w:bdr w:val="nil"/>
              </w:rPr>
              <w:t>всей площади земельного участка</w:t>
            </w:r>
          </w:p>
        </w:tc>
        <w:tc>
          <w:tcPr>
            <w:tcW w:w="1557" w:type="pct"/>
            <w:shd w:val="clear" w:color="auto" w:fill="auto"/>
            <w:tcMar>
              <w:top w:w="0" w:type="dxa"/>
              <w:left w:w="100" w:type="dxa"/>
              <w:bottom w:w="0" w:type="dxa"/>
              <w:right w:w="100" w:type="dxa"/>
            </w:tcMar>
            <w:vAlign w:val="center"/>
          </w:tcPr>
          <w:p w:rsidR="00CC390D" w:rsidRPr="004F1E3E" w:rsidRDefault="00CC390D" w:rsidP="0030169A">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40%</w:t>
            </w:r>
          </w:p>
        </w:tc>
        <w:tc>
          <w:tcPr>
            <w:tcW w:w="1518" w:type="pct"/>
            <w:shd w:val="clear" w:color="auto" w:fill="auto"/>
            <w:tcMar>
              <w:top w:w="0" w:type="dxa"/>
              <w:left w:w="100" w:type="dxa"/>
              <w:bottom w:w="0" w:type="dxa"/>
              <w:right w:w="100" w:type="dxa"/>
            </w:tcMar>
            <w:vAlign w:val="center"/>
          </w:tcPr>
          <w:p w:rsidR="00CC390D" w:rsidRPr="004F1E3E" w:rsidRDefault="00CC390D" w:rsidP="0030169A">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CC390D" w:rsidRPr="004F1E3E" w:rsidTr="0030169A">
        <w:tc>
          <w:tcPr>
            <w:tcW w:w="5000" w:type="pct"/>
            <w:gridSpan w:val="3"/>
            <w:shd w:val="clear" w:color="auto" w:fill="auto"/>
            <w:tcMar>
              <w:top w:w="0" w:type="dxa"/>
              <w:left w:w="100" w:type="dxa"/>
              <w:bottom w:w="0" w:type="dxa"/>
              <w:right w:w="100" w:type="dxa"/>
            </w:tcMar>
            <w:vAlign w:val="center"/>
          </w:tcPr>
          <w:p w:rsidR="00CC390D" w:rsidRPr="004F1E3E" w:rsidRDefault="00CC390D" w:rsidP="0030169A">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hAnsi="Times New Roman" w:cs="Times New Roman"/>
                <w:color w:val="auto"/>
                <w:sz w:val="24"/>
                <w:szCs w:val="24"/>
              </w:rPr>
            </w:pPr>
            <w:r w:rsidRPr="007D47D9">
              <w:rPr>
                <w:rFonts w:ascii="Times New Roman" w:hAnsi="Times New Roman" w:cs="Times New Roman"/>
                <w:b/>
                <w:color w:val="auto"/>
                <w:sz w:val="24"/>
                <w:szCs w:val="24"/>
              </w:rPr>
              <w:t>Иные предельные параметры разрешённого строительства, реконструкции объектов капитального строительства:</w:t>
            </w:r>
          </w:p>
        </w:tc>
      </w:tr>
      <w:tr w:rsidR="00CC390D" w:rsidRPr="004F1E3E" w:rsidTr="0030169A">
        <w:tc>
          <w:tcPr>
            <w:tcW w:w="5000" w:type="pct"/>
            <w:gridSpan w:val="3"/>
            <w:shd w:val="clear" w:color="auto" w:fill="auto"/>
            <w:tcMar>
              <w:top w:w="0" w:type="dxa"/>
              <w:left w:w="100" w:type="dxa"/>
              <w:bottom w:w="0" w:type="dxa"/>
              <w:right w:w="100" w:type="dxa"/>
            </w:tcMar>
            <w:vAlign w:val="center"/>
          </w:tcPr>
          <w:p w:rsidR="00CC390D" w:rsidRPr="007D47D9" w:rsidRDefault="00CC390D" w:rsidP="0030169A">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hAnsi="Times New Roman" w:cs="Times New Roman"/>
                <w:b/>
                <w:color w:val="auto"/>
                <w:sz w:val="24"/>
                <w:szCs w:val="24"/>
              </w:rPr>
            </w:pPr>
            <w:r w:rsidRPr="007D47D9">
              <w:rPr>
                <w:rFonts w:ascii="Times New Roman" w:hAnsi="Times New Roman" w:cs="Times New Roman"/>
                <w:color w:val="auto"/>
                <w:sz w:val="24"/>
                <w:szCs w:val="24"/>
              </w:rPr>
              <w:t>Требования к архитектурно-градостроительному облику объекта капитального строительства не подлежат установлению</w:t>
            </w:r>
          </w:p>
        </w:tc>
      </w:tr>
    </w:tbl>
    <w:p w:rsidR="00CC390D" w:rsidRDefault="00CC390D" w:rsidP="00CC390D">
      <w:pPr>
        <w:rPr>
          <w:b/>
        </w:rPr>
      </w:pPr>
    </w:p>
    <w:p w:rsidR="00CC390D" w:rsidRDefault="00CC390D" w:rsidP="00CC390D">
      <w:pPr>
        <w:rPr>
          <w:b/>
        </w:rPr>
      </w:pPr>
    </w:p>
    <w:p w:rsidR="00CC390D" w:rsidRPr="00F56DE0" w:rsidRDefault="00CC390D" w:rsidP="00CC390D">
      <w:pPr>
        <w:pStyle w:val="ConsPlusNormal"/>
        <w:spacing w:before="240" w:after="240"/>
        <w:jc w:val="both"/>
        <w:outlineLvl w:val="3"/>
        <w:rPr>
          <w:b/>
          <w:sz w:val="24"/>
          <w:szCs w:val="24"/>
        </w:rPr>
      </w:pPr>
      <w:bookmarkStart w:id="492" w:name="_Toc160606910"/>
      <w:r>
        <w:rPr>
          <w:b/>
          <w:sz w:val="24"/>
          <w:szCs w:val="24"/>
        </w:rPr>
        <w:t>Статья 27.9. СХ-2. Зона,</w:t>
      </w:r>
      <w:r w:rsidRPr="008773FA">
        <w:rPr>
          <w:b/>
          <w:sz w:val="24"/>
          <w:szCs w:val="24"/>
        </w:rPr>
        <w:t xml:space="preserve"> занятая объектами сельскохозяйственного назначения</w:t>
      </w:r>
      <w:bookmarkEnd w:id="492"/>
    </w:p>
    <w:p w:rsidR="00CC390D" w:rsidRPr="00436F77" w:rsidRDefault="00CC390D" w:rsidP="00CC390D">
      <w:pPr>
        <w:pStyle w:val="24"/>
        <w:spacing w:before="0" w:after="0" w:line="240" w:lineRule="auto"/>
        <w:ind w:firstLine="709"/>
        <w:contextualSpacing/>
        <w:jc w:val="center"/>
        <w:rPr>
          <w:rFonts w:ascii="Times New Roman" w:hAnsi="Times New Roman"/>
          <w:b/>
          <w:sz w:val="24"/>
          <w:szCs w:val="24"/>
        </w:rPr>
      </w:pPr>
      <w:r w:rsidRPr="00F56DE0">
        <w:rPr>
          <w:rFonts w:ascii="Times New Roman" w:hAnsi="Times New Roman"/>
          <w:b/>
          <w:sz w:val="24"/>
          <w:szCs w:val="24"/>
        </w:rPr>
        <w:t xml:space="preserve">Основные виды разрешённого использования земельных участков зоны </w:t>
      </w:r>
      <w:r w:rsidRPr="006160F9">
        <w:rPr>
          <w:rFonts w:ascii="Times New Roman" w:hAnsi="Times New Roman"/>
          <w:b/>
          <w:sz w:val="24"/>
          <w:szCs w:val="24"/>
        </w:rPr>
        <w:t>СХ-</w:t>
      </w:r>
      <w:r>
        <w:rPr>
          <w:rFonts w:ascii="Times New Roman" w:hAnsi="Times New Roman"/>
          <w:b/>
          <w:sz w:val="24"/>
          <w:szCs w:val="24"/>
        </w:rPr>
        <w:t>2</w:t>
      </w:r>
    </w:p>
    <w:p w:rsidR="00CC390D" w:rsidRPr="00A22EF4" w:rsidRDefault="00CC390D" w:rsidP="00CC390D">
      <w:pPr>
        <w:pStyle w:val="24"/>
        <w:spacing w:before="0" w:after="0" w:line="240" w:lineRule="auto"/>
        <w:ind w:firstLine="709"/>
        <w:jc w:val="center"/>
        <w:rPr>
          <w:rFonts w:ascii="Times New Roman" w:hAnsi="Times New Roman"/>
          <w:b/>
          <w:sz w:val="22"/>
        </w:rPr>
      </w:pPr>
    </w:p>
    <w:tbl>
      <w:tblPr>
        <w:tblW w:w="5000"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2113"/>
        <w:gridCol w:w="7261"/>
      </w:tblGrid>
      <w:tr w:rsidR="00CC390D" w:rsidRPr="00FE1167" w:rsidTr="0030169A">
        <w:trPr>
          <w:trHeight w:val="20"/>
        </w:trPr>
        <w:tc>
          <w:tcPr>
            <w:tcW w:w="1111" w:type="pct"/>
            <w:shd w:val="clear" w:color="auto" w:fill="auto"/>
            <w:tcMar>
              <w:top w:w="80" w:type="dxa"/>
              <w:left w:w="80" w:type="dxa"/>
              <w:bottom w:w="80" w:type="dxa"/>
              <w:right w:w="80" w:type="dxa"/>
            </w:tcMar>
            <w:vAlign w:val="center"/>
          </w:tcPr>
          <w:p w:rsidR="00CC390D" w:rsidRPr="00FE1167" w:rsidRDefault="00CC390D" w:rsidP="0030169A">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FE1167">
              <w:rPr>
                <w:rFonts w:ascii="Times New Roman" w:hAnsi="Times New Roman" w:cs="Times New Roman"/>
                <w:smallCaps/>
                <w:color w:val="auto"/>
                <w:sz w:val="24"/>
                <w:szCs w:val="24"/>
              </w:rPr>
              <w:t>код классификатора</w:t>
            </w:r>
          </w:p>
        </w:tc>
        <w:tc>
          <w:tcPr>
            <w:tcW w:w="3889" w:type="pct"/>
            <w:shd w:val="clear" w:color="auto" w:fill="auto"/>
            <w:tcMar>
              <w:top w:w="80" w:type="dxa"/>
              <w:left w:w="80" w:type="dxa"/>
              <w:bottom w:w="80" w:type="dxa"/>
              <w:right w:w="80" w:type="dxa"/>
            </w:tcMar>
            <w:vAlign w:val="center"/>
          </w:tcPr>
          <w:p w:rsidR="00CC390D" w:rsidRPr="00FE1167" w:rsidRDefault="00CC390D" w:rsidP="0030169A">
            <w:pPr>
              <w:pStyle w:val="18"/>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FE1167">
              <w:rPr>
                <w:rFonts w:ascii="Times New Roman" w:hAnsi="Times New Roman" w:cs="Times New Roman"/>
                <w:smallCaps/>
                <w:color w:val="auto"/>
                <w:sz w:val="24"/>
                <w:szCs w:val="24"/>
              </w:rPr>
              <w:t xml:space="preserve">наименование вида разрешённого </w:t>
            </w:r>
          </w:p>
          <w:p w:rsidR="00CC390D" w:rsidRPr="00FE1167" w:rsidRDefault="00CC390D" w:rsidP="0030169A">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FE1167">
              <w:rPr>
                <w:rFonts w:ascii="Times New Roman" w:hAnsi="Times New Roman" w:cs="Times New Roman"/>
                <w:smallCaps/>
                <w:color w:val="auto"/>
                <w:sz w:val="24"/>
                <w:szCs w:val="24"/>
              </w:rPr>
              <w:t>использования</w:t>
            </w:r>
          </w:p>
        </w:tc>
      </w:tr>
      <w:tr w:rsidR="00CC390D" w:rsidRPr="00FE1167" w:rsidTr="0030169A">
        <w:trPr>
          <w:trHeight w:val="20"/>
        </w:trPr>
        <w:tc>
          <w:tcPr>
            <w:tcW w:w="1111" w:type="pct"/>
            <w:shd w:val="clear" w:color="auto" w:fill="auto"/>
            <w:tcMar>
              <w:top w:w="0" w:type="dxa"/>
              <w:left w:w="100" w:type="dxa"/>
              <w:bottom w:w="0" w:type="dxa"/>
              <w:right w:w="100" w:type="dxa"/>
            </w:tcMar>
            <w:vAlign w:val="center"/>
          </w:tcPr>
          <w:p w:rsidR="00CC390D" w:rsidRDefault="00CC390D" w:rsidP="0030169A">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1.0</w:t>
            </w:r>
          </w:p>
        </w:tc>
        <w:tc>
          <w:tcPr>
            <w:tcW w:w="3889" w:type="pct"/>
            <w:shd w:val="clear" w:color="auto" w:fill="auto"/>
            <w:tcMar>
              <w:top w:w="0" w:type="dxa"/>
              <w:left w:w="100" w:type="dxa"/>
              <w:bottom w:w="0" w:type="dxa"/>
              <w:right w:w="100" w:type="dxa"/>
            </w:tcMar>
            <w:vAlign w:val="center"/>
          </w:tcPr>
          <w:p w:rsidR="00CC390D" w:rsidRPr="00310C71" w:rsidRDefault="00CC390D" w:rsidP="0030169A">
            <w:pPr>
              <w:pStyle w:val="22"/>
              <w:widowControl w:val="0"/>
              <w:tabs>
                <w:tab w:val="left" w:pos="920"/>
                <w:tab w:val="left" w:pos="1840"/>
              </w:tabs>
              <w:rPr>
                <w:rFonts w:ascii="Times New Roman" w:hAnsi="Times New Roman" w:cs="Times New Roman"/>
                <w:color w:val="auto"/>
                <w:sz w:val="24"/>
                <w:szCs w:val="24"/>
              </w:rPr>
            </w:pPr>
            <w:r w:rsidRPr="008773FA">
              <w:rPr>
                <w:rFonts w:ascii="Times New Roman" w:hAnsi="Times New Roman" w:cs="Times New Roman"/>
                <w:color w:val="auto"/>
                <w:sz w:val="24"/>
                <w:szCs w:val="24"/>
              </w:rPr>
              <w:t>Сельскохозяйственное использование</w:t>
            </w:r>
          </w:p>
        </w:tc>
      </w:tr>
      <w:tr w:rsidR="00CC390D" w:rsidRPr="00FE1167" w:rsidTr="0030169A">
        <w:trPr>
          <w:trHeight w:val="20"/>
        </w:trPr>
        <w:tc>
          <w:tcPr>
            <w:tcW w:w="1111" w:type="pct"/>
            <w:shd w:val="clear" w:color="auto" w:fill="auto"/>
            <w:tcMar>
              <w:top w:w="0" w:type="dxa"/>
              <w:left w:w="100" w:type="dxa"/>
              <w:bottom w:w="0" w:type="dxa"/>
              <w:right w:w="100" w:type="dxa"/>
            </w:tcMar>
            <w:vAlign w:val="center"/>
          </w:tcPr>
          <w:p w:rsidR="00CC390D" w:rsidRPr="00FE1167" w:rsidRDefault="00CC390D" w:rsidP="0030169A">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1.7</w:t>
            </w:r>
          </w:p>
        </w:tc>
        <w:tc>
          <w:tcPr>
            <w:tcW w:w="3889" w:type="pct"/>
            <w:shd w:val="clear" w:color="auto" w:fill="auto"/>
            <w:tcMar>
              <w:top w:w="0" w:type="dxa"/>
              <w:left w:w="100" w:type="dxa"/>
              <w:bottom w:w="0" w:type="dxa"/>
              <w:right w:w="100" w:type="dxa"/>
            </w:tcMar>
            <w:vAlign w:val="center"/>
          </w:tcPr>
          <w:p w:rsidR="00CC390D" w:rsidRPr="00FE1167" w:rsidRDefault="00CC390D" w:rsidP="0030169A">
            <w:pPr>
              <w:pStyle w:val="22"/>
              <w:widowControl w:val="0"/>
              <w:tabs>
                <w:tab w:val="left" w:pos="920"/>
                <w:tab w:val="left" w:pos="1840"/>
              </w:tabs>
              <w:rPr>
                <w:rFonts w:ascii="Times New Roman" w:hAnsi="Times New Roman" w:cs="Times New Roman"/>
                <w:color w:val="auto"/>
                <w:sz w:val="24"/>
                <w:szCs w:val="24"/>
              </w:rPr>
            </w:pPr>
            <w:r w:rsidRPr="008773FA">
              <w:rPr>
                <w:rFonts w:ascii="Times New Roman" w:hAnsi="Times New Roman" w:cs="Times New Roman"/>
                <w:color w:val="auto"/>
                <w:sz w:val="24"/>
                <w:szCs w:val="24"/>
              </w:rPr>
              <w:t>Животноводство</w:t>
            </w:r>
          </w:p>
        </w:tc>
      </w:tr>
      <w:tr w:rsidR="00CC390D" w:rsidRPr="00FE1167" w:rsidTr="0030169A">
        <w:trPr>
          <w:trHeight w:val="20"/>
        </w:trPr>
        <w:tc>
          <w:tcPr>
            <w:tcW w:w="1111" w:type="pct"/>
            <w:shd w:val="clear" w:color="auto" w:fill="auto"/>
            <w:tcMar>
              <w:top w:w="0" w:type="dxa"/>
              <w:left w:w="100" w:type="dxa"/>
              <w:bottom w:w="0" w:type="dxa"/>
              <w:right w:w="100" w:type="dxa"/>
            </w:tcMar>
            <w:vAlign w:val="center"/>
          </w:tcPr>
          <w:p w:rsidR="00CC390D" w:rsidRDefault="00CC390D" w:rsidP="0030169A">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1.1</w:t>
            </w:r>
          </w:p>
        </w:tc>
        <w:tc>
          <w:tcPr>
            <w:tcW w:w="3889" w:type="pct"/>
            <w:shd w:val="clear" w:color="auto" w:fill="auto"/>
            <w:tcMar>
              <w:top w:w="0" w:type="dxa"/>
              <w:left w:w="100" w:type="dxa"/>
              <w:bottom w:w="0" w:type="dxa"/>
              <w:right w:w="100" w:type="dxa"/>
            </w:tcMar>
            <w:vAlign w:val="center"/>
          </w:tcPr>
          <w:p w:rsidR="00CC390D" w:rsidRPr="008773FA" w:rsidRDefault="00CC390D" w:rsidP="0030169A">
            <w:pPr>
              <w:pStyle w:val="22"/>
              <w:widowControl w:val="0"/>
              <w:tabs>
                <w:tab w:val="left" w:pos="920"/>
                <w:tab w:val="left" w:pos="1840"/>
              </w:tabs>
              <w:rPr>
                <w:rFonts w:ascii="Times New Roman" w:hAnsi="Times New Roman" w:cs="Times New Roman"/>
                <w:color w:val="auto"/>
                <w:sz w:val="24"/>
                <w:szCs w:val="24"/>
              </w:rPr>
            </w:pPr>
            <w:r w:rsidRPr="008773FA">
              <w:rPr>
                <w:rFonts w:ascii="Times New Roman" w:hAnsi="Times New Roman" w:cs="Times New Roman"/>
                <w:color w:val="auto"/>
                <w:sz w:val="24"/>
                <w:szCs w:val="24"/>
              </w:rPr>
              <w:t>Растениеводство</w:t>
            </w:r>
          </w:p>
        </w:tc>
      </w:tr>
      <w:tr w:rsidR="00CC390D" w:rsidRPr="00FE1167" w:rsidTr="0030169A">
        <w:trPr>
          <w:trHeight w:val="20"/>
        </w:trPr>
        <w:tc>
          <w:tcPr>
            <w:tcW w:w="1111" w:type="pct"/>
            <w:shd w:val="clear" w:color="auto" w:fill="auto"/>
            <w:tcMar>
              <w:top w:w="0" w:type="dxa"/>
              <w:left w:w="100" w:type="dxa"/>
              <w:bottom w:w="0" w:type="dxa"/>
              <w:right w:w="100" w:type="dxa"/>
            </w:tcMar>
            <w:vAlign w:val="center"/>
          </w:tcPr>
          <w:p w:rsidR="00CC390D" w:rsidRDefault="00CC390D" w:rsidP="0030169A">
            <w:pPr>
              <w:pStyle w:val="afff4"/>
              <w:pBdr>
                <w:top w:val="nil"/>
                <w:left w:val="nil"/>
                <w:bottom w:val="nil"/>
                <w:right w:val="nil"/>
                <w:between w:val="nil"/>
                <w:bar w:val="nil"/>
              </w:pBdr>
              <w:jc w:val="center"/>
              <w:rPr>
                <w:rFonts w:ascii="Times New Roman" w:eastAsia="Helvetica Neue Light" w:hAnsi="Times New Roman"/>
                <w:sz w:val="24"/>
                <w:szCs w:val="24"/>
                <w:bdr w:val="nil"/>
                <w:lang w:eastAsia="ru-RU"/>
              </w:rPr>
            </w:pPr>
            <w:r>
              <w:rPr>
                <w:rFonts w:ascii="Times New Roman" w:eastAsia="Helvetica Neue Light" w:hAnsi="Times New Roman"/>
                <w:sz w:val="24"/>
                <w:szCs w:val="24"/>
                <w:bdr w:val="nil"/>
                <w:lang w:eastAsia="ru-RU"/>
              </w:rPr>
              <w:t>1.19</w:t>
            </w:r>
          </w:p>
        </w:tc>
        <w:tc>
          <w:tcPr>
            <w:tcW w:w="3889" w:type="pct"/>
            <w:shd w:val="clear" w:color="auto" w:fill="auto"/>
            <w:tcMar>
              <w:top w:w="0" w:type="dxa"/>
              <w:left w:w="100" w:type="dxa"/>
              <w:bottom w:w="0" w:type="dxa"/>
              <w:right w:w="100" w:type="dxa"/>
            </w:tcMar>
            <w:vAlign w:val="center"/>
          </w:tcPr>
          <w:p w:rsidR="00CC390D" w:rsidRDefault="00CC390D" w:rsidP="0030169A">
            <w:pPr>
              <w:pStyle w:val="22"/>
              <w:widowControl w:val="0"/>
              <w:tabs>
                <w:tab w:val="left" w:pos="920"/>
                <w:tab w:val="left" w:pos="1840"/>
              </w:tabs>
              <w:rPr>
                <w:rFonts w:ascii="Times New Roman" w:hAnsi="Times New Roman" w:cs="Times New Roman"/>
                <w:color w:val="auto"/>
                <w:sz w:val="24"/>
                <w:szCs w:val="24"/>
              </w:rPr>
            </w:pPr>
            <w:r w:rsidRPr="008773FA">
              <w:rPr>
                <w:rFonts w:ascii="Times New Roman" w:hAnsi="Times New Roman" w:cs="Times New Roman"/>
                <w:color w:val="auto"/>
                <w:sz w:val="24"/>
                <w:szCs w:val="24"/>
              </w:rPr>
              <w:t>Сенокошение</w:t>
            </w:r>
          </w:p>
        </w:tc>
      </w:tr>
      <w:tr w:rsidR="00CC390D" w:rsidRPr="00FE1167" w:rsidTr="0030169A">
        <w:trPr>
          <w:trHeight w:val="20"/>
        </w:trPr>
        <w:tc>
          <w:tcPr>
            <w:tcW w:w="1111" w:type="pct"/>
            <w:shd w:val="clear" w:color="auto" w:fill="auto"/>
            <w:tcMar>
              <w:top w:w="0" w:type="dxa"/>
              <w:left w:w="100" w:type="dxa"/>
              <w:bottom w:w="0" w:type="dxa"/>
              <w:right w:w="100" w:type="dxa"/>
            </w:tcMar>
            <w:vAlign w:val="center"/>
          </w:tcPr>
          <w:p w:rsidR="00CC390D" w:rsidRDefault="00CC390D" w:rsidP="0030169A">
            <w:pPr>
              <w:pStyle w:val="afff4"/>
              <w:pBdr>
                <w:top w:val="nil"/>
                <w:left w:val="nil"/>
                <w:bottom w:val="nil"/>
                <w:right w:val="nil"/>
                <w:between w:val="nil"/>
                <w:bar w:val="nil"/>
              </w:pBdr>
              <w:jc w:val="center"/>
              <w:rPr>
                <w:rFonts w:ascii="Times New Roman" w:eastAsia="Helvetica Neue Light" w:hAnsi="Times New Roman"/>
                <w:sz w:val="24"/>
                <w:szCs w:val="24"/>
                <w:bdr w:val="nil"/>
                <w:lang w:eastAsia="ru-RU"/>
              </w:rPr>
            </w:pPr>
            <w:r>
              <w:rPr>
                <w:rFonts w:ascii="Times New Roman" w:eastAsia="Helvetica Neue Light" w:hAnsi="Times New Roman"/>
                <w:sz w:val="24"/>
                <w:szCs w:val="24"/>
                <w:bdr w:val="nil"/>
                <w:lang w:eastAsia="ru-RU"/>
              </w:rPr>
              <w:t>1.20</w:t>
            </w:r>
          </w:p>
        </w:tc>
        <w:tc>
          <w:tcPr>
            <w:tcW w:w="3889" w:type="pct"/>
            <w:shd w:val="clear" w:color="auto" w:fill="auto"/>
            <w:tcMar>
              <w:top w:w="0" w:type="dxa"/>
              <w:left w:w="100" w:type="dxa"/>
              <w:bottom w:w="0" w:type="dxa"/>
              <w:right w:w="100" w:type="dxa"/>
            </w:tcMar>
            <w:vAlign w:val="center"/>
          </w:tcPr>
          <w:p w:rsidR="00CC390D" w:rsidRPr="008773FA" w:rsidRDefault="00CC390D" w:rsidP="0030169A">
            <w:pPr>
              <w:pStyle w:val="22"/>
              <w:widowControl w:val="0"/>
              <w:tabs>
                <w:tab w:val="left" w:pos="920"/>
                <w:tab w:val="left" w:pos="1840"/>
              </w:tabs>
              <w:rPr>
                <w:rFonts w:ascii="Times New Roman" w:hAnsi="Times New Roman" w:cs="Times New Roman"/>
                <w:color w:val="auto"/>
                <w:sz w:val="24"/>
                <w:szCs w:val="24"/>
              </w:rPr>
            </w:pPr>
            <w:r w:rsidRPr="008D65BE">
              <w:rPr>
                <w:rFonts w:ascii="Times New Roman" w:hAnsi="Times New Roman" w:cs="Times New Roman"/>
                <w:color w:val="auto"/>
                <w:sz w:val="24"/>
                <w:szCs w:val="24"/>
              </w:rPr>
              <w:t>Выпас сельскохозяйственных животных</w:t>
            </w:r>
          </w:p>
        </w:tc>
      </w:tr>
      <w:tr w:rsidR="00CC390D" w:rsidRPr="00FE1167" w:rsidTr="0030169A">
        <w:trPr>
          <w:trHeight w:val="20"/>
        </w:trPr>
        <w:tc>
          <w:tcPr>
            <w:tcW w:w="1111" w:type="pct"/>
            <w:shd w:val="clear" w:color="auto" w:fill="auto"/>
            <w:tcMar>
              <w:top w:w="0" w:type="dxa"/>
              <w:left w:w="100" w:type="dxa"/>
              <w:bottom w:w="0" w:type="dxa"/>
              <w:right w:w="100" w:type="dxa"/>
            </w:tcMar>
            <w:vAlign w:val="center"/>
          </w:tcPr>
          <w:p w:rsidR="00CC390D" w:rsidRPr="00E65A98" w:rsidRDefault="00CC390D" w:rsidP="0030169A">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13.1</w:t>
            </w:r>
          </w:p>
        </w:tc>
        <w:tc>
          <w:tcPr>
            <w:tcW w:w="3889" w:type="pct"/>
            <w:shd w:val="clear" w:color="auto" w:fill="auto"/>
            <w:tcMar>
              <w:top w:w="0" w:type="dxa"/>
              <w:left w:w="100" w:type="dxa"/>
              <w:bottom w:w="0" w:type="dxa"/>
              <w:right w:w="100" w:type="dxa"/>
            </w:tcMar>
            <w:vAlign w:val="center"/>
          </w:tcPr>
          <w:p w:rsidR="00CC390D" w:rsidRPr="00310C71" w:rsidRDefault="00CC390D" w:rsidP="0030169A">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Times New Roman" w:hAnsi="Times New Roman" w:cs="Times New Roman"/>
                <w:color w:val="auto"/>
                <w:sz w:val="24"/>
                <w:szCs w:val="24"/>
              </w:rPr>
            </w:pPr>
            <w:r w:rsidRPr="008773FA">
              <w:rPr>
                <w:rFonts w:ascii="Times New Roman" w:hAnsi="Times New Roman" w:cs="Times New Roman"/>
                <w:color w:val="auto"/>
                <w:sz w:val="24"/>
                <w:szCs w:val="24"/>
              </w:rPr>
              <w:t>Ведение огородничества</w:t>
            </w:r>
          </w:p>
        </w:tc>
      </w:tr>
      <w:tr w:rsidR="00CC390D" w:rsidRPr="00FE1167" w:rsidTr="0030169A">
        <w:trPr>
          <w:trHeight w:val="20"/>
        </w:trPr>
        <w:tc>
          <w:tcPr>
            <w:tcW w:w="1111" w:type="pct"/>
            <w:shd w:val="clear" w:color="auto" w:fill="auto"/>
            <w:tcMar>
              <w:top w:w="0" w:type="dxa"/>
              <w:left w:w="100" w:type="dxa"/>
              <w:bottom w:w="0" w:type="dxa"/>
              <w:right w:w="100" w:type="dxa"/>
            </w:tcMar>
            <w:vAlign w:val="center"/>
          </w:tcPr>
          <w:p w:rsidR="00CC390D" w:rsidRDefault="00CC390D" w:rsidP="0030169A">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13.2</w:t>
            </w:r>
          </w:p>
        </w:tc>
        <w:tc>
          <w:tcPr>
            <w:tcW w:w="3889" w:type="pct"/>
            <w:shd w:val="clear" w:color="auto" w:fill="auto"/>
            <w:tcMar>
              <w:top w:w="0" w:type="dxa"/>
              <w:left w:w="100" w:type="dxa"/>
              <w:bottom w:w="0" w:type="dxa"/>
              <w:right w:w="100" w:type="dxa"/>
            </w:tcMar>
            <w:vAlign w:val="center"/>
          </w:tcPr>
          <w:p w:rsidR="00CC390D" w:rsidRPr="008773FA" w:rsidRDefault="00CC390D" w:rsidP="0030169A">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Times New Roman" w:hAnsi="Times New Roman" w:cs="Times New Roman"/>
                <w:color w:val="auto"/>
                <w:sz w:val="24"/>
                <w:szCs w:val="24"/>
              </w:rPr>
            </w:pPr>
            <w:r w:rsidRPr="008D65BE">
              <w:rPr>
                <w:rFonts w:ascii="Times New Roman" w:hAnsi="Times New Roman" w:cs="Times New Roman"/>
                <w:color w:val="auto"/>
                <w:sz w:val="24"/>
                <w:szCs w:val="24"/>
              </w:rPr>
              <w:t>Ведение садоводства</w:t>
            </w:r>
          </w:p>
        </w:tc>
      </w:tr>
      <w:tr w:rsidR="00CC390D" w:rsidRPr="00FE1167" w:rsidTr="0030169A">
        <w:trPr>
          <w:trHeight w:val="20"/>
        </w:trPr>
        <w:tc>
          <w:tcPr>
            <w:tcW w:w="1111" w:type="pct"/>
            <w:shd w:val="clear" w:color="auto" w:fill="auto"/>
            <w:tcMar>
              <w:top w:w="0" w:type="dxa"/>
              <w:left w:w="100" w:type="dxa"/>
              <w:bottom w:w="0" w:type="dxa"/>
              <w:right w:w="100" w:type="dxa"/>
            </w:tcMar>
            <w:vAlign w:val="center"/>
          </w:tcPr>
          <w:p w:rsidR="00CC390D" w:rsidRDefault="00CC390D" w:rsidP="0030169A">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13.3</w:t>
            </w:r>
          </w:p>
        </w:tc>
        <w:tc>
          <w:tcPr>
            <w:tcW w:w="3889" w:type="pct"/>
            <w:shd w:val="clear" w:color="auto" w:fill="auto"/>
            <w:tcMar>
              <w:top w:w="0" w:type="dxa"/>
              <w:left w:w="100" w:type="dxa"/>
              <w:bottom w:w="0" w:type="dxa"/>
              <w:right w:w="100" w:type="dxa"/>
            </w:tcMar>
            <w:vAlign w:val="center"/>
          </w:tcPr>
          <w:p w:rsidR="00CC390D" w:rsidRPr="008D65BE" w:rsidRDefault="00CC390D" w:rsidP="0030169A">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Times New Roman" w:hAnsi="Times New Roman" w:cs="Times New Roman"/>
                <w:color w:val="auto"/>
                <w:sz w:val="24"/>
                <w:szCs w:val="24"/>
              </w:rPr>
            </w:pPr>
            <w:r w:rsidRPr="008D65BE">
              <w:rPr>
                <w:rFonts w:ascii="Times New Roman" w:hAnsi="Times New Roman" w:cs="Times New Roman"/>
                <w:color w:val="auto"/>
                <w:sz w:val="24"/>
                <w:szCs w:val="24"/>
              </w:rPr>
              <w:t>Ведение дачного хозяйства</w:t>
            </w:r>
          </w:p>
        </w:tc>
      </w:tr>
      <w:tr w:rsidR="00CC390D" w:rsidRPr="00FE1167" w:rsidTr="0030169A">
        <w:trPr>
          <w:trHeight w:val="20"/>
        </w:trPr>
        <w:tc>
          <w:tcPr>
            <w:tcW w:w="1111" w:type="pct"/>
            <w:shd w:val="clear" w:color="auto" w:fill="auto"/>
            <w:tcMar>
              <w:top w:w="0" w:type="dxa"/>
              <w:left w:w="100" w:type="dxa"/>
              <w:bottom w:w="0" w:type="dxa"/>
              <w:right w:w="100" w:type="dxa"/>
            </w:tcMar>
            <w:vAlign w:val="center"/>
          </w:tcPr>
          <w:p w:rsidR="00CC390D" w:rsidRDefault="00CC390D" w:rsidP="0030169A">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1.16</w:t>
            </w:r>
          </w:p>
        </w:tc>
        <w:tc>
          <w:tcPr>
            <w:tcW w:w="3889" w:type="pct"/>
            <w:shd w:val="clear" w:color="auto" w:fill="auto"/>
            <w:tcMar>
              <w:top w:w="0" w:type="dxa"/>
              <w:left w:w="100" w:type="dxa"/>
              <w:bottom w:w="0" w:type="dxa"/>
              <w:right w:w="100" w:type="dxa"/>
            </w:tcMar>
            <w:vAlign w:val="center"/>
          </w:tcPr>
          <w:p w:rsidR="00CC390D" w:rsidRPr="008D65BE" w:rsidRDefault="00CC390D" w:rsidP="0030169A">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Times New Roman" w:hAnsi="Times New Roman" w:cs="Times New Roman"/>
                <w:color w:val="auto"/>
                <w:sz w:val="24"/>
                <w:szCs w:val="24"/>
              </w:rPr>
            </w:pPr>
            <w:r w:rsidRPr="008D65BE">
              <w:rPr>
                <w:rFonts w:ascii="Times New Roman" w:hAnsi="Times New Roman" w:cs="Times New Roman"/>
                <w:color w:val="auto"/>
                <w:sz w:val="24"/>
                <w:szCs w:val="24"/>
              </w:rPr>
              <w:t>Ведение личного подсобного хозяйства</w:t>
            </w:r>
          </w:p>
        </w:tc>
      </w:tr>
      <w:tr w:rsidR="00CC390D" w:rsidRPr="00FE1167" w:rsidTr="0030169A">
        <w:trPr>
          <w:trHeight w:val="20"/>
        </w:trPr>
        <w:tc>
          <w:tcPr>
            <w:tcW w:w="1111" w:type="pct"/>
            <w:shd w:val="clear" w:color="auto" w:fill="auto"/>
            <w:tcMar>
              <w:top w:w="0" w:type="dxa"/>
              <w:left w:w="100" w:type="dxa"/>
              <w:bottom w:w="0" w:type="dxa"/>
              <w:right w:w="100" w:type="dxa"/>
            </w:tcMar>
            <w:vAlign w:val="center"/>
          </w:tcPr>
          <w:p w:rsidR="00CC390D" w:rsidRDefault="00CC390D" w:rsidP="0030169A">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1.15</w:t>
            </w:r>
          </w:p>
        </w:tc>
        <w:tc>
          <w:tcPr>
            <w:tcW w:w="3889" w:type="pct"/>
            <w:shd w:val="clear" w:color="auto" w:fill="auto"/>
            <w:tcMar>
              <w:top w:w="0" w:type="dxa"/>
              <w:left w:w="100" w:type="dxa"/>
              <w:bottom w:w="0" w:type="dxa"/>
              <w:right w:w="100" w:type="dxa"/>
            </w:tcMar>
            <w:vAlign w:val="center"/>
          </w:tcPr>
          <w:p w:rsidR="00CC390D" w:rsidRPr="008D65BE" w:rsidRDefault="00CC390D" w:rsidP="0030169A">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Times New Roman" w:hAnsi="Times New Roman" w:cs="Times New Roman"/>
                <w:color w:val="auto"/>
                <w:sz w:val="24"/>
                <w:szCs w:val="24"/>
              </w:rPr>
            </w:pPr>
            <w:r w:rsidRPr="008D65BE">
              <w:rPr>
                <w:rFonts w:ascii="Times New Roman" w:hAnsi="Times New Roman" w:cs="Times New Roman"/>
                <w:color w:val="auto"/>
                <w:sz w:val="24"/>
                <w:szCs w:val="24"/>
              </w:rPr>
              <w:t>Хранение и переработка сельскохозяйственной продукции</w:t>
            </w:r>
          </w:p>
        </w:tc>
      </w:tr>
      <w:tr w:rsidR="00CC390D" w:rsidRPr="00FE1167" w:rsidTr="0030169A">
        <w:trPr>
          <w:trHeight w:val="20"/>
        </w:trPr>
        <w:tc>
          <w:tcPr>
            <w:tcW w:w="1111" w:type="pct"/>
            <w:shd w:val="clear" w:color="auto" w:fill="auto"/>
            <w:tcMar>
              <w:top w:w="0" w:type="dxa"/>
              <w:left w:w="100" w:type="dxa"/>
              <w:bottom w:w="0" w:type="dxa"/>
              <w:right w:w="100" w:type="dxa"/>
            </w:tcMar>
            <w:vAlign w:val="center"/>
          </w:tcPr>
          <w:p w:rsidR="00CC390D" w:rsidRDefault="00CC390D" w:rsidP="0030169A">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3.9.1</w:t>
            </w:r>
          </w:p>
        </w:tc>
        <w:tc>
          <w:tcPr>
            <w:tcW w:w="3889" w:type="pct"/>
            <w:shd w:val="clear" w:color="auto" w:fill="auto"/>
            <w:tcMar>
              <w:top w:w="0" w:type="dxa"/>
              <w:left w:w="100" w:type="dxa"/>
              <w:bottom w:w="0" w:type="dxa"/>
              <w:right w:w="100" w:type="dxa"/>
            </w:tcMar>
            <w:vAlign w:val="center"/>
          </w:tcPr>
          <w:p w:rsidR="00CC390D" w:rsidRPr="008D65BE" w:rsidRDefault="00CC390D" w:rsidP="0030169A">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Times New Roman" w:hAnsi="Times New Roman" w:cs="Times New Roman"/>
                <w:color w:val="auto"/>
                <w:sz w:val="24"/>
                <w:szCs w:val="24"/>
              </w:rPr>
            </w:pPr>
            <w:r w:rsidRPr="008D65BE">
              <w:rPr>
                <w:rFonts w:ascii="Times New Roman" w:hAnsi="Times New Roman" w:cs="Times New Roman"/>
                <w:color w:val="auto"/>
                <w:sz w:val="24"/>
                <w:szCs w:val="24"/>
              </w:rPr>
              <w:t>Обеспечение деятельности в области гидрометеорологии и смежных с ней областях</w:t>
            </w:r>
          </w:p>
        </w:tc>
      </w:tr>
      <w:tr w:rsidR="00CC390D" w:rsidRPr="00FE1167" w:rsidTr="0030169A">
        <w:trPr>
          <w:trHeight w:val="20"/>
        </w:trPr>
        <w:tc>
          <w:tcPr>
            <w:tcW w:w="1111" w:type="pct"/>
            <w:shd w:val="clear" w:color="auto" w:fill="auto"/>
            <w:tcMar>
              <w:top w:w="0" w:type="dxa"/>
              <w:left w:w="100" w:type="dxa"/>
              <w:bottom w:w="0" w:type="dxa"/>
              <w:right w:w="100" w:type="dxa"/>
            </w:tcMar>
            <w:vAlign w:val="center"/>
          </w:tcPr>
          <w:p w:rsidR="00CC390D" w:rsidRPr="00FE1167" w:rsidRDefault="00CC390D" w:rsidP="0030169A">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3.1</w:t>
            </w:r>
          </w:p>
        </w:tc>
        <w:tc>
          <w:tcPr>
            <w:tcW w:w="3889" w:type="pct"/>
            <w:shd w:val="clear" w:color="auto" w:fill="auto"/>
            <w:tcMar>
              <w:top w:w="0" w:type="dxa"/>
              <w:left w:w="100" w:type="dxa"/>
              <w:bottom w:w="0" w:type="dxa"/>
              <w:right w:w="100" w:type="dxa"/>
            </w:tcMar>
            <w:vAlign w:val="center"/>
          </w:tcPr>
          <w:p w:rsidR="00CC390D" w:rsidRPr="00FE1167" w:rsidRDefault="00CC390D" w:rsidP="0030169A">
            <w:pPr>
              <w:pStyle w:val="22"/>
              <w:widowControl w:val="0"/>
              <w:tabs>
                <w:tab w:val="left" w:pos="920"/>
                <w:tab w:val="left" w:pos="1840"/>
              </w:tabs>
              <w:rPr>
                <w:rFonts w:ascii="Times New Roman" w:hAnsi="Times New Roman" w:cs="Times New Roman"/>
                <w:color w:val="auto"/>
                <w:sz w:val="24"/>
                <w:szCs w:val="24"/>
              </w:rPr>
            </w:pPr>
            <w:r w:rsidRPr="008D65BE">
              <w:rPr>
                <w:rFonts w:ascii="Times New Roman" w:hAnsi="Times New Roman" w:cs="Times New Roman"/>
                <w:color w:val="auto"/>
                <w:sz w:val="24"/>
                <w:szCs w:val="24"/>
              </w:rPr>
              <w:t>Коммунально</w:t>
            </w:r>
            <w:r>
              <w:rPr>
                <w:rFonts w:ascii="Times New Roman" w:hAnsi="Times New Roman" w:cs="Times New Roman"/>
                <w:color w:val="auto"/>
                <w:sz w:val="24"/>
                <w:szCs w:val="24"/>
              </w:rPr>
              <w:t>е обслуживание</w:t>
            </w:r>
          </w:p>
        </w:tc>
      </w:tr>
      <w:tr w:rsidR="00CC390D" w:rsidRPr="00FE1167" w:rsidTr="0030169A">
        <w:trPr>
          <w:trHeight w:val="20"/>
        </w:trPr>
        <w:tc>
          <w:tcPr>
            <w:tcW w:w="1111" w:type="pct"/>
            <w:tcBorders>
              <w:top w:val="single" w:sz="6" w:space="0" w:color="808080"/>
              <w:left w:val="single" w:sz="2" w:space="0" w:color="808080"/>
              <w:bottom w:val="single" w:sz="6" w:space="0" w:color="808080"/>
              <w:right w:val="single" w:sz="6" w:space="0" w:color="808080"/>
            </w:tcBorders>
            <w:shd w:val="clear" w:color="auto" w:fill="auto"/>
            <w:tcMar>
              <w:top w:w="0" w:type="dxa"/>
              <w:left w:w="100" w:type="dxa"/>
              <w:bottom w:w="0" w:type="dxa"/>
              <w:right w:w="100" w:type="dxa"/>
            </w:tcMar>
            <w:vAlign w:val="center"/>
          </w:tcPr>
          <w:p w:rsidR="00CC390D" w:rsidRPr="00FE1167" w:rsidRDefault="00CC390D" w:rsidP="0030169A">
            <w:pPr>
              <w:pStyle w:val="22"/>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2.7.1</w:t>
            </w:r>
          </w:p>
        </w:tc>
        <w:tc>
          <w:tcPr>
            <w:tcW w:w="3889" w:type="pct"/>
            <w:tcBorders>
              <w:top w:val="single" w:sz="6" w:space="0" w:color="808080"/>
              <w:left w:val="single" w:sz="6" w:space="0" w:color="808080"/>
              <w:bottom w:val="single" w:sz="6" w:space="0" w:color="808080"/>
              <w:right w:val="single" w:sz="6" w:space="0" w:color="808080"/>
            </w:tcBorders>
            <w:shd w:val="clear" w:color="auto" w:fill="auto"/>
            <w:tcMar>
              <w:top w:w="0" w:type="dxa"/>
              <w:left w:w="100" w:type="dxa"/>
              <w:bottom w:w="0" w:type="dxa"/>
              <w:right w:w="100" w:type="dxa"/>
            </w:tcMar>
            <w:vAlign w:val="center"/>
          </w:tcPr>
          <w:p w:rsidR="00CC390D" w:rsidRPr="00FE1167" w:rsidRDefault="00CC390D" w:rsidP="0030169A">
            <w:pPr>
              <w:pStyle w:val="22"/>
              <w:widowControl w:val="0"/>
              <w:tabs>
                <w:tab w:val="left" w:pos="920"/>
                <w:tab w:val="left" w:pos="1840"/>
              </w:tabs>
              <w:rPr>
                <w:rFonts w:ascii="Times New Roman" w:hAnsi="Times New Roman" w:cs="Times New Roman"/>
                <w:color w:val="auto"/>
                <w:sz w:val="24"/>
                <w:szCs w:val="24"/>
              </w:rPr>
            </w:pPr>
            <w:r w:rsidRPr="008D65BE">
              <w:rPr>
                <w:rFonts w:ascii="Times New Roman" w:hAnsi="Times New Roman" w:cs="Times New Roman"/>
                <w:color w:val="auto"/>
                <w:sz w:val="24"/>
                <w:szCs w:val="24"/>
              </w:rPr>
              <w:t>Хранение автотранспорта</w:t>
            </w:r>
          </w:p>
        </w:tc>
      </w:tr>
    </w:tbl>
    <w:p w:rsidR="00CC390D" w:rsidRPr="00A22EF4" w:rsidRDefault="00CC390D" w:rsidP="00CC390D">
      <w:pPr>
        <w:pStyle w:val="aff6"/>
        <w:widowControl w:val="0"/>
        <w:spacing w:after="0"/>
        <w:ind w:firstLine="2127"/>
        <w:rPr>
          <w:rFonts w:ascii="Cambria" w:hAnsi="Cambria"/>
          <w:color w:val="auto"/>
          <w:sz w:val="22"/>
          <w:szCs w:val="22"/>
        </w:rPr>
      </w:pPr>
    </w:p>
    <w:p w:rsidR="00CC390D" w:rsidRPr="00436F77" w:rsidRDefault="00CC390D" w:rsidP="00CC390D">
      <w:pPr>
        <w:pStyle w:val="24"/>
        <w:spacing w:before="0" w:after="0" w:line="240" w:lineRule="auto"/>
        <w:ind w:firstLine="709"/>
        <w:contextualSpacing/>
        <w:jc w:val="center"/>
        <w:rPr>
          <w:rFonts w:ascii="Times New Roman" w:hAnsi="Times New Roman"/>
          <w:b/>
          <w:sz w:val="24"/>
          <w:szCs w:val="24"/>
        </w:rPr>
      </w:pPr>
      <w:r w:rsidRPr="00F56DE0">
        <w:rPr>
          <w:rFonts w:ascii="Times New Roman" w:hAnsi="Times New Roman"/>
          <w:b/>
          <w:sz w:val="24"/>
          <w:szCs w:val="24"/>
        </w:rPr>
        <w:t>Условно-разрешённые виды разрешённого использо</w:t>
      </w:r>
      <w:r>
        <w:rPr>
          <w:rFonts w:ascii="Times New Roman" w:hAnsi="Times New Roman"/>
          <w:b/>
          <w:sz w:val="24"/>
          <w:szCs w:val="24"/>
        </w:rPr>
        <w:t xml:space="preserve">вания земельных участков зоны </w:t>
      </w:r>
      <w:r w:rsidRPr="006160F9">
        <w:rPr>
          <w:rFonts w:ascii="Times New Roman" w:hAnsi="Times New Roman"/>
          <w:b/>
          <w:sz w:val="24"/>
          <w:szCs w:val="24"/>
        </w:rPr>
        <w:t>СХ-</w:t>
      </w:r>
      <w:r>
        <w:rPr>
          <w:rFonts w:ascii="Times New Roman" w:hAnsi="Times New Roman"/>
          <w:b/>
          <w:sz w:val="24"/>
          <w:szCs w:val="24"/>
        </w:rPr>
        <w:t>2</w:t>
      </w:r>
    </w:p>
    <w:p w:rsidR="00CC390D" w:rsidRPr="00A22EF4" w:rsidRDefault="00CC390D" w:rsidP="00CC390D">
      <w:pPr>
        <w:pStyle w:val="24"/>
        <w:spacing w:before="0" w:after="0" w:line="240" w:lineRule="auto"/>
        <w:ind w:firstLine="709"/>
        <w:jc w:val="center"/>
        <w:rPr>
          <w:rFonts w:ascii="Times New Roman" w:hAnsi="Times New Roman"/>
          <w:b/>
          <w:sz w:val="22"/>
        </w:rPr>
      </w:pPr>
    </w:p>
    <w:tbl>
      <w:tblPr>
        <w:tblW w:w="5000"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2113"/>
        <w:gridCol w:w="7261"/>
      </w:tblGrid>
      <w:tr w:rsidR="00CC390D" w:rsidRPr="004F1E3E" w:rsidTr="0030169A">
        <w:trPr>
          <w:trHeight w:val="252"/>
        </w:trPr>
        <w:tc>
          <w:tcPr>
            <w:tcW w:w="1111" w:type="pct"/>
            <w:shd w:val="clear" w:color="auto" w:fill="auto"/>
            <w:tcMar>
              <w:top w:w="80" w:type="dxa"/>
              <w:left w:w="80" w:type="dxa"/>
              <w:bottom w:w="80" w:type="dxa"/>
              <w:right w:w="80" w:type="dxa"/>
            </w:tcMar>
            <w:vAlign w:val="center"/>
          </w:tcPr>
          <w:p w:rsidR="00CC390D" w:rsidRPr="004F1E3E" w:rsidRDefault="00CC390D" w:rsidP="0030169A">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3889" w:type="pct"/>
            <w:shd w:val="clear" w:color="auto" w:fill="auto"/>
            <w:tcMar>
              <w:top w:w="80" w:type="dxa"/>
              <w:left w:w="80" w:type="dxa"/>
              <w:bottom w:w="80" w:type="dxa"/>
              <w:right w:w="80" w:type="dxa"/>
            </w:tcMar>
            <w:vAlign w:val="center"/>
          </w:tcPr>
          <w:p w:rsidR="00CC390D" w:rsidRPr="004F1E3E" w:rsidRDefault="00CC390D" w:rsidP="0030169A">
            <w:pPr>
              <w:pStyle w:val="18"/>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наименование вида разрешённого </w:t>
            </w:r>
          </w:p>
          <w:p w:rsidR="00CC390D" w:rsidRPr="004F1E3E" w:rsidRDefault="00CC390D" w:rsidP="0030169A">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использования</w:t>
            </w:r>
          </w:p>
        </w:tc>
      </w:tr>
      <w:tr w:rsidR="00CC390D" w:rsidRPr="004F1E3E" w:rsidTr="0030169A">
        <w:trPr>
          <w:trHeight w:val="211"/>
        </w:trPr>
        <w:tc>
          <w:tcPr>
            <w:tcW w:w="1111" w:type="pct"/>
            <w:shd w:val="clear" w:color="auto" w:fill="auto"/>
            <w:tcMar>
              <w:top w:w="0" w:type="dxa"/>
              <w:left w:w="100" w:type="dxa"/>
              <w:bottom w:w="0" w:type="dxa"/>
              <w:right w:w="100" w:type="dxa"/>
            </w:tcMar>
            <w:vAlign w:val="center"/>
          </w:tcPr>
          <w:p w:rsidR="00CC390D" w:rsidRDefault="00CC390D" w:rsidP="0030169A">
            <w:pPr>
              <w:pStyle w:val="22"/>
              <w:widowControl w:val="0"/>
              <w:jc w:val="center"/>
              <w:rPr>
                <w:rFonts w:ascii="Times New Roman" w:hAnsi="Times New Roman" w:cs="Times New Roman"/>
                <w:color w:val="auto"/>
                <w:sz w:val="24"/>
                <w:szCs w:val="24"/>
              </w:rPr>
            </w:pPr>
            <w:r>
              <w:rPr>
                <w:rFonts w:ascii="Times New Roman" w:hAnsi="Times New Roman" w:cs="Times New Roman"/>
                <w:color w:val="auto"/>
                <w:sz w:val="24"/>
                <w:szCs w:val="24"/>
              </w:rPr>
              <w:lastRenderedPageBreak/>
              <w:t>6.9</w:t>
            </w:r>
          </w:p>
        </w:tc>
        <w:tc>
          <w:tcPr>
            <w:tcW w:w="3889" w:type="pct"/>
            <w:shd w:val="clear" w:color="auto" w:fill="auto"/>
            <w:tcMar>
              <w:top w:w="0" w:type="dxa"/>
              <w:left w:w="100" w:type="dxa"/>
              <w:bottom w:w="0" w:type="dxa"/>
              <w:right w:w="100" w:type="dxa"/>
            </w:tcMar>
            <w:vAlign w:val="center"/>
          </w:tcPr>
          <w:p w:rsidR="00CC390D" w:rsidRPr="00436F77" w:rsidRDefault="00CC390D" w:rsidP="0030169A">
            <w:pPr>
              <w:pStyle w:val="affd"/>
              <w:tabs>
                <w:tab w:val="left" w:pos="920"/>
                <w:tab w:val="left" w:pos="1840"/>
                <w:tab w:val="left" w:pos="2760"/>
                <w:tab w:val="left" w:pos="3680"/>
                <w:tab w:val="left" w:pos="4600"/>
                <w:tab w:val="left" w:pos="5520"/>
                <w:tab w:val="left" w:pos="6440"/>
                <w:tab w:val="left" w:pos="7360"/>
                <w:tab w:val="left" w:pos="8280"/>
                <w:tab w:val="left" w:pos="9200"/>
                <w:tab w:val="left" w:pos="10120"/>
              </w:tabs>
              <w:jc w:val="left"/>
              <w:rPr>
                <w:rFonts w:ascii="Times New Roman" w:eastAsia="Arial Unicode MS" w:hAnsi="Times New Roman" w:cs="Times New Roman"/>
                <w:sz w:val="24"/>
                <w:szCs w:val="24"/>
                <w:bdr w:val="nil"/>
              </w:rPr>
            </w:pPr>
            <w:r w:rsidRPr="008D65BE">
              <w:rPr>
                <w:rFonts w:ascii="Times New Roman" w:eastAsia="Arial Unicode MS" w:hAnsi="Times New Roman" w:cs="Times New Roman"/>
                <w:sz w:val="24"/>
                <w:szCs w:val="24"/>
                <w:bdr w:val="nil"/>
              </w:rPr>
              <w:t>Склады</w:t>
            </w:r>
          </w:p>
        </w:tc>
      </w:tr>
    </w:tbl>
    <w:p w:rsidR="00CC390D" w:rsidRDefault="00CC390D" w:rsidP="00CC390D">
      <w:pPr>
        <w:rPr>
          <w:rFonts w:eastAsia="Helvetica Neue Light" w:cs="Helvetica Neue Light"/>
          <w:b/>
          <w:color w:val="000000"/>
          <w:bdr w:val="nil"/>
        </w:rPr>
      </w:pPr>
    </w:p>
    <w:p w:rsidR="00CC390D" w:rsidRPr="00436F77" w:rsidRDefault="00CC390D" w:rsidP="00CC390D">
      <w:pPr>
        <w:pStyle w:val="aff6"/>
        <w:widowControl w:val="0"/>
        <w:spacing w:after="0"/>
        <w:ind w:firstLine="0"/>
        <w:jc w:val="center"/>
        <w:rPr>
          <w:rFonts w:ascii="Cambria" w:hAnsi="Cambria"/>
          <w:color w:val="auto"/>
          <w:sz w:val="22"/>
          <w:szCs w:val="22"/>
        </w:rPr>
      </w:pPr>
      <w:r>
        <w:rPr>
          <w:rFonts w:ascii="Times New Roman" w:hAnsi="Times New Roman"/>
          <w:b/>
        </w:rPr>
        <w:t>Вспомогательные</w:t>
      </w:r>
      <w:r w:rsidRPr="00975456">
        <w:rPr>
          <w:rFonts w:ascii="Times New Roman" w:hAnsi="Times New Roman"/>
          <w:b/>
        </w:rPr>
        <w:t xml:space="preserve"> виды разрешенного использования земельных участков зоны </w:t>
      </w:r>
      <w:r w:rsidRPr="006160F9">
        <w:rPr>
          <w:rFonts w:ascii="Times New Roman" w:hAnsi="Times New Roman"/>
          <w:b/>
        </w:rPr>
        <w:t>СХ-</w:t>
      </w:r>
      <w:r>
        <w:rPr>
          <w:rFonts w:ascii="Times New Roman" w:hAnsi="Times New Roman"/>
          <w:b/>
        </w:rPr>
        <w:t>2</w:t>
      </w:r>
    </w:p>
    <w:p w:rsidR="00CC390D" w:rsidRDefault="00CC390D" w:rsidP="00CC390D">
      <w:pPr>
        <w:pStyle w:val="aff6"/>
        <w:widowControl w:val="0"/>
        <w:spacing w:after="0"/>
        <w:ind w:hanging="1698"/>
        <w:rPr>
          <w:rFonts w:ascii="Cambria" w:hAnsi="Cambria"/>
          <w:color w:val="auto"/>
          <w:sz w:val="22"/>
          <w:szCs w:val="22"/>
        </w:rPr>
      </w:pPr>
    </w:p>
    <w:tbl>
      <w:tblPr>
        <w:tblW w:w="5000"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2113"/>
        <w:gridCol w:w="7261"/>
      </w:tblGrid>
      <w:tr w:rsidR="00CC390D" w:rsidRPr="004F1E3E" w:rsidTr="0030169A">
        <w:trPr>
          <w:trHeight w:val="252"/>
        </w:trPr>
        <w:tc>
          <w:tcPr>
            <w:tcW w:w="1111" w:type="pct"/>
            <w:shd w:val="clear" w:color="auto" w:fill="auto"/>
            <w:tcMar>
              <w:top w:w="80" w:type="dxa"/>
              <w:left w:w="80" w:type="dxa"/>
              <w:bottom w:w="80" w:type="dxa"/>
              <w:right w:w="80" w:type="dxa"/>
            </w:tcMar>
            <w:vAlign w:val="center"/>
          </w:tcPr>
          <w:p w:rsidR="00CC390D" w:rsidRPr="004F1E3E" w:rsidRDefault="00CC390D" w:rsidP="0030169A">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3889" w:type="pct"/>
            <w:shd w:val="clear" w:color="auto" w:fill="auto"/>
            <w:tcMar>
              <w:top w:w="80" w:type="dxa"/>
              <w:left w:w="80" w:type="dxa"/>
              <w:bottom w:w="80" w:type="dxa"/>
              <w:right w:w="80" w:type="dxa"/>
            </w:tcMar>
            <w:vAlign w:val="center"/>
          </w:tcPr>
          <w:p w:rsidR="00CC390D" w:rsidRPr="004F1E3E" w:rsidRDefault="00CC390D" w:rsidP="0030169A">
            <w:pPr>
              <w:pStyle w:val="18"/>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наименование вида разрешённого </w:t>
            </w:r>
          </w:p>
          <w:p w:rsidR="00CC390D" w:rsidRPr="004F1E3E" w:rsidRDefault="00CC390D" w:rsidP="0030169A">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использования</w:t>
            </w:r>
          </w:p>
        </w:tc>
      </w:tr>
      <w:tr w:rsidR="00CC390D" w:rsidRPr="004F1E3E" w:rsidTr="0030169A">
        <w:trPr>
          <w:trHeight w:val="252"/>
        </w:trPr>
        <w:tc>
          <w:tcPr>
            <w:tcW w:w="1111" w:type="pct"/>
            <w:shd w:val="clear" w:color="auto" w:fill="auto"/>
            <w:tcMar>
              <w:top w:w="80" w:type="dxa"/>
              <w:left w:w="80" w:type="dxa"/>
              <w:bottom w:w="80" w:type="dxa"/>
              <w:right w:w="80" w:type="dxa"/>
            </w:tcMar>
            <w:vAlign w:val="center"/>
          </w:tcPr>
          <w:p w:rsidR="00CC390D" w:rsidRPr="00310C71" w:rsidRDefault="00CC390D" w:rsidP="0030169A">
            <w:pPr>
              <w:pStyle w:val="18"/>
              <w:widowControl w:val="0"/>
              <w:tabs>
                <w:tab w:val="clear" w:pos="1267"/>
                <w:tab w:val="clear" w:pos="1333"/>
              </w:tabs>
              <w:spacing w:before="0" w:line="240" w:lineRule="auto"/>
              <w:jc w:val="center"/>
              <w:rPr>
                <w:rFonts w:ascii="Times New Roman" w:hAnsi="Times New Roman" w:cs="Times New Roman"/>
                <w:b w:val="0"/>
                <w:smallCaps/>
                <w:color w:val="auto"/>
                <w:sz w:val="24"/>
                <w:szCs w:val="24"/>
              </w:rPr>
            </w:pPr>
            <w:r>
              <w:rPr>
                <w:rFonts w:ascii="Times New Roman" w:hAnsi="Times New Roman" w:cs="Times New Roman"/>
                <w:b w:val="0"/>
                <w:smallCaps/>
                <w:color w:val="auto"/>
                <w:sz w:val="24"/>
                <w:szCs w:val="24"/>
              </w:rPr>
              <w:t>12.3</w:t>
            </w:r>
          </w:p>
        </w:tc>
        <w:tc>
          <w:tcPr>
            <w:tcW w:w="3889" w:type="pct"/>
            <w:shd w:val="clear" w:color="auto" w:fill="auto"/>
            <w:tcMar>
              <w:top w:w="80" w:type="dxa"/>
              <w:left w:w="80" w:type="dxa"/>
              <w:bottom w:w="80" w:type="dxa"/>
              <w:right w:w="80" w:type="dxa"/>
            </w:tcMar>
            <w:vAlign w:val="center"/>
          </w:tcPr>
          <w:p w:rsidR="00CC390D" w:rsidRPr="00310C71" w:rsidRDefault="00CC390D" w:rsidP="0030169A">
            <w:pPr>
              <w:pStyle w:val="affd"/>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jc w:val="left"/>
              <w:rPr>
                <w:rFonts w:ascii="Times New Roman" w:eastAsia="Arial Unicode MS" w:hAnsi="Times New Roman" w:cs="Times New Roman"/>
                <w:sz w:val="24"/>
                <w:szCs w:val="24"/>
                <w:bdr w:val="nil"/>
              </w:rPr>
            </w:pPr>
            <w:r w:rsidRPr="008D65BE">
              <w:rPr>
                <w:rFonts w:ascii="Times New Roman" w:eastAsia="Arial Unicode MS" w:hAnsi="Times New Roman" w:cs="Times New Roman"/>
                <w:sz w:val="24"/>
                <w:szCs w:val="24"/>
                <w:bdr w:val="nil"/>
              </w:rPr>
              <w:t>Запас</w:t>
            </w:r>
          </w:p>
        </w:tc>
      </w:tr>
    </w:tbl>
    <w:p w:rsidR="00CC390D" w:rsidRDefault="00CC390D" w:rsidP="00CC390D">
      <w:pPr>
        <w:pStyle w:val="aff6"/>
        <w:widowControl w:val="0"/>
        <w:spacing w:after="0"/>
        <w:ind w:hanging="1698"/>
        <w:rPr>
          <w:rFonts w:ascii="Cambria" w:hAnsi="Cambria"/>
          <w:color w:val="auto"/>
          <w:sz w:val="22"/>
          <w:szCs w:val="22"/>
        </w:rPr>
      </w:pPr>
    </w:p>
    <w:tbl>
      <w:tblPr>
        <w:tblW w:w="5014" w:type="pct"/>
        <w:tblInd w:w="-8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3619"/>
        <w:gridCol w:w="2927"/>
        <w:gridCol w:w="2854"/>
      </w:tblGrid>
      <w:tr w:rsidR="00CC390D" w:rsidRPr="004F1E3E" w:rsidTr="0030169A">
        <w:trPr>
          <w:trHeight w:val="327"/>
        </w:trPr>
        <w:tc>
          <w:tcPr>
            <w:tcW w:w="3482" w:type="pct"/>
            <w:gridSpan w:val="2"/>
            <w:shd w:val="clear" w:color="auto" w:fill="auto"/>
            <w:tcMar>
              <w:top w:w="80" w:type="dxa"/>
              <w:left w:w="80" w:type="dxa"/>
              <w:bottom w:w="80" w:type="dxa"/>
              <w:right w:w="80" w:type="dxa"/>
            </w:tcMar>
            <w:vAlign w:val="center"/>
          </w:tcPr>
          <w:p w:rsidR="00CC390D" w:rsidRPr="004F1E3E" w:rsidRDefault="00CC390D" w:rsidP="0030169A">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4F1E3E">
              <w:rPr>
                <w:rFonts w:ascii="Times New Roman" w:hAnsi="Times New Roman" w:cs="Times New Roman"/>
                <w:color w:val="auto"/>
                <w:sz w:val="24"/>
                <w:szCs w:val="24"/>
              </w:rPr>
              <w:br/>
              <w:t>капитального строительства</w:t>
            </w:r>
          </w:p>
        </w:tc>
        <w:tc>
          <w:tcPr>
            <w:tcW w:w="1518" w:type="pct"/>
            <w:shd w:val="clear" w:color="auto" w:fill="auto"/>
            <w:tcMar>
              <w:top w:w="80" w:type="dxa"/>
              <w:left w:w="80" w:type="dxa"/>
              <w:bottom w:w="80" w:type="dxa"/>
              <w:right w:w="80" w:type="dxa"/>
            </w:tcMar>
            <w:vAlign w:val="center"/>
          </w:tcPr>
          <w:p w:rsidR="00CC390D" w:rsidRPr="004F1E3E" w:rsidRDefault="00CC390D" w:rsidP="0030169A">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Примечания</w:t>
            </w:r>
          </w:p>
        </w:tc>
      </w:tr>
      <w:tr w:rsidR="00CC390D" w:rsidRPr="004F1E3E" w:rsidTr="0030169A">
        <w:trPr>
          <w:trHeight w:val="273"/>
        </w:trPr>
        <w:tc>
          <w:tcPr>
            <w:tcW w:w="1925" w:type="pct"/>
            <w:shd w:val="clear" w:color="auto" w:fill="auto"/>
            <w:tcMar>
              <w:top w:w="0" w:type="dxa"/>
              <w:left w:w="100" w:type="dxa"/>
              <w:bottom w:w="0" w:type="dxa"/>
              <w:right w:w="100" w:type="dxa"/>
            </w:tcMar>
            <w:vAlign w:val="center"/>
          </w:tcPr>
          <w:p w:rsidR="00CC390D" w:rsidRPr="004F1E3E" w:rsidRDefault="00CC390D" w:rsidP="0030169A">
            <w:pPr>
              <w:widowControl w:val="0"/>
              <w:pBdr>
                <w:top w:val="nil"/>
                <w:left w:val="nil"/>
                <w:bottom w:val="nil"/>
                <w:right w:val="nil"/>
                <w:between w:val="nil"/>
                <w:bar w:val="nil"/>
              </w:pBdr>
              <w:rPr>
                <w:rFonts w:eastAsia="Helvetica Neue Light"/>
                <w:bdr w:val="nil"/>
              </w:rPr>
            </w:pPr>
            <w:r w:rsidRPr="004F1E3E">
              <w:rPr>
                <w:rFonts w:eastAsia="Helvetica Neue Light"/>
                <w:bdr w:val="nil"/>
              </w:rPr>
              <w:t>Предельные (минимальные и (или) максимальные) размеры земельных участков, в том числе их площадь</w:t>
            </w:r>
            <w:r>
              <w:rPr>
                <w:rFonts w:eastAsia="Helvetica Neue Light"/>
                <w:bdr w:val="nil"/>
              </w:rPr>
              <w:t>:</w:t>
            </w:r>
          </w:p>
        </w:tc>
        <w:tc>
          <w:tcPr>
            <w:tcW w:w="1557" w:type="pct"/>
            <w:shd w:val="clear" w:color="auto" w:fill="auto"/>
            <w:tcMar>
              <w:top w:w="0" w:type="dxa"/>
              <w:left w:w="100" w:type="dxa"/>
              <w:bottom w:w="0" w:type="dxa"/>
              <w:right w:w="100" w:type="dxa"/>
            </w:tcMar>
            <w:vAlign w:val="center"/>
          </w:tcPr>
          <w:p w:rsidR="00CC390D" w:rsidRPr="004F1E3E" w:rsidRDefault="00CC390D" w:rsidP="0030169A">
            <w:pPr>
              <w:pStyle w:val="22"/>
              <w:widowControl w:val="0"/>
              <w:tabs>
                <w:tab w:val="left" w:pos="920"/>
                <w:tab w:val="left" w:pos="1840"/>
              </w:tabs>
              <w:jc w:val="center"/>
              <w:rPr>
                <w:rFonts w:ascii="Times New Roman" w:hAnsi="Times New Roman" w:cs="Times New Roman"/>
                <w:color w:val="auto"/>
                <w:sz w:val="24"/>
                <w:szCs w:val="24"/>
              </w:rPr>
            </w:pPr>
          </w:p>
        </w:tc>
        <w:tc>
          <w:tcPr>
            <w:tcW w:w="1518" w:type="pct"/>
            <w:shd w:val="clear" w:color="auto" w:fill="auto"/>
            <w:tcMar>
              <w:top w:w="0" w:type="dxa"/>
              <w:left w:w="100" w:type="dxa"/>
              <w:bottom w:w="0" w:type="dxa"/>
              <w:right w:w="100" w:type="dxa"/>
            </w:tcMar>
            <w:vAlign w:val="center"/>
          </w:tcPr>
          <w:p w:rsidR="00CC390D" w:rsidRPr="004F1E3E" w:rsidRDefault="00CC390D" w:rsidP="0030169A">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CC390D" w:rsidRPr="004F1E3E" w:rsidTr="0030169A">
        <w:trPr>
          <w:trHeight w:val="273"/>
        </w:trPr>
        <w:tc>
          <w:tcPr>
            <w:tcW w:w="1925" w:type="pct"/>
            <w:shd w:val="clear" w:color="auto" w:fill="auto"/>
            <w:tcMar>
              <w:top w:w="0" w:type="dxa"/>
              <w:left w:w="100" w:type="dxa"/>
              <w:bottom w:w="0" w:type="dxa"/>
              <w:right w:w="100" w:type="dxa"/>
            </w:tcMar>
            <w:vAlign w:val="center"/>
          </w:tcPr>
          <w:p w:rsidR="00CC390D" w:rsidRPr="004F1E3E" w:rsidRDefault="00CC390D" w:rsidP="0030169A">
            <w:pPr>
              <w:widowControl w:val="0"/>
              <w:pBdr>
                <w:top w:val="nil"/>
                <w:left w:val="nil"/>
                <w:bottom w:val="nil"/>
                <w:right w:val="nil"/>
                <w:between w:val="nil"/>
                <w:bar w:val="nil"/>
              </w:pBdr>
              <w:rPr>
                <w:rFonts w:eastAsia="Helvetica Neue Light"/>
                <w:bdr w:val="nil"/>
              </w:rPr>
            </w:pPr>
            <w:r w:rsidRPr="008D65BE">
              <w:rPr>
                <w:rFonts w:eastAsia="Helvetica Neue Light"/>
                <w:bdr w:val="nil"/>
              </w:rPr>
              <w:t>садоводства</w:t>
            </w:r>
          </w:p>
        </w:tc>
        <w:tc>
          <w:tcPr>
            <w:tcW w:w="1557" w:type="pct"/>
            <w:shd w:val="clear" w:color="auto" w:fill="auto"/>
            <w:tcMar>
              <w:top w:w="0" w:type="dxa"/>
              <w:left w:w="100" w:type="dxa"/>
              <w:bottom w:w="0" w:type="dxa"/>
              <w:right w:w="100" w:type="dxa"/>
            </w:tcMar>
            <w:vAlign w:val="center"/>
          </w:tcPr>
          <w:p w:rsidR="00CC390D" w:rsidRPr="004F1E3E" w:rsidRDefault="00CC390D" w:rsidP="0030169A">
            <w:pPr>
              <w:pStyle w:val="22"/>
              <w:widowControl w:val="0"/>
              <w:tabs>
                <w:tab w:val="left" w:pos="920"/>
                <w:tab w:val="left" w:pos="1840"/>
              </w:tabs>
              <w:jc w:val="center"/>
              <w:rPr>
                <w:rFonts w:ascii="Times New Roman" w:hAnsi="Times New Roman" w:cs="Times New Roman"/>
                <w:color w:val="auto"/>
                <w:sz w:val="24"/>
                <w:szCs w:val="24"/>
              </w:rPr>
            </w:pPr>
            <w:r w:rsidRPr="008D65BE">
              <w:rPr>
                <w:rFonts w:ascii="Times New Roman" w:hAnsi="Times New Roman" w:cs="Times New Roman"/>
                <w:color w:val="auto"/>
                <w:sz w:val="24"/>
                <w:szCs w:val="24"/>
              </w:rPr>
              <w:t>от 0,05 га до 0,15 га</w:t>
            </w:r>
          </w:p>
        </w:tc>
        <w:tc>
          <w:tcPr>
            <w:tcW w:w="1518" w:type="pct"/>
            <w:shd w:val="clear" w:color="auto" w:fill="auto"/>
            <w:tcMar>
              <w:top w:w="0" w:type="dxa"/>
              <w:left w:w="100" w:type="dxa"/>
              <w:bottom w:w="0" w:type="dxa"/>
              <w:right w:w="100" w:type="dxa"/>
            </w:tcMar>
            <w:vAlign w:val="center"/>
          </w:tcPr>
          <w:p w:rsidR="00CC390D" w:rsidRPr="004F1E3E" w:rsidRDefault="00CC390D" w:rsidP="0030169A">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CC390D" w:rsidRPr="004F1E3E" w:rsidTr="0030169A">
        <w:trPr>
          <w:trHeight w:val="273"/>
        </w:trPr>
        <w:tc>
          <w:tcPr>
            <w:tcW w:w="1925" w:type="pct"/>
            <w:shd w:val="clear" w:color="auto" w:fill="auto"/>
            <w:tcMar>
              <w:top w:w="0" w:type="dxa"/>
              <w:left w:w="100" w:type="dxa"/>
              <w:bottom w:w="0" w:type="dxa"/>
              <w:right w:w="100" w:type="dxa"/>
            </w:tcMar>
            <w:vAlign w:val="center"/>
          </w:tcPr>
          <w:p w:rsidR="00CC390D" w:rsidRPr="004F1E3E" w:rsidRDefault="00CC390D" w:rsidP="0030169A">
            <w:pPr>
              <w:widowControl w:val="0"/>
              <w:pBdr>
                <w:top w:val="nil"/>
                <w:left w:val="nil"/>
                <w:bottom w:val="nil"/>
                <w:right w:val="nil"/>
                <w:between w:val="nil"/>
                <w:bar w:val="nil"/>
              </w:pBdr>
              <w:rPr>
                <w:rFonts w:eastAsia="Helvetica Neue Light"/>
                <w:bdr w:val="nil"/>
              </w:rPr>
            </w:pPr>
            <w:r w:rsidRPr="008D65BE">
              <w:rPr>
                <w:rFonts w:eastAsia="Helvetica Neue Light"/>
                <w:bdr w:val="nil"/>
              </w:rPr>
              <w:t>садоводства</w:t>
            </w:r>
          </w:p>
        </w:tc>
        <w:tc>
          <w:tcPr>
            <w:tcW w:w="1557" w:type="pct"/>
            <w:shd w:val="clear" w:color="auto" w:fill="auto"/>
            <w:tcMar>
              <w:top w:w="0" w:type="dxa"/>
              <w:left w:w="100" w:type="dxa"/>
              <w:bottom w:w="0" w:type="dxa"/>
              <w:right w:w="100" w:type="dxa"/>
            </w:tcMar>
            <w:vAlign w:val="center"/>
          </w:tcPr>
          <w:p w:rsidR="00CC390D" w:rsidRPr="004F1E3E" w:rsidRDefault="00CC390D" w:rsidP="0030169A">
            <w:pPr>
              <w:pStyle w:val="22"/>
              <w:widowControl w:val="0"/>
              <w:tabs>
                <w:tab w:val="left" w:pos="920"/>
                <w:tab w:val="left" w:pos="1840"/>
              </w:tabs>
              <w:jc w:val="center"/>
              <w:rPr>
                <w:rFonts w:ascii="Times New Roman" w:hAnsi="Times New Roman" w:cs="Times New Roman"/>
                <w:color w:val="auto"/>
                <w:sz w:val="24"/>
                <w:szCs w:val="24"/>
              </w:rPr>
            </w:pPr>
            <w:r w:rsidRPr="008D65BE">
              <w:rPr>
                <w:rFonts w:ascii="Times New Roman" w:hAnsi="Times New Roman" w:cs="Times New Roman"/>
                <w:color w:val="auto"/>
                <w:sz w:val="24"/>
                <w:szCs w:val="24"/>
              </w:rPr>
              <w:t>от 0,02 га до 0,10 га</w:t>
            </w:r>
          </w:p>
        </w:tc>
        <w:tc>
          <w:tcPr>
            <w:tcW w:w="1518" w:type="pct"/>
            <w:shd w:val="clear" w:color="auto" w:fill="auto"/>
            <w:tcMar>
              <w:top w:w="0" w:type="dxa"/>
              <w:left w:w="100" w:type="dxa"/>
              <w:bottom w:w="0" w:type="dxa"/>
              <w:right w:w="100" w:type="dxa"/>
            </w:tcMar>
            <w:vAlign w:val="center"/>
          </w:tcPr>
          <w:p w:rsidR="00CC390D" w:rsidRPr="004F1E3E" w:rsidRDefault="00CC390D" w:rsidP="0030169A">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CC390D" w:rsidRPr="004F1E3E" w:rsidTr="0030169A">
        <w:trPr>
          <w:trHeight w:val="273"/>
        </w:trPr>
        <w:tc>
          <w:tcPr>
            <w:tcW w:w="1925" w:type="pct"/>
            <w:shd w:val="clear" w:color="auto" w:fill="auto"/>
            <w:tcMar>
              <w:top w:w="0" w:type="dxa"/>
              <w:left w:w="100" w:type="dxa"/>
              <w:bottom w:w="0" w:type="dxa"/>
              <w:right w:w="100" w:type="dxa"/>
            </w:tcMar>
            <w:vAlign w:val="center"/>
          </w:tcPr>
          <w:p w:rsidR="00CC390D" w:rsidRPr="004F1E3E" w:rsidRDefault="00CC390D" w:rsidP="0030169A">
            <w:pPr>
              <w:widowControl w:val="0"/>
              <w:pBdr>
                <w:top w:val="nil"/>
                <w:left w:val="nil"/>
                <w:bottom w:val="nil"/>
                <w:right w:val="nil"/>
                <w:between w:val="nil"/>
                <w:bar w:val="nil"/>
              </w:pBdr>
              <w:rPr>
                <w:rFonts w:eastAsia="Helvetica Neue Light"/>
                <w:bdr w:val="nil"/>
              </w:rPr>
            </w:pPr>
            <w:r w:rsidRPr="008D65BE">
              <w:rPr>
                <w:rFonts w:eastAsia="Helvetica Neue Light"/>
                <w:bdr w:val="nil"/>
              </w:rPr>
              <w:t>животноводства</w:t>
            </w:r>
          </w:p>
        </w:tc>
        <w:tc>
          <w:tcPr>
            <w:tcW w:w="1557" w:type="pct"/>
            <w:shd w:val="clear" w:color="auto" w:fill="auto"/>
            <w:tcMar>
              <w:top w:w="0" w:type="dxa"/>
              <w:left w:w="100" w:type="dxa"/>
              <w:bottom w:w="0" w:type="dxa"/>
              <w:right w:w="100" w:type="dxa"/>
            </w:tcMar>
            <w:vAlign w:val="center"/>
          </w:tcPr>
          <w:p w:rsidR="00CC390D" w:rsidRPr="004F1E3E" w:rsidRDefault="00CC390D" w:rsidP="0030169A">
            <w:pPr>
              <w:pStyle w:val="22"/>
              <w:widowControl w:val="0"/>
              <w:tabs>
                <w:tab w:val="left" w:pos="920"/>
                <w:tab w:val="left" w:pos="1840"/>
              </w:tabs>
              <w:jc w:val="center"/>
              <w:rPr>
                <w:rFonts w:ascii="Times New Roman" w:hAnsi="Times New Roman" w:cs="Times New Roman"/>
                <w:color w:val="auto"/>
                <w:sz w:val="24"/>
                <w:szCs w:val="24"/>
              </w:rPr>
            </w:pPr>
            <w:r w:rsidRPr="008D65BE">
              <w:rPr>
                <w:rFonts w:ascii="Times New Roman" w:hAnsi="Times New Roman" w:cs="Times New Roman"/>
                <w:color w:val="auto"/>
                <w:sz w:val="24"/>
                <w:szCs w:val="24"/>
              </w:rPr>
              <w:t>от 0,02 га до 0,10 га</w:t>
            </w:r>
          </w:p>
        </w:tc>
        <w:tc>
          <w:tcPr>
            <w:tcW w:w="1518" w:type="pct"/>
            <w:shd w:val="clear" w:color="auto" w:fill="auto"/>
            <w:tcMar>
              <w:top w:w="0" w:type="dxa"/>
              <w:left w:w="100" w:type="dxa"/>
              <w:bottom w:w="0" w:type="dxa"/>
              <w:right w:w="100" w:type="dxa"/>
            </w:tcMar>
            <w:vAlign w:val="center"/>
          </w:tcPr>
          <w:p w:rsidR="00CC390D" w:rsidRPr="004F1E3E" w:rsidRDefault="00CC390D" w:rsidP="0030169A">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CC390D" w:rsidRPr="004F1E3E" w:rsidTr="0030169A">
        <w:trPr>
          <w:trHeight w:val="273"/>
        </w:trPr>
        <w:tc>
          <w:tcPr>
            <w:tcW w:w="1925" w:type="pct"/>
            <w:shd w:val="clear" w:color="auto" w:fill="auto"/>
            <w:tcMar>
              <w:top w:w="0" w:type="dxa"/>
              <w:left w:w="100" w:type="dxa"/>
              <w:bottom w:w="0" w:type="dxa"/>
              <w:right w:w="100" w:type="dxa"/>
            </w:tcMar>
            <w:vAlign w:val="center"/>
          </w:tcPr>
          <w:p w:rsidR="00CC390D" w:rsidRPr="004F1E3E" w:rsidRDefault="00CC390D" w:rsidP="0030169A">
            <w:pPr>
              <w:widowControl w:val="0"/>
              <w:pBdr>
                <w:top w:val="nil"/>
                <w:left w:val="nil"/>
                <w:bottom w:val="nil"/>
                <w:right w:val="nil"/>
                <w:between w:val="nil"/>
                <w:bar w:val="nil"/>
              </w:pBdr>
              <w:rPr>
                <w:rFonts w:eastAsia="Helvetica Neue Light"/>
                <w:bdr w:val="nil"/>
              </w:rPr>
            </w:pPr>
            <w:r w:rsidRPr="008D65BE">
              <w:rPr>
                <w:rFonts w:eastAsia="Helvetica Neue Light"/>
                <w:bdr w:val="nil"/>
              </w:rPr>
              <w:t>дачного строительства</w:t>
            </w:r>
          </w:p>
        </w:tc>
        <w:tc>
          <w:tcPr>
            <w:tcW w:w="1557" w:type="pct"/>
            <w:shd w:val="clear" w:color="auto" w:fill="auto"/>
            <w:tcMar>
              <w:top w:w="0" w:type="dxa"/>
              <w:left w:w="100" w:type="dxa"/>
              <w:bottom w:w="0" w:type="dxa"/>
              <w:right w:w="100" w:type="dxa"/>
            </w:tcMar>
            <w:vAlign w:val="center"/>
          </w:tcPr>
          <w:p w:rsidR="00CC390D" w:rsidRPr="004F1E3E" w:rsidRDefault="00CC390D" w:rsidP="0030169A">
            <w:pPr>
              <w:pStyle w:val="22"/>
              <w:widowControl w:val="0"/>
              <w:tabs>
                <w:tab w:val="left" w:pos="920"/>
                <w:tab w:val="left" w:pos="1840"/>
              </w:tabs>
              <w:jc w:val="center"/>
              <w:rPr>
                <w:rFonts w:ascii="Times New Roman" w:hAnsi="Times New Roman" w:cs="Times New Roman"/>
                <w:color w:val="auto"/>
                <w:sz w:val="24"/>
                <w:szCs w:val="24"/>
              </w:rPr>
            </w:pPr>
            <w:r w:rsidRPr="008D65BE">
              <w:rPr>
                <w:rFonts w:ascii="Times New Roman" w:hAnsi="Times New Roman" w:cs="Times New Roman"/>
                <w:color w:val="auto"/>
                <w:sz w:val="24"/>
                <w:szCs w:val="24"/>
              </w:rPr>
              <w:t>от 0,06 га до 0,25 га</w:t>
            </w:r>
          </w:p>
        </w:tc>
        <w:tc>
          <w:tcPr>
            <w:tcW w:w="1518" w:type="pct"/>
            <w:shd w:val="clear" w:color="auto" w:fill="auto"/>
            <w:tcMar>
              <w:top w:w="0" w:type="dxa"/>
              <w:left w:w="100" w:type="dxa"/>
              <w:bottom w:w="0" w:type="dxa"/>
              <w:right w:w="100" w:type="dxa"/>
            </w:tcMar>
            <w:vAlign w:val="center"/>
          </w:tcPr>
          <w:p w:rsidR="00CC390D" w:rsidRPr="004F1E3E" w:rsidRDefault="00CC390D" w:rsidP="0030169A">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CC390D" w:rsidRPr="004F1E3E" w:rsidTr="0030169A">
        <w:trPr>
          <w:trHeight w:val="273"/>
        </w:trPr>
        <w:tc>
          <w:tcPr>
            <w:tcW w:w="1925" w:type="pct"/>
            <w:shd w:val="clear" w:color="auto" w:fill="auto"/>
            <w:tcMar>
              <w:top w:w="0" w:type="dxa"/>
              <w:left w:w="100" w:type="dxa"/>
              <w:bottom w:w="0" w:type="dxa"/>
              <w:right w:w="100" w:type="dxa"/>
            </w:tcMar>
            <w:vAlign w:val="center"/>
          </w:tcPr>
          <w:p w:rsidR="00CC390D" w:rsidRPr="004F1E3E" w:rsidRDefault="00CC390D" w:rsidP="0030169A">
            <w:pPr>
              <w:widowControl w:val="0"/>
              <w:pBdr>
                <w:top w:val="nil"/>
                <w:left w:val="nil"/>
                <w:bottom w:val="nil"/>
                <w:right w:val="nil"/>
                <w:between w:val="nil"/>
                <w:bar w:val="nil"/>
              </w:pBdr>
              <w:rPr>
                <w:rFonts w:eastAsia="Helvetica Neue Light"/>
                <w:bdr w:val="nil"/>
              </w:rPr>
            </w:pPr>
            <w:r w:rsidRPr="008D65BE">
              <w:rPr>
                <w:rFonts w:eastAsia="Helvetica Neue Light"/>
                <w:bdr w:val="nil"/>
              </w:rPr>
              <w:t>осуществления крестьянским (фермерским) хозяйством его деятельности</w:t>
            </w:r>
          </w:p>
        </w:tc>
        <w:tc>
          <w:tcPr>
            <w:tcW w:w="1557" w:type="pct"/>
            <w:shd w:val="clear" w:color="auto" w:fill="auto"/>
            <w:tcMar>
              <w:top w:w="0" w:type="dxa"/>
              <w:left w:w="100" w:type="dxa"/>
              <w:bottom w:w="0" w:type="dxa"/>
              <w:right w:w="100" w:type="dxa"/>
            </w:tcMar>
            <w:vAlign w:val="center"/>
          </w:tcPr>
          <w:p w:rsidR="00CC390D" w:rsidRPr="004F1E3E" w:rsidRDefault="00CC390D" w:rsidP="0030169A">
            <w:pPr>
              <w:pStyle w:val="22"/>
              <w:widowControl w:val="0"/>
              <w:tabs>
                <w:tab w:val="left" w:pos="920"/>
                <w:tab w:val="left" w:pos="1840"/>
              </w:tabs>
              <w:jc w:val="center"/>
              <w:rPr>
                <w:rFonts w:ascii="Times New Roman" w:hAnsi="Times New Roman" w:cs="Times New Roman"/>
                <w:color w:val="auto"/>
                <w:sz w:val="24"/>
                <w:szCs w:val="24"/>
              </w:rPr>
            </w:pPr>
            <w:r w:rsidRPr="008D65BE">
              <w:rPr>
                <w:rFonts w:ascii="Times New Roman" w:hAnsi="Times New Roman" w:cs="Times New Roman"/>
                <w:color w:val="auto"/>
                <w:sz w:val="24"/>
                <w:szCs w:val="24"/>
              </w:rPr>
              <w:t>до 75 га</w:t>
            </w:r>
          </w:p>
        </w:tc>
        <w:tc>
          <w:tcPr>
            <w:tcW w:w="1518" w:type="pct"/>
            <w:shd w:val="clear" w:color="auto" w:fill="auto"/>
            <w:tcMar>
              <w:top w:w="0" w:type="dxa"/>
              <w:left w:w="100" w:type="dxa"/>
              <w:bottom w:w="0" w:type="dxa"/>
              <w:right w:w="100" w:type="dxa"/>
            </w:tcMar>
            <w:vAlign w:val="center"/>
          </w:tcPr>
          <w:p w:rsidR="00CC390D" w:rsidRPr="004F1E3E" w:rsidRDefault="00CC390D" w:rsidP="0030169A">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CC390D" w:rsidRPr="004F1E3E" w:rsidTr="0030169A">
        <w:trPr>
          <w:trHeight w:val="273"/>
        </w:trPr>
        <w:tc>
          <w:tcPr>
            <w:tcW w:w="1925" w:type="pct"/>
            <w:shd w:val="clear" w:color="auto" w:fill="auto"/>
            <w:tcMar>
              <w:top w:w="0" w:type="dxa"/>
              <w:left w:w="100" w:type="dxa"/>
              <w:bottom w:w="0" w:type="dxa"/>
              <w:right w:w="100" w:type="dxa"/>
            </w:tcMar>
            <w:vAlign w:val="center"/>
          </w:tcPr>
          <w:p w:rsidR="00CC390D" w:rsidRPr="008D65BE" w:rsidRDefault="00CC390D" w:rsidP="0030169A">
            <w:pPr>
              <w:widowControl w:val="0"/>
              <w:pBdr>
                <w:top w:val="nil"/>
                <w:left w:val="nil"/>
                <w:bottom w:val="nil"/>
                <w:right w:val="nil"/>
                <w:between w:val="nil"/>
                <w:bar w:val="nil"/>
              </w:pBdr>
              <w:rPr>
                <w:rFonts w:eastAsia="Helvetica Neue Light"/>
                <w:bdr w:val="nil"/>
              </w:rPr>
            </w:pPr>
            <w:r w:rsidRPr="008D65BE">
              <w:rPr>
                <w:rFonts w:eastAsia="Helvetica Neue Light"/>
                <w:bdr w:val="nil"/>
              </w:rPr>
              <w:t>в том числе сельскохозяйственные угодья</w:t>
            </w:r>
          </w:p>
        </w:tc>
        <w:tc>
          <w:tcPr>
            <w:tcW w:w="1557" w:type="pct"/>
            <w:shd w:val="clear" w:color="auto" w:fill="auto"/>
            <w:tcMar>
              <w:top w:w="0" w:type="dxa"/>
              <w:left w:w="100" w:type="dxa"/>
              <w:bottom w:w="0" w:type="dxa"/>
              <w:right w:w="100" w:type="dxa"/>
            </w:tcMar>
            <w:vAlign w:val="center"/>
          </w:tcPr>
          <w:p w:rsidR="00CC390D" w:rsidRPr="004F1E3E" w:rsidRDefault="00CC390D" w:rsidP="0030169A">
            <w:pPr>
              <w:pStyle w:val="22"/>
              <w:widowControl w:val="0"/>
              <w:tabs>
                <w:tab w:val="left" w:pos="920"/>
                <w:tab w:val="left" w:pos="1840"/>
              </w:tabs>
              <w:jc w:val="center"/>
              <w:rPr>
                <w:rFonts w:ascii="Times New Roman" w:hAnsi="Times New Roman" w:cs="Times New Roman"/>
                <w:color w:val="auto"/>
                <w:sz w:val="24"/>
                <w:szCs w:val="24"/>
              </w:rPr>
            </w:pPr>
            <w:r w:rsidRPr="008D65BE">
              <w:rPr>
                <w:rFonts w:ascii="Times New Roman" w:hAnsi="Times New Roman" w:cs="Times New Roman"/>
                <w:color w:val="auto"/>
                <w:sz w:val="24"/>
                <w:szCs w:val="24"/>
              </w:rPr>
              <w:t>до 50 га</w:t>
            </w:r>
          </w:p>
        </w:tc>
        <w:tc>
          <w:tcPr>
            <w:tcW w:w="1518" w:type="pct"/>
            <w:shd w:val="clear" w:color="auto" w:fill="auto"/>
            <w:tcMar>
              <w:top w:w="0" w:type="dxa"/>
              <w:left w:w="100" w:type="dxa"/>
              <w:bottom w:w="0" w:type="dxa"/>
              <w:right w:w="100" w:type="dxa"/>
            </w:tcMar>
            <w:vAlign w:val="center"/>
          </w:tcPr>
          <w:p w:rsidR="00CC390D" w:rsidRPr="004F1E3E" w:rsidRDefault="00CC390D" w:rsidP="0030169A">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CC390D" w:rsidRPr="004F1E3E" w:rsidTr="0030169A">
        <w:trPr>
          <w:trHeight w:val="273"/>
        </w:trPr>
        <w:tc>
          <w:tcPr>
            <w:tcW w:w="1925" w:type="pct"/>
            <w:shd w:val="clear" w:color="auto" w:fill="auto"/>
            <w:tcMar>
              <w:top w:w="0" w:type="dxa"/>
              <w:left w:w="100" w:type="dxa"/>
              <w:bottom w:w="0" w:type="dxa"/>
              <w:right w:w="100" w:type="dxa"/>
            </w:tcMar>
            <w:vAlign w:val="center"/>
          </w:tcPr>
          <w:p w:rsidR="00CC390D" w:rsidRPr="004F1E3E" w:rsidRDefault="00CC390D" w:rsidP="0030169A">
            <w:pPr>
              <w:widowControl w:val="0"/>
              <w:pBdr>
                <w:top w:val="nil"/>
                <w:left w:val="nil"/>
                <w:bottom w:val="nil"/>
                <w:right w:val="nil"/>
                <w:between w:val="nil"/>
                <w:bar w:val="nil"/>
              </w:pBdr>
              <w:rPr>
                <w:rFonts w:eastAsia="Helvetica Neue Light"/>
                <w:bdr w:val="nil"/>
              </w:rPr>
            </w:pPr>
            <w:r w:rsidRPr="004F1E3E">
              <w:rPr>
                <w:rFonts w:eastAsia="Helvetica Neue Light"/>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w:t>
            </w:r>
            <w:r>
              <w:rPr>
                <w:rFonts w:eastAsia="Helvetica Neue Light"/>
                <w:bdr w:val="nil"/>
              </w:rPr>
              <w:t>во зданий, строений, сооружений</w:t>
            </w:r>
          </w:p>
        </w:tc>
        <w:tc>
          <w:tcPr>
            <w:tcW w:w="1557" w:type="pct"/>
            <w:shd w:val="clear" w:color="auto" w:fill="auto"/>
            <w:tcMar>
              <w:top w:w="0" w:type="dxa"/>
              <w:left w:w="100" w:type="dxa"/>
              <w:bottom w:w="0" w:type="dxa"/>
              <w:right w:w="100" w:type="dxa"/>
            </w:tcMar>
            <w:vAlign w:val="center"/>
          </w:tcPr>
          <w:p w:rsidR="00CC390D" w:rsidRPr="00272941" w:rsidRDefault="00CC390D" w:rsidP="0030169A">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3 м</w:t>
            </w:r>
          </w:p>
        </w:tc>
        <w:tc>
          <w:tcPr>
            <w:tcW w:w="1518" w:type="pct"/>
            <w:shd w:val="clear" w:color="auto" w:fill="auto"/>
            <w:tcMar>
              <w:top w:w="0" w:type="dxa"/>
              <w:left w:w="100" w:type="dxa"/>
              <w:bottom w:w="0" w:type="dxa"/>
              <w:right w:w="100" w:type="dxa"/>
            </w:tcMar>
            <w:vAlign w:val="center"/>
          </w:tcPr>
          <w:p w:rsidR="00CC390D" w:rsidRPr="004F1E3E" w:rsidRDefault="00CC390D" w:rsidP="0030169A">
            <w:pPr>
              <w:widowControl w:val="0"/>
              <w:pBdr>
                <w:top w:val="nil"/>
                <w:left w:val="nil"/>
                <w:bottom w:val="nil"/>
                <w:right w:val="nil"/>
                <w:between w:val="nil"/>
                <w:bar w:val="nil"/>
              </w:pBdr>
              <w:rPr>
                <w:rFonts w:eastAsia="Helvetica Neue Light"/>
                <w:bdr w:val="nil"/>
              </w:rPr>
            </w:pPr>
          </w:p>
        </w:tc>
      </w:tr>
      <w:tr w:rsidR="00CC390D" w:rsidRPr="004F1E3E" w:rsidTr="0030169A">
        <w:trPr>
          <w:trHeight w:val="273"/>
        </w:trPr>
        <w:tc>
          <w:tcPr>
            <w:tcW w:w="1925" w:type="pct"/>
            <w:shd w:val="clear" w:color="auto" w:fill="auto"/>
            <w:tcMar>
              <w:top w:w="0" w:type="dxa"/>
              <w:left w:w="100" w:type="dxa"/>
              <w:bottom w:w="0" w:type="dxa"/>
              <w:right w:w="100" w:type="dxa"/>
            </w:tcMar>
            <w:vAlign w:val="center"/>
          </w:tcPr>
          <w:p w:rsidR="00CC390D" w:rsidRPr="004F1E3E" w:rsidRDefault="00CC390D" w:rsidP="0030169A">
            <w:pPr>
              <w:widowControl w:val="0"/>
              <w:pBdr>
                <w:top w:val="nil"/>
                <w:left w:val="nil"/>
                <w:bottom w:val="nil"/>
                <w:right w:val="nil"/>
                <w:between w:val="nil"/>
                <w:bar w:val="nil"/>
              </w:pBdr>
              <w:rPr>
                <w:rFonts w:eastAsia="Helvetica Neue Light"/>
                <w:bdr w:val="nil"/>
              </w:rPr>
            </w:pPr>
            <w:r>
              <w:rPr>
                <w:rFonts w:eastAsia="Helvetica Neue Light"/>
                <w:bdr w:val="nil"/>
              </w:rPr>
              <w:t>Предельное количество этажей</w:t>
            </w:r>
          </w:p>
        </w:tc>
        <w:tc>
          <w:tcPr>
            <w:tcW w:w="1557" w:type="pct"/>
            <w:shd w:val="clear" w:color="auto" w:fill="auto"/>
            <w:tcMar>
              <w:top w:w="0" w:type="dxa"/>
              <w:left w:w="100" w:type="dxa"/>
              <w:bottom w:w="0" w:type="dxa"/>
              <w:right w:w="100" w:type="dxa"/>
            </w:tcMar>
            <w:vAlign w:val="center"/>
          </w:tcPr>
          <w:p w:rsidR="00CC390D" w:rsidRDefault="00CC390D" w:rsidP="0030169A">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2</w:t>
            </w:r>
          </w:p>
        </w:tc>
        <w:tc>
          <w:tcPr>
            <w:tcW w:w="1518" w:type="pct"/>
            <w:shd w:val="clear" w:color="auto" w:fill="auto"/>
            <w:tcMar>
              <w:top w:w="0" w:type="dxa"/>
              <w:left w:w="100" w:type="dxa"/>
              <w:bottom w:w="0" w:type="dxa"/>
              <w:right w:w="100" w:type="dxa"/>
            </w:tcMar>
            <w:vAlign w:val="center"/>
          </w:tcPr>
          <w:p w:rsidR="00CC390D" w:rsidRPr="004F1E3E" w:rsidRDefault="00CC390D" w:rsidP="0030169A">
            <w:pPr>
              <w:widowControl w:val="0"/>
              <w:pBdr>
                <w:top w:val="nil"/>
                <w:left w:val="nil"/>
                <w:bottom w:val="nil"/>
                <w:right w:val="nil"/>
                <w:between w:val="nil"/>
                <w:bar w:val="nil"/>
              </w:pBdr>
              <w:rPr>
                <w:rFonts w:eastAsia="Helvetica Neue Light"/>
                <w:bdr w:val="nil"/>
              </w:rPr>
            </w:pPr>
          </w:p>
        </w:tc>
      </w:tr>
      <w:tr w:rsidR="00CC390D" w:rsidRPr="004F1E3E" w:rsidTr="0030169A">
        <w:trPr>
          <w:trHeight w:val="273"/>
        </w:trPr>
        <w:tc>
          <w:tcPr>
            <w:tcW w:w="1925" w:type="pct"/>
            <w:shd w:val="clear" w:color="auto" w:fill="auto"/>
            <w:tcMar>
              <w:top w:w="0" w:type="dxa"/>
              <w:left w:w="100" w:type="dxa"/>
              <w:bottom w:w="0" w:type="dxa"/>
              <w:right w:w="100" w:type="dxa"/>
            </w:tcMar>
            <w:vAlign w:val="center"/>
          </w:tcPr>
          <w:p w:rsidR="00CC390D" w:rsidRDefault="00CC390D" w:rsidP="0030169A">
            <w:pPr>
              <w:widowControl w:val="0"/>
              <w:pBdr>
                <w:top w:val="nil"/>
                <w:left w:val="nil"/>
                <w:bottom w:val="nil"/>
                <w:right w:val="nil"/>
                <w:between w:val="nil"/>
                <w:bar w:val="nil"/>
              </w:pBdr>
              <w:rPr>
                <w:rFonts w:eastAsia="Helvetica Neue Light"/>
                <w:bdr w:val="nil"/>
              </w:rPr>
            </w:pPr>
            <w:r>
              <w:rPr>
                <w:rFonts w:eastAsia="Helvetica Neue Light"/>
                <w:bdr w:val="nil"/>
              </w:rPr>
              <w:t>Предельная высота зданий</w:t>
            </w:r>
          </w:p>
        </w:tc>
        <w:tc>
          <w:tcPr>
            <w:tcW w:w="1557" w:type="pct"/>
            <w:shd w:val="clear" w:color="auto" w:fill="auto"/>
            <w:tcMar>
              <w:top w:w="0" w:type="dxa"/>
              <w:left w:w="100" w:type="dxa"/>
              <w:bottom w:w="0" w:type="dxa"/>
              <w:right w:w="100" w:type="dxa"/>
            </w:tcMar>
            <w:vAlign w:val="center"/>
          </w:tcPr>
          <w:p w:rsidR="00CC390D" w:rsidRDefault="00CC390D" w:rsidP="0030169A">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12 м</w:t>
            </w:r>
          </w:p>
        </w:tc>
        <w:tc>
          <w:tcPr>
            <w:tcW w:w="1518" w:type="pct"/>
            <w:shd w:val="clear" w:color="auto" w:fill="auto"/>
            <w:tcMar>
              <w:top w:w="0" w:type="dxa"/>
              <w:left w:w="100" w:type="dxa"/>
              <w:bottom w:w="0" w:type="dxa"/>
              <w:right w:w="100" w:type="dxa"/>
            </w:tcMar>
            <w:vAlign w:val="center"/>
          </w:tcPr>
          <w:p w:rsidR="00CC390D" w:rsidRPr="004F1E3E" w:rsidRDefault="00CC390D" w:rsidP="0030169A">
            <w:pPr>
              <w:widowControl w:val="0"/>
              <w:pBdr>
                <w:top w:val="nil"/>
                <w:left w:val="nil"/>
                <w:bottom w:val="nil"/>
                <w:right w:val="nil"/>
                <w:between w:val="nil"/>
                <w:bar w:val="nil"/>
              </w:pBdr>
              <w:rPr>
                <w:rFonts w:eastAsia="Helvetica Neue Light"/>
                <w:bdr w:val="nil"/>
              </w:rPr>
            </w:pPr>
          </w:p>
        </w:tc>
      </w:tr>
      <w:tr w:rsidR="00CC390D" w:rsidRPr="004F1E3E" w:rsidTr="0030169A">
        <w:trPr>
          <w:trHeight w:val="1558"/>
        </w:trPr>
        <w:tc>
          <w:tcPr>
            <w:tcW w:w="1925" w:type="pct"/>
            <w:shd w:val="clear" w:color="auto" w:fill="auto"/>
            <w:tcMar>
              <w:top w:w="0" w:type="dxa"/>
              <w:left w:w="100" w:type="dxa"/>
              <w:bottom w:w="0" w:type="dxa"/>
              <w:right w:w="100" w:type="dxa"/>
            </w:tcMar>
            <w:vAlign w:val="center"/>
          </w:tcPr>
          <w:p w:rsidR="00CC390D" w:rsidRPr="00964C9D" w:rsidRDefault="00CC390D" w:rsidP="0030169A">
            <w:pPr>
              <w:widowControl w:val="0"/>
              <w:pBdr>
                <w:top w:val="nil"/>
                <w:left w:val="nil"/>
                <w:bottom w:val="nil"/>
                <w:right w:val="nil"/>
                <w:between w:val="nil"/>
                <w:bar w:val="nil"/>
              </w:pBdr>
              <w:rPr>
                <w:rFonts w:eastAsia="Helvetica Neue Light"/>
                <w:bdr w:val="nil"/>
              </w:rPr>
            </w:pPr>
            <w:r w:rsidRPr="004F1E3E">
              <w:rPr>
                <w:rFonts w:eastAsia="Helvetica Neue Light"/>
                <w:bdr w:val="nil"/>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w:t>
            </w:r>
            <w:r>
              <w:rPr>
                <w:rFonts w:eastAsia="Helvetica Neue Light"/>
                <w:bdr w:val="nil"/>
              </w:rPr>
              <w:t>всей площади земельного участка</w:t>
            </w:r>
          </w:p>
        </w:tc>
        <w:tc>
          <w:tcPr>
            <w:tcW w:w="1557" w:type="pct"/>
            <w:shd w:val="clear" w:color="auto" w:fill="auto"/>
            <w:tcMar>
              <w:top w:w="0" w:type="dxa"/>
              <w:left w:w="100" w:type="dxa"/>
              <w:bottom w:w="0" w:type="dxa"/>
              <w:right w:w="100" w:type="dxa"/>
            </w:tcMar>
            <w:vAlign w:val="center"/>
          </w:tcPr>
          <w:p w:rsidR="00CC390D" w:rsidRPr="004F1E3E" w:rsidRDefault="00CC390D" w:rsidP="0030169A">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40%</w:t>
            </w:r>
          </w:p>
        </w:tc>
        <w:tc>
          <w:tcPr>
            <w:tcW w:w="1518" w:type="pct"/>
            <w:shd w:val="clear" w:color="auto" w:fill="auto"/>
            <w:tcMar>
              <w:top w:w="0" w:type="dxa"/>
              <w:left w:w="100" w:type="dxa"/>
              <w:bottom w:w="0" w:type="dxa"/>
              <w:right w:w="100" w:type="dxa"/>
            </w:tcMar>
            <w:vAlign w:val="center"/>
          </w:tcPr>
          <w:p w:rsidR="00CC390D" w:rsidRPr="004F1E3E" w:rsidRDefault="00CC390D" w:rsidP="0030169A">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CC390D" w:rsidRPr="004F1E3E" w:rsidTr="0030169A">
        <w:tc>
          <w:tcPr>
            <w:tcW w:w="5000" w:type="pct"/>
            <w:gridSpan w:val="3"/>
            <w:shd w:val="clear" w:color="auto" w:fill="auto"/>
            <w:tcMar>
              <w:top w:w="0" w:type="dxa"/>
              <w:left w:w="100" w:type="dxa"/>
              <w:bottom w:w="0" w:type="dxa"/>
              <w:right w:w="100" w:type="dxa"/>
            </w:tcMar>
            <w:vAlign w:val="center"/>
          </w:tcPr>
          <w:p w:rsidR="00CC390D" w:rsidRPr="004F1E3E" w:rsidRDefault="00CC390D" w:rsidP="0030169A">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hAnsi="Times New Roman" w:cs="Times New Roman"/>
                <w:color w:val="auto"/>
                <w:sz w:val="24"/>
                <w:szCs w:val="24"/>
              </w:rPr>
            </w:pPr>
            <w:r w:rsidRPr="007D47D9">
              <w:rPr>
                <w:rFonts w:ascii="Times New Roman" w:hAnsi="Times New Roman" w:cs="Times New Roman"/>
                <w:b/>
                <w:color w:val="auto"/>
                <w:sz w:val="24"/>
                <w:szCs w:val="24"/>
              </w:rPr>
              <w:t>Иные предельные параметры разрешённого строительства, реконструкции объектов капитального строительства:</w:t>
            </w:r>
          </w:p>
        </w:tc>
      </w:tr>
      <w:tr w:rsidR="00CC390D" w:rsidRPr="004F1E3E" w:rsidTr="0030169A">
        <w:tc>
          <w:tcPr>
            <w:tcW w:w="5000" w:type="pct"/>
            <w:gridSpan w:val="3"/>
            <w:shd w:val="clear" w:color="auto" w:fill="auto"/>
            <w:tcMar>
              <w:top w:w="0" w:type="dxa"/>
              <w:left w:w="100" w:type="dxa"/>
              <w:bottom w:w="0" w:type="dxa"/>
              <w:right w:w="100" w:type="dxa"/>
            </w:tcMar>
            <w:vAlign w:val="center"/>
          </w:tcPr>
          <w:p w:rsidR="00CC390D" w:rsidRPr="007D47D9" w:rsidRDefault="00CC390D" w:rsidP="0030169A">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hAnsi="Times New Roman" w:cs="Times New Roman"/>
                <w:b/>
                <w:color w:val="auto"/>
                <w:sz w:val="24"/>
                <w:szCs w:val="24"/>
              </w:rPr>
            </w:pPr>
            <w:r w:rsidRPr="007D47D9">
              <w:rPr>
                <w:rFonts w:ascii="Times New Roman" w:hAnsi="Times New Roman" w:cs="Times New Roman"/>
                <w:color w:val="auto"/>
                <w:sz w:val="24"/>
                <w:szCs w:val="24"/>
              </w:rPr>
              <w:t>Требования к архитектурно-градостроительному облику объекта капитального строительства не подлежат установлению</w:t>
            </w:r>
          </w:p>
        </w:tc>
      </w:tr>
    </w:tbl>
    <w:p w:rsidR="00CC390D" w:rsidRDefault="00CC390D" w:rsidP="00CC390D">
      <w:pPr>
        <w:rPr>
          <w:b/>
        </w:rPr>
      </w:pPr>
    </w:p>
    <w:p w:rsidR="00CC390D" w:rsidRPr="00F56DE0" w:rsidRDefault="00CC390D" w:rsidP="00CC390D">
      <w:pPr>
        <w:pStyle w:val="ConsPlusNormal"/>
        <w:spacing w:before="240" w:after="240"/>
        <w:jc w:val="both"/>
        <w:outlineLvl w:val="3"/>
        <w:rPr>
          <w:b/>
          <w:sz w:val="24"/>
          <w:szCs w:val="24"/>
        </w:rPr>
      </w:pPr>
      <w:bookmarkStart w:id="493" w:name="_Toc160606911"/>
      <w:r>
        <w:rPr>
          <w:b/>
          <w:sz w:val="24"/>
          <w:szCs w:val="24"/>
        </w:rPr>
        <w:t xml:space="preserve">Статья 27.10. С-1. </w:t>
      </w:r>
      <w:r w:rsidRPr="00673B85">
        <w:rPr>
          <w:b/>
          <w:sz w:val="24"/>
          <w:szCs w:val="24"/>
        </w:rPr>
        <w:t xml:space="preserve">Зона </w:t>
      </w:r>
      <w:r>
        <w:rPr>
          <w:b/>
          <w:sz w:val="24"/>
          <w:szCs w:val="24"/>
        </w:rPr>
        <w:t>кладбищ</w:t>
      </w:r>
      <w:bookmarkEnd w:id="493"/>
    </w:p>
    <w:p w:rsidR="00CC390D" w:rsidRPr="00436F77" w:rsidRDefault="00CC390D" w:rsidP="00CC390D">
      <w:pPr>
        <w:pStyle w:val="24"/>
        <w:spacing w:before="0" w:after="0" w:line="240" w:lineRule="auto"/>
        <w:ind w:firstLine="709"/>
        <w:contextualSpacing/>
        <w:jc w:val="center"/>
        <w:rPr>
          <w:rFonts w:ascii="Times New Roman" w:hAnsi="Times New Roman"/>
          <w:b/>
          <w:sz w:val="24"/>
          <w:szCs w:val="24"/>
        </w:rPr>
      </w:pPr>
      <w:r w:rsidRPr="00F56DE0">
        <w:rPr>
          <w:rFonts w:ascii="Times New Roman" w:hAnsi="Times New Roman"/>
          <w:b/>
          <w:sz w:val="24"/>
          <w:szCs w:val="24"/>
        </w:rPr>
        <w:t xml:space="preserve">Основные виды разрешённого использования земельных участков зоны </w:t>
      </w:r>
      <w:r w:rsidRPr="006160F9">
        <w:rPr>
          <w:rFonts w:ascii="Times New Roman" w:hAnsi="Times New Roman"/>
          <w:b/>
          <w:sz w:val="24"/>
          <w:szCs w:val="24"/>
        </w:rPr>
        <w:t>С-</w:t>
      </w:r>
      <w:r>
        <w:rPr>
          <w:rFonts w:ascii="Times New Roman" w:hAnsi="Times New Roman"/>
          <w:b/>
          <w:sz w:val="24"/>
          <w:szCs w:val="24"/>
        </w:rPr>
        <w:t>1</w:t>
      </w:r>
    </w:p>
    <w:p w:rsidR="00CC390D" w:rsidRPr="00A22EF4" w:rsidRDefault="00CC390D" w:rsidP="00CC390D">
      <w:pPr>
        <w:pStyle w:val="24"/>
        <w:spacing w:before="0" w:after="0" w:line="240" w:lineRule="auto"/>
        <w:ind w:firstLine="709"/>
        <w:jc w:val="center"/>
        <w:rPr>
          <w:rFonts w:ascii="Times New Roman" w:hAnsi="Times New Roman"/>
          <w:b/>
          <w:sz w:val="22"/>
        </w:rPr>
      </w:pPr>
    </w:p>
    <w:tbl>
      <w:tblPr>
        <w:tblW w:w="5000"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2113"/>
        <w:gridCol w:w="7261"/>
      </w:tblGrid>
      <w:tr w:rsidR="00CC390D" w:rsidRPr="00FE1167" w:rsidTr="0030169A">
        <w:trPr>
          <w:trHeight w:val="20"/>
        </w:trPr>
        <w:tc>
          <w:tcPr>
            <w:tcW w:w="1111" w:type="pct"/>
            <w:shd w:val="clear" w:color="auto" w:fill="auto"/>
            <w:tcMar>
              <w:top w:w="80" w:type="dxa"/>
              <w:left w:w="80" w:type="dxa"/>
              <w:bottom w:w="80" w:type="dxa"/>
              <w:right w:w="80" w:type="dxa"/>
            </w:tcMar>
            <w:vAlign w:val="center"/>
          </w:tcPr>
          <w:p w:rsidR="00CC390D" w:rsidRPr="00FE1167" w:rsidRDefault="00CC390D" w:rsidP="0030169A">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FE1167">
              <w:rPr>
                <w:rFonts w:ascii="Times New Roman" w:hAnsi="Times New Roman" w:cs="Times New Roman"/>
                <w:smallCaps/>
                <w:color w:val="auto"/>
                <w:sz w:val="24"/>
                <w:szCs w:val="24"/>
              </w:rPr>
              <w:t>код классификатора</w:t>
            </w:r>
          </w:p>
        </w:tc>
        <w:tc>
          <w:tcPr>
            <w:tcW w:w="3889" w:type="pct"/>
            <w:shd w:val="clear" w:color="auto" w:fill="auto"/>
            <w:tcMar>
              <w:top w:w="80" w:type="dxa"/>
              <w:left w:w="80" w:type="dxa"/>
              <w:bottom w:w="80" w:type="dxa"/>
              <w:right w:w="80" w:type="dxa"/>
            </w:tcMar>
            <w:vAlign w:val="center"/>
          </w:tcPr>
          <w:p w:rsidR="00CC390D" w:rsidRPr="00FE1167" w:rsidRDefault="00CC390D" w:rsidP="0030169A">
            <w:pPr>
              <w:pStyle w:val="18"/>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FE1167">
              <w:rPr>
                <w:rFonts w:ascii="Times New Roman" w:hAnsi="Times New Roman" w:cs="Times New Roman"/>
                <w:smallCaps/>
                <w:color w:val="auto"/>
                <w:sz w:val="24"/>
                <w:szCs w:val="24"/>
              </w:rPr>
              <w:t xml:space="preserve">наименование вида разрешённого </w:t>
            </w:r>
          </w:p>
          <w:p w:rsidR="00CC390D" w:rsidRPr="00FE1167" w:rsidRDefault="00CC390D" w:rsidP="0030169A">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FE1167">
              <w:rPr>
                <w:rFonts w:ascii="Times New Roman" w:hAnsi="Times New Roman" w:cs="Times New Roman"/>
                <w:smallCaps/>
                <w:color w:val="auto"/>
                <w:sz w:val="24"/>
                <w:szCs w:val="24"/>
              </w:rPr>
              <w:t>использования</w:t>
            </w:r>
          </w:p>
        </w:tc>
      </w:tr>
      <w:tr w:rsidR="00CC390D" w:rsidRPr="00FE1167" w:rsidTr="0030169A">
        <w:trPr>
          <w:trHeight w:val="20"/>
        </w:trPr>
        <w:tc>
          <w:tcPr>
            <w:tcW w:w="1111" w:type="pct"/>
            <w:shd w:val="clear" w:color="auto" w:fill="auto"/>
            <w:tcMar>
              <w:top w:w="0" w:type="dxa"/>
              <w:left w:w="100" w:type="dxa"/>
              <w:bottom w:w="0" w:type="dxa"/>
              <w:right w:w="100" w:type="dxa"/>
            </w:tcMar>
            <w:vAlign w:val="center"/>
          </w:tcPr>
          <w:p w:rsidR="00CC390D" w:rsidRDefault="00CC390D" w:rsidP="0030169A">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lastRenderedPageBreak/>
              <w:t>3.3</w:t>
            </w:r>
          </w:p>
        </w:tc>
        <w:tc>
          <w:tcPr>
            <w:tcW w:w="3889" w:type="pct"/>
            <w:shd w:val="clear" w:color="auto" w:fill="auto"/>
            <w:tcMar>
              <w:top w:w="0" w:type="dxa"/>
              <w:left w:w="100" w:type="dxa"/>
              <w:bottom w:w="0" w:type="dxa"/>
              <w:right w:w="100" w:type="dxa"/>
            </w:tcMar>
            <w:vAlign w:val="center"/>
          </w:tcPr>
          <w:p w:rsidR="00CC390D" w:rsidRPr="008773FA" w:rsidRDefault="00CC390D" w:rsidP="0030169A">
            <w:pPr>
              <w:pStyle w:val="22"/>
              <w:widowControl w:val="0"/>
              <w:tabs>
                <w:tab w:val="left" w:pos="920"/>
                <w:tab w:val="left" w:pos="1840"/>
              </w:tabs>
              <w:rPr>
                <w:rFonts w:ascii="Times New Roman" w:hAnsi="Times New Roman" w:cs="Times New Roman"/>
                <w:color w:val="auto"/>
                <w:sz w:val="24"/>
                <w:szCs w:val="24"/>
              </w:rPr>
            </w:pPr>
            <w:r w:rsidRPr="00A76537">
              <w:rPr>
                <w:rFonts w:ascii="Times New Roman" w:hAnsi="Times New Roman" w:cs="Times New Roman"/>
                <w:color w:val="auto"/>
                <w:sz w:val="24"/>
                <w:szCs w:val="24"/>
              </w:rPr>
              <w:t>Бытовое обслуживание</w:t>
            </w:r>
          </w:p>
        </w:tc>
      </w:tr>
      <w:tr w:rsidR="00CC390D" w:rsidRPr="00FE1167" w:rsidTr="0030169A">
        <w:trPr>
          <w:trHeight w:val="20"/>
        </w:trPr>
        <w:tc>
          <w:tcPr>
            <w:tcW w:w="1111" w:type="pct"/>
            <w:shd w:val="clear" w:color="auto" w:fill="auto"/>
            <w:tcMar>
              <w:top w:w="0" w:type="dxa"/>
              <w:left w:w="100" w:type="dxa"/>
              <w:bottom w:w="0" w:type="dxa"/>
              <w:right w:w="100" w:type="dxa"/>
            </w:tcMar>
            <w:vAlign w:val="center"/>
          </w:tcPr>
          <w:p w:rsidR="00CC390D" w:rsidRDefault="00CC390D" w:rsidP="0030169A">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3.7</w:t>
            </w:r>
          </w:p>
        </w:tc>
        <w:tc>
          <w:tcPr>
            <w:tcW w:w="3889" w:type="pct"/>
            <w:shd w:val="clear" w:color="auto" w:fill="auto"/>
            <w:tcMar>
              <w:top w:w="0" w:type="dxa"/>
              <w:left w:w="100" w:type="dxa"/>
              <w:bottom w:w="0" w:type="dxa"/>
              <w:right w:w="100" w:type="dxa"/>
            </w:tcMar>
            <w:vAlign w:val="center"/>
          </w:tcPr>
          <w:p w:rsidR="00CC390D" w:rsidRPr="00A76537" w:rsidRDefault="00CC390D" w:rsidP="0030169A">
            <w:pPr>
              <w:pStyle w:val="22"/>
              <w:widowControl w:val="0"/>
              <w:tabs>
                <w:tab w:val="left" w:pos="920"/>
                <w:tab w:val="left" w:pos="1840"/>
              </w:tabs>
              <w:rPr>
                <w:rFonts w:ascii="Times New Roman" w:hAnsi="Times New Roman" w:cs="Times New Roman"/>
                <w:color w:val="auto"/>
                <w:sz w:val="24"/>
                <w:szCs w:val="24"/>
              </w:rPr>
            </w:pPr>
            <w:r w:rsidRPr="00A76537">
              <w:rPr>
                <w:rFonts w:ascii="Times New Roman" w:hAnsi="Times New Roman" w:cs="Times New Roman"/>
                <w:color w:val="auto"/>
                <w:sz w:val="24"/>
                <w:szCs w:val="24"/>
              </w:rPr>
              <w:t>Религиозное использование</w:t>
            </w:r>
          </w:p>
        </w:tc>
      </w:tr>
      <w:tr w:rsidR="00CC390D" w:rsidRPr="00FE1167" w:rsidTr="0030169A">
        <w:trPr>
          <w:trHeight w:val="20"/>
        </w:trPr>
        <w:tc>
          <w:tcPr>
            <w:tcW w:w="1111" w:type="pct"/>
            <w:shd w:val="clear" w:color="auto" w:fill="auto"/>
            <w:tcMar>
              <w:top w:w="0" w:type="dxa"/>
              <w:left w:w="100" w:type="dxa"/>
              <w:bottom w:w="0" w:type="dxa"/>
              <w:right w:w="100" w:type="dxa"/>
            </w:tcMar>
            <w:vAlign w:val="center"/>
          </w:tcPr>
          <w:p w:rsidR="00CC390D" w:rsidRDefault="00CC390D" w:rsidP="0030169A">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12.2</w:t>
            </w:r>
          </w:p>
        </w:tc>
        <w:tc>
          <w:tcPr>
            <w:tcW w:w="3889" w:type="pct"/>
            <w:shd w:val="clear" w:color="auto" w:fill="auto"/>
            <w:tcMar>
              <w:top w:w="0" w:type="dxa"/>
              <w:left w:w="100" w:type="dxa"/>
              <w:bottom w:w="0" w:type="dxa"/>
              <w:right w:w="100" w:type="dxa"/>
            </w:tcMar>
            <w:vAlign w:val="center"/>
          </w:tcPr>
          <w:p w:rsidR="00CC390D" w:rsidRPr="00673B85" w:rsidRDefault="00CC390D" w:rsidP="0030169A">
            <w:pPr>
              <w:pStyle w:val="22"/>
              <w:widowControl w:val="0"/>
              <w:tabs>
                <w:tab w:val="left" w:pos="920"/>
                <w:tab w:val="left" w:pos="1840"/>
              </w:tabs>
              <w:rPr>
                <w:rFonts w:ascii="Times New Roman" w:hAnsi="Times New Roman" w:cs="Times New Roman"/>
                <w:color w:val="auto"/>
                <w:sz w:val="24"/>
                <w:szCs w:val="24"/>
              </w:rPr>
            </w:pPr>
            <w:r w:rsidRPr="00673B85">
              <w:rPr>
                <w:rFonts w:ascii="Times New Roman" w:hAnsi="Times New Roman" w:cs="Times New Roman"/>
                <w:color w:val="auto"/>
                <w:sz w:val="24"/>
                <w:szCs w:val="24"/>
              </w:rPr>
              <w:t>Специальная деятельность</w:t>
            </w:r>
          </w:p>
        </w:tc>
      </w:tr>
      <w:tr w:rsidR="00CC390D" w:rsidRPr="00FE1167" w:rsidTr="0030169A">
        <w:trPr>
          <w:trHeight w:val="20"/>
        </w:trPr>
        <w:tc>
          <w:tcPr>
            <w:tcW w:w="1111" w:type="pct"/>
            <w:shd w:val="clear" w:color="auto" w:fill="auto"/>
            <w:tcMar>
              <w:top w:w="0" w:type="dxa"/>
              <w:left w:w="100" w:type="dxa"/>
              <w:bottom w:w="0" w:type="dxa"/>
              <w:right w:w="100" w:type="dxa"/>
            </w:tcMar>
            <w:vAlign w:val="center"/>
          </w:tcPr>
          <w:p w:rsidR="00CC390D" w:rsidRDefault="00CC390D" w:rsidP="0030169A">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8.3</w:t>
            </w:r>
          </w:p>
        </w:tc>
        <w:tc>
          <w:tcPr>
            <w:tcW w:w="3889" w:type="pct"/>
            <w:shd w:val="clear" w:color="auto" w:fill="auto"/>
            <w:tcMar>
              <w:top w:w="0" w:type="dxa"/>
              <w:left w:w="100" w:type="dxa"/>
              <w:bottom w:w="0" w:type="dxa"/>
              <w:right w:w="100" w:type="dxa"/>
            </w:tcMar>
            <w:vAlign w:val="center"/>
          </w:tcPr>
          <w:p w:rsidR="00CC390D" w:rsidRPr="00673B85" w:rsidRDefault="00CC390D" w:rsidP="0030169A">
            <w:pPr>
              <w:pStyle w:val="22"/>
              <w:widowControl w:val="0"/>
              <w:tabs>
                <w:tab w:val="left" w:pos="920"/>
                <w:tab w:val="left" w:pos="1840"/>
              </w:tabs>
              <w:rPr>
                <w:rFonts w:ascii="Times New Roman" w:hAnsi="Times New Roman" w:cs="Times New Roman"/>
                <w:color w:val="auto"/>
                <w:sz w:val="24"/>
                <w:szCs w:val="24"/>
              </w:rPr>
            </w:pPr>
            <w:r w:rsidRPr="00673B85">
              <w:rPr>
                <w:rFonts w:ascii="Times New Roman" w:hAnsi="Times New Roman" w:cs="Times New Roman"/>
                <w:color w:val="auto"/>
                <w:sz w:val="24"/>
                <w:szCs w:val="24"/>
              </w:rPr>
              <w:t>Обеспечение внутреннего правопорядка</w:t>
            </w:r>
          </w:p>
        </w:tc>
      </w:tr>
      <w:tr w:rsidR="00CC390D" w:rsidRPr="00FE1167" w:rsidTr="0030169A">
        <w:trPr>
          <w:trHeight w:val="20"/>
        </w:trPr>
        <w:tc>
          <w:tcPr>
            <w:tcW w:w="1111" w:type="pct"/>
            <w:shd w:val="clear" w:color="auto" w:fill="auto"/>
            <w:tcMar>
              <w:top w:w="0" w:type="dxa"/>
              <w:left w:w="100" w:type="dxa"/>
              <w:bottom w:w="0" w:type="dxa"/>
              <w:right w:w="100" w:type="dxa"/>
            </w:tcMar>
            <w:vAlign w:val="center"/>
          </w:tcPr>
          <w:p w:rsidR="00CC390D" w:rsidRDefault="00CC390D" w:rsidP="0030169A">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9.1</w:t>
            </w:r>
          </w:p>
        </w:tc>
        <w:tc>
          <w:tcPr>
            <w:tcW w:w="3889" w:type="pct"/>
            <w:shd w:val="clear" w:color="auto" w:fill="auto"/>
            <w:tcMar>
              <w:top w:w="0" w:type="dxa"/>
              <w:left w:w="100" w:type="dxa"/>
              <w:bottom w:w="0" w:type="dxa"/>
              <w:right w:w="100" w:type="dxa"/>
            </w:tcMar>
            <w:vAlign w:val="center"/>
          </w:tcPr>
          <w:p w:rsidR="00CC390D" w:rsidRPr="00673B85" w:rsidRDefault="00CC390D" w:rsidP="0030169A">
            <w:pPr>
              <w:pStyle w:val="22"/>
              <w:widowControl w:val="0"/>
              <w:tabs>
                <w:tab w:val="left" w:pos="920"/>
                <w:tab w:val="left" w:pos="1840"/>
              </w:tabs>
              <w:rPr>
                <w:rFonts w:ascii="Times New Roman" w:hAnsi="Times New Roman" w:cs="Times New Roman"/>
                <w:color w:val="auto"/>
                <w:sz w:val="24"/>
                <w:szCs w:val="24"/>
              </w:rPr>
            </w:pPr>
            <w:r w:rsidRPr="00A76537">
              <w:rPr>
                <w:rFonts w:ascii="Times New Roman" w:hAnsi="Times New Roman" w:cs="Times New Roman"/>
                <w:color w:val="auto"/>
                <w:sz w:val="24"/>
                <w:szCs w:val="24"/>
              </w:rPr>
              <w:t>Охрана природных территорий</w:t>
            </w:r>
          </w:p>
        </w:tc>
      </w:tr>
    </w:tbl>
    <w:p w:rsidR="00CC390D" w:rsidRDefault="00CC390D" w:rsidP="00CC390D">
      <w:pPr>
        <w:pStyle w:val="aff6"/>
        <w:widowControl w:val="0"/>
        <w:spacing w:after="0"/>
        <w:ind w:firstLine="2127"/>
        <w:rPr>
          <w:rFonts w:ascii="Cambria" w:hAnsi="Cambria"/>
          <w:color w:val="auto"/>
          <w:sz w:val="22"/>
          <w:szCs w:val="22"/>
        </w:rPr>
      </w:pPr>
    </w:p>
    <w:p w:rsidR="00CC390D" w:rsidRPr="00A22EF4" w:rsidRDefault="00CC390D" w:rsidP="00CC390D">
      <w:pPr>
        <w:pStyle w:val="aff6"/>
        <w:widowControl w:val="0"/>
        <w:spacing w:after="0"/>
        <w:ind w:firstLine="2127"/>
        <w:rPr>
          <w:rFonts w:ascii="Cambria" w:hAnsi="Cambria"/>
          <w:color w:val="auto"/>
          <w:sz w:val="22"/>
          <w:szCs w:val="22"/>
        </w:rPr>
      </w:pPr>
    </w:p>
    <w:p w:rsidR="00CC390D" w:rsidRPr="00436F77" w:rsidRDefault="00CC390D" w:rsidP="00CC390D">
      <w:pPr>
        <w:pStyle w:val="24"/>
        <w:spacing w:before="0" w:after="0" w:line="240" w:lineRule="auto"/>
        <w:ind w:firstLine="0"/>
        <w:contextualSpacing/>
        <w:jc w:val="center"/>
        <w:rPr>
          <w:rFonts w:ascii="Times New Roman" w:hAnsi="Times New Roman"/>
          <w:b/>
          <w:sz w:val="24"/>
          <w:szCs w:val="24"/>
        </w:rPr>
      </w:pPr>
      <w:r w:rsidRPr="00F56DE0">
        <w:rPr>
          <w:rFonts w:ascii="Times New Roman" w:hAnsi="Times New Roman"/>
          <w:b/>
          <w:sz w:val="24"/>
          <w:szCs w:val="24"/>
        </w:rPr>
        <w:t>Условно-разрешённые виды разрешённого использо</w:t>
      </w:r>
      <w:r>
        <w:rPr>
          <w:rFonts w:ascii="Times New Roman" w:hAnsi="Times New Roman"/>
          <w:b/>
          <w:sz w:val="24"/>
          <w:szCs w:val="24"/>
        </w:rPr>
        <w:t>вания земельных участков зоны С-1</w:t>
      </w:r>
    </w:p>
    <w:p w:rsidR="00CC390D" w:rsidRPr="00A22EF4" w:rsidRDefault="00CC390D" w:rsidP="00CC390D">
      <w:pPr>
        <w:pStyle w:val="24"/>
        <w:spacing w:before="0" w:after="0" w:line="240" w:lineRule="auto"/>
        <w:ind w:firstLine="709"/>
        <w:jc w:val="center"/>
        <w:rPr>
          <w:rFonts w:ascii="Times New Roman" w:hAnsi="Times New Roman"/>
          <w:b/>
          <w:sz w:val="22"/>
        </w:rPr>
      </w:pPr>
    </w:p>
    <w:tbl>
      <w:tblPr>
        <w:tblW w:w="5000"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2113"/>
        <w:gridCol w:w="7261"/>
      </w:tblGrid>
      <w:tr w:rsidR="00CC390D" w:rsidRPr="004F1E3E" w:rsidTr="0030169A">
        <w:trPr>
          <w:trHeight w:val="252"/>
        </w:trPr>
        <w:tc>
          <w:tcPr>
            <w:tcW w:w="1111" w:type="pct"/>
            <w:shd w:val="clear" w:color="auto" w:fill="auto"/>
            <w:tcMar>
              <w:top w:w="80" w:type="dxa"/>
              <w:left w:w="80" w:type="dxa"/>
              <w:bottom w:w="80" w:type="dxa"/>
              <w:right w:w="80" w:type="dxa"/>
            </w:tcMar>
            <w:vAlign w:val="center"/>
          </w:tcPr>
          <w:p w:rsidR="00CC390D" w:rsidRPr="004F1E3E" w:rsidRDefault="00CC390D" w:rsidP="0030169A">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3889" w:type="pct"/>
            <w:shd w:val="clear" w:color="auto" w:fill="auto"/>
            <w:tcMar>
              <w:top w:w="80" w:type="dxa"/>
              <w:left w:w="80" w:type="dxa"/>
              <w:bottom w:w="80" w:type="dxa"/>
              <w:right w:w="80" w:type="dxa"/>
            </w:tcMar>
            <w:vAlign w:val="center"/>
          </w:tcPr>
          <w:p w:rsidR="00CC390D" w:rsidRPr="004F1E3E" w:rsidRDefault="00CC390D" w:rsidP="0030169A">
            <w:pPr>
              <w:pStyle w:val="18"/>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наименование вида разрешённого </w:t>
            </w:r>
          </w:p>
          <w:p w:rsidR="00CC390D" w:rsidRPr="004F1E3E" w:rsidRDefault="00CC390D" w:rsidP="0030169A">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использования</w:t>
            </w:r>
          </w:p>
        </w:tc>
      </w:tr>
      <w:tr w:rsidR="00CC390D" w:rsidRPr="004F1E3E" w:rsidTr="0030169A">
        <w:trPr>
          <w:trHeight w:val="252"/>
        </w:trPr>
        <w:tc>
          <w:tcPr>
            <w:tcW w:w="5000" w:type="pct"/>
            <w:gridSpan w:val="2"/>
            <w:shd w:val="clear" w:color="auto" w:fill="auto"/>
            <w:tcMar>
              <w:top w:w="80" w:type="dxa"/>
              <w:left w:w="80" w:type="dxa"/>
              <w:bottom w:w="80" w:type="dxa"/>
              <w:right w:w="80" w:type="dxa"/>
            </w:tcMar>
            <w:vAlign w:val="center"/>
          </w:tcPr>
          <w:p w:rsidR="00CC390D" w:rsidRPr="004F1E3E" w:rsidRDefault="00CC390D" w:rsidP="0030169A">
            <w:pPr>
              <w:pStyle w:val="22"/>
              <w:widowControl w:val="0"/>
              <w:tabs>
                <w:tab w:val="left" w:pos="920"/>
                <w:tab w:val="left" w:pos="1840"/>
              </w:tabs>
              <w:rPr>
                <w:rFonts w:ascii="Times New Roman" w:hAnsi="Times New Roman" w:cs="Times New Roman"/>
                <w:smallCaps/>
                <w:color w:val="auto"/>
                <w:sz w:val="24"/>
                <w:szCs w:val="24"/>
              </w:rPr>
            </w:pPr>
            <w:r w:rsidRPr="00673B85">
              <w:rPr>
                <w:rFonts w:ascii="Times New Roman" w:hAnsi="Times New Roman" w:cs="Times New Roman"/>
                <w:color w:val="auto"/>
                <w:sz w:val="24"/>
                <w:szCs w:val="24"/>
              </w:rPr>
              <w:t>Не требуют установления</w:t>
            </w:r>
          </w:p>
        </w:tc>
      </w:tr>
    </w:tbl>
    <w:p w:rsidR="00CC390D" w:rsidRDefault="00CC390D" w:rsidP="00CC390D">
      <w:pPr>
        <w:rPr>
          <w:rFonts w:eastAsia="Helvetica Neue Light" w:cs="Helvetica Neue Light"/>
          <w:b/>
          <w:color w:val="000000"/>
          <w:bdr w:val="nil"/>
        </w:rPr>
      </w:pPr>
    </w:p>
    <w:p w:rsidR="00CC390D" w:rsidRPr="00436F77" w:rsidRDefault="00CC390D" w:rsidP="00CC390D">
      <w:pPr>
        <w:pStyle w:val="aff6"/>
        <w:widowControl w:val="0"/>
        <w:spacing w:after="0"/>
        <w:ind w:firstLine="0"/>
        <w:jc w:val="center"/>
        <w:rPr>
          <w:rFonts w:ascii="Cambria" w:hAnsi="Cambria"/>
          <w:color w:val="auto"/>
          <w:sz w:val="22"/>
          <w:szCs w:val="22"/>
        </w:rPr>
      </w:pPr>
      <w:r>
        <w:rPr>
          <w:rFonts w:ascii="Times New Roman" w:hAnsi="Times New Roman"/>
          <w:b/>
        </w:rPr>
        <w:t>Вспомогательные</w:t>
      </w:r>
      <w:r w:rsidRPr="00975456">
        <w:rPr>
          <w:rFonts w:ascii="Times New Roman" w:hAnsi="Times New Roman"/>
          <w:b/>
        </w:rPr>
        <w:t xml:space="preserve"> виды разрешенного использования земельных участков зоны </w:t>
      </w:r>
      <w:r>
        <w:rPr>
          <w:rFonts w:ascii="Times New Roman" w:hAnsi="Times New Roman"/>
          <w:b/>
        </w:rPr>
        <w:t>С</w:t>
      </w:r>
      <w:r w:rsidRPr="006160F9">
        <w:rPr>
          <w:rFonts w:ascii="Times New Roman" w:hAnsi="Times New Roman"/>
          <w:b/>
        </w:rPr>
        <w:t>-</w:t>
      </w:r>
      <w:r>
        <w:rPr>
          <w:rFonts w:ascii="Times New Roman" w:hAnsi="Times New Roman"/>
          <w:b/>
        </w:rPr>
        <w:t>1</w:t>
      </w:r>
    </w:p>
    <w:p w:rsidR="00CC390D" w:rsidRDefault="00CC390D" w:rsidP="00CC390D">
      <w:pPr>
        <w:pStyle w:val="aff6"/>
        <w:widowControl w:val="0"/>
        <w:spacing w:after="0"/>
        <w:ind w:hanging="1698"/>
        <w:rPr>
          <w:rFonts w:ascii="Cambria" w:hAnsi="Cambria"/>
          <w:color w:val="auto"/>
          <w:sz w:val="22"/>
          <w:szCs w:val="22"/>
        </w:rPr>
      </w:pPr>
    </w:p>
    <w:tbl>
      <w:tblPr>
        <w:tblW w:w="5000"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2113"/>
        <w:gridCol w:w="7261"/>
      </w:tblGrid>
      <w:tr w:rsidR="00CC390D" w:rsidRPr="004F1E3E" w:rsidTr="0030169A">
        <w:trPr>
          <w:trHeight w:val="252"/>
        </w:trPr>
        <w:tc>
          <w:tcPr>
            <w:tcW w:w="1111" w:type="pct"/>
            <w:shd w:val="clear" w:color="auto" w:fill="auto"/>
            <w:tcMar>
              <w:top w:w="80" w:type="dxa"/>
              <w:left w:w="80" w:type="dxa"/>
              <w:bottom w:w="80" w:type="dxa"/>
              <w:right w:w="80" w:type="dxa"/>
            </w:tcMar>
            <w:vAlign w:val="center"/>
          </w:tcPr>
          <w:p w:rsidR="00CC390D" w:rsidRPr="004F1E3E" w:rsidRDefault="00CC390D" w:rsidP="0030169A">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3889" w:type="pct"/>
            <w:shd w:val="clear" w:color="auto" w:fill="auto"/>
            <w:tcMar>
              <w:top w:w="80" w:type="dxa"/>
              <w:left w:w="80" w:type="dxa"/>
              <w:bottom w:w="80" w:type="dxa"/>
              <w:right w:w="80" w:type="dxa"/>
            </w:tcMar>
            <w:vAlign w:val="center"/>
          </w:tcPr>
          <w:p w:rsidR="00CC390D" w:rsidRPr="004F1E3E" w:rsidRDefault="00CC390D" w:rsidP="0030169A">
            <w:pPr>
              <w:pStyle w:val="18"/>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наименование вида разрешённого </w:t>
            </w:r>
          </w:p>
          <w:p w:rsidR="00CC390D" w:rsidRPr="004F1E3E" w:rsidRDefault="00CC390D" w:rsidP="0030169A">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использования</w:t>
            </w:r>
          </w:p>
        </w:tc>
      </w:tr>
      <w:tr w:rsidR="00CC390D" w:rsidRPr="004F1E3E" w:rsidTr="0030169A">
        <w:trPr>
          <w:trHeight w:val="252"/>
        </w:trPr>
        <w:tc>
          <w:tcPr>
            <w:tcW w:w="1111" w:type="pct"/>
            <w:shd w:val="clear" w:color="auto" w:fill="auto"/>
            <w:tcMar>
              <w:top w:w="80" w:type="dxa"/>
              <w:left w:w="80" w:type="dxa"/>
              <w:bottom w:w="80" w:type="dxa"/>
              <w:right w:w="80" w:type="dxa"/>
            </w:tcMar>
            <w:vAlign w:val="center"/>
          </w:tcPr>
          <w:p w:rsidR="00CC390D" w:rsidRPr="00A76537" w:rsidRDefault="00CC390D" w:rsidP="0030169A">
            <w:pPr>
              <w:pStyle w:val="22"/>
              <w:widowControl w:val="0"/>
              <w:tabs>
                <w:tab w:val="left" w:pos="920"/>
                <w:tab w:val="left" w:pos="1840"/>
              </w:tabs>
              <w:jc w:val="center"/>
              <w:rPr>
                <w:rFonts w:ascii="Times New Roman" w:hAnsi="Times New Roman" w:cs="Times New Roman"/>
                <w:color w:val="auto"/>
                <w:sz w:val="24"/>
                <w:szCs w:val="24"/>
              </w:rPr>
            </w:pPr>
            <w:r w:rsidRPr="00A76537">
              <w:rPr>
                <w:rFonts w:ascii="Times New Roman" w:hAnsi="Times New Roman" w:cs="Times New Roman"/>
                <w:color w:val="auto"/>
                <w:sz w:val="24"/>
                <w:szCs w:val="24"/>
              </w:rPr>
              <w:t>4.9</w:t>
            </w:r>
          </w:p>
        </w:tc>
        <w:tc>
          <w:tcPr>
            <w:tcW w:w="3889" w:type="pct"/>
            <w:shd w:val="clear" w:color="auto" w:fill="auto"/>
            <w:tcMar>
              <w:top w:w="80" w:type="dxa"/>
              <w:left w:w="80" w:type="dxa"/>
              <w:bottom w:w="80" w:type="dxa"/>
              <w:right w:w="80" w:type="dxa"/>
            </w:tcMar>
            <w:vAlign w:val="center"/>
          </w:tcPr>
          <w:p w:rsidR="00CC390D" w:rsidRPr="00A76537" w:rsidRDefault="00CC390D" w:rsidP="0030169A">
            <w:pPr>
              <w:pStyle w:val="22"/>
              <w:widowControl w:val="0"/>
              <w:tabs>
                <w:tab w:val="left" w:pos="920"/>
                <w:tab w:val="left" w:pos="1840"/>
              </w:tabs>
              <w:rPr>
                <w:rFonts w:ascii="Times New Roman" w:hAnsi="Times New Roman" w:cs="Times New Roman"/>
                <w:color w:val="auto"/>
                <w:sz w:val="24"/>
                <w:szCs w:val="24"/>
              </w:rPr>
            </w:pPr>
            <w:r w:rsidRPr="00A76537">
              <w:rPr>
                <w:rFonts w:ascii="Times New Roman" w:hAnsi="Times New Roman" w:cs="Times New Roman"/>
                <w:color w:val="auto"/>
                <w:sz w:val="24"/>
                <w:szCs w:val="24"/>
              </w:rPr>
              <w:t>Служебные гаражи</w:t>
            </w:r>
          </w:p>
        </w:tc>
      </w:tr>
      <w:tr w:rsidR="00CC390D" w:rsidRPr="004F1E3E" w:rsidTr="0030169A">
        <w:trPr>
          <w:trHeight w:val="252"/>
        </w:trPr>
        <w:tc>
          <w:tcPr>
            <w:tcW w:w="1111" w:type="pct"/>
            <w:shd w:val="clear" w:color="auto" w:fill="auto"/>
            <w:tcMar>
              <w:top w:w="80" w:type="dxa"/>
              <w:left w:w="80" w:type="dxa"/>
              <w:bottom w:w="80" w:type="dxa"/>
              <w:right w:w="80" w:type="dxa"/>
            </w:tcMar>
            <w:vAlign w:val="center"/>
          </w:tcPr>
          <w:p w:rsidR="00CC390D" w:rsidRPr="00A76537" w:rsidRDefault="00CC390D" w:rsidP="0030169A">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12.0</w:t>
            </w:r>
          </w:p>
        </w:tc>
        <w:tc>
          <w:tcPr>
            <w:tcW w:w="3889" w:type="pct"/>
            <w:shd w:val="clear" w:color="auto" w:fill="auto"/>
            <w:tcMar>
              <w:top w:w="80" w:type="dxa"/>
              <w:left w:w="80" w:type="dxa"/>
              <w:bottom w:w="80" w:type="dxa"/>
              <w:right w:w="80" w:type="dxa"/>
            </w:tcMar>
            <w:vAlign w:val="center"/>
          </w:tcPr>
          <w:p w:rsidR="00CC390D" w:rsidRPr="00A76537" w:rsidRDefault="00CC390D" w:rsidP="0030169A">
            <w:pPr>
              <w:pStyle w:val="22"/>
              <w:widowControl w:val="0"/>
              <w:tabs>
                <w:tab w:val="left" w:pos="920"/>
                <w:tab w:val="left" w:pos="1840"/>
              </w:tabs>
              <w:rPr>
                <w:rFonts w:ascii="Times New Roman" w:hAnsi="Times New Roman" w:cs="Times New Roman"/>
                <w:color w:val="auto"/>
                <w:sz w:val="24"/>
                <w:szCs w:val="24"/>
              </w:rPr>
            </w:pPr>
            <w:r w:rsidRPr="00A76537">
              <w:rPr>
                <w:rFonts w:ascii="Times New Roman" w:hAnsi="Times New Roman" w:cs="Times New Roman"/>
                <w:color w:val="auto"/>
                <w:sz w:val="24"/>
                <w:szCs w:val="24"/>
              </w:rPr>
              <w:t>Земельные участки (территории) общего пользования</w:t>
            </w:r>
          </w:p>
        </w:tc>
      </w:tr>
    </w:tbl>
    <w:p w:rsidR="00CC390D" w:rsidRDefault="00CC390D" w:rsidP="00CC390D">
      <w:pPr>
        <w:pStyle w:val="aff6"/>
        <w:widowControl w:val="0"/>
        <w:spacing w:after="0"/>
        <w:ind w:hanging="1698"/>
        <w:rPr>
          <w:rFonts w:ascii="Cambria" w:hAnsi="Cambria"/>
          <w:color w:val="auto"/>
          <w:sz w:val="22"/>
          <w:szCs w:val="22"/>
        </w:rPr>
      </w:pPr>
    </w:p>
    <w:p w:rsidR="00CC390D" w:rsidRPr="00A22EF4" w:rsidRDefault="00CC390D" w:rsidP="00CC390D">
      <w:pPr>
        <w:pStyle w:val="aff6"/>
        <w:widowControl w:val="0"/>
        <w:spacing w:after="0"/>
        <w:ind w:firstLine="0"/>
        <w:rPr>
          <w:rFonts w:ascii="Cambria" w:hAnsi="Cambria"/>
          <w:color w:val="auto"/>
          <w:sz w:val="22"/>
          <w:szCs w:val="22"/>
        </w:rPr>
      </w:pPr>
    </w:p>
    <w:tbl>
      <w:tblPr>
        <w:tblW w:w="5014" w:type="pct"/>
        <w:tblInd w:w="-8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3619"/>
        <w:gridCol w:w="2927"/>
        <w:gridCol w:w="2854"/>
      </w:tblGrid>
      <w:tr w:rsidR="00CC390D" w:rsidRPr="004F1E3E" w:rsidTr="0030169A">
        <w:trPr>
          <w:trHeight w:val="327"/>
        </w:trPr>
        <w:tc>
          <w:tcPr>
            <w:tcW w:w="3482" w:type="pct"/>
            <w:gridSpan w:val="2"/>
            <w:shd w:val="clear" w:color="auto" w:fill="auto"/>
            <w:tcMar>
              <w:top w:w="80" w:type="dxa"/>
              <w:left w:w="80" w:type="dxa"/>
              <w:bottom w:w="80" w:type="dxa"/>
              <w:right w:w="80" w:type="dxa"/>
            </w:tcMar>
            <w:vAlign w:val="center"/>
          </w:tcPr>
          <w:p w:rsidR="00CC390D" w:rsidRPr="004F1E3E" w:rsidRDefault="00CC390D" w:rsidP="0030169A">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4F1E3E">
              <w:rPr>
                <w:rFonts w:ascii="Times New Roman" w:hAnsi="Times New Roman" w:cs="Times New Roman"/>
                <w:color w:val="auto"/>
                <w:sz w:val="24"/>
                <w:szCs w:val="24"/>
              </w:rPr>
              <w:br/>
              <w:t>капитального строительства</w:t>
            </w:r>
          </w:p>
        </w:tc>
        <w:tc>
          <w:tcPr>
            <w:tcW w:w="1518" w:type="pct"/>
            <w:shd w:val="clear" w:color="auto" w:fill="auto"/>
            <w:tcMar>
              <w:top w:w="80" w:type="dxa"/>
              <w:left w:w="80" w:type="dxa"/>
              <w:bottom w:w="80" w:type="dxa"/>
              <w:right w:w="80" w:type="dxa"/>
            </w:tcMar>
            <w:vAlign w:val="center"/>
          </w:tcPr>
          <w:p w:rsidR="00CC390D" w:rsidRPr="004F1E3E" w:rsidRDefault="00CC390D" w:rsidP="0030169A">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Примечания</w:t>
            </w:r>
          </w:p>
        </w:tc>
      </w:tr>
      <w:tr w:rsidR="00CC390D" w:rsidRPr="004F1E3E" w:rsidTr="0030169A">
        <w:trPr>
          <w:trHeight w:val="273"/>
        </w:trPr>
        <w:tc>
          <w:tcPr>
            <w:tcW w:w="1925" w:type="pct"/>
            <w:shd w:val="clear" w:color="auto" w:fill="auto"/>
            <w:tcMar>
              <w:top w:w="0" w:type="dxa"/>
              <w:left w:w="100" w:type="dxa"/>
              <w:bottom w:w="0" w:type="dxa"/>
              <w:right w:w="100" w:type="dxa"/>
            </w:tcMar>
            <w:vAlign w:val="center"/>
          </w:tcPr>
          <w:p w:rsidR="00CC390D" w:rsidRPr="004F1E3E" w:rsidRDefault="00CC390D" w:rsidP="0030169A">
            <w:pPr>
              <w:widowControl w:val="0"/>
              <w:pBdr>
                <w:top w:val="nil"/>
                <w:left w:val="nil"/>
                <w:bottom w:val="nil"/>
                <w:right w:val="nil"/>
                <w:between w:val="nil"/>
                <w:bar w:val="nil"/>
              </w:pBdr>
              <w:rPr>
                <w:rFonts w:eastAsia="Helvetica Neue Light"/>
                <w:bdr w:val="nil"/>
              </w:rPr>
            </w:pPr>
            <w:r w:rsidRPr="004F1E3E">
              <w:rPr>
                <w:rFonts w:eastAsia="Helvetica Neue Light"/>
                <w:bdr w:val="nil"/>
              </w:rPr>
              <w:t>Предельные (минимальные и (или) максимальные) размеры земельных участков, в том числе их площадь</w:t>
            </w:r>
          </w:p>
        </w:tc>
        <w:tc>
          <w:tcPr>
            <w:tcW w:w="1557" w:type="pct"/>
            <w:shd w:val="clear" w:color="auto" w:fill="auto"/>
            <w:tcMar>
              <w:top w:w="0" w:type="dxa"/>
              <w:left w:w="100" w:type="dxa"/>
              <w:bottom w:w="0" w:type="dxa"/>
              <w:right w:w="100" w:type="dxa"/>
            </w:tcMar>
            <w:vAlign w:val="center"/>
          </w:tcPr>
          <w:p w:rsidR="00CC390D" w:rsidRPr="004F1E3E" w:rsidRDefault="00CC390D" w:rsidP="0030169A">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Не менее 10000 кв. м.</w:t>
            </w:r>
          </w:p>
        </w:tc>
        <w:tc>
          <w:tcPr>
            <w:tcW w:w="1518" w:type="pct"/>
            <w:shd w:val="clear" w:color="auto" w:fill="auto"/>
            <w:tcMar>
              <w:top w:w="0" w:type="dxa"/>
              <w:left w:w="100" w:type="dxa"/>
              <w:bottom w:w="0" w:type="dxa"/>
              <w:right w:w="100" w:type="dxa"/>
            </w:tcMar>
            <w:vAlign w:val="center"/>
          </w:tcPr>
          <w:p w:rsidR="00CC390D" w:rsidRPr="004F1E3E" w:rsidRDefault="00CC390D" w:rsidP="0030169A">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CC390D" w:rsidRPr="004F1E3E" w:rsidTr="0030169A">
        <w:trPr>
          <w:trHeight w:val="273"/>
        </w:trPr>
        <w:tc>
          <w:tcPr>
            <w:tcW w:w="1925" w:type="pct"/>
            <w:shd w:val="clear" w:color="auto" w:fill="auto"/>
            <w:tcMar>
              <w:top w:w="0" w:type="dxa"/>
              <w:left w:w="100" w:type="dxa"/>
              <w:bottom w:w="0" w:type="dxa"/>
              <w:right w:w="100" w:type="dxa"/>
            </w:tcMar>
            <w:vAlign w:val="center"/>
          </w:tcPr>
          <w:p w:rsidR="00CC390D" w:rsidRPr="004F1E3E" w:rsidRDefault="00CC390D" w:rsidP="0030169A">
            <w:pPr>
              <w:widowControl w:val="0"/>
              <w:pBdr>
                <w:top w:val="nil"/>
                <w:left w:val="nil"/>
                <w:bottom w:val="nil"/>
                <w:right w:val="nil"/>
                <w:between w:val="nil"/>
                <w:bar w:val="nil"/>
              </w:pBdr>
              <w:rPr>
                <w:rFonts w:eastAsia="Helvetica Neue Light"/>
                <w:bdr w:val="nil"/>
              </w:rPr>
            </w:pPr>
            <w:r>
              <w:rPr>
                <w:rFonts w:eastAsia="Helvetica Neue Light"/>
                <w:bdr w:val="nil"/>
              </w:rPr>
              <w:t>Минимальная ширина земельного участка</w:t>
            </w:r>
          </w:p>
        </w:tc>
        <w:tc>
          <w:tcPr>
            <w:tcW w:w="1557" w:type="pct"/>
            <w:shd w:val="clear" w:color="auto" w:fill="auto"/>
            <w:tcMar>
              <w:top w:w="0" w:type="dxa"/>
              <w:left w:w="100" w:type="dxa"/>
              <w:bottom w:w="0" w:type="dxa"/>
              <w:right w:w="100" w:type="dxa"/>
            </w:tcMar>
            <w:vAlign w:val="center"/>
          </w:tcPr>
          <w:p w:rsidR="00CC390D" w:rsidRDefault="00CC390D" w:rsidP="0030169A">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100 м</w:t>
            </w:r>
          </w:p>
        </w:tc>
        <w:tc>
          <w:tcPr>
            <w:tcW w:w="1518" w:type="pct"/>
            <w:shd w:val="clear" w:color="auto" w:fill="auto"/>
            <w:tcMar>
              <w:top w:w="0" w:type="dxa"/>
              <w:left w:w="100" w:type="dxa"/>
              <w:bottom w:w="0" w:type="dxa"/>
              <w:right w:w="100" w:type="dxa"/>
            </w:tcMar>
            <w:vAlign w:val="center"/>
          </w:tcPr>
          <w:p w:rsidR="00CC390D" w:rsidRPr="004F1E3E" w:rsidRDefault="00CC390D" w:rsidP="0030169A">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CC390D" w:rsidRPr="004F1E3E" w:rsidTr="0030169A">
        <w:trPr>
          <w:trHeight w:val="273"/>
        </w:trPr>
        <w:tc>
          <w:tcPr>
            <w:tcW w:w="1925" w:type="pct"/>
            <w:shd w:val="clear" w:color="auto" w:fill="auto"/>
            <w:tcMar>
              <w:top w:w="0" w:type="dxa"/>
              <w:left w:w="100" w:type="dxa"/>
              <w:bottom w:w="0" w:type="dxa"/>
              <w:right w:w="100" w:type="dxa"/>
            </w:tcMar>
            <w:vAlign w:val="center"/>
          </w:tcPr>
          <w:p w:rsidR="00CC390D" w:rsidRPr="004F1E3E" w:rsidRDefault="00CC390D" w:rsidP="0030169A">
            <w:pPr>
              <w:widowControl w:val="0"/>
              <w:pBdr>
                <w:top w:val="nil"/>
                <w:left w:val="nil"/>
                <w:bottom w:val="nil"/>
                <w:right w:val="nil"/>
                <w:between w:val="nil"/>
                <w:bar w:val="nil"/>
              </w:pBdr>
              <w:rPr>
                <w:rFonts w:eastAsia="Helvetica Neue Light"/>
                <w:bdr w:val="nil"/>
              </w:rPr>
            </w:pPr>
            <w:r w:rsidRPr="004F1E3E">
              <w:rPr>
                <w:rFonts w:eastAsia="Helvetica Neue Light"/>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w:t>
            </w:r>
            <w:r>
              <w:rPr>
                <w:rFonts w:eastAsia="Helvetica Neue Light"/>
                <w:bdr w:val="nil"/>
              </w:rPr>
              <w:t>во зданий, строений, сооружений</w:t>
            </w:r>
          </w:p>
        </w:tc>
        <w:tc>
          <w:tcPr>
            <w:tcW w:w="1557" w:type="pct"/>
            <w:shd w:val="clear" w:color="auto" w:fill="auto"/>
            <w:tcMar>
              <w:top w:w="0" w:type="dxa"/>
              <w:left w:w="100" w:type="dxa"/>
              <w:bottom w:w="0" w:type="dxa"/>
              <w:right w:w="100" w:type="dxa"/>
            </w:tcMar>
            <w:vAlign w:val="center"/>
          </w:tcPr>
          <w:p w:rsidR="00CC390D" w:rsidRPr="00272941" w:rsidRDefault="00CC390D" w:rsidP="0030169A">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5 м</w:t>
            </w:r>
          </w:p>
        </w:tc>
        <w:tc>
          <w:tcPr>
            <w:tcW w:w="1518" w:type="pct"/>
            <w:shd w:val="clear" w:color="auto" w:fill="auto"/>
            <w:tcMar>
              <w:top w:w="0" w:type="dxa"/>
              <w:left w:w="100" w:type="dxa"/>
              <w:bottom w:w="0" w:type="dxa"/>
              <w:right w:w="100" w:type="dxa"/>
            </w:tcMar>
            <w:vAlign w:val="center"/>
          </w:tcPr>
          <w:p w:rsidR="00CC390D" w:rsidRPr="004F1E3E" w:rsidRDefault="00CC390D" w:rsidP="0030169A">
            <w:pPr>
              <w:widowControl w:val="0"/>
              <w:pBdr>
                <w:top w:val="nil"/>
                <w:left w:val="nil"/>
                <w:bottom w:val="nil"/>
                <w:right w:val="nil"/>
                <w:between w:val="nil"/>
                <w:bar w:val="nil"/>
              </w:pBdr>
              <w:rPr>
                <w:rFonts w:eastAsia="Helvetica Neue Light"/>
                <w:bdr w:val="nil"/>
              </w:rPr>
            </w:pPr>
          </w:p>
        </w:tc>
      </w:tr>
      <w:tr w:rsidR="00CC390D" w:rsidRPr="004F1E3E" w:rsidTr="0030169A">
        <w:trPr>
          <w:trHeight w:val="273"/>
        </w:trPr>
        <w:tc>
          <w:tcPr>
            <w:tcW w:w="1925" w:type="pct"/>
            <w:shd w:val="clear" w:color="auto" w:fill="auto"/>
            <w:tcMar>
              <w:top w:w="0" w:type="dxa"/>
              <w:left w:w="100" w:type="dxa"/>
              <w:bottom w:w="0" w:type="dxa"/>
              <w:right w:w="100" w:type="dxa"/>
            </w:tcMar>
            <w:vAlign w:val="center"/>
          </w:tcPr>
          <w:p w:rsidR="00CC390D" w:rsidRPr="004F1E3E" w:rsidRDefault="00CC390D" w:rsidP="0030169A">
            <w:pPr>
              <w:widowControl w:val="0"/>
              <w:pBdr>
                <w:top w:val="nil"/>
                <w:left w:val="nil"/>
                <w:bottom w:val="nil"/>
                <w:right w:val="nil"/>
                <w:between w:val="nil"/>
                <w:bar w:val="nil"/>
              </w:pBdr>
              <w:rPr>
                <w:rFonts w:eastAsia="Helvetica Neue Light"/>
                <w:bdr w:val="nil"/>
              </w:rPr>
            </w:pPr>
            <w:r>
              <w:rPr>
                <w:rFonts w:eastAsia="Helvetica Neue Light"/>
                <w:bdr w:val="nil"/>
              </w:rPr>
              <w:t>Предельное количество этажей</w:t>
            </w:r>
          </w:p>
        </w:tc>
        <w:tc>
          <w:tcPr>
            <w:tcW w:w="1557" w:type="pct"/>
            <w:shd w:val="clear" w:color="auto" w:fill="auto"/>
            <w:tcMar>
              <w:top w:w="0" w:type="dxa"/>
              <w:left w:w="100" w:type="dxa"/>
              <w:bottom w:w="0" w:type="dxa"/>
              <w:right w:w="100" w:type="dxa"/>
            </w:tcMar>
            <w:vAlign w:val="center"/>
          </w:tcPr>
          <w:p w:rsidR="00CC390D" w:rsidRDefault="00CC390D" w:rsidP="0030169A">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w:t>
            </w:r>
          </w:p>
        </w:tc>
        <w:tc>
          <w:tcPr>
            <w:tcW w:w="1518" w:type="pct"/>
            <w:shd w:val="clear" w:color="auto" w:fill="auto"/>
            <w:tcMar>
              <w:top w:w="0" w:type="dxa"/>
              <w:left w:w="100" w:type="dxa"/>
              <w:bottom w:w="0" w:type="dxa"/>
              <w:right w:w="100" w:type="dxa"/>
            </w:tcMar>
            <w:vAlign w:val="center"/>
          </w:tcPr>
          <w:p w:rsidR="00CC390D" w:rsidRPr="004F1E3E" w:rsidRDefault="00CC390D" w:rsidP="0030169A">
            <w:pPr>
              <w:widowControl w:val="0"/>
              <w:pBdr>
                <w:top w:val="nil"/>
                <w:left w:val="nil"/>
                <w:bottom w:val="nil"/>
                <w:right w:val="nil"/>
                <w:between w:val="nil"/>
                <w:bar w:val="nil"/>
              </w:pBdr>
              <w:rPr>
                <w:rFonts w:eastAsia="Helvetica Neue Light"/>
                <w:bdr w:val="nil"/>
              </w:rPr>
            </w:pPr>
          </w:p>
        </w:tc>
      </w:tr>
      <w:tr w:rsidR="00CC390D" w:rsidRPr="004F1E3E" w:rsidTr="0030169A">
        <w:trPr>
          <w:trHeight w:val="1558"/>
        </w:trPr>
        <w:tc>
          <w:tcPr>
            <w:tcW w:w="1925" w:type="pct"/>
            <w:shd w:val="clear" w:color="auto" w:fill="auto"/>
            <w:tcMar>
              <w:top w:w="0" w:type="dxa"/>
              <w:left w:w="100" w:type="dxa"/>
              <w:bottom w:w="0" w:type="dxa"/>
              <w:right w:w="100" w:type="dxa"/>
            </w:tcMar>
            <w:vAlign w:val="center"/>
          </w:tcPr>
          <w:p w:rsidR="00CC390D" w:rsidRPr="00964C9D" w:rsidRDefault="00CC390D" w:rsidP="0030169A">
            <w:pPr>
              <w:widowControl w:val="0"/>
              <w:pBdr>
                <w:top w:val="nil"/>
                <w:left w:val="nil"/>
                <w:bottom w:val="nil"/>
                <w:right w:val="nil"/>
                <w:between w:val="nil"/>
                <w:bar w:val="nil"/>
              </w:pBdr>
              <w:rPr>
                <w:rFonts w:eastAsia="Helvetica Neue Light"/>
                <w:bdr w:val="nil"/>
              </w:rPr>
            </w:pPr>
            <w:r w:rsidRPr="004F1E3E">
              <w:rPr>
                <w:rFonts w:eastAsia="Helvetica Neue Light"/>
                <w:bdr w:val="nil"/>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w:t>
            </w:r>
            <w:r>
              <w:rPr>
                <w:rFonts w:eastAsia="Helvetica Neue Light"/>
                <w:bdr w:val="nil"/>
              </w:rPr>
              <w:t>всей площади земельного участка</w:t>
            </w:r>
          </w:p>
        </w:tc>
        <w:tc>
          <w:tcPr>
            <w:tcW w:w="1557" w:type="pct"/>
            <w:shd w:val="clear" w:color="auto" w:fill="auto"/>
            <w:tcMar>
              <w:top w:w="0" w:type="dxa"/>
              <w:left w:w="100" w:type="dxa"/>
              <w:bottom w:w="0" w:type="dxa"/>
              <w:right w:w="100" w:type="dxa"/>
            </w:tcMar>
            <w:vAlign w:val="center"/>
          </w:tcPr>
          <w:p w:rsidR="00CC390D" w:rsidRPr="004F1E3E" w:rsidRDefault="00CC390D" w:rsidP="0030169A">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10%</w:t>
            </w:r>
          </w:p>
        </w:tc>
        <w:tc>
          <w:tcPr>
            <w:tcW w:w="1518" w:type="pct"/>
            <w:shd w:val="clear" w:color="auto" w:fill="auto"/>
            <w:tcMar>
              <w:top w:w="0" w:type="dxa"/>
              <w:left w:w="100" w:type="dxa"/>
              <w:bottom w:w="0" w:type="dxa"/>
              <w:right w:w="100" w:type="dxa"/>
            </w:tcMar>
            <w:vAlign w:val="center"/>
          </w:tcPr>
          <w:p w:rsidR="00CC390D" w:rsidRPr="004F1E3E" w:rsidRDefault="00CC390D" w:rsidP="0030169A">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CC390D" w:rsidRPr="004F1E3E" w:rsidTr="0030169A">
        <w:tc>
          <w:tcPr>
            <w:tcW w:w="5000" w:type="pct"/>
            <w:gridSpan w:val="3"/>
            <w:shd w:val="clear" w:color="auto" w:fill="auto"/>
            <w:tcMar>
              <w:top w:w="0" w:type="dxa"/>
              <w:left w:w="100" w:type="dxa"/>
              <w:bottom w:w="0" w:type="dxa"/>
              <w:right w:w="100" w:type="dxa"/>
            </w:tcMar>
            <w:vAlign w:val="center"/>
          </w:tcPr>
          <w:p w:rsidR="00CC390D" w:rsidRPr="004F1E3E" w:rsidRDefault="00CC390D" w:rsidP="0030169A">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hAnsi="Times New Roman" w:cs="Times New Roman"/>
                <w:color w:val="auto"/>
                <w:sz w:val="24"/>
                <w:szCs w:val="24"/>
              </w:rPr>
            </w:pPr>
            <w:r w:rsidRPr="007D47D9">
              <w:rPr>
                <w:rFonts w:ascii="Times New Roman" w:hAnsi="Times New Roman" w:cs="Times New Roman"/>
                <w:b/>
                <w:color w:val="auto"/>
                <w:sz w:val="24"/>
                <w:szCs w:val="24"/>
              </w:rPr>
              <w:t>Иные предельные параметры разрешённого строительства, реконструкции объектов капитального строительства:</w:t>
            </w:r>
          </w:p>
        </w:tc>
      </w:tr>
      <w:tr w:rsidR="00CC390D" w:rsidRPr="004F1E3E" w:rsidTr="0030169A">
        <w:tc>
          <w:tcPr>
            <w:tcW w:w="5000" w:type="pct"/>
            <w:gridSpan w:val="3"/>
            <w:shd w:val="clear" w:color="auto" w:fill="auto"/>
            <w:tcMar>
              <w:top w:w="0" w:type="dxa"/>
              <w:left w:w="100" w:type="dxa"/>
              <w:bottom w:w="0" w:type="dxa"/>
              <w:right w:w="100" w:type="dxa"/>
            </w:tcMar>
            <w:vAlign w:val="center"/>
          </w:tcPr>
          <w:p w:rsidR="00CC390D" w:rsidRPr="007D47D9" w:rsidRDefault="00CC390D" w:rsidP="0030169A">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hAnsi="Times New Roman" w:cs="Times New Roman"/>
                <w:b/>
                <w:color w:val="auto"/>
                <w:sz w:val="24"/>
                <w:szCs w:val="24"/>
              </w:rPr>
            </w:pPr>
            <w:r w:rsidRPr="007D47D9">
              <w:rPr>
                <w:rFonts w:ascii="Times New Roman" w:hAnsi="Times New Roman" w:cs="Times New Roman"/>
                <w:color w:val="auto"/>
                <w:sz w:val="24"/>
                <w:szCs w:val="24"/>
              </w:rPr>
              <w:t>Требования к архитектурно-градостроительному облику объекта капитального строительства не подлежат установлению</w:t>
            </w:r>
          </w:p>
        </w:tc>
      </w:tr>
    </w:tbl>
    <w:p w:rsidR="00CC390D" w:rsidRPr="00F56DE0" w:rsidRDefault="00CC390D" w:rsidP="00CC390D">
      <w:pPr>
        <w:pStyle w:val="ConsPlusNormal"/>
        <w:spacing w:before="240" w:after="240"/>
        <w:jc w:val="both"/>
        <w:outlineLvl w:val="3"/>
        <w:rPr>
          <w:b/>
          <w:sz w:val="24"/>
          <w:szCs w:val="24"/>
        </w:rPr>
      </w:pPr>
      <w:bookmarkStart w:id="494" w:name="_Toc160606912"/>
      <w:r>
        <w:rPr>
          <w:b/>
          <w:sz w:val="24"/>
          <w:szCs w:val="24"/>
        </w:rPr>
        <w:lastRenderedPageBreak/>
        <w:t>Статья 27.12. Пр-1. Зона прочих территорий</w:t>
      </w:r>
      <w:bookmarkEnd w:id="494"/>
    </w:p>
    <w:p w:rsidR="00CC390D" w:rsidRPr="00436F77" w:rsidRDefault="00CC390D" w:rsidP="00CC390D">
      <w:pPr>
        <w:pStyle w:val="24"/>
        <w:spacing w:before="0" w:after="0" w:line="240" w:lineRule="auto"/>
        <w:ind w:firstLine="709"/>
        <w:contextualSpacing/>
        <w:jc w:val="center"/>
        <w:rPr>
          <w:rFonts w:ascii="Times New Roman" w:hAnsi="Times New Roman"/>
          <w:b/>
          <w:sz w:val="24"/>
          <w:szCs w:val="24"/>
        </w:rPr>
      </w:pPr>
      <w:r w:rsidRPr="00F56DE0">
        <w:rPr>
          <w:rFonts w:ascii="Times New Roman" w:hAnsi="Times New Roman"/>
          <w:b/>
          <w:sz w:val="24"/>
          <w:szCs w:val="24"/>
        </w:rPr>
        <w:t xml:space="preserve">Основные виды разрешённого использования земельных участков зоны </w:t>
      </w:r>
      <w:r w:rsidRPr="00185BEB">
        <w:rPr>
          <w:rFonts w:ascii="Times New Roman" w:hAnsi="Times New Roman"/>
          <w:b/>
          <w:sz w:val="24"/>
          <w:szCs w:val="24"/>
        </w:rPr>
        <w:t>Пр-1</w:t>
      </w:r>
    </w:p>
    <w:p w:rsidR="00CC390D" w:rsidRPr="00A22EF4" w:rsidRDefault="00CC390D" w:rsidP="00CC390D">
      <w:pPr>
        <w:pStyle w:val="24"/>
        <w:spacing w:before="0" w:after="0" w:line="240" w:lineRule="auto"/>
        <w:ind w:firstLine="709"/>
        <w:jc w:val="center"/>
        <w:rPr>
          <w:rFonts w:ascii="Times New Roman" w:hAnsi="Times New Roman"/>
          <w:b/>
          <w:sz w:val="22"/>
        </w:rPr>
      </w:pPr>
    </w:p>
    <w:tbl>
      <w:tblPr>
        <w:tblW w:w="5000"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2113"/>
        <w:gridCol w:w="7261"/>
      </w:tblGrid>
      <w:tr w:rsidR="00CC390D" w:rsidRPr="00FE1167" w:rsidTr="0030169A">
        <w:trPr>
          <w:trHeight w:val="20"/>
        </w:trPr>
        <w:tc>
          <w:tcPr>
            <w:tcW w:w="1111" w:type="pct"/>
            <w:shd w:val="clear" w:color="auto" w:fill="auto"/>
            <w:tcMar>
              <w:top w:w="80" w:type="dxa"/>
              <w:left w:w="80" w:type="dxa"/>
              <w:bottom w:w="80" w:type="dxa"/>
              <w:right w:w="80" w:type="dxa"/>
            </w:tcMar>
            <w:vAlign w:val="center"/>
          </w:tcPr>
          <w:p w:rsidR="00CC390D" w:rsidRPr="00FE1167" w:rsidRDefault="00CC390D" w:rsidP="0030169A">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FE1167">
              <w:rPr>
                <w:rFonts w:ascii="Times New Roman" w:hAnsi="Times New Roman" w:cs="Times New Roman"/>
                <w:smallCaps/>
                <w:color w:val="auto"/>
                <w:sz w:val="24"/>
                <w:szCs w:val="24"/>
              </w:rPr>
              <w:t>код классификатора</w:t>
            </w:r>
          </w:p>
        </w:tc>
        <w:tc>
          <w:tcPr>
            <w:tcW w:w="3889" w:type="pct"/>
            <w:shd w:val="clear" w:color="auto" w:fill="auto"/>
            <w:tcMar>
              <w:top w:w="80" w:type="dxa"/>
              <w:left w:w="80" w:type="dxa"/>
              <w:bottom w:w="80" w:type="dxa"/>
              <w:right w:w="80" w:type="dxa"/>
            </w:tcMar>
            <w:vAlign w:val="center"/>
          </w:tcPr>
          <w:p w:rsidR="00CC390D" w:rsidRPr="00FE1167" w:rsidRDefault="00CC390D" w:rsidP="0030169A">
            <w:pPr>
              <w:pStyle w:val="18"/>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FE1167">
              <w:rPr>
                <w:rFonts w:ascii="Times New Roman" w:hAnsi="Times New Roman" w:cs="Times New Roman"/>
                <w:smallCaps/>
                <w:color w:val="auto"/>
                <w:sz w:val="24"/>
                <w:szCs w:val="24"/>
              </w:rPr>
              <w:t xml:space="preserve">наименование вида разрешённого </w:t>
            </w:r>
          </w:p>
          <w:p w:rsidR="00CC390D" w:rsidRPr="00FE1167" w:rsidRDefault="00CC390D" w:rsidP="0030169A">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FE1167">
              <w:rPr>
                <w:rFonts w:ascii="Times New Roman" w:hAnsi="Times New Roman" w:cs="Times New Roman"/>
                <w:smallCaps/>
                <w:color w:val="auto"/>
                <w:sz w:val="24"/>
                <w:szCs w:val="24"/>
              </w:rPr>
              <w:t>использования</w:t>
            </w:r>
          </w:p>
        </w:tc>
      </w:tr>
      <w:tr w:rsidR="00CC390D" w:rsidRPr="00FE1167" w:rsidTr="0030169A">
        <w:trPr>
          <w:trHeight w:val="20"/>
        </w:trPr>
        <w:tc>
          <w:tcPr>
            <w:tcW w:w="1111" w:type="pct"/>
            <w:shd w:val="clear" w:color="auto" w:fill="auto"/>
            <w:tcMar>
              <w:top w:w="0" w:type="dxa"/>
              <w:left w:w="100" w:type="dxa"/>
              <w:bottom w:w="0" w:type="dxa"/>
              <w:right w:w="100" w:type="dxa"/>
            </w:tcMar>
            <w:vAlign w:val="center"/>
          </w:tcPr>
          <w:p w:rsidR="00CC390D" w:rsidRDefault="00CC390D" w:rsidP="0030169A">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3.1</w:t>
            </w:r>
          </w:p>
        </w:tc>
        <w:tc>
          <w:tcPr>
            <w:tcW w:w="3889" w:type="pct"/>
            <w:shd w:val="clear" w:color="auto" w:fill="auto"/>
            <w:tcMar>
              <w:top w:w="0" w:type="dxa"/>
              <w:left w:w="100" w:type="dxa"/>
              <w:bottom w:w="0" w:type="dxa"/>
              <w:right w:w="100" w:type="dxa"/>
            </w:tcMar>
            <w:vAlign w:val="center"/>
          </w:tcPr>
          <w:p w:rsidR="00CC390D" w:rsidRPr="008773FA" w:rsidRDefault="00CC390D" w:rsidP="0030169A">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Коммунальное обслуживание</w:t>
            </w:r>
          </w:p>
        </w:tc>
      </w:tr>
      <w:tr w:rsidR="00CC390D" w:rsidRPr="00FE1167" w:rsidTr="0030169A">
        <w:trPr>
          <w:trHeight w:val="20"/>
        </w:trPr>
        <w:tc>
          <w:tcPr>
            <w:tcW w:w="1111" w:type="pct"/>
            <w:shd w:val="clear" w:color="auto" w:fill="auto"/>
            <w:tcMar>
              <w:top w:w="0" w:type="dxa"/>
              <w:left w:w="100" w:type="dxa"/>
              <w:bottom w:w="0" w:type="dxa"/>
              <w:right w:w="100" w:type="dxa"/>
            </w:tcMar>
            <w:vAlign w:val="center"/>
          </w:tcPr>
          <w:p w:rsidR="00CC390D" w:rsidRDefault="00CC390D" w:rsidP="0030169A">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5.0</w:t>
            </w:r>
          </w:p>
        </w:tc>
        <w:tc>
          <w:tcPr>
            <w:tcW w:w="3889" w:type="pct"/>
            <w:shd w:val="clear" w:color="auto" w:fill="auto"/>
            <w:tcMar>
              <w:top w:w="0" w:type="dxa"/>
              <w:left w:w="100" w:type="dxa"/>
              <w:bottom w:w="0" w:type="dxa"/>
              <w:right w:w="100" w:type="dxa"/>
            </w:tcMar>
            <w:vAlign w:val="center"/>
          </w:tcPr>
          <w:p w:rsidR="00CC390D" w:rsidRPr="00A76537" w:rsidRDefault="00CC390D" w:rsidP="0030169A">
            <w:pPr>
              <w:pStyle w:val="22"/>
              <w:widowControl w:val="0"/>
              <w:tabs>
                <w:tab w:val="left" w:pos="920"/>
                <w:tab w:val="left" w:pos="1840"/>
              </w:tabs>
              <w:rPr>
                <w:rFonts w:ascii="Times New Roman" w:hAnsi="Times New Roman" w:cs="Times New Roman"/>
                <w:color w:val="auto"/>
                <w:sz w:val="24"/>
                <w:szCs w:val="24"/>
              </w:rPr>
            </w:pPr>
            <w:r w:rsidRPr="00185BEB">
              <w:rPr>
                <w:rFonts w:ascii="Times New Roman" w:hAnsi="Times New Roman" w:cs="Times New Roman"/>
                <w:color w:val="auto"/>
                <w:sz w:val="24"/>
                <w:szCs w:val="24"/>
              </w:rPr>
              <w:t>Отдых (рекреация)</w:t>
            </w:r>
          </w:p>
        </w:tc>
      </w:tr>
      <w:tr w:rsidR="00CC390D" w:rsidRPr="00FE1167" w:rsidTr="0030169A">
        <w:trPr>
          <w:trHeight w:val="20"/>
        </w:trPr>
        <w:tc>
          <w:tcPr>
            <w:tcW w:w="1111" w:type="pct"/>
            <w:shd w:val="clear" w:color="auto" w:fill="auto"/>
            <w:tcMar>
              <w:top w:w="0" w:type="dxa"/>
              <w:left w:w="100" w:type="dxa"/>
              <w:bottom w:w="0" w:type="dxa"/>
              <w:right w:w="100" w:type="dxa"/>
            </w:tcMar>
            <w:vAlign w:val="center"/>
          </w:tcPr>
          <w:p w:rsidR="00CC390D" w:rsidRDefault="00CC390D" w:rsidP="0030169A">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8.3</w:t>
            </w:r>
          </w:p>
        </w:tc>
        <w:tc>
          <w:tcPr>
            <w:tcW w:w="3889" w:type="pct"/>
            <w:shd w:val="clear" w:color="auto" w:fill="auto"/>
            <w:tcMar>
              <w:top w:w="0" w:type="dxa"/>
              <w:left w:w="100" w:type="dxa"/>
              <w:bottom w:w="0" w:type="dxa"/>
              <w:right w:w="100" w:type="dxa"/>
            </w:tcMar>
            <w:vAlign w:val="center"/>
          </w:tcPr>
          <w:p w:rsidR="00CC390D" w:rsidRPr="00673B85" w:rsidRDefault="00CC390D" w:rsidP="0030169A">
            <w:pPr>
              <w:pStyle w:val="22"/>
              <w:widowControl w:val="0"/>
              <w:tabs>
                <w:tab w:val="left" w:pos="920"/>
                <w:tab w:val="left" w:pos="1840"/>
              </w:tabs>
              <w:rPr>
                <w:rFonts w:ascii="Times New Roman" w:hAnsi="Times New Roman" w:cs="Times New Roman"/>
                <w:color w:val="auto"/>
                <w:sz w:val="24"/>
                <w:szCs w:val="24"/>
              </w:rPr>
            </w:pPr>
            <w:r w:rsidRPr="00673B85">
              <w:rPr>
                <w:rFonts w:ascii="Times New Roman" w:hAnsi="Times New Roman" w:cs="Times New Roman"/>
                <w:color w:val="auto"/>
                <w:sz w:val="24"/>
                <w:szCs w:val="24"/>
              </w:rPr>
              <w:t>Обеспечение внутреннего правопорядка</w:t>
            </w:r>
          </w:p>
        </w:tc>
      </w:tr>
    </w:tbl>
    <w:p w:rsidR="00CC390D" w:rsidRDefault="00CC390D" w:rsidP="00CC390D">
      <w:pPr>
        <w:pStyle w:val="aff6"/>
        <w:widowControl w:val="0"/>
        <w:spacing w:after="0"/>
        <w:ind w:firstLine="2127"/>
        <w:rPr>
          <w:rFonts w:ascii="Cambria" w:hAnsi="Cambria"/>
          <w:color w:val="auto"/>
          <w:sz w:val="22"/>
          <w:szCs w:val="22"/>
        </w:rPr>
      </w:pPr>
    </w:p>
    <w:p w:rsidR="00CC390D" w:rsidRPr="00A22EF4" w:rsidRDefault="00CC390D" w:rsidP="00CC390D">
      <w:pPr>
        <w:pStyle w:val="aff6"/>
        <w:widowControl w:val="0"/>
        <w:spacing w:after="0"/>
        <w:ind w:firstLine="2127"/>
        <w:rPr>
          <w:rFonts w:ascii="Cambria" w:hAnsi="Cambria"/>
          <w:color w:val="auto"/>
          <w:sz w:val="22"/>
          <w:szCs w:val="22"/>
        </w:rPr>
      </w:pPr>
    </w:p>
    <w:p w:rsidR="00CC390D" w:rsidRPr="00436F77" w:rsidRDefault="00CC390D" w:rsidP="00CC390D">
      <w:pPr>
        <w:pStyle w:val="24"/>
        <w:spacing w:before="0" w:after="0" w:line="240" w:lineRule="auto"/>
        <w:ind w:firstLine="0"/>
        <w:contextualSpacing/>
        <w:jc w:val="center"/>
        <w:rPr>
          <w:rFonts w:ascii="Times New Roman" w:hAnsi="Times New Roman"/>
          <w:b/>
          <w:sz w:val="24"/>
          <w:szCs w:val="24"/>
        </w:rPr>
      </w:pPr>
      <w:r w:rsidRPr="00F56DE0">
        <w:rPr>
          <w:rFonts w:ascii="Times New Roman" w:hAnsi="Times New Roman"/>
          <w:b/>
          <w:sz w:val="24"/>
          <w:szCs w:val="24"/>
        </w:rPr>
        <w:t>Условно-разрешённые виды разрешённого использо</w:t>
      </w:r>
      <w:r>
        <w:rPr>
          <w:rFonts w:ascii="Times New Roman" w:hAnsi="Times New Roman"/>
          <w:b/>
          <w:sz w:val="24"/>
          <w:szCs w:val="24"/>
        </w:rPr>
        <w:t xml:space="preserve">вания земельных участков зоны </w:t>
      </w:r>
      <w:r w:rsidRPr="00185BEB">
        <w:rPr>
          <w:rFonts w:ascii="Times New Roman" w:hAnsi="Times New Roman"/>
          <w:b/>
          <w:sz w:val="24"/>
          <w:szCs w:val="24"/>
        </w:rPr>
        <w:t>Пр-1</w:t>
      </w:r>
    </w:p>
    <w:p w:rsidR="00CC390D" w:rsidRPr="00A22EF4" w:rsidRDefault="00CC390D" w:rsidP="00CC390D">
      <w:pPr>
        <w:pStyle w:val="24"/>
        <w:spacing w:before="0" w:after="0" w:line="240" w:lineRule="auto"/>
        <w:ind w:firstLine="709"/>
        <w:jc w:val="center"/>
        <w:rPr>
          <w:rFonts w:ascii="Times New Roman" w:hAnsi="Times New Roman"/>
          <w:b/>
          <w:sz w:val="22"/>
        </w:rPr>
      </w:pPr>
    </w:p>
    <w:tbl>
      <w:tblPr>
        <w:tblW w:w="5000"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2113"/>
        <w:gridCol w:w="7261"/>
      </w:tblGrid>
      <w:tr w:rsidR="00CC390D" w:rsidRPr="004F1E3E" w:rsidTr="0030169A">
        <w:trPr>
          <w:trHeight w:val="252"/>
        </w:trPr>
        <w:tc>
          <w:tcPr>
            <w:tcW w:w="1111" w:type="pct"/>
            <w:shd w:val="clear" w:color="auto" w:fill="auto"/>
            <w:tcMar>
              <w:top w:w="80" w:type="dxa"/>
              <w:left w:w="80" w:type="dxa"/>
              <w:bottom w:w="80" w:type="dxa"/>
              <w:right w:w="80" w:type="dxa"/>
            </w:tcMar>
            <w:vAlign w:val="center"/>
          </w:tcPr>
          <w:p w:rsidR="00CC390D" w:rsidRPr="004F1E3E" w:rsidRDefault="00CC390D" w:rsidP="0030169A">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3889" w:type="pct"/>
            <w:shd w:val="clear" w:color="auto" w:fill="auto"/>
            <w:tcMar>
              <w:top w:w="80" w:type="dxa"/>
              <w:left w:w="80" w:type="dxa"/>
              <w:bottom w:w="80" w:type="dxa"/>
              <w:right w:w="80" w:type="dxa"/>
            </w:tcMar>
            <w:vAlign w:val="center"/>
          </w:tcPr>
          <w:p w:rsidR="00CC390D" w:rsidRPr="004F1E3E" w:rsidRDefault="00CC390D" w:rsidP="0030169A">
            <w:pPr>
              <w:pStyle w:val="18"/>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наименование вида разрешённого </w:t>
            </w:r>
          </w:p>
          <w:p w:rsidR="00CC390D" w:rsidRPr="004F1E3E" w:rsidRDefault="00CC390D" w:rsidP="0030169A">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использования</w:t>
            </w:r>
          </w:p>
        </w:tc>
      </w:tr>
      <w:tr w:rsidR="00CC390D" w:rsidRPr="004F1E3E" w:rsidTr="0030169A">
        <w:trPr>
          <w:trHeight w:val="252"/>
        </w:trPr>
        <w:tc>
          <w:tcPr>
            <w:tcW w:w="1111" w:type="pct"/>
            <w:shd w:val="clear" w:color="auto" w:fill="auto"/>
            <w:tcMar>
              <w:top w:w="80" w:type="dxa"/>
              <w:left w:w="80" w:type="dxa"/>
              <w:bottom w:w="80" w:type="dxa"/>
              <w:right w:w="80" w:type="dxa"/>
            </w:tcMar>
            <w:vAlign w:val="center"/>
          </w:tcPr>
          <w:p w:rsidR="00CC390D" w:rsidRPr="007C0596" w:rsidRDefault="00CC390D" w:rsidP="0030169A">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3.7</w:t>
            </w:r>
          </w:p>
        </w:tc>
        <w:tc>
          <w:tcPr>
            <w:tcW w:w="3889" w:type="pct"/>
            <w:shd w:val="clear" w:color="auto" w:fill="auto"/>
            <w:tcMar>
              <w:top w:w="80" w:type="dxa"/>
              <w:left w:w="80" w:type="dxa"/>
              <w:bottom w:w="80" w:type="dxa"/>
              <w:right w:w="80" w:type="dxa"/>
            </w:tcMar>
            <w:vAlign w:val="center"/>
          </w:tcPr>
          <w:p w:rsidR="00CC390D" w:rsidRPr="007C0596" w:rsidRDefault="00CC390D" w:rsidP="0030169A">
            <w:pPr>
              <w:pStyle w:val="22"/>
              <w:widowControl w:val="0"/>
              <w:tabs>
                <w:tab w:val="left" w:pos="920"/>
                <w:tab w:val="left" w:pos="1840"/>
              </w:tabs>
              <w:rPr>
                <w:rFonts w:ascii="Times New Roman" w:hAnsi="Times New Roman" w:cs="Times New Roman"/>
                <w:color w:val="auto"/>
                <w:sz w:val="24"/>
                <w:szCs w:val="24"/>
              </w:rPr>
            </w:pPr>
            <w:r w:rsidRPr="007C0596">
              <w:rPr>
                <w:rFonts w:ascii="Times New Roman" w:hAnsi="Times New Roman" w:cs="Times New Roman"/>
                <w:color w:val="auto"/>
                <w:sz w:val="24"/>
                <w:szCs w:val="24"/>
              </w:rPr>
              <w:t>Религиозное использование</w:t>
            </w:r>
          </w:p>
        </w:tc>
      </w:tr>
      <w:tr w:rsidR="00CC390D" w:rsidRPr="004F1E3E" w:rsidTr="0030169A">
        <w:trPr>
          <w:trHeight w:val="252"/>
        </w:trPr>
        <w:tc>
          <w:tcPr>
            <w:tcW w:w="1111" w:type="pct"/>
            <w:shd w:val="clear" w:color="auto" w:fill="auto"/>
            <w:tcMar>
              <w:top w:w="80" w:type="dxa"/>
              <w:left w:w="80" w:type="dxa"/>
              <w:bottom w:w="80" w:type="dxa"/>
              <w:right w:w="80" w:type="dxa"/>
            </w:tcMar>
            <w:vAlign w:val="center"/>
          </w:tcPr>
          <w:p w:rsidR="00CC390D" w:rsidRDefault="00CC390D" w:rsidP="0030169A">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5.1</w:t>
            </w:r>
          </w:p>
        </w:tc>
        <w:tc>
          <w:tcPr>
            <w:tcW w:w="3889" w:type="pct"/>
            <w:shd w:val="clear" w:color="auto" w:fill="auto"/>
            <w:tcMar>
              <w:top w:w="80" w:type="dxa"/>
              <w:left w:w="80" w:type="dxa"/>
              <w:bottom w:w="80" w:type="dxa"/>
              <w:right w:w="80" w:type="dxa"/>
            </w:tcMar>
            <w:vAlign w:val="center"/>
          </w:tcPr>
          <w:p w:rsidR="00CC390D" w:rsidRPr="007C0596" w:rsidRDefault="00CC390D" w:rsidP="0030169A">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Спорт</w:t>
            </w:r>
          </w:p>
        </w:tc>
      </w:tr>
    </w:tbl>
    <w:p w:rsidR="00CC390D" w:rsidRDefault="00CC390D" w:rsidP="00CC390D">
      <w:pPr>
        <w:rPr>
          <w:rFonts w:eastAsia="Helvetica Neue Light" w:cs="Helvetica Neue Light"/>
          <w:b/>
          <w:color w:val="000000"/>
          <w:bdr w:val="nil"/>
        </w:rPr>
      </w:pPr>
    </w:p>
    <w:p w:rsidR="00CC390D" w:rsidRPr="00436F77" w:rsidRDefault="00CC390D" w:rsidP="00CC390D">
      <w:pPr>
        <w:pStyle w:val="aff6"/>
        <w:widowControl w:val="0"/>
        <w:spacing w:after="0"/>
        <w:ind w:firstLine="0"/>
        <w:jc w:val="center"/>
        <w:rPr>
          <w:rFonts w:ascii="Cambria" w:hAnsi="Cambria"/>
          <w:color w:val="auto"/>
          <w:sz w:val="22"/>
          <w:szCs w:val="22"/>
        </w:rPr>
      </w:pPr>
      <w:r>
        <w:rPr>
          <w:rFonts w:ascii="Times New Roman" w:hAnsi="Times New Roman"/>
          <w:b/>
        </w:rPr>
        <w:t>Вспомогательные</w:t>
      </w:r>
      <w:r w:rsidRPr="00975456">
        <w:rPr>
          <w:rFonts w:ascii="Times New Roman" w:hAnsi="Times New Roman"/>
          <w:b/>
        </w:rPr>
        <w:t xml:space="preserve"> виды разрешенного использования земельных участков зоны </w:t>
      </w:r>
      <w:r w:rsidRPr="00185BEB">
        <w:rPr>
          <w:rFonts w:ascii="Times New Roman" w:hAnsi="Times New Roman"/>
          <w:b/>
        </w:rPr>
        <w:t>Пр-1</w:t>
      </w:r>
    </w:p>
    <w:p w:rsidR="00CC390D" w:rsidRDefault="00CC390D" w:rsidP="00CC390D">
      <w:pPr>
        <w:pStyle w:val="aff6"/>
        <w:widowControl w:val="0"/>
        <w:spacing w:after="0"/>
        <w:ind w:hanging="1698"/>
        <w:rPr>
          <w:rFonts w:ascii="Cambria" w:hAnsi="Cambria"/>
          <w:color w:val="auto"/>
          <w:sz w:val="22"/>
          <w:szCs w:val="22"/>
        </w:rPr>
      </w:pPr>
    </w:p>
    <w:tbl>
      <w:tblPr>
        <w:tblW w:w="5000"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2113"/>
        <w:gridCol w:w="7261"/>
      </w:tblGrid>
      <w:tr w:rsidR="00CC390D" w:rsidRPr="004F1E3E" w:rsidTr="0030169A">
        <w:trPr>
          <w:trHeight w:val="252"/>
        </w:trPr>
        <w:tc>
          <w:tcPr>
            <w:tcW w:w="1111" w:type="pct"/>
            <w:shd w:val="clear" w:color="auto" w:fill="auto"/>
            <w:tcMar>
              <w:top w:w="80" w:type="dxa"/>
              <w:left w:w="80" w:type="dxa"/>
              <w:bottom w:w="80" w:type="dxa"/>
              <w:right w:w="80" w:type="dxa"/>
            </w:tcMar>
            <w:vAlign w:val="center"/>
          </w:tcPr>
          <w:p w:rsidR="00CC390D" w:rsidRPr="004F1E3E" w:rsidRDefault="00CC390D" w:rsidP="0030169A">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3889" w:type="pct"/>
            <w:shd w:val="clear" w:color="auto" w:fill="auto"/>
            <w:tcMar>
              <w:top w:w="80" w:type="dxa"/>
              <w:left w:w="80" w:type="dxa"/>
              <w:bottom w:w="80" w:type="dxa"/>
              <w:right w:w="80" w:type="dxa"/>
            </w:tcMar>
            <w:vAlign w:val="center"/>
          </w:tcPr>
          <w:p w:rsidR="00CC390D" w:rsidRPr="004F1E3E" w:rsidRDefault="00CC390D" w:rsidP="0030169A">
            <w:pPr>
              <w:pStyle w:val="18"/>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наименование вида разрешённого </w:t>
            </w:r>
          </w:p>
          <w:p w:rsidR="00CC390D" w:rsidRPr="004F1E3E" w:rsidRDefault="00CC390D" w:rsidP="0030169A">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использования</w:t>
            </w:r>
          </w:p>
        </w:tc>
      </w:tr>
      <w:tr w:rsidR="00CC390D" w:rsidRPr="004F1E3E" w:rsidTr="0030169A">
        <w:trPr>
          <w:trHeight w:val="252"/>
        </w:trPr>
        <w:tc>
          <w:tcPr>
            <w:tcW w:w="1111" w:type="pct"/>
            <w:shd w:val="clear" w:color="auto" w:fill="auto"/>
            <w:tcMar>
              <w:top w:w="80" w:type="dxa"/>
              <w:left w:w="80" w:type="dxa"/>
              <w:bottom w:w="80" w:type="dxa"/>
              <w:right w:w="80" w:type="dxa"/>
            </w:tcMar>
            <w:vAlign w:val="center"/>
          </w:tcPr>
          <w:p w:rsidR="00CC390D" w:rsidRPr="00A76537" w:rsidRDefault="00CC390D" w:rsidP="0030169A">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12.0</w:t>
            </w:r>
          </w:p>
        </w:tc>
        <w:tc>
          <w:tcPr>
            <w:tcW w:w="3889" w:type="pct"/>
            <w:shd w:val="clear" w:color="auto" w:fill="auto"/>
            <w:tcMar>
              <w:top w:w="80" w:type="dxa"/>
              <w:left w:w="80" w:type="dxa"/>
              <w:bottom w:w="80" w:type="dxa"/>
              <w:right w:w="80" w:type="dxa"/>
            </w:tcMar>
            <w:vAlign w:val="center"/>
          </w:tcPr>
          <w:p w:rsidR="00CC390D" w:rsidRPr="00A76537" w:rsidRDefault="00CC390D" w:rsidP="0030169A">
            <w:pPr>
              <w:pStyle w:val="22"/>
              <w:widowControl w:val="0"/>
              <w:tabs>
                <w:tab w:val="left" w:pos="920"/>
                <w:tab w:val="left" w:pos="1840"/>
              </w:tabs>
              <w:rPr>
                <w:rFonts w:ascii="Times New Roman" w:hAnsi="Times New Roman" w:cs="Times New Roman"/>
                <w:color w:val="auto"/>
                <w:sz w:val="24"/>
                <w:szCs w:val="24"/>
              </w:rPr>
            </w:pPr>
            <w:r w:rsidRPr="00A76537">
              <w:rPr>
                <w:rFonts w:ascii="Times New Roman" w:hAnsi="Times New Roman" w:cs="Times New Roman"/>
                <w:color w:val="auto"/>
                <w:sz w:val="24"/>
                <w:szCs w:val="24"/>
              </w:rPr>
              <w:t>Земельные участки (территории) общего пользования</w:t>
            </w:r>
          </w:p>
        </w:tc>
      </w:tr>
    </w:tbl>
    <w:p w:rsidR="00CC390D" w:rsidRDefault="00CC390D" w:rsidP="00CC390D">
      <w:pPr>
        <w:pStyle w:val="aff6"/>
        <w:widowControl w:val="0"/>
        <w:spacing w:after="0"/>
        <w:ind w:hanging="1698"/>
        <w:rPr>
          <w:rFonts w:ascii="Cambria" w:hAnsi="Cambria"/>
          <w:color w:val="auto"/>
          <w:sz w:val="22"/>
          <w:szCs w:val="22"/>
        </w:rPr>
      </w:pPr>
    </w:p>
    <w:p w:rsidR="00CC390D" w:rsidRPr="00A22EF4" w:rsidRDefault="00CC390D" w:rsidP="00CC390D">
      <w:pPr>
        <w:pStyle w:val="aff6"/>
        <w:widowControl w:val="0"/>
        <w:spacing w:after="0"/>
        <w:ind w:firstLine="0"/>
        <w:rPr>
          <w:rFonts w:ascii="Cambria" w:hAnsi="Cambria"/>
          <w:color w:val="auto"/>
          <w:sz w:val="22"/>
          <w:szCs w:val="22"/>
        </w:rPr>
      </w:pPr>
    </w:p>
    <w:tbl>
      <w:tblPr>
        <w:tblW w:w="5014" w:type="pct"/>
        <w:tblInd w:w="-8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3619"/>
        <w:gridCol w:w="2927"/>
        <w:gridCol w:w="2854"/>
      </w:tblGrid>
      <w:tr w:rsidR="00CC390D" w:rsidRPr="004F1E3E" w:rsidTr="0030169A">
        <w:trPr>
          <w:trHeight w:val="327"/>
        </w:trPr>
        <w:tc>
          <w:tcPr>
            <w:tcW w:w="3482" w:type="pct"/>
            <w:gridSpan w:val="2"/>
            <w:shd w:val="clear" w:color="auto" w:fill="auto"/>
            <w:tcMar>
              <w:top w:w="80" w:type="dxa"/>
              <w:left w:w="80" w:type="dxa"/>
              <w:bottom w:w="80" w:type="dxa"/>
              <w:right w:w="80" w:type="dxa"/>
            </w:tcMar>
            <w:vAlign w:val="center"/>
          </w:tcPr>
          <w:p w:rsidR="00CC390D" w:rsidRPr="004F1E3E" w:rsidRDefault="00CC390D" w:rsidP="0030169A">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4F1E3E">
              <w:rPr>
                <w:rFonts w:ascii="Times New Roman" w:hAnsi="Times New Roman" w:cs="Times New Roman"/>
                <w:color w:val="auto"/>
                <w:sz w:val="24"/>
                <w:szCs w:val="24"/>
              </w:rPr>
              <w:br/>
              <w:t>капитального строительства</w:t>
            </w:r>
          </w:p>
        </w:tc>
        <w:tc>
          <w:tcPr>
            <w:tcW w:w="1518" w:type="pct"/>
            <w:shd w:val="clear" w:color="auto" w:fill="auto"/>
            <w:tcMar>
              <w:top w:w="80" w:type="dxa"/>
              <w:left w:w="80" w:type="dxa"/>
              <w:bottom w:w="80" w:type="dxa"/>
              <w:right w:w="80" w:type="dxa"/>
            </w:tcMar>
            <w:vAlign w:val="center"/>
          </w:tcPr>
          <w:p w:rsidR="00CC390D" w:rsidRPr="004F1E3E" w:rsidRDefault="00CC390D" w:rsidP="0030169A">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Примечания</w:t>
            </w:r>
          </w:p>
        </w:tc>
      </w:tr>
      <w:tr w:rsidR="00CC390D" w:rsidRPr="004F1E3E" w:rsidTr="0030169A">
        <w:trPr>
          <w:trHeight w:val="273"/>
        </w:trPr>
        <w:tc>
          <w:tcPr>
            <w:tcW w:w="1925" w:type="pct"/>
            <w:shd w:val="clear" w:color="auto" w:fill="auto"/>
            <w:tcMar>
              <w:top w:w="0" w:type="dxa"/>
              <w:left w:w="100" w:type="dxa"/>
              <w:bottom w:w="0" w:type="dxa"/>
              <w:right w:w="100" w:type="dxa"/>
            </w:tcMar>
            <w:vAlign w:val="center"/>
          </w:tcPr>
          <w:p w:rsidR="00CC390D" w:rsidRPr="004F1E3E" w:rsidRDefault="00CC390D" w:rsidP="0030169A">
            <w:pPr>
              <w:widowControl w:val="0"/>
              <w:pBdr>
                <w:top w:val="nil"/>
                <w:left w:val="nil"/>
                <w:bottom w:val="nil"/>
                <w:right w:val="nil"/>
                <w:between w:val="nil"/>
                <w:bar w:val="nil"/>
              </w:pBdr>
              <w:rPr>
                <w:rFonts w:eastAsia="Helvetica Neue Light"/>
                <w:bdr w:val="nil"/>
              </w:rPr>
            </w:pPr>
            <w:r w:rsidRPr="004F1E3E">
              <w:rPr>
                <w:rFonts w:eastAsia="Helvetica Neue Light"/>
                <w:bdr w:val="nil"/>
              </w:rPr>
              <w:t>Предельные (минимальные и (или) максимальные) размеры земельных участков, в том числе их площадь</w:t>
            </w:r>
          </w:p>
        </w:tc>
        <w:tc>
          <w:tcPr>
            <w:tcW w:w="1557" w:type="pct"/>
            <w:shd w:val="clear" w:color="auto" w:fill="auto"/>
            <w:tcMar>
              <w:top w:w="0" w:type="dxa"/>
              <w:left w:w="100" w:type="dxa"/>
              <w:bottom w:w="0" w:type="dxa"/>
              <w:right w:w="100" w:type="dxa"/>
            </w:tcMar>
            <w:vAlign w:val="center"/>
          </w:tcPr>
          <w:p w:rsidR="00CC390D" w:rsidRPr="004F1E3E" w:rsidRDefault="00CC390D" w:rsidP="0030169A">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Не менее 1000 кв. м.</w:t>
            </w:r>
          </w:p>
        </w:tc>
        <w:tc>
          <w:tcPr>
            <w:tcW w:w="1518" w:type="pct"/>
            <w:shd w:val="clear" w:color="auto" w:fill="auto"/>
            <w:tcMar>
              <w:top w:w="0" w:type="dxa"/>
              <w:left w:w="100" w:type="dxa"/>
              <w:bottom w:w="0" w:type="dxa"/>
              <w:right w:w="100" w:type="dxa"/>
            </w:tcMar>
            <w:vAlign w:val="center"/>
          </w:tcPr>
          <w:p w:rsidR="00CC390D" w:rsidRPr="004F1E3E" w:rsidRDefault="00CC390D" w:rsidP="0030169A">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CC390D" w:rsidRPr="004F1E3E" w:rsidTr="0030169A">
        <w:trPr>
          <w:trHeight w:val="273"/>
        </w:trPr>
        <w:tc>
          <w:tcPr>
            <w:tcW w:w="1925" w:type="pct"/>
            <w:shd w:val="clear" w:color="auto" w:fill="auto"/>
            <w:tcMar>
              <w:top w:w="0" w:type="dxa"/>
              <w:left w:w="100" w:type="dxa"/>
              <w:bottom w:w="0" w:type="dxa"/>
              <w:right w:w="100" w:type="dxa"/>
            </w:tcMar>
            <w:vAlign w:val="center"/>
          </w:tcPr>
          <w:p w:rsidR="00CC390D" w:rsidRPr="004F1E3E" w:rsidRDefault="00CC390D" w:rsidP="0030169A">
            <w:pPr>
              <w:widowControl w:val="0"/>
              <w:pBdr>
                <w:top w:val="nil"/>
                <w:left w:val="nil"/>
                <w:bottom w:val="nil"/>
                <w:right w:val="nil"/>
                <w:between w:val="nil"/>
                <w:bar w:val="nil"/>
              </w:pBdr>
              <w:rPr>
                <w:rFonts w:eastAsia="Helvetica Neue Light"/>
                <w:bdr w:val="nil"/>
              </w:rPr>
            </w:pPr>
            <w:r>
              <w:rPr>
                <w:rFonts w:eastAsia="Helvetica Neue Light"/>
                <w:bdr w:val="nil"/>
              </w:rPr>
              <w:t>Минимальная ширина земельного участка</w:t>
            </w:r>
          </w:p>
        </w:tc>
        <w:tc>
          <w:tcPr>
            <w:tcW w:w="1557" w:type="pct"/>
            <w:shd w:val="clear" w:color="auto" w:fill="auto"/>
            <w:tcMar>
              <w:top w:w="0" w:type="dxa"/>
              <w:left w:w="100" w:type="dxa"/>
              <w:bottom w:w="0" w:type="dxa"/>
              <w:right w:w="100" w:type="dxa"/>
            </w:tcMar>
            <w:vAlign w:val="center"/>
          </w:tcPr>
          <w:p w:rsidR="00CC390D" w:rsidRDefault="00CC390D" w:rsidP="0030169A">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30 м</w:t>
            </w:r>
          </w:p>
        </w:tc>
        <w:tc>
          <w:tcPr>
            <w:tcW w:w="1518" w:type="pct"/>
            <w:shd w:val="clear" w:color="auto" w:fill="auto"/>
            <w:tcMar>
              <w:top w:w="0" w:type="dxa"/>
              <w:left w:w="100" w:type="dxa"/>
              <w:bottom w:w="0" w:type="dxa"/>
              <w:right w:w="100" w:type="dxa"/>
            </w:tcMar>
            <w:vAlign w:val="center"/>
          </w:tcPr>
          <w:p w:rsidR="00CC390D" w:rsidRPr="004F1E3E" w:rsidRDefault="00CC390D" w:rsidP="0030169A">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CC390D" w:rsidRPr="004F1E3E" w:rsidTr="0030169A">
        <w:trPr>
          <w:trHeight w:val="273"/>
        </w:trPr>
        <w:tc>
          <w:tcPr>
            <w:tcW w:w="1925" w:type="pct"/>
            <w:shd w:val="clear" w:color="auto" w:fill="auto"/>
            <w:tcMar>
              <w:top w:w="0" w:type="dxa"/>
              <w:left w:w="100" w:type="dxa"/>
              <w:bottom w:w="0" w:type="dxa"/>
              <w:right w:w="100" w:type="dxa"/>
            </w:tcMar>
            <w:vAlign w:val="center"/>
          </w:tcPr>
          <w:p w:rsidR="00CC390D" w:rsidRPr="004F1E3E" w:rsidRDefault="00CC390D" w:rsidP="0030169A">
            <w:pPr>
              <w:widowControl w:val="0"/>
              <w:pBdr>
                <w:top w:val="nil"/>
                <w:left w:val="nil"/>
                <w:bottom w:val="nil"/>
                <w:right w:val="nil"/>
                <w:between w:val="nil"/>
                <w:bar w:val="nil"/>
              </w:pBdr>
              <w:rPr>
                <w:rFonts w:eastAsia="Helvetica Neue Light"/>
                <w:bdr w:val="nil"/>
              </w:rPr>
            </w:pPr>
            <w:r w:rsidRPr="004F1E3E">
              <w:rPr>
                <w:rFonts w:eastAsia="Helvetica Neue Light"/>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w:t>
            </w:r>
            <w:r>
              <w:rPr>
                <w:rFonts w:eastAsia="Helvetica Neue Light"/>
                <w:bdr w:val="nil"/>
              </w:rPr>
              <w:t>во зданий, строений, сооружений</w:t>
            </w:r>
          </w:p>
        </w:tc>
        <w:tc>
          <w:tcPr>
            <w:tcW w:w="1557" w:type="pct"/>
            <w:shd w:val="clear" w:color="auto" w:fill="auto"/>
            <w:tcMar>
              <w:top w:w="0" w:type="dxa"/>
              <w:left w:w="100" w:type="dxa"/>
              <w:bottom w:w="0" w:type="dxa"/>
              <w:right w:w="100" w:type="dxa"/>
            </w:tcMar>
            <w:vAlign w:val="center"/>
          </w:tcPr>
          <w:p w:rsidR="00CC390D" w:rsidRPr="00272941" w:rsidRDefault="00CC390D" w:rsidP="0030169A">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3 м</w:t>
            </w:r>
          </w:p>
        </w:tc>
        <w:tc>
          <w:tcPr>
            <w:tcW w:w="1518" w:type="pct"/>
            <w:shd w:val="clear" w:color="auto" w:fill="auto"/>
            <w:tcMar>
              <w:top w:w="0" w:type="dxa"/>
              <w:left w:w="100" w:type="dxa"/>
              <w:bottom w:w="0" w:type="dxa"/>
              <w:right w:w="100" w:type="dxa"/>
            </w:tcMar>
            <w:vAlign w:val="center"/>
          </w:tcPr>
          <w:p w:rsidR="00CC390D" w:rsidRPr="004F1E3E" w:rsidRDefault="00CC390D" w:rsidP="0030169A">
            <w:pPr>
              <w:widowControl w:val="0"/>
              <w:pBdr>
                <w:top w:val="nil"/>
                <w:left w:val="nil"/>
                <w:bottom w:val="nil"/>
                <w:right w:val="nil"/>
                <w:between w:val="nil"/>
                <w:bar w:val="nil"/>
              </w:pBdr>
              <w:rPr>
                <w:rFonts w:eastAsia="Helvetica Neue Light"/>
                <w:bdr w:val="nil"/>
              </w:rPr>
            </w:pPr>
          </w:p>
        </w:tc>
      </w:tr>
      <w:tr w:rsidR="00CC390D" w:rsidRPr="004F1E3E" w:rsidTr="0030169A">
        <w:trPr>
          <w:trHeight w:val="273"/>
        </w:trPr>
        <w:tc>
          <w:tcPr>
            <w:tcW w:w="1925" w:type="pct"/>
            <w:shd w:val="clear" w:color="auto" w:fill="auto"/>
            <w:tcMar>
              <w:top w:w="0" w:type="dxa"/>
              <w:left w:w="100" w:type="dxa"/>
              <w:bottom w:w="0" w:type="dxa"/>
              <w:right w:w="100" w:type="dxa"/>
            </w:tcMar>
            <w:vAlign w:val="center"/>
          </w:tcPr>
          <w:p w:rsidR="00CC390D" w:rsidRPr="004F1E3E" w:rsidRDefault="00CC390D" w:rsidP="0030169A">
            <w:pPr>
              <w:widowControl w:val="0"/>
              <w:pBdr>
                <w:top w:val="nil"/>
                <w:left w:val="nil"/>
                <w:bottom w:val="nil"/>
                <w:right w:val="nil"/>
                <w:between w:val="nil"/>
                <w:bar w:val="nil"/>
              </w:pBdr>
              <w:rPr>
                <w:rFonts w:eastAsia="Helvetica Neue Light"/>
                <w:bdr w:val="nil"/>
              </w:rPr>
            </w:pPr>
            <w:r>
              <w:rPr>
                <w:rFonts w:eastAsia="Helvetica Neue Light"/>
                <w:bdr w:val="nil"/>
              </w:rPr>
              <w:t>Предельное количество этажей</w:t>
            </w:r>
          </w:p>
        </w:tc>
        <w:tc>
          <w:tcPr>
            <w:tcW w:w="1557" w:type="pct"/>
            <w:shd w:val="clear" w:color="auto" w:fill="auto"/>
            <w:tcMar>
              <w:top w:w="0" w:type="dxa"/>
              <w:left w:w="100" w:type="dxa"/>
              <w:bottom w:w="0" w:type="dxa"/>
              <w:right w:w="100" w:type="dxa"/>
            </w:tcMar>
            <w:vAlign w:val="center"/>
          </w:tcPr>
          <w:p w:rsidR="00CC390D" w:rsidRDefault="00CC390D" w:rsidP="0030169A">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2</w:t>
            </w:r>
          </w:p>
        </w:tc>
        <w:tc>
          <w:tcPr>
            <w:tcW w:w="1518" w:type="pct"/>
            <w:shd w:val="clear" w:color="auto" w:fill="auto"/>
            <w:tcMar>
              <w:top w:w="0" w:type="dxa"/>
              <w:left w:w="100" w:type="dxa"/>
              <w:bottom w:w="0" w:type="dxa"/>
              <w:right w:w="100" w:type="dxa"/>
            </w:tcMar>
            <w:vAlign w:val="center"/>
          </w:tcPr>
          <w:p w:rsidR="00CC390D" w:rsidRPr="004F1E3E" w:rsidRDefault="00CC390D" w:rsidP="0030169A">
            <w:pPr>
              <w:widowControl w:val="0"/>
              <w:pBdr>
                <w:top w:val="nil"/>
                <w:left w:val="nil"/>
                <w:bottom w:val="nil"/>
                <w:right w:val="nil"/>
                <w:between w:val="nil"/>
                <w:bar w:val="nil"/>
              </w:pBdr>
              <w:rPr>
                <w:rFonts w:eastAsia="Helvetica Neue Light"/>
                <w:bdr w:val="nil"/>
              </w:rPr>
            </w:pPr>
          </w:p>
        </w:tc>
      </w:tr>
      <w:tr w:rsidR="00CC390D" w:rsidRPr="004F1E3E" w:rsidTr="0030169A">
        <w:trPr>
          <w:trHeight w:val="1558"/>
        </w:trPr>
        <w:tc>
          <w:tcPr>
            <w:tcW w:w="1925" w:type="pct"/>
            <w:shd w:val="clear" w:color="auto" w:fill="auto"/>
            <w:tcMar>
              <w:top w:w="0" w:type="dxa"/>
              <w:left w:w="100" w:type="dxa"/>
              <w:bottom w:w="0" w:type="dxa"/>
              <w:right w:w="100" w:type="dxa"/>
            </w:tcMar>
            <w:vAlign w:val="center"/>
          </w:tcPr>
          <w:p w:rsidR="00CC390D" w:rsidRPr="00964C9D" w:rsidRDefault="00CC390D" w:rsidP="0030169A">
            <w:pPr>
              <w:widowControl w:val="0"/>
              <w:pBdr>
                <w:top w:val="nil"/>
                <w:left w:val="nil"/>
                <w:bottom w:val="nil"/>
                <w:right w:val="nil"/>
                <w:between w:val="nil"/>
                <w:bar w:val="nil"/>
              </w:pBdr>
              <w:rPr>
                <w:rFonts w:eastAsia="Helvetica Neue Light"/>
                <w:bdr w:val="nil"/>
              </w:rPr>
            </w:pPr>
            <w:r w:rsidRPr="004F1E3E">
              <w:rPr>
                <w:rFonts w:eastAsia="Helvetica Neue Light"/>
                <w:bdr w:val="nil"/>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w:t>
            </w:r>
            <w:r>
              <w:rPr>
                <w:rFonts w:eastAsia="Helvetica Neue Light"/>
                <w:bdr w:val="nil"/>
              </w:rPr>
              <w:t>всей площади земельного участка</w:t>
            </w:r>
          </w:p>
        </w:tc>
        <w:tc>
          <w:tcPr>
            <w:tcW w:w="1557" w:type="pct"/>
            <w:shd w:val="clear" w:color="auto" w:fill="auto"/>
            <w:tcMar>
              <w:top w:w="0" w:type="dxa"/>
              <w:left w:w="100" w:type="dxa"/>
              <w:bottom w:w="0" w:type="dxa"/>
              <w:right w:w="100" w:type="dxa"/>
            </w:tcMar>
            <w:vAlign w:val="center"/>
          </w:tcPr>
          <w:p w:rsidR="00CC390D" w:rsidRPr="004F1E3E" w:rsidRDefault="00CC390D" w:rsidP="0030169A">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10%</w:t>
            </w:r>
          </w:p>
        </w:tc>
        <w:tc>
          <w:tcPr>
            <w:tcW w:w="1518" w:type="pct"/>
            <w:shd w:val="clear" w:color="auto" w:fill="auto"/>
            <w:tcMar>
              <w:top w:w="0" w:type="dxa"/>
              <w:left w:w="100" w:type="dxa"/>
              <w:bottom w:w="0" w:type="dxa"/>
              <w:right w:w="100" w:type="dxa"/>
            </w:tcMar>
            <w:vAlign w:val="center"/>
          </w:tcPr>
          <w:p w:rsidR="00CC390D" w:rsidRPr="004F1E3E" w:rsidRDefault="00CC390D" w:rsidP="0030169A">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CC390D" w:rsidRPr="004F1E3E" w:rsidTr="0030169A">
        <w:tc>
          <w:tcPr>
            <w:tcW w:w="5000" w:type="pct"/>
            <w:gridSpan w:val="3"/>
            <w:shd w:val="clear" w:color="auto" w:fill="auto"/>
            <w:tcMar>
              <w:top w:w="0" w:type="dxa"/>
              <w:left w:w="100" w:type="dxa"/>
              <w:bottom w:w="0" w:type="dxa"/>
              <w:right w:w="100" w:type="dxa"/>
            </w:tcMar>
            <w:vAlign w:val="center"/>
          </w:tcPr>
          <w:p w:rsidR="00CC390D" w:rsidRPr="004F1E3E" w:rsidRDefault="00CC390D" w:rsidP="0030169A">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hAnsi="Times New Roman" w:cs="Times New Roman"/>
                <w:color w:val="auto"/>
                <w:sz w:val="24"/>
                <w:szCs w:val="24"/>
              </w:rPr>
            </w:pPr>
            <w:r w:rsidRPr="007D47D9">
              <w:rPr>
                <w:rFonts w:ascii="Times New Roman" w:hAnsi="Times New Roman" w:cs="Times New Roman"/>
                <w:b/>
                <w:color w:val="auto"/>
                <w:sz w:val="24"/>
                <w:szCs w:val="24"/>
              </w:rPr>
              <w:lastRenderedPageBreak/>
              <w:t>Иные предельные параметры разрешённого строительства, реконструкции объектов капитального строительства:</w:t>
            </w:r>
          </w:p>
        </w:tc>
      </w:tr>
      <w:tr w:rsidR="00CC390D" w:rsidRPr="004F1E3E" w:rsidTr="0030169A">
        <w:tc>
          <w:tcPr>
            <w:tcW w:w="5000" w:type="pct"/>
            <w:gridSpan w:val="3"/>
            <w:shd w:val="clear" w:color="auto" w:fill="auto"/>
            <w:tcMar>
              <w:top w:w="0" w:type="dxa"/>
              <w:left w:w="100" w:type="dxa"/>
              <w:bottom w:w="0" w:type="dxa"/>
              <w:right w:w="100" w:type="dxa"/>
            </w:tcMar>
            <w:vAlign w:val="center"/>
          </w:tcPr>
          <w:p w:rsidR="00CC390D" w:rsidRPr="007D47D9" w:rsidRDefault="00CC390D" w:rsidP="0030169A">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hAnsi="Times New Roman" w:cs="Times New Roman"/>
                <w:b/>
                <w:color w:val="auto"/>
                <w:sz w:val="24"/>
                <w:szCs w:val="24"/>
              </w:rPr>
            </w:pPr>
            <w:r w:rsidRPr="007D47D9">
              <w:rPr>
                <w:rFonts w:ascii="Times New Roman" w:hAnsi="Times New Roman" w:cs="Times New Roman"/>
                <w:color w:val="auto"/>
                <w:sz w:val="24"/>
                <w:szCs w:val="24"/>
              </w:rPr>
              <w:t>Требования к архитектурно-градостроительному облику объекта капитального строительства не подлежат установлению</w:t>
            </w:r>
          </w:p>
        </w:tc>
      </w:tr>
    </w:tbl>
    <w:p w:rsidR="00CC390D" w:rsidRPr="00A22EF4" w:rsidRDefault="00CC390D" w:rsidP="00CC390D">
      <w:pPr>
        <w:pStyle w:val="aff6"/>
        <w:widowControl w:val="0"/>
        <w:spacing w:after="0"/>
        <w:ind w:firstLine="0"/>
        <w:rPr>
          <w:rFonts w:ascii="Cambria" w:hAnsi="Cambria"/>
          <w:color w:val="auto"/>
          <w:sz w:val="22"/>
          <w:szCs w:val="22"/>
        </w:rPr>
      </w:pPr>
    </w:p>
    <w:p w:rsidR="00CC390D" w:rsidRPr="00F56DE0" w:rsidRDefault="00CC390D" w:rsidP="00CC390D">
      <w:pPr>
        <w:pStyle w:val="ConsPlusNormal"/>
        <w:spacing w:before="240" w:after="240"/>
        <w:jc w:val="both"/>
        <w:outlineLvl w:val="3"/>
        <w:rPr>
          <w:b/>
          <w:sz w:val="24"/>
          <w:szCs w:val="24"/>
        </w:rPr>
      </w:pPr>
      <w:bookmarkStart w:id="495" w:name="_Toc160606913"/>
      <w:r>
        <w:rPr>
          <w:b/>
          <w:sz w:val="24"/>
          <w:szCs w:val="24"/>
        </w:rPr>
        <w:t xml:space="preserve">Статья 27.13. Пр-2. </w:t>
      </w:r>
      <w:r w:rsidRPr="007C0596">
        <w:rPr>
          <w:b/>
          <w:sz w:val="24"/>
          <w:szCs w:val="24"/>
        </w:rPr>
        <w:t>Зона озеленения специального назначения</w:t>
      </w:r>
      <w:bookmarkEnd w:id="495"/>
    </w:p>
    <w:p w:rsidR="00CC390D" w:rsidRPr="00436F77" w:rsidRDefault="00CC390D" w:rsidP="00CC390D">
      <w:pPr>
        <w:pStyle w:val="24"/>
        <w:spacing w:before="0" w:after="0" w:line="240" w:lineRule="auto"/>
        <w:ind w:firstLine="709"/>
        <w:contextualSpacing/>
        <w:jc w:val="center"/>
        <w:rPr>
          <w:rFonts w:ascii="Times New Roman" w:hAnsi="Times New Roman"/>
          <w:b/>
          <w:sz w:val="24"/>
          <w:szCs w:val="24"/>
        </w:rPr>
      </w:pPr>
      <w:r w:rsidRPr="00F56DE0">
        <w:rPr>
          <w:rFonts w:ascii="Times New Roman" w:hAnsi="Times New Roman"/>
          <w:b/>
          <w:sz w:val="24"/>
          <w:szCs w:val="24"/>
        </w:rPr>
        <w:t xml:space="preserve">Основные виды разрешённого использования земельных участков зоны </w:t>
      </w:r>
      <w:r w:rsidRPr="00185BEB">
        <w:rPr>
          <w:rFonts w:ascii="Times New Roman" w:hAnsi="Times New Roman"/>
          <w:b/>
          <w:sz w:val="24"/>
          <w:szCs w:val="24"/>
        </w:rPr>
        <w:t>Пр-</w:t>
      </w:r>
      <w:r>
        <w:rPr>
          <w:rFonts w:ascii="Times New Roman" w:hAnsi="Times New Roman"/>
          <w:b/>
          <w:sz w:val="24"/>
          <w:szCs w:val="24"/>
        </w:rPr>
        <w:t>2</w:t>
      </w:r>
    </w:p>
    <w:p w:rsidR="00CC390D" w:rsidRPr="00A22EF4" w:rsidRDefault="00CC390D" w:rsidP="00CC390D">
      <w:pPr>
        <w:pStyle w:val="24"/>
        <w:spacing w:before="0" w:after="0" w:line="240" w:lineRule="auto"/>
        <w:ind w:firstLine="709"/>
        <w:jc w:val="center"/>
        <w:rPr>
          <w:rFonts w:ascii="Times New Roman" w:hAnsi="Times New Roman"/>
          <w:b/>
          <w:sz w:val="22"/>
        </w:rPr>
      </w:pPr>
    </w:p>
    <w:tbl>
      <w:tblPr>
        <w:tblW w:w="5000"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2113"/>
        <w:gridCol w:w="7261"/>
      </w:tblGrid>
      <w:tr w:rsidR="00CC390D" w:rsidRPr="00FE1167" w:rsidTr="0030169A">
        <w:trPr>
          <w:trHeight w:val="20"/>
        </w:trPr>
        <w:tc>
          <w:tcPr>
            <w:tcW w:w="1111" w:type="pct"/>
            <w:shd w:val="clear" w:color="auto" w:fill="auto"/>
            <w:tcMar>
              <w:top w:w="80" w:type="dxa"/>
              <w:left w:w="80" w:type="dxa"/>
              <w:bottom w:w="80" w:type="dxa"/>
              <w:right w:w="80" w:type="dxa"/>
            </w:tcMar>
            <w:vAlign w:val="center"/>
          </w:tcPr>
          <w:p w:rsidR="00CC390D" w:rsidRPr="00FE1167" w:rsidRDefault="00CC390D" w:rsidP="0030169A">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FE1167">
              <w:rPr>
                <w:rFonts w:ascii="Times New Roman" w:hAnsi="Times New Roman" w:cs="Times New Roman"/>
                <w:smallCaps/>
                <w:color w:val="auto"/>
                <w:sz w:val="24"/>
                <w:szCs w:val="24"/>
              </w:rPr>
              <w:t>код классификатора</w:t>
            </w:r>
          </w:p>
        </w:tc>
        <w:tc>
          <w:tcPr>
            <w:tcW w:w="3889" w:type="pct"/>
            <w:shd w:val="clear" w:color="auto" w:fill="auto"/>
            <w:tcMar>
              <w:top w:w="80" w:type="dxa"/>
              <w:left w:w="80" w:type="dxa"/>
              <w:bottom w:w="80" w:type="dxa"/>
              <w:right w:w="80" w:type="dxa"/>
            </w:tcMar>
            <w:vAlign w:val="center"/>
          </w:tcPr>
          <w:p w:rsidR="00CC390D" w:rsidRPr="00FE1167" w:rsidRDefault="00CC390D" w:rsidP="0030169A">
            <w:pPr>
              <w:pStyle w:val="18"/>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FE1167">
              <w:rPr>
                <w:rFonts w:ascii="Times New Roman" w:hAnsi="Times New Roman" w:cs="Times New Roman"/>
                <w:smallCaps/>
                <w:color w:val="auto"/>
                <w:sz w:val="24"/>
                <w:szCs w:val="24"/>
              </w:rPr>
              <w:t xml:space="preserve">наименование вида разрешённого </w:t>
            </w:r>
          </w:p>
          <w:p w:rsidR="00CC390D" w:rsidRPr="00FE1167" w:rsidRDefault="00CC390D" w:rsidP="0030169A">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FE1167">
              <w:rPr>
                <w:rFonts w:ascii="Times New Roman" w:hAnsi="Times New Roman" w:cs="Times New Roman"/>
                <w:smallCaps/>
                <w:color w:val="auto"/>
                <w:sz w:val="24"/>
                <w:szCs w:val="24"/>
              </w:rPr>
              <w:t>использования</w:t>
            </w:r>
          </w:p>
        </w:tc>
      </w:tr>
      <w:tr w:rsidR="00CC390D" w:rsidRPr="00FE1167" w:rsidTr="0030169A">
        <w:trPr>
          <w:trHeight w:val="20"/>
        </w:trPr>
        <w:tc>
          <w:tcPr>
            <w:tcW w:w="1111" w:type="pct"/>
            <w:shd w:val="clear" w:color="auto" w:fill="auto"/>
            <w:tcMar>
              <w:top w:w="0" w:type="dxa"/>
              <w:left w:w="100" w:type="dxa"/>
              <w:bottom w:w="0" w:type="dxa"/>
              <w:right w:w="100" w:type="dxa"/>
            </w:tcMar>
            <w:vAlign w:val="center"/>
          </w:tcPr>
          <w:p w:rsidR="00CC390D" w:rsidRDefault="00CC390D" w:rsidP="0030169A">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5.0</w:t>
            </w:r>
          </w:p>
        </w:tc>
        <w:tc>
          <w:tcPr>
            <w:tcW w:w="3889" w:type="pct"/>
            <w:shd w:val="clear" w:color="auto" w:fill="auto"/>
            <w:tcMar>
              <w:top w:w="0" w:type="dxa"/>
              <w:left w:w="100" w:type="dxa"/>
              <w:bottom w:w="0" w:type="dxa"/>
              <w:right w:w="100" w:type="dxa"/>
            </w:tcMar>
            <w:vAlign w:val="center"/>
          </w:tcPr>
          <w:p w:rsidR="00CC390D" w:rsidRPr="00A76537" w:rsidRDefault="00CC390D" w:rsidP="0030169A">
            <w:pPr>
              <w:pStyle w:val="22"/>
              <w:widowControl w:val="0"/>
              <w:tabs>
                <w:tab w:val="left" w:pos="920"/>
                <w:tab w:val="left" w:pos="1840"/>
              </w:tabs>
              <w:rPr>
                <w:rFonts w:ascii="Times New Roman" w:hAnsi="Times New Roman" w:cs="Times New Roman"/>
                <w:color w:val="auto"/>
                <w:sz w:val="24"/>
                <w:szCs w:val="24"/>
              </w:rPr>
            </w:pPr>
            <w:r w:rsidRPr="00185BEB">
              <w:rPr>
                <w:rFonts w:ascii="Times New Roman" w:hAnsi="Times New Roman" w:cs="Times New Roman"/>
                <w:color w:val="auto"/>
                <w:sz w:val="24"/>
                <w:szCs w:val="24"/>
              </w:rPr>
              <w:t>Отдых (рекреация)</w:t>
            </w:r>
          </w:p>
        </w:tc>
      </w:tr>
      <w:tr w:rsidR="00CC390D" w:rsidRPr="00FE1167" w:rsidTr="0030169A">
        <w:trPr>
          <w:trHeight w:val="20"/>
        </w:trPr>
        <w:tc>
          <w:tcPr>
            <w:tcW w:w="1111" w:type="pct"/>
            <w:shd w:val="clear" w:color="auto" w:fill="auto"/>
            <w:tcMar>
              <w:top w:w="0" w:type="dxa"/>
              <w:left w:w="100" w:type="dxa"/>
              <w:bottom w:w="0" w:type="dxa"/>
              <w:right w:w="100" w:type="dxa"/>
            </w:tcMar>
            <w:vAlign w:val="center"/>
          </w:tcPr>
          <w:p w:rsidR="00CC390D" w:rsidRDefault="00CC390D" w:rsidP="0030169A">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8.3</w:t>
            </w:r>
          </w:p>
        </w:tc>
        <w:tc>
          <w:tcPr>
            <w:tcW w:w="3889" w:type="pct"/>
            <w:shd w:val="clear" w:color="auto" w:fill="auto"/>
            <w:tcMar>
              <w:top w:w="0" w:type="dxa"/>
              <w:left w:w="100" w:type="dxa"/>
              <w:bottom w:w="0" w:type="dxa"/>
              <w:right w:w="100" w:type="dxa"/>
            </w:tcMar>
            <w:vAlign w:val="center"/>
          </w:tcPr>
          <w:p w:rsidR="00CC390D" w:rsidRPr="00673B85" w:rsidRDefault="00CC390D" w:rsidP="0030169A">
            <w:pPr>
              <w:pStyle w:val="22"/>
              <w:widowControl w:val="0"/>
              <w:tabs>
                <w:tab w:val="left" w:pos="920"/>
                <w:tab w:val="left" w:pos="1840"/>
              </w:tabs>
              <w:rPr>
                <w:rFonts w:ascii="Times New Roman" w:hAnsi="Times New Roman" w:cs="Times New Roman"/>
                <w:color w:val="auto"/>
                <w:sz w:val="24"/>
                <w:szCs w:val="24"/>
              </w:rPr>
            </w:pPr>
            <w:r w:rsidRPr="00673B85">
              <w:rPr>
                <w:rFonts w:ascii="Times New Roman" w:hAnsi="Times New Roman" w:cs="Times New Roman"/>
                <w:color w:val="auto"/>
                <w:sz w:val="24"/>
                <w:szCs w:val="24"/>
              </w:rPr>
              <w:t>Обеспечение внутреннего правопорядка</w:t>
            </w:r>
          </w:p>
        </w:tc>
      </w:tr>
    </w:tbl>
    <w:p w:rsidR="00CC390D" w:rsidRDefault="00CC390D" w:rsidP="00CC390D">
      <w:pPr>
        <w:pStyle w:val="aff6"/>
        <w:widowControl w:val="0"/>
        <w:spacing w:after="0"/>
        <w:ind w:firstLine="2127"/>
        <w:rPr>
          <w:rFonts w:ascii="Cambria" w:hAnsi="Cambria"/>
          <w:color w:val="auto"/>
          <w:sz w:val="22"/>
          <w:szCs w:val="22"/>
        </w:rPr>
      </w:pPr>
    </w:p>
    <w:p w:rsidR="00CC390D" w:rsidRPr="00A22EF4" w:rsidRDefault="00CC390D" w:rsidP="00CC390D">
      <w:pPr>
        <w:pStyle w:val="aff6"/>
        <w:widowControl w:val="0"/>
        <w:spacing w:after="0"/>
        <w:ind w:firstLine="2127"/>
        <w:rPr>
          <w:rFonts w:ascii="Cambria" w:hAnsi="Cambria"/>
          <w:color w:val="auto"/>
          <w:sz w:val="22"/>
          <w:szCs w:val="22"/>
        </w:rPr>
      </w:pPr>
    </w:p>
    <w:p w:rsidR="00CC390D" w:rsidRPr="00436F77" w:rsidRDefault="00CC390D" w:rsidP="00CC390D">
      <w:pPr>
        <w:pStyle w:val="24"/>
        <w:spacing w:before="0" w:after="0" w:line="240" w:lineRule="auto"/>
        <w:ind w:firstLine="0"/>
        <w:contextualSpacing/>
        <w:jc w:val="center"/>
        <w:rPr>
          <w:rFonts w:ascii="Times New Roman" w:hAnsi="Times New Roman"/>
          <w:b/>
          <w:sz w:val="24"/>
          <w:szCs w:val="24"/>
        </w:rPr>
      </w:pPr>
      <w:r w:rsidRPr="00F56DE0">
        <w:rPr>
          <w:rFonts w:ascii="Times New Roman" w:hAnsi="Times New Roman"/>
          <w:b/>
          <w:sz w:val="24"/>
          <w:szCs w:val="24"/>
        </w:rPr>
        <w:t>Условно-разрешённые виды разрешённого использо</w:t>
      </w:r>
      <w:r>
        <w:rPr>
          <w:rFonts w:ascii="Times New Roman" w:hAnsi="Times New Roman"/>
          <w:b/>
          <w:sz w:val="24"/>
          <w:szCs w:val="24"/>
        </w:rPr>
        <w:t xml:space="preserve">вания земельных участков зоны </w:t>
      </w:r>
      <w:r w:rsidRPr="00185BEB">
        <w:rPr>
          <w:rFonts w:ascii="Times New Roman" w:hAnsi="Times New Roman"/>
          <w:b/>
          <w:sz w:val="24"/>
          <w:szCs w:val="24"/>
        </w:rPr>
        <w:t>Пр-</w:t>
      </w:r>
      <w:r>
        <w:rPr>
          <w:rFonts w:ascii="Times New Roman" w:hAnsi="Times New Roman"/>
          <w:b/>
          <w:sz w:val="24"/>
          <w:szCs w:val="24"/>
        </w:rPr>
        <w:t>2</w:t>
      </w:r>
    </w:p>
    <w:p w:rsidR="00CC390D" w:rsidRPr="00A22EF4" w:rsidRDefault="00CC390D" w:rsidP="00CC390D">
      <w:pPr>
        <w:pStyle w:val="24"/>
        <w:spacing w:before="0" w:after="0" w:line="240" w:lineRule="auto"/>
        <w:ind w:firstLine="709"/>
        <w:jc w:val="center"/>
        <w:rPr>
          <w:rFonts w:ascii="Times New Roman" w:hAnsi="Times New Roman"/>
          <w:b/>
          <w:sz w:val="22"/>
        </w:rPr>
      </w:pPr>
    </w:p>
    <w:tbl>
      <w:tblPr>
        <w:tblW w:w="5000"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2113"/>
        <w:gridCol w:w="7261"/>
      </w:tblGrid>
      <w:tr w:rsidR="00CC390D" w:rsidRPr="004F1E3E" w:rsidTr="0030169A">
        <w:trPr>
          <w:trHeight w:val="252"/>
        </w:trPr>
        <w:tc>
          <w:tcPr>
            <w:tcW w:w="1111" w:type="pct"/>
            <w:shd w:val="clear" w:color="auto" w:fill="auto"/>
            <w:tcMar>
              <w:top w:w="80" w:type="dxa"/>
              <w:left w:w="80" w:type="dxa"/>
              <w:bottom w:w="80" w:type="dxa"/>
              <w:right w:w="80" w:type="dxa"/>
            </w:tcMar>
            <w:vAlign w:val="center"/>
          </w:tcPr>
          <w:p w:rsidR="00CC390D" w:rsidRPr="004F1E3E" w:rsidRDefault="00CC390D" w:rsidP="0030169A">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3889" w:type="pct"/>
            <w:shd w:val="clear" w:color="auto" w:fill="auto"/>
            <w:tcMar>
              <w:top w:w="80" w:type="dxa"/>
              <w:left w:w="80" w:type="dxa"/>
              <w:bottom w:w="80" w:type="dxa"/>
              <w:right w:w="80" w:type="dxa"/>
            </w:tcMar>
            <w:vAlign w:val="center"/>
          </w:tcPr>
          <w:p w:rsidR="00CC390D" w:rsidRPr="004F1E3E" w:rsidRDefault="00CC390D" w:rsidP="0030169A">
            <w:pPr>
              <w:pStyle w:val="18"/>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наименование вида разрешённого </w:t>
            </w:r>
          </w:p>
          <w:p w:rsidR="00CC390D" w:rsidRPr="004F1E3E" w:rsidRDefault="00CC390D" w:rsidP="0030169A">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использования</w:t>
            </w:r>
          </w:p>
        </w:tc>
      </w:tr>
      <w:tr w:rsidR="00CC390D" w:rsidRPr="004F1E3E" w:rsidTr="0030169A">
        <w:trPr>
          <w:trHeight w:val="252"/>
        </w:trPr>
        <w:tc>
          <w:tcPr>
            <w:tcW w:w="1111" w:type="pct"/>
            <w:shd w:val="clear" w:color="auto" w:fill="auto"/>
            <w:tcMar>
              <w:top w:w="80" w:type="dxa"/>
              <w:left w:w="80" w:type="dxa"/>
              <w:bottom w:w="80" w:type="dxa"/>
              <w:right w:w="80" w:type="dxa"/>
            </w:tcMar>
            <w:vAlign w:val="center"/>
          </w:tcPr>
          <w:p w:rsidR="00CC390D" w:rsidRPr="007C0596" w:rsidRDefault="00CC390D" w:rsidP="0030169A">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6.8</w:t>
            </w:r>
          </w:p>
        </w:tc>
        <w:tc>
          <w:tcPr>
            <w:tcW w:w="3889" w:type="pct"/>
            <w:shd w:val="clear" w:color="auto" w:fill="auto"/>
            <w:tcMar>
              <w:top w:w="80" w:type="dxa"/>
              <w:left w:w="80" w:type="dxa"/>
              <w:bottom w:w="80" w:type="dxa"/>
              <w:right w:w="80" w:type="dxa"/>
            </w:tcMar>
            <w:vAlign w:val="center"/>
          </w:tcPr>
          <w:p w:rsidR="00CC390D" w:rsidRPr="007C0596" w:rsidRDefault="00CC390D" w:rsidP="0030169A">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Связь</w:t>
            </w:r>
          </w:p>
        </w:tc>
      </w:tr>
    </w:tbl>
    <w:p w:rsidR="00CC390D" w:rsidRDefault="00CC390D" w:rsidP="00CC390D">
      <w:pPr>
        <w:rPr>
          <w:rFonts w:eastAsia="Helvetica Neue Light" w:cs="Helvetica Neue Light"/>
          <w:b/>
          <w:color w:val="000000"/>
          <w:bdr w:val="nil"/>
        </w:rPr>
      </w:pPr>
    </w:p>
    <w:p w:rsidR="00CC390D" w:rsidRPr="00436F77" w:rsidRDefault="00CC390D" w:rsidP="00CC390D">
      <w:pPr>
        <w:pStyle w:val="aff6"/>
        <w:widowControl w:val="0"/>
        <w:spacing w:after="0"/>
        <w:ind w:firstLine="0"/>
        <w:jc w:val="center"/>
        <w:rPr>
          <w:rFonts w:ascii="Cambria" w:hAnsi="Cambria"/>
          <w:color w:val="auto"/>
          <w:sz w:val="22"/>
          <w:szCs w:val="22"/>
        </w:rPr>
      </w:pPr>
      <w:r>
        <w:rPr>
          <w:rFonts w:ascii="Times New Roman" w:hAnsi="Times New Roman"/>
          <w:b/>
        </w:rPr>
        <w:t>Вспомогательные</w:t>
      </w:r>
      <w:r w:rsidRPr="00975456">
        <w:rPr>
          <w:rFonts w:ascii="Times New Roman" w:hAnsi="Times New Roman"/>
          <w:b/>
        </w:rPr>
        <w:t xml:space="preserve"> виды разрешенного использования земельных участков зоны </w:t>
      </w:r>
      <w:r w:rsidRPr="00185BEB">
        <w:rPr>
          <w:rFonts w:ascii="Times New Roman" w:hAnsi="Times New Roman"/>
          <w:b/>
        </w:rPr>
        <w:t>Пр-</w:t>
      </w:r>
      <w:r>
        <w:rPr>
          <w:rFonts w:ascii="Times New Roman" w:hAnsi="Times New Roman"/>
          <w:b/>
        </w:rPr>
        <w:t>2</w:t>
      </w:r>
    </w:p>
    <w:p w:rsidR="00CC390D" w:rsidRDefault="00CC390D" w:rsidP="00CC390D">
      <w:pPr>
        <w:pStyle w:val="aff6"/>
        <w:widowControl w:val="0"/>
        <w:spacing w:after="0"/>
        <w:ind w:hanging="1698"/>
        <w:rPr>
          <w:rFonts w:ascii="Cambria" w:hAnsi="Cambria"/>
          <w:color w:val="auto"/>
          <w:sz w:val="22"/>
          <w:szCs w:val="22"/>
        </w:rPr>
      </w:pPr>
    </w:p>
    <w:tbl>
      <w:tblPr>
        <w:tblW w:w="5000"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2113"/>
        <w:gridCol w:w="7261"/>
      </w:tblGrid>
      <w:tr w:rsidR="00CC390D" w:rsidRPr="004F1E3E" w:rsidTr="0030169A">
        <w:trPr>
          <w:trHeight w:val="252"/>
        </w:trPr>
        <w:tc>
          <w:tcPr>
            <w:tcW w:w="1111" w:type="pct"/>
            <w:shd w:val="clear" w:color="auto" w:fill="auto"/>
            <w:tcMar>
              <w:top w:w="80" w:type="dxa"/>
              <w:left w:w="80" w:type="dxa"/>
              <w:bottom w:w="80" w:type="dxa"/>
              <w:right w:w="80" w:type="dxa"/>
            </w:tcMar>
            <w:vAlign w:val="center"/>
          </w:tcPr>
          <w:p w:rsidR="00CC390D" w:rsidRPr="004F1E3E" w:rsidRDefault="00CC390D" w:rsidP="0030169A">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3889" w:type="pct"/>
            <w:shd w:val="clear" w:color="auto" w:fill="auto"/>
            <w:tcMar>
              <w:top w:w="80" w:type="dxa"/>
              <w:left w:w="80" w:type="dxa"/>
              <w:bottom w:w="80" w:type="dxa"/>
              <w:right w:w="80" w:type="dxa"/>
            </w:tcMar>
            <w:vAlign w:val="center"/>
          </w:tcPr>
          <w:p w:rsidR="00CC390D" w:rsidRPr="004F1E3E" w:rsidRDefault="00CC390D" w:rsidP="0030169A">
            <w:pPr>
              <w:pStyle w:val="18"/>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наименование вида разрешённого </w:t>
            </w:r>
          </w:p>
          <w:p w:rsidR="00CC390D" w:rsidRPr="004F1E3E" w:rsidRDefault="00CC390D" w:rsidP="0030169A">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использования</w:t>
            </w:r>
          </w:p>
        </w:tc>
      </w:tr>
      <w:tr w:rsidR="00CC390D" w:rsidRPr="004F1E3E" w:rsidTr="0030169A">
        <w:trPr>
          <w:trHeight w:val="252"/>
        </w:trPr>
        <w:tc>
          <w:tcPr>
            <w:tcW w:w="1111" w:type="pct"/>
            <w:shd w:val="clear" w:color="auto" w:fill="auto"/>
            <w:tcMar>
              <w:top w:w="80" w:type="dxa"/>
              <w:left w:w="80" w:type="dxa"/>
              <w:bottom w:w="80" w:type="dxa"/>
              <w:right w:w="80" w:type="dxa"/>
            </w:tcMar>
            <w:vAlign w:val="center"/>
          </w:tcPr>
          <w:p w:rsidR="00CC390D" w:rsidRPr="00A76537" w:rsidRDefault="00CC390D" w:rsidP="0030169A">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12.0</w:t>
            </w:r>
          </w:p>
        </w:tc>
        <w:tc>
          <w:tcPr>
            <w:tcW w:w="3889" w:type="pct"/>
            <w:shd w:val="clear" w:color="auto" w:fill="auto"/>
            <w:tcMar>
              <w:top w:w="80" w:type="dxa"/>
              <w:left w:w="80" w:type="dxa"/>
              <w:bottom w:w="80" w:type="dxa"/>
              <w:right w:w="80" w:type="dxa"/>
            </w:tcMar>
            <w:vAlign w:val="center"/>
          </w:tcPr>
          <w:p w:rsidR="00CC390D" w:rsidRPr="00A76537" w:rsidRDefault="00CC390D" w:rsidP="0030169A">
            <w:pPr>
              <w:pStyle w:val="22"/>
              <w:widowControl w:val="0"/>
              <w:tabs>
                <w:tab w:val="left" w:pos="920"/>
                <w:tab w:val="left" w:pos="1840"/>
              </w:tabs>
              <w:rPr>
                <w:rFonts w:ascii="Times New Roman" w:hAnsi="Times New Roman" w:cs="Times New Roman"/>
                <w:color w:val="auto"/>
                <w:sz w:val="24"/>
                <w:szCs w:val="24"/>
              </w:rPr>
            </w:pPr>
            <w:r w:rsidRPr="00A76537">
              <w:rPr>
                <w:rFonts w:ascii="Times New Roman" w:hAnsi="Times New Roman" w:cs="Times New Roman"/>
                <w:color w:val="auto"/>
                <w:sz w:val="24"/>
                <w:szCs w:val="24"/>
              </w:rPr>
              <w:t>Земельные участки (территории) общего пользования</w:t>
            </w:r>
          </w:p>
        </w:tc>
      </w:tr>
    </w:tbl>
    <w:p w:rsidR="00CC390D" w:rsidRDefault="00CC390D" w:rsidP="00CC390D">
      <w:pPr>
        <w:pStyle w:val="aff6"/>
        <w:widowControl w:val="0"/>
        <w:spacing w:after="0"/>
        <w:ind w:hanging="1698"/>
        <w:rPr>
          <w:rFonts w:ascii="Cambria" w:hAnsi="Cambria"/>
          <w:color w:val="auto"/>
          <w:sz w:val="22"/>
          <w:szCs w:val="22"/>
        </w:rPr>
      </w:pPr>
    </w:p>
    <w:p w:rsidR="00CC390D" w:rsidRPr="00A22EF4" w:rsidRDefault="00CC390D" w:rsidP="00CC390D">
      <w:pPr>
        <w:pStyle w:val="aff6"/>
        <w:widowControl w:val="0"/>
        <w:spacing w:after="0"/>
        <w:ind w:firstLine="0"/>
        <w:rPr>
          <w:rFonts w:ascii="Cambria" w:hAnsi="Cambria"/>
          <w:color w:val="auto"/>
          <w:sz w:val="22"/>
          <w:szCs w:val="22"/>
        </w:rPr>
      </w:pPr>
    </w:p>
    <w:tbl>
      <w:tblPr>
        <w:tblW w:w="5014" w:type="pct"/>
        <w:tblInd w:w="-8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3619"/>
        <w:gridCol w:w="2927"/>
        <w:gridCol w:w="2854"/>
      </w:tblGrid>
      <w:tr w:rsidR="00CC390D" w:rsidRPr="004F1E3E" w:rsidTr="0030169A">
        <w:trPr>
          <w:trHeight w:val="327"/>
        </w:trPr>
        <w:tc>
          <w:tcPr>
            <w:tcW w:w="3482" w:type="pct"/>
            <w:gridSpan w:val="2"/>
            <w:shd w:val="clear" w:color="auto" w:fill="auto"/>
            <w:tcMar>
              <w:top w:w="80" w:type="dxa"/>
              <w:left w:w="80" w:type="dxa"/>
              <w:bottom w:w="80" w:type="dxa"/>
              <w:right w:w="80" w:type="dxa"/>
            </w:tcMar>
            <w:vAlign w:val="center"/>
          </w:tcPr>
          <w:p w:rsidR="00CC390D" w:rsidRPr="004F1E3E" w:rsidRDefault="00CC390D" w:rsidP="0030169A">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4F1E3E">
              <w:rPr>
                <w:rFonts w:ascii="Times New Roman" w:hAnsi="Times New Roman" w:cs="Times New Roman"/>
                <w:color w:val="auto"/>
                <w:sz w:val="24"/>
                <w:szCs w:val="24"/>
              </w:rPr>
              <w:br/>
              <w:t>капитального строительства</w:t>
            </w:r>
          </w:p>
        </w:tc>
        <w:tc>
          <w:tcPr>
            <w:tcW w:w="1518" w:type="pct"/>
            <w:shd w:val="clear" w:color="auto" w:fill="auto"/>
            <w:tcMar>
              <w:top w:w="80" w:type="dxa"/>
              <w:left w:w="80" w:type="dxa"/>
              <w:bottom w:w="80" w:type="dxa"/>
              <w:right w:w="80" w:type="dxa"/>
            </w:tcMar>
            <w:vAlign w:val="center"/>
          </w:tcPr>
          <w:p w:rsidR="00CC390D" w:rsidRPr="004F1E3E" w:rsidRDefault="00CC390D" w:rsidP="0030169A">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Примечания</w:t>
            </w:r>
          </w:p>
        </w:tc>
      </w:tr>
      <w:tr w:rsidR="00CC390D" w:rsidRPr="004F1E3E" w:rsidTr="0030169A">
        <w:trPr>
          <w:trHeight w:val="273"/>
        </w:trPr>
        <w:tc>
          <w:tcPr>
            <w:tcW w:w="1925" w:type="pct"/>
            <w:shd w:val="clear" w:color="auto" w:fill="auto"/>
            <w:tcMar>
              <w:top w:w="0" w:type="dxa"/>
              <w:left w:w="100" w:type="dxa"/>
              <w:bottom w:w="0" w:type="dxa"/>
              <w:right w:w="100" w:type="dxa"/>
            </w:tcMar>
            <w:vAlign w:val="center"/>
          </w:tcPr>
          <w:p w:rsidR="00CC390D" w:rsidRPr="004F1E3E" w:rsidRDefault="00CC390D" w:rsidP="0030169A">
            <w:pPr>
              <w:widowControl w:val="0"/>
              <w:pBdr>
                <w:top w:val="nil"/>
                <w:left w:val="nil"/>
                <w:bottom w:val="nil"/>
                <w:right w:val="nil"/>
                <w:between w:val="nil"/>
                <w:bar w:val="nil"/>
              </w:pBdr>
              <w:rPr>
                <w:rFonts w:eastAsia="Helvetica Neue Light"/>
                <w:bdr w:val="nil"/>
              </w:rPr>
            </w:pPr>
            <w:r w:rsidRPr="004F1E3E">
              <w:rPr>
                <w:rFonts w:eastAsia="Helvetica Neue Light"/>
                <w:bdr w:val="nil"/>
              </w:rPr>
              <w:t>Предельные (минимальные и (или) максимальные) размеры земельных участков, в том числе их площадь</w:t>
            </w:r>
          </w:p>
        </w:tc>
        <w:tc>
          <w:tcPr>
            <w:tcW w:w="1557" w:type="pct"/>
            <w:shd w:val="clear" w:color="auto" w:fill="auto"/>
            <w:tcMar>
              <w:top w:w="0" w:type="dxa"/>
              <w:left w:w="100" w:type="dxa"/>
              <w:bottom w:w="0" w:type="dxa"/>
              <w:right w:w="100" w:type="dxa"/>
            </w:tcMar>
            <w:vAlign w:val="center"/>
          </w:tcPr>
          <w:p w:rsidR="00CC390D" w:rsidRPr="004F1E3E" w:rsidRDefault="00CC390D" w:rsidP="0030169A">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Не менее 1000 кв. м.</w:t>
            </w:r>
          </w:p>
        </w:tc>
        <w:tc>
          <w:tcPr>
            <w:tcW w:w="1518" w:type="pct"/>
            <w:shd w:val="clear" w:color="auto" w:fill="auto"/>
            <w:tcMar>
              <w:top w:w="0" w:type="dxa"/>
              <w:left w:w="100" w:type="dxa"/>
              <w:bottom w:w="0" w:type="dxa"/>
              <w:right w:w="100" w:type="dxa"/>
            </w:tcMar>
            <w:vAlign w:val="center"/>
          </w:tcPr>
          <w:p w:rsidR="00CC390D" w:rsidRPr="004F1E3E" w:rsidRDefault="00CC390D" w:rsidP="0030169A">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CC390D" w:rsidRPr="004F1E3E" w:rsidTr="0030169A">
        <w:trPr>
          <w:trHeight w:val="273"/>
        </w:trPr>
        <w:tc>
          <w:tcPr>
            <w:tcW w:w="1925" w:type="pct"/>
            <w:shd w:val="clear" w:color="auto" w:fill="auto"/>
            <w:tcMar>
              <w:top w:w="0" w:type="dxa"/>
              <w:left w:w="100" w:type="dxa"/>
              <w:bottom w:w="0" w:type="dxa"/>
              <w:right w:w="100" w:type="dxa"/>
            </w:tcMar>
            <w:vAlign w:val="center"/>
          </w:tcPr>
          <w:p w:rsidR="00CC390D" w:rsidRPr="004F1E3E" w:rsidRDefault="00CC390D" w:rsidP="0030169A">
            <w:pPr>
              <w:widowControl w:val="0"/>
              <w:pBdr>
                <w:top w:val="nil"/>
                <w:left w:val="nil"/>
                <w:bottom w:val="nil"/>
                <w:right w:val="nil"/>
                <w:between w:val="nil"/>
                <w:bar w:val="nil"/>
              </w:pBdr>
              <w:rPr>
                <w:rFonts w:eastAsia="Helvetica Neue Light"/>
                <w:bdr w:val="nil"/>
              </w:rPr>
            </w:pPr>
            <w:r>
              <w:rPr>
                <w:rFonts w:eastAsia="Helvetica Neue Light"/>
                <w:bdr w:val="nil"/>
              </w:rPr>
              <w:t>Минимальная ширина земельного участка</w:t>
            </w:r>
          </w:p>
        </w:tc>
        <w:tc>
          <w:tcPr>
            <w:tcW w:w="1557" w:type="pct"/>
            <w:shd w:val="clear" w:color="auto" w:fill="auto"/>
            <w:tcMar>
              <w:top w:w="0" w:type="dxa"/>
              <w:left w:w="100" w:type="dxa"/>
              <w:bottom w:w="0" w:type="dxa"/>
              <w:right w:w="100" w:type="dxa"/>
            </w:tcMar>
            <w:vAlign w:val="center"/>
          </w:tcPr>
          <w:p w:rsidR="00CC390D" w:rsidRDefault="00CC390D" w:rsidP="0030169A">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30 м</w:t>
            </w:r>
          </w:p>
        </w:tc>
        <w:tc>
          <w:tcPr>
            <w:tcW w:w="1518" w:type="pct"/>
            <w:shd w:val="clear" w:color="auto" w:fill="auto"/>
            <w:tcMar>
              <w:top w:w="0" w:type="dxa"/>
              <w:left w:w="100" w:type="dxa"/>
              <w:bottom w:w="0" w:type="dxa"/>
              <w:right w:w="100" w:type="dxa"/>
            </w:tcMar>
            <w:vAlign w:val="center"/>
          </w:tcPr>
          <w:p w:rsidR="00CC390D" w:rsidRPr="004F1E3E" w:rsidRDefault="00CC390D" w:rsidP="0030169A">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CC390D" w:rsidRPr="004F1E3E" w:rsidTr="0030169A">
        <w:trPr>
          <w:trHeight w:val="273"/>
        </w:trPr>
        <w:tc>
          <w:tcPr>
            <w:tcW w:w="1925" w:type="pct"/>
            <w:shd w:val="clear" w:color="auto" w:fill="auto"/>
            <w:tcMar>
              <w:top w:w="0" w:type="dxa"/>
              <w:left w:w="100" w:type="dxa"/>
              <w:bottom w:w="0" w:type="dxa"/>
              <w:right w:w="100" w:type="dxa"/>
            </w:tcMar>
            <w:vAlign w:val="center"/>
          </w:tcPr>
          <w:p w:rsidR="00CC390D" w:rsidRPr="004F1E3E" w:rsidRDefault="00CC390D" w:rsidP="0030169A">
            <w:pPr>
              <w:widowControl w:val="0"/>
              <w:pBdr>
                <w:top w:val="nil"/>
                <w:left w:val="nil"/>
                <w:bottom w:val="nil"/>
                <w:right w:val="nil"/>
                <w:between w:val="nil"/>
                <w:bar w:val="nil"/>
              </w:pBdr>
              <w:rPr>
                <w:rFonts w:eastAsia="Helvetica Neue Light"/>
                <w:bdr w:val="nil"/>
              </w:rPr>
            </w:pPr>
            <w:r w:rsidRPr="004F1E3E">
              <w:rPr>
                <w:rFonts w:eastAsia="Helvetica Neue Light"/>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w:t>
            </w:r>
            <w:r>
              <w:rPr>
                <w:rFonts w:eastAsia="Helvetica Neue Light"/>
                <w:bdr w:val="nil"/>
              </w:rPr>
              <w:t>во зданий, строений, сооружений</w:t>
            </w:r>
          </w:p>
        </w:tc>
        <w:tc>
          <w:tcPr>
            <w:tcW w:w="1557" w:type="pct"/>
            <w:shd w:val="clear" w:color="auto" w:fill="auto"/>
            <w:tcMar>
              <w:top w:w="0" w:type="dxa"/>
              <w:left w:w="100" w:type="dxa"/>
              <w:bottom w:w="0" w:type="dxa"/>
              <w:right w:w="100" w:type="dxa"/>
            </w:tcMar>
            <w:vAlign w:val="center"/>
          </w:tcPr>
          <w:p w:rsidR="00CC390D" w:rsidRPr="00272941" w:rsidRDefault="00CC390D" w:rsidP="0030169A">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3 м</w:t>
            </w:r>
          </w:p>
        </w:tc>
        <w:tc>
          <w:tcPr>
            <w:tcW w:w="1518" w:type="pct"/>
            <w:shd w:val="clear" w:color="auto" w:fill="auto"/>
            <w:tcMar>
              <w:top w:w="0" w:type="dxa"/>
              <w:left w:w="100" w:type="dxa"/>
              <w:bottom w:w="0" w:type="dxa"/>
              <w:right w:w="100" w:type="dxa"/>
            </w:tcMar>
            <w:vAlign w:val="center"/>
          </w:tcPr>
          <w:p w:rsidR="00CC390D" w:rsidRPr="004F1E3E" w:rsidRDefault="00CC390D" w:rsidP="0030169A">
            <w:pPr>
              <w:widowControl w:val="0"/>
              <w:pBdr>
                <w:top w:val="nil"/>
                <w:left w:val="nil"/>
                <w:bottom w:val="nil"/>
                <w:right w:val="nil"/>
                <w:between w:val="nil"/>
                <w:bar w:val="nil"/>
              </w:pBdr>
              <w:rPr>
                <w:rFonts w:eastAsia="Helvetica Neue Light"/>
                <w:bdr w:val="nil"/>
              </w:rPr>
            </w:pPr>
          </w:p>
        </w:tc>
      </w:tr>
      <w:tr w:rsidR="00CC390D" w:rsidRPr="004F1E3E" w:rsidTr="0030169A">
        <w:trPr>
          <w:trHeight w:val="273"/>
        </w:trPr>
        <w:tc>
          <w:tcPr>
            <w:tcW w:w="1925" w:type="pct"/>
            <w:shd w:val="clear" w:color="auto" w:fill="auto"/>
            <w:tcMar>
              <w:top w:w="0" w:type="dxa"/>
              <w:left w:w="100" w:type="dxa"/>
              <w:bottom w:w="0" w:type="dxa"/>
              <w:right w:w="100" w:type="dxa"/>
            </w:tcMar>
            <w:vAlign w:val="center"/>
          </w:tcPr>
          <w:p w:rsidR="00CC390D" w:rsidRPr="004F1E3E" w:rsidRDefault="00CC390D" w:rsidP="0030169A">
            <w:pPr>
              <w:widowControl w:val="0"/>
              <w:pBdr>
                <w:top w:val="nil"/>
                <w:left w:val="nil"/>
                <w:bottom w:val="nil"/>
                <w:right w:val="nil"/>
                <w:between w:val="nil"/>
                <w:bar w:val="nil"/>
              </w:pBdr>
              <w:rPr>
                <w:rFonts w:eastAsia="Helvetica Neue Light"/>
                <w:bdr w:val="nil"/>
              </w:rPr>
            </w:pPr>
            <w:r>
              <w:rPr>
                <w:rFonts w:eastAsia="Helvetica Neue Light"/>
                <w:bdr w:val="nil"/>
              </w:rPr>
              <w:t>Предельное количество этажей</w:t>
            </w:r>
          </w:p>
        </w:tc>
        <w:tc>
          <w:tcPr>
            <w:tcW w:w="1557" w:type="pct"/>
            <w:shd w:val="clear" w:color="auto" w:fill="auto"/>
            <w:tcMar>
              <w:top w:w="0" w:type="dxa"/>
              <w:left w:w="100" w:type="dxa"/>
              <w:bottom w:w="0" w:type="dxa"/>
              <w:right w:w="100" w:type="dxa"/>
            </w:tcMar>
            <w:vAlign w:val="center"/>
          </w:tcPr>
          <w:p w:rsidR="00CC390D" w:rsidRDefault="00CC390D" w:rsidP="0030169A">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w:t>
            </w:r>
          </w:p>
        </w:tc>
        <w:tc>
          <w:tcPr>
            <w:tcW w:w="1518" w:type="pct"/>
            <w:shd w:val="clear" w:color="auto" w:fill="auto"/>
            <w:tcMar>
              <w:top w:w="0" w:type="dxa"/>
              <w:left w:w="100" w:type="dxa"/>
              <w:bottom w:w="0" w:type="dxa"/>
              <w:right w:w="100" w:type="dxa"/>
            </w:tcMar>
            <w:vAlign w:val="center"/>
          </w:tcPr>
          <w:p w:rsidR="00CC390D" w:rsidRPr="004F1E3E" w:rsidRDefault="00CC390D" w:rsidP="0030169A">
            <w:pPr>
              <w:widowControl w:val="0"/>
              <w:pBdr>
                <w:top w:val="nil"/>
                <w:left w:val="nil"/>
                <w:bottom w:val="nil"/>
                <w:right w:val="nil"/>
                <w:between w:val="nil"/>
                <w:bar w:val="nil"/>
              </w:pBdr>
              <w:rPr>
                <w:rFonts w:eastAsia="Helvetica Neue Light"/>
                <w:bdr w:val="nil"/>
              </w:rPr>
            </w:pPr>
          </w:p>
        </w:tc>
      </w:tr>
      <w:tr w:rsidR="00CC390D" w:rsidRPr="004F1E3E" w:rsidTr="0030169A">
        <w:trPr>
          <w:trHeight w:val="1558"/>
        </w:trPr>
        <w:tc>
          <w:tcPr>
            <w:tcW w:w="1925" w:type="pct"/>
            <w:shd w:val="clear" w:color="auto" w:fill="auto"/>
            <w:tcMar>
              <w:top w:w="0" w:type="dxa"/>
              <w:left w:w="100" w:type="dxa"/>
              <w:bottom w:w="0" w:type="dxa"/>
              <w:right w:w="100" w:type="dxa"/>
            </w:tcMar>
            <w:vAlign w:val="center"/>
          </w:tcPr>
          <w:p w:rsidR="00CC390D" w:rsidRPr="00964C9D" w:rsidRDefault="00CC390D" w:rsidP="0030169A">
            <w:pPr>
              <w:widowControl w:val="0"/>
              <w:pBdr>
                <w:top w:val="nil"/>
                <w:left w:val="nil"/>
                <w:bottom w:val="nil"/>
                <w:right w:val="nil"/>
                <w:between w:val="nil"/>
                <w:bar w:val="nil"/>
              </w:pBdr>
              <w:rPr>
                <w:rFonts w:eastAsia="Helvetica Neue Light"/>
                <w:bdr w:val="nil"/>
              </w:rPr>
            </w:pPr>
            <w:r w:rsidRPr="004F1E3E">
              <w:rPr>
                <w:rFonts w:eastAsia="Helvetica Neue Light"/>
                <w:bdr w:val="nil"/>
              </w:rPr>
              <w:lastRenderedPageBreak/>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w:t>
            </w:r>
            <w:r>
              <w:rPr>
                <w:rFonts w:eastAsia="Helvetica Neue Light"/>
                <w:bdr w:val="nil"/>
              </w:rPr>
              <w:t>всей площади земельного участка</w:t>
            </w:r>
          </w:p>
        </w:tc>
        <w:tc>
          <w:tcPr>
            <w:tcW w:w="1557" w:type="pct"/>
            <w:shd w:val="clear" w:color="auto" w:fill="auto"/>
            <w:tcMar>
              <w:top w:w="0" w:type="dxa"/>
              <w:left w:w="100" w:type="dxa"/>
              <w:bottom w:w="0" w:type="dxa"/>
              <w:right w:w="100" w:type="dxa"/>
            </w:tcMar>
            <w:vAlign w:val="center"/>
          </w:tcPr>
          <w:p w:rsidR="00CC390D" w:rsidRPr="004F1E3E" w:rsidRDefault="00CC390D" w:rsidP="0030169A">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10%</w:t>
            </w:r>
          </w:p>
        </w:tc>
        <w:tc>
          <w:tcPr>
            <w:tcW w:w="1518" w:type="pct"/>
            <w:shd w:val="clear" w:color="auto" w:fill="auto"/>
            <w:tcMar>
              <w:top w:w="0" w:type="dxa"/>
              <w:left w:w="100" w:type="dxa"/>
              <w:bottom w:w="0" w:type="dxa"/>
              <w:right w:w="100" w:type="dxa"/>
            </w:tcMar>
            <w:vAlign w:val="center"/>
          </w:tcPr>
          <w:p w:rsidR="00CC390D" w:rsidRPr="004F1E3E" w:rsidRDefault="00CC390D" w:rsidP="0030169A">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CC390D" w:rsidRPr="004F1E3E" w:rsidTr="0030169A">
        <w:tc>
          <w:tcPr>
            <w:tcW w:w="5000" w:type="pct"/>
            <w:gridSpan w:val="3"/>
            <w:shd w:val="clear" w:color="auto" w:fill="auto"/>
            <w:tcMar>
              <w:top w:w="0" w:type="dxa"/>
              <w:left w:w="100" w:type="dxa"/>
              <w:bottom w:w="0" w:type="dxa"/>
              <w:right w:w="100" w:type="dxa"/>
            </w:tcMar>
            <w:vAlign w:val="center"/>
          </w:tcPr>
          <w:p w:rsidR="00CC390D" w:rsidRPr="004F1E3E" w:rsidRDefault="00CC390D" w:rsidP="0030169A">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hAnsi="Times New Roman" w:cs="Times New Roman"/>
                <w:color w:val="auto"/>
                <w:sz w:val="24"/>
                <w:szCs w:val="24"/>
              </w:rPr>
            </w:pPr>
            <w:r w:rsidRPr="007D47D9">
              <w:rPr>
                <w:rFonts w:ascii="Times New Roman" w:hAnsi="Times New Roman" w:cs="Times New Roman"/>
                <w:b/>
                <w:color w:val="auto"/>
                <w:sz w:val="24"/>
                <w:szCs w:val="24"/>
              </w:rPr>
              <w:t>Иные предельные параметры разрешённого строительства, реконструкции объектов капитального строительства:</w:t>
            </w:r>
          </w:p>
        </w:tc>
      </w:tr>
      <w:tr w:rsidR="00CC390D" w:rsidRPr="004F1E3E" w:rsidTr="0030169A">
        <w:tc>
          <w:tcPr>
            <w:tcW w:w="5000" w:type="pct"/>
            <w:gridSpan w:val="3"/>
            <w:shd w:val="clear" w:color="auto" w:fill="auto"/>
            <w:tcMar>
              <w:top w:w="0" w:type="dxa"/>
              <w:left w:w="100" w:type="dxa"/>
              <w:bottom w:w="0" w:type="dxa"/>
              <w:right w:w="100" w:type="dxa"/>
            </w:tcMar>
            <w:vAlign w:val="center"/>
          </w:tcPr>
          <w:p w:rsidR="00CC390D" w:rsidRPr="007D47D9" w:rsidRDefault="00CC390D" w:rsidP="0030169A">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hAnsi="Times New Roman" w:cs="Times New Roman"/>
                <w:b/>
                <w:color w:val="auto"/>
                <w:sz w:val="24"/>
                <w:szCs w:val="24"/>
              </w:rPr>
            </w:pPr>
            <w:r w:rsidRPr="007D47D9">
              <w:rPr>
                <w:rFonts w:ascii="Times New Roman" w:hAnsi="Times New Roman" w:cs="Times New Roman"/>
                <w:color w:val="auto"/>
                <w:sz w:val="24"/>
                <w:szCs w:val="24"/>
              </w:rPr>
              <w:t>Требования к архитектурно-градостроительному облику объекта капитального строительства не подлежат установлению</w:t>
            </w:r>
          </w:p>
        </w:tc>
      </w:tr>
    </w:tbl>
    <w:p w:rsidR="00CC390D" w:rsidRPr="00F56DE0" w:rsidRDefault="00CC390D" w:rsidP="00CC390D">
      <w:pPr>
        <w:pStyle w:val="ConsPlusNormal"/>
        <w:spacing w:before="240" w:after="240"/>
        <w:jc w:val="both"/>
        <w:outlineLvl w:val="3"/>
        <w:rPr>
          <w:b/>
          <w:sz w:val="24"/>
          <w:szCs w:val="24"/>
        </w:rPr>
      </w:pPr>
      <w:r>
        <w:rPr>
          <w:b/>
          <w:sz w:val="24"/>
          <w:szCs w:val="24"/>
        </w:rPr>
        <w:t xml:space="preserve">Статья 27.6. Т. </w:t>
      </w:r>
      <w:r w:rsidRPr="00377AA4">
        <w:rPr>
          <w:b/>
          <w:sz w:val="24"/>
          <w:szCs w:val="24"/>
        </w:rPr>
        <w:t xml:space="preserve">Зона </w:t>
      </w:r>
      <w:r>
        <w:rPr>
          <w:b/>
          <w:sz w:val="24"/>
          <w:szCs w:val="24"/>
        </w:rPr>
        <w:t>транспортной инфраструктуры</w:t>
      </w:r>
    </w:p>
    <w:p w:rsidR="00CC390D" w:rsidRPr="00436F77" w:rsidRDefault="00CC390D" w:rsidP="00CC390D">
      <w:pPr>
        <w:pStyle w:val="24"/>
        <w:spacing w:before="0" w:after="0" w:line="240" w:lineRule="auto"/>
        <w:ind w:firstLine="709"/>
        <w:contextualSpacing/>
        <w:jc w:val="center"/>
        <w:rPr>
          <w:rFonts w:ascii="Times New Roman" w:hAnsi="Times New Roman"/>
          <w:b/>
          <w:sz w:val="24"/>
          <w:szCs w:val="24"/>
        </w:rPr>
      </w:pPr>
      <w:r w:rsidRPr="00F56DE0">
        <w:rPr>
          <w:rFonts w:ascii="Times New Roman" w:hAnsi="Times New Roman"/>
          <w:b/>
          <w:sz w:val="24"/>
          <w:szCs w:val="24"/>
        </w:rPr>
        <w:t>Основные виды разрешённого использования земельных участков зоны</w:t>
      </w:r>
      <w:r>
        <w:rPr>
          <w:rFonts w:ascii="Times New Roman" w:hAnsi="Times New Roman"/>
          <w:b/>
          <w:sz w:val="24"/>
          <w:szCs w:val="24"/>
        </w:rPr>
        <w:t xml:space="preserve"> Т</w:t>
      </w:r>
    </w:p>
    <w:p w:rsidR="00CC390D" w:rsidRPr="00A22EF4" w:rsidRDefault="00CC390D" w:rsidP="00CC390D">
      <w:pPr>
        <w:pStyle w:val="24"/>
        <w:spacing w:before="0" w:after="0" w:line="240" w:lineRule="auto"/>
        <w:ind w:firstLine="709"/>
        <w:jc w:val="center"/>
        <w:rPr>
          <w:rFonts w:ascii="Times New Roman" w:hAnsi="Times New Roman"/>
          <w:b/>
          <w:sz w:val="22"/>
        </w:rPr>
      </w:pP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CellMar>
          <w:left w:w="0" w:type="dxa"/>
          <w:right w:w="0" w:type="dxa"/>
        </w:tblCellMar>
        <w:tblLook w:val="04A0"/>
      </w:tblPr>
      <w:tblGrid>
        <w:gridCol w:w="2113"/>
        <w:gridCol w:w="7261"/>
      </w:tblGrid>
      <w:tr w:rsidR="00CC390D" w:rsidRPr="00FE1167" w:rsidTr="0030169A">
        <w:trPr>
          <w:trHeight w:val="20"/>
        </w:trPr>
        <w:tc>
          <w:tcPr>
            <w:tcW w:w="1111" w:type="pct"/>
            <w:shd w:val="clear" w:color="auto" w:fill="auto"/>
            <w:tcMar>
              <w:top w:w="80" w:type="dxa"/>
              <w:left w:w="80" w:type="dxa"/>
              <w:bottom w:w="80" w:type="dxa"/>
              <w:right w:w="80" w:type="dxa"/>
            </w:tcMar>
            <w:vAlign w:val="center"/>
          </w:tcPr>
          <w:p w:rsidR="00CC390D" w:rsidRPr="00FE1167" w:rsidRDefault="00CC390D" w:rsidP="0030169A">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FE1167">
              <w:rPr>
                <w:rFonts w:ascii="Times New Roman" w:hAnsi="Times New Roman" w:cs="Times New Roman"/>
                <w:smallCaps/>
                <w:color w:val="auto"/>
                <w:sz w:val="24"/>
                <w:szCs w:val="24"/>
              </w:rPr>
              <w:t>код классификатора</w:t>
            </w:r>
          </w:p>
        </w:tc>
        <w:tc>
          <w:tcPr>
            <w:tcW w:w="3889" w:type="pct"/>
            <w:shd w:val="clear" w:color="auto" w:fill="auto"/>
            <w:tcMar>
              <w:top w:w="80" w:type="dxa"/>
              <w:left w:w="80" w:type="dxa"/>
              <w:bottom w:w="80" w:type="dxa"/>
              <w:right w:w="80" w:type="dxa"/>
            </w:tcMar>
            <w:vAlign w:val="center"/>
          </w:tcPr>
          <w:p w:rsidR="00CC390D" w:rsidRPr="00FE1167" w:rsidRDefault="00CC390D" w:rsidP="0030169A">
            <w:pPr>
              <w:pStyle w:val="18"/>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FE1167">
              <w:rPr>
                <w:rFonts w:ascii="Times New Roman" w:hAnsi="Times New Roman" w:cs="Times New Roman"/>
                <w:smallCaps/>
                <w:color w:val="auto"/>
                <w:sz w:val="24"/>
                <w:szCs w:val="24"/>
              </w:rPr>
              <w:t xml:space="preserve">наименование вида разрешённого </w:t>
            </w:r>
          </w:p>
          <w:p w:rsidR="00CC390D" w:rsidRPr="00FE1167" w:rsidRDefault="00CC390D" w:rsidP="0030169A">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FE1167">
              <w:rPr>
                <w:rFonts w:ascii="Times New Roman" w:hAnsi="Times New Roman" w:cs="Times New Roman"/>
                <w:smallCaps/>
                <w:color w:val="auto"/>
                <w:sz w:val="24"/>
                <w:szCs w:val="24"/>
              </w:rPr>
              <w:t>использования</w:t>
            </w:r>
          </w:p>
        </w:tc>
      </w:tr>
      <w:tr w:rsidR="00CC390D" w:rsidRPr="00FE1167" w:rsidTr="0030169A">
        <w:trPr>
          <w:trHeight w:val="20"/>
        </w:trPr>
        <w:tc>
          <w:tcPr>
            <w:tcW w:w="1111" w:type="pct"/>
            <w:shd w:val="clear" w:color="auto" w:fill="auto"/>
            <w:tcMar>
              <w:top w:w="0" w:type="dxa"/>
              <w:left w:w="100" w:type="dxa"/>
              <w:bottom w:w="0" w:type="dxa"/>
              <w:right w:w="100" w:type="dxa"/>
            </w:tcMar>
            <w:vAlign w:val="center"/>
          </w:tcPr>
          <w:p w:rsidR="00CC390D" w:rsidRPr="00E65A98" w:rsidRDefault="00CC390D" w:rsidP="0030169A">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3.1</w:t>
            </w:r>
          </w:p>
        </w:tc>
        <w:tc>
          <w:tcPr>
            <w:tcW w:w="3889" w:type="pct"/>
            <w:shd w:val="clear" w:color="auto" w:fill="auto"/>
            <w:tcMar>
              <w:top w:w="0" w:type="dxa"/>
              <w:left w:w="100" w:type="dxa"/>
              <w:bottom w:w="0" w:type="dxa"/>
              <w:right w:w="100" w:type="dxa"/>
            </w:tcMar>
            <w:vAlign w:val="center"/>
          </w:tcPr>
          <w:p w:rsidR="00CC390D" w:rsidRPr="00310C71" w:rsidRDefault="00CC390D" w:rsidP="0030169A">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Коммунальное обслуживание</w:t>
            </w:r>
          </w:p>
        </w:tc>
      </w:tr>
      <w:tr w:rsidR="00CC390D" w:rsidRPr="00FE1167" w:rsidTr="0030169A">
        <w:trPr>
          <w:trHeight w:val="20"/>
        </w:trPr>
        <w:tc>
          <w:tcPr>
            <w:tcW w:w="1111" w:type="pct"/>
            <w:shd w:val="clear" w:color="auto" w:fill="auto"/>
            <w:tcMar>
              <w:top w:w="0" w:type="dxa"/>
              <w:left w:w="100" w:type="dxa"/>
              <w:bottom w:w="0" w:type="dxa"/>
              <w:right w:w="100" w:type="dxa"/>
            </w:tcMar>
            <w:vAlign w:val="center"/>
          </w:tcPr>
          <w:p w:rsidR="00CC390D" w:rsidRPr="00FE1167" w:rsidRDefault="00CC390D" w:rsidP="0030169A">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5.0</w:t>
            </w:r>
          </w:p>
        </w:tc>
        <w:tc>
          <w:tcPr>
            <w:tcW w:w="3889" w:type="pct"/>
            <w:shd w:val="clear" w:color="auto" w:fill="auto"/>
            <w:tcMar>
              <w:top w:w="0" w:type="dxa"/>
              <w:left w:w="100" w:type="dxa"/>
              <w:bottom w:w="0" w:type="dxa"/>
              <w:right w:w="100" w:type="dxa"/>
            </w:tcMar>
            <w:vAlign w:val="center"/>
          </w:tcPr>
          <w:p w:rsidR="00CC390D" w:rsidRPr="00FE1167" w:rsidRDefault="00CC390D" w:rsidP="0030169A">
            <w:pPr>
              <w:pStyle w:val="22"/>
              <w:widowControl w:val="0"/>
              <w:tabs>
                <w:tab w:val="left" w:pos="920"/>
                <w:tab w:val="left" w:pos="1840"/>
              </w:tabs>
              <w:rPr>
                <w:rFonts w:ascii="Times New Roman" w:hAnsi="Times New Roman" w:cs="Times New Roman"/>
                <w:color w:val="auto"/>
                <w:sz w:val="24"/>
                <w:szCs w:val="24"/>
              </w:rPr>
            </w:pPr>
            <w:r w:rsidRPr="00AE1DCB">
              <w:rPr>
                <w:rFonts w:ascii="Times New Roman" w:hAnsi="Times New Roman" w:cs="Times New Roman"/>
                <w:color w:val="auto"/>
                <w:sz w:val="24"/>
                <w:szCs w:val="24"/>
              </w:rPr>
              <w:t>Отдых (рекреация)</w:t>
            </w:r>
          </w:p>
        </w:tc>
      </w:tr>
      <w:tr w:rsidR="00CC390D" w:rsidRPr="00FE1167" w:rsidTr="0030169A">
        <w:trPr>
          <w:trHeight w:val="20"/>
        </w:trPr>
        <w:tc>
          <w:tcPr>
            <w:tcW w:w="1111" w:type="pct"/>
            <w:shd w:val="clear" w:color="auto" w:fill="auto"/>
            <w:tcMar>
              <w:top w:w="0" w:type="dxa"/>
              <w:left w:w="100" w:type="dxa"/>
              <w:bottom w:w="0" w:type="dxa"/>
              <w:right w:w="100" w:type="dxa"/>
            </w:tcMar>
            <w:vAlign w:val="center"/>
          </w:tcPr>
          <w:p w:rsidR="00CC390D" w:rsidRPr="00FE1167" w:rsidRDefault="00CC390D" w:rsidP="0030169A">
            <w:pPr>
              <w:pStyle w:val="22"/>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8.3</w:t>
            </w:r>
          </w:p>
        </w:tc>
        <w:tc>
          <w:tcPr>
            <w:tcW w:w="3889" w:type="pct"/>
            <w:shd w:val="clear" w:color="auto" w:fill="auto"/>
            <w:tcMar>
              <w:top w:w="0" w:type="dxa"/>
              <w:left w:w="100" w:type="dxa"/>
              <w:bottom w:w="0" w:type="dxa"/>
              <w:right w:w="100" w:type="dxa"/>
            </w:tcMar>
            <w:vAlign w:val="center"/>
          </w:tcPr>
          <w:p w:rsidR="00CC390D" w:rsidRPr="00FE1167" w:rsidRDefault="00CC390D" w:rsidP="0030169A">
            <w:pPr>
              <w:pStyle w:val="22"/>
              <w:widowControl w:val="0"/>
              <w:tabs>
                <w:tab w:val="left" w:pos="920"/>
                <w:tab w:val="left" w:pos="1840"/>
              </w:tabs>
              <w:rPr>
                <w:rFonts w:ascii="Times New Roman" w:hAnsi="Times New Roman" w:cs="Times New Roman"/>
                <w:color w:val="auto"/>
                <w:sz w:val="24"/>
                <w:szCs w:val="24"/>
              </w:rPr>
            </w:pPr>
            <w:r w:rsidRPr="00310C71">
              <w:rPr>
                <w:rFonts w:ascii="Times New Roman" w:hAnsi="Times New Roman" w:cs="Times New Roman"/>
                <w:color w:val="auto"/>
                <w:sz w:val="24"/>
                <w:szCs w:val="24"/>
              </w:rPr>
              <w:t>Обеспечение внутреннего правопорядка</w:t>
            </w:r>
          </w:p>
        </w:tc>
      </w:tr>
      <w:tr w:rsidR="00CC390D" w:rsidRPr="00FE1167" w:rsidTr="0030169A">
        <w:trPr>
          <w:trHeight w:val="111"/>
        </w:trPr>
        <w:tc>
          <w:tcPr>
            <w:tcW w:w="1111" w:type="pct"/>
            <w:shd w:val="clear" w:color="auto" w:fill="auto"/>
            <w:tcMar>
              <w:top w:w="0" w:type="dxa"/>
              <w:left w:w="100" w:type="dxa"/>
              <w:bottom w:w="0" w:type="dxa"/>
              <w:right w:w="100" w:type="dxa"/>
            </w:tcMar>
            <w:vAlign w:val="center"/>
          </w:tcPr>
          <w:p w:rsidR="00CC390D" w:rsidRPr="00FE1167" w:rsidRDefault="00CC390D" w:rsidP="0030169A">
            <w:pPr>
              <w:pStyle w:val="22"/>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9.1</w:t>
            </w:r>
          </w:p>
        </w:tc>
        <w:tc>
          <w:tcPr>
            <w:tcW w:w="3889" w:type="pct"/>
            <w:shd w:val="clear" w:color="auto" w:fill="auto"/>
            <w:tcMar>
              <w:top w:w="0" w:type="dxa"/>
              <w:left w:w="100" w:type="dxa"/>
              <w:bottom w:w="0" w:type="dxa"/>
              <w:right w:w="100" w:type="dxa"/>
            </w:tcMar>
            <w:vAlign w:val="center"/>
          </w:tcPr>
          <w:p w:rsidR="00CC390D" w:rsidRPr="00FE1167" w:rsidRDefault="00CC390D" w:rsidP="0030169A">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Times New Roman" w:hAnsi="Times New Roman" w:cs="Times New Roman"/>
                <w:color w:val="auto"/>
                <w:sz w:val="24"/>
                <w:szCs w:val="24"/>
              </w:rPr>
            </w:pPr>
            <w:r w:rsidRPr="00310C71">
              <w:rPr>
                <w:rFonts w:ascii="Times New Roman" w:hAnsi="Times New Roman" w:cs="Times New Roman"/>
                <w:color w:val="auto"/>
                <w:sz w:val="24"/>
                <w:szCs w:val="24"/>
              </w:rPr>
              <w:t>Охрана природных территорий</w:t>
            </w:r>
          </w:p>
        </w:tc>
      </w:tr>
      <w:tr w:rsidR="00CC390D" w:rsidRPr="00FE1167" w:rsidTr="0030169A">
        <w:trPr>
          <w:trHeight w:val="126"/>
        </w:trPr>
        <w:tc>
          <w:tcPr>
            <w:tcW w:w="1111" w:type="pct"/>
            <w:shd w:val="clear" w:color="auto" w:fill="auto"/>
            <w:tcMar>
              <w:top w:w="0" w:type="dxa"/>
              <w:left w:w="100" w:type="dxa"/>
              <w:bottom w:w="0" w:type="dxa"/>
              <w:right w:w="100" w:type="dxa"/>
            </w:tcMar>
            <w:vAlign w:val="center"/>
          </w:tcPr>
          <w:p w:rsidR="00CC390D" w:rsidRDefault="00CC390D" w:rsidP="0030169A">
            <w:pPr>
              <w:pStyle w:val="22"/>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4.9.1</w:t>
            </w:r>
          </w:p>
        </w:tc>
        <w:tc>
          <w:tcPr>
            <w:tcW w:w="3889" w:type="pct"/>
            <w:shd w:val="clear" w:color="auto" w:fill="auto"/>
            <w:tcMar>
              <w:top w:w="0" w:type="dxa"/>
              <w:left w:w="100" w:type="dxa"/>
              <w:bottom w:w="0" w:type="dxa"/>
              <w:right w:w="100" w:type="dxa"/>
            </w:tcMar>
            <w:vAlign w:val="center"/>
          </w:tcPr>
          <w:p w:rsidR="00CC390D" w:rsidRPr="00310C71" w:rsidRDefault="00CC390D" w:rsidP="0030169A">
            <w:pPr>
              <w:pStyle w:val="22"/>
              <w:widowControl w:val="0"/>
              <w:tabs>
                <w:tab w:val="left" w:pos="920"/>
                <w:tab w:val="left" w:pos="1840"/>
              </w:tabs>
              <w:rPr>
                <w:rFonts w:ascii="Times New Roman" w:hAnsi="Times New Roman" w:cs="Times New Roman"/>
                <w:color w:val="auto"/>
                <w:sz w:val="24"/>
                <w:szCs w:val="24"/>
              </w:rPr>
            </w:pPr>
            <w:r w:rsidRPr="00860E69">
              <w:rPr>
                <w:rFonts w:ascii="Times New Roman" w:hAnsi="Times New Roman" w:cs="Times New Roman"/>
                <w:color w:val="auto"/>
                <w:sz w:val="24"/>
                <w:szCs w:val="24"/>
                <w:lang w:bidi="ru-RU"/>
              </w:rPr>
              <w:t>Объекты дорожного сервиса</w:t>
            </w:r>
          </w:p>
        </w:tc>
      </w:tr>
      <w:tr w:rsidR="00CC390D" w:rsidRPr="00FE1167" w:rsidTr="0030169A">
        <w:trPr>
          <w:trHeight w:val="135"/>
        </w:trPr>
        <w:tc>
          <w:tcPr>
            <w:tcW w:w="1111" w:type="pct"/>
            <w:shd w:val="clear" w:color="auto" w:fill="auto"/>
            <w:tcMar>
              <w:top w:w="0" w:type="dxa"/>
              <w:left w:w="100" w:type="dxa"/>
              <w:bottom w:w="0" w:type="dxa"/>
              <w:right w:w="100" w:type="dxa"/>
            </w:tcMar>
            <w:vAlign w:val="center"/>
          </w:tcPr>
          <w:p w:rsidR="00CC390D" w:rsidRDefault="00CC390D" w:rsidP="0030169A">
            <w:pPr>
              <w:pStyle w:val="22"/>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4.9.1.3</w:t>
            </w:r>
          </w:p>
        </w:tc>
        <w:tc>
          <w:tcPr>
            <w:tcW w:w="3889" w:type="pct"/>
            <w:shd w:val="clear" w:color="auto" w:fill="auto"/>
            <w:tcMar>
              <w:top w:w="0" w:type="dxa"/>
              <w:left w:w="100" w:type="dxa"/>
              <w:bottom w:w="0" w:type="dxa"/>
              <w:right w:w="100" w:type="dxa"/>
            </w:tcMar>
            <w:vAlign w:val="center"/>
          </w:tcPr>
          <w:p w:rsidR="00CC390D" w:rsidRPr="00310C71" w:rsidRDefault="00CC390D" w:rsidP="0030169A">
            <w:pPr>
              <w:pStyle w:val="22"/>
              <w:widowControl w:val="0"/>
              <w:tabs>
                <w:tab w:val="left" w:pos="920"/>
                <w:tab w:val="left" w:pos="1840"/>
              </w:tabs>
              <w:rPr>
                <w:rFonts w:ascii="Times New Roman" w:hAnsi="Times New Roman" w:cs="Times New Roman"/>
                <w:color w:val="auto"/>
                <w:sz w:val="24"/>
                <w:szCs w:val="24"/>
              </w:rPr>
            </w:pPr>
            <w:r w:rsidRPr="00860E69">
              <w:rPr>
                <w:rFonts w:ascii="Times New Roman" w:hAnsi="Times New Roman" w:cs="Times New Roman"/>
                <w:color w:val="auto"/>
                <w:sz w:val="24"/>
                <w:szCs w:val="24"/>
                <w:lang w:bidi="ru-RU"/>
              </w:rPr>
              <w:t>Автомобильные мойки</w:t>
            </w:r>
          </w:p>
        </w:tc>
      </w:tr>
      <w:tr w:rsidR="00CC390D" w:rsidRPr="00FE1167" w:rsidTr="0030169A">
        <w:trPr>
          <w:trHeight w:val="135"/>
        </w:trPr>
        <w:tc>
          <w:tcPr>
            <w:tcW w:w="1111" w:type="pct"/>
            <w:shd w:val="clear" w:color="auto" w:fill="auto"/>
            <w:tcMar>
              <w:top w:w="0" w:type="dxa"/>
              <w:left w:w="100" w:type="dxa"/>
              <w:bottom w:w="0" w:type="dxa"/>
              <w:right w:w="100" w:type="dxa"/>
            </w:tcMar>
            <w:vAlign w:val="center"/>
          </w:tcPr>
          <w:p w:rsidR="00CC390D" w:rsidRDefault="00CC390D" w:rsidP="0030169A">
            <w:pPr>
              <w:pStyle w:val="22"/>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4.9.1.4</w:t>
            </w:r>
          </w:p>
        </w:tc>
        <w:tc>
          <w:tcPr>
            <w:tcW w:w="3889" w:type="pct"/>
            <w:shd w:val="clear" w:color="auto" w:fill="auto"/>
            <w:tcMar>
              <w:top w:w="0" w:type="dxa"/>
              <w:left w:w="100" w:type="dxa"/>
              <w:bottom w:w="0" w:type="dxa"/>
              <w:right w:w="100" w:type="dxa"/>
            </w:tcMar>
            <w:vAlign w:val="center"/>
          </w:tcPr>
          <w:p w:rsidR="00CC390D" w:rsidRPr="00310C71" w:rsidRDefault="00CC390D" w:rsidP="0030169A">
            <w:pPr>
              <w:pStyle w:val="22"/>
              <w:widowControl w:val="0"/>
              <w:tabs>
                <w:tab w:val="left" w:pos="920"/>
                <w:tab w:val="left" w:pos="1840"/>
              </w:tabs>
              <w:rPr>
                <w:rFonts w:ascii="Times New Roman" w:hAnsi="Times New Roman" w:cs="Times New Roman"/>
                <w:color w:val="auto"/>
                <w:sz w:val="24"/>
                <w:szCs w:val="24"/>
              </w:rPr>
            </w:pPr>
            <w:r w:rsidRPr="00860E69">
              <w:rPr>
                <w:rFonts w:ascii="Times New Roman" w:hAnsi="Times New Roman" w:cs="Times New Roman"/>
                <w:color w:val="auto"/>
                <w:sz w:val="24"/>
                <w:szCs w:val="24"/>
                <w:lang w:bidi="ru-RU"/>
              </w:rPr>
              <w:t>Ремонт автомобилей</w:t>
            </w:r>
          </w:p>
        </w:tc>
      </w:tr>
      <w:tr w:rsidR="00CC390D" w:rsidRPr="00FE1167" w:rsidTr="0030169A">
        <w:trPr>
          <w:trHeight w:val="126"/>
        </w:trPr>
        <w:tc>
          <w:tcPr>
            <w:tcW w:w="1111" w:type="pct"/>
            <w:shd w:val="clear" w:color="auto" w:fill="auto"/>
            <w:tcMar>
              <w:top w:w="0" w:type="dxa"/>
              <w:left w:w="100" w:type="dxa"/>
              <w:bottom w:w="0" w:type="dxa"/>
              <w:right w:w="100" w:type="dxa"/>
            </w:tcMar>
            <w:vAlign w:val="center"/>
          </w:tcPr>
          <w:p w:rsidR="00CC390D" w:rsidRDefault="00CC390D" w:rsidP="0030169A">
            <w:pPr>
              <w:pStyle w:val="22"/>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7.0</w:t>
            </w:r>
          </w:p>
        </w:tc>
        <w:tc>
          <w:tcPr>
            <w:tcW w:w="3889" w:type="pct"/>
            <w:shd w:val="clear" w:color="auto" w:fill="auto"/>
            <w:tcMar>
              <w:top w:w="0" w:type="dxa"/>
              <w:left w:w="100" w:type="dxa"/>
              <w:bottom w:w="0" w:type="dxa"/>
              <w:right w:w="100" w:type="dxa"/>
            </w:tcMar>
            <w:vAlign w:val="center"/>
          </w:tcPr>
          <w:p w:rsidR="00CC390D" w:rsidRPr="00310C71" w:rsidRDefault="00CC390D" w:rsidP="0030169A">
            <w:pPr>
              <w:pStyle w:val="22"/>
              <w:widowControl w:val="0"/>
              <w:tabs>
                <w:tab w:val="left" w:pos="920"/>
                <w:tab w:val="left" w:pos="1840"/>
              </w:tabs>
              <w:rPr>
                <w:rFonts w:ascii="Times New Roman" w:hAnsi="Times New Roman" w:cs="Times New Roman"/>
                <w:color w:val="auto"/>
                <w:sz w:val="24"/>
                <w:szCs w:val="24"/>
              </w:rPr>
            </w:pPr>
            <w:r w:rsidRPr="00860E69">
              <w:rPr>
                <w:rFonts w:ascii="Times New Roman" w:hAnsi="Times New Roman" w:cs="Times New Roman"/>
                <w:color w:val="auto"/>
                <w:sz w:val="24"/>
                <w:szCs w:val="24"/>
                <w:lang w:bidi="ru-RU"/>
              </w:rPr>
              <w:t>Транспорт</w:t>
            </w:r>
          </w:p>
        </w:tc>
      </w:tr>
      <w:tr w:rsidR="00CC390D" w:rsidRPr="00FE1167" w:rsidTr="0030169A">
        <w:trPr>
          <w:trHeight w:val="126"/>
        </w:trPr>
        <w:tc>
          <w:tcPr>
            <w:tcW w:w="1111" w:type="pct"/>
            <w:shd w:val="clear" w:color="auto" w:fill="auto"/>
            <w:tcMar>
              <w:top w:w="0" w:type="dxa"/>
              <w:left w:w="100" w:type="dxa"/>
              <w:bottom w:w="0" w:type="dxa"/>
              <w:right w:w="100" w:type="dxa"/>
            </w:tcMar>
            <w:vAlign w:val="center"/>
          </w:tcPr>
          <w:p w:rsidR="00CC390D" w:rsidRDefault="00CC390D" w:rsidP="0030169A">
            <w:pPr>
              <w:pStyle w:val="22"/>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7.2.2</w:t>
            </w:r>
          </w:p>
        </w:tc>
        <w:tc>
          <w:tcPr>
            <w:tcW w:w="3889" w:type="pct"/>
            <w:shd w:val="clear" w:color="auto" w:fill="auto"/>
            <w:tcMar>
              <w:top w:w="0" w:type="dxa"/>
              <w:left w:w="100" w:type="dxa"/>
              <w:bottom w:w="0" w:type="dxa"/>
              <w:right w:w="100" w:type="dxa"/>
            </w:tcMar>
            <w:vAlign w:val="center"/>
          </w:tcPr>
          <w:p w:rsidR="00CC390D" w:rsidRPr="00310C71" w:rsidRDefault="00CC390D" w:rsidP="0030169A">
            <w:pPr>
              <w:pStyle w:val="22"/>
              <w:widowControl w:val="0"/>
              <w:tabs>
                <w:tab w:val="left" w:pos="920"/>
                <w:tab w:val="left" w:pos="1840"/>
              </w:tabs>
              <w:rPr>
                <w:rFonts w:ascii="Times New Roman" w:hAnsi="Times New Roman" w:cs="Times New Roman"/>
                <w:color w:val="auto"/>
                <w:sz w:val="24"/>
                <w:szCs w:val="24"/>
              </w:rPr>
            </w:pPr>
            <w:r w:rsidRPr="00860E69">
              <w:rPr>
                <w:rFonts w:ascii="Times New Roman" w:hAnsi="Times New Roman" w:cs="Times New Roman"/>
                <w:color w:val="auto"/>
                <w:sz w:val="24"/>
                <w:szCs w:val="24"/>
                <w:lang w:bidi="ru-RU"/>
              </w:rPr>
              <w:t>Обслуживание перевозок пассажиров</w:t>
            </w:r>
          </w:p>
        </w:tc>
      </w:tr>
      <w:tr w:rsidR="00CC390D" w:rsidRPr="00FE1167" w:rsidTr="0030169A">
        <w:trPr>
          <w:trHeight w:val="135"/>
        </w:trPr>
        <w:tc>
          <w:tcPr>
            <w:tcW w:w="1111" w:type="pct"/>
            <w:shd w:val="clear" w:color="auto" w:fill="auto"/>
            <w:tcMar>
              <w:top w:w="0" w:type="dxa"/>
              <w:left w:w="100" w:type="dxa"/>
              <w:bottom w:w="0" w:type="dxa"/>
              <w:right w:w="100" w:type="dxa"/>
            </w:tcMar>
            <w:vAlign w:val="center"/>
          </w:tcPr>
          <w:p w:rsidR="00CC390D" w:rsidRDefault="00CC390D" w:rsidP="0030169A">
            <w:pPr>
              <w:pStyle w:val="22"/>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7.2.3</w:t>
            </w:r>
          </w:p>
        </w:tc>
        <w:tc>
          <w:tcPr>
            <w:tcW w:w="3889" w:type="pct"/>
            <w:shd w:val="clear" w:color="auto" w:fill="auto"/>
            <w:tcMar>
              <w:top w:w="0" w:type="dxa"/>
              <w:left w:w="100" w:type="dxa"/>
              <w:bottom w:w="0" w:type="dxa"/>
              <w:right w:w="100" w:type="dxa"/>
            </w:tcMar>
            <w:vAlign w:val="center"/>
          </w:tcPr>
          <w:p w:rsidR="00CC390D" w:rsidRPr="00310C71" w:rsidRDefault="00CC390D" w:rsidP="0030169A">
            <w:pPr>
              <w:pStyle w:val="22"/>
              <w:widowControl w:val="0"/>
              <w:tabs>
                <w:tab w:val="left" w:pos="920"/>
                <w:tab w:val="left" w:pos="1840"/>
              </w:tabs>
              <w:rPr>
                <w:rFonts w:ascii="Times New Roman" w:hAnsi="Times New Roman" w:cs="Times New Roman"/>
                <w:color w:val="auto"/>
                <w:sz w:val="24"/>
                <w:szCs w:val="24"/>
              </w:rPr>
            </w:pPr>
            <w:r w:rsidRPr="00860E69">
              <w:rPr>
                <w:rFonts w:ascii="Times New Roman" w:hAnsi="Times New Roman" w:cs="Times New Roman"/>
                <w:color w:val="auto"/>
                <w:sz w:val="24"/>
                <w:szCs w:val="24"/>
                <w:lang w:bidi="ru-RU"/>
              </w:rPr>
              <w:t>Стоянки транспорта общего пользования</w:t>
            </w:r>
          </w:p>
        </w:tc>
      </w:tr>
    </w:tbl>
    <w:p w:rsidR="00CC390D" w:rsidRPr="00A22EF4" w:rsidRDefault="00CC390D" w:rsidP="00CC390D">
      <w:pPr>
        <w:pStyle w:val="aff6"/>
        <w:widowControl w:val="0"/>
        <w:spacing w:after="0"/>
        <w:ind w:firstLine="2127"/>
        <w:rPr>
          <w:rFonts w:ascii="Cambria" w:hAnsi="Cambria"/>
          <w:color w:val="auto"/>
          <w:sz w:val="22"/>
          <w:szCs w:val="22"/>
        </w:rPr>
      </w:pPr>
    </w:p>
    <w:p w:rsidR="00CC390D" w:rsidRPr="00436F77" w:rsidRDefault="00CC390D" w:rsidP="00CC390D">
      <w:pPr>
        <w:pStyle w:val="24"/>
        <w:spacing w:before="0" w:after="0" w:line="240" w:lineRule="auto"/>
        <w:ind w:firstLine="709"/>
        <w:contextualSpacing/>
        <w:jc w:val="center"/>
        <w:rPr>
          <w:rFonts w:ascii="Times New Roman" w:hAnsi="Times New Roman"/>
          <w:b/>
          <w:sz w:val="24"/>
          <w:szCs w:val="24"/>
        </w:rPr>
      </w:pPr>
      <w:r w:rsidRPr="00F56DE0">
        <w:rPr>
          <w:rFonts w:ascii="Times New Roman" w:hAnsi="Times New Roman"/>
          <w:b/>
          <w:sz w:val="24"/>
          <w:szCs w:val="24"/>
        </w:rPr>
        <w:t>Условно-разрешённые виды разрешённого использо</w:t>
      </w:r>
      <w:r>
        <w:rPr>
          <w:rFonts w:ascii="Times New Roman" w:hAnsi="Times New Roman"/>
          <w:b/>
          <w:sz w:val="24"/>
          <w:szCs w:val="24"/>
        </w:rPr>
        <w:t>вания земельных участков зоны Т</w:t>
      </w:r>
    </w:p>
    <w:p w:rsidR="00CC390D" w:rsidRPr="00A22EF4" w:rsidRDefault="00CC390D" w:rsidP="00CC390D">
      <w:pPr>
        <w:pStyle w:val="24"/>
        <w:spacing w:before="0" w:after="0" w:line="240" w:lineRule="auto"/>
        <w:ind w:firstLine="709"/>
        <w:jc w:val="center"/>
        <w:rPr>
          <w:rFonts w:ascii="Times New Roman" w:hAnsi="Times New Roman"/>
          <w:b/>
          <w:sz w:val="22"/>
        </w:rPr>
      </w:pPr>
    </w:p>
    <w:tbl>
      <w:tblPr>
        <w:tblW w:w="5000"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2113"/>
        <w:gridCol w:w="7261"/>
      </w:tblGrid>
      <w:tr w:rsidR="00CC390D" w:rsidRPr="004F1E3E" w:rsidTr="0030169A">
        <w:trPr>
          <w:trHeight w:val="20"/>
        </w:trPr>
        <w:tc>
          <w:tcPr>
            <w:tcW w:w="1111" w:type="pct"/>
            <w:shd w:val="clear" w:color="auto" w:fill="auto"/>
            <w:tcMar>
              <w:top w:w="80" w:type="dxa"/>
              <w:left w:w="80" w:type="dxa"/>
              <w:bottom w:w="80" w:type="dxa"/>
              <w:right w:w="80" w:type="dxa"/>
            </w:tcMar>
            <w:vAlign w:val="center"/>
          </w:tcPr>
          <w:p w:rsidR="00CC390D" w:rsidRPr="004F1E3E" w:rsidRDefault="00CC390D" w:rsidP="0030169A">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код классификатора</w:t>
            </w:r>
          </w:p>
        </w:tc>
        <w:tc>
          <w:tcPr>
            <w:tcW w:w="3889" w:type="pct"/>
            <w:shd w:val="clear" w:color="auto" w:fill="auto"/>
            <w:tcMar>
              <w:top w:w="80" w:type="dxa"/>
              <w:left w:w="80" w:type="dxa"/>
              <w:bottom w:w="80" w:type="dxa"/>
              <w:right w:w="80" w:type="dxa"/>
            </w:tcMar>
            <w:vAlign w:val="center"/>
          </w:tcPr>
          <w:p w:rsidR="00CC390D" w:rsidRPr="004F1E3E" w:rsidRDefault="00CC390D" w:rsidP="0030169A">
            <w:pPr>
              <w:pStyle w:val="18"/>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t xml:space="preserve">наименование вида разрешённого </w:t>
            </w:r>
          </w:p>
          <w:p w:rsidR="00CC390D" w:rsidRPr="004F1E3E" w:rsidRDefault="00CC390D" w:rsidP="0030169A">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использования</w:t>
            </w:r>
          </w:p>
        </w:tc>
      </w:tr>
      <w:tr w:rsidR="00CC390D" w:rsidRPr="004F1E3E" w:rsidTr="0030169A">
        <w:trPr>
          <w:trHeight w:val="20"/>
        </w:trPr>
        <w:tc>
          <w:tcPr>
            <w:tcW w:w="1111" w:type="pct"/>
            <w:shd w:val="clear" w:color="auto" w:fill="auto"/>
            <w:tcMar>
              <w:top w:w="80" w:type="dxa"/>
              <w:left w:w="80" w:type="dxa"/>
              <w:bottom w:w="80" w:type="dxa"/>
              <w:right w:w="80" w:type="dxa"/>
            </w:tcMar>
            <w:vAlign w:val="center"/>
          </w:tcPr>
          <w:p w:rsidR="00CC390D" w:rsidRPr="00AE1DCB" w:rsidRDefault="00CC390D" w:rsidP="0030169A">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4.4</w:t>
            </w:r>
          </w:p>
        </w:tc>
        <w:tc>
          <w:tcPr>
            <w:tcW w:w="3889" w:type="pct"/>
            <w:shd w:val="clear" w:color="auto" w:fill="auto"/>
            <w:tcMar>
              <w:top w:w="80" w:type="dxa"/>
              <w:left w:w="80" w:type="dxa"/>
              <w:bottom w:w="80" w:type="dxa"/>
              <w:right w:w="80" w:type="dxa"/>
            </w:tcMar>
            <w:vAlign w:val="center"/>
          </w:tcPr>
          <w:p w:rsidR="00CC390D" w:rsidRPr="00AE1DCB" w:rsidRDefault="00CC390D" w:rsidP="0030169A">
            <w:pPr>
              <w:pStyle w:val="22"/>
              <w:widowControl w:val="0"/>
              <w:tabs>
                <w:tab w:val="left" w:pos="920"/>
                <w:tab w:val="left" w:pos="1840"/>
              </w:tabs>
              <w:rPr>
                <w:rFonts w:ascii="Times New Roman" w:hAnsi="Times New Roman" w:cs="Times New Roman"/>
                <w:color w:val="auto"/>
                <w:sz w:val="24"/>
                <w:szCs w:val="24"/>
                <w:lang w:bidi="ru-RU"/>
              </w:rPr>
            </w:pPr>
            <w:r>
              <w:rPr>
                <w:rFonts w:ascii="Times New Roman" w:hAnsi="Times New Roman" w:cs="Times New Roman"/>
                <w:color w:val="auto"/>
                <w:sz w:val="24"/>
                <w:szCs w:val="24"/>
                <w:lang w:bidi="ru-RU"/>
              </w:rPr>
              <w:t>Магазины</w:t>
            </w:r>
          </w:p>
        </w:tc>
      </w:tr>
      <w:tr w:rsidR="00CC390D" w:rsidRPr="004F1E3E" w:rsidTr="0030169A">
        <w:trPr>
          <w:trHeight w:val="20"/>
        </w:trPr>
        <w:tc>
          <w:tcPr>
            <w:tcW w:w="1111" w:type="pct"/>
            <w:shd w:val="clear" w:color="auto" w:fill="auto"/>
            <w:tcMar>
              <w:top w:w="80" w:type="dxa"/>
              <w:left w:w="80" w:type="dxa"/>
              <w:bottom w:w="80" w:type="dxa"/>
              <w:right w:w="80" w:type="dxa"/>
            </w:tcMar>
            <w:vAlign w:val="center"/>
          </w:tcPr>
          <w:p w:rsidR="00CC390D" w:rsidRDefault="00CC390D" w:rsidP="0030169A">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4.6</w:t>
            </w:r>
          </w:p>
        </w:tc>
        <w:tc>
          <w:tcPr>
            <w:tcW w:w="3889" w:type="pct"/>
            <w:shd w:val="clear" w:color="auto" w:fill="auto"/>
            <w:tcMar>
              <w:top w:w="80" w:type="dxa"/>
              <w:left w:w="80" w:type="dxa"/>
              <w:bottom w:w="80" w:type="dxa"/>
              <w:right w:w="80" w:type="dxa"/>
            </w:tcMar>
            <w:vAlign w:val="center"/>
          </w:tcPr>
          <w:p w:rsidR="00CC390D" w:rsidRDefault="00CC390D" w:rsidP="0030169A">
            <w:pPr>
              <w:pStyle w:val="22"/>
              <w:widowControl w:val="0"/>
              <w:tabs>
                <w:tab w:val="left" w:pos="920"/>
                <w:tab w:val="left" w:pos="1840"/>
              </w:tabs>
              <w:rPr>
                <w:rFonts w:ascii="Times New Roman" w:hAnsi="Times New Roman" w:cs="Times New Roman"/>
                <w:color w:val="auto"/>
                <w:sz w:val="24"/>
                <w:szCs w:val="24"/>
                <w:lang w:bidi="ru-RU"/>
              </w:rPr>
            </w:pPr>
            <w:r>
              <w:rPr>
                <w:rFonts w:ascii="Times New Roman" w:hAnsi="Times New Roman" w:cs="Times New Roman"/>
                <w:color w:val="auto"/>
                <w:sz w:val="24"/>
                <w:szCs w:val="24"/>
                <w:lang w:bidi="ru-RU"/>
              </w:rPr>
              <w:t xml:space="preserve">Общественное </w:t>
            </w:r>
            <w:r w:rsidRPr="00E65A98">
              <w:rPr>
                <w:rFonts w:ascii="Times New Roman" w:hAnsi="Times New Roman" w:cs="Times New Roman"/>
                <w:color w:val="auto"/>
                <w:sz w:val="24"/>
                <w:szCs w:val="24"/>
                <w:lang w:bidi="ru-RU"/>
              </w:rPr>
              <w:t>питание</w:t>
            </w:r>
          </w:p>
        </w:tc>
      </w:tr>
      <w:tr w:rsidR="00CC390D" w:rsidRPr="004F1E3E" w:rsidTr="0030169A">
        <w:trPr>
          <w:trHeight w:val="21"/>
        </w:trPr>
        <w:tc>
          <w:tcPr>
            <w:tcW w:w="1111" w:type="pct"/>
            <w:shd w:val="clear" w:color="auto" w:fill="auto"/>
            <w:tcMar>
              <w:top w:w="80" w:type="dxa"/>
              <w:left w:w="80" w:type="dxa"/>
              <w:bottom w:w="80" w:type="dxa"/>
              <w:right w:w="80" w:type="dxa"/>
            </w:tcMar>
            <w:vAlign w:val="center"/>
          </w:tcPr>
          <w:p w:rsidR="00CC390D" w:rsidRDefault="00CC390D" w:rsidP="0030169A">
            <w:pPr>
              <w:pStyle w:val="afff4"/>
              <w:pBdr>
                <w:top w:val="nil"/>
                <w:left w:val="nil"/>
                <w:bottom w:val="nil"/>
                <w:right w:val="nil"/>
                <w:between w:val="nil"/>
                <w:bar w:val="nil"/>
              </w:pBdr>
              <w:jc w:val="center"/>
              <w:rPr>
                <w:rFonts w:ascii="Times New Roman" w:eastAsia="Helvetica Neue Light" w:hAnsi="Times New Roman"/>
                <w:sz w:val="24"/>
                <w:szCs w:val="24"/>
                <w:bdr w:val="nil"/>
                <w:lang w:eastAsia="ru-RU"/>
              </w:rPr>
            </w:pPr>
            <w:r>
              <w:rPr>
                <w:rFonts w:ascii="Times New Roman" w:eastAsia="Helvetica Neue Light" w:hAnsi="Times New Roman"/>
                <w:sz w:val="24"/>
                <w:szCs w:val="24"/>
                <w:bdr w:val="nil"/>
                <w:lang w:eastAsia="ru-RU"/>
              </w:rPr>
              <w:t>4.9.1.1</w:t>
            </w:r>
          </w:p>
        </w:tc>
        <w:tc>
          <w:tcPr>
            <w:tcW w:w="3889" w:type="pct"/>
            <w:shd w:val="clear" w:color="auto" w:fill="auto"/>
            <w:tcMar>
              <w:top w:w="80" w:type="dxa"/>
              <w:left w:w="80" w:type="dxa"/>
              <w:bottom w:w="80" w:type="dxa"/>
              <w:right w:w="80" w:type="dxa"/>
            </w:tcMar>
            <w:vAlign w:val="center"/>
          </w:tcPr>
          <w:p w:rsidR="00CC390D" w:rsidRDefault="00CC390D" w:rsidP="0030169A">
            <w:pPr>
              <w:pStyle w:val="22"/>
              <w:widowControl w:val="0"/>
              <w:tabs>
                <w:tab w:val="left" w:pos="920"/>
                <w:tab w:val="left" w:pos="1840"/>
              </w:tabs>
              <w:rPr>
                <w:rFonts w:ascii="Times New Roman" w:hAnsi="Times New Roman" w:cs="Times New Roman"/>
                <w:color w:val="auto"/>
                <w:sz w:val="24"/>
                <w:szCs w:val="24"/>
                <w:lang w:bidi="ru-RU"/>
              </w:rPr>
            </w:pPr>
            <w:r w:rsidRPr="00E15988">
              <w:rPr>
                <w:rFonts w:ascii="Times New Roman" w:hAnsi="Times New Roman" w:cs="Times New Roman"/>
                <w:color w:val="auto"/>
                <w:sz w:val="24"/>
                <w:szCs w:val="24"/>
                <w:lang w:bidi="ru-RU"/>
              </w:rPr>
              <w:t>Заправка транспортных средств</w:t>
            </w:r>
          </w:p>
        </w:tc>
      </w:tr>
      <w:tr w:rsidR="00CC390D" w:rsidRPr="004F1E3E" w:rsidTr="0030169A">
        <w:trPr>
          <w:trHeight w:val="20"/>
        </w:trPr>
        <w:tc>
          <w:tcPr>
            <w:tcW w:w="1111" w:type="pct"/>
            <w:shd w:val="clear" w:color="auto" w:fill="auto"/>
            <w:tcMar>
              <w:top w:w="80" w:type="dxa"/>
              <w:left w:w="80" w:type="dxa"/>
              <w:bottom w:w="80" w:type="dxa"/>
              <w:right w:w="80" w:type="dxa"/>
            </w:tcMar>
            <w:vAlign w:val="center"/>
          </w:tcPr>
          <w:p w:rsidR="00CC390D" w:rsidRPr="006B621E" w:rsidRDefault="00CC390D" w:rsidP="0030169A">
            <w:pPr>
              <w:pStyle w:val="afff2"/>
              <w:spacing w:before="0" w:after="0" w:line="240" w:lineRule="auto"/>
              <w:jc w:val="center"/>
              <w:rPr>
                <w:rFonts w:ascii="Times New Roman" w:hAnsi="Times New Roman"/>
                <w:sz w:val="22"/>
                <w:szCs w:val="24"/>
                <w:lang w:val="ru-RU"/>
              </w:rPr>
            </w:pPr>
            <w:r w:rsidRPr="006B621E">
              <w:rPr>
                <w:rFonts w:ascii="Times New Roman" w:hAnsi="Times New Roman"/>
                <w:sz w:val="22"/>
                <w:szCs w:val="24"/>
                <w:lang w:val="ru-RU"/>
              </w:rPr>
              <w:t>4.9.1.2</w:t>
            </w:r>
          </w:p>
        </w:tc>
        <w:tc>
          <w:tcPr>
            <w:tcW w:w="3889" w:type="pct"/>
            <w:shd w:val="clear" w:color="auto" w:fill="auto"/>
            <w:tcMar>
              <w:top w:w="80" w:type="dxa"/>
              <w:left w:w="80" w:type="dxa"/>
              <w:bottom w:w="80" w:type="dxa"/>
              <w:right w:w="80" w:type="dxa"/>
            </w:tcMar>
            <w:vAlign w:val="center"/>
          </w:tcPr>
          <w:p w:rsidR="00CC390D" w:rsidRPr="009E5E29" w:rsidRDefault="00CC390D" w:rsidP="0030169A">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Times New Roman" w:hAnsi="Times New Roman" w:cs="Times New Roman"/>
                <w:color w:val="auto"/>
                <w:sz w:val="24"/>
                <w:szCs w:val="24"/>
                <w:lang w:bidi="ru-RU"/>
              </w:rPr>
            </w:pPr>
            <w:r w:rsidRPr="009E5E29">
              <w:rPr>
                <w:rFonts w:ascii="Times New Roman" w:hAnsi="Times New Roman" w:cs="Times New Roman"/>
                <w:color w:val="auto"/>
                <w:sz w:val="24"/>
                <w:szCs w:val="24"/>
                <w:lang w:bidi="ru-RU"/>
              </w:rPr>
              <w:t>Обеспечение дорожного отдыха</w:t>
            </w:r>
          </w:p>
        </w:tc>
      </w:tr>
      <w:tr w:rsidR="00CC390D" w:rsidRPr="004F1E3E" w:rsidTr="0030169A">
        <w:trPr>
          <w:trHeight w:val="20"/>
        </w:trPr>
        <w:tc>
          <w:tcPr>
            <w:tcW w:w="1111" w:type="pct"/>
            <w:shd w:val="clear" w:color="auto" w:fill="auto"/>
            <w:tcMar>
              <w:top w:w="80" w:type="dxa"/>
              <w:left w:w="80" w:type="dxa"/>
              <w:bottom w:w="80" w:type="dxa"/>
              <w:right w:w="80" w:type="dxa"/>
            </w:tcMar>
            <w:vAlign w:val="center"/>
          </w:tcPr>
          <w:p w:rsidR="00CC390D" w:rsidRDefault="00CC390D" w:rsidP="0030169A">
            <w:pPr>
              <w:pStyle w:val="afff4"/>
              <w:pBdr>
                <w:top w:val="nil"/>
                <w:left w:val="nil"/>
                <w:bottom w:val="nil"/>
                <w:right w:val="nil"/>
                <w:between w:val="nil"/>
                <w:bar w:val="nil"/>
              </w:pBdr>
              <w:jc w:val="center"/>
              <w:rPr>
                <w:rFonts w:ascii="Times New Roman" w:eastAsia="Helvetica Neue Light" w:hAnsi="Times New Roman"/>
                <w:sz w:val="24"/>
                <w:szCs w:val="24"/>
                <w:bdr w:val="nil"/>
                <w:lang w:eastAsia="ru-RU"/>
              </w:rPr>
            </w:pPr>
            <w:r>
              <w:rPr>
                <w:rFonts w:ascii="Times New Roman" w:eastAsia="Helvetica Neue Light" w:hAnsi="Times New Roman"/>
                <w:sz w:val="24"/>
                <w:szCs w:val="24"/>
                <w:bdr w:val="nil"/>
                <w:lang w:eastAsia="ru-RU"/>
              </w:rPr>
              <w:t>4.9.1.3</w:t>
            </w:r>
          </w:p>
        </w:tc>
        <w:tc>
          <w:tcPr>
            <w:tcW w:w="3889" w:type="pct"/>
            <w:shd w:val="clear" w:color="auto" w:fill="auto"/>
            <w:tcMar>
              <w:top w:w="80" w:type="dxa"/>
              <w:left w:w="80" w:type="dxa"/>
              <w:bottom w:w="80" w:type="dxa"/>
              <w:right w:w="80" w:type="dxa"/>
            </w:tcMar>
            <w:vAlign w:val="center"/>
          </w:tcPr>
          <w:p w:rsidR="00CC390D" w:rsidRDefault="00CC390D" w:rsidP="0030169A">
            <w:pPr>
              <w:pStyle w:val="22"/>
              <w:widowControl w:val="0"/>
              <w:tabs>
                <w:tab w:val="left" w:pos="920"/>
                <w:tab w:val="left" w:pos="1840"/>
              </w:tabs>
              <w:rPr>
                <w:rFonts w:ascii="Times New Roman" w:hAnsi="Times New Roman" w:cs="Times New Roman"/>
                <w:color w:val="auto"/>
                <w:sz w:val="24"/>
                <w:szCs w:val="24"/>
                <w:lang w:bidi="ru-RU"/>
              </w:rPr>
            </w:pPr>
            <w:r>
              <w:rPr>
                <w:rFonts w:ascii="Times New Roman" w:hAnsi="Times New Roman" w:cs="Times New Roman"/>
                <w:color w:val="auto"/>
                <w:sz w:val="24"/>
                <w:szCs w:val="24"/>
                <w:lang w:bidi="ru-RU"/>
              </w:rPr>
              <w:t>Автомобильные мойки</w:t>
            </w:r>
          </w:p>
        </w:tc>
      </w:tr>
      <w:tr w:rsidR="00CC390D" w:rsidRPr="004F1E3E" w:rsidTr="0030169A">
        <w:trPr>
          <w:trHeight w:val="20"/>
        </w:trPr>
        <w:tc>
          <w:tcPr>
            <w:tcW w:w="1111" w:type="pct"/>
            <w:shd w:val="clear" w:color="auto" w:fill="auto"/>
            <w:tcMar>
              <w:top w:w="80" w:type="dxa"/>
              <w:left w:w="80" w:type="dxa"/>
              <w:bottom w:w="80" w:type="dxa"/>
              <w:right w:w="80" w:type="dxa"/>
            </w:tcMar>
            <w:vAlign w:val="center"/>
          </w:tcPr>
          <w:p w:rsidR="00CC390D" w:rsidRDefault="00CC390D" w:rsidP="0030169A">
            <w:pPr>
              <w:pStyle w:val="afff4"/>
              <w:pBdr>
                <w:top w:val="nil"/>
                <w:left w:val="nil"/>
                <w:bottom w:val="nil"/>
                <w:right w:val="nil"/>
                <w:between w:val="nil"/>
                <w:bar w:val="nil"/>
              </w:pBdr>
              <w:jc w:val="center"/>
              <w:rPr>
                <w:rFonts w:ascii="Times New Roman" w:eastAsia="Helvetica Neue Light" w:hAnsi="Times New Roman"/>
                <w:sz w:val="24"/>
                <w:szCs w:val="24"/>
                <w:bdr w:val="nil"/>
                <w:lang w:eastAsia="ru-RU"/>
              </w:rPr>
            </w:pPr>
            <w:r>
              <w:rPr>
                <w:rFonts w:ascii="Times New Roman" w:eastAsia="Helvetica Neue Light" w:hAnsi="Times New Roman"/>
                <w:sz w:val="24"/>
                <w:szCs w:val="24"/>
                <w:bdr w:val="nil"/>
                <w:lang w:eastAsia="ru-RU"/>
              </w:rPr>
              <w:t>4.9.1.4</w:t>
            </w:r>
          </w:p>
        </w:tc>
        <w:tc>
          <w:tcPr>
            <w:tcW w:w="3889" w:type="pct"/>
            <w:shd w:val="clear" w:color="auto" w:fill="auto"/>
            <w:tcMar>
              <w:top w:w="80" w:type="dxa"/>
              <w:left w:w="80" w:type="dxa"/>
              <w:bottom w:w="80" w:type="dxa"/>
              <w:right w:w="80" w:type="dxa"/>
            </w:tcMar>
            <w:vAlign w:val="center"/>
          </w:tcPr>
          <w:p w:rsidR="00CC390D" w:rsidRDefault="00CC390D" w:rsidP="0030169A">
            <w:pPr>
              <w:pStyle w:val="22"/>
              <w:widowControl w:val="0"/>
              <w:tabs>
                <w:tab w:val="left" w:pos="920"/>
                <w:tab w:val="left" w:pos="1840"/>
              </w:tabs>
              <w:rPr>
                <w:rFonts w:ascii="Times New Roman" w:hAnsi="Times New Roman" w:cs="Times New Roman"/>
                <w:color w:val="auto"/>
                <w:sz w:val="24"/>
                <w:szCs w:val="24"/>
                <w:lang w:bidi="ru-RU"/>
              </w:rPr>
            </w:pPr>
            <w:r>
              <w:rPr>
                <w:rFonts w:ascii="Times New Roman" w:hAnsi="Times New Roman" w:cs="Times New Roman"/>
                <w:color w:val="auto"/>
                <w:sz w:val="24"/>
                <w:szCs w:val="24"/>
                <w:lang w:bidi="ru-RU"/>
              </w:rPr>
              <w:t>Ремонт автомобилей</w:t>
            </w:r>
          </w:p>
        </w:tc>
      </w:tr>
      <w:tr w:rsidR="00CC390D" w:rsidRPr="004F1E3E" w:rsidTr="0030169A">
        <w:trPr>
          <w:trHeight w:val="20"/>
        </w:trPr>
        <w:tc>
          <w:tcPr>
            <w:tcW w:w="1111" w:type="pct"/>
            <w:shd w:val="clear" w:color="auto" w:fill="auto"/>
            <w:tcMar>
              <w:top w:w="80" w:type="dxa"/>
              <w:left w:w="80" w:type="dxa"/>
              <w:bottom w:w="80" w:type="dxa"/>
              <w:right w:w="80" w:type="dxa"/>
            </w:tcMar>
            <w:vAlign w:val="center"/>
          </w:tcPr>
          <w:p w:rsidR="00CC390D" w:rsidRDefault="00CC390D" w:rsidP="0030169A">
            <w:pPr>
              <w:pStyle w:val="afff4"/>
              <w:pBdr>
                <w:top w:val="nil"/>
                <w:left w:val="nil"/>
                <w:bottom w:val="nil"/>
                <w:right w:val="nil"/>
                <w:between w:val="nil"/>
                <w:bar w:val="nil"/>
              </w:pBdr>
              <w:jc w:val="center"/>
              <w:rPr>
                <w:rFonts w:ascii="Times New Roman" w:eastAsia="Helvetica Neue Light" w:hAnsi="Times New Roman"/>
                <w:sz w:val="24"/>
                <w:szCs w:val="24"/>
                <w:bdr w:val="nil"/>
                <w:lang w:eastAsia="ru-RU"/>
              </w:rPr>
            </w:pPr>
            <w:r>
              <w:rPr>
                <w:rFonts w:ascii="Times New Roman" w:eastAsia="Helvetica Neue Light" w:hAnsi="Times New Roman"/>
                <w:sz w:val="24"/>
                <w:szCs w:val="24"/>
                <w:bdr w:val="nil"/>
                <w:lang w:eastAsia="ru-RU"/>
              </w:rPr>
              <w:t>6.8</w:t>
            </w:r>
          </w:p>
        </w:tc>
        <w:tc>
          <w:tcPr>
            <w:tcW w:w="3889" w:type="pct"/>
            <w:shd w:val="clear" w:color="auto" w:fill="auto"/>
            <w:tcMar>
              <w:top w:w="80" w:type="dxa"/>
              <w:left w:w="80" w:type="dxa"/>
              <w:bottom w:w="80" w:type="dxa"/>
              <w:right w:w="80" w:type="dxa"/>
            </w:tcMar>
            <w:vAlign w:val="center"/>
          </w:tcPr>
          <w:p w:rsidR="00CC390D" w:rsidRDefault="00CC390D" w:rsidP="0030169A">
            <w:pPr>
              <w:pStyle w:val="22"/>
              <w:widowControl w:val="0"/>
              <w:tabs>
                <w:tab w:val="left" w:pos="920"/>
                <w:tab w:val="left" w:pos="1840"/>
              </w:tabs>
              <w:rPr>
                <w:rFonts w:ascii="Times New Roman" w:hAnsi="Times New Roman" w:cs="Times New Roman"/>
                <w:color w:val="auto"/>
                <w:sz w:val="24"/>
                <w:szCs w:val="24"/>
                <w:lang w:bidi="ru-RU"/>
              </w:rPr>
            </w:pPr>
            <w:r>
              <w:rPr>
                <w:rFonts w:ascii="Times New Roman" w:hAnsi="Times New Roman" w:cs="Times New Roman"/>
                <w:color w:val="auto"/>
                <w:sz w:val="24"/>
                <w:szCs w:val="24"/>
                <w:lang w:bidi="ru-RU"/>
              </w:rPr>
              <w:t>Связь</w:t>
            </w:r>
          </w:p>
        </w:tc>
      </w:tr>
      <w:tr w:rsidR="00CC390D" w:rsidRPr="004F1E3E" w:rsidTr="0030169A">
        <w:trPr>
          <w:trHeight w:val="20"/>
        </w:trPr>
        <w:tc>
          <w:tcPr>
            <w:tcW w:w="1111" w:type="pct"/>
            <w:shd w:val="clear" w:color="auto" w:fill="auto"/>
            <w:tcMar>
              <w:top w:w="80" w:type="dxa"/>
              <w:left w:w="80" w:type="dxa"/>
              <w:bottom w:w="80" w:type="dxa"/>
              <w:right w:w="80" w:type="dxa"/>
            </w:tcMar>
            <w:vAlign w:val="center"/>
          </w:tcPr>
          <w:p w:rsidR="00CC390D" w:rsidRDefault="00CC390D" w:rsidP="0030169A">
            <w:pPr>
              <w:pStyle w:val="afff4"/>
              <w:pBdr>
                <w:top w:val="nil"/>
                <w:left w:val="nil"/>
                <w:bottom w:val="nil"/>
                <w:right w:val="nil"/>
                <w:between w:val="nil"/>
                <w:bar w:val="nil"/>
              </w:pBdr>
              <w:jc w:val="center"/>
              <w:rPr>
                <w:rFonts w:ascii="Times New Roman" w:eastAsia="Helvetica Neue Light" w:hAnsi="Times New Roman"/>
                <w:sz w:val="24"/>
                <w:szCs w:val="24"/>
                <w:bdr w:val="nil"/>
                <w:lang w:eastAsia="ru-RU"/>
              </w:rPr>
            </w:pPr>
            <w:r>
              <w:rPr>
                <w:rFonts w:ascii="Times New Roman" w:eastAsia="Helvetica Neue Light" w:hAnsi="Times New Roman"/>
                <w:sz w:val="24"/>
                <w:szCs w:val="24"/>
                <w:bdr w:val="nil"/>
                <w:lang w:eastAsia="ru-RU"/>
              </w:rPr>
              <w:t>6.7</w:t>
            </w:r>
          </w:p>
        </w:tc>
        <w:tc>
          <w:tcPr>
            <w:tcW w:w="3889" w:type="pct"/>
            <w:shd w:val="clear" w:color="auto" w:fill="auto"/>
            <w:tcMar>
              <w:top w:w="80" w:type="dxa"/>
              <w:left w:w="80" w:type="dxa"/>
              <w:bottom w:w="80" w:type="dxa"/>
              <w:right w:w="80" w:type="dxa"/>
            </w:tcMar>
            <w:vAlign w:val="center"/>
          </w:tcPr>
          <w:p w:rsidR="00CC390D" w:rsidRDefault="00CC390D" w:rsidP="0030169A">
            <w:pPr>
              <w:pStyle w:val="22"/>
              <w:widowControl w:val="0"/>
              <w:tabs>
                <w:tab w:val="left" w:pos="920"/>
                <w:tab w:val="left" w:pos="1840"/>
              </w:tabs>
              <w:rPr>
                <w:rFonts w:ascii="Times New Roman" w:hAnsi="Times New Roman" w:cs="Times New Roman"/>
                <w:color w:val="auto"/>
                <w:sz w:val="24"/>
                <w:szCs w:val="24"/>
                <w:lang w:bidi="ru-RU"/>
              </w:rPr>
            </w:pPr>
            <w:r w:rsidRPr="00F139BA">
              <w:rPr>
                <w:rFonts w:ascii="Times New Roman" w:hAnsi="Times New Roman" w:cs="Times New Roman"/>
                <w:color w:val="auto"/>
                <w:sz w:val="24"/>
                <w:szCs w:val="24"/>
                <w:lang w:bidi="ru-RU"/>
              </w:rPr>
              <w:t>Энергетика</w:t>
            </w:r>
          </w:p>
        </w:tc>
      </w:tr>
    </w:tbl>
    <w:p w:rsidR="00CC390D" w:rsidRDefault="00CC390D" w:rsidP="00CC390D">
      <w:pPr>
        <w:rPr>
          <w:rFonts w:eastAsia="Helvetica Neue Light" w:cs="Helvetica Neue Light"/>
          <w:b/>
          <w:color w:val="000000"/>
          <w:bdr w:val="nil"/>
        </w:rPr>
      </w:pPr>
    </w:p>
    <w:p w:rsidR="00CC390D" w:rsidRPr="00436F77" w:rsidRDefault="00CC390D" w:rsidP="00CC390D">
      <w:pPr>
        <w:pStyle w:val="aff6"/>
        <w:widowControl w:val="0"/>
        <w:spacing w:after="0"/>
        <w:ind w:firstLine="0"/>
        <w:jc w:val="center"/>
        <w:rPr>
          <w:rFonts w:ascii="Cambria" w:hAnsi="Cambria"/>
          <w:color w:val="auto"/>
          <w:sz w:val="22"/>
          <w:szCs w:val="22"/>
        </w:rPr>
      </w:pPr>
      <w:r>
        <w:rPr>
          <w:rFonts w:ascii="Times New Roman" w:hAnsi="Times New Roman"/>
          <w:b/>
        </w:rPr>
        <w:t>Вспомогательные</w:t>
      </w:r>
      <w:r w:rsidRPr="00975456">
        <w:rPr>
          <w:rFonts w:ascii="Times New Roman" w:hAnsi="Times New Roman"/>
          <w:b/>
        </w:rPr>
        <w:t xml:space="preserve"> виды разрешенного использования земельных участков зоны</w:t>
      </w:r>
      <w:r>
        <w:rPr>
          <w:rFonts w:ascii="Times New Roman" w:hAnsi="Times New Roman"/>
          <w:b/>
        </w:rPr>
        <w:t xml:space="preserve"> Т</w:t>
      </w:r>
    </w:p>
    <w:p w:rsidR="00CC390D" w:rsidRDefault="00CC390D" w:rsidP="00CC390D">
      <w:pPr>
        <w:pStyle w:val="aff6"/>
        <w:widowControl w:val="0"/>
        <w:spacing w:after="0"/>
        <w:ind w:hanging="1698"/>
        <w:rPr>
          <w:rFonts w:ascii="Cambria" w:hAnsi="Cambria"/>
          <w:color w:val="auto"/>
          <w:sz w:val="22"/>
          <w:szCs w:val="22"/>
        </w:rPr>
      </w:pPr>
    </w:p>
    <w:tbl>
      <w:tblPr>
        <w:tblW w:w="4999"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2113"/>
        <w:gridCol w:w="7259"/>
      </w:tblGrid>
      <w:tr w:rsidR="00CC390D" w:rsidRPr="004F1E3E" w:rsidTr="0030169A">
        <w:trPr>
          <w:trHeight w:val="252"/>
        </w:trPr>
        <w:tc>
          <w:tcPr>
            <w:tcW w:w="1111" w:type="pct"/>
            <w:shd w:val="clear" w:color="auto" w:fill="auto"/>
            <w:tcMar>
              <w:top w:w="80" w:type="dxa"/>
              <w:left w:w="80" w:type="dxa"/>
              <w:bottom w:w="80" w:type="dxa"/>
              <w:right w:w="80" w:type="dxa"/>
            </w:tcMar>
            <w:vAlign w:val="center"/>
          </w:tcPr>
          <w:p w:rsidR="00CC390D" w:rsidRPr="004F1E3E" w:rsidRDefault="00CC390D" w:rsidP="0030169A">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t xml:space="preserve">код </w:t>
            </w:r>
            <w:r w:rsidRPr="004F1E3E">
              <w:rPr>
                <w:rFonts w:ascii="Times New Roman" w:hAnsi="Times New Roman" w:cs="Times New Roman"/>
                <w:smallCaps/>
                <w:color w:val="auto"/>
                <w:sz w:val="24"/>
                <w:szCs w:val="24"/>
              </w:rPr>
              <w:lastRenderedPageBreak/>
              <w:t>классификатора</w:t>
            </w:r>
          </w:p>
        </w:tc>
        <w:tc>
          <w:tcPr>
            <w:tcW w:w="3889" w:type="pct"/>
            <w:shd w:val="clear" w:color="auto" w:fill="auto"/>
            <w:tcMar>
              <w:top w:w="80" w:type="dxa"/>
              <w:left w:w="80" w:type="dxa"/>
              <w:bottom w:w="80" w:type="dxa"/>
              <w:right w:w="80" w:type="dxa"/>
            </w:tcMar>
            <w:vAlign w:val="center"/>
          </w:tcPr>
          <w:p w:rsidR="00CC390D" w:rsidRPr="004F1E3E" w:rsidRDefault="00CC390D" w:rsidP="0030169A">
            <w:pPr>
              <w:pStyle w:val="18"/>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4F1E3E">
              <w:rPr>
                <w:rFonts w:ascii="Times New Roman" w:hAnsi="Times New Roman" w:cs="Times New Roman"/>
                <w:smallCaps/>
                <w:color w:val="auto"/>
                <w:sz w:val="24"/>
                <w:szCs w:val="24"/>
              </w:rPr>
              <w:lastRenderedPageBreak/>
              <w:t xml:space="preserve">наименование вида разрешённого </w:t>
            </w:r>
          </w:p>
          <w:p w:rsidR="00CC390D" w:rsidRPr="004F1E3E" w:rsidRDefault="00CC390D" w:rsidP="0030169A">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smallCaps/>
                <w:color w:val="auto"/>
                <w:sz w:val="24"/>
                <w:szCs w:val="24"/>
              </w:rPr>
              <w:lastRenderedPageBreak/>
              <w:t>использования</w:t>
            </w:r>
          </w:p>
        </w:tc>
      </w:tr>
      <w:tr w:rsidR="00CC390D" w:rsidRPr="004F1E3E" w:rsidTr="0030169A">
        <w:trPr>
          <w:trHeight w:val="252"/>
        </w:trPr>
        <w:tc>
          <w:tcPr>
            <w:tcW w:w="1111" w:type="pct"/>
            <w:shd w:val="clear" w:color="auto" w:fill="auto"/>
            <w:tcMar>
              <w:top w:w="80" w:type="dxa"/>
              <w:left w:w="80" w:type="dxa"/>
              <w:bottom w:w="80" w:type="dxa"/>
              <w:right w:w="80" w:type="dxa"/>
            </w:tcMar>
            <w:vAlign w:val="center"/>
          </w:tcPr>
          <w:p w:rsidR="00CC390D" w:rsidRPr="00310C71" w:rsidRDefault="00CC390D" w:rsidP="0030169A">
            <w:pPr>
              <w:pStyle w:val="18"/>
              <w:widowControl w:val="0"/>
              <w:tabs>
                <w:tab w:val="clear" w:pos="1267"/>
                <w:tab w:val="clear" w:pos="1333"/>
              </w:tabs>
              <w:spacing w:before="0" w:line="240" w:lineRule="auto"/>
              <w:jc w:val="center"/>
              <w:rPr>
                <w:rFonts w:ascii="Times New Roman" w:hAnsi="Times New Roman" w:cs="Times New Roman"/>
                <w:b w:val="0"/>
                <w:smallCaps/>
                <w:color w:val="auto"/>
                <w:sz w:val="24"/>
                <w:szCs w:val="24"/>
              </w:rPr>
            </w:pPr>
            <w:r w:rsidRPr="00310C71">
              <w:rPr>
                <w:rFonts w:ascii="Times New Roman" w:hAnsi="Times New Roman" w:cs="Times New Roman"/>
                <w:b w:val="0"/>
                <w:smallCaps/>
                <w:color w:val="auto"/>
                <w:sz w:val="24"/>
                <w:szCs w:val="24"/>
              </w:rPr>
              <w:lastRenderedPageBreak/>
              <w:t>12.0</w:t>
            </w:r>
          </w:p>
        </w:tc>
        <w:tc>
          <w:tcPr>
            <w:tcW w:w="3889" w:type="pct"/>
            <w:shd w:val="clear" w:color="auto" w:fill="auto"/>
            <w:tcMar>
              <w:top w:w="80" w:type="dxa"/>
              <w:left w:w="80" w:type="dxa"/>
              <w:bottom w:w="80" w:type="dxa"/>
              <w:right w:w="80" w:type="dxa"/>
            </w:tcMar>
            <w:vAlign w:val="center"/>
          </w:tcPr>
          <w:p w:rsidR="00CC390D" w:rsidRPr="00310C71" w:rsidRDefault="00CC390D" w:rsidP="0030169A">
            <w:pPr>
              <w:pStyle w:val="affd"/>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jc w:val="left"/>
              <w:rPr>
                <w:rFonts w:ascii="Times New Roman" w:eastAsia="Arial Unicode MS" w:hAnsi="Times New Roman" w:cs="Times New Roman"/>
                <w:sz w:val="24"/>
                <w:szCs w:val="24"/>
                <w:bdr w:val="nil"/>
              </w:rPr>
            </w:pPr>
            <w:r w:rsidRPr="00310C71">
              <w:rPr>
                <w:rFonts w:ascii="Times New Roman" w:eastAsia="Arial Unicode MS" w:hAnsi="Times New Roman" w:cs="Times New Roman"/>
                <w:sz w:val="24"/>
                <w:szCs w:val="24"/>
                <w:bdr w:val="nil"/>
              </w:rPr>
              <w:t xml:space="preserve">Земельные участки (территории) общего пользования </w:t>
            </w:r>
          </w:p>
        </w:tc>
      </w:tr>
    </w:tbl>
    <w:p w:rsidR="00CC390D" w:rsidRDefault="00CC390D" w:rsidP="00CC390D">
      <w:pPr>
        <w:pStyle w:val="aff6"/>
        <w:widowControl w:val="0"/>
        <w:spacing w:after="0"/>
        <w:ind w:hanging="1698"/>
        <w:rPr>
          <w:rFonts w:ascii="Cambria" w:hAnsi="Cambria"/>
          <w:color w:val="auto"/>
          <w:sz w:val="22"/>
          <w:szCs w:val="22"/>
        </w:rPr>
      </w:pPr>
    </w:p>
    <w:p w:rsidR="00CC390D" w:rsidRPr="00A22EF4" w:rsidRDefault="00CC390D" w:rsidP="00CC390D">
      <w:pPr>
        <w:pStyle w:val="aff6"/>
        <w:widowControl w:val="0"/>
        <w:spacing w:after="0"/>
        <w:ind w:firstLine="0"/>
        <w:rPr>
          <w:rFonts w:ascii="Cambria" w:hAnsi="Cambria"/>
          <w:color w:val="auto"/>
          <w:sz w:val="22"/>
          <w:szCs w:val="22"/>
        </w:rPr>
      </w:pPr>
    </w:p>
    <w:tbl>
      <w:tblPr>
        <w:tblW w:w="5000"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
      <w:tblGrid>
        <w:gridCol w:w="3609"/>
        <w:gridCol w:w="2919"/>
        <w:gridCol w:w="2846"/>
      </w:tblGrid>
      <w:tr w:rsidR="00CC390D" w:rsidRPr="004F1E3E" w:rsidTr="0030169A">
        <w:trPr>
          <w:trHeight w:val="327"/>
        </w:trPr>
        <w:tc>
          <w:tcPr>
            <w:tcW w:w="3482" w:type="pct"/>
            <w:gridSpan w:val="2"/>
            <w:shd w:val="clear" w:color="auto" w:fill="auto"/>
            <w:tcMar>
              <w:top w:w="80" w:type="dxa"/>
              <w:left w:w="80" w:type="dxa"/>
              <w:bottom w:w="80" w:type="dxa"/>
              <w:right w:w="80" w:type="dxa"/>
            </w:tcMar>
            <w:vAlign w:val="center"/>
          </w:tcPr>
          <w:p w:rsidR="00CC390D" w:rsidRPr="004F1E3E" w:rsidRDefault="00CC390D" w:rsidP="0030169A">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4F1E3E">
              <w:rPr>
                <w:rFonts w:ascii="Times New Roman" w:hAnsi="Times New Roman" w:cs="Times New Roman"/>
                <w:color w:val="auto"/>
                <w:sz w:val="24"/>
                <w:szCs w:val="24"/>
              </w:rPr>
              <w:br/>
              <w:t>капитального строительства</w:t>
            </w:r>
          </w:p>
        </w:tc>
        <w:tc>
          <w:tcPr>
            <w:tcW w:w="1518" w:type="pct"/>
            <w:shd w:val="clear" w:color="auto" w:fill="auto"/>
            <w:tcMar>
              <w:top w:w="80" w:type="dxa"/>
              <w:left w:w="80" w:type="dxa"/>
              <w:bottom w:w="80" w:type="dxa"/>
              <w:right w:w="80" w:type="dxa"/>
            </w:tcMar>
            <w:vAlign w:val="center"/>
          </w:tcPr>
          <w:p w:rsidR="00CC390D" w:rsidRPr="004F1E3E" w:rsidRDefault="00CC390D" w:rsidP="0030169A">
            <w:pPr>
              <w:pStyle w:val="18"/>
              <w:widowControl w:val="0"/>
              <w:tabs>
                <w:tab w:val="clear" w:pos="1267"/>
                <w:tab w:val="clear" w:pos="1333"/>
              </w:tabs>
              <w:spacing w:before="0" w:line="240" w:lineRule="auto"/>
              <w:jc w:val="center"/>
              <w:rPr>
                <w:rFonts w:ascii="Times New Roman" w:hAnsi="Times New Roman" w:cs="Times New Roman"/>
                <w:color w:val="auto"/>
                <w:sz w:val="24"/>
                <w:szCs w:val="24"/>
              </w:rPr>
            </w:pPr>
            <w:r w:rsidRPr="004F1E3E">
              <w:rPr>
                <w:rFonts w:ascii="Times New Roman" w:hAnsi="Times New Roman" w:cs="Times New Roman"/>
                <w:color w:val="auto"/>
                <w:sz w:val="24"/>
                <w:szCs w:val="24"/>
              </w:rPr>
              <w:t>Примечания</w:t>
            </w:r>
          </w:p>
        </w:tc>
      </w:tr>
      <w:tr w:rsidR="00CC390D" w:rsidRPr="004F1E3E" w:rsidTr="0030169A">
        <w:trPr>
          <w:trHeight w:val="273"/>
        </w:trPr>
        <w:tc>
          <w:tcPr>
            <w:tcW w:w="1925" w:type="pct"/>
            <w:shd w:val="clear" w:color="auto" w:fill="auto"/>
            <w:tcMar>
              <w:top w:w="0" w:type="dxa"/>
              <w:left w:w="100" w:type="dxa"/>
              <w:bottom w:w="0" w:type="dxa"/>
              <w:right w:w="100" w:type="dxa"/>
            </w:tcMar>
            <w:vAlign w:val="center"/>
          </w:tcPr>
          <w:p w:rsidR="00CC390D" w:rsidRPr="004F1E3E" w:rsidRDefault="00CC390D" w:rsidP="0030169A">
            <w:pPr>
              <w:widowControl w:val="0"/>
              <w:pBdr>
                <w:top w:val="nil"/>
                <w:left w:val="nil"/>
                <w:bottom w:val="nil"/>
                <w:right w:val="nil"/>
                <w:between w:val="nil"/>
                <w:bar w:val="nil"/>
              </w:pBdr>
              <w:rPr>
                <w:rFonts w:eastAsia="Helvetica Neue Light"/>
                <w:bdr w:val="nil"/>
              </w:rPr>
            </w:pPr>
            <w:r w:rsidRPr="004F1E3E">
              <w:rPr>
                <w:rFonts w:eastAsia="Helvetica Neue Light"/>
                <w:bdr w:val="nil"/>
              </w:rPr>
              <w:t>Предельные (минимальные и (или) максимальные) размеры земельных участков, в том числе их площадь</w:t>
            </w:r>
            <w:r>
              <w:rPr>
                <w:rFonts w:eastAsia="Helvetica Neue Light"/>
                <w:bdr w:val="nil"/>
              </w:rPr>
              <w:t>:</w:t>
            </w:r>
          </w:p>
        </w:tc>
        <w:tc>
          <w:tcPr>
            <w:tcW w:w="1557" w:type="pct"/>
            <w:shd w:val="clear" w:color="auto" w:fill="auto"/>
            <w:tcMar>
              <w:top w:w="0" w:type="dxa"/>
              <w:left w:w="100" w:type="dxa"/>
              <w:bottom w:w="0" w:type="dxa"/>
              <w:right w:w="100" w:type="dxa"/>
            </w:tcMar>
            <w:vAlign w:val="center"/>
          </w:tcPr>
          <w:p w:rsidR="00CC390D" w:rsidRPr="004F1E3E" w:rsidRDefault="00CC390D" w:rsidP="0030169A">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Не менее 10 кв. м.</w:t>
            </w:r>
          </w:p>
        </w:tc>
        <w:tc>
          <w:tcPr>
            <w:tcW w:w="1518" w:type="pct"/>
            <w:shd w:val="clear" w:color="auto" w:fill="auto"/>
            <w:tcMar>
              <w:top w:w="0" w:type="dxa"/>
              <w:left w:w="100" w:type="dxa"/>
              <w:bottom w:w="0" w:type="dxa"/>
              <w:right w:w="100" w:type="dxa"/>
            </w:tcMar>
            <w:vAlign w:val="center"/>
          </w:tcPr>
          <w:p w:rsidR="00CC390D" w:rsidRPr="004F1E3E" w:rsidRDefault="00CC390D" w:rsidP="0030169A">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CC390D" w:rsidRPr="004F1E3E" w:rsidTr="0030169A">
        <w:trPr>
          <w:trHeight w:val="273"/>
        </w:trPr>
        <w:tc>
          <w:tcPr>
            <w:tcW w:w="1925" w:type="pct"/>
            <w:shd w:val="clear" w:color="auto" w:fill="auto"/>
            <w:tcMar>
              <w:top w:w="0" w:type="dxa"/>
              <w:left w:w="100" w:type="dxa"/>
              <w:bottom w:w="0" w:type="dxa"/>
              <w:right w:w="100" w:type="dxa"/>
            </w:tcMar>
            <w:vAlign w:val="center"/>
          </w:tcPr>
          <w:p w:rsidR="00CC390D" w:rsidRPr="004F1E3E" w:rsidRDefault="00CC390D" w:rsidP="0030169A">
            <w:pPr>
              <w:widowControl w:val="0"/>
              <w:pBdr>
                <w:top w:val="nil"/>
                <w:left w:val="nil"/>
                <w:bottom w:val="nil"/>
                <w:right w:val="nil"/>
                <w:between w:val="nil"/>
                <w:bar w:val="nil"/>
              </w:pBdr>
              <w:rPr>
                <w:rFonts w:eastAsia="Helvetica Neue Light"/>
                <w:bdr w:val="nil"/>
              </w:rPr>
            </w:pPr>
            <w:r>
              <w:rPr>
                <w:rFonts w:eastAsia="Helvetica Neue Light"/>
                <w:bdr w:val="nil"/>
              </w:rPr>
              <w:t xml:space="preserve">- </w:t>
            </w:r>
            <w:r>
              <w:t>для вида Воздушный транспорт (код 7.4)</w:t>
            </w:r>
          </w:p>
        </w:tc>
        <w:tc>
          <w:tcPr>
            <w:tcW w:w="1557" w:type="pct"/>
            <w:shd w:val="clear" w:color="auto" w:fill="auto"/>
            <w:tcMar>
              <w:top w:w="0" w:type="dxa"/>
              <w:left w:w="100" w:type="dxa"/>
              <w:bottom w:w="0" w:type="dxa"/>
              <w:right w:w="100" w:type="dxa"/>
            </w:tcMar>
            <w:vAlign w:val="center"/>
          </w:tcPr>
          <w:p w:rsidR="00CC390D" w:rsidRDefault="00CC390D" w:rsidP="0030169A">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Не менее 30 кв. м.</w:t>
            </w:r>
          </w:p>
        </w:tc>
        <w:tc>
          <w:tcPr>
            <w:tcW w:w="1518" w:type="pct"/>
            <w:shd w:val="clear" w:color="auto" w:fill="auto"/>
            <w:tcMar>
              <w:top w:w="0" w:type="dxa"/>
              <w:left w:w="100" w:type="dxa"/>
              <w:bottom w:w="0" w:type="dxa"/>
              <w:right w:w="100" w:type="dxa"/>
            </w:tcMar>
            <w:vAlign w:val="center"/>
          </w:tcPr>
          <w:p w:rsidR="00CC390D" w:rsidRPr="004F1E3E" w:rsidRDefault="00CC390D" w:rsidP="0030169A">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CC390D" w:rsidRPr="004F1E3E" w:rsidTr="0030169A">
        <w:trPr>
          <w:trHeight w:val="273"/>
        </w:trPr>
        <w:tc>
          <w:tcPr>
            <w:tcW w:w="1925" w:type="pct"/>
            <w:shd w:val="clear" w:color="auto" w:fill="auto"/>
            <w:tcMar>
              <w:top w:w="0" w:type="dxa"/>
              <w:left w:w="100" w:type="dxa"/>
              <w:bottom w:w="0" w:type="dxa"/>
              <w:right w:w="100" w:type="dxa"/>
            </w:tcMar>
            <w:vAlign w:val="center"/>
          </w:tcPr>
          <w:p w:rsidR="00CC390D" w:rsidRPr="004F1E3E" w:rsidRDefault="00CC390D" w:rsidP="0030169A">
            <w:pPr>
              <w:widowControl w:val="0"/>
              <w:pBdr>
                <w:top w:val="nil"/>
                <w:left w:val="nil"/>
                <w:bottom w:val="nil"/>
                <w:right w:val="nil"/>
                <w:between w:val="nil"/>
                <w:bar w:val="nil"/>
              </w:pBdr>
              <w:rPr>
                <w:rFonts w:eastAsia="Helvetica Neue Light"/>
                <w:bdr w:val="nil"/>
              </w:rPr>
            </w:pPr>
            <w:r>
              <w:rPr>
                <w:rFonts w:eastAsia="Helvetica Neue Light"/>
                <w:bdr w:val="nil"/>
              </w:rPr>
              <w:t>Минимальная ширина участка</w:t>
            </w:r>
          </w:p>
        </w:tc>
        <w:tc>
          <w:tcPr>
            <w:tcW w:w="1557" w:type="pct"/>
            <w:shd w:val="clear" w:color="auto" w:fill="auto"/>
            <w:tcMar>
              <w:top w:w="0" w:type="dxa"/>
              <w:left w:w="100" w:type="dxa"/>
              <w:bottom w:w="0" w:type="dxa"/>
              <w:right w:w="100" w:type="dxa"/>
            </w:tcMar>
            <w:vAlign w:val="center"/>
          </w:tcPr>
          <w:p w:rsidR="00CC390D" w:rsidRDefault="00CC390D" w:rsidP="0030169A">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2 м</w:t>
            </w:r>
          </w:p>
        </w:tc>
        <w:tc>
          <w:tcPr>
            <w:tcW w:w="1518" w:type="pct"/>
            <w:shd w:val="clear" w:color="auto" w:fill="auto"/>
            <w:tcMar>
              <w:top w:w="0" w:type="dxa"/>
              <w:left w:w="100" w:type="dxa"/>
              <w:bottom w:w="0" w:type="dxa"/>
              <w:right w:w="100" w:type="dxa"/>
            </w:tcMar>
            <w:vAlign w:val="center"/>
          </w:tcPr>
          <w:p w:rsidR="00CC390D" w:rsidRPr="004F1E3E" w:rsidRDefault="00CC390D" w:rsidP="0030169A">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hAnsi="Times New Roman" w:cs="Times New Roman"/>
                <w:color w:val="auto"/>
                <w:sz w:val="24"/>
                <w:szCs w:val="24"/>
              </w:rPr>
            </w:pPr>
          </w:p>
        </w:tc>
      </w:tr>
      <w:tr w:rsidR="00CC390D" w:rsidRPr="004F1E3E" w:rsidTr="0030169A">
        <w:trPr>
          <w:trHeight w:val="273"/>
        </w:trPr>
        <w:tc>
          <w:tcPr>
            <w:tcW w:w="1925" w:type="pct"/>
            <w:shd w:val="clear" w:color="auto" w:fill="auto"/>
            <w:tcMar>
              <w:top w:w="0" w:type="dxa"/>
              <w:left w:w="100" w:type="dxa"/>
              <w:bottom w:w="0" w:type="dxa"/>
              <w:right w:w="100" w:type="dxa"/>
            </w:tcMar>
            <w:vAlign w:val="center"/>
          </w:tcPr>
          <w:p w:rsidR="00CC390D" w:rsidRDefault="00CC390D" w:rsidP="0030169A">
            <w:pPr>
              <w:widowControl w:val="0"/>
              <w:pBdr>
                <w:top w:val="nil"/>
                <w:left w:val="nil"/>
                <w:bottom w:val="nil"/>
                <w:right w:val="nil"/>
                <w:between w:val="nil"/>
                <w:bar w:val="nil"/>
              </w:pBdr>
              <w:rPr>
                <w:rFonts w:eastAsia="Helvetica Neue Light"/>
                <w:bdr w:val="nil"/>
              </w:rPr>
            </w:pPr>
            <w:r>
              <w:rPr>
                <w:rFonts w:eastAsia="Helvetica Neue Light"/>
                <w:bdr w:val="nil"/>
              </w:rPr>
              <w:t xml:space="preserve">- </w:t>
            </w:r>
            <w:r>
              <w:t>для вида Воздушный транспорт (код 7.4)</w:t>
            </w:r>
          </w:p>
        </w:tc>
        <w:tc>
          <w:tcPr>
            <w:tcW w:w="1557" w:type="pct"/>
            <w:shd w:val="clear" w:color="auto" w:fill="auto"/>
            <w:tcMar>
              <w:top w:w="0" w:type="dxa"/>
              <w:left w:w="100" w:type="dxa"/>
              <w:bottom w:w="0" w:type="dxa"/>
              <w:right w:w="100" w:type="dxa"/>
            </w:tcMar>
            <w:vAlign w:val="center"/>
          </w:tcPr>
          <w:p w:rsidR="00CC390D" w:rsidRDefault="00CC390D" w:rsidP="0030169A">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4 м</w:t>
            </w:r>
          </w:p>
        </w:tc>
        <w:tc>
          <w:tcPr>
            <w:tcW w:w="1518" w:type="pct"/>
            <w:shd w:val="clear" w:color="auto" w:fill="auto"/>
            <w:tcMar>
              <w:top w:w="0" w:type="dxa"/>
              <w:left w:w="100" w:type="dxa"/>
              <w:bottom w:w="0" w:type="dxa"/>
              <w:right w:w="100" w:type="dxa"/>
            </w:tcMar>
            <w:vAlign w:val="center"/>
          </w:tcPr>
          <w:p w:rsidR="00CC390D" w:rsidRPr="004F1E3E" w:rsidRDefault="00CC390D" w:rsidP="0030169A">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hAnsi="Times New Roman" w:cs="Times New Roman"/>
                <w:color w:val="auto"/>
                <w:sz w:val="24"/>
                <w:szCs w:val="24"/>
              </w:rPr>
            </w:pPr>
          </w:p>
        </w:tc>
      </w:tr>
      <w:tr w:rsidR="00CC390D" w:rsidRPr="004F1E3E" w:rsidTr="0030169A">
        <w:trPr>
          <w:trHeight w:val="273"/>
        </w:trPr>
        <w:tc>
          <w:tcPr>
            <w:tcW w:w="1925" w:type="pct"/>
            <w:shd w:val="clear" w:color="auto" w:fill="auto"/>
            <w:tcMar>
              <w:top w:w="0" w:type="dxa"/>
              <w:left w:w="100" w:type="dxa"/>
              <w:bottom w:w="0" w:type="dxa"/>
              <w:right w:w="100" w:type="dxa"/>
            </w:tcMar>
            <w:vAlign w:val="center"/>
          </w:tcPr>
          <w:p w:rsidR="00CC390D" w:rsidRPr="004F1E3E" w:rsidRDefault="00CC390D" w:rsidP="0030169A">
            <w:pPr>
              <w:pStyle w:val="22"/>
              <w:widowControl w:val="0"/>
              <w:rPr>
                <w:rFonts w:ascii="Times New Roman" w:hAnsi="Times New Roman" w:cs="Times New Roman"/>
                <w:color w:val="auto"/>
                <w:sz w:val="24"/>
                <w:szCs w:val="24"/>
              </w:rPr>
            </w:pPr>
            <w:r w:rsidRPr="004F1E3E">
              <w:rPr>
                <w:rFonts w:ascii="Times New Roman" w:hAnsi="Times New Roman" w:cs="Times New Roman"/>
                <w:color w:val="auto"/>
                <w:sz w:val="24"/>
                <w:szCs w:val="24"/>
              </w:rPr>
              <w:t>Предельное количество этажей</w:t>
            </w:r>
          </w:p>
        </w:tc>
        <w:tc>
          <w:tcPr>
            <w:tcW w:w="1557" w:type="pct"/>
            <w:shd w:val="clear" w:color="auto" w:fill="auto"/>
            <w:tcMar>
              <w:top w:w="0" w:type="dxa"/>
              <w:left w:w="100" w:type="dxa"/>
              <w:bottom w:w="0" w:type="dxa"/>
              <w:right w:w="100" w:type="dxa"/>
            </w:tcMar>
            <w:vAlign w:val="center"/>
          </w:tcPr>
          <w:p w:rsidR="00CC390D" w:rsidRDefault="00CC390D" w:rsidP="0030169A">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2</w:t>
            </w:r>
          </w:p>
        </w:tc>
        <w:tc>
          <w:tcPr>
            <w:tcW w:w="1518" w:type="pct"/>
            <w:shd w:val="clear" w:color="auto" w:fill="auto"/>
            <w:tcMar>
              <w:top w:w="0" w:type="dxa"/>
              <w:left w:w="100" w:type="dxa"/>
              <w:bottom w:w="0" w:type="dxa"/>
              <w:right w:w="100" w:type="dxa"/>
            </w:tcMar>
            <w:vAlign w:val="center"/>
          </w:tcPr>
          <w:p w:rsidR="00CC390D" w:rsidRPr="004F1E3E" w:rsidRDefault="00CC390D" w:rsidP="0030169A">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CC390D" w:rsidRPr="004F1E3E" w:rsidTr="0030169A">
        <w:trPr>
          <w:trHeight w:val="273"/>
        </w:trPr>
        <w:tc>
          <w:tcPr>
            <w:tcW w:w="1925" w:type="pct"/>
            <w:shd w:val="clear" w:color="auto" w:fill="auto"/>
            <w:tcMar>
              <w:top w:w="0" w:type="dxa"/>
              <w:left w:w="100" w:type="dxa"/>
              <w:bottom w:w="0" w:type="dxa"/>
              <w:right w:w="100" w:type="dxa"/>
            </w:tcMar>
            <w:vAlign w:val="center"/>
          </w:tcPr>
          <w:p w:rsidR="00CC390D" w:rsidRPr="004F1E3E" w:rsidRDefault="00CC390D" w:rsidP="0030169A">
            <w:pPr>
              <w:pStyle w:val="22"/>
              <w:widowControl w:val="0"/>
              <w:rPr>
                <w:rFonts w:ascii="Times New Roman" w:hAnsi="Times New Roman" w:cs="Times New Roman"/>
                <w:color w:val="auto"/>
                <w:sz w:val="24"/>
                <w:szCs w:val="24"/>
              </w:rPr>
            </w:pPr>
            <w:r>
              <w:rPr>
                <w:rFonts w:ascii="Times New Roman" w:hAnsi="Times New Roman" w:cs="Times New Roman"/>
                <w:color w:val="auto"/>
                <w:sz w:val="24"/>
                <w:szCs w:val="24"/>
              </w:rPr>
              <w:t>Предельная высота зданий, строений, сооружений</w:t>
            </w:r>
          </w:p>
        </w:tc>
        <w:tc>
          <w:tcPr>
            <w:tcW w:w="1557" w:type="pct"/>
            <w:shd w:val="clear" w:color="auto" w:fill="auto"/>
            <w:tcMar>
              <w:top w:w="0" w:type="dxa"/>
              <w:left w:w="100" w:type="dxa"/>
              <w:bottom w:w="0" w:type="dxa"/>
              <w:right w:w="100" w:type="dxa"/>
            </w:tcMar>
            <w:vAlign w:val="center"/>
          </w:tcPr>
          <w:p w:rsidR="00CC390D" w:rsidRDefault="00CC390D" w:rsidP="0030169A">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9 м</w:t>
            </w:r>
          </w:p>
        </w:tc>
        <w:tc>
          <w:tcPr>
            <w:tcW w:w="1518" w:type="pct"/>
            <w:shd w:val="clear" w:color="auto" w:fill="auto"/>
            <w:tcMar>
              <w:top w:w="0" w:type="dxa"/>
              <w:left w:w="100" w:type="dxa"/>
              <w:bottom w:w="0" w:type="dxa"/>
              <w:right w:w="100" w:type="dxa"/>
            </w:tcMar>
            <w:vAlign w:val="center"/>
          </w:tcPr>
          <w:p w:rsidR="00CC390D" w:rsidRPr="004F1E3E" w:rsidRDefault="00CC390D" w:rsidP="0030169A">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CC390D" w:rsidRPr="004F1E3E" w:rsidTr="0030169A">
        <w:trPr>
          <w:trHeight w:val="273"/>
        </w:trPr>
        <w:tc>
          <w:tcPr>
            <w:tcW w:w="1925" w:type="pct"/>
            <w:shd w:val="clear" w:color="auto" w:fill="auto"/>
            <w:tcMar>
              <w:top w:w="0" w:type="dxa"/>
              <w:left w:w="100" w:type="dxa"/>
              <w:bottom w:w="0" w:type="dxa"/>
              <w:right w:w="100" w:type="dxa"/>
            </w:tcMar>
            <w:vAlign w:val="center"/>
          </w:tcPr>
          <w:p w:rsidR="00CC390D" w:rsidRDefault="00CC390D" w:rsidP="0030169A">
            <w:pPr>
              <w:pStyle w:val="22"/>
              <w:widowControl w:val="0"/>
              <w:rPr>
                <w:rFonts w:ascii="Times New Roman" w:hAnsi="Times New Roman" w:cs="Times New Roman"/>
                <w:color w:val="auto"/>
                <w:sz w:val="24"/>
                <w:szCs w:val="24"/>
              </w:rPr>
            </w:pPr>
            <w:r>
              <w:rPr>
                <w:rFonts w:ascii="Times New Roman" w:hAnsi="Times New Roman"/>
              </w:rPr>
              <w:t xml:space="preserve">- </w:t>
            </w:r>
            <w:r>
              <w:rPr>
                <w:rFonts w:ascii="Times New Roman" w:hAnsi="Times New Roman" w:cs="Times New Roman"/>
              </w:rPr>
              <w:t>д</w:t>
            </w:r>
            <w:r>
              <w:rPr>
                <w:rFonts w:ascii="Times New Roman" w:hAnsi="Times New Roman" w:cs="Times New Roman"/>
                <w:color w:val="auto"/>
                <w:sz w:val="24"/>
                <w:szCs w:val="24"/>
              </w:rPr>
              <w:t>ля вида Воздушный транспорт (код 7.4)</w:t>
            </w:r>
          </w:p>
        </w:tc>
        <w:tc>
          <w:tcPr>
            <w:tcW w:w="1557" w:type="pct"/>
            <w:shd w:val="clear" w:color="auto" w:fill="auto"/>
            <w:tcMar>
              <w:top w:w="0" w:type="dxa"/>
              <w:left w:w="100" w:type="dxa"/>
              <w:bottom w:w="0" w:type="dxa"/>
              <w:right w:w="100" w:type="dxa"/>
            </w:tcMar>
            <w:vAlign w:val="center"/>
          </w:tcPr>
          <w:p w:rsidR="00CC390D" w:rsidRDefault="00CC390D" w:rsidP="0030169A">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30 м</w:t>
            </w:r>
          </w:p>
        </w:tc>
        <w:tc>
          <w:tcPr>
            <w:tcW w:w="1518" w:type="pct"/>
            <w:shd w:val="clear" w:color="auto" w:fill="auto"/>
            <w:tcMar>
              <w:top w:w="0" w:type="dxa"/>
              <w:left w:w="100" w:type="dxa"/>
              <w:bottom w:w="0" w:type="dxa"/>
              <w:right w:w="100" w:type="dxa"/>
            </w:tcMar>
            <w:vAlign w:val="center"/>
          </w:tcPr>
          <w:p w:rsidR="00CC390D" w:rsidRPr="004F1E3E" w:rsidRDefault="00CC390D" w:rsidP="0030169A">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CC390D" w:rsidRPr="004F1E3E" w:rsidTr="0030169A">
        <w:trPr>
          <w:trHeight w:val="273"/>
        </w:trPr>
        <w:tc>
          <w:tcPr>
            <w:tcW w:w="1925" w:type="pct"/>
            <w:shd w:val="clear" w:color="auto" w:fill="auto"/>
            <w:tcMar>
              <w:top w:w="0" w:type="dxa"/>
              <w:left w:w="100" w:type="dxa"/>
              <w:bottom w:w="0" w:type="dxa"/>
              <w:right w:w="100" w:type="dxa"/>
            </w:tcMar>
            <w:vAlign w:val="center"/>
          </w:tcPr>
          <w:p w:rsidR="00CC390D" w:rsidRPr="004F1E3E" w:rsidRDefault="00CC390D" w:rsidP="0030169A">
            <w:pPr>
              <w:widowControl w:val="0"/>
              <w:pBdr>
                <w:top w:val="nil"/>
                <w:left w:val="nil"/>
                <w:bottom w:val="nil"/>
                <w:right w:val="nil"/>
                <w:between w:val="nil"/>
                <w:bar w:val="nil"/>
              </w:pBdr>
              <w:rPr>
                <w:rFonts w:eastAsia="Helvetica Neue Light"/>
                <w:bdr w:val="nil"/>
              </w:rPr>
            </w:pPr>
            <w:r w:rsidRPr="004F1E3E">
              <w:rPr>
                <w:rFonts w:eastAsia="Helvetica Neue Light"/>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w:t>
            </w:r>
            <w:r>
              <w:rPr>
                <w:rFonts w:eastAsia="Helvetica Neue Light"/>
                <w:bdr w:val="nil"/>
              </w:rPr>
              <w:t>во зданий, строений, сооружений</w:t>
            </w:r>
          </w:p>
        </w:tc>
        <w:tc>
          <w:tcPr>
            <w:tcW w:w="1557" w:type="pct"/>
            <w:shd w:val="clear" w:color="auto" w:fill="auto"/>
            <w:tcMar>
              <w:top w:w="0" w:type="dxa"/>
              <w:left w:w="100" w:type="dxa"/>
              <w:bottom w:w="0" w:type="dxa"/>
              <w:right w:w="100" w:type="dxa"/>
            </w:tcMar>
            <w:vAlign w:val="center"/>
          </w:tcPr>
          <w:p w:rsidR="00CC390D" w:rsidRPr="00272941" w:rsidRDefault="00CC390D" w:rsidP="0030169A">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3 м</w:t>
            </w:r>
          </w:p>
        </w:tc>
        <w:tc>
          <w:tcPr>
            <w:tcW w:w="1518" w:type="pct"/>
            <w:shd w:val="clear" w:color="auto" w:fill="auto"/>
            <w:tcMar>
              <w:top w:w="0" w:type="dxa"/>
              <w:left w:w="100" w:type="dxa"/>
              <w:bottom w:w="0" w:type="dxa"/>
              <w:right w:w="100" w:type="dxa"/>
            </w:tcMar>
            <w:vAlign w:val="center"/>
          </w:tcPr>
          <w:p w:rsidR="00CC390D" w:rsidRPr="004F1E3E" w:rsidRDefault="00CC390D" w:rsidP="0030169A">
            <w:pPr>
              <w:widowControl w:val="0"/>
              <w:pBdr>
                <w:top w:val="nil"/>
                <w:left w:val="nil"/>
                <w:bottom w:val="nil"/>
                <w:right w:val="nil"/>
                <w:between w:val="nil"/>
                <w:bar w:val="nil"/>
              </w:pBdr>
              <w:rPr>
                <w:rFonts w:eastAsia="Helvetica Neue Light"/>
                <w:bdr w:val="nil"/>
              </w:rPr>
            </w:pPr>
          </w:p>
        </w:tc>
      </w:tr>
      <w:tr w:rsidR="00CC390D" w:rsidRPr="004F1E3E" w:rsidTr="0030169A">
        <w:trPr>
          <w:trHeight w:val="1558"/>
        </w:trPr>
        <w:tc>
          <w:tcPr>
            <w:tcW w:w="1925" w:type="pct"/>
            <w:shd w:val="clear" w:color="auto" w:fill="auto"/>
            <w:tcMar>
              <w:top w:w="0" w:type="dxa"/>
              <w:left w:w="100" w:type="dxa"/>
              <w:bottom w:w="0" w:type="dxa"/>
              <w:right w:w="100" w:type="dxa"/>
            </w:tcMar>
            <w:vAlign w:val="center"/>
          </w:tcPr>
          <w:p w:rsidR="00CC390D" w:rsidRPr="00964C9D" w:rsidRDefault="00CC390D" w:rsidP="0030169A">
            <w:pPr>
              <w:widowControl w:val="0"/>
              <w:pBdr>
                <w:top w:val="nil"/>
                <w:left w:val="nil"/>
                <w:bottom w:val="nil"/>
                <w:right w:val="nil"/>
                <w:between w:val="nil"/>
                <w:bar w:val="nil"/>
              </w:pBdr>
              <w:rPr>
                <w:rFonts w:eastAsia="Helvetica Neue Light"/>
                <w:bdr w:val="nil"/>
              </w:rPr>
            </w:pPr>
            <w:r w:rsidRPr="004F1E3E">
              <w:rPr>
                <w:rFonts w:eastAsia="Helvetica Neue Light"/>
                <w:bdr w:val="nil"/>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w:t>
            </w:r>
            <w:r>
              <w:rPr>
                <w:rFonts w:eastAsia="Helvetica Neue Light"/>
                <w:bdr w:val="nil"/>
              </w:rPr>
              <w:t>всей площади земельного участка</w:t>
            </w:r>
          </w:p>
        </w:tc>
        <w:tc>
          <w:tcPr>
            <w:tcW w:w="1557" w:type="pct"/>
            <w:shd w:val="clear" w:color="auto" w:fill="auto"/>
            <w:tcMar>
              <w:top w:w="0" w:type="dxa"/>
              <w:left w:w="100" w:type="dxa"/>
              <w:bottom w:w="0" w:type="dxa"/>
              <w:right w:w="100" w:type="dxa"/>
            </w:tcMar>
            <w:vAlign w:val="center"/>
          </w:tcPr>
          <w:p w:rsidR="00CC390D" w:rsidRPr="004F1E3E" w:rsidRDefault="00CC390D" w:rsidP="0030169A">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60%</w:t>
            </w:r>
          </w:p>
        </w:tc>
        <w:tc>
          <w:tcPr>
            <w:tcW w:w="1518" w:type="pct"/>
            <w:shd w:val="clear" w:color="auto" w:fill="auto"/>
            <w:tcMar>
              <w:top w:w="0" w:type="dxa"/>
              <w:left w:w="100" w:type="dxa"/>
              <w:bottom w:w="0" w:type="dxa"/>
              <w:right w:w="100" w:type="dxa"/>
            </w:tcMar>
            <w:vAlign w:val="center"/>
          </w:tcPr>
          <w:p w:rsidR="00CC390D" w:rsidRPr="004F1E3E" w:rsidRDefault="00CC390D" w:rsidP="0030169A">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CC390D" w:rsidRPr="004F1E3E" w:rsidTr="0030169A">
        <w:trPr>
          <w:trHeight w:val="414"/>
        </w:trPr>
        <w:tc>
          <w:tcPr>
            <w:tcW w:w="1" w:type="pct"/>
            <w:gridSpan w:val="3"/>
            <w:shd w:val="clear" w:color="auto" w:fill="auto"/>
            <w:tcMar>
              <w:top w:w="0" w:type="dxa"/>
              <w:left w:w="100" w:type="dxa"/>
              <w:bottom w:w="0" w:type="dxa"/>
              <w:right w:w="100" w:type="dxa"/>
            </w:tcMar>
            <w:vAlign w:val="center"/>
          </w:tcPr>
          <w:p w:rsidR="00CC390D" w:rsidRPr="00D06B1B" w:rsidRDefault="00CC390D" w:rsidP="0030169A">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hAnsi="Times New Roman" w:cs="Times New Roman"/>
                <w:b/>
                <w:color w:val="auto"/>
                <w:sz w:val="24"/>
                <w:szCs w:val="24"/>
              </w:rPr>
            </w:pPr>
            <w:r w:rsidRPr="00D06B1B">
              <w:rPr>
                <w:rFonts w:ascii="Times New Roman" w:hAnsi="Times New Roman" w:cs="Times New Roman"/>
                <w:b/>
                <w:color w:val="auto"/>
                <w:sz w:val="24"/>
                <w:szCs w:val="24"/>
              </w:rPr>
              <w:t>Иные предельные параметры разрешённого строительства, реконструкции объектов капитального строительства:</w:t>
            </w:r>
          </w:p>
        </w:tc>
      </w:tr>
      <w:tr w:rsidR="00CC390D" w:rsidRPr="004F1E3E" w:rsidTr="0030169A">
        <w:trPr>
          <w:trHeight w:val="414"/>
        </w:trPr>
        <w:tc>
          <w:tcPr>
            <w:tcW w:w="1" w:type="pct"/>
            <w:gridSpan w:val="3"/>
            <w:shd w:val="clear" w:color="auto" w:fill="auto"/>
            <w:tcMar>
              <w:top w:w="0" w:type="dxa"/>
              <w:left w:w="100" w:type="dxa"/>
              <w:bottom w:w="0" w:type="dxa"/>
              <w:right w:w="100" w:type="dxa"/>
            </w:tcMar>
            <w:vAlign w:val="center"/>
          </w:tcPr>
          <w:p w:rsidR="00CC390D" w:rsidRPr="004F1E3E" w:rsidRDefault="00CC390D" w:rsidP="0030169A">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D06B1B">
              <w:rPr>
                <w:rFonts w:ascii="Times New Roman" w:hAnsi="Times New Roman" w:cs="Times New Roman"/>
                <w:color w:val="auto"/>
                <w:sz w:val="24"/>
                <w:szCs w:val="24"/>
              </w:rPr>
              <w:t>Требования к архитектурно-градостроительному облику объекта капитального строительства не подлежат установлению</w:t>
            </w:r>
          </w:p>
        </w:tc>
      </w:tr>
    </w:tbl>
    <w:p w:rsidR="00CC390D" w:rsidRDefault="00CC390D" w:rsidP="00CC390D">
      <w:pPr>
        <w:rPr>
          <w:b/>
        </w:rPr>
      </w:pPr>
    </w:p>
    <w:p w:rsidR="00CC390D" w:rsidRDefault="00CC390D" w:rsidP="00CC390D">
      <w:pPr>
        <w:rPr>
          <w:b/>
        </w:rPr>
      </w:pPr>
    </w:p>
    <w:p w:rsidR="00CC390D" w:rsidRDefault="00CC390D" w:rsidP="00CC390D">
      <w:pPr>
        <w:pStyle w:val="ConsPlusNormal"/>
        <w:spacing w:before="240"/>
        <w:jc w:val="both"/>
        <w:outlineLvl w:val="2"/>
        <w:rPr>
          <w:b/>
          <w:sz w:val="24"/>
          <w:szCs w:val="24"/>
        </w:rPr>
      </w:pPr>
      <w:r>
        <w:rPr>
          <w:b/>
          <w:sz w:val="24"/>
          <w:szCs w:val="24"/>
        </w:rPr>
        <w:t>Статья 28. Ограничения в использовании земельных участков и объектов капитального строительства в связи с установлением зон с особыми условиями использования</w:t>
      </w:r>
    </w:p>
    <w:p w:rsidR="00CC390D" w:rsidRDefault="00CC390D" w:rsidP="00CC390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center"/>
        <w:rPr>
          <w:rFonts w:ascii="Times New Roman" w:hAnsi="Times New Roman"/>
          <w:b/>
          <w:snapToGrid w:val="0"/>
          <w:sz w:val="24"/>
          <w:szCs w:val="24"/>
        </w:rPr>
      </w:pPr>
      <w:r>
        <w:rPr>
          <w:rFonts w:ascii="Times New Roman" w:hAnsi="Times New Roman"/>
          <w:b/>
          <w:snapToGrid w:val="0"/>
          <w:sz w:val="24"/>
          <w:szCs w:val="24"/>
        </w:rPr>
        <w:t>Ограничения использования земельных участков и объектов капитального строительства на территории санитарно-защитных зон:</w:t>
      </w:r>
    </w:p>
    <w:p w:rsidR="00CC390D" w:rsidRDefault="00CC390D" w:rsidP="00CC390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hAnsi="Times New Roman"/>
          <w:snapToGrid w:val="0"/>
          <w:sz w:val="24"/>
          <w:szCs w:val="24"/>
        </w:rPr>
      </w:pPr>
      <w:r>
        <w:rPr>
          <w:rFonts w:ascii="Times New Roman" w:hAnsi="Times New Roman"/>
          <w:snapToGrid w:val="0"/>
          <w:sz w:val="24"/>
          <w:szCs w:val="24"/>
        </w:rPr>
        <w:t>1. Ограничения использования земельных участков и объектов капитального строительства на территории санитарно-защитных зон устанавливаются в целях обеспечения безопасности населения и в соответствии с Федеральным законом № 52-ФЗ "О санитарно-эпидемиологическом благополучии населения".</w:t>
      </w:r>
    </w:p>
    <w:p w:rsidR="00CC390D" w:rsidRDefault="00CC390D" w:rsidP="00CC390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hAnsi="Times New Roman"/>
          <w:snapToGrid w:val="0"/>
          <w:sz w:val="24"/>
          <w:szCs w:val="24"/>
        </w:rPr>
      </w:pPr>
      <w:r>
        <w:rPr>
          <w:rFonts w:ascii="Times New Roman" w:hAnsi="Times New Roman"/>
          <w:snapToGrid w:val="0"/>
          <w:sz w:val="24"/>
          <w:szCs w:val="24"/>
        </w:rPr>
        <w:t>2. Особый режим использования земельных участков и объектов капитального строительства в санитарно-защитных зонах определяется техническими регламентами, а в случае их отсутствия - применяемыми до их утверждения санитарными нормами и правилами.</w:t>
      </w:r>
    </w:p>
    <w:p w:rsidR="00CC390D" w:rsidRDefault="00CC390D" w:rsidP="00CC390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hAnsi="Times New Roman"/>
          <w:snapToGrid w:val="0"/>
          <w:sz w:val="24"/>
          <w:szCs w:val="24"/>
        </w:rPr>
      </w:pPr>
      <w:r>
        <w:rPr>
          <w:rFonts w:ascii="Times New Roman" w:hAnsi="Times New Roman"/>
          <w:snapToGrid w:val="0"/>
          <w:sz w:val="24"/>
          <w:szCs w:val="24"/>
        </w:rPr>
        <w:lastRenderedPageBreak/>
        <w:t>Содержание указанного режима определено согласно СанПиН 2.2.1/2.1.1.1200-03 санитарно-эпидемиологическими правилами и нормативами "Санитарно-защитные зоны и санитарная классификация предприятий, сооружений и иных объектов" в составе требований к использованию, организации и благоустройству СЗЗ.</w:t>
      </w:r>
    </w:p>
    <w:p w:rsidR="00CC390D" w:rsidRDefault="00CC390D" w:rsidP="00CC390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hAnsi="Times New Roman"/>
          <w:snapToGrid w:val="0"/>
          <w:sz w:val="24"/>
          <w:szCs w:val="24"/>
        </w:rPr>
      </w:pPr>
      <w:r>
        <w:rPr>
          <w:rFonts w:ascii="Times New Roman" w:hAnsi="Times New Roman"/>
          <w:snapToGrid w:val="0"/>
          <w:sz w:val="24"/>
          <w:szCs w:val="24"/>
        </w:rPr>
        <w:t>Санитарно-защитные зоны показаны на Карте зон с особыми условиями использования территории.</w:t>
      </w:r>
    </w:p>
    <w:p w:rsidR="00CC390D" w:rsidRDefault="00CC390D" w:rsidP="00CC390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hAnsi="Times New Roman"/>
          <w:snapToGrid w:val="0"/>
          <w:sz w:val="24"/>
          <w:szCs w:val="24"/>
        </w:rPr>
      </w:pPr>
      <w:r>
        <w:rPr>
          <w:rFonts w:ascii="Times New Roman" w:hAnsi="Times New Roman"/>
          <w:snapToGrid w:val="0"/>
          <w:sz w:val="24"/>
          <w:szCs w:val="24"/>
        </w:rPr>
        <w:t>3. В соответствии с указанным режимом вводятся следующие ограничения:</w:t>
      </w:r>
    </w:p>
    <w:p w:rsidR="00CC390D" w:rsidRDefault="00CC390D" w:rsidP="00CC390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hAnsi="Times New Roman"/>
          <w:snapToGrid w:val="0"/>
          <w:sz w:val="24"/>
          <w:szCs w:val="24"/>
        </w:rPr>
      </w:pPr>
      <w:r>
        <w:rPr>
          <w:rFonts w:ascii="Times New Roman" w:hAnsi="Times New Roman"/>
          <w:snapToGrid w:val="0"/>
          <w:sz w:val="24"/>
          <w:szCs w:val="24"/>
        </w:rPr>
        <w:t>3.1. 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CC390D" w:rsidRDefault="00CC390D" w:rsidP="00CC390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hAnsi="Times New Roman"/>
          <w:snapToGrid w:val="0"/>
          <w:sz w:val="24"/>
          <w:szCs w:val="24"/>
        </w:rPr>
      </w:pPr>
      <w:r>
        <w:rPr>
          <w:rFonts w:ascii="Times New Roman" w:hAnsi="Times New Roman"/>
          <w:snapToGrid w:val="0"/>
          <w:sz w:val="24"/>
          <w:szCs w:val="24"/>
        </w:rPr>
        <w:t>3.2. 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CC390D" w:rsidRDefault="00CC390D" w:rsidP="00CC390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hAnsi="Times New Roman"/>
          <w:snapToGrid w:val="0"/>
          <w:sz w:val="24"/>
          <w:szCs w:val="24"/>
        </w:rPr>
      </w:pPr>
      <w:r>
        <w:rPr>
          <w:rFonts w:ascii="Times New Roman" w:hAnsi="Times New Roman"/>
          <w:snapToGrid w:val="0"/>
          <w:sz w:val="24"/>
          <w:szCs w:val="24"/>
        </w:rPr>
        <w:t>3.3. Допускается размещать в границах санитарно-защитной зоны промышленного объекта или производства: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CC390D" w:rsidRDefault="00CC390D" w:rsidP="00CC390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hAnsi="Times New Roman"/>
          <w:snapToGrid w:val="0"/>
          <w:sz w:val="24"/>
          <w:szCs w:val="24"/>
        </w:rPr>
      </w:pPr>
      <w:r>
        <w:rPr>
          <w:rFonts w:ascii="Times New Roman" w:hAnsi="Times New Roman"/>
          <w:snapToGrid w:val="0"/>
          <w:sz w:val="24"/>
          <w:szCs w:val="24"/>
        </w:rPr>
        <w:t>3.4. 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CC390D" w:rsidRDefault="00CC390D" w:rsidP="00CC390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hAnsi="Times New Roman"/>
          <w:snapToGrid w:val="0"/>
          <w:sz w:val="24"/>
          <w:szCs w:val="24"/>
        </w:rPr>
      </w:pPr>
      <w:r>
        <w:rPr>
          <w:rFonts w:ascii="Times New Roman" w:hAnsi="Times New Roman"/>
          <w:snapToGrid w:val="0"/>
          <w:sz w:val="24"/>
          <w:szCs w:val="24"/>
        </w:rPr>
        <w:t>3.5. Автомагистраль, расположенная в санитарно-защитной зоне промышленного объекта и производства или прилегающая к санитарно-защитной зоне, не входит в ее размер, а выбросы автомагистрали учитываются в фоновом загрязнении при обосновании размера санитарно-защитной зоны.</w:t>
      </w:r>
    </w:p>
    <w:p w:rsidR="00CC390D" w:rsidRDefault="00CC390D" w:rsidP="00CC390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hAnsi="Times New Roman"/>
          <w:snapToGrid w:val="0"/>
          <w:sz w:val="24"/>
          <w:szCs w:val="24"/>
        </w:rPr>
      </w:pPr>
      <w:r>
        <w:rPr>
          <w:rFonts w:ascii="Times New Roman" w:hAnsi="Times New Roman"/>
          <w:snapToGrid w:val="0"/>
          <w:sz w:val="24"/>
          <w:szCs w:val="24"/>
        </w:rPr>
        <w:t>3.6. 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CC390D" w:rsidRDefault="00CC390D" w:rsidP="00CC390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hAnsi="Times New Roman"/>
          <w:snapToGrid w:val="0"/>
          <w:sz w:val="24"/>
          <w:szCs w:val="24"/>
        </w:rPr>
      </w:pPr>
      <w:r>
        <w:rPr>
          <w:rFonts w:ascii="Times New Roman" w:hAnsi="Times New Roman"/>
          <w:snapToGrid w:val="0"/>
          <w:sz w:val="24"/>
          <w:szCs w:val="24"/>
        </w:rPr>
        <w:t>4. Санитарно-защитная зона для предприятий V класса вредности по СанПиН должна быть максимально озеленена - не менее 60% площади её территории с обязательной организацией полосы древесно-кустарниковых насаждений со стороны жилой застройки.</w:t>
      </w:r>
    </w:p>
    <w:p w:rsidR="00CC390D" w:rsidRDefault="00CC390D" w:rsidP="00CC390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hAnsi="Times New Roman"/>
          <w:snapToGrid w:val="0"/>
          <w:sz w:val="24"/>
          <w:szCs w:val="24"/>
        </w:rPr>
      </w:pPr>
      <w:r>
        <w:rPr>
          <w:rFonts w:ascii="Times New Roman" w:hAnsi="Times New Roman"/>
          <w:snapToGrid w:val="0"/>
          <w:sz w:val="24"/>
          <w:szCs w:val="24"/>
        </w:rPr>
        <w:lastRenderedPageBreak/>
        <w:t>5. Для постановки на кадастровый учет границ санитарно-защитных зон необходимо установить размеры санитарно-защитных зон для промышленных объектов и производств путем изготовления проектов обоснования санитарно-защитных зон с расчетами загрязнения атмосферного воздуха, физического воздействия на атмосферный воздух, с учетом результатов натурных исследований и измерений атмосферного воздуха, уровней физического воздействия на атмосферный воздух, выполненных в соответствии с программой наблюдений, представляемой в составе проекта.</w:t>
      </w:r>
    </w:p>
    <w:p w:rsidR="00CC390D" w:rsidRDefault="00CC390D" w:rsidP="00CC390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hAnsi="Times New Roman"/>
          <w:snapToGrid w:val="0"/>
          <w:sz w:val="24"/>
          <w:szCs w:val="24"/>
        </w:rPr>
      </w:pPr>
      <w:r>
        <w:rPr>
          <w:rFonts w:ascii="Times New Roman" w:hAnsi="Times New Roman"/>
          <w:snapToGrid w:val="0"/>
          <w:sz w:val="24"/>
          <w:szCs w:val="24"/>
        </w:rPr>
        <w:t>6. Для промышленных объектов и производств III, IV и V классов опасности размеры санитарно-защитных зон могут быть установлены, изменены на основании решения и санитарно-эпидемиологического заключения Главного государственного санитарного врача субъекта Российской Федерации или его заместителя на основании: (в ред. Изменения N 1, утв. Постановлением Главного государственного санитарного врача РФ от 10.04.2008 N 25)- действующих санитарно-эпидемиологических правил и нормативов;- результатов экспертизы проекта санитарно-защитной зоны с расчетами рассеивания загрязнения атмосферного воздуха и физических воздействий на атмосферный воздух (шум, вибрация, электромагнитные поля (ЭМП) и др.).</w:t>
      </w:r>
    </w:p>
    <w:p w:rsidR="00CC390D" w:rsidRDefault="00CC390D" w:rsidP="00CC390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snapToGrid w:val="0"/>
          <w:sz w:val="24"/>
          <w:szCs w:val="24"/>
        </w:rPr>
      </w:pPr>
    </w:p>
    <w:p w:rsidR="00CC390D" w:rsidRDefault="00CC390D" w:rsidP="00CC390D">
      <w:pPr>
        <w:jc w:val="center"/>
        <w:rPr>
          <w:b/>
          <w:snapToGrid w:val="0"/>
        </w:rPr>
      </w:pPr>
      <w:r>
        <w:rPr>
          <w:b/>
          <w:snapToGrid w:val="0"/>
        </w:rPr>
        <w:t>Ограничения, действующие в пределах охранных зон инженерных коммуникаций</w:t>
      </w:r>
    </w:p>
    <w:p w:rsidR="00CC390D" w:rsidRDefault="00CC390D" w:rsidP="00CC390D">
      <w:pPr>
        <w:ind w:firstLine="709"/>
        <w:jc w:val="both"/>
      </w:pPr>
      <w:r>
        <w:t xml:space="preserve">Охранные зоны инженерных коммуникаций – территории, расположенные вдоль (вокруг) инженерных коммуникаций и сооружений, цель которых – обеспечение сохранности инженерных коммуникаций от внешних воздействий. </w:t>
      </w:r>
    </w:p>
    <w:p w:rsidR="00CC390D" w:rsidRDefault="00CC390D" w:rsidP="00CC390D">
      <w:pPr>
        <w:ind w:firstLine="709"/>
        <w:jc w:val="both"/>
      </w:pPr>
      <w:r>
        <w:t>Границы охранных зон инженерных коммуникаций определяются в соответствии с законами и иными нормативными правовыми актами в зависимости от категории объекта. В пределах охранных зон запрещается осуществлять любые виды деятельности без согласования с правообладателем соответствующих коммуникаций (сооружений) и с органами, осуществляющими контроль и надзор за состоянием, содержанием и эксплуатацией инженерных коммуникаций (сооружений).</w:t>
      </w:r>
    </w:p>
    <w:p w:rsidR="00CC390D" w:rsidRDefault="00CC390D" w:rsidP="00CC390D">
      <w:pPr>
        <w:ind w:firstLine="709"/>
        <w:jc w:val="both"/>
      </w:pPr>
      <w:r>
        <w:t>Режим использования территорий в границах охранной зоны линий и сооружений связи установлен Постановлением Правительства РФ от 09.06.1995 № 578 «Об утверждении Правил охраны линий и сооружений связи Российской Федерации».</w:t>
      </w:r>
    </w:p>
    <w:p w:rsidR="00CC390D" w:rsidRDefault="00CC390D" w:rsidP="00CC390D">
      <w:pPr>
        <w:ind w:firstLine="709"/>
        <w:jc w:val="both"/>
      </w:pPr>
      <w:r>
        <w:t>В пределах охранных зон без письменного согласия и присутствия представителей предприятий, эксплуатирующих линии связи и линии радиофикации, юридическим и физическим лицам запрещается:</w:t>
      </w:r>
    </w:p>
    <w:p w:rsidR="00CC390D" w:rsidRDefault="00CC390D" w:rsidP="00CC390D">
      <w:pPr>
        <w:ind w:firstLine="709"/>
        <w:jc w:val="both"/>
      </w:pPr>
      <w:r>
        <w:t>а) осуществлять всякого рода строительные, монтажные и взрывные работы, планировку грунта землеройными механизмами (за исключением зон песчаных барханов) и земляные работы (за исключением вспашки на глубину не более 0,3 метра);</w:t>
      </w:r>
    </w:p>
    <w:p w:rsidR="00CC390D" w:rsidRDefault="00CC390D" w:rsidP="00CC390D">
      <w:pPr>
        <w:ind w:firstLine="709"/>
        <w:jc w:val="both"/>
      </w:pPr>
      <w:r>
        <w:t>б) производить геолого-съемочные, поисковые, геодезические и другие изыскательские работы, которые связаны с бурением скважин, шурфованием, взятием проб грунта, осуществлением взрывных работ;</w:t>
      </w:r>
    </w:p>
    <w:p w:rsidR="00CC390D" w:rsidRDefault="00CC390D" w:rsidP="00CC390D">
      <w:pPr>
        <w:ind w:firstLine="709"/>
        <w:jc w:val="both"/>
      </w:pPr>
      <w:r>
        <w:t>в) производить посадку деревьев, располагать полевые станы, содержать скот, складировать материалы, корма и удобрения, жечь костры, устраивать стрельбища;</w:t>
      </w:r>
    </w:p>
    <w:p w:rsidR="00CC390D" w:rsidRDefault="00CC390D" w:rsidP="00CC390D">
      <w:pPr>
        <w:ind w:firstLine="709"/>
        <w:jc w:val="both"/>
      </w:pPr>
      <w:r>
        <w:t>г) устраивать проезды и стоянки автотранспорта, тракторов и механизмов, провозить негабаритные грузы под проводами воздушных линий связи и линий радиофикации, строить каналы (арыки), устраивать заграждения и другие препятствия;</w:t>
      </w:r>
    </w:p>
    <w:p w:rsidR="00CC390D" w:rsidRDefault="00CC390D" w:rsidP="00CC390D">
      <w:pPr>
        <w:ind w:firstLine="709"/>
        <w:jc w:val="both"/>
      </w:pPr>
      <w:r>
        <w:t>д) устраивать причалы для стоянки судов, барж и плавучих кранов, производить погрузочно-разгрузочные, подводно-технические, дноуглубительные и землечерпательные работы, выделять рыбопромысловые участки, производить добычу рыбы, других водных животных, а также водных растений придонными орудиями лова, устраивать водопои, производить колку и заготовку льда. Судам и другим плавучим средствам запрещается бросать якоря, проходить с отданными якорями, цепями, лотами, волокушами и тралами;</w:t>
      </w:r>
    </w:p>
    <w:p w:rsidR="00CC390D" w:rsidRDefault="00CC390D" w:rsidP="00CC390D">
      <w:pPr>
        <w:ind w:firstLine="709"/>
        <w:jc w:val="both"/>
      </w:pPr>
      <w:r>
        <w:t>е) производить строительство и реконструкцию линий электропередач, радиостанций и других объектов, излучающих электромагнитную энергию и оказывающих опасное воздействие на линии связи и линии радиофикации;</w:t>
      </w:r>
    </w:p>
    <w:p w:rsidR="00CC390D" w:rsidRDefault="00CC390D" w:rsidP="00CC390D">
      <w:pPr>
        <w:ind w:firstLine="709"/>
        <w:jc w:val="both"/>
      </w:pPr>
      <w:r>
        <w:t>ж) производить защиту подземных коммуникаций от коррозии без учета проходящих подземных кабельных линий связи.</w:t>
      </w:r>
    </w:p>
    <w:p w:rsidR="00CC390D" w:rsidRDefault="00CC390D" w:rsidP="00CC390D">
      <w:pPr>
        <w:ind w:firstLine="709"/>
        <w:jc w:val="both"/>
      </w:pPr>
      <w:r>
        <w:t>Юридическим и физическим лицам запрещается производить всякого рода действия, которые могут нарушить нормальную работу линий связи и линий радиофикации, в частности:</w:t>
      </w:r>
    </w:p>
    <w:p w:rsidR="00CC390D" w:rsidRDefault="00CC390D" w:rsidP="00CC390D">
      <w:pPr>
        <w:ind w:firstLine="709"/>
        <w:jc w:val="both"/>
      </w:pPr>
      <w:r>
        <w:t xml:space="preserve">а) производить снос и реконструкцию зданий и мостов, осуществлять переустройство коллекторов, туннелей метрополитена и железных дорог, где проложены кабели связи, установлены столбы воздушных линий связи и линий радиофикации, размещены технические сооружения радиорелейных станций, кабельные ящики и распределительные коробки, без предварительного выноса </w:t>
      </w:r>
      <w:r>
        <w:lastRenderedPageBreak/>
        <w:t>заказчиками (застройщиками) линий и сооружений связи, линий и сооружений радиофикации по согласованию с предприятиями, в ведении которых находятся эти линии и сооружения;</w:t>
      </w:r>
    </w:p>
    <w:p w:rsidR="00CC390D" w:rsidRDefault="00CC390D" w:rsidP="00CC390D">
      <w:pPr>
        <w:ind w:firstLine="709"/>
        <w:jc w:val="both"/>
      </w:pPr>
      <w:r>
        <w:t>б) производить засыпку трасс подземных кабельных линий связи, устраивать на этих трассах временные склады, стоки химически активных веществ и свалки промышленных, бытовых и прочих отходов, ломать замерные, сигнальные, предупредительные знаки и телефонные колодцы;</w:t>
      </w:r>
    </w:p>
    <w:p w:rsidR="00CC390D" w:rsidRDefault="00CC390D" w:rsidP="00CC390D">
      <w:pPr>
        <w:ind w:firstLine="709"/>
        <w:jc w:val="both"/>
      </w:pPr>
      <w:r>
        <w:t>в) открывать двери и люки необслуживаемых усилительных и регенерационных пунктов (наземных и подземных) и радиорелейных станций, кабельных колодцев телефонной канализации, распределительных шкафов и кабельных ящиков, а также подключаться к линиям связи (за исключением лиц, обслуживающих эти линии);</w:t>
      </w:r>
    </w:p>
    <w:p w:rsidR="00CC390D" w:rsidRDefault="00CC390D" w:rsidP="00CC390D">
      <w:pPr>
        <w:ind w:firstLine="709"/>
        <w:jc w:val="both"/>
      </w:pPr>
      <w:r>
        <w:t>г) огораживать трассы линий связи, препятствуя свободному доступу к ним технического персонала;</w:t>
      </w:r>
    </w:p>
    <w:p w:rsidR="00CC390D" w:rsidRDefault="00CC390D" w:rsidP="00CC390D">
      <w:pPr>
        <w:ind w:firstLine="709"/>
        <w:jc w:val="both"/>
      </w:pPr>
      <w:r>
        <w:t>д) самовольно подключаться к абонентской телефонной линии и линии радиофикации в целях пользования услугами связи;</w:t>
      </w:r>
    </w:p>
    <w:p w:rsidR="00CC390D" w:rsidRDefault="00CC390D" w:rsidP="00CC390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sz w:val="24"/>
        </w:rPr>
      </w:pPr>
      <w:r>
        <w:rPr>
          <w:rFonts w:ascii="Times New Roman" w:hAnsi="Times New Roman"/>
          <w:sz w:val="24"/>
        </w:rPr>
        <w:t>е) совершать иные действия, которые могут причинить повреждения сооружениям связи и радиофикации (повреждать опоры и арматуру воздушных линий связи, обрывать провода, набрасывать на них посторонние предметы и другое).</w:t>
      </w:r>
    </w:p>
    <w:p w:rsidR="00CC390D" w:rsidRDefault="00CC390D" w:rsidP="00CC390D">
      <w:pPr>
        <w:pStyle w:val="afffff6"/>
        <w:spacing w:before="0" w:beforeAutospacing="0" w:after="0" w:afterAutospacing="0"/>
        <w:ind w:firstLine="709"/>
        <w:jc w:val="center"/>
        <w:rPr>
          <w:b/>
          <w:bCs/>
          <w:i/>
          <w:iCs/>
          <w:snapToGrid w:val="0"/>
          <w:szCs w:val="22"/>
        </w:rPr>
      </w:pPr>
    </w:p>
    <w:p w:rsidR="00CC390D" w:rsidRDefault="00CC390D" w:rsidP="00CC390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center"/>
        <w:rPr>
          <w:rFonts w:ascii="Times New Roman" w:hAnsi="Times New Roman" w:cs="Times New Roman"/>
          <w:b/>
          <w:color w:val="auto"/>
          <w:spacing w:val="-6"/>
          <w:sz w:val="24"/>
          <w:szCs w:val="24"/>
        </w:rPr>
      </w:pPr>
      <w:r>
        <w:rPr>
          <w:rFonts w:ascii="Times New Roman" w:hAnsi="Times New Roman" w:cs="Times New Roman"/>
          <w:b/>
          <w:color w:val="auto"/>
          <w:spacing w:val="-6"/>
          <w:sz w:val="24"/>
          <w:szCs w:val="24"/>
        </w:rPr>
        <w:t>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w:t>
      </w:r>
    </w:p>
    <w:p w:rsidR="00CC390D" w:rsidRDefault="00CC390D" w:rsidP="00CC390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1. На территории зон санитарной охраны источников питьевого водоснабжения (далее - ЗСО) в соответствии с законодательством Российской Федерации о санитарно-эпидемиологическом благополучии населения устанавливается специальный режим использования территории, включающий комплекс мероприятий, направленных на предупреждение ухудшения качества воды.</w:t>
      </w:r>
    </w:p>
    <w:p w:rsidR="00CC390D" w:rsidRDefault="00CC390D" w:rsidP="00CC390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2. Принципиальное содержание указанного режима установлено СанПиН 2.1.4.1110-02 ("Зоны санитарной охраны источников водоснабжения и водопроводов питьевого назначения"). При наличии соответствующего обоснования содержание указанного режима должно быть уточнено и дополнено применительно к конкретным природным условиям и санитарной обстановке с учетом современного и перспективного хозяйственного использования территории в районе ЗСО в составе проекта ЗСО, разрабатываемого и утверждаемого в соответствии с действующим законодательством, и внесено в качестве изменений в настоящие Правила.</w:t>
      </w:r>
    </w:p>
    <w:p w:rsidR="00CC390D" w:rsidRDefault="00CC390D" w:rsidP="00CC390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3. Режим ЗСО включает: мероприятия на территории ЗСО подземных источников водоснабжения; мероприятия по санитарно-защитной полосе водоводов.</w:t>
      </w:r>
    </w:p>
    <w:p w:rsidR="00CC390D" w:rsidRDefault="00CC390D" w:rsidP="00CC390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3.1. Мероприятия на территории ЗСО подземных источников водоснабжения:</w:t>
      </w:r>
    </w:p>
    <w:p w:rsidR="00CC390D" w:rsidRDefault="00CC390D" w:rsidP="00CC390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3.1.1. Мероприятия по первому поясу ЗСО подземных источников водоснабжения (далее - первый пояс ЗСО):</w:t>
      </w:r>
    </w:p>
    <w:p w:rsidR="00CC390D" w:rsidRDefault="00CC390D" w:rsidP="00CC390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1) 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CC390D" w:rsidRDefault="00CC390D" w:rsidP="00CC390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2)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rsidR="00CC390D" w:rsidRDefault="00CC390D" w:rsidP="00CC390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3)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CC390D" w:rsidRDefault="00CC390D" w:rsidP="00CC390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CC390D" w:rsidRDefault="00CC390D" w:rsidP="00CC390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 xml:space="preserve">4) водопроводные сооружения должны быть оборудованы с учетом предотвращения </w:t>
      </w:r>
      <w:r>
        <w:rPr>
          <w:rFonts w:ascii="Times New Roman" w:hAnsi="Times New Roman" w:cs="Times New Roman"/>
          <w:color w:val="auto"/>
          <w:spacing w:val="-6"/>
          <w:sz w:val="24"/>
          <w:szCs w:val="24"/>
        </w:rPr>
        <w:lastRenderedPageBreak/>
        <w:t>возможности загрязнения питьевой воды через оголовки и устья скважин, люки и переливные трубы резервуаров и устройства заливки насосов;</w:t>
      </w:r>
    </w:p>
    <w:p w:rsidR="00CC390D" w:rsidRDefault="00CC390D" w:rsidP="00CC390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5) 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rsidR="00CC390D" w:rsidRDefault="00CC390D" w:rsidP="00CC390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3.1.2. Мероприятия по второму и третьему поясам ЗСО подземных источников водоснабжения (далее соответственно - второй пояс ЗСО, третий пояс ЗСО):</w:t>
      </w:r>
    </w:p>
    <w:p w:rsidR="00CC390D" w:rsidRDefault="00CC390D" w:rsidP="00CC390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1)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CC390D" w:rsidRDefault="00CC390D" w:rsidP="00CC390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2) бурение новых скважин и новое строительство, связанное с нарушением почвенного покрова, производится при обязательном согласовании с органами государственного санитарно-эпидемиологического надзора;</w:t>
      </w:r>
    </w:p>
    <w:p w:rsidR="00CC390D" w:rsidRDefault="00CC390D" w:rsidP="00CC390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3) запрещение закачки отработанных вод в подземные горизонты, подземного складирования твердых отходов и разработки недр;</w:t>
      </w:r>
    </w:p>
    <w:p w:rsidR="00CC390D" w:rsidRDefault="00CC390D" w:rsidP="00CC390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4) запрещение размещения складов горюче-смазочных материалов, ядохимикатов и минеральных удобрений, накопителей промышленных стоков, шлакохранилищ и других объектов, обусловливающих опасность химического загрязнения подземных вод.</w:t>
      </w:r>
    </w:p>
    <w:p w:rsidR="00CC390D" w:rsidRDefault="00CC390D" w:rsidP="00CC390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органов государственного санитарно-эпидемиологического надзора, выданного с учетом заключения органов геологического контроля;</w:t>
      </w:r>
    </w:p>
    <w:p w:rsidR="00CC390D" w:rsidRDefault="00CC390D" w:rsidP="00CC390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5) 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rsidR="00CC390D" w:rsidRDefault="00CC390D" w:rsidP="00CC390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3.1.3. Мероприятия по второму поясу ЗСО:</w:t>
      </w:r>
    </w:p>
    <w:p w:rsidR="00CC390D" w:rsidRDefault="00CC390D" w:rsidP="00CC390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Кроме мероприятий, указанных в предыдущем разделе, в пределах второго пояса ЗСО подземных источников водоснабжения подлежат выполнению следующие дополнительные мероприятия:</w:t>
      </w:r>
    </w:p>
    <w:p w:rsidR="00CC390D" w:rsidRDefault="00CC390D" w:rsidP="00CC390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1) не допускается:</w:t>
      </w:r>
    </w:p>
    <w:p w:rsidR="00CC390D" w:rsidRDefault="00CC390D" w:rsidP="00CC390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CC390D" w:rsidRDefault="00CC390D" w:rsidP="00CC390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 применение удобрений и ядохимикатов;</w:t>
      </w:r>
    </w:p>
    <w:p w:rsidR="00CC390D" w:rsidRDefault="00CC390D" w:rsidP="00CC390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 рубка леса главного пользования и реконструкции.</w:t>
      </w:r>
    </w:p>
    <w:p w:rsidR="00CC390D" w:rsidRDefault="00CC390D" w:rsidP="00CC390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2)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CC390D" w:rsidRDefault="00CC390D" w:rsidP="00CC390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3.2. Мероприятия по санитарно-защитной полосе водоводов:</w:t>
      </w:r>
    </w:p>
    <w:p w:rsidR="00CC390D" w:rsidRDefault="00CC390D" w:rsidP="00CC390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1) в пределах санитарно-защитной полосы водоводов должны отсутствовать источники загрязнения почвы и грунтовых вод;</w:t>
      </w:r>
    </w:p>
    <w:p w:rsidR="00CC390D" w:rsidRDefault="00CC390D" w:rsidP="00CC390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2) не допускается прокладка водоводов по территории несанкционированных мест размещения отходов,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CC390D" w:rsidRDefault="00CC390D" w:rsidP="00CC390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3.3. Мероприятия на территории ЗСО поверхностных источников водоснабжения:</w:t>
      </w:r>
    </w:p>
    <w:p w:rsidR="00CC390D" w:rsidRDefault="00CC390D" w:rsidP="00CC390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Мероприятия по первому поясу</w:t>
      </w:r>
    </w:p>
    <w:p w:rsidR="00CC390D" w:rsidRDefault="00CC390D" w:rsidP="00CC390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На территории первого пояса ЗСО поверхностного источника водоснабжения должны предусматриваться следующие мероприятия:</w:t>
      </w:r>
    </w:p>
    <w:p w:rsidR="00CC390D" w:rsidRDefault="00CC390D" w:rsidP="00CC390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 xml:space="preserve">Не допускается спуск любых сточных вод, в т.ч. сточных вод водного транспорта, а </w:t>
      </w:r>
      <w:r>
        <w:rPr>
          <w:rFonts w:ascii="Times New Roman" w:hAnsi="Times New Roman" w:cs="Times New Roman"/>
          <w:color w:val="auto"/>
          <w:spacing w:val="-6"/>
          <w:sz w:val="24"/>
          <w:szCs w:val="24"/>
        </w:rPr>
        <w:lastRenderedPageBreak/>
        <w:t>также купание, стирка белья, водопой скота и другие виды водопользования, оказывающие влияние на качество воды.</w:t>
      </w:r>
    </w:p>
    <w:p w:rsidR="00CC390D" w:rsidRDefault="00CC390D" w:rsidP="00CC390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Акватория первого пояса ограждается буями и другими предупредительными знаками. На судоходных водоемах над водоприемником должны устанавливаться бакены с освещением.</w:t>
      </w:r>
    </w:p>
    <w:p w:rsidR="00CC390D" w:rsidRDefault="00CC390D" w:rsidP="00CC390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Мероприятия по второму и третьему поясам ЗСО</w:t>
      </w:r>
    </w:p>
    <w:p w:rsidR="00CC390D" w:rsidRDefault="00CC390D" w:rsidP="00CC390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1) Выявление объектов, загрязняющих источники водоснабжения, с разработкой конкретных водоохранных мероприятий, обеспеченных источниками финансирования, подрядными организациями и согласованных с центром государственного санитарно-эпидемиологического надзора.</w:t>
      </w:r>
    </w:p>
    <w:p w:rsidR="00CC390D" w:rsidRDefault="00CC390D" w:rsidP="00CC390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2) Регулирование отведения территории для нового строительства жилых, промышленных и сельскохозяйственных объектов, а также согласование изменений технологий действующих предприятий, связанных с повышением степени опасности загрязнения сточными водами источника водоснабжения.</w:t>
      </w:r>
    </w:p>
    <w:p w:rsidR="00CC390D" w:rsidRDefault="00CC390D" w:rsidP="00CC390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3) Недопущение 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CC390D" w:rsidRDefault="00CC390D" w:rsidP="00CC390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4) Все работы, в т.ч. добыча песка, гравия, донноуглубительные в пределах акватории ЗСО допускаются по согласованию с центром государственного санитарно-эпидемиологического надзора лишь при обосновании гидрологическими расчетами отсутствия ухудшения качества воды в створе водозабора.</w:t>
      </w:r>
    </w:p>
    <w:p w:rsidR="00CC390D" w:rsidRDefault="00CC390D" w:rsidP="00CC390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5) Использование химических методов борьбы с эвтрофикацией водоемов допускается при условии применения препаратов, имеющих положительное санитарно-эпидемиологическое заключение государственной санитарно-эпидемиологической службы Российской Федерации.</w:t>
      </w:r>
    </w:p>
    <w:p w:rsidR="00CC390D" w:rsidRDefault="00CC390D" w:rsidP="00CC390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6) При наличии судоходства необходимо оборудование судов, дебаркадеров и брандвахт устройствами для сбора фановых и подсланевых вод и твердых отходов; оборудование на пристанях сливных станций и приемников для сбора твердых отходов.</w:t>
      </w:r>
    </w:p>
    <w:p w:rsidR="00CC390D" w:rsidRDefault="00CC390D" w:rsidP="00CC390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Мероприятия по второму поясу</w:t>
      </w:r>
    </w:p>
    <w:p w:rsidR="00CC390D" w:rsidRDefault="00CC390D" w:rsidP="00CC390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Кроме мероприятий, указанных выше, в пределах второго пояса ЗСО поверхностных источников водоснабжения подлежат выполнению следующие мероприятия:</w:t>
      </w:r>
    </w:p>
    <w:p w:rsidR="00CC390D" w:rsidRDefault="00CC390D" w:rsidP="00CC390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1) Не производятся рубки леса главного пользования и реконструкции, а также закрепление за лесозаготовительными предприятиями древесины на корню и лесосечного фонда долгосрочного пользования. Допускаются только рубки ухода и санитарные рубки леса.</w:t>
      </w:r>
    </w:p>
    <w:p w:rsidR="00CC390D" w:rsidRDefault="00CC390D" w:rsidP="00CC390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2) Запрещение расположения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rsidR="00CC390D" w:rsidRDefault="00CC390D" w:rsidP="00CC390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3) Использование источников водоснабжения в пределах второго пояса ЗСО для купания, туризма, водного спорта и рыбной ловли допускается в установленных местах при условии соблюдения гигиенических требований к охране поверхностных вод, а также гигиенических требований к зонам рекреации водных объектов.</w:t>
      </w:r>
    </w:p>
    <w:p w:rsidR="00CC390D" w:rsidRDefault="00CC390D" w:rsidP="00CC390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4) В границах второго пояса зоны санитарной охраны запрещается сброс промышленных, сельскохозяйственных, городских и ливневых сточных вод, содержание в которых химических веществ и микроорганизмов превышает установленные санитарными правилами гигиенические нормативы качества воды.</w:t>
      </w:r>
    </w:p>
    <w:p w:rsidR="00CC390D" w:rsidRDefault="00CC390D" w:rsidP="00CC390D">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firstLine="709"/>
        <w:jc w:val="both"/>
        <w:rPr>
          <w:rFonts w:ascii="Times New Roman" w:hAnsi="Times New Roman" w:cs="Times New Roman"/>
          <w:color w:val="auto"/>
          <w:spacing w:val="-6"/>
          <w:sz w:val="24"/>
          <w:szCs w:val="24"/>
        </w:rPr>
      </w:pPr>
      <w:r>
        <w:rPr>
          <w:rFonts w:ascii="Times New Roman" w:hAnsi="Times New Roman" w:cs="Times New Roman"/>
          <w:color w:val="auto"/>
          <w:spacing w:val="-6"/>
          <w:sz w:val="24"/>
          <w:szCs w:val="24"/>
        </w:rPr>
        <w:t>5) Границы второго пояса ЗСО на пересечении дорог, пешеходных троп и пр. обозначаются столбами со специальными знаками.</w:t>
      </w:r>
    </w:p>
    <w:p w:rsidR="00CC390D" w:rsidRDefault="00CC390D" w:rsidP="00CC390D">
      <w:pPr>
        <w:jc w:val="center"/>
        <w:rPr>
          <w:b/>
          <w:snapToGrid w:val="0"/>
        </w:rPr>
      </w:pPr>
      <w:r>
        <w:rPr>
          <w:b/>
          <w:snapToGrid w:val="0"/>
        </w:rPr>
        <w:t>Ограничения, действующие в границах водоохранных зон</w:t>
      </w:r>
    </w:p>
    <w:p w:rsidR="00CC390D" w:rsidRDefault="00CC390D" w:rsidP="00CC390D">
      <w:pPr>
        <w:pStyle w:val="afffff6"/>
        <w:spacing w:before="0" w:beforeAutospacing="0" w:after="0" w:afterAutospacing="0"/>
        <w:ind w:firstLine="709"/>
        <w:jc w:val="both"/>
        <w:rPr>
          <w:snapToGrid w:val="0"/>
          <w:szCs w:val="22"/>
        </w:rPr>
      </w:pPr>
      <w:r>
        <w:rPr>
          <w:snapToGrid w:val="0"/>
          <w:szCs w:val="22"/>
        </w:rPr>
        <w:t xml:space="preserve">В соответствии с Федеральным законом от 03.06.2006 № 74-ФЗ «Водный кодекс Российской Федерации» водоохранными зонами являются территории, которые </w:t>
      </w:r>
      <w:r>
        <w:rPr>
          <w:snapToGrid w:val="0"/>
          <w:szCs w:val="22"/>
        </w:rPr>
        <w:lastRenderedPageBreak/>
        <w:t>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CC390D" w:rsidRDefault="00CC390D" w:rsidP="00CC390D">
      <w:pPr>
        <w:pStyle w:val="afffff6"/>
        <w:spacing w:before="0" w:beforeAutospacing="0" w:after="0" w:afterAutospacing="0"/>
        <w:ind w:firstLine="709"/>
        <w:jc w:val="both"/>
        <w:rPr>
          <w:snapToGrid w:val="0"/>
          <w:szCs w:val="22"/>
        </w:rPr>
      </w:pPr>
      <w:r>
        <w:rPr>
          <w:snapToGrid w:val="0"/>
          <w:szCs w:val="22"/>
        </w:rPr>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 а также береговые полосы общего пользования.</w:t>
      </w:r>
    </w:p>
    <w:p w:rsidR="00CC390D" w:rsidRDefault="00CC390D" w:rsidP="00CC390D">
      <w:pPr>
        <w:pStyle w:val="afffff6"/>
        <w:spacing w:before="0" w:beforeAutospacing="0" w:after="0" w:afterAutospacing="0"/>
        <w:ind w:firstLine="709"/>
        <w:jc w:val="both"/>
        <w:rPr>
          <w:snapToGrid w:val="0"/>
          <w:szCs w:val="22"/>
        </w:rPr>
      </w:pPr>
      <w:r>
        <w:rPr>
          <w:snapToGrid w:val="0"/>
          <w:szCs w:val="22"/>
        </w:rPr>
        <w:t>В соответствии со статьей 65 Водного Кодекса Российской Федерации ширина водоохранной зоны рек или ручьев устанавливается в зависимости от их протяженности от истока до устья:</w:t>
      </w:r>
    </w:p>
    <w:p w:rsidR="00CC390D" w:rsidRDefault="00CC390D" w:rsidP="00C61D50">
      <w:pPr>
        <w:pStyle w:val="ConsPlusNormal"/>
        <w:widowControl/>
        <w:numPr>
          <w:ilvl w:val="0"/>
          <w:numId w:val="31"/>
        </w:numPr>
        <w:adjustRightInd w:val="0"/>
        <w:ind w:firstLine="709"/>
        <w:jc w:val="both"/>
        <w:rPr>
          <w:sz w:val="24"/>
          <w:szCs w:val="22"/>
        </w:rPr>
      </w:pPr>
      <w:r>
        <w:rPr>
          <w:sz w:val="24"/>
          <w:szCs w:val="22"/>
        </w:rPr>
        <w:t>до 10 км – в размере 50 м;</w:t>
      </w:r>
    </w:p>
    <w:p w:rsidR="00CC390D" w:rsidRDefault="00CC390D" w:rsidP="00C61D50">
      <w:pPr>
        <w:pStyle w:val="ConsPlusNormal"/>
        <w:widowControl/>
        <w:numPr>
          <w:ilvl w:val="0"/>
          <w:numId w:val="31"/>
        </w:numPr>
        <w:adjustRightInd w:val="0"/>
        <w:ind w:firstLine="709"/>
        <w:jc w:val="both"/>
        <w:rPr>
          <w:sz w:val="24"/>
          <w:szCs w:val="22"/>
        </w:rPr>
      </w:pPr>
      <w:r>
        <w:rPr>
          <w:sz w:val="24"/>
          <w:szCs w:val="22"/>
        </w:rPr>
        <w:t>от 10 до 50 км – в размере 100 м;</w:t>
      </w:r>
    </w:p>
    <w:p w:rsidR="00CC390D" w:rsidRDefault="00CC390D" w:rsidP="00C61D50">
      <w:pPr>
        <w:pStyle w:val="ConsPlusNormal"/>
        <w:widowControl/>
        <w:numPr>
          <w:ilvl w:val="0"/>
          <w:numId w:val="31"/>
        </w:numPr>
        <w:adjustRightInd w:val="0"/>
        <w:ind w:firstLine="709"/>
        <w:jc w:val="both"/>
        <w:rPr>
          <w:sz w:val="24"/>
          <w:szCs w:val="22"/>
        </w:rPr>
      </w:pPr>
      <w:r>
        <w:rPr>
          <w:sz w:val="24"/>
          <w:szCs w:val="22"/>
        </w:rPr>
        <w:t>от 50 км и более – в размере 200 м.</w:t>
      </w:r>
    </w:p>
    <w:p w:rsidR="00CC390D" w:rsidRDefault="00CC390D" w:rsidP="00CC390D">
      <w:pPr>
        <w:pStyle w:val="afffff6"/>
        <w:spacing w:before="0" w:beforeAutospacing="0" w:after="0" w:afterAutospacing="0"/>
        <w:ind w:firstLine="709"/>
        <w:jc w:val="both"/>
        <w:rPr>
          <w:snapToGrid w:val="0"/>
          <w:szCs w:val="22"/>
        </w:rPr>
      </w:pPr>
      <w:r>
        <w:rPr>
          <w:snapToGrid w:val="0"/>
          <w:szCs w:val="22"/>
        </w:rPr>
        <w:t>Ширина водоохранной зоны моря составляет пятьсот метров.</w:t>
      </w:r>
    </w:p>
    <w:p w:rsidR="00CC390D" w:rsidRDefault="00CC390D" w:rsidP="00CC390D">
      <w:pPr>
        <w:pStyle w:val="afffff6"/>
        <w:spacing w:before="0" w:beforeAutospacing="0" w:after="0" w:afterAutospacing="0"/>
        <w:ind w:firstLine="709"/>
        <w:jc w:val="both"/>
        <w:rPr>
          <w:snapToGrid w:val="0"/>
          <w:szCs w:val="22"/>
        </w:rPr>
      </w:pPr>
      <w:r>
        <w:rPr>
          <w:snapToGrid w:val="0"/>
          <w:szCs w:val="22"/>
        </w:rPr>
        <w:t>В границах водоохранной зоны запрещается:</w:t>
      </w:r>
    </w:p>
    <w:p w:rsidR="00CC390D" w:rsidRDefault="00CC390D" w:rsidP="00C61D50">
      <w:pPr>
        <w:pStyle w:val="afffff6"/>
        <w:numPr>
          <w:ilvl w:val="0"/>
          <w:numId w:val="32"/>
        </w:numPr>
        <w:spacing w:before="0" w:beforeAutospacing="0" w:after="0" w:afterAutospacing="0"/>
        <w:ind w:left="709"/>
        <w:jc w:val="both"/>
        <w:rPr>
          <w:snapToGrid w:val="0"/>
          <w:szCs w:val="22"/>
        </w:rPr>
      </w:pPr>
      <w:r>
        <w:rPr>
          <w:snapToGrid w:val="0"/>
          <w:szCs w:val="22"/>
        </w:rPr>
        <w:t>использование сточных вод в целях регулирования плодородия почв;</w:t>
      </w:r>
    </w:p>
    <w:p w:rsidR="00CC390D" w:rsidRDefault="00CC390D" w:rsidP="00C61D50">
      <w:pPr>
        <w:pStyle w:val="afffff6"/>
        <w:numPr>
          <w:ilvl w:val="0"/>
          <w:numId w:val="32"/>
        </w:numPr>
        <w:spacing w:before="0" w:beforeAutospacing="0" w:after="0" w:afterAutospacing="0"/>
        <w:ind w:left="709"/>
        <w:jc w:val="both"/>
        <w:rPr>
          <w:snapToGrid w:val="0"/>
          <w:szCs w:val="22"/>
        </w:rPr>
      </w:pPr>
      <w:r>
        <w:rPr>
          <w:snapToGrid w:val="0"/>
          <w:szCs w:val="22"/>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CC390D" w:rsidRDefault="00CC390D" w:rsidP="00C61D50">
      <w:pPr>
        <w:pStyle w:val="afffff6"/>
        <w:numPr>
          <w:ilvl w:val="0"/>
          <w:numId w:val="32"/>
        </w:numPr>
        <w:spacing w:before="0" w:beforeAutospacing="0" w:after="0" w:afterAutospacing="0"/>
        <w:ind w:left="709"/>
        <w:jc w:val="both"/>
        <w:rPr>
          <w:snapToGrid w:val="0"/>
          <w:szCs w:val="22"/>
        </w:rPr>
      </w:pPr>
      <w:r>
        <w:rPr>
          <w:snapToGrid w:val="0"/>
          <w:szCs w:val="22"/>
        </w:rPr>
        <w:t>осуществление авиационных мер по борьбе с вредными организмами;</w:t>
      </w:r>
    </w:p>
    <w:p w:rsidR="00CC390D" w:rsidRDefault="00CC390D" w:rsidP="00C61D50">
      <w:pPr>
        <w:pStyle w:val="afffe"/>
        <w:numPr>
          <w:ilvl w:val="0"/>
          <w:numId w:val="32"/>
        </w:numPr>
        <w:tabs>
          <w:tab w:val="center" w:pos="4677"/>
          <w:tab w:val="right" w:pos="9355"/>
        </w:tabs>
        <w:spacing w:before="0" w:beforeAutospacing="0" w:after="0" w:afterAutospacing="0"/>
        <w:ind w:left="709"/>
        <w:jc w:val="both"/>
      </w:pPr>
      <w: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CC390D" w:rsidRDefault="00CC390D" w:rsidP="00C61D50">
      <w:pPr>
        <w:pStyle w:val="afffe"/>
        <w:numPr>
          <w:ilvl w:val="0"/>
          <w:numId w:val="32"/>
        </w:numPr>
        <w:tabs>
          <w:tab w:val="center" w:pos="4677"/>
          <w:tab w:val="right" w:pos="9355"/>
        </w:tabs>
        <w:spacing w:before="0" w:beforeAutospacing="0" w:after="0" w:afterAutospacing="0"/>
        <w:ind w:left="709"/>
        <w:jc w:val="both"/>
      </w:pPr>
      <w:r>
        <w:t>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CC390D" w:rsidRDefault="00CC390D" w:rsidP="00C61D50">
      <w:pPr>
        <w:pStyle w:val="afffe"/>
        <w:numPr>
          <w:ilvl w:val="0"/>
          <w:numId w:val="32"/>
        </w:numPr>
        <w:tabs>
          <w:tab w:val="center" w:pos="4677"/>
          <w:tab w:val="right" w:pos="9355"/>
        </w:tabs>
        <w:spacing w:before="0" w:beforeAutospacing="0" w:after="0" w:afterAutospacing="0"/>
        <w:ind w:left="709"/>
        <w:jc w:val="both"/>
      </w:pPr>
      <w:r>
        <w:t>хранение пестицидов и агрохимикатов (за исключением хранения агрохимикатов в специализированных хранилищах на территориях морских портов за пределами границ прибрежных защитных полос), применение пестицидов и агрохимикатов;</w:t>
      </w:r>
    </w:p>
    <w:p w:rsidR="00CC390D" w:rsidRDefault="00CC390D" w:rsidP="00C61D50">
      <w:pPr>
        <w:pStyle w:val="afffe"/>
        <w:numPr>
          <w:ilvl w:val="0"/>
          <w:numId w:val="32"/>
        </w:numPr>
        <w:tabs>
          <w:tab w:val="center" w:pos="4677"/>
          <w:tab w:val="right" w:pos="9355"/>
        </w:tabs>
        <w:spacing w:before="0" w:beforeAutospacing="0" w:after="0" w:afterAutospacing="0"/>
        <w:ind w:left="709"/>
        <w:jc w:val="both"/>
      </w:pPr>
      <w:r>
        <w:t>сброс сточных, в том числе дренажных, вод;</w:t>
      </w:r>
    </w:p>
    <w:p w:rsidR="00CC390D" w:rsidRDefault="00CC390D" w:rsidP="00C61D50">
      <w:pPr>
        <w:pStyle w:val="afffe"/>
        <w:numPr>
          <w:ilvl w:val="0"/>
          <w:numId w:val="32"/>
        </w:numPr>
        <w:tabs>
          <w:tab w:val="center" w:pos="4677"/>
          <w:tab w:val="right" w:pos="9355"/>
        </w:tabs>
        <w:spacing w:before="0" w:beforeAutospacing="0" w:after="0" w:afterAutospacing="0"/>
        <w:ind w:left="709"/>
        <w:jc w:val="both"/>
      </w:pPr>
      <w:r>
        <w:t>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N 2395-1 "О недрах").</w:t>
      </w:r>
    </w:p>
    <w:p w:rsidR="00CC390D" w:rsidRDefault="00CC390D" w:rsidP="00CC390D">
      <w:pPr>
        <w:pStyle w:val="afffe"/>
        <w:ind w:firstLine="709"/>
        <w:jc w:val="both"/>
      </w:pPr>
      <w:r>
        <w:t xml:space="preserve">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w:t>
      </w:r>
      <w:r>
        <w:lastRenderedPageBreak/>
        <w:t>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CC390D" w:rsidRDefault="00CC390D" w:rsidP="00CC390D">
      <w:pPr>
        <w:pStyle w:val="afffe"/>
        <w:ind w:firstLine="709"/>
        <w:jc w:val="both"/>
      </w:pPr>
      <w:r>
        <w:t>1) централизованные системы водоотведения (канализации), централизованные ливневые системы водоотведения;</w:t>
      </w:r>
    </w:p>
    <w:p w:rsidR="00CC390D" w:rsidRDefault="00CC390D" w:rsidP="00CC390D">
      <w:pPr>
        <w:pStyle w:val="afffe"/>
        <w:ind w:firstLine="709"/>
        <w:jc w:val="both"/>
      </w:pPr>
      <w: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CC390D" w:rsidRDefault="00CC390D" w:rsidP="00CC390D">
      <w:pPr>
        <w:pStyle w:val="afffe"/>
        <w:ind w:firstLine="709"/>
        <w:jc w:val="both"/>
      </w:pPr>
      <w: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rsidR="00CC390D" w:rsidRDefault="00CC390D" w:rsidP="00CC390D">
      <w:pPr>
        <w:pStyle w:val="afffe"/>
        <w:ind w:firstLine="709"/>
        <w:jc w:val="both"/>
      </w:pPr>
      <w: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CC390D" w:rsidRDefault="00CC390D" w:rsidP="00CC390D">
      <w:pPr>
        <w:pStyle w:val="afffe"/>
        <w:ind w:firstLine="709"/>
        <w:jc w:val="both"/>
      </w:pPr>
      <w:r>
        <w:t>5) 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rsidR="00CC390D" w:rsidRDefault="00CC390D" w:rsidP="00CC390D">
      <w:pPr>
        <w:pStyle w:val="afffe"/>
        <w:jc w:val="center"/>
      </w:pPr>
    </w:p>
    <w:p w:rsidR="00CC390D" w:rsidRDefault="00CC390D" w:rsidP="00CC390D">
      <w:pPr>
        <w:jc w:val="center"/>
        <w:rPr>
          <w:b/>
          <w:snapToGrid w:val="0"/>
        </w:rPr>
      </w:pPr>
      <w:r>
        <w:rPr>
          <w:b/>
          <w:snapToGrid w:val="0"/>
        </w:rPr>
        <w:t>Ограничения, действующие в границах прибрежных защитных полос</w:t>
      </w:r>
    </w:p>
    <w:p w:rsidR="00CC390D" w:rsidRDefault="00CC390D" w:rsidP="00CC390D">
      <w:pPr>
        <w:pStyle w:val="afffff6"/>
        <w:spacing w:before="0" w:beforeAutospacing="0" w:after="0" w:afterAutospacing="0"/>
        <w:ind w:firstLine="709"/>
        <w:jc w:val="both"/>
        <w:rPr>
          <w:snapToGrid w:val="0"/>
          <w:szCs w:val="22"/>
        </w:rPr>
      </w:pPr>
      <w:r>
        <w:rPr>
          <w:snapToGrid w:val="0"/>
          <w:szCs w:val="22"/>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CC390D" w:rsidRDefault="00CC390D" w:rsidP="00CC390D">
      <w:pPr>
        <w:pStyle w:val="afffe"/>
        <w:ind w:firstLine="709"/>
        <w:jc w:val="both"/>
      </w:pPr>
      <w: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CC390D" w:rsidRDefault="00CC390D" w:rsidP="00CC390D">
      <w:pPr>
        <w:pStyle w:val="afffe"/>
        <w:ind w:firstLine="709"/>
        <w:jc w:val="both"/>
      </w:pPr>
      <w:r>
        <w:t>Ширина прибрежной защитной полосы реки,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rsidR="00CC390D" w:rsidRDefault="00CC390D" w:rsidP="00CC390D">
      <w:pPr>
        <w:pStyle w:val="afffe"/>
        <w:ind w:firstLine="709"/>
        <w:jc w:val="both"/>
      </w:pPr>
      <w:r>
        <w:t>На территориях населенных пунктов при наличии централизованных ливневых систем водоотведения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При отсутствии набережной ширина водоохранной зоны, прибрежной защитной полосы измеряется от местоположения береговой линии (границы водного объекта).</w:t>
      </w:r>
    </w:p>
    <w:p w:rsidR="00CC390D" w:rsidRDefault="00CC390D" w:rsidP="00CC390D">
      <w:pPr>
        <w:pStyle w:val="afffe"/>
        <w:ind w:firstLine="709"/>
        <w:jc w:val="both"/>
      </w:pPr>
      <w:r>
        <w:lastRenderedPageBreak/>
        <w:t>В границах прибрежных защитных полос наряду с установленными ограничениями для водоохранных зон запрещаются:</w:t>
      </w:r>
    </w:p>
    <w:p w:rsidR="00CC390D" w:rsidRDefault="00CC390D" w:rsidP="00CC390D">
      <w:pPr>
        <w:pStyle w:val="afffe"/>
        <w:ind w:firstLine="709"/>
        <w:jc w:val="both"/>
      </w:pPr>
      <w:r>
        <w:t>1) распашка земель;</w:t>
      </w:r>
    </w:p>
    <w:p w:rsidR="00CC390D" w:rsidRDefault="00CC390D" w:rsidP="00CC390D">
      <w:pPr>
        <w:pStyle w:val="afffe"/>
        <w:ind w:firstLine="709"/>
        <w:jc w:val="both"/>
      </w:pPr>
      <w:r>
        <w:t>2) размещение отвалов размываемых грунтов;</w:t>
      </w:r>
    </w:p>
    <w:p w:rsidR="00CC390D" w:rsidRDefault="00CC390D" w:rsidP="00CC390D">
      <w:pPr>
        <w:pStyle w:val="afffe"/>
        <w:ind w:firstLine="709"/>
        <w:jc w:val="both"/>
      </w:pPr>
      <w:r>
        <w:t>3) выпас сельскохозяйственных животных и организация для них летних лагерей, ванн.</w:t>
      </w:r>
    </w:p>
    <w:p w:rsidR="00CC390D" w:rsidRDefault="00CC390D" w:rsidP="00CC390D">
      <w:pPr>
        <w:pStyle w:val="afffe"/>
        <w:ind w:firstLine="709"/>
        <w:jc w:val="center"/>
        <w:rPr>
          <w:b/>
        </w:rPr>
      </w:pPr>
    </w:p>
    <w:p w:rsidR="00CC390D" w:rsidRDefault="00CC390D" w:rsidP="00CC390D">
      <w:pPr>
        <w:jc w:val="center"/>
        <w:rPr>
          <w:b/>
          <w:snapToGrid w:val="0"/>
        </w:rPr>
      </w:pPr>
      <w:r>
        <w:rPr>
          <w:b/>
          <w:snapToGrid w:val="0"/>
        </w:rPr>
        <w:t>Ограничения, действующие в границах береговых полос</w:t>
      </w:r>
    </w:p>
    <w:p w:rsidR="00CC390D" w:rsidRDefault="00CC390D" w:rsidP="00CC390D">
      <w:pPr>
        <w:ind w:firstLine="567"/>
        <w:jc w:val="both"/>
        <w:rPr>
          <w:snapToGrid w:val="0"/>
        </w:rPr>
      </w:pPr>
      <w:r>
        <w:rPr>
          <w:snapToGrid w:val="0"/>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CC390D" w:rsidRDefault="00CC390D" w:rsidP="00C61D50">
      <w:pPr>
        <w:widowControl w:val="0"/>
        <w:numPr>
          <w:ilvl w:val="0"/>
          <w:numId w:val="30"/>
        </w:numPr>
        <w:autoSpaceDE w:val="0"/>
        <w:autoSpaceDN w:val="0"/>
        <w:ind w:left="1036" w:hanging="357"/>
        <w:contextualSpacing/>
        <w:jc w:val="both"/>
        <w:rPr>
          <w:lang w:bidi="ru-RU"/>
        </w:rPr>
      </w:pPr>
      <w:r>
        <w:rPr>
          <w:lang w:bidi="ru-RU"/>
        </w:rPr>
        <w:t>Водный кодекс Российской Федерации от 3 июня 2006 года № 74-ФЗ;</w:t>
      </w:r>
    </w:p>
    <w:p w:rsidR="00CC390D" w:rsidRDefault="00CC390D" w:rsidP="00C61D50">
      <w:pPr>
        <w:widowControl w:val="0"/>
        <w:numPr>
          <w:ilvl w:val="0"/>
          <w:numId w:val="30"/>
        </w:numPr>
        <w:autoSpaceDE w:val="0"/>
        <w:autoSpaceDN w:val="0"/>
        <w:ind w:left="1036" w:hanging="357"/>
        <w:contextualSpacing/>
        <w:jc w:val="both"/>
        <w:rPr>
          <w:lang w:bidi="ru-RU"/>
        </w:rPr>
      </w:pPr>
      <w:r>
        <w:rPr>
          <w:lang w:bidi="ru-RU"/>
        </w:rPr>
        <w:t>Постановление Правительства Российской Федерации от 23 ноября 1996 года № 1404 «Об утверждении Положения о водоохранных зонах водных объектов и их прибрежных защитных полосах»;</w:t>
      </w:r>
    </w:p>
    <w:p w:rsidR="00CC390D" w:rsidRDefault="00CC390D" w:rsidP="00C61D50">
      <w:pPr>
        <w:widowControl w:val="0"/>
        <w:numPr>
          <w:ilvl w:val="0"/>
          <w:numId w:val="30"/>
        </w:numPr>
        <w:autoSpaceDE w:val="0"/>
        <w:autoSpaceDN w:val="0"/>
        <w:ind w:left="1036" w:hanging="357"/>
        <w:contextualSpacing/>
        <w:jc w:val="both"/>
        <w:rPr>
          <w:lang w:bidi="ru-RU"/>
        </w:rPr>
      </w:pPr>
      <w:r>
        <w:rPr>
          <w:lang w:bidi="ru-RU"/>
        </w:rPr>
        <w:t>СНиП 2.07.01-89*, п.9.3* «Градостроительство. Планировка и застройка городских и сельских поселений»;</w:t>
      </w:r>
    </w:p>
    <w:p w:rsidR="00CC390D" w:rsidRDefault="00CC390D" w:rsidP="00C61D50">
      <w:pPr>
        <w:widowControl w:val="0"/>
        <w:numPr>
          <w:ilvl w:val="0"/>
          <w:numId w:val="30"/>
        </w:numPr>
        <w:autoSpaceDE w:val="0"/>
        <w:autoSpaceDN w:val="0"/>
        <w:ind w:left="1036" w:hanging="357"/>
        <w:contextualSpacing/>
        <w:jc w:val="both"/>
        <w:rPr>
          <w:lang w:bidi="ru-RU"/>
        </w:rPr>
      </w:pPr>
      <w:r>
        <w:rPr>
          <w:lang w:bidi="ru-RU"/>
        </w:rPr>
        <w:t>СанПиН 2.1.5.980-00 «Санитарные правила и нормы охраны поверхностных вод от загрязнения»;</w:t>
      </w:r>
    </w:p>
    <w:p w:rsidR="00CC390D" w:rsidRDefault="00CC390D" w:rsidP="00C61D50">
      <w:pPr>
        <w:widowControl w:val="0"/>
        <w:numPr>
          <w:ilvl w:val="0"/>
          <w:numId w:val="30"/>
        </w:numPr>
        <w:autoSpaceDE w:val="0"/>
        <w:autoSpaceDN w:val="0"/>
        <w:ind w:left="1036" w:hanging="357"/>
        <w:contextualSpacing/>
        <w:jc w:val="both"/>
        <w:rPr>
          <w:lang w:bidi="ru-RU"/>
        </w:rPr>
      </w:pPr>
      <w:r>
        <w:rPr>
          <w:lang w:bidi="ru-RU"/>
        </w:rPr>
        <w:t>СанПиН 2.1.5.980-00 «Гигиенические требования к охране поверхностных вод».</w:t>
      </w:r>
    </w:p>
    <w:p w:rsidR="00CC390D" w:rsidRDefault="00CC390D" w:rsidP="00CC390D">
      <w:pPr>
        <w:ind w:firstLine="567"/>
        <w:jc w:val="both"/>
        <w:rPr>
          <w:snapToGrid w:val="0"/>
        </w:rPr>
      </w:pPr>
      <w:r>
        <w:rPr>
          <w:snapToGrid w:val="0"/>
        </w:rPr>
        <w:t>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CC390D" w:rsidRDefault="00CC390D" w:rsidP="00CC390D">
      <w:pPr>
        <w:ind w:firstLine="567"/>
        <w:jc w:val="both"/>
        <w:rPr>
          <w:snapToGrid w:val="0"/>
        </w:rPr>
      </w:pPr>
      <w:r>
        <w:rPr>
          <w:snapToGrid w:val="0"/>
        </w:rPr>
        <w:t>Береговая полоса болот, ледников, снежников, природных выходов подземных вод (родников, гейзеров) и иных предусмотренных федеральными законами водных объектов не определяется.</w:t>
      </w:r>
    </w:p>
    <w:p w:rsidR="00CC390D" w:rsidRDefault="00CC390D" w:rsidP="00CC390D">
      <w:pPr>
        <w:pStyle w:val="afffe"/>
        <w:ind w:firstLine="709"/>
        <w:jc w:val="both"/>
        <w:rPr>
          <w:snapToGrid w:val="0"/>
        </w:rPr>
      </w:pPr>
      <w:r>
        <w:rPr>
          <w:snapToGrid w:val="0"/>
        </w:rPr>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рыболовства и причаливания плавучих средств.</w:t>
      </w:r>
    </w:p>
    <w:p w:rsidR="00CC390D" w:rsidRDefault="00CC390D" w:rsidP="00CC390D">
      <w:pPr>
        <w:pStyle w:val="afffe"/>
        <w:ind w:firstLine="709"/>
        <w:jc w:val="both"/>
      </w:pPr>
    </w:p>
    <w:p w:rsidR="00CC390D" w:rsidRDefault="00CC390D" w:rsidP="00CC390D">
      <w:pPr>
        <w:pStyle w:val="afff4"/>
        <w:jc w:val="center"/>
        <w:rPr>
          <w:rFonts w:ascii="Times New Roman" w:hAnsi="Times New Roman" w:cs="Times New Roman"/>
          <w:b/>
          <w:sz w:val="24"/>
          <w:szCs w:val="24"/>
        </w:rPr>
      </w:pPr>
      <w:r>
        <w:rPr>
          <w:rFonts w:ascii="Times New Roman" w:hAnsi="Times New Roman" w:cs="Times New Roman"/>
          <w:b/>
          <w:sz w:val="24"/>
          <w:szCs w:val="24"/>
        </w:rPr>
        <w:t>Ограничение использования в границах зон затопления, подтопления:</w:t>
      </w:r>
    </w:p>
    <w:p w:rsidR="00CC390D" w:rsidRDefault="00CC390D" w:rsidP="00CC390D">
      <w:pPr>
        <w:pStyle w:val="afff4"/>
        <w:rPr>
          <w:rFonts w:ascii="Times New Roman" w:hAnsi="Times New Roman" w:cs="Times New Roman"/>
          <w:sz w:val="24"/>
          <w:szCs w:val="24"/>
        </w:rPr>
      </w:pPr>
      <w:r>
        <w:rPr>
          <w:rFonts w:ascii="Times New Roman" w:hAnsi="Times New Roman" w:cs="Times New Roman"/>
          <w:sz w:val="24"/>
          <w:szCs w:val="24"/>
        </w:rPr>
        <w:t>В границах зон затопления, подтопления запрещаются:</w:t>
      </w:r>
    </w:p>
    <w:p w:rsidR="00CC390D" w:rsidRDefault="00CC390D" w:rsidP="00CC390D">
      <w:pPr>
        <w:pStyle w:val="afff4"/>
        <w:ind w:firstLine="709"/>
        <w:rPr>
          <w:rFonts w:ascii="Times New Roman" w:hAnsi="Times New Roman" w:cs="Times New Roman"/>
          <w:sz w:val="24"/>
          <w:szCs w:val="24"/>
        </w:rPr>
      </w:pPr>
      <w:r>
        <w:rPr>
          <w:rFonts w:ascii="Times New Roman" w:hAnsi="Times New Roman" w:cs="Times New Roman"/>
          <w:sz w:val="24"/>
          <w:szCs w:val="24"/>
        </w:rPr>
        <w:t>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w:t>
      </w:r>
    </w:p>
    <w:p w:rsidR="00CC390D" w:rsidRDefault="00CC390D" w:rsidP="00CC390D">
      <w:pPr>
        <w:pStyle w:val="afff4"/>
        <w:ind w:firstLine="709"/>
        <w:rPr>
          <w:rFonts w:ascii="Times New Roman" w:hAnsi="Times New Roman" w:cs="Times New Roman"/>
          <w:sz w:val="24"/>
          <w:szCs w:val="24"/>
        </w:rPr>
      </w:pPr>
      <w:r>
        <w:rPr>
          <w:rFonts w:ascii="Times New Roman" w:hAnsi="Times New Roman" w:cs="Times New Roman"/>
          <w:sz w:val="24"/>
          <w:szCs w:val="24"/>
        </w:rPr>
        <w:t>2) использование сточных вод в целях повышения почвенного плодородия;</w:t>
      </w:r>
    </w:p>
    <w:p w:rsidR="00CC390D" w:rsidRDefault="00CC390D" w:rsidP="00CC390D">
      <w:pPr>
        <w:pStyle w:val="afff4"/>
        <w:ind w:firstLine="709"/>
        <w:rPr>
          <w:rFonts w:ascii="Times New Roman" w:hAnsi="Times New Roman" w:cs="Times New Roman"/>
          <w:sz w:val="24"/>
          <w:szCs w:val="24"/>
        </w:rPr>
      </w:pPr>
      <w:r>
        <w:rPr>
          <w:rFonts w:ascii="Times New Roman" w:hAnsi="Times New Roman" w:cs="Times New Roman"/>
          <w:sz w:val="24"/>
          <w:szCs w:val="24"/>
        </w:rPr>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rsidR="00CC390D" w:rsidRDefault="00CC390D" w:rsidP="00CC390D">
      <w:pPr>
        <w:pStyle w:val="afff4"/>
        <w:ind w:firstLine="709"/>
        <w:rPr>
          <w:rFonts w:ascii="Times New Roman" w:hAnsi="Times New Roman" w:cs="Times New Roman"/>
          <w:sz w:val="24"/>
          <w:szCs w:val="24"/>
        </w:rPr>
      </w:pPr>
      <w:r>
        <w:rPr>
          <w:rFonts w:ascii="Times New Roman" w:hAnsi="Times New Roman" w:cs="Times New Roman"/>
          <w:sz w:val="24"/>
          <w:szCs w:val="24"/>
        </w:rPr>
        <w:t>4) осуществление авиационных мер по борьбе с вредными организмами.</w:t>
      </w:r>
    </w:p>
    <w:p w:rsidR="00CC390D" w:rsidRDefault="00CC390D" w:rsidP="00CC390D">
      <w:pPr>
        <w:pStyle w:val="afffe"/>
        <w:ind w:firstLine="709"/>
        <w:jc w:val="both"/>
      </w:pPr>
    </w:p>
    <w:p w:rsidR="00CC390D" w:rsidRDefault="00CC390D" w:rsidP="00CC390D">
      <w:pPr>
        <w:ind w:firstLine="709"/>
        <w:jc w:val="center"/>
        <w:rPr>
          <w:rFonts w:eastAsiaTheme="minorHAnsi"/>
          <w:b/>
          <w:lang w:eastAsia="en-US"/>
        </w:rPr>
      </w:pPr>
      <w:r>
        <w:rPr>
          <w:rFonts w:eastAsiaTheme="minorHAnsi"/>
          <w:b/>
          <w:lang w:eastAsia="en-US"/>
        </w:rPr>
        <w:t>Ограничение использования придорожных полос:</w:t>
      </w:r>
    </w:p>
    <w:p w:rsidR="00CC390D" w:rsidRDefault="00CC390D" w:rsidP="00CC390D">
      <w:pPr>
        <w:ind w:firstLine="709"/>
        <w:jc w:val="both"/>
        <w:rPr>
          <w:rFonts w:eastAsiaTheme="minorHAnsi"/>
          <w:lang w:eastAsia="en-US"/>
        </w:rPr>
      </w:pPr>
      <w:r>
        <w:rPr>
          <w:rFonts w:eastAsiaTheme="minorHAnsi"/>
          <w:lang w:eastAsia="en-US"/>
        </w:rPr>
        <w:lastRenderedPageBreak/>
        <w:t>Для автомобильных дорог согласно ФЗ №257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устанавливаются полосы отвода. Нормы отвода устанавливаются Постановлением Правительства РФ № 717 «О нормах отвода земель для размещения автомобильных дорог и (или) объектов дорожного сервиса».</w:t>
      </w:r>
    </w:p>
    <w:p w:rsidR="00CC390D" w:rsidRDefault="00CC390D" w:rsidP="00CC390D">
      <w:pPr>
        <w:ind w:firstLine="709"/>
        <w:jc w:val="both"/>
        <w:rPr>
          <w:rFonts w:eastAsiaTheme="minorHAnsi"/>
          <w:lang w:eastAsia="en-US"/>
        </w:rPr>
      </w:pPr>
      <w:r>
        <w:rPr>
          <w:rFonts w:eastAsiaTheme="minorHAnsi"/>
          <w:lang w:eastAsia="en-US"/>
        </w:rPr>
        <w:t>Полоса отвода автомобильной дороги - земельные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p>
    <w:p w:rsidR="00CC390D" w:rsidRDefault="00CC390D" w:rsidP="00CC390D">
      <w:pPr>
        <w:ind w:firstLine="709"/>
        <w:jc w:val="both"/>
        <w:rPr>
          <w:rFonts w:eastAsiaTheme="minorHAnsi"/>
          <w:lang w:eastAsia="en-US"/>
        </w:rPr>
      </w:pPr>
      <w:r>
        <w:rPr>
          <w:rFonts w:eastAsiaTheme="minorHAnsi"/>
          <w:lang w:eastAsia="en-US"/>
        </w:rPr>
        <w:t>В границах полосы отвода автомобильной дороги, за исключением случаев, предусмотренных настоящим Федеральным законом, запрещаются:</w:t>
      </w:r>
    </w:p>
    <w:p w:rsidR="00CC390D" w:rsidRDefault="00CC390D" w:rsidP="00CC390D">
      <w:pPr>
        <w:ind w:firstLine="709"/>
        <w:jc w:val="both"/>
        <w:rPr>
          <w:rFonts w:eastAsiaTheme="minorHAnsi"/>
          <w:lang w:eastAsia="en-US"/>
        </w:rPr>
      </w:pPr>
      <w:r>
        <w:rPr>
          <w:rFonts w:eastAsiaTheme="minorHAnsi"/>
          <w:lang w:eastAsia="en-US"/>
        </w:rPr>
        <w:t>1) выполнение работ, не связанных со строительством, с реконструкцией, капитальным ремонтом, ремонтом и содержанием автомобильной дороги, а также с размещением объектов дорожного сервиса;</w:t>
      </w:r>
    </w:p>
    <w:p w:rsidR="00CC390D" w:rsidRDefault="00CC390D" w:rsidP="00CC390D">
      <w:pPr>
        <w:ind w:firstLine="709"/>
        <w:jc w:val="both"/>
        <w:rPr>
          <w:rFonts w:eastAsiaTheme="minorHAnsi"/>
          <w:lang w:eastAsia="en-US"/>
        </w:rPr>
      </w:pPr>
      <w:r>
        <w:rPr>
          <w:rFonts w:eastAsiaTheme="minorHAnsi"/>
          <w:lang w:eastAsia="en-US"/>
        </w:rPr>
        <w:t>2) размещение зданий, строений, сооружений и других объектов, не предназначенных для обслуживания автомобильной дороги, ее строительства, реконструкции, капитального ремонта, ремонта и содержания и не относящихся к объектам дорожного сервиса;</w:t>
      </w:r>
    </w:p>
    <w:p w:rsidR="00CC390D" w:rsidRDefault="00CC390D" w:rsidP="00CC390D">
      <w:pPr>
        <w:ind w:firstLine="709"/>
        <w:jc w:val="both"/>
        <w:rPr>
          <w:rFonts w:eastAsiaTheme="minorHAnsi"/>
          <w:lang w:eastAsia="en-US"/>
        </w:rPr>
      </w:pPr>
      <w:r>
        <w:rPr>
          <w:rFonts w:eastAsiaTheme="minorHAnsi"/>
          <w:lang w:eastAsia="en-US"/>
        </w:rPr>
        <w:t>3) распашка земельных участков, покос травы, осуществление рубок и повреждение лесных насаждений и иных многолетних насаждений, снятие дерна и выемка грунта, за исключением работ по содержанию полосы отвода автомобильной дороги или ремонту автомобильной дороги, ее участков;</w:t>
      </w:r>
    </w:p>
    <w:p w:rsidR="00CC390D" w:rsidRDefault="00CC390D" w:rsidP="00CC390D">
      <w:pPr>
        <w:ind w:firstLine="709"/>
        <w:jc w:val="both"/>
        <w:rPr>
          <w:rFonts w:eastAsiaTheme="minorHAnsi"/>
          <w:lang w:eastAsia="en-US"/>
        </w:rPr>
      </w:pPr>
      <w:r>
        <w:rPr>
          <w:rFonts w:eastAsiaTheme="minorHAnsi"/>
          <w:lang w:eastAsia="en-US"/>
        </w:rPr>
        <w:t>4) выпас животных, а также их прогон через автомобильные дороги вне специально установленных мест, согласованных с владельцами автомобильных дорог;</w:t>
      </w:r>
    </w:p>
    <w:p w:rsidR="00CC390D" w:rsidRDefault="00CC390D" w:rsidP="00CC390D">
      <w:pPr>
        <w:ind w:firstLine="709"/>
        <w:jc w:val="both"/>
        <w:rPr>
          <w:rFonts w:eastAsiaTheme="minorHAnsi"/>
          <w:lang w:eastAsia="en-US"/>
        </w:rPr>
      </w:pPr>
      <w:r>
        <w:rPr>
          <w:rFonts w:eastAsiaTheme="minorHAnsi"/>
          <w:lang w:eastAsia="en-US"/>
        </w:rPr>
        <w:t>5) установка рекламных конструкций, не соответствующих требованиям технических регламентов и (или) нормативным правовым актам о безопасности дорожного движения;</w:t>
      </w:r>
    </w:p>
    <w:p w:rsidR="00CC390D" w:rsidRDefault="00CC390D" w:rsidP="00CC390D">
      <w:pPr>
        <w:ind w:firstLine="709"/>
        <w:jc w:val="both"/>
        <w:rPr>
          <w:rFonts w:eastAsiaTheme="minorHAnsi"/>
          <w:lang w:eastAsia="en-US"/>
        </w:rPr>
      </w:pPr>
      <w:r>
        <w:rPr>
          <w:rFonts w:eastAsiaTheme="minorHAnsi"/>
          <w:lang w:eastAsia="en-US"/>
        </w:rPr>
        <w:t>6) установка информационных щитов и указателей, не имеющих отношения к обеспечению безопасности дорожного движения или осуществлению дорожной деятельности.</w:t>
      </w:r>
    </w:p>
    <w:p w:rsidR="00CC390D" w:rsidRDefault="00CC390D" w:rsidP="00CC390D">
      <w:pPr>
        <w:ind w:firstLine="709"/>
        <w:jc w:val="both"/>
        <w:rPr>
          <w:rFonts w:eastAsiaTheme="minorHAnsi"/>
          <w:lang w:eastAsia="en-US"/>
        </w:rPr>
      </w:pPr>
      <w:r>
        <w:rPr>
          <w:rFonts w:eastAsiaTheme="minorHAnsi"/>
          <w:lang w:eastAsia="en-US"/>
        </w:rPr>
        <w:t>Для автомобильных дорог, за исключением автомобильных дорог, расположенных в границах населенных пунктов, устанавливаются придорожные полосы согласно статье 26 Федерального закона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устанавливаются придорожные полосы (территории,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w:t>
      </w:r>
    </w:p>
    <w:p w:rsidR="00CC390D" w:rsidRDefault="00CC390D" w:rsidP="00CC390D">
      <w:pPr>
        <w:ind w:firstLine="709"/>
        <w:jc w:val="both"/>
        <w:rPr>
          <w:rFonts w:eastAsiaTheme="minorHAnsi"/>
          <w:lang w:eastAsia="en-US"/>
        </w:rPr>
      </w:pPr>
      <w:r>
        <w:rPr>
          <w:rFonts w:eastAsiaTheme="minorHAnsi"/>
          <w:lang w:eastAsia="en-US"/>
        </w:rPr>
        <w:t>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rsidR="00CC390D" w:rsidRDefault="00CC390D" w:rsidP="00CC390D">
      <w:pPr>
        <w:ind w:firstLine="709"/>
        <w:jc w:val="both"/>
        <w:rPr>
          <w:rFonts w:eastAsiaTheme="minorHAnsi"/>
          <w:lang w:eastAsia="en-US"/>
        </w:rPr>
      </w:pPr>
      <w:r>
        <w:rPr>
          <w:rFonts w:eastAsiaTheme="minorHAnsi"/>
          <w:lang w:eastAsia="en-US"/>
        </w:rPr>
        <w:t>1) семидесяти пяти метров - для автомобильных дорог первой и второй категорий;</w:t>
      </w:r>
    </w:p>
    <w:p w:rsidR="00CC390D" w:rsidRDefault="00CC390D" w:rsidP="00CC390D">
      <w:pPr>
        <w:ind w:firstLine="709"/>
        <w:jc w:val="both"/>
        <w:rPr>
          <w:rFonts w:eastAsiaTheme="minorHAnsi"/>
          <w:lang w:eastAsia="en-US"/>
        </w:rPr>
      </w:pPr>
      <w:r>
        <w:rPr>
          <w:rFonts w:eastAsiaTheme="minorHAnsi"/>
          <w:lang w:eastAsia="en-US"/>
        </w:rPr>
        <w:t>2) пятидесяти метров - для автомобильных дорог третьей и четвертой категорий;</w:t>
      </w:r>
    </w:p>
    <w:p w:rsidR="00CC390D" w:rsidRDefault="00CC390D" w:rsidP="00CC390D">
      <w:pPr>
        <w:ind w:firstLine="709"/>
        <w:jc w:val="both"/>
        <w:rPr>
          <w:rFonts w:eastAsiaTheme="minorHAnsi"/>
          <w:lang w:eastAsia="en-US"/>
        </w:rPr>
      </w:pPr>
      <w:r>
        <w:rPr>
          <w:rFonts w:eastAsiaTheme="minorHAnsi"/>
          <w:lang w:eastAsia="en-US"/>
        </w:rPr>
        <w:t>3) двадцати пяти метров - для автомобильных дорог пятой категории;</w:t>
      </w:r>
    </w:p>
    <w:p w:rsidR="00CC390D" w:rsidRDefault="00CC390D" w:rsidP="00CC390D">
      <w:pPr>
        <w:ind w:firstLine="709"/>
        <w:jc w:val="both"/>
        <w:rPr>
          <w:rFonts w:eastAsiaTheme="minorHAnsi"/>
          <w:lang w:eastAsia="en-US"/>
        </w:rPr>
      </w:pPr>
      <w:r>
        <w:rPr>
          <w:rFonts w:eastAsiaTheme="minorHAnsi"/>
          <w:lang w:eastAsia="en-US"/>
        </w:rPr>
        <w:t>4) ста метров - для подъездных дорог, соединяющих административные центры (столицы) субъектов Российской Федерации, города федерального значения с другими населенными пунктами, а также для участков автомобильных дорог общего пользования федерального значения, построенных для объездов городов с численностью населения до двухсот пятидесяти тысяч человек;</w:t>
      </w:r>
    </w:p>
    <w:p w:rsidR="00CC390D" w:rsidRDefault="00CC390D" w:rsidP="00CC390D">
      <w:pPr>
        <w:ind w:firstLine="709"/>
        <w:jc w:val="both"/>
        <w:rPr>
          <w:rFonts w:eastAsiaTheme="minorHAnsi"/>
          <w:lang w:eastAsia="en-US"/>
        </w:rPr>
      </w:pPr>
      <w:r>
        <w:rPr>
          <w:rFonts w:eastAsiaTheme="minorHAnsi"/>
          <w:lang w:eastAsia="en-US"/>
        </w:rPr>
        <w:t>5) ста пятидесяти метров - для участков автомобильных дорог, построенных для объездов городов с численностью населения свыше двухсот пятидесяти тысяч человек.</w:t>
      </w:r>
    </w:p>
    <w:p w:rsidR="00CC390D" w:rsidRDefault="00CC390D" w:rsidP="00CC390D">
      <w:pPr>
        <w:ind w:firstLine="709"/>
        <w:jc w:val="both"/>
        <w:rPr>
          <w:rFonts w:eastAsiaTheme="minorHAnsi"/>
          <w:lang w:eastAsia="en-US"/>
        </w:rPr>
      </w:pPr>
      <w:r>
        <w:rPr>
          <w:rFonts w:eastAsiaTheme="minorHAnsi"/>
          <w:lang w:eastAsia="en-US"/>
        </w:rPr>
        <w:t>Согласно Статье 25 Федерального закона 257-ФЗ «Границы полосы отвода автомобильной дороги определяются на основании документации по планировке территории. Подготовка документации по планировке территории, предназначенной для размещения автомобильных дорог и (или) объектов дорожного сервиса, осуществляется с учетом утверждаемых Правительством Российской Федерации норм отвода земель для размещения указанных объектов.</w:t>
      </w:r>
    </w:p>
    <w:p w:rsidR="00CC390D" w:rsidRDefault="00CC390D" w:rsidP="00CC390D">
      <w:pPr>
        <w:ind w:firstLine="709"/>
        <w:jc w:val="both"/>
        <w:rPr>
          <w:rFonts w:eastAsiaTheme="minorHAnsi"/>
          <w:lang w:eastAsia="en-US"/>
        </w:rPr>
      </w:pPr>
      <w:r>
        <w:rPr>
          <w:rFonts w:eastAsiaTheme="minorHAnsi"/>
          <w:lang w:eastAsia="en-US"/>
        </w:rPr>
        <w:t>Нормы отвода устанавливаются Постановлением Правительства РФ о№ 717 «О нормах отвода земель для размещения автомобильных дорог и (или) объектов дорожного сервиса».</w:t>
      </w:r>
    </w:p>
    <w:p w:rsidR="00CC390D" w:rsidRDefault="00CC390D" w:rsidP="00CC390D">
      <w:pPr>
        <w:ind w:firstLine="709"/>
        <w:jc w:val="both"/>
        <w:rPr>
          <w:rFonts w:eastAsiaTheme="minorHAnsi"/>
          <w:lang w:eastAsia="en-US"/>
        </w:rPr>
      </w:pPr>
      <w:r>
        <w:rPr>
          <w:rFonts w:eastAsiaTheme="minorHAnsi"/>
          <w:lang w:eastAsia="en-US"/>
        </w:rPr>
        <w:t>В пределах охранных зон стационарных пунктов наблюдений устанавливаются ограничения на хозяйственную деятельность, которая может отразиться на достоверности информации о состоянии окружающей природной среды, ее загрязнении.</w:t>
      </w:r>
    </w:p>
    <w:p w:rsidR="00CC390D" w:rsidRDefault="00CC390D" w:rsidP="00CC390D">
      <w:pPr>
        <w:ind w:firstLine="709"/>
        <w:jc w:val="both"/>
        <w:rPr>
          <w:rFonts w:eastAsiaTheme="minorHAnsi"/>
          <w:lang w:eastAsia="en-US"/>
        </w:rPr>
      </w:pPr>
      <w:r>
        <w:rPr>
          <w:rFonts w:eastAsiaTheme="minorHAnsi"/>
          <w:lang w:eastAsia="en-US"/>
        </w:rPr>
        <w:t>На земельные участки, через которые осуществляется проход или проезд к стационарным пунктам наблюдений, входящим в государственную наблюдательную сеть, могут быть установлены сервитуты в порядке, определенном законодательством Российской Федерации.</w:t>
      </w:r>
    </w:p>
    <w:p w:rsidR="00A35CF0" w:rsidRDefault="00A35CF0">
      <w:pPr>
        <w:ind w:firstLine="709"/>
        <w:jc w:val="both"/>
        <w:rPr>
          <w:bCs/>
          <w:sz w:val="24"/>
          <w:szCs w:val="24"/>
        </w:rPr>
      </w:pPr>
    </w:p>
    <w:p w:rsidR="00CC390D" w:rsidRDefault="00CC390D">
      <w:pPr>
        <w:ind w:firstLine="709"/>
        <w:jc w:val="both"/>
        <w:rPr>
          <w:bCs/>
          <w:sz w:val="24"/>
          <w:szCs w:val="24"/>
        </w:rPr>
      </w:pPr>
    </w:p>
    <w:p w:rsidR="00CC390D" w:rsidRDefault="00CC390D">
      <w:pPr>
        <w:ind w:firstLine="709"/>
        <w:jc w:val="both"/>
        <w:rPr>
          <w:bCs/>
          <w:sz w:val="24"/>
          <w:szCs w:val="24"/>
        </w:rPr>
      </w:pPr>
    </w:p>
    <w:p w:rsidR="00CC390D" w:rsidRDefault="00CC390D">
      <w:pPr>
        <w:ind w:firstLine="709"/>
        <w:jc w:val="both"/>
        <w:rPr>
          <w:bCs/>
          <w:sz w:val="24"/>
          <w:szCs w:val="24"/>
        </w:rPr>
      </w:pPr>
    </w:p>
    <w:p w:rsidR="00CC390D" w:rsidRDefault="00CC390D">
      <w:pPr>
        <w:ind w:firstLine="709"/>
        <w:jc w:val="both"/>
        <w:rPr>
          <w:bCs/>
          <w:sz w:val="24"/>
          <w:szCs w:val="24"/>
        </w:rPr>
      </w:pPr>
    </w:p>
    <w:p w:rsidR="00CC390D" w:rsidRDefault="00CC390D">
      <w:pPr>
        <w:ind w:firstLine="709"/>
        <w:jc w:val="both"/>
        <w:rPr>
          <w:bCs/>
          <w:sz w:val="24"/>
          <w:szCs w:val="24"/>
        </w:rPr>
      </w:pPr>
    </w:p>
    <w:p w:rsidR="00CC390D" w:rsidRDefault="00CC390D">
      <w:pPr>
        <w:ind w:firstLine="709"/>
        <w:jc w:val="both"/>
        <w:rPr>
          <w:bCs/>
          <w:sz w:val="24"/>
          <w:szCs w:val="24"/>
        </w:rPr>
      </w:pPr>
    </w:p>
    <w:p w:rsidR="00CC390D" w:rsidRDefault="00CC390D">
      <w:pPr>
        <w:ind w:firstLine="709"/>
        <w:jc w:val="both"/>
        <w:rPr>
          <w:bCs/>
          <w:sz w:val="24"/>
          <w:szCs w:val="24"/>
        </w:rPr>
      </w:pPr>
    </w:p>
    <w:p w:rsidR="00CC390D" w:rsidRDefault="00CC390D">
      <w:pPr>
        <w:ind w:firstLine="709"/>
        <w:jc w:val="both"/>
        <w:rPr>
          <w:bCs/>
          <w:sz w:val="24"/>
          <w:szCs w:val="24"/>
        </w:rPr>
      </w:pPr>
    </w:p>
    <w:p w:rsidR="00CC390D" w:rsidRDefault="00CC390D">
      <w:pPr>
        <w:ind w:firstLine="709"/>
        <w:jc w:val="both"/>
        <w:rPr>
          <w:bCs/>
          <w:sz w:val="24"/>
          <w:szCs w:val="24"/>
        </w:rPr>
      </w:pPr>
    </w:p>
    <w:p w:rsidR="00CC390D" w:rsidRDefault="00CC390D">
      <w:pPr>
        <w:ind w:firstLine="709"/>
        <w:jc w:val="both"/>
        <w:rPr>
          <w:bCs/>
          <w:sz w:val="24"/>
          <w:szCs w:val="24"/>
        </w:rPr>
      </w:pPr>
    </w:p>
    <w:p w:rsidR="00CC390D" w:rsidRDefault="00CC390D">
      <w:pPr>
        <w:ind w:firstLine="709"/>
        <w:jc w:val="both"/>
        <w:rPr>
          <w:bCs/>
          <w:sz w:val="24"/>
          <w:szCs w:val="24"/>
        </w:rPr>
      </w:pPr>
    </w:p>
    <w:p w:rsidR="00CC390D" w:rsidRDefault="00CC390D">
      <w:pPr>
        <w:ind w:firstLine="709"/>
        <w:jc w:val="both"/>
        <w:rPr>
          <w:bCs/>
          <w:sz w:val="24"/>
          <w:szCs w:val="24"/>
        </w:rPr>
      </w:pPr>
    </w:p>
    <w:p w:rsidR="00CC390D" w:rsidRDefault="00CC390D">
      <w:pPr>
        <w:ind w:firstLine="709"/>
        <w:jc w:val="both"/>
        <w:rPr>
          <w:bCs/>
          <w:sz w:val="24"/>
          <w:szCs w:val="24"/>
        </w:rPr>
      </w:pPr>
    </w:p>
    <w:p w:rsidR="00CC390D" w:rsidRDefault="00CC390D">
      <w:pPr>
        <w:ind w:firstLine="709"/>
        <w:jc w:val="both"/>
        <w:rPr>
          <w:bCs/>
          <w:sz w:val="24"/>
          <w:szCs w:val="24"/>
        </w:rPr>
      </w:pPr>
    </w:p>
    <w:p w:rsidR="00CC390D" w:rsidRDefault="00CC390D">
      <w:pPr>
        <w:ind w:firstLine="709"/>
        <w:jc w:val="both"/>
        <w:rPr>
          <w:bCs/>
          <w:sz w:val="24"/>
          <w:szCs w:val="24"/>
        </w:rPr>
      </w:pPr>
    </w:p>
    <w:p w:rsidR="00CC390D" w:rsidRDefault="00CC390D">
      <w:pPr>
        <w:ind w:firstLine="709"/>
        <w:jc w:val="both"/>
        <w:rPr>
          <w:bCs/>
          <w:sz w:val="24"/>
          <w:szCs w:val="24"/>
        </w:rPr>
      </w:pPr>
    </w:p>
    <w:p w:rsidR="00CC390D" w:rsidRDefault="00CC390D">
      <w:pPr>
        <w:ind w:firstLine="709"/>
        <w:jc w:val="both"/>
        <w:rPr>
          <w:bCs/>
          <w:sz w:val="24"/>
          <w:szCs w:val="24"/>
        </w:rPr>
      </w:pPr>
    </w:p>
    <w:p w:rsidR="00CC390D" w:rsidRDefault="00CC390D">
      <w:pPr>
        <w:ind w:firstLine="709"/>
        <w:jc w:val="both"/>
        <w:rPr>
          <w:bCs/>
          <w:sz w:val="24"/>
          <w:szCs w:val="24"/>
        </w:rPr>
      </w:pPr>
    </w:p>
    <w:p w:rsidR="00CC390D" w:rsidRDefault="00CC390D">
      <w:pPr>
        <w:ind w:firstLine="709"/>
        <w:jc w:val="both"/>
        <w:rPr>
          <w:bCs/>
          <w:sz w:val="24"/>
          <w:szCs w:val="24"/>
        </w:rPr>
      </w:pPr>
    </w:p>
    <w:p w:rsidR="00CC390D" w:rsidRDefault="00CC390D">
      <w:pPr>
        <w:ind w:firstLine="709"/>
        <w:jc w:val="both"/>
        <w:rPr>
          <w:bCs/>
          <w:sz w:val="24"/>
          <w:szCs w:val="24"/>
        </w:rPr>
      </w:pPr>
    </w:p>
    <w:p w:rsidR="00CC390D" w:rsidRDefault="00CC390D">
      <w:pPr>
        <w:ind w:firstLine="709"/>
        <w:jc w:val="both"/>
        <w:rPr>
          <w:bCs/>
          <w:sz w:val="24"/>
          <w:szCs w:val="24"/>
        </w:rPr>
      </w:pPr>
    </w:p>
    <w:p w:rsidR="00CC390D" w:rsidRDefault="00CC390D">
      <w:pPr>
        <w:ind w:firstLine="709"/>
        <w:jc w:val="both"/>
        <w:rPr>
          <w:bCs/>
          <w:sz w:val="24"/>
          <w:szCs w:val="24"/>
        </w:rPr>
      </w:pPr>
    </w:p>
    <w:p w:rsidR="00CC390D" w:rsidRDefault="00CC390D">
      <w:pPr>
        <w:ind w:firstLine="709"/>
        <w:jc w:val="both"/>
        <w:rPr>
          <w:bCs/>
          <w:sz w:val="24"/>
          <w:szCs w:val="24"/>
        </w:rPr>
      </w:pPr>
    </w:p>
    <w:p w:rsidR="00CC390D" w:rsidRDefault="00CC390D" w:rsidP="00CC390D">
      <w:pPr>
        <w:autoSpaceDE w:val="0"/>
        <w:autoSpaceDN w:val="0"/>
        <w:adjustRightInd w:val="0"/>
        <w:ind w:left="-284" w:firstLine="426"/>
        <w:jc w:val="right"/>
        <w:rPr>
          <w:color w:val="000000" w:themeColor="text1"/>
          <w:sz w:val="28"/>
          <w:szCs w:val="28"/>
        </w:rPr>
      </w:pPr>
      <w:r>
        <w:rPr>
          <w:color w:val="000000" w:themeColor="text1"/>
          <w:sz w:val="28"/>
          <w:szCs w:val="28"/>
        </w:rPr>
        <w:t>Приложение 1</w:t>
      </w:r>
    </w:p>
    <w:p w:rsidR="00CC390D" w:rsidRDefault="00CC390D" w:rsidP="00CC390D">
      <w:pPr>
        <w:autoSpaceDE w:val="0"/>
        <w:autoSpaceDN w:val="0"/>
        <w:adjustRightInd w:val="0"/>
        <w:ind w:left="-284" w:firstLine="426"/>
        <w:jc w:val="right"/>
        <w:rPr>
          <w:color w:val="000000" w:themeColor="text1"/>
          <w:sz w:val="28"/>
          <w:szCs w:val="28"/>
        </w:rPr>
      </w:pPr>
      <w:r>
        <w:rPr>
          <w:color w:val="000000" w:themeColor="text1"/>
          <w:sz w:val="28"/>
          <w:szCs w:val="28"/>
        </w:rPr>
        <w:t xml:space="preserve"> к постановлению администрации  </w:t>
      </w:r>
    </w:p>
    <w:p w:rsidR="00CC390D" w:rsidRDefault="00CC390D" w:rsidP="00CC390D">
      <w:pPr>
        <w:autoSpaceDE w:val="0"/>
        <w:autoSpaceDN w:val="0"/>
        <w:adjustRightInd w:val="0"/>
        <w:ind w:left="-284" w:firstLine="426"/>
        <w:jc w:val="right"/>
        <w:rPr>
          <w:color w:val="000000" w:themeColor="text1"/>
          <w:sz w:val="28"/>
          <w:szCs w:val="28"/>
        </w:rPr>
      </w:pPr>
      <w:r>
        <w:rPr>
          <w:color w:val="000000" w:themeColor="text1"/>
          <w:sz w:val="28"/>
          <w:szCs w:val="28"/>
        </w:rPr>
        <w:t xml:space="preserve">МР "Усть-Куломский" </w:t>
      </w:r>
    </w:p>
    <w:p w:rsidR="00CC390D" w:rsidRDefault="00CC390D" w:rsidP="00CC390D">
      <w:pPr>
        <w:jc w:val="right"/>
      </w:pPr>
      <w:r>
        <w:rPr>
          <w:color w:val="000000" w:themeColor="text1"/>
          <w:sz w:val="28"/>
          <w:szCs w:val="28"/>
        </w:rPr>
        <w:t>от 23 апреля 2024 г. N 570</w:t>
      </w:r>
    </w:p>
    <w:p w:rsidR="00CC390D" w:rsidRPr="002A0B40" w:rsidRDefault="00CC390D" w:rsidP="00CC390D">
      <w:pPr>
        <w:jc w:val="center"/>
        <w:rPr>
          <w:b/>
          <w:sz w:val="28"/>
          <w:szCs w:val="28"/>
        </w:rPr>
      </w:pPr>
    </w:p>
    <w:p w:rsidR="00CC390D" w:rsidRPr="002A0B40" w:rsidRDefault="00CC390D" w:rsidP="00CC390D">
      <w:pPr>
        <w:jc w:val="center"/>
        <w:rPr>
          <w:bCs/>
        </w:rPr>
      </w:pPr>
    </w:p>
    <w:p w:rsidR="00CC390D" w:rsidRPr="002A0B40" w:rsidRDefault="00CC390D" w:rsidP="00CC390D">
      <w:pPr>
        <w:jc w:val="center"/>
        <w:rPr>
          <w:bCs/>
        </w:rPr>
      </w:pPr>
    </w:p>
    <w:p w:rsidR="00CC390D" w:rsidRPr="002A0B40" w:rsidRDefault="00CC390D" w:rsidP="00CC390D">
      <w:pPr>
        <w:jc w:val="center"/>
        <w:rPr>
          <w:bCs/>
        </w:rPr>
      </w:pPr>
    </w:p>
    <w:p w:rsidR="00CC390D" w:rsidRPr="002A0B40" w:rsidRDefault="00CC390D" w:rsidP="00CC390D">
      <w:pPr>
        <w:jc w:val="center"/>
        <w:rPr>
          <w:bCs/>
        </w:rPr>
      </w:pPr>
    </w:p>
    <w:p w:rsidR="00CC390D" w:rsidRPr="0085701C" w:rsidRDefault="00CC390D" w:rsidP="00CC390D">
      <w:pPr>
        <w:jc w:val="center"/>
        <w:rPr>
          <w:sz w:val="28"/>
          <w:szCs w:val="28"/>
        </w:rPr>
      </w:pPr>
      <w:r w:rsidRPr="0085701C">
        <w:rPr>
          <w:b/>
          <w:sz w:val="40"/>
          <w:szCs w:val="40"/>
        </w:rPr>
        <w:t>ПРАВИЛА ЗЕМЛЕПОЛЬЗОВАНИЯ И ЗАСТРОЙКИ</w:t>
      </w:r>
    </w:p>
    <w:p w:rsidR="00CC390D" w:rsidRPr="00860E55" w:rsidRDefault="00CC390D" w:rsidP="00CC390D">
      <w:pPr>
        <w:jc w:val="center"/>
        <w:rPr>
          <w:b/>
          <w:color w:val="000000" w:themeColor="text1"/>
          <w:sz w:val="44"/>
          <w:szCs w:val="44"/>
        </w:rPr>
      </w:pPr>
      <w:r w:rsidRPr="00860E55">
        <w:rPr>
          <w:b/>
          <w:color w:val="000000" w:themeColor="text1"/>
          <w:sz w:val="44"/>
          <w:szCs w:val="44"/>
        </w:rPr>
        <w:t xml:space="preserve">Муниципального образования </w:t>
      </w:r>
    </w:p>
    <w:p w:rsidR="00CC390D" w:rsidRPr="00860E55" w:rsidRDefault="00CC390D" w:rsidP="00CC390D">
      <w:pPr>
        <w:jc w:val="center"/>
        <w:rPr>
          <w:b/>
          <w:color w:val="000000" w:themeColor="text1"/>
          <w:sz w:val="44"/>
          <w:szCs w:val="44"/>
        </w:rPr>
      </w:pPr>
      <w:r w:rsidRPr="00860E55">
        <w:rPr>
          <w:b/>
          <w:color w:val="000000" w:themeColor="text1"/>
          <w:sz w:val="44"/>
          <w:szCs w:val="44"/>
        </w:rPr>
        <w:t>сельского поселения «</w:t>
      </w:r>
      <w:r>
        <w:rPr>
          <w:b/>
          <w:color w:val="000000" w:themeColor="text1"/>
          <w:sz w:val="44"/>
          <w:szCs w:val="44"/>
        </w:rPr>
        <w:t>Керчомъя</w:t>
      </w:r>
      <w:r w:rsidRPr="00860E55">
        <w:rPr>
          <w:b/>
          <w:color w:val="000000" w:themeColor="text1"/>
          <w:sz w:val="44"/>
          <w:szCs w:val="44"/>
        </w:rPr>
        <w:t xml:space="preserve">», </w:t>
      </w:r>
    </w:p>
    <w:p w:rsidR="00CC390D" w:rsidRPr="00860E55" w:rsidRDefault="00CC390D" w:rsidP="00CC390D">
      <w:pPr>
        <w:jc w:val="center"/>
        <w:rPr>
          <w:b/>
          <w:color w:val="000000" w:themeColor="text1"/>
          <w:sz w:val="28"/>
          <w:szCs w:val="28"/>
        </w:rPr>
      </w:pPr>
      <w:r w:rsidRPr="00860E55">
        <w:rPr>
          <w:b/>
          <w:color w:val="000000" w:themeColor="text1"/>
          <w:sz w:val="28"/>
          <w:szCs w:val="28"/>
        </w:rPr>
        <w:t xml:space="preserve">входящего в состав </w:t>
      </w:r>
      <w:r>
        <w:rPr>
          <w:b/>
          <w:color w:val="000000" w:themeColor="text1"/>
          <w:sz w:val="28"/>
          <w:szCs w:val="28"/>
        </w:rPr>
        <w:t xml:space="preserve">муниципального образования </w:t>
      </w:r>
      <w:r w:rsidRPr="00860E55">
        <w:rPr>
          <w:b/>
          <w:color w:val="000000" w:themeColor="text1"/>
          <w:sz w:val="28"/>
          <w:szCs w:val="28"/>
        </w:rPr>
        <w:t>муниципального района «Усть-Куломский»</w:t>
      </w:r>
    </w:p>
    <w:p w:rsidR="00CC390D" w:rsidRPr="00860E55" w:rsidRDefault="00CC390D" w:rsidP="00CC390D">
      <w:pPr>
        <w:jc w:val="center"/>
        <w:rPr>
          <w:bCs/>
          <w:color w:val="000000" w:themeColor="text1"/>
          <w:sz w:val="28"/>
          <w:szCs w:val="28"/>
        </w:rPr>
      </w:pPr>
      <w:r w:rsidRPr="00860E55">
        <w:rPr>
          <w:b/>
          <w:color w:val="000000" w:themeColor="text1"/>
          <w:sz w:val="28"/>
          <w:szCs w:val="28"/>
        </w:rPr>
        <w:t>Республики Коми</w:t>
      </w:r>
    </w:p>
    <w:p w:rsidR="00CC390D" w:rsidRPr="00860E55" w:rsidRDefault="00CC390D" w:rsidP="00CC390D">
      <w:pPr>
        <w:jc w:val="center"/>
        <w:rPr>
          <w:b/>
          <w:color w:val="000000" w:themeColor="text1"/>
          <w:sz w:val="28"/>
          <w:szCs w:val="28"/>
        </w:rPr>
      </w:pPr>
    </w:p>
    <w:p w:rsidR="00CC390D" w:rsidRPr="00860E55" w:rsidRDefault="00CC390D" w:rsidP="00CC390D">
      <w:pPr>
        <w:jc w:val="center"/>
        <w:rPr>
          <w:color w:val="000000" w:themeColor="text1"/>
          <w:sz w:val="28"/>
          <w:szCs w:val="28"/>
        </w:rPr>
      </w:pPr>
    </w:p>
    <w:p w:rsidR="00CC390D" w:rsidRPr="00860E55" w:rsidRDefault="00CC390D" w:rsidP="00CC390D">
      <w:pPr>
        <w:jc w:val="center"/>
        <w:rPr>
          <w:b/>
          <w:color w:val="000000" w:themeColor="text1"/>
          <w:sz w:val="28"/>
        </w:rPr>
      </w:pPr>
      <w:r w:rsidRPr="00860E55">
        <w:rPr>
          <w:b/>
          <w:color w:val="000000" w:themeColor="text1"/>
          <w:sz w:val="28"/>
        </w:rPr>
        <w:t>Часть 1. Порядок применения правил землепользования и застройки и внесения в них изменений</w:t>
      </w:r>
    </w:p>
    <w:p w:rsidR="00CC390D" w:rsidRPr="00860E55" w:rsidRDefault="00CC390D" w:rsidP="00CC390D">
      <w:pPr>
        <w:jc w:val="center"/>
        <w:rPr>
          <w:b/>
          <w:color w:val="000000" w:themeColor="text1"/>
          <w:sz w:val="28"/>
        </w:rPr>
      </w:pPr>
      <w:r w:rsidRPr="00860E55">
        <w:rPr>
          <w:b/>
          <w:color w:val="000000" w:themeColor="text1"/>
          <w:sz w:val="28"/>
        </w:rPr>
        <w:t>и</w:t>
      </w:r>
    </w:p>
    <w:p w:rsidR="00CC390D" w:rsidRPr="00860E55" w:rsidRDefault="00CC390D" w:rsidP="00CC390D">
      <w:pPr>
        <w:jc w:val="center"/>
        <w:rPr>
          <w:b/>
          <w:color w:val="000000" w:themeColor="text1"/>
          <w:sz w:val="28"/>
        </w:rPr>
      </w:pPr>
      <w:r w:rsidRPr="00860E55">
        <w:rPr>
          <w:b/>
          <w:color w:val="000000" w:themeColor="text1"/>
          <w:sz w:val="28"/>
        </w:rPr>
        <w:t>Часть 2. Карта градостроительного зонирования</w:t>
      </w:r>
    </w:p>
    <w:p w:rsidR="00CC390D" w:rsidRPr="002A0B40" w:rsidRDefault="00CC390D" w:rsidP="00CC390D">
      <w:pPr>
        <w:jc w:val="center"/>
        <w:rPr>
          <w:bCs/>
        </w:rPr>
      </w:pPr>
    </w:p>
    <w:p w:rsidR="00CC390D" w:rsidRPr="002A0B40" w:rsidRDefault="00CC390D" w:rsidP="00CC390D">
      <w:pPr>
        <w:jc w:val="center"/>
        <w:rPr>
          <w:bCs/>
        </w:rPr>
      </w:pPr>
    </w:p>
    <w:p w:rsidR="00CC390D" w:rsidRPr="002A0B40" w:rsidRDefault="00CC390D" w:rsidP="00CC390D">
      <w:pPr>
        <w:jc w:val="center"/>
        <w:rPr>
          <w:bCs/>
        </w:rPr>
      </w:pPr>
    </w:p>
    <w:p w:rsidR="00CC390D" w:rsidRPr="002A0B40" w:rsidRDefault="00CC390D" w:rsidP="00CC390D">
      <w:pPr>
        <w:jc w:val="center"/>
        <w:rPr>
          <w:bCs/>
        </w:rPr>
      </w:pPr>
    </w:p>
    <w:p w:rsidR="00CC390D" w:rsidRPr="002A0B40" w:rsidRDefault="00CC390D" w:rsidP="00CC390D">
      <w:pPr>
        <w:jc w:val="center"/>
        <w:rPr>
          <w:bCs/>
        </w:rPr>
      </w:pPr>
    </w:p>
    <w:p w:rsidR="00CC390D" w:rsidRPr="002A0B40" w:rsidRDefault="00CC390D" w:rsidP="00CC390D">
      <w:pPr>
        <w:jc w:val="center"/>
        <w:rPr>
          <w:bCs/>
        </w:rPr>
      </w:pPr>
    </w:p>
    <w:p w:rsidR="00CC390D" w:rsidRPr="002A0B40" w:rsidRDefault="00CC390D" w:rsidP="00CC390D">
      <w:pPr>
        <w:jc w:val="center"/>
        <w:rPr>
          <w:bCs/>
        </w:rPr>
      </w:pPr>
    </w:p>
    <w:p w:rsidR="00CC390D" w:rsidRPr="002A0B40" w:rsidRDefault="00CC390D" w:rsidP="00CC390D">
      <w:pPr>
        <w:jc w:val="center"/>
        <w:rPr>
          <w:bCs/>
        </w:rPr>
      </w:pPr>
    </w:p>
    <w:p w:rsidR="00CC390D" w:rsidRPr="002A0B40" w:rsidRDefault="00CC390D" w:rsidP="00CC390D">
      <w:pPr>
        <w:jc w:val="center"/>
        <w:rPr>
          <w:bCs/>
        </w:rPr>
      </w:pPr>
    </w:p>
    <w:p w:rsidR="00CC390D" w:rsidRPr="002A0B40" w:rsidRDefault="00CC390D" w:rsidP="00CC390D">
      <w:pPr>
        <w:jc w:val="center"/>
        <w:rPr>
          <w:bCs/>
        </w:rPr>
      </w:pPr>
    </w:p>
    <w:p w:rsidR="00CC390D" w:rsidRPr="002A0B40" w:rsidRDefault="00CC390D" w:rsidP="00CC390D">
      <w:pPr>
        <w:jc w:val="center"/>
        <w:rPr>
          <w:bCs/>
        </w:rPr>
      </w:pPr>
    </w:p>
    <w:p w:rsidR="00CC390D" w:rsidRPr="002A0B40" w:rsidRDefault="00CC390D" w:rsidP="00CC390D">
      <w:pPr>
        <w:jc w:val="center"/>
        <w:rPr>
          <w:bCs/>
        </w:rPr>
      </w:pPr>
    </w:p>
    <w:p w:rsidR="00CC390D" w:rsidRPr="002A0B40" w:rsidRDefault="00CC390D" w:rsidP="00CC390D">
      <w:pPr>
        <w:jc w:val="center"/>
        <w:rPr>
          <w:bCs/>
        </w:rPr>
      </w:pPr>
    </w:p>
    <w:p w:rsidR="00CC390D" w:rsidRPr="002A0B40" w:rsidRDefault="00CC390D" w:rsidP="00CC390D">
      <w:pPr>
        <w:jc w:val="center"/>
        <w:rPr>
          <w:bCs/>
        </w:rPr>
      </w:pPr>
    </w:p>
    <w:p w:rsidR="00CC390D" w:rsidRPr="002A0B40" w:rsidRDefault="00CC390D" w:rsidP="00CC390D">
      <w:pPr>
        <w:jc w:val="center"/>
        <w:rPr>
          <w:bCs/>
        </w:rPr>
      </w:pPr>
    </w:p>
    <w:p w:rsidR="00CC390D" w:rsidRPr="002A0B40" w:rsidRDefault="00CC390D" w:rsidP="00CC390D">
      <w:pPr>
        <w:jc w:val="center"/>
        <w:rPr>
          <w:bCs/>
        </w:rPr>
      </w:pPr>
    </w:p>
    <w:p w:rsidR="00CC390D" w:rsidRDefault="00CC390D" w:rsidP="00CC390D">
      <w:pPr>
        <w:jc w:val="center"/>
        <w:rPr>
          <w:bCs/>
        </w:rPr>
      </w:pPr>
    </w:p>
    <w:p w:rsidR="00CC390D" w:rsidRDefault="00CC390D" w:rsidP="00CC390D">
      <w:pPr>
        <w:jc w:val="center"/>
        <w:rPr>
          <w:bCs/>
        </w:rPr>
      </w:pPr>
    </w:p>
    <w:p w:rsidR="00CC390D" w:rsidRDefault="00CC390D" w:rsidP="00CC390D">
      <w:pPr>
        <w:jc w:val="center"/>
        <w:rPr>
          <w:bCs/>
        </w:rPr>
      </w:pPr>
    </w:p>
    <w:p w:rsidR="00CC390D" w:rsidRDefault="00CC390D" w:rsidP="00CC390D">
      <w:pPr>
        <w:jc w:val="center"/>
        <w:rPr>
          <w:bCs/>
        </w:rPr>
      </w:pPr>
    </w:p>
    <w:p w:rsidR="00CC390D" w:rsidRDefault="00CC390D" w:rsidP="00CC390D">
      <w:pPr>
        <w:rPr>
          <w:bCs/>
        </w:rPr>
      </w:pPr>
    </w:p>
    <w:p w:rsidR="00CC390D" w:rsidRDefault="00CC390D" w:rsidP="00CC390D">
      <w:pPr>
        <w:jc w:val="center"/>
        <w:rPr>
          <w:bCs/>
        </w:rPr>
      </w:pPr>
    </w:p>
    <w:p w:rsidR="00CC390D" w:rsidRPr="002A0B40" w:rsidRDefault="00CC390D" w:rsidP="00CC390D">
      <w:pPr>
        <w:jc w:val="center"/>
        <w:rPr>
          <w:bCs/>
        </w:rPr>
      </w:pPr>
      <w:r w:rsidRPr="002A0B40">
        <w:rPr>
          <w:bCs/>
        </w:rPr>
        <w:t>202</w:t>
      </w:r>
      <w:r>
        <w:rPr>
          <w:bCs/>
        </w:rPr>
        <w:t>4</w:t>
      </w:r>
      <w:r w:rsidRPr="002A0B40">
        <w:rPr>
          <w:bCs/>
        </w:rPr>
        <w:t xml:space="preserve"> г.</w:t>
      </w:r>
      <w:r w:rsidRPr="002A0B40">
        <w:rPr>
          <w:bCs/>
        </w:rPr>
        <w:br w:type="page"/>
      </w:r>
    </w:p>
    <w:p w:rsidR="00CC390D" w:rsidRPr="002A0B40" w:rsidRDefault="00CC390D" w:rsidP="00CC390D">
      <w:pPr>
        <w:jc w:val="center"/>
      </w:pPr>
    </w:p>
    <w:p w:rsidR="00CC390D" w:rsidRPr="002A0B40" w:rsidRDefault="00CC390D" w:rsidP="00CC390D">
      <w:pPr>
        <w:jc w:val="center"/>
      </w:pPr>
    </w:p>
    <w:p w:rsidR="00CC390D" w:rsidRPr="002A0B40" w:rsidRDefault="00CC390D" w:rsidP="00CC390D">
      <w:pPr>
        <w:jc w:val="center"/>
      </w:pPr>
    </w:p>
    <w:p w:rsidR="00CC390D" w:rsidRPr="002A0B40" w:rsidRDefault="00CC390D" w:rsidP="00CC390D">
      <w:pPr>
        <w:jc w:val="center"/>
      </w:pPr>
    </w:p>
    <w:p w:rsidR="00CC390D" w:rsidRPr="002A0B40" w:rsidRDefault="00CC390D" w:rsidP="00CC390D">
      <w:pPr>
        <w:jc w:val="center"/>
      </w:pPr>
    </w:p>
    <w:p w:rsidR="00CC390D" w:rsidRPr="0085701C" w:rsidRDefault="00CC390D" w:rsidP="00CC390D">
      <w:pPr>
        <w:jc w:val="center"/>
        <w:rPr>
          <w:sz w:val="28"/>
          <w:szCs w:val="28"/>
        </w:rPr>
      </w:pPr>
      <w:r w:rsidRPr="0085701C">
        <w:rPr>
          <w:b/>
          <w:sz w:val="40"/>
          <w:szCs w:val="40"/>
        </w:rPr>
        <w:t>ПРАВИЛА ЗЕМЛЕПОЛЬЗОВАНИЯ И ЗАСТРОЙКИ</w:t>
      </w:r>
    </w:p>
    <w:p w:rsidR="00CC390D" w:rsidRPr="00860E55" w:rsidRDefault="00CC390D" w:rsidP="00CC390D">
      <w:pPr>
        <w:jc w:val="center"/>
        <w:rPr>
          <w:b/>
          <w:color w:val="000000" w:themeColor="text1"/>
          <w:sz w:val="44"/>
          <w:szCs w:val="44"/>
        </w:rPr>
      </w:pPr>
      <w:r w:rsidRPr="00860E55">
        <w:rPr>
          <w:b/>
          <w:color w:val="000000" w:themeColor="text1"/>
          <w:sz w:val="44"/>
          <w:szCs w:val="44"/>
        </w:rPr>
        <w:t xml:space="preserve">Муниципального образования </w:t>
      </w:r>
    </w:p>
    <w:p w:rsidR="00CC390D" w:rsidRPr="00860E55" w:rsidRDefault="00CC390D" w:rsidP="00CC390D">
      <w:pPr>
        <w:jc w:val="center"/>
        <w:rPr>
          <w:b/>
          <w:color w:val="000000" w:themeColor="text1"/>
          <w:sz w:val="44"/>
          <w:szCs w:val="44"/>
        </w:rPr>
      </w:pPr>
      <w:r w:rsidRPr="00860E55">
        <w:rPr>
          <w:b/>
          <w:color w:val="000000" w:themeColor="text1"/>
          <w:sz w:val="44"/>
          <w:szCs w:val="44"/>
        </w:rPr>
        <w:t>сельского поселения «</w:t>
      </w:r>
      <w:r>
        <w:rPr>
          <w:b/>
          <w:color w:val="000000" w:themeColor="text1"/>
          <w:sz w:val="44"/>
          <w:szCs w:val="44"/>
        </w:rPr>
        <w:t>Керчомъя</w:t>
      </w:r>
      <w:r w:rsidRPr="00860E55">
        <w:rPr>
          <w:b/>
          <w:color w:val="000000" w:themeColor="text1"/>
          <w:sz w:val="44"/>
          <w:szCs w:val="44"/>
        </w:rPr>
        <w:t xml:space="preserve">», </w:t>
      </w:r>
    </w:p>
    <w:p w:rsidR="00CC390D" w:rsidRPr="00860E55" w:rsidRDefault="00CC390D" w:rsidP="00CC390D">
      <w:pPr>
        <w:jc w:val="center"/>
        <w:rPr>
          <w:b/>
          <w:color w:val="000000" w:themeColor="text1"/>
          <w:sz w:val="28"/>
          <w:szCs w:val="28"/>
        </w:rPr>
      </w:pPr>
      <w:r w:rsidRPr="00860E55">
        <w:rPr>
          <w:b/>
          <w:color w:val="000000" w:themeColor="text1"/>
          <w:sz w:val="28"/>
          <w:szCs w:val="28"/>
        </w:rPr>
        <w:t xml:space="preserve">входящего в состав </w:t>
      </w:r>
      <w:r>
        <w:rPr>
          <w:b/>
          <w:color w:val="000000" w:themeColor="text1"/>
          <w:sz w:val="28"/>
          <w:szCs w:val="28"/>
        </w:rPr>
        <w:t xml:space="preserve">муниципального образования </w:t>
      </w:r>
      <w:r w:rsidRPr="00860E55">
        <w:rPr>
          <w:b/>
          <w:color w:val="000000" w:themeColor="text1"/>
          <w:sz w:val="28"/>
          <w:szCs w:val="28"/>
        </w:rPr>
        <w:t>муниципального района «Усть-Куломский»</w:t>
      </w:r>
    </w:p>
    <w:p w:rsidR="00CC390D" w:rsidRPr="00860E55" w:rsidRDefault="00CC390D" w:rsidP="00CC390D">
      <w:pPr>
        <w:jc w:val="center"/>
        <w:rPr>
          <w:bCs/>
          <w:color w:val="000000" w:themeColor="text1"/>
          <w:sz w:val="28"/>
          <w:szCs w:val="28"/>
        </w:rPr>
      </w:pPr>
      <w:r w:rsidRPr="00860E55">
        <w:rPr>
          <w:b/>
          <w:color w:val="000000" w:themeColor="text1"/>
          <w:sz w:val="28"/>
          <w:szCs w:val="28"/>
        </w:rPr>
        <w:t>Республики Коми</w:t>
      </w:r>
    </w:p>
    <w:p w:rsidR="00CC390D" w:rsidRPr="00860E55" w:rsidRDefault="00CC390D" w:rsidP="00CC390D">
      <w:pPr>
        <w:jc w:val="center"/>
        <w:rPr>
          <w:b/>
          <w:color w:val="000000" w:themeColor="text1"/>
          <w:sz w:val="28"/>
          <w:szCs w:val="28"/>
        </w:rPr>
      </w:pPr>
    </w:p>
    <w:p w:rsidR="00CC390D" w:rsidRPr="00860E55" w:rsidRDefault="00CC390D" w:rsidP="00CC390D">
      <w:pPr>
        <w:jc w:val="center"/>
        <w:rPr>
          <w:color w:val="000000" w:themeColor="text1"/>
          <w:sz w:val="28"/>
          <w:szCs w:val="28"/>
        </w:rPr>
      </w:pPr>
    </w:p>
    <w:p w:rsidR="00CC390D" w:rsidRPr="00860E55" w:rsidRDefault="00CC390D" w:rsidP="00CC390D">
      <w:pPr>
        <w:jc w:val="center"/>
        <w:rPr>
          <w:b/>
          <w:color w:val="000000" w:themeColor="text1"/>
          <w:sz w:val="28"/>
        </w:rPr>
      </w:pPr>
      <w:r w:rsidRPr="00860E55">
        <w:rPr>
          <w:b/>
          <w:color w:val="000000" w:themeColor="text1"/>
          <w:sz w:val="28"/>
        </w:rPr>
        <w:t>Часть 1. Порядок применения правил землепользования и застройки и внесения в них изменений</w:t>
      </w:r>
    </w:p>
    <w:p w:rsidR="00CC390D" w:rsidRPr="00860E55" w:rsidRDefault="00CC390D" w:rsidP="00CC390D">
      <w:pPr>
        <w:jc w:val="center"/>
        <w:rPr>
          <w:b/>
          <w:color w:val="000000" w:themeColor="text1"/>
          <w:sz w:val="28"/>
        </w:rPr>
      </w:pPr>
      <w:r w:rsidRPr="00860E55">
        <w:rPr>
          <w:b/>
          <w:color w:val="000000" w:themeColor="text1"/>
          <w:sz w:val="28"/>
        </w:rPr>
        <w:t>и</w:t>
      </w:r>
    </w:p>
    <w:p w:rsidR="00CC390D" w:rsidRPr="00860E55" w:rsidRDefault="00CC390D" w:rsidP="00CC390D">
      <w:pPr>
        <w:jc w:val="center"/>
        <w:rPr>
          <w:b/>
          <w:color w:val="000000" w:themeColor="text1"/>
          <w:sz w:val="28"/>
        </w:rPr>
      </w:pPr>
      <w:r w:rsidRPr="00860E55">
        <w:rPr>
          <w:b/>
          <w:color w:val="000000" w:themeColor="text1"/>
          <w:sz w:val="28"/>
        </w:rPr>
        <w:t>Часть 2. Карта градостроительного зонирования</w:t>
      </w:r>
    </w:p>
    <w:p w:rsidR="00CC390D" w:rsidRPr="002A0B40" w:rsidRDefault="00CC390D" w:rsidP="00CC390D">
      <w:pPr>
        <w:jc w:val="center"/>
        <w:rPr>
          <w:b/>
        </w:rPr>
      </w:pPr>
    </w:p>
    <w:p w:rsidR="00CC390D" w:rsidRPr="002A0B40" w:rsidRDefault="00CC390D" w:rsidP="00CC390D">
      <w:pPr>
        <w:jc w:val="center"/>
        <w:rPr>
          <w:b/>
        </w:rPr>
      </w:pPr>
    </w:p>
    <w:p w:rsidR="00CC390D" w:rsidRPr="002A0B40" w:rsidRDefault="00CC390D" w:rsidP="00CC390D">
      <w:pPr>
        <w:jc w:val="center"/>
        <w:rPr>
          <w:b/>
        </w:rPr>
      </w:pPr>
    </w:p>
    <w:p w:rsidR="00CC390D" w:rsidRPr="002A0B40" w:rsidRDefault="00CC390D" w:rsidP="00CC390D">
      <w:pPr>
        <w:jc w:val="center"/>
        <w:rPr>
          <w:b/>
        </w:rPr>
      </w:pPr>
    </w:p>
    <w:p w:rsidR="00CC390D" w:rsidRPr="002A0B40" w:rsidRDefault="00CC390D" w:rsidP="00CC390D">
      <w:pPr>
        <w:jc w:val="center"/>
        <w:rPr>
          <w:b/>
        </w:rPr>
      </w:pPr>
    </w:p>
    <w:p w:rsidR="00CC390D" w:rsidRPr="002A0B40" w:rsidRDefault="00CC390D" w:rsidP="00CC390D">
      <w:pPr>
        <w:jc w:val="center"/>
        <w:rPr>
          <w:b/>
        </w:rPr>
      </w:pPr>
    </w:p>
    <w:p w:rsidR="00CC390D" w:rsidRPr="002A0B40" w:rsidRDefault="00CC390D" w:rsidP="00CC390D">
      <w:pPr>
        <w:jc w:val="center"/>
      </w:pPr>
    </w:p>
    <w:p w:rsidR="00CC390D" w:rsidRPr="002A0B40" w:rsidRDefault="00CC390D" w:rsidP="00CC390D">
      <w:pPr>
        <w:jc w:val="center"/>
      </w:pPr>
    </w:p>
    <w:p w:rsidR="00CC390D" w:rsidRPr="002A0B40" w:rsidRDefault="00CC390D" w:rsidP="00CC390D">
      <w:pPr>
        <w:jc w:val="center"/>
      </w:pPr>
    </w:p>
    <w:p w:rsidR="00CC390D" w:rsidRPr="002A0B40" w:rsidRDefault="00CC390D" w:rsidP="00CC390D">
      <w:pPr>
        <w:jc w:val="center"/>
      </w:pPr>
    </w:p>
    <w:p w:rsidR="00CC390D" w:rsidRPr="002A0B40" w:rsidRDefault="00CC390D" w:rsidP="00CC390D">
      <w:pPr>
        <w:jc w:val="center"/>
      </w:pPr>
    </w:p>
    <w:p w:rsidR="00CC390D" w:rsidRPr="002A0B40" w:rsidRDefault="00CC390D" w:rsidP="00CC390D">
      <w:pPr>
        <w:jc w:val="center"/>
      </w:pPr>
    </w:p>
    <w:tbl>
      <w:tblPr>
        <w:tblpPr w:leftFromText="180" w:rightFromText="180" w:vertAnchor="text" w:horzAnchor="margin" w:tblpY="-29"/>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36"/>
        <w:gridCol w:w="2552"/>
        <w:gridCol w:w="2835"/>
      </w:tblGrid>
      <w:tr w:rsidR="00CC390D" w:rsidRPr="002A0B40" w:rsidTr="0030169A">
        <w:trPr>
          <w:trHeight w:val="442"/>
        </w:trPr>
        <w:tc>
          <w:tcPr>
            <w:tcW w:w="4536" w:type="dxa"/>
            <w:tcBorders>
              <w:top w:val="nil"/>
              <w:left w:val="nil"/>
              <w:bottom w:val="nil"/>
              <w:right w:val="nil"/>
            </w:tcBorders>
            <w:shd w:val="clear" w:color="auto" w:fill="auto"/>
          </w:tcPr>
          <w:p w:rsidR="00CC390D" w:rsidRPr="002A0B40" w:rsidRDefault="00CC390D" w:rsidP="0030169A">
            <w:pPr>
              <w:rPr>
                <w:sz w:val="28"/>
                <w:szCs w:val="28"/>
              </w:rPr>
            </w:pPr>
            <w:r w:rsidRPr="002A0B40">
              <w:rPr>
                <w:sz w:val="28"/>
                <w:szCs w:val="28"/>
              </w:rPr>
              <w:t>Индивидуальный предприниматель</w:t>
            </w:r>
          </w:p>
          <w:p w:rsidR="00CC390D" w:rsidRPr="002A0B40" w:rsidRDefault="00CC390D" w:rsidP="0030169A">
            <w:pPr>
              <w:rPr>
                <w:sz w:val="28"/>
                <w:szCs w:val="28"/>
              </w:rPr>
            </w:pPr>
            <w:r w:rsidRPr="002A0B40">
              <w:rPr>
                <w:sz w:val="28"/>
                <w:szCs w:val="28"/>
              </w:rPr>
              <w:t>Набатов Дмитрий Андреевич</w:t>
            </w:r>
          </w:p>
        </w:tc>
        <w:tc>
          <w:tcPr>
            <w:tcW w:w="2552" w:type="dxa"/>
            <w:tcBorders>
              <w:top w:val="nil"/>
              <w:left w:val="nil"/>
              <w:right w:val="nil"/>
            </w:tcBorders>
            <w:shd w:val="clear" w:color="auto" w:fill="auto"/>
          </w:tcPr>
          <w:p w:rsidR="00CC390D" w:rsidRPr="002A0B40" w:rsidRDefault="00CC390D" w:rsidP="0030169A">
            <w:pPr>
              <w:spacing w:line="276" w:lineRule="auto"/>
              <w:rPr>
                <w:sz w:val="28"/>
                <w:szCs w:val="28"/>
                <w:u w:val="single"/>
                <w:lang w:eastAsia="en-US" w:bidi="en-US"/>
              </w:rPr>
            </w:pPr>
          </w:p>
        </w:tc>
        <w:tc>
          <w:tcPr>
            <w:tcW w:w="2835" w:type="dxa"/>
            <w:tcBorders>
              <w:top w:val="nil"/>
              <w:left w:val="nil"/>
              <w:bottom w:val="nil"/>
              <w:right w:val="nil"/>
            </w:tcBorders>
            <w:shd w:val="clear" w:color="auto" w:fill="auto"/>
          </w:tcPr>
          <w:p w:rsidR="00CC390D" w:rsidRPr="002A0B40" w:rsidRDefault="00CC390D" w:rsidP="0030169A">
            <w:pPr>
              <w:spacing w:line="276" w:lineRule="auto"/>
              <w:rPr>
                <w:sz w:val="28"/>
                <w:szCs w:val="28"/>
              </w:rPr>
            </w:pPr>
          </w:p>
          <w:p w:rsidR="00CC390D" w:rsidRPr="002A0B40" w:rsidRDefault="00CC390D" w:rsidP="0030169A">
            <w:pPr>
              <w:spacing w:line="276" w:lineRule="auto"/>
              <w:rPr>
                <w:sz w:val="28"/>
                <w:szCs w:val="28"/>
                <w:lang w:eastAsia="en-US" w:bidi="en-US"/>
              </w:rPr>
            </w:pPr>
            <w:r w:rsidRPr="002A0B40">
              <w:rPr>
                <w:sz w:val="28"/>
                <w:szCs w:val="28"/>
              </w:rPr>
              <w:t>Д.А. Набатов</w:t>
            </w:r>
          </w:p>
        </w:tc>
      </w:tr>
    </w:tbl>
    <w:p w:rsidR="00CC390D" w:rsidRPr="002A0B40" w:rsidRDefault="00CC390D" w:rsidP="00CC390D">
      <w:pPr>
        <w:jc w:val="center"/>
      </w:pPr>
    </w:p>
    <w:p w:rsidR="00CC390D" w:rsidRPr="002A0B40" w:rsidRDefault="00CC390D" w:rsidP="00CC390D">
      <w:pPr>
        <w:jc w:val="center"/>
      </w:pPr>
    </w:p>
    <w:p w:rsidR="00CC390D" w:rsidRPr="002A0B40" w:rsidRDefault="00CC390D" w:rsidP="00CC390D">
      <w:pPr>
        <w:jc w:val="center"/>
      </w:pPr>
    </w:p>
    <w:p w:rsidR="00CC390D" w:rsidRPr="002A0B40" w:rsidRDefault="00CC390D" w:rsidP="00CC390D">
      <w:pPr>
        <w:jc w:val="center"/>
      </w:pPr>
    </w:p>
    <w:p w:rsidR="00CC390D" w:rsidRPr="002A0B40" w:rsidRDefault="00CC390D" w:rsidP="00CC390D">
      <w:pPr>
        <w:jc w:val="center"/>
      </w:pPr>
    </w:p>
    <w:p w:rsidR="00CC390D" w:rsidRPr="002A0B40" w:rsidRDefault="00CC390D" w:rsidP="00CC390D">
      <w:pPr>
        <w:jc w:val="center"/>
      </w:pPr>
    </w:p>
    <w:p w:rsidR="00CC390D" w:rsidRPr="002A0B40" w:rsidRDefault="00CC390D" w:rsidP="00CC390D">
      <w:pPr>
        <w:jc w:val="center"/>
      </w:pPr>
    </w:p>
    <w:p w:rsidR="00CC390D" w:rsidRPr="002A0B40" w:rsidRDefault="00CC390D" w:rsidP="00CC390D">
      <w:pPr>
        <w:jc w:val="center"/>
      </w:pPr>
    </w:p>
    <w:p w:rsidR="00CC390D" w:rsidRPr="002A0B40" w:rsidRDefault="00CC390D" w:rsidP="00CC390D"/>
    <w:p w:rsidR="00CC390D" w:rsidRDefault="00CC390D" w:rsidP="00CC390D">
      <w:pPr>
        <w:rPr>
          <w:bCs/>
        </w:rPr>
      </w:pPr>
    </w:p>
    <w:p w:rsidR="00CC390D" w:rsidRDefault="00CC390D" w:rsidP="00CC390D">
      <w:pPr>
        <w:jc w:val="center"/>
        <w:rPr>
          <w:bCs/>
        </w:rPr>
      </w:pPr>
      <w:r w:rsidRPr="002A0B40">
        <w:rPr>
          <w:bCs/>
        </w:rPr>
        <w:t>202</w:t>
      </w:r>
      <w:r>
        <w:rPr>
          <w:bCs/>
        </w:rPr>
        <w:t>4</w:t>
      </w:r>
      <w:r w:rsidRPr="002A0B40">
        <w:rPr>
          <w:bCs/>
        </w:rPr>
        <w:t xml:space="preserve"> г.</w:t>
      </w:r>
    </w:p>
    <w:p w:rsidR="00CC390D" w:rsidRDefault="00CC390D" w:rsidP="00CC390D">
      <w:pPr>
        <w:jc w:val="center"/>
        <w:rPr>
          <w:bCs/>
        </w:rPr>
      </w:pPr>
    </w:p>
    <w:p w:rsidR="00CC390D" w:rsidRPr="00860E55" w:rsidRDefault="00CC390D" w:rsidP="00CC390D">
      <w:pPr>
        <w:jc w:val="center"/>
        <w:rPr>
          <w:bCs/>
          <w:color w:val="000000" w:themeColor="text1"/>
        </w:rPr>
      </w:pPr>
      <w:bookmarkStart w:id="496" w:name="_Toc165110361"/>
    </w:p>
    <w:p w:rsidR="00CC390D" w:rsidRPr="00860E55" w:rsidRDefault="00CC390D" w:rsidP="00CC390D">
      <w:pPr>
        <w:jc w:val="center"/>
        <w:rPr>
          <w:bCs/>
          <w:color w:val="000000" w:themeColor="text1"/>
        </w:rPr>
      </w:pPr>
    </w:p>
    <w:p w:rsidR="00CC390D" w:rsidRPr="00860E55" w:rsidRDefault="00CC390D" w:rsidP="00CC390D">
      <w:pPr>
        <w:jc w:val="center"/>
        <w:rPr>
          <w:bCs/>
          <w:color w:val="000000" w:themeColor="text1"/>
        </w:rPr>
      </w:pPr>
    </w:p>
    <w:p w:rsidR="00CC390D" w:rsidRPr="00860E55" w:rsidRDefault="00CC390D" w:rsidP="00CC390D">
      <w:pPr>
        <w:jc w:val="center"/>
        <w:rPr>
          <w:b/>
          <w:bCs/>
          <w:color w:val="000000" w:themeColor="text1"/>
        </w:rPr>
      </w:pPr>
      <w:r w:rsidRPr="00860E55">
        <w:rPr>
          <w:b/>
          <w:bCs/>
          <w:color w:val="000000" w:themeColor="text1"/>
        </w:rPr>
        <w:t>ОГЛАВЛЕНИЕ</w:t>
      </w:r>
    </w:p>
    <w:sdt>
      <w:sdtPr>
        <w:rPr>
          <w:rFonts w:ascii="Times New Roman" w:eastAsia="Times New Roman" w:hAnsi="Times New Roman" w:cstheme="minorHAnsi"/>
          <w:color w:val="000000" w:themeColor="text1"/>
          <w:sz w:val="24"/>
          <w:szCs w:val="20"/>
        </w:rPr>
        <w:id w:val="-1627280203"/>
        <w:docPartObj>
          <w:docPartGallery w:val="Table of Contents"/>
          <w:docPartUnique/>
        </w:docPartObj>
      </w:sdtPr>
      <w:sdtEndPr>
        <w:rPr>
          <w:b/>
          <w:bCs/>
          <w:sz w:val="20"/>
        </w:rPr>
      </w:sdtEndPr>
      <w:sdtContent>
        <w:p w:rsidR="00CC390D" w:rsidRPr="00226348" w:rsidRDefault="00C851D3" w:rsidP="00CC390D">
          <w:pPr>
            <w:pStyle w:val="15"/>
            <w:tabs>
              <w:tab w:val="right" w:leader="dot" w:pos="9339"/>
            </w:tabs>
            <w:rPr>
              <w:rFonts w:cstheme="minorHAnsi"/>
              <w:noProof/>
              <w:color w:val="000000" w:themeColor="text1"/>
              <w:sz w:val="22"/>
              <w:szCs w:val="22"/>
            </w:rPr>
          </w:pPr>
          <w:r w:rsidRPr="00C851D3">
            <w:rPr>
              <w:rFonts w:cstheme="minorHAnsi"/>
              <w:color w:val="000000" w:themeColor="text1"/>
            </w:rPr>
            <w:fldChar w:fldCharType="begin"/>
          </w:r>
          <w:r w:rsidR="00CC390D" w:rsidRPr="00226348">
            <w:rPr>
              <w:rFonts w:cstheme="minorHAnsi"/>
              <w:color w:val="000000" w:themeColor="text1"/>
            </w:rPr>
            <w:instrText xml:space="preserve"> TOC \o "1-3" \h \z \u </w:instrText>
          </w:r>
          <w:r w:rsidRPr="00C851D3">
            <w:rPr>
              <w:rFonts w:cstheme="minorHAnsi"/>
              <w:color w:val="000000" w:themeColor="text1"/>
            </w:rPr>
            <w:fldChar w:fldCharType="separate"/>
          </w:r>
          <w:hyperlink w:anchor="_Toc158245525" w:history="1">
            <w:r w:rsidR="00CC390D" w:rsidRPr="00226348">
              <w:rPr>
                <w:rStyle w:val="af5"/>
                <w:rFonts w:cstheme="minorHAnsi"/>
                <w:b/>
                <w:noProof/>
                <w:color w:val="000000" w:themeColor="text1"/>
              </w:rPr>
              <w:t xml:space="preserve">ЧАСТЬ </w:t>
            </w:r>
            <w:r w:rsidR="00CC390D" w:rsidRPr="00226348">
              <w:rPr>
                <w:rStyle w:val="af5"/>
                <w:rFonts w:cstheme="minorHAnsi"/>
                <w:b/>
                <w:noProof/>
                <w:color w:val="000000" w:themeColor="text1"/>
                <w:lang w:val="en-US"/>
              </w:rPr>
              <w:t>I</w:t>
            </w:r>
            <w:r w:rsidR="00CC390D" w:rsidRPr="00226348">
              <w:rPr>
                <w:rStyle w:val="af5"/>
                <w:rFonts w:cstheme="minorHAnsi"/>
                <w:b/>
                <w:noProof/>
                <w:color w:val="000000" w:themeColor="text1"/>
              </w:rPr>
              <w:t>. ПОРЯДОК ПРИМЕНЕНИЯ ПРАВИЛ ЗЕМЛЕПОЛЬЗОВАНИЯ И ЗАСТРОЙКИ И ВНЕСЕНИЯ В НИХ ИЗМЕНЕНИЙ</w:t>
            </w:r>
            <w:r w:rsidR="00CC390D" w:rsidRPr="00226348">
              <w:rPr>
                <w:rFonts w:cstheme="minorHAnsi"/>
                <w:noProof/>
                <w:webHidden/>
                <w:color w:val="000000" w:themeColor="text1"/>
              </w:rPr>
              <w:tab/>
            </w:r>
            <w:r w:rsidRPr="00226348">
              <w:rPr>
                <w:rFonts w:cstheme="minorHAnsi"/>
                <w:noProof/>
                <w:webHidden/>
                <w:color w:val="000000" w:themeColor="text1"/>
              </w:rPr>
              <w:fldChar w:fldCharType="begin"/>
            </w:r>
            <w:r w:rsidR="00CC390D" w:rsidRPr="00226348">
              <w:rPr>
                <w:rFonts w:cstheme="minorHAnsi"/>
                <w:noProof/>
                <w:webHidden/>
                <w:color w:val="000000" w:themeColor="text1"/>
              </w:rPr>
              <w:instrText xml:space="preserve"> PAGEREF _Toc158245525 \h </w:instrText>
            </w:r>
            <w:r w:rsidRPr="00226348">
              <w:rPr>
                <w:rFonts w:cstheme="minorHAnsi"/>
                <w:noProof/>
                <w:webHidden/>
                <w:color w:val="000000" w:themeColor="text1"/>
              </w:rPr>
            </w:r>
            <w:r w:rsidRPr="00226348">
              <w:rPr>
                <w:rFonts w:cstheme="minorHAnsi"/>
                <w:noProof/>
                <w:webHidden/>
                <w:color w:val="000000" w:themeColor="text1"/>
              </w:rPr>
              <w:fldChar w:fldCharType="separate"/>
            </w:r>
            <w:r w:rsidR="00792CD9">
              <w:rPr>
                <w:rFonts w:cstheme="minorHAnsi"/>
                <w:noProof/>
                <w:webHidden/>
                <w:color w:val="000000" w:themeColor="text1"/>
              </w:rPr>
              <w:t>39</w:t>
            </w:r>
            <w:r w:rsidRPr="00226348">
              <w:rPr>
                <w:rFonts w:cstheme="minorHAnsi"/>
                <w:noProof/>
                <w:webHidden/>
                <w:color w:val="000000" w:themeColor="text1"/>
              </w:rPr>
              <w:fldChar w:fldCharType="end"/>
            </w:r>
          </w:hyperlink>
        </w:p>
        <w:p w:rsidR="00CC390D" w:rsidRPr="00226348" w:rsidRDefault="00C851D3" w:rsidP="00CC390D">
          <w:pPr>
            <w:pStyle w:val="21"/>
            <w:tabs>
              <w:tab w:val="right" w:leader="dot" w:pos="9339"/>
            </w:tabs>
            <w:rPr>
              <w:rFonts w:cstheme="minorHAnsi"/>
              <w:noProof/>
              <w:color w:val="000000" w:themeColor="text1"/>
              <w:sz w:val="22"/>
              <w:szCs w:val="22"/>
            </w:rPr>
          </w:pPr>
          <w:hyperlink w:anchor="_Toc158245526" w:history="1">
            <w:r w:rsidR="00CC390D" w:rsidRPr="00226348">
              <w:rPr>
                <w:rStyle w:val="af5"/>
                <w:rFonts w:cstheme="minorHAnsi"/>
                <w:b/>
                <w:noProof/>
                <w:color w:val="000000" w:themeColor="text1"/>
              </w:rPr>
              <w:t xml:space="preserve">Глава 1. </w:t>
            </w:r>
            <w:r w:rsidR="00CC390D" w:rsidRPr="00226348">
              <w:rPr>
                <w:rStyle w:val="af5"/>
                <w:rFonts w:eastAsiaTheme="majorEastAsia" w:cstheme="minorHAnsi"/>
                <w:b/>
                <w:noProof/>
                <w:color w:val="000000" w:themeColor="text1"/>
              </w:rPr>
              <w:t>Положение о регулировании правил землепользования и застройки органами местного самоуправления</w:t>
            </w:r>
            <w:r w:rsidR="00CC390D" w:rsidRPr="00226348">
              <w:rPr>
                <w:rFonts w:cstheme="minorHAnsi"/>
                <w:noProof/>
                <w:webHidden/>
                <w:color w:val="000000" w:themeColor="text1"/>
              </w:rPr>
              <w:tab/>
            </w:r>
            <w:r w:rsidRPr="00226348">
              <w:rPr>
                <w:rFonts w:cstheme="minorHAnsi"/>
                <w:noProof/>
                <w:webHidden/>
                <w:color w:val="000000" w:themeColor="text1"/>
              </w:rPr>
              <w:fldChar w:fldCharType="begin"/>
            </w:r>
            <w:r w:rsidR="00CC390D" w:rsidRPr="00226348">
              <w:rPr>
                <w:rFonts w:cstheme="minorHAnsi"/>
                <w:noProof/>
                <w:webHidden/>
                <w:color w:val="000000" w:themeColor="text1"/>
              </w:rPr>
              <w:instrText xml:space="preserve"> PAGEREF _Toc158245526 \h </w:instrText>
            </w:r>
            <w:r w:rsidRPr="00226348">
              <w:rPr>
                <w:rFonts w:cstheme="minorHAnsi"/>
                <w:noProof/>
                <w:webHidden/>
                <w:color w:val="000000" w:themeColor="text1"/>
              </w:rPr>
            </w:r>
            <w:r w:rsidRPr="00226348">
              <w:rPr>
                <w:rFonts w:cstheme="minorHAnsi"/>
                <w:noProof/>
                <w:webHidden/>
                <w:color w:val="000000" w:themeColor="text1"/>
              </w:rPr>
              <w:fldChar w:fldCharType="separate"/>
            </w:r>
            <w:r w:rsidR="00792CD9">
              <w:rPr>
                <w:rFonts w:cstheme="minorHAnsi"/>
                <w:noProof/>
                <w:webHidden/>
                <w:color w:val="000000" w:themeColor="text1"/>
              </w:rPr>
              <w:t>41</w:t>
            </w:r>
            <w:r w:rsidRPr="00226348">
              <w:rPr>
                <w:rFonts w:cstheme="minorHAnsi"/>
                <w:noProof/>
                <w:webHidden/>
                <w:color w:val="000000" w:themeColor="text1"/>
              </w:rPr>
              <w:fldChar w:fldCharType="end"/>
            </w:r>
          </w:hyperlink>
        </w:p>
        <w:p w:rsidR="00CC390D" w:rsidRPr="00226348" w:rsidRDefault="00C851D3" w:rsidP="00CC390D">
          <w:pPr>
            <w:pStyle w:val="32"/>
            <w:rPr>
              <w:rFonts w:cstheme="minorHAnsi"/>
              <w:color w:val="000000" w:themeColor="text1"/>
              <w:sz w:val="22"/>
              <w:szCs w:val="22"/>
            </w:rPr>
          </w:pPr>
          <w:hyperlink w:anchor="_Toc158245527" w:history="1">
            <w:r w:rsidR="00CC390D" w:rsidRPr="00226348">
              <w:rPr>
                <w:rStyle w:val="af5"/>
                <w:rFonts w:cstheme="minorHAnsi"/>
                <w:b/>
                <w:color w:val="000000" w:themeColor="text1"/>
              </w:rPr>
              <w:t>Статья 1. Основные понятия, используемые в Правилах</w:t>
            </w:r>
            <w:r w:rsidR="00CC390D" w:rsidRPr="00226348">
              <w:rPr>
                <w:rFonts w:cstheme="minorHAnsi"/>
                <w:webHidden/>
                <w:color w:val="000000" w:themeColor="text1"/>
              </w:rPr>
              <w:tab/>
            </w:r>
            <w:r w:rsidRPr="00226348">
              <w:rPr>
                <w:rFonts w:cstheme="minorHAnsi"/>
                <w:webHidden/>
                <w:color w:val="000000" w:themeColor="text1"/>
              </w:rPr>
              <w:fldChar w:fldCharType="begin"/>
            </w:r>
            <w:r w:rsidR="00CC390D" w:rsidRPr="00226348">
              <w:rPr>
                <w:rFonts w:cstheme="minorHAnsi"/>
                <w:webHidden/>
                <w:color w:val="000000" w:themeColor="text1"/>
              </w:rPr>
              <w:instrText xml:space="preserve"> PAGEREF _Toc158245527 \h </w:instrText>
            </w:r>
            <w:r w:rsidRPr="00226348">
              <w:rPr>
                <w:rFonts w:cstheme="minorHAnsi"/>
                <w:webHidden/>
                <w:color w:val="000000" w:themeColor="text1"/>
              </w:rPr>
            </w:r>
            <w:r w:rsidRPr="00226348">
              <w:rPr>
                <w:rFonts w:cstheme="minorHAnsi"/>
                <w:webHidden/>
                <w:color w:val="000000" w:themeColor="text1"/>
              </w:rPr>
              <w:fldChar w:fldCharType="separate"/>
            </w:r>
            <w:r w:rsidR="00792CD9">
              <w:rPr>
                <w:rFonts w:cstheme="minorHAnsi"/>
                <w:webHidden/>
                <w:color w:val="000000" w:themeColor="text1"/>
              </w:rPr>
              <w:t>42</w:t>
            </w:r>
            <w:r w:rsidRPr="00226348">
              <w:rPr>
                <w:rFonts w:cstheme="minorHAnsi"/>
                <w:webHidden/>
                <w:color w:val="000000" w:themeColor="text1"/>
              </w:rPr>
              <w:fldChar w:fldCharType="end"/>
            </w:r>
          </w:hyperlink>
        </w:p>
        <w:p w:rsidR="00CC390D" w:rsidRPr="00226348" w:rsidRDefault="00C851D3" w:rsidP="00CC390D">
          <w:pPr>
            <w:pStyle w:val="32"/>
            <w:rPr>
              <w:rFonts w:cstheme="minorHAnsi"/>
              <w:color w:val="000000" w:themeColor="text1"/>
              <w:sz w:val="22"/>
              <w:szCs w:val="22"/>
            </w:rPr>
          </w:pPr>
          <w:hyperlink w:anchor="_Toc158245528" w:history="1">
            <w:r w:rsidR="00CC390D" w:rsidRPr="00226348">
              <w:rPr>
                <w:rStyle w:val="af5"/>
                <w:rFonts w:cstheme="minorHAnsi"/>
                <w:b/>
                <w:color w:val="000000" w:themeColor="text1"/>
              </w:rPr>
              <w:t>Статья 2. Назначение Правил землепользования и застройки</w:t>
            </w:r>
            <w:r w:rsidR="00CC390D" w:rsidRPr="00226348">
              <w:rPr>
                <w:rFonts w:cstheme="minorHAnsi"/>
                <w:webHidden/>
                <w:color w:val="000000" w:themeColor="text1"/>
              </w:rPr>
              <w:tab/>
            </w:r>
            <w:r w:rsidRPr="00226348">
              <w:rPr>
                <w:rFonts w:cstheme="minorHAnsi"/>
                <w:webHidden/>
                <w:color w:val="000000" w:themeColor="text1"/>
              </w:rPr>
              <w:fldChar w:fldCharType="begin"/>
            </w:r>
            <w:r w:rsidR="00CC390D" w:rsidRPr="00226348">
              <w:rPr>
                <w:rFonts w:cstheme="minorHAnsi"/>
                <w:webHidden/>
                <w:color w:val="000000" w:themeColor="text1"/>
              </w:rPr>
              <w:instrText xml:space="preserve"> PAGEREF _Toc158245528 \h </w:instrText>
            </w:r>
            <w:r w:rsidRPr="00226348">
              <w:rPr>
                <w:rFonts w:cstheme="minorHAnsi"/>
                <w:webHidden/>
                <w:color w:val="000000" w:themeColor="text1"/>
              </w:rPr>
            </w:r>
            <w:r w:rsidRPr="00226348">
              <w:rPr>
                <w:rFonts w:cstheme="minorHAnsi"/>
                <w:webHidden/>
                <w:color w:val="000000" w:themeColor="text1"/>
              </w:rPr>
              <w:fldChar w:fldCharType="separate"/>
            </w:r>
            <w:r w:rsidR="00792CD9">
              <w:rPr>
                <w:rFonts w:cstheme="minorHAnsi"/>
                <w:webHidden/>
                <w:color w:val="000000" w:themeColor="text1"/>
              </w:rPr>
              <w:t>44</w:t>
            </w:r>
            <w:r w:rsidRPr="00226348">
              <w:rPr>
                <w:rFonts w:cstheme="minorHAnsi"/>
                <w:webHidden/>
                <w:color w:val="000000" w:themeColor="text1"/>
              </w:rPr>
              <w:fldChar w:fldCharType="end"/>
            </w:r>
          </w:hyperlink>
        </w:p>
        <w:p w:rsidR="00CC390D" w:rsidRPr="00226348" w:rsidRDefault="00C851D3" w:rsidP="00CC390D">
          <w:pPr>
            <w:pStyle w:val="32"/>
            <w:rPr>
              <w:rFonts w:cstheme="minorHAnsi"/>
              <w:color w:val="000000" w:themeColor="text1"/>
              <w:sz w:val="22"/>
              <w:szCs w:val="22"/>
            </w:rPr>
          </w:pPr>
          <w:hyperlink w:anchor="_Toc158245529" w:history="1">
            <w:r w:rsidR="00CC390D" w:rsidRPr="00226348">
              <w:rPr>
                <w:rStyle w:val="af5"/>
                <w:rFonts w:cstheme="minorHAnsi"/>
                <w:b/>
                <w:color w:val="000000" w:themeColor="text1"/>
              </w:rPr>
              <w:t>Статья 3. Порядок подготовки проекта правил землепользования и застройки (изменений в правила)</w:t>
            </w:r>
            <w:r w:rsidR="00CC390D" w:rsidRPr="00226348">
              <w:rPr>
                <w:rFonts w:cstheme="minorHAnsi"/>
                <w:webHidden/>
                <w:color w:val="000000" w:themeColor="text1"/>
              </w:rPr>
              <w:tab/>
            </w:r>
            <w:r w:rsidRPr="00226348">
              <w:rPr>
                <w:rFonts w:cstheme="minorHAnsi"/>
                <w:webHidden/>
                <w:color w:val="000000" w:themeColor="text1"/>
              </w:rPr>
              <w:fldChar w:fldCharType="begin"/>
            </w:r>
            <w:r w:rsidR="00CC390D" w:rsidRPr="00226348">
              <w:rPr>
                <w:rFonts w:cstheme="minorHAnsi"/>
                <w:webHidden/>
                <w:color w:val="000000" w:themeColor="text1"/>
              </w:rPr>
              <w:instrText xml:space="preserve"> PAGEREF _Toc158245529 \h </w:instrText>
            </w:r>
            <w:r w:rsidRPr="00226348">
              <w:rPr>
                <w:rFonts w:cstheme="minorHAnsi"/>
                <w:webHidden/>
                <w:color w:val="000000" w:themeColor="text1"/>
              </w:rPr>
            </w:r>
            <w:r w:rsidRPr="00226348">
              <w:rPr>
                <w:rFonts w:cstheme="minorHAnsi"/>
                <w:webHidden/>
                <w:color w:val="000000" w:themeColor="text1"/>
              </w:rPr>
              <w:fldChar w:fldCharType="separate"/>
            </w:r>
            <w:r w:rsidR="00792CD9">
              <w:rPr>
                <w:rFonts w:cstheme="minorHAnsi"/>
                <w:webHidden/>
                <w:color w:val="000000" w:themeColor="text1"/>
              </w:rPr>
              <w:t>45</w:t>
            </w:r>
            <w:r w:rsidRPr="00226348">
              <w:rPr>
                <w:rFonts w:cstheme="minorHAnsi"/>
                <w:webHidden/>
                <w:color w:val="000000" w:themeColor="text1"/>
              </w:rPr>
              <w:fldChar w:fldCharType="end"/>
            </w:r>
          </w:hyperlink>
        </w:p>
        <w:p w:rsidR="00CC390D" w:rsidRPr="00226348" w:rsidRDefault="00C851D3" w:rsidP="00CC390D">
          <w:pPr>
            <w:pStyle w:val="32"/>
            <w:rPr>
              <w:rFonts w:cstheme="minorHAnsi"/>
              <w:color w:val="000000" w:themeColor="text1"/>
              <w:sz w:val="22"/>
              <w:szCs w:val="22"/>
            </w:rPr>
          </w:pPr>
          <w:hyperlink w:anchor="_Toc158245530" w:history="1">
            <w:r w:rsidR="00CC390D" w:rsidRPr="00226348">
              <w:rPr>
                <w:rStyle w:val="af5"/>
                <w:rFonts w:cstheme="minorHAnsi"/>
                <w:b/>
                <w:color w:val="000000" w:themeColor="text1"/>
              </w:rPr>
              <w:t xml:space="preserve">Статья 4. Порядок утверждения правил землепользования и застройки </w:t>
            </w:r>
            <w:r w:rsidR="00CC390D" w:rsidRPr="00226348">
              <w:rPr>
                <w:rStyle w:val="af5"/>
                <w:rFonts w:cstheme="minorHAnsi"/>
                <w:b/>
                <w:bCs/>
                <w:color w:val="000000" w:themeColor="text1"/>
              </w:rPr>
              <w:t>муниципального образования сельского поселения «</w:t>
            </w:r>
            <w:r w:rsidR="00CC390D">
              <w:rPr>
                <w:rStyle w:val="af5"/>
                <w:rFonts w:cstheme="minorHAnsi"/>
                <w:b/>
                <w:bCs/>
                <w:color w:val="000000" w:themeColor="text1"/>
              </w:rPr>
              <w:t>Керчомъя</w:t>
            </w:r>
            <w:r w:rsidR="00CC390D" w:rsidRPr="00226348">
              <w:rPr>
                <w:rStyle w:val="af5"/>
                <w:rFonts w:cstheme="minorHAnsi"/>
                <w:b/>
                <w:bCs/>
                <w:color w:val="000000" w:themeColor="text1"/>
              </w:rPr>
              <w:t xml:space="preserve">» </w:t>
            </w:r>
            <w:r w:rsidR="00CC390D" w:rsidRPr="00226348">
              <w:rPr>
                <w:rStyle w:val="af5"/>
                <w:rFonts w:cstheme="minorHAnsi"/>
                <w:b/>
                <w:color w:val="000000" w:themeColor="text1"/>
              </w:rPr>
              <w:t>(изменений в Правила)</w:t>
            </w:r>
            <w:r w:rsidR="00CC390D" w:rsidRPr="00226348">
              <w:rPr>
                <w:rFonts w:cstheme="minorHAnsi"/>
                <w:webHidden/>
                <w:color w:val="000000" w:themeColor="text1"/>
              </w:rPr>
              <w:tab/>
            </w:r>
            <w:r w:rsidRPr="00226348">
              <w:rPr>
                <w:rFonts w:cstheme="minorHAnsi"/>
                <w:webHidden/>
                <w:color w:val="000000" w:themeColor="text1"/>
              </w:rPr>
              <w:fldChar w:fldCharType="begin"/>
            </w:r>
            <w:r w:rsidR="00CC390D" w:rsidRPr="00226348">
              <w:rPr>
                <w:rFonts w:cstheme="minorHAnsi"/>
                <w:webHidden/>
                <w:color w:val="000000" w:themeColor="text1"/>
              </w:rPr>
              <w:instrText xml:space="preserve"> PAGEREF _Toc158245530 \h </w:instrText>
            </w:r>
            <w:r w:rsidRPr="00226348">
              <w:rPr>
                <w:rFonts w:cstheme="minorHAnsi"/>
                <w:webHidden/>
                <w:color w:val="000000" w:themeColor="text1"/>
              </w:rPr>
            </w:r>
            <w:r w:rsidRPr="00226348">
              <w:rPr>
                <w:rFonts w:cstheme="minorHAnsi"/>
                <w:webHidden/>
                <w:color w:val="000000" w:themeColor="text1"/>
              </w:rPr>
              <w:fldChar w:fldCharType="separate"/>
            </w:r>
            <w:r w:rsidR="00792CD9">
              <w:rPr>
                <w:rFonts w:cstheme="minorHAnsi"/>
                <w:webHidden/>
                <w:color w:val="000000" w:themeColor="text1"/>
              </w:rPr>
              <w:t>47</w:t>
            </w:r>
            <w:r w:rsidRPr="00226348">
              <w:rPr>
                <w:rFonts w:cstheme="minorHAnsi"/>
                <w:webHidden/>
                <w:color w:val="000000" w:themeColor="text1"/>
              </w:rPr>
              <w:fldChar w:fldCharType="end"/>
            </w:r>
          </w:hyperlink>
        </w:p>
        <w:p w:rsidR="00CC390D" w:rsidRPr="00226348" w:rsidRDefault="00C851D3" w:rsidP="00CC390D">
          <w:pPr>
            <w:pStyle w:val="32"/>
            <w:rPr>
              <w:rFonts w:cstheme="minorHAnsi"/>
              <w:color w:val="000000" w:themeColor="text1"/>
              <w:sz w:val="22"/>
              <w:szCs w:val="22"/>
            </w:rPr>
          </w:pPr>
          <w:hyperlink w:anchor="_Toc158245531" w:history="1">
            <w:r w:rsidR="00CC390D" w:rsidRPr="00226348">
              <w:rPr>
                <w:rStyle w:val="af5"/>
                <w:rFonts w:cstheme="minorHAnsi"/>
                <w:b/>
                <w:color w:val="000000" w:themeColor="text1"/>
              </w:rPr>
              <w:t xml:space="preserve">Статья 5. </w:t>
            </w:r>
            <w:r w:rsidR="00CC390D" w:rsidRPr="00226348">
              <w:rPr>
                <w:rStyle w:val="af5"/>
                <w:rFonts w:cstheme="minorHAnsi"/>
                <w:b/>
                <w:bCs/>
                <w:color w:val="000000" w:themeColor="text1"/>
              </w:rPr>
              <w:t>Открытость и доступность информации о землепользовании и застройке</w:t>
            </w:r>
            <w:r w:rsidR="00CC390D" w:rsidRPr="00226348">
              <w:rPr>
                <w:rFonts w:cstheme="minorHAnsi"/>
                <w:webHidden/>
                <w:color w:val="000000" w:themeColor="text1"/>
              </w:rPr>
              <w:tab/>
            </w:r>
            <w:r w:rsidRPr="00226348">
              <w:rPr>
                <w:rFonts w:cstheme="minorHAnsi"/>
                <w:webHidden/>
                <w:color w:val="000000" w:themeColor="text1"/>
              </w:rPr>
              <w:fldChar w:fldCharType="begin"/>
            </w:r>
            <w:r w:rsidR="00CC390D" w:rsidRPr="00226348">
              <w:rPr>
                <w:rFonts w:cstheme="minorHAnsi"/>
                <w:webHidden/>
                <w:color w:val="000000" w:themeColor="text1"/>
              </w:rPr>
              <w:instrText xml:space="preserve"> PAGEREF _Toc158245531 \h </w:instrText>
            </w:r>
            <w:r w:rsidRPr="00226348">
              <w:rPr>
                <w:rFonts w:cstheme="minorHAnsi"/>
                <w:webHidden/>
                <w:color w:val="000000" w:themeColor="text1"/>
              </w:rPr>
            </w:r>
            <w:r w:rsidRPr="00226348">
              <w:rPr>
                <w:rFonts w:cstheme="minorHAnsi"/>
                <w:webHidden/>
                <w:color w:val="000000" w:themeColor="text1"/>
              </w:rPr>
              <w:fldChar w:fldCharType="separate"/>
            </w:r>
            <w:r w:rsidR="00792CD9">
              <w:rPr>
                <w:rFonts w:cstheme="minorHAnsi"/>
                <w:webHidden/>
                <w:color w:val="000000" w:themeColor="text1"/>
              </w:rPr>
              <w:t>48</w:t>
            </w:r>
            <w:r w:rsidRPr="00226348">
              <w:rPr>
                <w:rFonts w:cstheme="minorHAnsi"/>
                <w:webHidden/>
                <w:color w:val="000000" w:themeColor="text1"/>
              </w:rPr>
              <w:fldChar w:fldCharType="end"/>
            </w:r>
          </w:hyperlink>
        </w:p>
        <w:p w:rsidR="00CC390D" w:rsidRPr="00226348" w:rsidRDefault="00C851D3" w:rsidP="00CC390D">
          <w:pPr>
            <w:pStyle w:val="32"/>
            <w:rPr>
              <w:rFonts w:cstheme="minorHAnsi"/>
              <w:color w:val="000000" w:themeColor="text1"/>
              <w:sz w:val="22"/>
              <w:szCs w:val="22"/>
            </w:rPr>
          </w:pPr>
          <w:hyperlink w:anchor="_Toc158245532" w:history="1">
            <w:r w:rsidR="00CC390D" w:rsidRPr="00226348">
              <w:rPr>
                <w:rStyle w:val="af5"/>
                <w:rFonts w:cstheme="minorHAnsi"/>
                <w:b/>
                <w:color w:val="000000" w:themeColor="text1"/>
              </w:rPr>
              <w:t>Статья 6. Действие Правил по отношению к ранее возникшим правам, документации по планировке территории, нормативно-правовым актам</w:t>
            </w:r>
            <w:r w:rsidR="00CC390D" w:rsidRPr="00226348">
              <w:rPr>
                <w:rFonts w:cstheme="minorHAnsi"/>
                <w:webHidden/>
                <w:color w:val="000000" w:themeColor="text1"/>
              </w:rPr>
              <w:tab/>
            </w:r>
            <w:r w:rsidRPr="00226348">
              <w:rPr>
                <w:rFonts w:cstheme="minorHAnsi"/>
                <w:webHidden/>
                <w:color w:val="000000" w:themeColor="text1"/>
              </w:rPr>
              <w:fldChar w:fldCharType="begin"/>
            </w:r>
            <w:r w:rsidR="00CC390D" w:rsidRPr="00226348">
              <w:rPr>
                <w:rFonts w:cstheme="minorHAnsi"/>
                <w:webHidden/>
                <w:color w:val="000000" w:themeColor="text1"/>
              </w:rPr>
              <w:instrText xml:space="preserve"> PAGEREF _Toc158245532 \h </w:instrText>
            </w:r>
            <w:r w:rsidRPr="00226348">
              <w:rPr>
                <w:rFonts w:cstheme="minorHAnsi"/>
                <w:webHidden/>
                <w:color w:val="000000" w:themeColor="text1"/>
              </w:rPr>
            </w:r>
            <w:r w:rsidRPr="00226348">
              <w:rPr>
                <w:rFonts w:cstheme="minorHAnsi"/>
                <w:webHidden/>
                <w:color w:val="000000" w:themeColor="text1"/>
              </w:rPr>
              <w:fldChar w:fldCharType="separate"/>
            </w:r>
            <w:r w:rsidR="00792CD9">
              <w:rPr>
                <w:rFonts w:cstheme="minorHAnsi"/>
                <w:webHidden/>
                <w:color w:val="000000" w:themeColor="text1"/>
              </w:rPr>
              <w:t>49</w:t>
            </w:r>
            <w:r w:rsidRPr="00226348">
              <w:rPr>
                <w:rFonts w:cstheme="minorHAnsi"/>
                <w:webHidden/>
                <w:color w:val="000000" w:themeColor="text1"/>
              </w:rPr>
              <w:fldChar w:fldCharType="end"/>
            </w:r>
          </w:hyperlink>
        </w:p>
        <w:p w:rsidR="00CC390D" w:rsidRPr="00226348" w:rsidRDefault="00C851D3" w:rsidP="00CC390D">
          <w:pPr>
            <w:pStyle w:val="32"/>
            <w:rPr>
              <w:rFonts w:cstheme="minorHAnsi"/>
              <w:color w:val="000000" w:themeColor="text1"/>
              <w:sz w:val="22"/>
              <w:szCs w:val="22"/>
            </w:rPr>
          </w:pPr>
          <w:hyperlink w:anchor="_Toc158245533" w:history="1">
            <w:r w:rsidR="00CC390D" w:rsidRPr="00226348">
              <w:rPr>
                <w:rStyle w:val="af5"/>
                <w:rFonts w:cstheme="minorHAnsi"/>
                <w:b/>
                <w:color w:val="000000" w:themeColor="text1"/>
              </w:rPr>
              <w:t>Статья 7. Комиссия по подготовке Правил землепользования и застройки.</w:t>
            </w:r>
            <w:r w:rsidR="00CC390D" w:rsidRPr="00226348">
              <w:rPr>
                <w:rFonts w:cstheme="minorHAnsi"/>
                <w:webHidden/>
                <w:color w:val="000000" w:themeColor="text1"/>
              </w:rPr>
              <w:tab/>
            </w:r>
            <w:r w:rsidRPr="00226348">
              <w:rPr>
                <w:rFonts w:cstheme="minorHAnsi"/>
                <w:webHidden/>
                <w:color w:val="000000" w:themeColor="text1"/>
              </w:rPr>
              <w:fldChar w:fldCharType="begin"/>
            </w:r>
            <w:r w:rsidR="00CC390D" w:rsidRPr="00226348">
              <w:rPr>
                <w:rFonts w:cstheme="minorHAnsi"/>
                <w:webHidden/>
                <w:color w:val="000000" w:themeColor="text1"/>
              </w:rPr>
              <w:instrText xml:space="preserve"> PAGEREF _Toc158245533 \h </w:instrText>
            </w:r>
            <w:r w:rsidRPr="00226348">
              <w:rPr>
                <w:rFonts w:cstheme="minorHAnsi"/>
                <w:webHidden/>
                <w:color w:val="000000" w:themeColor="text1"/>
              </w:rPr>
            </w:r>
            <w:r w:rsidRPr="00226348">
              <w:rPr>
                <w:rFonts w:cstheme="minorHAnsi"/>
                <w:webHidden/>
                <w:color w:val="000000" w:themeColor="text1"/>
              </w:rPr>
              <w:fldChar w:fldCharType="separate"/>
            </w:r>
            <w:r w:rsidR="00792CD9">
              <w:rPr>
                <w:rFonts w:cstheme="minorHAnsi"/>
                <w:webHidden/>
                <w:color w:val="000000" w:themeColor="text1"/>
              </w:rPr>
              <w:t>49</w:t>
            </w:r>
            <w:r w:rsidRPr="00226348">
              <w:rPr>
                <w:rFonts w:cstheme="minorHAnsi"/>
                <w:webHidden/>
                <w:color w:val="000000" w:themeColor="text1"/>
              </w:rPr>
              <w:fldChar w:fldCharType="end"/>
            </w:r>
          </w:hyperlink>
        </w:p>
        <w:p w:rsidR="00CC390D" w:rsidRPr="00226348" w:rsidRDefault="00C851D3" w:rsidP="00CC390D">
          <w:pPr>
            <w:pStyle w:val="21"/>
            <w:tabs>
              <w:tab w:val="right" w:leader="dot" w:pos="9339"/>
            </w:tabs>
            <w:rPr>
              <w:rFonts w:cstheme="minorHAnsi"/>
              <w:noProof/>
              <w:color w:val="000000" w:themeColor="text1"/>
              <w:sz w:val="22"/>
              <w:szCs w:val="22"/>
            </w:rPr>
          </w:pPr>
          <w:hyperlink w:anchor="_Toc158245534" w:history="1">
            <w:r w:rsidR="00CC390D" w:rsidRPr="00226348">
              <w:rPr>
                <w:rStyle w:val="af5"/>
                <w:rFonts w:eastAsiaTheme="majorEastAsia" w:cstheme="minorHAnsi"/>
                <w:b/>
                <w:noProof/>
                <w:color w:val="000000" w:themeColor="text1"/>
              </w:rPr>
              <w:t>Глава 2. Положение об изменении видов разрешённого использования земельных участков и объектов капитального строительства физическими и юридическими лицами</w:t>
            </w:r>
            <w:r w:rsidR="00CC390D" w:rsidRPr="00226348">
              <w:rPr>
                <w:rFonts w:cstheme="minorHAnsi"/>
                <w:noProof/>
                <w:webHidden/>
                <w:color w:val="000000" w:themeColor="text1"/>
              </w:rPr>
              <w:tab/>
            </w:r>
            <w:r w:rsidRPr="00226348">
              <w:rPr>
                <w:rFonts w:cstheme="minorHAnsi"/>
                <w:noProof/>
                <w:webHidden/>
                <w:color w:val="000000" w:themeColor="text1"/>
              </w:rPr>
              <w:fldChar w:fldCharType="begin"/>
            </w:r>
            <w:r w:rsidR="00CC390D" w:rsidRPr="00226348">
              <w:rPr>
                <w:rFonts w:cstheme="minorHAnsi"/>
                <w:noProof/>
                <w:webHidden/>
                <w:color w:val="000000" w:themeColor="text1"/>
              </w:rPr>
              <w:instrText xml:space="preserve"> PAGEREF _Toc158245534 \h </w:instrText>
            </w:r>
            <w:r w:rsidRPr="00226348">
              <w:rPr>
                <w:rFonts w:cstheme="minorHAnsi"/>
                <w:noProof/>
                <w:webHidden/>
                <w:color w:val="000000" w:themeColor="text1"/>
              </w:rPr>
            </w:r>
            <w:r w:rsidRPr="00226348">
              <w:rPr>
                <w:rFonts w:cstheme="minorHAnsi"/>
                <w:noProof/>
                <w:webHidden/>
                <w:color w:val="000000" w:themeColor="text1"/>
              </w:rPr>
              <w:fldChar w:fldCharType="separate"/>
            </w:r>
            <w:r w:rsidR="00792CD9">
              <w:rPr>
                <w:rFonts w:cstheme="minorHAnsi"/>
                <w:noProof/>
                <w:webHidden/>
                <w:color w:val="000000" w:themeColor="text1"/>
              </w:rPr>
              <w:t>50</w:t>
            </w:r>
            <w:r w:rsidRPr="00226348">
              <w:rPr>
                <w:rFonts w:cstheme="minorHAnsi"/>
                <w:noProof/>
                <w:webHidden/>
                <w:color w:val="000000" w:themeColor="text1"/>
              </w:rPr>
              <w:fldChar w:fldCharType="end"/>
            </w:r>
          </w:hyperlink>
        </w:p>
        <w:p w:rsidR="00CC390D" w:rsidRPr="00226348" w:rsidRDefault="00C851D3" w:rsidP="00CC390D">
          <w:pPr>
            <w:pStyle w:val="32"/>
            <w:rPr>
              <w:rFonts w:cstheme="minorHAnsi"/>
              <w:color w:val="000000" w:themeColor="text1"/>
              <w:sz w:val="22"/>
              <w:szCs w:val="22"/>
            </w:rPr>
          </w:pPr>
          <w:hyperlink w:anchor="_Toc158245535" w:history="1">
            <w:r w:rsidR="00CC390D" w:rsidRPr="00226348">
              <w:rPr>
                <w:rStyle w:val="af5"/>
                <w:rFonts w:cstheme="minorHAnsi"/>
                <w:b/>
                <w:iCs/>
                <w:color w:val="000000" w:themeColor="text1"/>
              </w:rPr>
              <w:t>Статья 8. Общие положения об изменении видов разрешенного использования земельных участков и объектов капитального строительства</w:t>
            </w:r>
            <w:r w:rsidR="00CC390D" w:rsidRPr="00226348">
              <w:rPr>
                <w:rFonts w:cstheme="minorHAnsi"/>
                <w:webHidden/>
                <w:color w:val="000000" w:themeColor="text1"/>
              </w:rPr>
              <w:tab/>
            </w:r>
            <w:r w:rsidRPr="00226348">
              <w:rPr>
                <w:rFonts w:cstheme="minorHAnsi"/>
                <w:webHidden/>
                <w:color w:val="000000" w:themeColor="text1"/>
              </w:rPr>
              <w:fldChar w:fldCharType="begin"/>
            </w:r>
            <w:r w:rsidR="00CC390D" w:rsidRPr="00226348">
              <w:rPr>
                <w:rFonts w:cstheme="minorHAnsi"/>
                <w:webHidden/>
                <w:color w:val="000000" w:themeColor="text1"/>
              </w:rPr>
              <w:instrText xml:space="preserve"> PAGEREF _Toc158245535 \h </w:instrText>
            </w:r>
            <w:r w:rsidRPr="00226348">
              <w:rPr>
                <w:rFonts w:cstheme="minorHAnsi"/>
                <w:webHidden/>
                <w:color w:val="000000" w:themeColor="text1"/>
              </w:rPr>
            </w:r>
            <w:r w:rsidRPr="00226348">
              <w:rPr>
                <w:rFonts w:cstheme="minorHAnsi"/>
                <w:webHidden/>
                <w:color w:val="000000" w:themeColor="text1"/>
              </w:rPr>
              <w:fldChar w:fldCharType="separate"/>
            </w:r>
            <w:r w:rsidR="00792CD9">
              <w:rPr>
                <w:rFonts w:cstheme="minorHAnsi"/>
                <w:webHidden/>
                <w:color w:val="000000" w:themeColor="text1"/>
              </w:rPr>
              <w:t>50</w:t>
            </w:r>
            <w:r w:rsidRPr="00226348">
              <w:rPr>
                <w:rFonts w:cstheme="minorHAnsi"/>
                <w:webHidden/>
                <w:color w:val="000000" w:themeColor="text1"/>
              </w:rPr>
              <w:fldChar w:fldCharType="end"/>
            </w:r>
          </w:hyperlink>
        </w:p>
        <w:p w:rsidR="00CC390D" w:rsidRPr="00226348" w:rsidRDefault="00C851D3" w:rsidP="00CC390D">
          <w:pPr>
            <w:pStyle w:val="32"/>
            <w:rPr>
              <w:rFonts w:cstheme="minorHAnsi"/>
              <w:color w:val="000000" w:themeColor="text1"/>
              <w:sz w:val="22"/>
              <w:szCs w:val="22"/>
            </w:rPr>
          </w:pPr>
          <w:hyperlink w:anchor="_Toc158245536" w:history="1">
            <w:r w:rsidR="00CC390D" w:rsidRPr="00226348">
              <w:rPr>
                <w:rStyle w:val="af5"/>
                <w:rFonts w:cstheme="minorHAnsi"/>
                <w:b/>
                <w:color w:val="000000" w:themeColor="text1"/>
              </w:rPr>
              <w:t xml:space="preserve">Статья 9. </w:t>
            </w:r>
            <w:r w:rsidR="00CC390D" w:rsidRPr="00226348">
              <w:rPr>
                <w:rStyle w:val="af5"/>
                <w:rFonts w:cstheme="minorHAnsi"/>
                <w:b/>
                <w:bCs/>
                <w:color w:val="000000" w:themeColor="text1"/>
              </w:rPr>
              <w:t>Порядок предоставления разрешения на условно разрешенный вид использования земельного участка или объекта капитального строительства</w:t>
            </w:r>
            <w:r w:rsidR="00CC390D" w:rsidRPr="00226348">
              <w:rPr>
                <w:rFonts w:cstheme="minorHAnsi"/>
                <w:webHidden/>
                <w:color w:val="000000" w:themeColor="text1"/>
              </w:rPr>
              <w:tab/>
            </w:r>
            <w:r w:rsidRPr="00226348">
              <w:rPr>
                <w:rFonts w:cstheme="minorHAnsi"/>
                <w:webHidden/>
                <w:color w:val="000000" w:themeColor="text1"/>
              </w:rPr>
              <w:fldChar w:fldCharType="begin"/>
            </w:r>
            <w:r w:rsidR="00CC390D" w:rsidRPr="00226348">
              <w:rPr>
                <w:rFonts w:cstheme="minorHAnsi"/>
                <w:webHidden/>
                <w:color w:val="000000" w:themeColor="text1"/>
              </w:rPr>
              <w:instrText xml:space="preserve"> PAGEREF _Toc158245536 \h </w:instrText>
            </w:r>
            <w:r w:rsidRPr="00226348">
              <w:rPr>
                <w:rFonts w:cstheme="minorHAnsi"/>
                <w:webHidden/>
                <w:color w:val="000000" w:themeColor="text1"/>
              </w:rPr>
            </w:r>
            <w:r w:rsidRPr="00226348">
              <w:rPr>
                <w:rFonts w:cstheme="minorHAnsi"/>
                <w:webHidden/>
                <w:color w:val="000000" w:themeColor="text1"/>
              </w:rPr>
              <w:fldChar w:fldCharType="separate"/>
            </w:r>
            <w:r w:rsidR="00792CD9">
              <w:rPr>
                <w:rFonts w:cstheme="minorHAnsi"/>
                <w:webHidden/>
                <w:color w:val="000000" w:themeColor="text1"/>
              </w:rPr>
              <w:t>50</w:t>
            </w:r>
            <w:r w:rsidRPr="00226348">
              <w:rPr>
                <w:rFonts w:cstheme="minorHAnsi"/>
                <w:webHidden/>
                <w:color w:val="000000" w:themeColor="text1"/>
              </w:rPr>
              <w:fldChar w:fldCharType="end"/>
            </w:r>
          </w:hyperlink>
        </w:p>
        <w:p w:rsidR="00CC390D" w:rsidRPr="00226348" w:rsidRDefault="00C851D3" w:rsidP="00CC390D">
          <w:pPr>
            <w:pStyle w:val="32"/>
            <w:rPr>
              <w:rFonts w:cstheme="minorHAnsi"/>
              <w:color w:val="000000" w:themeColor="text1"/>
              <w:sz w:val="22"/>
              <w:szCs w:val="22"/>
            </w:rPr>
          </w:pPr>
          <w:hyperlink w:anchor="_Toc158245537" w:history="1">
            <w:r w:rsidR="00CC390D" w:rsidRPr="00226348">
              <w:rPr>
                <w:rStyle w:val="af5"/>
                <w:rFonts w:eastAsia="Times New Roman" w:cstheme="minorHAnsi"/>
                <w:b/>
                <w:bCs/>
                <w:color w:val="000000" w:themeColor="text1"/>
              </w:rPr>
              <w:t>Статья 10. Отклонение от предельных параметров разрешенного строительства, реконструкции объектов капитального строительства</w:t>
            </w:r>
            <w:r w:rsidR="00CC390D" w:rsidRPr="00226348">
              <w:rPr>
                <w:rFonts w:cstheme="minorHAnsi"/>
                <w:webHidden/>
                <w:color w:val="000000" w:themeColor="text1"/>
              </w:rPr>
              <w:tab/>
            </w:r>
            <w:r w:rsidRPr="00226348">
              <w:rPr>
                <w:rFonts w:cstheme="minorHAnsi"/>
                <w:webHidden/>
                <w:color w:val="000000" w:themeColor="text1"/>
              </w:rPr>
              <w:fldChar w:fldCharType="begin"/>
            </w:r>
            <w:r w:rsidR="00CC390D" w:rsidRPr="00226348">
              <w:rPr>
                <w:rFonts w:cstheme="minorHAnsi"/>
                <w:webHidden/>
                <w:color w:val="000000" w:themeColor="text1"/>
              </w:rPr>
              <w:instrText xml:space="preserve"> PAGEREF _Toc158245537 \h </w:instrText>
            </w:r>
            <w:r w:rsidRPr="00226348">
              <w:rPr>
                <w:rFonts w:cstheme="minorHAnsi"/>
                <w:webHidden/>
                <w:color w:val="000000" w:themeColor="text1"/>
              </w:rPr>
            </w:r>
            <w:r w:rsidRPr="00226348">
              <w:rPr>
                <w:rFonts w:cstheme="minorHAnsi"/>
                <w:webHidden/>
                <w:color w:val="000000" w:themeColor="text1"/>
              </w:rPr>
              <w:fldChar w:fldCharType="separate"/>
            </w:r>
            <w:r w:rsidR="00792CD9">
              <w:rPr>
                <w:rFonts w:cstheme="minorHAnsi"/>
                <w:webHidden/>
                <w:color w:val="000000" w:themeColor="text1"/>
              </w:rPr>
              <w:t>52</w:t>
            </w:r>
            <w:r w:rsidRPr="00226348">
              <w:rPr>
                <w:rFonts w:cstheme="minorHAnsi"/>
                <w:webHidden/>
                <w:color w:val="000000" w:themeColor="text1"/>
              </w:rPr>
              <w:fldChar w:fldCharType="end"/>
            </w:r>
          </w:hyperlink>
        </w:p>
        <w:p w:rsidR="00CC390D" w:rsidRPr="00226348" w:rsidRDefault="00C851D3" w:rsidP="00CC390D">
          <w:pPr>
            <w:pStyle w:val="21"/>
            <w:tabs>
              <w:tab w:val="right" w:leader="dot" w:pos="9339"/>
            </w:tabs>
            <w:rPr>
              <w:rFonts w:cstheme="minorHAnsi"/>
              <w:noProof/>
              <w:color w:val="000000" w:themeColor="text1"/>
              <w:sz w:val="22"/>
              <w:szCs w:val="22"/>
            </w:rPr>
          </w:pPr>
          <w:hyperlink w:anchor="_Toc158245538" w:history="1">
            <w:r w:rsidR="00CC390D" w:rsidRPr="00226348">
              <w:rPr>
                <w:rStyle w:val="af5"/>
                <w:rFonts w:eastAsiaTheme="majorEastAsia" w:cstheme="minorHAnsi"/>
                <w:b/>
                <w:noProof/>
                <w:color w:val="000000" w:themeColor="text1"/>
              </w:rPr>
              <w:t>Глава 3. Положение о подготовке документации по планировке территории органами местного самоуправления</w:t>
            </w:r>
            <w:r w:rsidR="00CC390D" w:rsidRPr="00226348">
              <w:rPr>
                <w:rFonts w:cstheme="minorHAnsi"/>
                <w:noProof/>
                <w:webHidden/>
                <w:color w:val="000000" w:themeColor="text1"/>
              </w:rPr>
              <w:tab/>
            </w:r>
            <w:r w:rsidRPr="00226348">
              <w:rPr>
                <w:rFonts w:cstheme="minorHAnsi"/>
                <w:noProof/>
                <w:webHidden/>
                <w:color w:val="000000" w:themeColor="text1"/>
              </w:rPr>
              <w:fldChar w:fldCharType="begin"/>
            </w:r>
            <w:r w:rsidR="00CC390D" w:rsidRPr="00226348">
              <w:rPr>
                <w:rFonts w:cstheme="minorHAnsi"/>
                <w:noProof/>
                <w:webHidden/>
                <w:color w:val="000000" w:themeColor="text1"/>
              </w:rPr>
              <w:instrText xml:space="preserve"> PAGEREF _Toc158245538 \h </w:instrText>
            </w:r>
            <w:r w:rsidRPr="00226348">
              <w:rPr>
                <w:rFonts w:cstheme="minorHAnsi"/>
                <w:noProof/>
                <w:webHidden/>
                <w:color w:val="000000" w:themeColor="text1"/>
              </w:rPr>
            </w:r>
            <w:r w:rsidRPr="00226348">
              <w:rPr>
                <w:rFonts w:cstheme="minorHAnsi"/>
                <w:noProof/>
                <w:webHidden/>
                <w:color w:val="000000" w:themeColor="text1"/>
              </w:rPr>
              <w:fldChar w:fldCharType="separate"/>
            </w:r>
            <w:r w:rsidR="00792CD9">
              <w:rPr>
                <w:rFonts w:cstheme="minorHAnsi"/>
                <w:noProof/>
                <w:webHidden/>
                <w:color w:val="000000" w:themeColor="text1"/>
              </w:rPr>
              <w:t>53</w:t>
            </w:r>
            <w:r w:rsidRPr="00226348">
              <w:rPr>
                <w:rFonts w:cstheme="minorHAnsi"/>
                <w:noProof/>
                <w:webHidden/>
                <w:color w:val="000000" w:themeColor="text1"/>
              </w:rPr>
              <w:fldChar w:fldCharType="end"/>
            </w:r>
          </w:hyperlink>
        </w:p>
        <w:p w:rsidR="00CC390D" w:rsidRPr="00226348" w:rsidRDefault="00C851D3" w:rsidP="00CC390D">
          <w:pPr>
            <w:pStyle w:val="32"/>
            <w:rPr>
              <w:rFonts w:cstheme="minorHAnsi"/>
              <w:color w:val="000000" w:themeColor="text1"/>
              <w:sz w:val="22"/>
              <w:szCs w:val="22"/>
            </w:rPr>
          </w:pPr>
          <w:hyperlink w:anchor="_Toc158245539" w:history="1">
            <w:r w:rsidR="00CC390D" w:rsidRPr="00226348">
              <w:rPr>
                <w:rStyle w:val="af5"/>
                <w:rFonts w:cstheme="minorHAnsi"/>
                <w:b/>
                <w:color w:val="000000" w:themeColor="text1"/>
              </w:rPr>
              <w:t>Статья 11. Общие требования к документации по планировке территории</w:t>
            </w:r>
            <w:r w:rsidR="00CC390D" w:rsidRPr="00226348">
              <w:rPr>
                <w:rFonts w:cstheme="minorHAnsi"/>
                <w:webHidden/>
                <w:color w:val="000000" w:themeColor="text1"/>
              </w:rPr>
              <w:tab/>
            </w:r>
            <w:r w:rsidRPr="00226348">
              <w:rPr>
                <w:rFonts w:cstheme="minorHAnsi"/>
                <w:webHidden/>
                <w:color w:val="000000" w:themeColor="text1"/>
              </w:rPr>
              <w:fldChar w:fldCharType="begin"/>
            </w:r>
            <w:r w:rsidR="00CC390D" w:rsidRPr="00226348">
              <w:rPr>
                <w:rFonts w:cstheme="minorHAnsi"/>
                <w:webHidden/>
                <w:color w:val="000000" w:themeColor="text1"/>
              </w:rPr>
              <w:instrText xml:space="preserve"> PAGEREF _Toc158245539 \h </w:instrText>
            </w:r>
            <w:r w:rsidRPr="00226348">
              <w:rPr>
                <w:rFonts w:cstheme="minorHAnsi"/>
                <w:webHidden/>
                <w:color w:val="000000" w:themeColor="text1"/>
              </w:rPr>
            </w:r>
            <w:r w:rsidRPr="00226348">
              <w:rPr>
                <w:rFonts w:cstheme="minorHAnsi"/>
                <w:webHidden/>
                <w:color w:val="000000" w:themeColor="text1"/>
              </w:rPr>
              <w:fldChar w:fldCharType="separate"/>
            </w:r>
            <w:r w:rsidR="00792CD9">
              <w:rPr>
                <w:rFonts w:cstheme="minorHAnsi"/>
                <w:webHidden/>
                <w:color w:val="000000" w:themeColor="text1"/>
              </w:rPr>
              <w:t>53</w:t>
            </w:r>
            <w:r w:rsidRPr="00226348">
              <w:rPr>
                <w:rFonts w:cstheme="minorHAnsi"/>
                <w:webHidden/>
                <w:color w:val="000000" w:themeColor="text1"/>
              </w:rPr>
              <w:fldChar w:fldCharType="end"/>
            </w:r>
          </w:hyperlink>
        </w:p>
        <w:p w:rsidR="00CC390D" w:rsidRPr="00226348" w:rsidRDefault="00C851D3" w:rsidP="00CC390D">
          <w:pPr>
            <w:pStyle w:val="32"/>
            <w:rPr>
              <w:rFonts w:cstheme="minorHAnsi"/>
              <w:color w:val="000000" w:themeColor="text1"/>
              <w:sz w:val="22"/>
              <w:szCs w:val="22"/>
            </w:rPr>
          </w:pPr>
          <w:hyperlink w:anchor="_Toc158245540" w:history="1">
            <w:r w:rsidR="00CC390D" w:rsidRPr="00226348">
              <w:rPr>
                <w:rStyle w:val="af5"/>
                <w:rFonts w:cstheme="minorHAnsi"/>
                <w:b/>
                <w:color w:val="000000" w:themeColor="text1"/>
              </w:rPr>
              <w:t>Статья 12. Инженерные изыскания для подготовки документации по  планировке территории</w:t>
            </w:r>
            <w:r w:rsidR="00CC390D" w:rsidRPr="00226348">
              <w:rPr>
                <w:rFonts w:cstheme="minorHAnsi"/>
                <w:webHidden/>
                <w:color w:val="000000" w:themeColor="text1"/>
              </w:rPr>
              <w:tab/>
            </w:r>
            <w:r w:rsidRPr="00226348">
              <w:rPr>
                <w:rFonts w:cstheme="minorHAnsi"/>
                <w:webHidden/>
                <w:color w:val="000000" w:themeColor="text1"/>
              </w:rPr>
              <w:fldChar w:fldCharType="begin"/>
            </w:r>
            <w:r w:rsidR="00CC390D" w:rsidRPr="00226348">
              <w:rPr>
                <w:rFonts w:cstheme="minorHAnsi"/>
                <w:webHidden/>
                <w:color w:val="000000" w:themeColor="text1"/>
              </w:rPr>
              <w:instrText xml:space="preserve"> PAGEREF _Toc158245540 \h </w:instrText>
            </w:r>
            <w:r w:rsidRPr="00226348">
              <w:rPr>
                <w:rFonts w:cstheme="minorHAnsi"/>
                <w:webHidden/>
                <w:color w:val="000000" w:themeColor="text1"/>
              </w:rPr>
            </w:r>
            <w:r w:rsidRPr="00226348">
              <w:rPr>
                <w:rFonts w:cstheme="minorHAnsi"/>
                <w:webHidden/>
                <w:color w:val="000000" w:themeColor="text1"/>
              </w:rPr>
              <w:fldChar w:fldCharType="separate"/>
            </w:r>
            <w:r w:rsidR="00792CD9">
              <w:rPr>
                <w:rFonts w:cstheme="minorHAnsi"/>
                <w:webHidden/>
                <w:color w:val="000000" w:themeColor="text1"/>
              </w:rPr>
              <w:t>54</w:t>
            </w:r>
            <w:r w:rsidRPr="00226348">
              <w:rPr>
                <w:rFonts w:cstheme="minorHAnsi"/>
                <w:webHidden/>
                <w:color w:val="000000" w:themeColor="text1"/>
              </w:rPr>
              <w:fldChar w:fldCharType="end"/>
            </w:r>
          </w:hyperlink>
        </w:p>
        <w:p w:rsidR="00CC390D" w:rsidRPr="00226348" w:rsidRDefault="00C851D3" w:rsidP="00CC390D">
          <w:pPr>
            <w:pStyle w:val="32"/>
            <w:rPr>
              <w:rFonts w:cstheme="minorHAnsi"/>
              <w:color w:val="000000" w:themeColor="text1"/>
              <w:sz w:val="22"/>
              <w:szCs w:val="22"/>
            </w:rPr>
          </w:pPr>
          <w:hyperlink w:anchor="_Toc158245541" w:history="1">
            <w:r w:rsidR="00CC390D" w:rsidRPr="00226348">
              <w:rPr>
                <w:rStyle w:val="af5"/>
                <w:rFonts w:cstheme="minorHAnsi"/>
                <w:b/>
                <w:iCs/>
                <w:color w:val="000000" w:themeColor="text1"/>
              </w:rPr>
              <w:t>Статья 13. Подготовка проекта планировки территории</w:t>
            </w:r>
            <w:r w:rsidR="00CC390D" w:rsidRPr="00226348">
              <w:rPr>
                <w:rFonts w:cstheme="minorHAnsi"/>
                <w:webHidden/>
                <w:color w:val="000000" w:themeColor="text1"/>
              </w:rPr>
              <w:tab/>
            </w:r>
            <w:r w:rsidRPr="00226348">
              <w:rPr>
                <w:rFonts w:cstheme="minorHAnsi"/>
                <w:webHidden/>
                <w:color w:val="000000" w:themeColor="text1"/>
              </w:rPr>
              <w:fldChar w:fldCharType="begin"/>
            </w:r>
            <w:r w:rsidR="00CC390D" w:rsidRPr="00226348">
              <w:rPr>
                <w:rFonts w:cstheme="minorHAnsi"/>
                <w:webHidden/>
                <w:color w:val="000000" w:themeColor="text1"/>
              </w:rPr>
              <w:instrText xml:space="preserve"> PAGEREF _Toc158245541 \h </w:instrText>
            </w:r>
            <w:r w:rsidRPr="00226348">
              <w:rPr>
                <w:rFonts w:cstheme="minorHAnsi"/>
                <w:webHidden/>
                <w:color w:val="000000" w:themeColor="text1"/>
              </w:rPr>
            </w:r>
            <w:r w:rsidRPr="00226348">
              <w:rPr>
                <w:rFonts w:cstheme="minorHAnsi"/>
                <w:webHidden/>
                <w:color w:val="000000" w:themeColor="text1"/>
              </w:rPr>
              <w:fldChar w:fldCharType="separate"/>
            </w:r>
            <w:r w:rsidR="00792CD9">
              <w:rPr>
                <w:rFonts w:cstheme="minorHAnsi"/>
                <w:webHidden/>
                <w:color w:val="000000" w:themeColor="text1"/>
              </w:rPr>
              <w:t>55</w:t>
            </w:r>
            <w:r w:rsidRPr="00226348">
              <w:rPr>
                <w:rFonts w:cstheme="minorHAnsi"/>
                <w:webHidden/>
                <w:color w:val="000000" w:themeColor="text1"/>
              </w:rPr>
              <w:fldChar w:fldCharType="end"/>
            </w:r>
          </w:hyperlink>
        </w:p>
        <w:p w:rsidR="00CC390D" w:rsidRPr="00226348" w:rsidRDefault="00C851D3" w:rsidP="00CC390D">
          <w:pPr>
            <w:pStyle w:val="32"/>
            <w:rPr>
              <w:rFonts w:cstheme="minorHAnsi"/>
              <w:color w:val="000000" w:themeColor="text1"/>
              <w:sz w:val="22"/>
              <w:szCs w:val="22"/>
            </w:rPr>
          </w:pPr>
          <w:hyperlink w:anchor="_Toc158245542" w:history="1">
            <w:r w:rsidR="00CC390D" w:rsidRPr="00226348">
              <w:rPr>
                <w:rStyle w:val="af5"/>
                <w:rFonts w:cstheme="minorHAnsi"/>
                <w:b/>
                <w:iCs/>
                <w:color w:val="000000" w:themeColor="text1"/>
              </w:rPr>
              <w:t>Статья 14. Подготовка проекта межевания территории</w:t>
            </w:r>
            <w:r w:rsidR="00CC390D" w:rsidRPr="00226348">
              <w:rPr>
                <w:rFonts w:cstheme="minorHAnsi"/>
                <w:webHidden/>
                <w:color w:val="000000" w:themeColor="text1"/>
              </w:rPr>
              <w:tab/>
            </w:r>
            <w:r w:rsidRPr="00226348">
              <w:rPr>
                <w:rFonts w:cstheme="minorHAnsi"/>
                <w:webHidden/>
                <w:color w:val="000000" w:themeColor="text1"/>
              </w:rPr>
              <w:fldChar w:fldCharType="begin"/>
            </w:r>
            <w:r w:rsidR="00CC390D" w:rsidRPr="00226348">
              <w:rPr>
                <w:rFonts w:cstheme="minorHAnsi"/>
                <w:webHidden/>
                <w:color w:val="000000" w:themeColor="text1"/>
              </w:rPr>
              <w:instrText xml:space="preserve"> PAGEREF _Toc158245542 \h </w:instrText>
            </w:r>
            <w:r w:rsidRPr="00226348">
              <w:rPr>
                <w:rFonts w:cstheme="minorHAnsi"/>
                <w:webHidden/>
                <w:color w:val="000000" w:themeColor="text1"/>
              </w:rPr>
            </w:r>
            <w:r w:rsidRPr="00226348">
              <w:rPr>
                <w:rFonts w:cstheme="minorHAnsi"/>
                <w:webHidden/>
                <w:color w:val="000000" w:themeColor="text1"/>
              </w:rPr>
              <w:fldChar w:fldCharType="separate"/>
            </w:r>
            <w:r w:rsidR="00792CD9">
              <w:rPr>
                <w:rFonts w:cstheme="minorHAnsi"/>
                <w:webHidden/>
                <w:color w:val="000000" w:themeColor="text1"/>
              </w:rPr>
              <w:t>57</w:t>
            </w:r>
            <w:r w:rsidRPr="00226348">
              <w:rPr>
                <w:rFonts w:cstheme="minorHAnsi"/>
                <w:webHidden/>
                <w:color w:val="000000" w:themeColor="text1"/>
              </w:rPr>
              <w:fldChar w:fldCharType="end"/>
            </w:r>
          </w:hyperlink>
        </w:p>
        <w:p w:rsidR="00CC390D" w:rsidRPr="00226348" w:rsidRDefault="00C851D3" w:rsidP="00CC390D">
          <w:pPr>
            <w:pStyle w:val="21"/>
            <w:tabs>
              <w:tab w:val="right" w:leader="dot" w:pos="9339"/>
            </w:tabs>
            <w:rPr>
              <w:rFonts w:cstheme="minorHAnsi"/>
              <w:noProof/>
              <w:color w:val="000000" w:themeColor="text1"/>
              <w:sz w:val="22"/>
              <w:szCs w:val="22"/>
            </w:rPr>
          </w:pPr>
          <w:hyperlink w:anchor="_Toc158245543" w:history="1">
            <w:r w:rsidR="00CC390D" w:rsidRPr="00226348">
              <w:rPr>
                <w:rStyle w:val="af5"/>
                <w:rFonts w:cstheme="minorHAnsi"/>
                <w:b/>
                <w:noProof/>
                <w:color w:val="000000" w:themeColor="text1"/>
              </w:rPr>
              <w:t>Глава 4. Положение о проведении общественных обсуждений или публичных слушаний по вопросам землепользования и застройки</w:t>
            </w:r>
            <w:r w:rsidR="00CC390D" w:rsidRPr="00226348">
              <w:rPr>
                <w:rFonts w:cstheme="minorHAnsi"/>
                <w:noProof/>
                <w:webHidden/>
                <w:color w:val="000000" w:themeColor="text1"/>
              </w:rPr>
              <w:tab/>
            </w:r>
            <w:r w:rsidRPr="00226348">
              <w:rPr>
                <w:rFonts w:cstheme="minorHAnsi"/>
                <w:noProof/>
                <w:webHidden/>
                <w:color w:val="000000" w:themeColor="text1"/>
              </w:rPr>
              <w:fldChar w:fldCharType="begin"/>
            </w:r>
            <w:r w:rsidR="00CC390D" w:rsidRPr="00226348">
              <w:rPr>
                <w:rFonts w:cstheme="minorHAnsi"/>
                <w:noProof/>
                <w:webHidden/>
                <w:color w:val="000000" w:themeColor="text1"/>
              </w:rPr>
              <w:instrText xml:space="preserve"> PAGEREF _Toc158245543 \h </w:instrText>
            </w:r>
            <w:r w:rsidRPr="00226348">
              <w:rPr>
                <w:rFonts w:cstheme="minorHAnsi"/>
                <w:noProof/>
                <w:webHidden/>
                <w:color w:val="000000" w:themeColor="text1"/>
              </w:rPr>
            </w:r>
            <w:r w:rsidRPr="00226348">
              <w:rPr>
                <w:rFonts w:cstheme="minorHAnsi"/>
                <w:noProof/>
                <w:webHidden/>
                <w:color w:val="000000" w:themeColor="text1"/>
              </w:rPr>
              <w:fldChar w:fldCharType="separate"/>
            </w:r>
            <w:r w:rsidR="00792CD9">
              <w:rPr>
                <w:rFonts w:cstheme="minorHAnsi"/>
                <w:noProof/>
                <w:webHidden/>
                <w:color w:val="000000" w:themeColor="text1"/>
              </w:rPr>
              <w:t>59</w:t>
            </w:r>
            <w:r w:rsidRPr="00226348">
              <w:rPr>
                <w:rFonts w:cstheme="minorHAnsi"/>
                <w:noProof/>
                <w:webHidden/>
                <w:color w:val="000000" w:themeColor="text1"/>
              </w:rPr>
              <w:fldChar w:fldCharType="end"/>
            </w:r>
          </w:hyperlink>
        </w:p>
        <w:p w:rsidR="00CC390D" w:rsidRPr="00226348" w:rsidRDefault="00C851D3" w:rsidP="00CC390D">
          <w:pPr>
            <w:pStyle w:val="32"/>
            <w:rPr>
              <w:rFonts w:cstheme="minorHAnsi"/>
              <w:color w:val="000000" w:themeColor="text1"/>
              <w:sz w:val="22"/>
              <w:szCs w:val="22"/>
            </w:rPr>
          </w:pPr>
          <w:hyperlink w:anchor="_Toc158245544" w:history="1">
            <w:r w:rsidR="00CC390D" w:rsidRPr="00226348">
              <w:rPr>
                <w:rStyle w:val="af5"/>
                <w:rFonts w:cstheme="minorHAnsi"/>
                <w:b/>
                <w:iCs/>
                <w:color w:val="000000" w:themeColor="text1"/>
              </w:rPr>
              <w:t xml:space="preserve">Статья 15. </w:t>
            </w:r>
            <w:r w:rsidR="00CC390D" w:rsidRPr="00226348">
              <w:rPr>
                <w:rStyle w:val="af5"/>
                <w:rFonts w:cstheme="minorHAnsi"/>
                <w:b/>
                <w:color w:val="000000" w:themeColor="text1"/>
              </w:rPr>
              <w:t>Общие положения о публичных слушаниях или общественных обсуждениях по вопросам градостроительной деятельности</w:t>
            </w:r>
            <w:r w:rsidR="00CC390D" w:rsidRPr="00226348">
              <w:rPr>
                <w:rFonts w:cstheme="minorHAnsi"/>
                <w:webHidden/>
                <w:color w:val="000000" w:themeColor="text1"/>
              </w:rPr>
              <w:tab/>
            </w:r>
            <w:r w:rsidRPr="00226348">
              <w:rPr>
                <w:rFonts w:cstheme="minorHAnsi"/>
                <w:webHidden/>
                <w:color w:val="000000" w:themeColor="text1"/>
              </w:rPr>
              <w:fldChar w:fldCharType="begin"/>
            </w:r>
            <w:r w:rsidR="00CC390D" w:rsidRPr="00226348">
              <w:rPr>
                <w:rFonts w:cstheme="minorHAnsi"/>
                <w:webHidden/>
                <w:color w:val="000000" w:themeColor="text1"/>
              </w:rPr>
              <w:instrText xml:space="preserve"> PAGEREF _Toc158245544 \h </w:instrText>
            </w:r>
            <w:r w:rsidRPr="00226348">
              <w:rPr>
                <w:rFonts w:cstheme="minorHAnsi"/>
                <w:webHidden/>
                <w:color w:val="000000" w:themeColor="text1"/>
              </w:rPr>
            </w:r>
            <w:r w:rsidRPr="00226348">
              <w:rPr>
                <w:rFonts w:cstheme="minorHAnsi"/>
                <w:webHidden/>
                <w:color w:val="000000" w:themeColor="text1"/>
              </w:rPr>
              <w:fldChar w:fldCharType="separate"/>
            </w:r>
            <w:r w:rsidR="00792CD9">
              <w:rPr>
                <w:rFonts w:cstheme="minorHAnsi"/>
                <w:webHidden/>
                <w:color w:val="000000" w:themeColor="text1"/>
              </w:rPr>
              <w:t>59</w:t>
            </w:r>
            <w:r w:rsidRPr="00226348">
              <w:rPr>
                <w:rFonts w:cstheme="minorHAnsi"/>
                <w:webHidden/>
                <w:color w:val="000000" w:themeColor="text1"/>
              </w:rPr>
              <w:fldChar w:fldCharType="end"/>
            </w:r>
          </w:hyperlink>
        </w:p>
        <w:p w:rsidR="00CC390D" w:rsidRPr="00226348" w:rsidRDefault="00C851D3" w:rsidP="00CC390D">
          <w:pPr>
            <w:pStyle w:val="21"/>
            <w:tabs>
              <w:tab w:val="right" w:leader="dot" w:pos="9339"/>
            </w:tabs>
            <w:rPr>
              <w:rFonts w:cstheme="minorHAnsi"/>
              <w:noProof/>
              <w:color w:val="000000" w:themeColor="text1"/>
              <w:sz w:val="22"/>
              <w:szCs w:val="22"/>
            </w:rPr>
          </w:pPr>
          <w:hyperlink w:anchor="_Toc158245545" w:history="1">
            <w:r w:rsidR="00CC390D" w:rsidRPr="00226348">
              <w:rPr>
                <w:rStyle w:val="af5"/>
                <w:rFonts w:cstheme="minorHAnsi"/>
                <w:b/>
                <w:noProof/>
                <w:color w:val="000000" w:themeColor="text1"/>
              </w:rPr>
              <w:t>Глава 5. Положение о внесении изменений в Правила землепользования и застройки</w:t>
            </w:r>
            <w:r w:rsidR="00CC390D" w:rsidRPr="00226348">
              <w:rPr>
                <w:rFonts w:cstheme="minorHAnsi"/>
                <w:noProof/>
                <w:webHidden/>
                <w:color w:val="000000" w:themeColor="text1"/>
              </w:rPr>
              <w:tab/>
            </w:r>
            <w:r w:rsidRPr="00226348">
              <w:rPr>
                <w:rFonts w:cstheme="minorHAnsi"/>
                <w:noProof/>
                <w:webHidden/>
                <w:color w:val="000000" w:themeColor="text1"/>
              </w:rPr>
              <w:fldChar w:fldCharType="begin"/>
            </w:r>
            <w:r w:rsidR="00CC390D" w:rsidRPr="00226348">
              <w:rPr>
                <w:rFonts w:cstheme="minorHAnsi"/>
                <w:noProof/>
                <w:webHidden/>
                <w:color w:val="000000" w:themeColor="text1"/>
              </w:rPr>
              <w:instrText xml:space="preserve"> PAGEREF _Toc158245545 \h </w:instrText>
            </w:r>
            <w:r w:rsidRPr="00226348">
              <w:rPr>
                <w:rFonts w:cstheme="minorHAnsi"/>
                <w:noProof/>
                <w:webHidden/>
                <w:color w:val="000000" w:themeColor="text1"/>
              </w:rPr>
            </w:r>
            <w:r w:rsidRPr="00226348">
              <w:rPr>
                <w:rFonts w:cstheme="minorHAnsi"/>
                <w:noProof/>
                <w:webHidden/>
                <w:color w:val="000000" w:themeColor="text1"/>
              </w:rPr>
              <w:fldChar w:fldCharType="separate"/>
            </w:r>
            <w:r w:rsidR="00792CD9">
              <w:rPr>
                <w:rFonts w:cstheme="minorHAnsi"/>
                <w:noProof/>
                <w:webHidden/>
                <w:color w:val="000000" w:themeColor="text1"/>
              </w:rPr>
              <w:t>60</w:t>
            </w:r>
            <w:r w:rsidRPr="00226348">
              <w:rPr>
                <w:rFonts w:cstheme="minorHAnsi"/>
                <w:noProof/>
                <w:webHidden/>
                <w:color w:val="000000" w:themeColor="text1"/>
              </w:rPr>
              <w:fldChar w:fldCharType="end"/>
            </w:r>
          </w:hyperlink>
        </w:p>
        <w:p w:rsidR="00CC390D" w:rsidRPr="00226348" w:rsidRDefault="00C851D3" w:rsidP="00CC390D">
          <w:pPr>
            <w:pStyle w:val="32"/>
            <w:rPr>
              <w:rFonts w:cstheme="minorHAnsi"/>
              <w:color w:val="000000" w:themeColor="text1"/>
              <w:sz w:val="22"/>
              <w:szCs w:val="22"/>
            </w:rPr>
          </w:pPr>
          <w:hyperlink w:anchor="_Toc158245546" w:history="1">
            <w:r w:rsidR="00CC390D" w:rsidRPr="00226348">
              <w:rPr>
                <w:rStyle w:val="af5"/>
                <w:rFonts w:cstheme="minorHAnsi"/>
                <w:b/>
                <w:color w:val="000000" w:themeColor="text1"/>
              </w:rPr>
              <w:t>Статья 16. Порядок внесения изменений в Правила землепользования и застройки</w:t>
            </w:r>
            <w:r w:rsidR="00CC390D" w:rsidRPr="00226348">
              <w:rPr>
                <w:rFonts w:cstheme="minorHAnsi"/>
                <w:webHidden/>
                <w:color w:val="000000" w:themeColor="text1"/>
              </w:rPr>
              <w:tab/>
            </w:r>
            <w:r w:rsidRPr="00226348">
              <w:rPr>
                <w:rFonts w:cstheme="minorHAnsi"/>
                <w:webHidden/>
                <w:color w:val="000000" w:themeColor="text1"/>
              </w:rPr>
              <w:fldChar w:fldCharType="begin"/>
            </w:r>
            <w:r w:rsidR="00CC390D" w:rsidRPr="00226348">
              <w:rPr>
                <w:rFonts w:cstheme="minorHAnsi"/>
                <w:webHidden/>
                <w:color w:val="000000" w:themeColor="text1"/>
              </w:rPr>
              <w:instrText xml:space="preserve"> PAGEREF _Toc158245546 \h </w:instrText>
            </w:r>
            <w:r w:rsidRPr="00226348">
              <w:rPr>
                <w:rFonts w:cstheme="minorHAnsi"/>
                <w:webHidden/>
                <w:color w:val="000000" w:themeColor="text1"/>
              </w:rPr>
            </w:r>
            <w:r w:rsidRPr="00226348">
              <w:rPr>
                <w:rFonts w:cstheme="minorHAnsi"/>
                <w:webHidden/>
                <w:color w:val="000000" w:themeColor="text1"/>
              </w:rPr>
              <w:fldChar w:fldCharType="separate"/>
            </w:r>
            <w:r w:rsidR="00792CD9">
              <w:rPr>
                <w:rFonts w:cstheme="minorHAnsi"/>
                <w:webHidden/>
                <w:color w:val="000000" w:themeColor="text1"/>
              </w:rPr>
              <w:t>60</w:t>
            </w:r>
            <w:r w:rsidRPr="00226348">
              <w:rPr>
                <w:rFonts w:cstheme="minorHAnsi"/>
                <w:webHidden/>
                <w:color w:val="000000" w:themeColor="text1"/>
              </w:rPr>
              <w:fldChar w:fldCharType="end"/>
            </w:r>
          </w:hyperlink>
        </w:p>
        <w:p w:rsidR="00CC390D" w:rsidRPr="00226348" w:rsidRDefault="00C851D3" w:rsidP="00CC390D">
          <w:pPr>
            <w:pStyle w:val="21"/>
            <w:tabs>
              <w:tab w:val="right" w:leader="dot" w:pos="9339"/>
            </w:tabs>
            <w:rPr>
              <w:rFonts w:cstheme="minorHAnsi"/>
              <w:noProof/>
              <w:color w:val="000000" w:themeColor="text1"/>
              <w:sz w:val="22"/>
              <w:szCs w:val="22"/>
            </w:rPr>
          </w:pPr>
          <w:hyperlink w:anchor="_Toc158245547" w:history="1">
            <w:r w:rsidR="00CC390D" w:rsidRPr="00226348">
              <w:rPr>
                <w:rStyle w:val="af5"/>
                <w:rFonts w:cstheme="minorHAnsi"/>
                <w:b/>
                <w:noProof/>
                <w:color w:val="000000" w:themeColor="text1"/>
              </w:rPr>
              <w:t>Глава 6. Положение о регулировании иных вопросов землепользования и застройки</w:t>
            </w:r>
            <w:r w:rsidR="00CC390D" w:rsidRPr="00226348">
              <w:rPr>
                <w:rFonts w:cstheme="minorHAnsi"/>
                <w:noProof/>
                <w:webHidden/>
                <w:color w:val="000000" w:themeColor="text1"/>
              </w:rPr>
              <w:tab/>
            </w:r>
            <w:r w:rsidRPr="00226348">
              <w:rPr>
                <w:rFonts w:cstheme="minorHAnsi"/>
                <w:noProof/>
                <w:webHidden/>
                <w:color w:val="000000" w:themeColor="text1"/>
              </w:rPr>
              <w:fldChar w:fldCharType="begin"/>
            </w:r>
            <w:r w:rsidR="00CC390D" w:rsidRPr="00226348">
              <w:rPr>
                <w:rFonts w:cstheme="minorHAnsi"/>
                <w:noProof/>
                <w:webHidden/>
                <w:color w:val="000000" w:themeColor="text1"/>
              </w:rPr>
              <w:instrText xml:space="preserve"> PAGEREF _Toc158245547 \h </w:instrText>
            </w:r>
            <w:r w:rsidRPr="00226348">
              <w:rPr>
                <w:rFonts w:cstheme="minorHAnsi"/>
                <w:noProof/>
                <w:webHidden/>
                <w:color w:val="000000" w:themeColor="text1"/>
              </w:rPr>
            </w:r>
            <w:r w:rsidRPr="00226348">
              <w:rPr>
                <w:rFonts w:cstheme="minorHAnsi"/>
                <w:noProof/>
                <w:webHidden/>
                <w:color w:val="000000" w:themeColor="text1"/>
              </w:rPr>
              <w:fldChar w:fldCharType="separate"/>
            </w:r>
            <w:r w:rsidR="00792CD9">
              <w:rPr>
                <w:rFonts w:cstheme="minorHAnsi"/>
                <w:noProof/>
                <w:webHidden/>
                <w:color w:val="000000" w:themeColor="text1"/>
              </w:rPr>
              <w:t>63</w:t>
            </w:r>
            <w:r w:rsidRPr="00226348">
              <w:rPr>
                <w:rFonts w:cstheme="minorHAnsi"/>
                <w:noProof/>
                <w:webHidden/>
                <w:color w:val="000000" w:themeColor="text1"/>
              </w:rPr>
              <w:fldChar w:fldCharType="end"/>
            </w:r>
          </w:hyperlink>
        </w:p>
        <w:p w:rsidR="00CC390D" w:rsidRPr="00226348" w:rsidRDefault="00C851D3" w:rsidP="00CC390D">
          <w:pPr>
            <w:pStyle w:val="32"/>
            <w:rPr>
              <w:rFonts w:cstheme="minorHAnsi"/>
              <w:color w:val="000000" w:themeColor="text1"/>
              <w:sz w:val="22"/>
              <w:szCs w:val="22"/>
            </w:rPr>
          </w:pPr>
          <w:hyperlink w:anchor="_Toc158245548" w:history="1">
            <w:r w:rsidR="00CC390D" w:rsidRPr="00226348">
              <w:rPr>
                <w:rStyle w:val="af5"/>
                <w:rFonts w:cstheme="minorHAnsi"/>
                <w:b/>
                <w:color w:val="000000" w:themeColor="text1"/>
              </w:rPr>
              <w:t>Статья 17. Использование земельных участков и объектов капитального строительства, не соответствующих Правилам</w:t>
            </w:r>
            <w:r w:rsidR="00CC390D" w:rsidRPr="00226348">
              <w:rPr>
                <w:rFonts w:cstheme="minorHAnsi"/>
                <w:webHidden/>
                <w:color w:val="000000" w:themeColor="text1"/>
              </w:rPr>
              <w:tab/>
            </w:r>
            <w:r w:rsidRPr="00226348">
              <w:rPr>
                <w:rFonts w:cstheme="minorHAnsi"/>
                <w:webHidden/>
                <w:color w:val="000000" w:themeColor="text1"/>
              </w:rPr>
              <w:fldChar w:fldCharType="begin"/>
            </w:r>
            <w:r w:rsidR="00CC390D" w:rsidRPr="00226348">
              <w:rPr>
                <w:rFonts w:cstheme="minorHAnsi"/>
                <w:webHidden/>
                <w:color w:val="000000" w:themeColor="text1"/>
              </w:rPr>
              <w:instrText xml:space="preserve"> PAGEREF _Toc158245548 \h </w:instrText>
            </w:r>
            <w:r w:rsidRPr="00226348">
              <w:rPr>
                <w:rFonts w:cstheme="minorHAnsi"/>
                <w:webHidden/>
                <w:color w:val="000000" w:themeColor="text1"/>
              </w:rPr>
            </w:r>
            <w:r w:rsidRPr="00226348">
              <w:rPr>
                <w:rFonts w:cstheme="minorHAnsi"/>
                <w:webHidden/>
                <w:color w:val="000000" w:themeColor="text1"/>
              </w:rPr>
              <w:fldChar w:fldCharType="separate"/>
            </w:r>
            <w:r w:rsidR="00792CD9">
              <w:rPr>
                <w:rFonts w:cstheme="minorHAnsi"/>
                <w:webHidden/>
                <w:color w:val="000000" w:themeColor="text1"/>
              </w:rPr>
              <w:t>63</w:t>
            </w:r>
            <w:r w:rsidRPr="00226348">
              <w:rPr>
                <w:rFonts w:cstheme="minorHAnsi"/>
                <w:webHidden/>
                <w:color w:val="000000" w:themeColor="text1"/>
              </w:rPr>
              <w:fldChar w:fldCharType="end"/>
            </w:r>
          </w:hyperlink>
        </w:p>
        <w:p w:rsidR="00CC390D" w:rsidRPr="00226348" w:rsidRDefault="00C851D3" w:rsidP="00CC390D">
          <w:pPr>
            <w:pStyle w:val="32"/>
            <w:rPr>
              <w:rFonts w:cstheme="minorHAnsi"/>
              <w:color w:val="000000" w:themeColor="text1"/>
              <w:sz w:val="22"/>
              <w:szCs w:val="22"/>
            </w:rPr>
          </w:pPr>
          <w:hyperlink w:anchor="_Toc158245549" w:history="1">
            <w:r w:rsidR="00CC390D" w:rsidRPr="00226348">
              <w:rPr>
                <w:rStyle w:val="af5"/>
                <w:rFonts w:cstheme="minorHAnsi"/>
                <w:b/>
                <w:color w:val="000000" w:themeColor="text1"/>
              </w:rPr>
              <w:t>Статья 18. Контроль за использованием земельных участков и объектов капитального строительства</w:t>
            </w:r>
            <w:r w:rsidR="00CC390D" w:rsidRPr="00226348">
              <w:rPr>
                <w:rFonts w:cstheme="minorHAnsi"/>
                <w:webHidden/>
                <w:color w:val="000000" w:themeColor="text1"/>
              </w:rPr>
              <w:tab/>
            </w:r>
            <w:r w:rsidRPr="00226348">
              <w:rPr>
                <w:rFonts w:cstheme="minorHAnsi"/>
                <w:webHidden/>
                <w:color w:val="000000" w:themeColor="text1"/>
              </w:rPr>
              <w:fldChar w:fldCharType="begin"/>
            </w:r>
            <w:r w:rsidR="00CC390D" w:rsidRPr="00226348">
              <w:rPr>
                <w:rFonts w:cstheme="minorHAnsi"/>
                <w:webHidden/>
                <w:color w:val="000000" w:themeColor="text1"/>
              </w:rPr>
              <w:instrText xml:space="preserve"> PAGEREF _Toc158245549 \h </w:instrText>
            </w:r>
            <w:r w:rsidRPr="00226348">
              <w:rPr>
                <w:rFonts w:cstheme="minorHAnsi"/>
                <w:webHidden/>
                <w:color w:val="000000" w:themeColor="text1"/>
              </w:rPr>
            </w:r>
            <w:r w:rsidRPr="00226348">
              <w:rPr>
                <w:rFonts w:cstheme="minorHAnsi"/>
                <w:webHidden/>
                <w:color w:val="000000" w:themeColor="text1"/>
              </w:rPr>
              <w:fldChar w:fldCharType="separate"/>
            </w:r>
            <w:r w:rsidR="00792CD9">
              <w:rPr>
                <w:rFonts w:cstheme="minorHAnsi"/>
                <w:webHidden/>
                <w:color w:val="000000" w:themeColor="text1"/>
              </w:rPr>
              <w:t>63</w:t>
            </w:r>
            <w:r w:rsidRPr="00226348">
              <w:rPr>
                <w:rFonts w:cstheme="minorHAnsi"/>
                <w:webHidden/>
                <w:color w:val="000000" w:themeColor="text1"/>
              </w:rPr>
              <w:fldChar w:fldCharType="end"/>
            </w:r>
          </w:hyperlink>
        </w:p>
        <w:p w:rsidR="00CC390D" w:rsidRPr="00226348" w:rsidRDefault="00C851D3" w:rsidP="00CC390D">
          <w:pPr>
            <w:pStyle w:val="32"/>
            <w:rPr>
              <w:rFonts w:cstheme="minorHAnsi"/>
              <w:color w:val="000000" w:themeColor="text1"/>
              <w:sz w:val="22"/>
              <w:szCs w:val="22"/>
            </w:rPr>
          </w:pPr>
          <w:hyperlink w:anchor="_Toc158245550" w:history="1">
            <w:r w:rsidR="00CC390D" w:rsidRPr="00226348">
              <w:rPr>
                <w:rStyle w:val="af5"/>
                <w:rFonts w:cstheme="minorHAnsi"/>
                <w:b/>
                <w:color w:val="000000" w:themeColor="text1"/>
              </w:rPr>
              <w:t>Статья 19. Ответственность за нарушения Правил</w:t>
            </w:r>
            <w:r w:rsidR="00CC390D" w:rsidRPr="00226348">
              <w:rPr>
                <w:rFonts w:cstheme="minorHAnsi"/>
                <w:webHidden/>
                <w:color w:val="000000" w:themeColor="text1"/>
              </w:rPr>
              <w:tab/>
            </w:r>
            <w:r w:rsidRPr="00226348">
              <w:rPr>
                <w:rFonts w:cstheme="minorHAnsi"/>
                <w:webHidden/>
                <w:color w:val="000000" w:themeColor="text1"/>
              </w:rPr>
              <w:fldChar w:fldCharType="begin"/>
            </w:r>
            <w:r w:rsidR="00CC390D" w:rsidRPr="00226348">
              <w:rPr>
                <w:rFonts w:cstheme="minorHAnsi"/>
                <w:webHidden/>
                <w:color w:val="000000" w:themeColor="text1"/>
              </w:rPr>
              <w:instrText xml:space="preserve"> PAGEREF _Toc158245550 \h </w:instrText>
            </w:r>
            <w:r w:rsidRPr="00226348">
              <w:rPr>
                <w:rFonts w:cstheme="minorHAnsi"/>
                <w:webHidden/>
                <w:color w:val="000000" w:themeColor="text1"/>
              </w:rPr>
            </w:r>
            <w:r w:rsidRPr="00226348">
              <w:rPr>
                <w:rFonts w:cstheme="minorHAnsi"/>
                <w:webHidden/>
                <w:color w:val="000000" w:themeColor="text1"/>
              </w:rPr>
              <w:fldChar w:fldCharType="separate"/>
            </w:r>
            <w:r w:rsidR="00792CD9">
              <w:rPr>
                <w:rFonts w:cstheme="minorHAnsi"/>
                <w:webHidden/>
                <w:color w:val="000000" w:themeColor="text1"/>
              </w:rPr>
              <w:t>64</w:t>
            </w:r>
            <w:r w:rsidRPr="00226348">
              <w:rPr>
                <w:rFonts w:cstheme="minorHAnsi"/>
                <w:webHidden/>
                <w:color w:val="000000" w:themeColor="text1"/>
              </w:rPr>
              <w:fldChar w:fldCharType="end"/>
            </w:r>
          </w:hyperlink>
        </w:p>
        <w:p w:rsidR="00CC390D" w:rsidRPr="00226348" w:rsidRDefault="00C851D3" w:rsidP="00CC390D">
          <w:pPr>
            <w:pStyle w:val="15"/>
            <w:tabs>
              <w:tab w:val="right" w:leader="dot" w:pos="9339"/>
            </w:tabs>
            <w:rPr>
              <w:rFonts w:cstheme="minorHAnsi"/>
              <w:noProof/>
              <w:color w:val="000000" w:themeColor="text1"/>
              <w:sz w:val="22"/>
              <w:szCs w:val="22"/>
            </w:rPr>
          </w:pPr>
          <w:hyperlink w:anchor="_Toc158245551" w:history="1">
            <w:r w:rsidR="00CC390D" w:rsidRPr="00226348">
              <w:rPr>
                <w:rStyle w:val="af5"/>
                <w:rFonts w:cstheme="minorHAnsi"/>
                <w:b/>
                <w:noProof/>
                <w:color w:val="000000" w:themeColor="text1"/>
              </w:rPr>
              <w:t>ЧАСТЬ 2. КАРТА ГРАДОСТРОИТЕЛЬНОГО ЗОНИРОВАНИЯ</w:t>
            </w:r>
            <w:r w:rsidR="00CC390D" w:rsidRPr="00226348">
              <w:rPr>
                <w:rFonts w:cstheme="minorHAnsi"/>
                <w:noProof/>
                <w:webHidden/>
                <w:color w:val="000000" w:themeColor="text1"/>
              </w:rPr>
              <w:tab/>
            </w:r>
            <w:r w:rsidRPr="00226348">
              <w:rPr>
                <w:rFonts w:cstheme="minorHAnsi"/>
                <w:noProof/>
                <w:webHidden/>
                <w:color w:val="000000" w:themeColor="text1"/>
              </w:rPr>
              <w:fldChar w:fldCharType="begin"/>
            </w:r>
            <w:r w:rsidR="00CC390D" w:rsidRPr="00226348">
              <w:rPr>
                <w:rFonts w:cstheme="minorHAnsi"/>
                <w:noProof/>
                <w:webHidden/>
                <w:color w:val="000000" w:themeColor="text1"/>
              </w:rPr>
              <w:instrText xml:space="preserve"> PAGEREF _Toc158245551 \h </w:instrText>
            </w:r>
            <w:r w:rsidRPr="00226348">
              <w:rPr>
                <w:rFonts w:cstheme="minorHAnsi"/>
                <w:noProof/>
                <w:webHidden/>
                <w:color w:val="000000" w:themeColor="text1"/>
              </w:rPr>
              <w:fldChar w:fldCharType="separate"/>
            </w:r>
            <w:r w:rsidR="00792CD9">
              <w:rPr>
                <w:rFonts w:cstheme="minorHAnsi"/>
                <w:b/>
                <w:bCs/>
                <w:noProof/>
                <w:webHidden/>
                <w:color w:val="000000" w:themeColor="text1"/>
              </w:rPr>
              <w:t>Ошибка! Закладка не определена.</w:t>
            </w:r>
            <w:r w:rsidRPr="00226348">
              <w:rPr>
                <w:rFonts w:cstheme="minorHAnsi"/>
                <w:noProof/>
                <w:webHidden/>
                <w:color w:val="000000" w:themeColor="text1"/>
              </w:rPr>
              <w:fldChar w:fldCharType="end"/>
            </w:r>
          </w:hyperlink>
        </w:p>
        <w:p w:rsidR="00CC390D" w:rsidRPr="00226348" w:rsidRDefault="00C851D3" w:rsidP="00CC390D">
          <w:pPr>
            <w:pStyle w:val="21"/>
            <w:tabs>
              <w:tab w:val="right" w:leader="dot" w:pos="9339"/>
            </w:tabs>
            <w:rPr>
              <w:rFonts w:cstheme="minorHAnsi"/>
              <w:noProof/>
              <w:color w:val="000000" w:themeColor="text1"/>
              <w:sz w:val="22"/>
              <w:szCs w:val="22"/>
            </w:rPr>
          </w:pPr>
          <w:hyperlink w:anchor="_Toc158245552" w:history="1">
            <w:r w:rsidR="00CC390D" w:rsidRPr="00226348">
              <w:rPr>
                <w:rStyle w:val="af5"/>
                <w:rFonts w:cstheme="minorHAnsi"/>
                <w:b/>
                <w:noProof/>
                <w:color w:val="000000" w:themeColor="text1"/>
              </w:rPr>
              <w:t>Глава 7. Градостроительное зонирование и содержание картографических материалов правил</w:t>
            </w:r>
            <w:r w:rsidR="00CC390D" w:rsidRPr="00226348">
              <w:rPr>
                <w:rFonts w:cstheme="minorHAnsi"/>
                <w:noProof/>
                <w:webHidden/>
                <w:color w:val="000000" w:themeColor="text1"/>
              </w:rPr>
              <w:tab/>
            </w:r>
            <w:r w:rsidRPr="00226348">
              <w:rPr>
                <w:rFonts w:cstheme="minorHAnsi"/>
                <w:noProof/>
                <w:webHidden/>
                <w:color w:val="000000" w:themeColor="text1"/>
              </w:rPr>
              <w:fldChar w:fldCharType="begin"/>
            </w:r>
            <w:r w:rsidR="00CC390D" w:rsidRPr="00226348">
              <w:rPr>
                <w:rFonts w:cstheme="minorHAnsi"/>
                <w:noProof/>
                <w:webHidden/>
                <w:color w:val="000000" w:themeColor="text1"/>
              </w:rPr>
              <w:instrText xml:space="preserve"> PAGEREF _Toc158245552 \h </w:instrText>
            </w:r>
            <w:r w:rsidRPr="00226348">
              <w:rPr>
                <w:rFonts w:cstheme="minorHAnsi"/>
                <w:noProof/>
                <w:webHidden/>
                <w:color w:val="000000" w:themeColor="text1"/>
              </w:rPr>
              <w:fldChar w:fldCharType="separate"/>
            </w:r>
            <w:r w:rsidR="00792CD9">
              <w:rPr>
                <w:rFonts w:cstheme="minorHAnsi"/>
                <w:b/>
                <w:bCs/>
                <w:noProof/>
                <w:webHidden/>
                <w:color w:val="000000" w:themeColor="text1"/>
              </w:rPr>
              <w:t>Ошибка! Закладка не определена.</w:t>
            </w:r>
            <w:r w:rsidRPr="00226348">
              <w:rPr>
                <w:rFonts w:cstheme="minorHAnsi"/>
                <w:noProof/>
                <w:webHidden/>
                <w:color w:val="000000" w:themeColor="text1"/>
              </w:rPr>
              <w:fldChar w:fldCharType="end"/>
            </w:r>
          </w:hyperlink>
        </w:p>
        <w:p w:rsidR="00CC390D" w:rsidRPr="00226348" w:rsidRDefault="00C851D3" w:rsidP="00CC390D">
          <w:pPr>
            <w:pStyle w:val="32"/>
            <w:rPr>
              <w:rFonts w:cstheme="minorHAnsi"/>
              <w:color w:val="000000" w:themeColor="text1"/>
              <w:sz w:val="22"/>
              <w:szCs w:val="22"/>
            </w:rPr>
          </w:pPr>
          <w:hyperlink w:anchor="_Toc158245553" w:history="1">
            <w:r w:rsidR="00CC390D" w:rsidRPr="00226348">
              <w:rPr>
                <w:rStyle w:val="af5"/>
                <w:rFonts w:cstheme="minorHAnsi"/>
                <w:b/>
                <w:color w:val="000000" w:themeColor="text1"/>
              </w:rPr>
              <w:t>Статья 20. Общие положения градостроительного зонирования территории</w:t>
            </w:r>
            <w:r w:rsidR="00CC390D" w:rsidRPr="00226348">
              <w:rPr>
                <w:rFonts w:cstheme="minorHAnsi"/>
                <w:webHidden/>
                <w:color w:val="000000" w:themeColor="text1"/>
              </w:rPr>
              <w:tab/>
            </w:r>
            <w:r w:rsidRPr="00226348">
              <w:rPr>
                <w:rFonts w:cstheme="minorHAnsi"/>
                <w:webHidden/>
                <w:color w:val="000000" w:themeColor="text1"/>
              </w:rPr>
              <w:fldChar w:fldCharType="begin"/>
            </w:r>
            <w:r w:rsidR="00CC390D" w:rsidRPr="00226348">
              <w:rPr>
                <w:rFonts w:cstheme="minorHAnsi"/>
                <w:webHidden/>
                <w:color w:val="000000" w:themeColor="text1"/>
              </w:rPr>
              <w:instrText xml:space="preserve"> PAGEREF _Toc158245553 \h </w:instrText>
            </w:r>
            <w:r w:rsidRPr="00226348">
              <w:rPr>
                <w:rFonts w:cstheme="minorHAnsi"/>
                <w:webHidden/>
                <w:color w:val="000000" w:themeColor="text1"/>
              </w:rPr>
              <w:fldChar w:fldCharType="separate"/>
            </w:r>
            <w:r w:rsidR="00792CD9">
              <w:rPr>
                <w:rFonts w:cstheme="minorHAnsi"/>
                <w:b/>
                <w:bCs/>
                <w:webHidden/>
                <w:color w:val="000000" w:themeColor="text1"/>
              </w:rPr>
              <w:t>Ошибка! Закладка не определена.</w:t>
            </w:r>
            <w:r w:rsidRPr="00226348">
              <w:rPr>
                <w:rFonts w:cstheme="minorHAnsi"/>
                <w:webHidden/>
                <w:color w:val="000000" w:themeColor="text1"/>
              </w:rPr>
              <w:fldChar w:fldCharType="end"/>
            </w:r>
          </w:hyperlink>
        </w:p>
        <w:p w:rsidR="00CC390D" w:rsidRPr="00226348" w:rsidRDefault="00C851D3" w:rsidP="00CC390D">
          <w:pPr>
            <w:pStyle w:val="32"/>
            <w:rPr>
              <w:rFonts w:cstheme="minorHAnsi"/>
              <w:color w:val="000000" w:themeColor="text1"/>
              <w:sz w:val="22"/>
              <w:szCs w:val="22"/>
            </w:rPr>
          </w:pPr>
          <w:hyperlink w:anchor="_Toc158245554" w:history="1">
            <w:r w:rsidR="00CC390D" w:rsidRPr="00226348">
              <w:rPr>
                <w:rStyle w:val="af5"/>
                <w:rFonts w:cstheme="minorHAnsi"/>
                <w:b/>
                <w:color w:val="000000" w:themeColor="text1"/>
              </w:rPr>
              <w:t>Статья 21. Карта градостроительного зонирования территории</w:t>
            </w:r>
            <w:r w:rsidR="00CC390D" w:rsidRPr="00226348">
              <w:rPr>
                <w:rFonts w:cstheme="minorHAnsi"/>
                <w:webHidden/>
                <w:color w:val="000000" w:themeColor="text1"/>
              </w:rPr>
              <w:tab/>
            </w:r>
            <w:r w:rsidRPr="00226348">
              <w:rPr>
                <w:rFonts w:cstheme="minorHAnsi"/>
                <w:webHidden/>
                <w:color w:val="000000" w:themeColor="text1"/>
              </w:rPr>
              <w:fldChar w:fldCharType="begin"/>
            </w:r>
            <w:r w:rsidR="00CC390D" w:rsidRPr="00226348">
              <w:rPr>
                <w:rFonts w:cstheme="minorHAnsi"/>
                <w:webHidden/>
                <w:color w:val="000000" w:themeColor="text1"/>
              </w:rPr>
              <w:instrText xml:space="preserve"> PAGEREF _Toc158245554 \h </w:instrText>
            </w:r>
            <w:r w:rsidRPr="00226348">
              <w:rPr>
                <w:rFonts w:cstheme="minorHAnsi"/>
                <w:webHidden/>
                <w:color w:val="000000" w:themeColor="text1"/>
              </w:rPr>
              <w:fldChar w:fldCharType="separate"/>
            </w:r>
            <w:r w:rsidR="00792CD9">
              <w:rPr>
                <w:rFonts w:cstheme="minorHAnsi"/>
                <w:b/>
                <w:bCs/>
                <w:webHidden/>
                <w:color w:val="000000" w:themeColor="text1"/>
              </w:rPr>
              <w:t>Ошибка! Закладка не определена.</w:t>
            </w:r>
            <w:r w:rsidRPr="00226348">
              <w:rPr>
                <w:rFonts w:cstheme="minorHAnsi"/>
                <w:webHidden/>
                <w:color w:val="000000" w:themeColor="text1"/>
              </w:rPr>
              <w:fldChar w:fldCharType="end"/>
            </w:r>
          </w:hyperlink>
        </w:p>
        <w:p w:rsidR="00CC390D" w:rsidRPr="00226348" w:rsidRDefault="00C851D3" w:rsidP="00CC390D">
          <w:pPr>
            <w:pStyle w:val="32"/>
            <w:rPr>
              <w:rFonts w:cstheme="minorHAnsi"/>
              <w:color w:val="000000" w:themeColor="text1"/>
              <w:sz w:val="22"/>
              <w:szCs w:val="22"/>
            </w:rPr>
          </w:pPr>
          <w:hyperlink w:anchor="_Toc158245555" w:history="1">
            <w:r w:rsidR="00CC390D" w:rsidRPr="00226348">
              <w:rPr>
                <w:rStyle w:val="af5"/>
                <w:rFonts w:cstheme="minorHAnsi"/>
                <w:b/>
                <w:color w:val="000000" w:themeColor="text1"/>
              </w:rPr>
              <w:t>Статья 22. Виды зон с особыми условиями использования территории,  обозначенных карте градостроительного зонирования</w:t>
            </w:r>
            <w:r w:rsidR="00CC390D" w:rsidRPr="00226348">
              <w:rPr>
                <w:rFonts w:cstheme="minorHAnsi"/>
                <w:webHidden/>
                <w:color w:val="000000" w:themeColor="text1"/>
              </w:rPr>
              <w:tab/>
            </w:r>
            <w:r w:rsidRPr="00226348">
              <w:rPr>
                <w:rFonts w:cstheme="minorHAnsi"/>
                <w:webHidden/>
                <w:color w:val="000000" w:themeColor="text1"/>
              </w:rPr>
              <w:fldChar w:fldCharType="begin"/>
            </w:r>
            <w:r w:rsidR="00CC390D" w:rsidRPr="00226348">
              <w:rPr>
                <w:rFonts w:cstheme="minorHAnsi"/>
                <w:webHidden/>
                <w:color w:val="000000" w:themeColor="text1"/>
              </w:rPr>
              <w:instrText xml:space="preserve"> PAGEREF _Toc158245555 \h </w:instrText>
            </w:r>
            <w:r w:rsidRPr="00226348">
              <w:rPr>
                <w:rFonts w:cstheme="minorHAnsi"/>
                <w:webHidden/>
                <w:color w:val="000000" w:themeColor="text1"/>
              </w:rPr>
              <w:fldChar w:fldCharType="separate"/>
            </w:r>
            <w:r w:rsidR="00792CD9">
              <w:rPr>
                <w:rFonts w:cstheme="minorHAnsi"/>
                <w:b/>
                <w:bCs/>
                <w:webHidden/>
                <w:color w:val="000000" w:themeColor="text1"/>
              </w:rPr>
              <w:t>Ошибка! Закладка не определена.</w:t>
            </w:r>
            <w:r w:rsidRPr="00226348">
              <w:rPr>
                <w:rFonts w:cstheme="minorHAnsi"/>
                <w:webHidden/>
                <w:color w:val="000000" w:themeColor="text1"/>
              </w:rPr>
              <w:fldChar w:fldCharType="end"/>
            </w:r>
          </w:hyperlink>
        </w:p>
        <w:p w:rsidR="00CC390D" w:rsidRPr="00226348" w:rsidRDefault="00C851D3" w:rsidP="00CC390D">
          <w:pPr>
            <w:rPr>
              <w:rFonts w:cstheme="minorHAnsi"/>
              <w:color w:val="000000" w:themeColor="text1"/>
            </w:rPr>
          </w:pPr>
          <w:r w:rsidRPr="00226348">
            <w:rPr>
              <w:rFonts w:cstheme="minorHAnsi"/>
              <w:b/>
              <w:bCs/>
              <w:color w:val="000000" w:themeColor="text1"/>
            </w:rPr>
            <w:fldChar w:fldCharType="end"/>
          </w:r>
        </w:p>
      </w:sdtContent>
    </w:sdt>
    <w:p w:rsidR="00CC390D" w:rsidRPr="00226348" w:rsidRDefault="00CC390D" w:rsidP="00CC390D">
      <w:pPr>
        <w:jc w:val="center"/>
        <w:rPr>
          <w:rFonts w:eastAsia="Arial Unicode MS" w:cstheme="minorHAnsi"/>
          <w:b/>
          <w:color w:val="000000" w:themeColor="text1"/>
          <w:spacing w:val="7"/>
          <w:bdr w:val="nil"/>
        </w:rPr>
      </w:pPr>
    </w:p>
    <w:p w:rsidR="00CC390D" w:rsidRPr="00226348" w:rsidRDefault="00CC390D" w:rsidP="00CC390D">
      <w:pPr>
        <w:jc w:val="center"/>
        <w:rPr>
          <w:rFonts w:eastAsia="Arial Unicode MS" w:cstheme="minorHAnsi"/>
          <w:b/>
          <w:color w:val="000000" w:themeColor="text1"/>
          <w:spacing w:val="7"/>
          <w:bdr w:val="nil"/>
        </w:rPr>
      </w:pPr>
    </w:p>
    <w:p w:rsidR="00CC390D" w:rsidRPr="00226348" w:rsidRDefault="00CC390D" w:rsidP="00CC390D">
      <w:pPr>
        <w:jc w:val="center"/>
        <w:rPr>
          <w:rFonts w:eastAsia="Arial Unicode MS" w:cstheme="minorHAnsi"/>
          <w:b/>
          <w:color w:val="000000" w:themeColor="text1"/>
          <w:spacing w:val="7"/>
          <w:bdr w:val="nil"/>
        </w:rPr>
      </w:pPr>
    </w:p>
    <w:p w:rsidR="00CC390D" w:rsidRPr="00226348" w:rsidRDefault="00CC390D" w:rsidP="00CC390D">
      <w:pPr>
        <w:jc w:val="center"/>
        <w:rPr>
          <w:rFonts w:eastAsia="Arial Unicode MS" w:cstheme="minorHAnsi"/>
          <w:b/>
          <w:color w:val="000000" w:themeColor="text1"/>
          <w:spacing w:val="7"/>
          <w:bdr w:val="nil"/>
        </w:rPr>
      </w:pPr>
    </w:p>
    <w:p w:rsidR="00CC390D" w:rsidRPr="00226348" w:rsidRDefault="00CC390D" w:rsidP="00CC390D">
      <w:pPr>
        <w:jc w:val="center"/>
        <w:rPr>
          <w:rFonts w:eastAsia="Arial Unicode MS" w:cstheme="minorHAnsi"/>
          <w:b/>
          <w:color w:val="000000" w:themeColor="text1"/>
          <w:spacing w:val="7"/>
          <w:bdr w:val="nil"/>
        </w:rPr>
      </w:pPr>
    </w:p>
    <w:p w:rsidR="00CC390D" w:rsidRPr="00226348" w:rsidRDefault="00CC390D" w:rsidP="00CC390D">
      <w:pPr>
        <w:jc w:val="center"/>
        <w:rPr>
          <w:rFonts w:eastAsia="Arial Unicode MS" w:cstheme="minorHAnsi"/>
          <w:b/>
          <w:color w:val="000000" w:themeColor="text1"/>
          <w:spacing w:val="7"/>
          <w:bdr w:val="nil"/>
        </w:rPr>
      </w:pPr>
    </w:p>
    <w:p w:rsidR="00CC390D" w:rsidRPr="00226348" w:rsidRDefault="00CC390D" w:rsidP="00CC390D">
      <w:pPr>
        <w:jc w:val="center"/>
        <w:rPr>
          <w:rFonts w:eastAsia="Arial Unicode MS" w:cstheme="minorHAnsi"/>
          <w:b/>
          <w:color w:val="000000" w:themeColor="text1"/>
          <w:spacing w:val="7"/>
          <w:bdr w:val="nil"/>
        </w:rPr>
      </w:pPr>
    </w:p>
    <w:p w:rsidR="00CC390D" w:rsidRPr="00226348" w:rsidRDefault="00CC390D" w:rsidP="00CC390D">
      <w:pPr>
        <w:jc w:val="center"/>
        <w:rPr>
          <w:rFonts w:eastAsia="Arial Unicode MS" w:cstheme="minorHAnsi"/>
          <w:b/>
          <w:color w:val="000000" w:themeColor="text1"/>
          <w:spacing w:val="7"/>
          <w:bdr w:val="nil"/>
        </w:rPr>
      </w:pPr>
    </w:p>
    <w:p w:rsidR="00CC390D" w:rsidRPr="00226348" w:rsidRDefault="00CC390D" w:rsidP="00CC390D">
      <w:pPr>
        <w:jc w:val="center"/>
        <w:rPr>
          <w:rFonts w:eastAsia="Arial Unicode MS" w:cstheme="minorHAnsi"/>
          <w:b/>
          <w:color w:val="000000" w:themeColor="text1"/>
          <w:spacing w:val="7"/>
          <w:bdr w:val="nil"/>
        </w:rPr>
      </w:pPr>
    </w:p>
    <w:p w:rsidR="00CC390D" w:rsidRPr="00226348" w:rsidRDefault="00CC390D" w:rsidP="00CC390D">
      <w:pPr>
        <w:jc w:val="center"/>
        <w:rPr>
          <w:rFonts w:eastAsia="Arial Unicode MS" w:cstheme="minorHAnsi"/>
          <w:b/>
          <w:color w:val="000000" w:themeColor="text1"/>
          <w:spacing w:val="7"/>
          <w:bdr w:val="nil"/>
        </w:rPr>
      </w:pPr>
    </w:p>
    <w:p w:rsidR="00CC390D" w:rsidRPr="00226348" w:rsidRDefault="00CC390D" w:rsidP="00CC390D">
      <w:pPr>
        <w:jc w:val="center"/>
        <w:rPr>
          <w:rFonts w:eastAsia="Arial Unicode MS" w:cstheme="minorHAnsi"/>
          <w:b/>
          <w:color w:val="000000" w:themeColor="text1"/>
          <w:spacing w:val="7"/>
          <w:bdr w:val="nil"/>
        </w:rPr>
      </w:pPr>
    </w:p>
    <w:p w:rsidR="00CC390D" w:rsidRPr="00226348" w:rsidRDefault="00CC390D" w:rsidP="00CC390D">
      <w:pPr>
        <w:jc w:val="center"/>
        <w:rPr>
          <w:rFonts w:eastAsia="Arial Unicode MS" w:cstheme="minorHAnsi"/>
          <w:b/>
          <w:color w:val="000000" w:themeColor="text1"/>
          <w:spacing w:val="7"/>
          <w:bdr w:val="nil"/>
        </w:rPr>
      </w:pPr>
    </w:p>
    <w:p w:rsidR="00CC390D" w:rsidRPr="00226348" w:rsidRDefault="00CC390D" w:rsidP="00CC390D">
      <w:pPr>
        <w:jc w:val="center"/>
        <w:rPr>
          <w:rFonts w:eastAsia="Arial Unicode MS" w:cstheme="minorHAnsi"/>
          <w:b/>
          <w:color w:val="000000" w:themeColor="text1"/>
          <w:spacing w:val="7"/>
          <w:bdr w:val="nil"/>
        </w:rPr>
      </w:pPr>
    </w:p>
    <w:p w:rsidR="00CC390D" w:rsidRPr="00226348" w:rsidRDefault="00CC390D" w:rsidP="00CC390D">
      <w:pPr>
        <w:jc w:val="center"/>
        <w:rPr>
          <w:rFonts w:eastAsia="Arial Unicode MS" w:cstheme="minorHAnsi"/>
          <w:b/>
          <w:color w:val="000000" w:themeColor="text1"/>
          <w:spacing w:val="7"/>
          <w:bdr w:val="nil"/>
        </w:rPr>
      </w:pPr>
    </w:p>
    <w:p w:rsidR="00CC390D" w:rsidRPr="00226348" w:rsidRDefault="00CC390D" w:rsidP="00CC390D">
      <w:pPr>
        <w:jc w:val="center"/>
        <w:rPr>
          <w:rFonts w:eastAsia="Arial Unicode MS" w:cstheme="minorHAnsi"/>
          <w:b/>
          <w:color w:val="000000" w:themeColor="text1"/>
          <w:spacing w:val="7"/>
          <w:bdr w:val="nil"/>
        </w:rPr>
      </w:pPr>
    </w:p>
    <w:p w:rsidR="00CC390D" w:rsidRPr="00226348" w:rsidRDefault="00CC390D" w:rsidP="00CC390D">
      <w:pPr>
        <w:jc w:val="center"/>
        <w:rPr>
          <w:rFonts w:eastAsia="Arial Unicode MS" w:cstheme="minorHAnsi"/>
          <w:b/>
          <w:color w:val="000000" w:themeColor="text1"/>
          <w:spacing w:val="7"/>
          <w:bdr w:val="nil"/>
        </w:rPr>
      </w:pPr>
    </w:p>
    <w:p w:rsidR="00CC390D" w:rsidRPr="00226348" w:rsidRDefault="00CC390D" w:rsidP="00CC390D">
      <w:pPr>
        <w:jc w:val="center"/>
        <w:rPr>
          <w:rFonts w:eastAsia="Arial Unicode MS" w:cstheme="minorHAnsi"/>
          <w:b/>
          <w:color w:val="000000" w:themeColor="text1"/>
          <w:spacing w:val="7"/>
          <w:bdr w:val="nil"/>
        </w:rPr>
      </w:pPr>
    </w:p>
    <w:p w:rsidR="00CC390D" w:rsidRPr="00226348" w:rsidRDefault="00CC390D" w:rsidP="00CC390D">
      <w:pPr>
        <w:jc w:val="center"/>
        <w:rPr>
          <w:rFonts w:eastAsia="Arial Unicode MS" w:cstheme="minorHAnsi"/>
          <w:b/>
          <w:color w:val="000000" w:themeColor="text1"/>
          <w:spacing w:val="7"/>
          <w:bdr w:val="nil"/>
        </w:rPr>
      </w:pPr>
    </w:p>
    <w:p w:rsidR="00CC390D" w:rsidRPr="00226348" w:rsidRDefault="00CC390D" w:rsidP="00CC390D">
      <w:pPr>
        <w:jc w:val="center"/>
        <w:rPr>
          <w:rFonts w:eastAsia="Arial Unicode MS" w:cstheme="minorHAnsi"/>
          <w:b/>
          <w:color w:val="000000" w:themeColor="text1"/>
          <w:spacing w:val="7"/>
          <w:bdr w:val="nil"/>
        </w:rPr>
      </w:pPr>
    </w:p>
    <w:p w:rsidR="00CC390D" w:rsidRPr="00226348" w:rsidRDefault="00CC390D" w:rsidP="00CC390D">
      <w:pPr>
        <w:jc w:val="center"/>
        <w:rPr>
          <w:rFonts w:eastAsia="Arial Unicode MS" w:cstheme="minorHAnsi"/>
          <w:b/>
          <w:color w:val="000000" w:themeColor="text1"/>
          <w:spacing w:val="7"/>
          <w:bdr w:val="nil"/>
        </w:rPr>
      </w:pPr>
    </w:p>
    <w:p w:rsidR="00CC390D" w:rsidRPr="00226348" w:rsidRDefault="00CC390D" w:rsidP="00CC390D">
      <w:pPr>
        <w:jc w:val="center"/>
        <w:rPr>
          <w:rFonts w:eastAsia="Arial Unicode MS" w:cstheme="minorHAnsi"/>
          <w:b/>
          <w:color w:val="000000" w:themeColor="text1"/>
          <w:spacing w:val="7"/>
          <w:bdr w:val="nil"/>
        </w:rPr>
      </w:pPr>
    </w:p>
    <w:p w:rsidR="00CC390D" w:rsidRPr="00226348" w:rsidRDefault="00CC390D" w:rsidP="00CC390D">
      <w:pPr>
        <w:jc w:val="center"/>
        <w:rPr>
          <w:rFonts w:eastAsia="Arial Unicode MS" w:cstheme="minorHAnsi"/>
          <w:b/>
          <w:color w:val="000000" w:themeColor="text1"/>
          <w:spacing w:val="7"/>
          <w:bdr w:val="nil"/>
        </w:rPr>
      </w:pPr>
    </w:p>
    <w:p w:rsidR="00CC390D" w:rsidRPr="00226348" w:rsidRDefault="00CC390D" w:rsidP="00CC390D">
      <w:pPr>
        <w:jc w:val="center"/>
        <w:rPr>
          <w:rFonts w:eastAsia="Arial Unicode MS" w:cstheme="minorHAnsi"/>
          <w:b/>
          <w:color w:val="000000" w:themeColor="text1"/>
          <w:spacing w:val="7"/>
          <w:bdr w:val="nil"/>
        </w:rPr>
      </w:pPr>
    </w:p>
    <w:p w:rsidR="00CC390D" w:rsidRPr="00226348" w:rsidRDefault="00CC390D" w:rsidP="00CC390D">
      <w:pPr>
        <w:jc w:val="center"/>
        <w:rPr>
          <w:rFonts w:eastAsia="Arial Unicode MS" w:cstheme="minorHAnsi"/>
          <w:b/>
          <w:color w:val="000000" w:themeColor="text1"/>
          <w:spacing w:val="7"/>
          <w:bdr w:val="nil"/>
        </w:rPr>
      </w:pPr>
    </w:p>
    <w:p w:rsidR="00CC390D" w:rsidRPr="00226348" w:rsidRDefault="00CC390D" w:rsidP="00CC390D">
      <w:pPr>
        <w:jc w:val="center"/>
        <w:rPr>
          <w:rFonts w:eastAsia="Arial Unicode MS" w:cstheme="minorHAnsi"/>
          <w:b/>
          <w:color w:val="000000" w:themeColor="text1"/>
          <w:spacing w:val="7"/>
          <w:bdr w:val="nil"/>
        </w:rPr>
      </w:pPr>
    </w:p>
    <w:p w:rsidR="00CC390D" w:rsidRPr="00226348" w:rsidRDefault="00CC390D" w:rsidP="00CC390D">
      <w:pPr>
        <w:jc w:val="center"/>
        <w:rPr>
          <w:rFonts w:eastAsia="Arial Unicode MS" w:cstheme="minorHAnsi"/>
          <w:b/>
          <w:color w:val="000000" w:themeColor="text1"/>
          <w:spacing w:val="7"/>
          <w:bdr w:val="nil"/>
        </w:rPr>
      </w:pPr>
    </w:p>
    <w:p w:rsidR="00CC390D" w:rsidRPr="00226348" w:rsidRDefault="00CC390D" w:rsidP="00CC390D">
      <w:pPr>
        <w:jc w:val="center"/>
        <w:rPr>
          <w:rFonts w:eastAsia="Arial Unicode MS" w:cstheme="minorHAnsi"/>
          <w:b/>
          <w:color w:val="000000" w:themeColor="text1"/>
          <w:spacing w:val="7"/>
          <w:bdr w:val="nil"/>
        </w:rPr>
      </w:pPr>
    </w:p>
    <w:p w:rsidR="00CC390D" w:rsidRPr="00860E55" w:rsidRDefault="00CC390D" w:rsidP="00CC390D">
      <w:pPr>
        <w:jc w:val="center"/>
        <w:rPr>
          <w:rFonts w:eastAsia="Arial Unicode MS"/>
          <w:b/>
          <w:color w:val="000000" w:themeColor="text1"/>
          <w:spacing w:val="7"/>
          <w:bdr w:val="nil"/>
        </w:rPr>
      </w:pPr>
    </w:p>
    <w:p w:rsidR="00CC390D" w:rsidRPr="00860E55" w:rsidRDefault="00CC390D" w:rsidP="00CC390D">
      <w:pPr>
        <w:jc w:val="center"/>
        <w:rPr>
          <w:rFonts w:eastAsia="Arial Unicode MS"/>
          <w:b/>
          <w:color w:val="000000" w:themeColor="text1"/>
          <w:spacing w:val="7"/>
          <w:bdr w:val="nil"/>
        </w:rPr>
      </w:pPr>
    </w:p>
    <w:p w:rsidR="00CC390D" w:rsidRPr="006E4642" w:rsidRDefault="00CC390D" w:rsidP="00CC390D">
      <w:pPr>
        <w:pStyle w:val="aff1"/>
        <w:spacing w:after="240"/>
        <w:jc w:val="center"/>
        <w:rPr>
          <w:rFonts w:ascii="Times New Roman" w:hAnsi="Times New Roman" w:cs="Times New Roman"/>
          <w:b/>
          <w:color w:val="0D0D0D" w:themeColor="text1" w:themeTint="F2"/>
          <w:sz w:val="24"/>
          <w:szCs w:val="24"/>
        </w:rPr>
      </w:pPr>
      <w:r>
        <w:rPr>
          <w:rFonts w:ascii="Times New Roman" w:hAnsi="Times New Roman" w:cs="Times New Roman"/>
          <w:b/>
          <w:caps w:val="0"/>
          <w:color w:val="0D0D0D" w:themeColor="text1" w:themeTint="F2"/>
          <w:sz w:val="24"/>
          <w:szCs w:val="24"/>
        </w:rPr>
        <w:t>ЧАСТЬ</w:t>
      </w:r>
      <w:r w:rsidRPr="006E4642">
        <w:rPr>
          <w:rFonts w:ascii="Times New Roman" w:hAnsi="Times New Roman" w:cs="Times New Roman"/>
          <w:b/>
          <w:color w:val="0D0D0D" w:themeColor="text1" w:themeTint="F2"/>
          <w:sz w:val="24"/>
          <w:szCs w:val="24"/>
          <w:lang w:val="en-US"/>
        </w:rPr>
        <w:t>I</w:t>
      </w:r>
      <w:r w:rsidRPr="006E4642">
        <w:rPr>
          <w:rFonts w:ascii="Times New Roman" w:hAnsi="Times New Roman" w:cs="Times New Roman"/>
          <w:b/>
          <w:color w:val="0D0D0D" w:themeColor="text1" w:themeTint="F2"/>
          <w:sz w:val="24"/>
          <w:szCs w:val="24"/>
        </w:rPr>
        <w:t>.ПОРЯДОК ПРИМЕНЕНИЯ И ВНЕСЕНИЯ ИЗМЕНЕНИЙ В ПРАВИЛА</w:t>
      </w:r>
      <w:bookmarkEnd w:id="496"/>
    </w:p>
    <w:p w:rsidR="00CC390D" w:rsidRPr="006E4642" w:rsidRDefault="00CC390D" w:rsidP="00CC390D">
      <w:pPr>
        <w:pStyle w:val="ConsPlusNormal"/>
        <w:jc w:val="center"/>
        <w:outlineLvl w:val="1"/>
        <w:rPr>
          <w:b/>
          <w:sz w:val="24"/>
          <w:szCs w:val="24"/>
        </w:rPr>
      </w:pPr>
      <w:bookmarkStart w:id="497" w:name="_Toc165110362"/>
      <w:r>
        <w:rPr>
          <w:b/>
          <w:sz w:val="24"/>
          <w:szCs w:val="24"/>
        </w:rPr>
        <w:t xml:space="preserve">Глава 1. </w:t>
      </w:r>
      <w:r w:rsidRPr="006E4642">
        <w:rPr>
          <w:rStyle w:val="1b"/>
          <w:rFonts w:eastAsiaTheme="majorEastAsia"/>
          <w:b/>
          <w:sz w:val="24"/>
          <w:szCs w:val="24"/>
        </w:rPr>
        <w:t xml:space="preserve">Положение о регулировании </w:t>
      </w:r>
      <w:r>
        <w:rPr>
          <w:rStyle w:val="1b"/>
          <w:rFonts w:eastAsiaTheme="majorEastAsia"/>
          <w:b/>
          <w:sz w:val="24"/>
          <w:szCs w:val="24"/>
        </w:rPr>
        <w:t xml:space="preserve">правил </w:t>
      </w:r>
      <w:r w:rsidRPr="006E4642">
        <w:rPr>
          <w:rStyle w:val="1b"/>
          <w:rFonts w:eastAsiaTheme="majorEastAsia"/>
          <w:b/>
          <w:sz w:val="24"/>
          <w:szCs w:val="24"/>
        </w:rPr>
        <w:t>землепользования и застройки органами местного самоуправления</w:t>
      </w:r>
      <w:bookmarkEnd w:id="497"/>
    </w:p>
    <w:p w:rsidR="00CC390D" w:rsidRPr="006E4642" w:rsidRDefault="00CC390D" w:rsidP="00CC390D">
      <w:pPr>
        <w:pStyle w:val="ConsPlusNormal"/>
        <w:spacing w:before="240" w:after="240"/>
        <w:jc w:val="both"/>
        <w:outlineLvl w:val="2"/>
        <w:rPr>
          <w:b/>
          <w:sz w:val="24"/>
          <w:szCs w:val="24"/>
        </w:rPr>
      </w:pPr>
      <w:bookmarkStart w:id="498" w:name="_Toc165110363"/>
      <w:r>
        <w:rPr>
          <w:b/>
          <w:sz w:val="24"/>
          <w:szCs w:val="24"/>
        </w:rPr>
        <w:t xml:space="preserve">Статья </w:t>
      </w:r>
      <w:r w:rsidRPr="006E4642">
        <w:rPr>
          <w:b/>
          <w:sz w:val="24"/>
          <w:szCs w:val="24"/>
        </w:rPr>
        <w:t>1. Основные понятия, используемые в Правилах</w:t>
      </w:r>
      <w:bookmarkEnd w:id="498"/>
    </w:p>
    <w:p w:rsidR="00CC390D" w:rsidRPr="001E24A0" w:rsidRDefault="00CC390D" w:rsidP="00CC390D">
      <w:pPr>
        <w:pStyle w:val="affff1"/>
        <w:tabs>
          <w:tab w:val="left" w:pos="993"/>
        </w:tabs>
        <w:rPr>
          <w:sz w:val="24"/>
        </w:rPr>
      </w:pPr>
      <w:r w:rsidRPr="001E24A0">
        <w:rPr>
          <w:sz w:val="24"/>
        </w:rPr>
        <w:t>1. Понятия, используемые в настоящих Правилах, применяются в следующем значении:</w:t>
      </w:r>
    </w:p>
    <w:p w:rsidR="00CC390D" w:rsidRPr="001E24A0" w:rsidRDefault="00CC390D" w:rsidP="00CC390D">
      <w:pPr>
        <w:pStyle w:val="affff1"/>
        <w:rPr>
          <w:rStyle w:val="1b"/>
          <w:sz w:val="24"/>
        </w:rPr>
      </w:pPr>
      <w:r w:rsidRPr="001E24A0">
        <w:rPr>
          <w:rStyle w:val="1b"/>
          <w:b/>
          <w:bCs/>
          <w:sz w:val="24"/>
        </w:rPr>
        <w:t>водоохранная зона</w:t>
      </w:r>
      <w:r w:rsidRPr="001E24A0">
        <w:rPr>
          <w:rStyle w:val="1b"/>
          <w:sz w:val="24"/>
        </w:rPr>
        <w:t xml:space="preserve"> – </w:t>
      </w:r>
      <w:r w:rsidRPr="001E24A0">
        <w:rPr>
          <w:rFonts w:eastAsia="Times New Roman"/>
          <w:sz w:val="24"/>
        </w:rPr>
        <w:t>территория, которая примыкает к береговой линии (границам водного объекта) морей, рек, ручьев, каналов, озер, водохранилищ и на которой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r w:rsidRPr="001E24A0">
        <w:rPr>
          <w:rStyle w:val="1b"/>
          <w:sz w:val="24"/>
        </w:rPr>
        <w:t>;</w:t>
      </w:r>
    </w:p>
    <w:p w:rsidR="00CC390D" w:rsidRPr="001E24A0" w:rsidRDefault="00CC390D" w:rsidP="00CC390D">
      <w:pPr>
        <w:pStyle w:val="affff1"/>
        <w:rPr>
          <w:rStyle w:val="1b"/>
          <w:sz w:val="24"/>
        </w:rPr>
      </w:pPr>
      <w:r w:rsidRPr="001E24A0">
        <w:rPr>
          <w:rStyle w:val="1b"/>
          <w:b/>
          <w:bCs/>
          <w:sz w:val="24"/>
        </w:rPr>
        <w:lastRenderedPageBreak/>
        <w:t>градостроительный план земельного участка</w:t>
      </w:r>
      <w:r w:rsidRPr="001E24A0">
        <w:rPr>
          <w:rStyle w:val="1b"/>
          <w:sz w:val="24"/>
        </w:rPr>
        <w:t xml:space="preserve"> – документ, выдаваемый</w:t>
      </w:r>
      <w:r w:rsidRPr="001E24A0">
        <w:rPr>
          <w:rFonts w:eastAsia="Times New Roman"/>
          <w:sz w:val="24"/>
        </w:rPr>
        <w:t xml:space="preserve">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r w:rsidRPr="001E24A0">
        <w:rPr>
          <w:rStyle w:val="1b"/>
          <w:sz w:val="24"/>
        </w:rPr>
        <w:t>;</w:t>
      </w:r>
    </w:p>
    <w:p w:rsidR="00CC390D" w:rsidRPr="001E24A0" w:rsidRDefault="00CC390D" w:rsidP="00CC390D">
      <w:pPr>
        <w:pStyle w:val="affff1"/>
        <w:rPr>
          <w:rStyle w:val="1b"/>
          <w:sz w:val="24"/>
        </w:rPr>
      </w:pPr>
      <w:r w:rsidRPr="001E24A0">
        <w:rPr>
          <w:rStyle w:val="1b"/>
          <w:b/>
          <w:bCs/>
          <w:sz w:val="24"/>
        </w:rPr>
        <w:t>градостроительное зонирование</w:t>
      </w:r>
      <w:r w:rsidRPr="001E24A0">
        <w:rPr>
          <w:rStyle w:val="1b"/>
          <w:sz w:val="24"/>
        </w:rPr>
        <w:t xml:space="preserve"> – </w:t>
      </w:r>
      <w:r w:rsidRPr="001E24A0">
        <w:rPr>
          <w:rFonts w:eastAsia="Times New Roman"/>
          <w:sz w:val="24"/>
        </w:rPr>
        <w:t>зонирование территорий муниципальных образований в целях определения территориальных зон и установления градостроительных регламентов;</w:t>
      </w:r>
    </w:p>
    <w:p w:rsidR="00CC390D" w:rsidRPr="001E24A0" w:rsidRDefault="00CC390D" w:rsidP="00CC390D">
      <w:pPr>
        <w:pStyle w:val="affff1"/>
        <w:rPr>
          <w:rStyle w:val="1b"/>
          <w:sz w:val="24"/>
        </w:rPr>
      </w:pPr>
      <w:r w:rsidRPr="001E24A0">
        <w:rPr>
          <w:rFonts w:eastAsia="Arial"/>
          <w:b/>
          <w:bCs/>
          <w:sz w:val="24"/>
        </w:rPr>
        <w:t xml:space="preserve">градостроительный регламент – </w:t>
      </w:r>
      <w:r w:rsidRPr="001E24A0">
        <w:rPr>
          <w:rStyle w:val="1b"/>
          <w:sz w:val="24"/>
        </w:rPr>
        <w:t xml:space="preserve">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w:t>
      </w:r>
    </w:p>
    <w:p w:rsidR="00CC390D" w:rsidRPr="001E24A0" w:rsidRDefault="00CC390D" w:rsidP="00CC390D">
      <w:pPr>
        <w:pStyle w:val="affff1"/>
        <w:rPr>
          <w:sz w:val="24"/>
        </w:rPr>
      </w:pPr>
      <w:r w:rsidRPr="001E24A0">
        <w:rPr>
          <w:rStyle w:val="1b"/>
          <w:b/>
          <w:sz w:val="24"/>
        </w:rPr>
        <w:t xml:space="preserve">зоны с особыми условиями использования территорий </w:t>
      </w:r>
      <w:r w:rsidRPr="001E24A0">
        <w:rPr>
          <w:rStyle w:val="1b"/>
          <w:sz w:val="24"/>
        </w:rPr>
        <w:t xml:space="preserve">– </w:t>
      </w:r>
      <w:r w:rsidRPr="001E24A0">
        <w:rPr>
          <w:sz w:val="24"/>
        </w:rPr>
        <w:t>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p>
    <w:p w:rsidR="00CC390D" w:rsidRPr="001E24A0" w:rsidRDefault="00CC390D" w:rsidP="00CC390D">
      <w:pPr>
        <w:pStyle w:val="affff1"/>
        <w:rPr>
          <w:bCs/>
          <w:sz w:val="24"/>
        </w:rPr>
      </w:pPr>
      <w:r w:rsidRPr="001E24A0">
        <w:rPr>
          <w:rFonts w:eastAsia="Times New Roman"/>
          <w:b/>
          <w:bCs/>
          <w:sz w:val="24"/>
        </w:rPr>
        <w:t xml:space="preserve">капитальный ремонт объектов капитального строительства </w:t>
      </w:r>
      <w:r w:rsidRPr="001E24A0">
        <w:rPr>
          <w:rFonts w:eastAsia="Times New Roman"/>
          <w:bCs/>
          <w:sz w:val="24"/>
        </w:rPr>
        <w:t>(за исключением линейных объектов</w:t>
      </w:r>
      <w:r w:rsidRPr="001E24A0">
        <w:rPr>
          <w:rFonts w:eastAsia="Times New Roman"/>
          <w:b/>
          <w:bCs/>
          <w:sz w:val="24"/>
        </w:rPr>
        <w:t xml:space="preserve">) – </w:t>
      </w:r>
      <w:r w:rsidRPr="001E24A0">
        <w:rPr>
          <w:bCs/>
          <w:sz w:val="24"/>
        </w:rPr>
        <w:t>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CC390D" w:rsidRPr="001E24A0" w:rsidRDefault="00CC390D" w:rsidP="00CC390D">
      <w:pPr>
        <w:pStyle w:val="affff1"/>
        <w:rPr>
          <w:rFonts w:eastAsia="Times New Roman"/>
          <w:b/>
          <w:bCs/>
          <w:sz w:val="24"/>
        </w:rPr>
      </w:pPr>
      <w:r w:rsidRPr="001E24A0">
        <w:rPr>
          <w:rFonts w:eastAsia="Times New Roman"/>
          <w:b/>
          <w:bCs/>
          <w:sz w:val="24"/>
        </w:rPr>
        <w:t xml:space="preserve">капитальный ремонт линейных объектов – </w:t>
      </w:r>
      <w:r w:rsidRPr="001E24A0">
        <w:rPr>
          <w:bCs/>
          <w:sz w:val="24"/>
        </w:rPr>
        <w:t>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w:t>
      </w:r>
    </w:p>
    <w:p w:rsidR="00CC390D" w:rsidRPr="001E24A0" w:rsidRDefault="00CC390D" w:rsidP="00CC390D">
      <w:pPr>
        <w:pStyle w:val="affff1"/>
        <w:rPr>
          <w:rStyle w:val="1b"/>
          <w:sz w:val="24"/>
        </w:rPr>
      </w:pPr>
      <w:r w:rsidRPr="001E24A0">
        <w:rPr>
          <w:rStyle w:val="1b"/>
          <w:b/>
          <w:bCs/>
          <w:sz w:val="24"/>
        </w:rPr>
        <w:t>красные линии</w:t>
      </w:r>
      <w:r w:rsidRPr="001E24A0">
        <w:rPr>
          <w:rStyle w:val="1b"/>
          <w:sz w:val="24"/>
        </w:rPr>
        <w:t xml:space="preserve"> – </w:t>
      </w:r>
      <w:r w:rsidRPr="001E24A0">
        <w:rPr>
          <w:rFonts w:eastAsia="Times New Roman"/>
          <w:sz w:val="24"/>
        </w:rPr>
        <w:t>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CC390D" w:rsidRPr="001E24A0" w:rsidRDefault="00CC390D" w:rsidP="00CC390D">
      <w:pPr>
        <w:pStyle w:val="affff1"/>
        <w:rPr>
          <w:rStyle w:val="1b"/>
          <w:sz w:val="24"/>
        </w:rPr>
      </w:pPr>
      <w:r w:rsidRPr="001E24A0">
        <w:rPr>
          <w:rStyle w:val="1b"/>
          <w:b/>
          <w:bCs/>
          <w:sz w:val="24"/>
        </w:rPr>
        <w:t>линейные объекты</w:t>
      </w:r>
      <w:r w:rsidRPr="001E24A0">
        <w:rPr>
          <w:rStyle w:val="1b"/>
          <w:sz w:val="24"/>
        </w:rPr>
        <w:t xml:space="preserve"> – </w:t>
      </w:r>
      <w:r w:rsidRPr="001E24A0">
        <w:rPr>
          <w:sz w:val="24"/>
        </w:rPr>
        <w:t>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CC390D" w:rsidRPr="001E24A0" w:rsidRDefault="00CC390D" w:rsidP="00CC390D">
      <w:pPr>
        <w:pStyle w:val="affff1"/>
        <w:rPr>
          <w:bCs/>
          <w:sz w:val="24"/>
        </w:rPr>
      </w:pPr>
      <w:r w:rsidRPr="001E24A0">
        <w:rPr>
          <w:rStyle w:val="1b"/>
          <w:b/>
          <w:sz w:val="24"/>
        </w:rPr>
        <w:t>минимальные (максимальные) площадь и размеры земельных участков</w:t>
      </w:r>
      <w:r w:rsidRPr="001E24A0">
        <w:rPr>
          <w:rStyle w:val="1b"/>
          <w:sz w:val="24"/>
        </w:rPr>
        <w:t>–</w:t>
      </w:r>
      <w:r w:rsidRPr="001E24A0">
        <w:rPr>
          <w:bCs/>
          <w:sz w:val="24"/>
        </w:rPr>
        <w:t xml:space="preserve"> показатели наименьшей (наибольшей) площади и линейных размеров земельных участков, установленные градостроительными регламентами применительно к конкретной зоне в соответствии с действующим </w:t>
      </w:r>
      <w:hyperlink r:id="rId89" w:history="1">
        <w:r w:rsidRPr="001E24A0">
          <w:rPr>
            <w:rStyle w:val="af5"/>
            <w:bCs/>
          </w:rPr>
          <w:t>законодательством</w:t>
        </w:r>
      </w:hyperlink>
      <w:r w:rsidRPr="001E24A0">
        <w:rPr>
          <w:bCs/>
          <w:sz w:val="24"/>
        </w:rPr>
        <w:t>;</w:t>
      </w:r>
    </w:p>
    <w:p w:rsidR="00CC390D" w:rsidRPr="001E24A0" w:rsidRDefault="00CC390D" w:rsidP="00CC390D">
      <w:pPr>
        <w:pStyle w:val="affff1"/>
        <w:rPr>
          <w:rStyle w:val="1b"/>
          <w:rFonts w:eastAsia="Calibri"/>
          <w:sz w:val="24"/>
        </w:rPr>
      </w:pPr>
      <w:r w:rsidRPr="001E24A0">
        <w:rPr>
          <w:rStyle w:val="1b"/>
          <w:b/>
          <w:sz w:val="24"/>
        </w:rPr>
        <w:lastRenderedPageBreak/>
        <w:t>объект индивидуального жилищного строительства</w:t>
      </w:r>
      <w:r w:rsidRPr="001E24A0">
        <w:rPr>
          <w:rStyle w:val="1b"/>
          <w:sz w:val="24"/>
        </w:rPr>
        <w:t>–</w:t>
      </w:r>
      <w:r w:rsidRPr="001E24A0">
        <w:rPr>
          <w:rFonts w:eastAsia="Calibri"/>
          <w:sz w:val="24"/>
        </w:rPr>
        <w:t xml:space="preserve"> 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 Понятия «объект индивидуального жилищного строительства», «жилой дом» и «индивидуальный жилой дом» применяются в Градостроительном кодексе</w:t>
      </w:r>
      <w:r w:rsidRPr="001E24A0">
        <w:rPr>
          <w:sz w:val="24"/>
        </w:rPr>
        <w:t xml:space="preserve"> Российской Федерации</w:t>
      </w:r>
      <w:r w:rsidRPr="001E24A0">
        <w:rPr>
          <w:rFonts w:eastAsia="Calibri"/>
          <w:sz w:val="24"/>
        </w:rPr>
        <w:t>, других федеральных законах и иных нормативных правовых актах Российской Федерации в одном значении, если иное не предусмотрено такими федеральными законами и нормативными правовыми актами Российской Федерации. При этом параметры, устанавливаемые к объектам индивидуального жилищного строительства Градостроительным кодексом</w:t>
      </w:r>
      <w:r w:rsidRPr="001E24A0">
        <w:rPr>
          <w:sz w:val="24"/>
        </w:rPr>
        <w:t xml:space="preserve"> Российской Федерации</w:t>
      </w:r>
      <w:r w:rsidRPr="001E24A0">
        <w:rPr>
          <w:rFonts w:eastAsia="Calibri"/>
          <w:sz w:val="24"/>
        </w:rPr>
        <w:t>, в равной степени применяются к жилым домам, индивидуальным жилым домам, если иное не предусмотрено такими федеральными законами и нормативными правовыми актами Российской Федерации;</w:t>
      </w:r>
    </w:p>
    <w:p w:rsidR="00CC390D" w:rsidRPr="001E24A0" w:rsidRDefault="00CC390D" w:rsidP="00CC390D">
      <w:pPr>
        <w:pStyle w:val="affff1"/>
        <w:rPr>
          <w:rStyle w:val="1b"/>
          <w:sz w:val="24"/>
        </w:rPr>
      </w:pPr>
      <w:r w:rsidRPr="001E24A0">
        <w:rPr>
          <w:rStyle w:val="1b"/>
          <w:b/>
          <w:bCs/>
          <w:sz w:val="24"/>
        </w:rPr>
        <w:t>объект капитального строительства</w:t>
      </w:r>
      <w:r w:rsidRPr="001E24A0">
        <w:rPr>
          <w:rStyle w:val="1b"/>
          <w:sz w:val="24"/>
        </w:rPr>
        <w:t xml:space="preserve"> – </w:t>
      </w:r>
      <w:r w:rsidRPr="001E24A0">
        <w:rPr>
          <w:rFonts w:eastAsia="Times New Roman"/>
          <w:sz w:val="24"/>
        </w:rPr>
        <w:t>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
    <w:p w:rsidR="00CC390D" w:rsidRPr="001E24A0" w:rsidRDefault="00CC390D" w:rsidP="00CC390D">
      <w:pPr>
        <w:pStyle w:val="affff1"/>
        <w:rPr>
          <w:rStyle w:val="1b"/>
          <w:rFonts w:eastAsia="Calibri"/>
          <w:sz w:val="24"/>
        </w:rPr>
      </w:pPr>
      <w:r w:rsidRPr="001E24A0">
        <w:rPr>
          <w:rStyle w:val="1b"/>
          <w:b/>
          <w:sz w:val="24"/>
        </w:rPr>
        <w:t xml:space="preserve">общественные обсуждения или публичные слушания </w:t>
      </w:r>
      <w:r w:rsidRPr="001E24A0">
        <w:rPr>
          <w:rStyle w:val="1b"/>
          <w:sz w:val="24"/>
        </w:rPr>
        <w:t>–форма реализации прав населения на участие в процессе принятия решений органами местного самоуправления посредством проведения собраний для публичного обсуждения вопросов местного значения;</w:t>
      </w:r>
    </w:p>
    <w:p w:rsidR="00CC390D" w:rsidRPr="001E24A0" w:rsidRDefault="00CC390D" w:rsidP="00CC390D">
      <w:pPr>
        <w:pStyle w:val="affff1"/>
        <w:rPr>
          <w:bCs/>
          <w:sz w:val="24"/>
        </w:rPr>
      </w:pPr>
      <w:r w:rsidRPr="001E24A0">
        <w:rPr>
          <w:rStyle w:val="1b"/>
          <w:b/>
          <w:sz w:val="24"/>
        </w:rPr>
        <w:t>озелененная территорияобщего пользования</w:t>
      </w:r>
      <w:r w:rsidRPr="001E24A0">
        <w:rPr>
          <w:bCs/>
          <w:sz w:val="24"/>
        </w:rPr>
        <w:t xml:space="preserve"> – озелененная территория, предназначенная для различных форм отдыха. К озелененной территории общего пользования относятся лесопарки, парки, сады, скверы, бульвары, городские леса;</w:t>
      </w:r>
    </w:p>
    <w:p w:rsidR="00CC390D" w:rsidRPr="001E24A0" w:rsidRDefault="00CC390D" w:rsidP="00CC390D">
      <w:pPr>
        <w:pStyle w:val="affff1"/>
        <w:rPr>
          <w:rStyle w:val="1b"/>
          <w:sz w:val="24"/>
        </w:rPr>
      </w:pPr>
      <w:r w:rsidRPr="001E24A0">
        <w:rPr>
          <w:rStyle w:val="1b"/>
          <w:b/>
          <w:bCs/>
          <w:sz w:val="24"/>
        </w:rPr>
        <w:t>прибрежная защитная полоса</w:t>
      </w:r>
      <w:r w:rsidRPr="001E24A0">
        <w:rPr>
          <w:rStyle w:val="1b"/>
          <w:sz w:val="24"/>
        </w:rPr>
        <w:t xml:space="preserve"> – полоса земли вдоль береговой линии водного объекта общего пользования, являющаяся частью водоохраной зоны, для которой вводятся дополнительные ограничения хозяйственной и иной деятельности;</w:t>
      </w:r>
    </w:p>
    <w:p w:rsidR="00CC390D" w:rsidRPr="001E24A0" w:rsidRDefault="00CC390D" w:rsidP="00CC390D">
      <w:pPr>
        <w:pStyle w:val="affff1"/>
        <w:rPr>
          <w:rStyle w:val="1b"/>
          <w:rFonts w:eastAsia="Arial"/>
          <w:sz w:val="24"/>
        </w:rPr>
      </w:pPr>
      <w:r w:rsidRPr="001E24A0">
        <w:rPr>
          <w:rStyle w:val="1b"/>
          <w:rFonts w:eastAsia="Arial"/>
          <w:b/>
          <w:bCs/>
          <w:sz w:val="24"/>
        </w:rPr>
        <w:t>проект планировки</w:t>
      </w:r>
      <w:r w:rsidRPr="001E24A0">
        <w:rPr>
          <w:rStyle w:val="1b"/>
          <w:rFonts w:eastAsia="Arial"/>
          <w:b/>
          <w:sz w:val="24"/>
        </w:rPr>
        <w:t>территории</w:t>
      </w:r>
      <w:r w:rsidRPr="001E24A0">
        <w:rPr>
          <w:rStyle w:val="1b"/>
          <w:sz w:val="24"/>
        </w:rPr>
        <w:t xml:space="preserve"> –</w:t>
      </w:r>
      <w:r w:rsidRPr="001E24A0">
        <w:rPr>
          <w:rStyle w:val="1b"/>
          <w:rFonts w:eastAsia="Arial"/>
          <w:sz w:val="24"/>
        </w:rPr>
        <w:t xml:space="preserve"> проект, разрабатывающийся для выделения элементов планировочной структуры, установления параметров планируемого развития элементов планировочной структуры;</w:t>
      </w:r>
    </w:p>
    <w:p w:rsidR="00CC390D" w:rsidRPr="001E24A0" w:rsidRDefault="00CC390D" w:rsidP="00CC390D">
      <w:pPr>
        <w:pStyle w:val="affff1"/>
        <w:rPr>
          <w:rStyle w:val="1b"/>
          <w:rFonts w:eastAsia="Arial"/>
          <w:sz w:val="24"/>
        </w:rPr>
      </w:pPr>
      <w:r w:rsidRPr="001E24A0">
        <w:rPr>
          <w:rStyle w:val="1b"/>
          <w:rFonts w:eastAsia="Arial"/>
          <w:b/>
          <w:bCs/>
          <w:sz w:val="24"/>
        </w:rPr>
        <w:t xml:space="preserve">проект межевания территории </w:t>
      </w:r>
      <w:r w:rsidRPr="001E24A0">
        <w:rPr>
          <w:rStyle w:val="1b"/>
          <w:sz w:val="24"/>
        </w:rPr>
        <w:t>–</w:t>
      </w:r>
      <w:r w:rsidRPr="001E24A0">
        <w:rPr>
          <w:rStyle w:val="1b"/>
          <w:rFonts w:eastAsia="Arial"/>
          <w:sz w:val="24"/>
        </w:rPr>
        <w:t xml:space="preserve">документ, разрабатываемый применительно к </w:t>
      </w:r>
      <w:r w:rsidRPr="001E24A0">
        <w:rPr>
          <w:rFonts w:eastAsia="Arial"/>
          <w:sz w:val="24"/>
        </w:rPr>
        <w:t>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генеральным планом поселения, городского округа функциональной зоны, территории, в отношении которой предусматривается осуществление деятельности по ее комплексному и устойчивому развитию</w:t>
      </w:r>
      <w:r w:rsidRPr="001E24A0">
        <w:rPr>
          <w:rStyle w:val="1b"/>
          <w:rFonts w:eastAsia="Arial"/>
          <w:sz w:val="24"/>
        </w:rPr>
        <w:t>;</w:t>
      </w:r>
    </w:p>
    <w:p w:rsidR="00CC390D" w:rsidRPr="001E24A0" w:rsidRDefault="00CC390D" w:rsidP="00CC390D">
      <w:pPr>
        <w:pStyle w:val="affff1"/>
        <w:rPr>
          <w:bCs/>
          <w:sz w:val="24"/>
        </w:rPr>
      </w:pPr>
      <w:r w:rsidRPr="001E24A0">
        <w:rPr>
          <w:rStyle w:val="1b"/>
          <w:rFonts w:eastAsia="Arial"/>
          <w:b/>
          <w:sz w:val="24"/>
        </w:rPr>
        <w:t>проектная документация</w:t>
      </w:r>
      <w:r w:rsidRPr="001E24A0">
        <w:rPr>
          <w:rStyle w:val="1b"/>
          <w:sz w:val="24"/>
        </w:rPr>
        <w:t>–</w:t>
      </w:r>
      <w:r w:rsidRPr="001E24A0">
        <w:rPr>
          <w:bCs/>
          <w:sz w:val="24"/>
        </w:rPr>
        <w:t xml:space="preserve"> документация, подготавливаемая применительно к объектам капитального строительства и их частям, строящимся, реконструируемым в границах принадлежащего застройщику земельного участка, а также в случаях проведение капитального ремонта объектов капитального строительства, если при его проведении затрагиваются конструктивные и иные характеристики надежности и безопасности таких объектов. Проектная документация содержит материалы в текстовой форме и в виде карт (схем) и определяет архитектурные, функционально-технологические, конструктивные и инженерно-технические решения, используется для получения </w:t>
      </w:r>
      <w:hyperlink r:id="rId90" w:history="1">
        <w:r w:rsidRPr="001E24A0">
          <w:rPr>
            <w:rStyle w:val="af5"/>
            <w:bCs/>
          </w:rPr>
          <w:t>разрешения</w:t>
        </w:r>
      </w:hyperlink>
      <w:r w:rsidRPr="001E24A0">
        <w:rPr>
          <w:bCs/>
          <w:sz w:val="24"/>
        </w:rPr>
        <w:t xml:space="preserve"> на строительство и в производстве строительных работ после ее согласования в установленном порядке;</w:t>
      </w:r>
    </w:p>
    <w:p w:rsidR="00CC390D" w:rsidRPr="001E24A0" w:rsidRDefault="00CC390D" w:rsidP="00CC390D">
      <w:pPr>
        <w:pStyle w:val="affff1"/>
        <w:rPr>
          <w:rStyle w:val="1b"/>
          <w:sz w:val="24"/>
        </w:rPr>
      </w:pPr>
      <w:r w:rsidRPr="001E24A0">
        <w:rPr>
          <w:rStyle w:val="1b"/>
          <w:b/>
          <w:bCs/>
          <w:sz w:val="24"/>
        </w:rPr>
        <w:t>процент застройки участка</w:t>
      </w:r>
      <w:r w:rsidRPr="001E24A0">
        <w:rPr>
          <w:rStyle w:val="1b"/>
          <w:sz w:val="24"/>
        </w:rPr>
        <w:t xml:space="preserve"> – выраженный в процентах показатель градостроительного регламента, показывающий, какая максимальная часть площади </w:t>
      </w:r>
      <w:r w:rsidRPr="001E24A0">
        <w:rPr>
          <w:rStyle w:val="1b"/>
          <w:sz w:val="24"/>
        </w:rPr>
        <w:lastRenderedPageBreak/>
        <w:t>каждого земельного участка, расположенного в соответствующей территориальной зоне, может быть занята зданиями, строениями и сооружениями;</w:t>
      </w:r>
    </w:p>
    <w:p w:rsidR="00CC390D" w:rsidRPr="001E24A0" w:rsidRDefault="00CC390D" w:rsidP="00CC390D">
      <w:pPr>
        <w:pStyle w:val="affff1"/>
        <w:rPr>
          <w:rStyle w:val="1b"/>
          <w:sz w:val="24"/>
        </w:rPr>
      </w:pPr>
      <w:r w:rsidRPr="001E24A0">
        <w:rPr>
          <w:rStyle w:val="1b"/>
          <w:b/>
          <w:bCs/>
          <w:sz w:val="24"/>
        </w:rPr>
        <w:t>публичный сервитут</w:t>
      </w:r>
      <w:r w:rsidRPr="001E24A0">
        <w:rPr>
          <w:rStyle w:val="1b"/>
          <w:sz w:val="24"/>
        </w:rPr>
        <w:t xml:space="preserve"> – право ограниченного пользования чужим земельным участком, устанавливаемое</w:t>
      </w:r>
      <w:r w:rsidRPr="001E24A0">
        <w:rPr>
          <w:sz w:val="24"/>
        </w:rPr>
        <w:t xml:space="preserve"> в соответствии с гражданским законодательством, а в отношении земельного участка, находящегося в государственной или муниципальной собственности, с учетом особенностей, предусмотренных </w:t>
      </w:r>
      <w:hyperlink r:id="rId91" w:anchor="dst913" w:history="1">
        <w:r w:rsidRPr="001E24A0">
          <w:rPr>
            <w:rStyle w:val="af5"/>
          </w:rPr>
          <w:t>главой V.3</w:t>
        </w:r>
      </w:hyperlink>
      <w:r w:rsidRPr="001E24A0">
        <w:rPr>
          <w:sz w:val="24"/>
        </w:rPr>
        <w:t> Земельного кодекса Российской Федерации</w:t>
      </w:r>
      <w:r w:rsidRPr="001E24A0">
        <w:rPr>
          <w:rStyle w:val="1b"/>
          <w:sz w:val="24"/>
        </w:rPr>
        <w:t>;</w:t>
      </w:r>
    </w:p>
    <w:p w:rsidR="00CC390D" w:rsidRPr="001E24A0" w:rsidRDefault="00CC390D" w:rsidP="00CC390D">
      <w:pPr>
        <w:pStyle w:val="affff1"/>
        <w:rPr>
          <w:rStyle w:val="1b"/>
          <w:sz w:val="24"/>
        </w:rPr>
      </w:pPr>
      <w:r w:rsidRPr="001E24A0">
        <w:rPr>
          <w:rFonts w:eastAsia="Times New Roman"/>
          <w:b/>
          <w:bCs/>
          <w:sz w:val="24"/>
        </w:rPr>
        <w:t xml:space="preserve">реконструкция объектов капитального строительства (за исключением линейных объектов) – </w:t>
      </w:r>
      <w:r w:rsidRPr="001E24A0">
        <w:rPr>
          <w:rStyle w:val="1b"/>
          <w:sz w:val="24"/>
        </w:rPr>
        <w:t>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CC390D" w:rsidRPr="001E24A0" w:rsidRDefault="00CC390D" w:rsidP="00CC390D">
      <w:pPr>
        <w:pStyle w:val="affff1"/>
        <w:rPr>
          <w:rStyle w:val="1b"/>
          <w:sz w:val="24"/>
        </w:rPr>
      </w:pPr>
      <w:r w:rsidRPr="001E24A0">
        <w:rPr>
          <w:rFonts w:eastAsia="Times New Roman"/>
          <w:b/>
          <w:bCs/>
          <w:sz w:val="24"/>
        </w:rPr>
        <w:t>реконструкция линейныхобъектов</w:t>
      </w:r>
      <w:r w:rsidRPr="001E24A0">
        <w:rPr>
          <w:sz w:val="24"/>
        </w:rPr>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rsidR="00CC390D" w:rsidRPr="001E24A0" w:rsidRDefault="00CC390D" w:rsidP="00CC390D">
      <w:pPr>
        <w:pStyle w:val="affff1"/>
        <w:rPr>
          <w:rStyle w:val="1b"/>
          <w:sz w:val="24"/>
        </w:rPr>
      </w:pPr>
      <w:r w:rsidRPr="001E24A0">
        <w:rPr>
          <w:rStyle w:val="1b"/>
          <w:b/>
          <w:bCs/>
          <w:sz w:val="24"/>
        </w:rPr>
        <w:t>территориальные зоны</w:t>
      </w:r>
      <w:r w:rsidRPr="001E24A0">
        <w:rPr>
          <w:rStyle w:val="1b"/>
          <w:sz w:val="24"/>
        </w:rPr>
        <w:t xml:space="preserve"> – </w:t>
      </w:r>
      <w:r w:rsidRPr="001E24A0">
        <w:rPr>
          <w:rFonts w:eastAsia="Times New Roman"/>
          <w:sz w:val="24"/>
        </w:rPr>
        <w:t>зоны, для которых в правилах землепользования и застройки определены границы и установлены градостроительные регламенты;</w:t>
      </w:r>
    </w:p>
    <w:p w:rsidR="00CC390D" w:rsidRDefault="00CC390D" w:rsidP="00CC390D">
      <w:pPr>
        <w:pStyle w:val="affff1"/>
        <w:rPr>
          <w:bCs/>
          <w:sz w:val="24"/>
        </w:rPr>
      </w:pPr>
      <w:r w:rsidRPr="001E24A0">
        <w:rPr>
          <w:rStyle w:val="1b"/>
          <w:b/>
          <w:bCs/>
          <w:sz w:val="24"/>
        </w:rPr>
        <w:t>территории общего пользования</w:t>
      </w:r>
      <w:r w:rsidRPr="001E24A0">
        <w:rPr>
          <w:rStyle w:val="1b"/>
          <w:sz w:val="24"/>
        </w:rPr>
        <w:t xml:space="preserve"> –</w:t>
      </w:r>
      <w:r w:rsidRPr="001E24A0">
        <w:rPr>
          <w:rFonts w:eastAsia="Times New Roman"/>
          <w:sz w:val="24"/>
        </w:rPr>
        <w:t>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r w:rsidRPr="001E24A0">
        <w:rPr>
          <w:bCs/>
          <w:sz w:val="24"/>
        </w:rPr>
        <w:t>.</w:t>
      </w:r>
    </w:p>
    <w:p w:rsidR="00CC390D" w:rsidRPr="005D56CA" w:rsidRDefault="00CC390D" w:rsidP="00CC390D">
      <w:pPr>
        <w:pStyle w:val="affff1"/>
        <w:rPr>
          <w:bCs/>
        </w:rPr>
      </w:pPr>
    </w:p>
    <w:p w:rsidR="00CC390D" w:rsidRPr="00AD4634" w:rsidRDefault="00CC390D" w:rsidP="00CC390D">
      <w:pPr>
        <w:pStyle w:val="ConsPlusNormal"/>
        <w:spacing w:after="240"/>
        <w:jc w:val="both"/>
        <w:outlineLvl w:val="2"/>
        <w:rPr>
          <w:b/>
          <w:sz w:val="24"/>
          <w:szCs w:val="24"/>
        </w:rPr>
      </w:pPr>
      <w:bookmarkStart w:id="499" w:name="_Toc165110364"/>
      <w:r w:rsidRPr="00AD4634">
        <w:rPr>
          <w:b/>
          <w:sz w:val="24"/>
          <w:szCs w:val="24"/>
        </w:rPr>
        <w:t xml:space="preserve">Статья </w:t>
      </w:r>
      <w:r>
        <w:rPr>
          <w:b/>
          <w:sz w:val="24"/>
          <w:szCs w:val="24"/>
        </w:rPr>
        <w:t>2</w:t>
      </w:r>
      <w:r w:rsidRPr="00AD4634">
        <w:rPr>
          <w:b/>
          <w:sz w:val="24"/>
          <w:szCs w:val="24"/>
        </w:rPr>
        <w:t>. Назначение Правил землепользования и застройки</w:t>
      </w:r>
      <w:bookmarkEnd w:id="499"/>
    </w:p>
    <w:p w:rsidR="00CC390D" w:rsidRPr="00EC0ED4" w:rsidRDefault="00CC390D" w:rsidP="00CC390D">
      <w:pPr>
        <w:pStyle w:val="affff1"/>
        <w:rPr>
          <w:bCs/>
          <w:sz w:val="24"/>
          <w:szCs w:val="24"/>
        </w:rPr>
      </w:pPr>
      <w:r w:rsidRPr="00EC0ED4">
        <w:rPr>
          <w:bCs/>
          <w:sz w:val="24"/>
          <w:szCs w:val="24"/>
        </w:rPr>
        <w:t xml:space="preserve">1. Правила землепользования и застройки </w:t>
      </w:r>
      <w:r w:rsidRPr="00EC0ED4">
        <w:rPr>
          <w:rFonts w:eastAsia="Helvetica Neue Light"/>
          <w:bCs/>
          <w:color w:val="00000A"/>
          <w:sz w:val="24"/>
          <w:szCs w:val="24"/>
          <w:bdr w:val="nil"/>
        </w:rPr>
        <w:t xml:space="preserve">муниципального образования </w:t>
      </w:r>
      <w:r>
        <w:rPr>
          <w:rFonts w:eastAsia="Helvetica Neue Light"/>
          <w:bCs/>
          <w:color w:val="00000A"/>
          <w:sz w:val="24"/>
          <w:szCs w:val="24"/>
          <w:bdr w:val="nil"/>
        </w:rPr>
        <w:t xml:space="preserve">сельского поселения </w:t>
      </w:r>
      <w:r w:rsidRPr="00EC0ED4">
        <w:rPr>
          <w:rFonts w:eastAsia="Helvetica Neue Light"/>
          <w:bCs/>
          <w:color w:val="00000A"/>
          <w:sz w:val="24"/>
          <w:szCs w:val="24"/>
          <w:bdr w:val="nil"/>
        </w:rPr>
        <w:t>«</w:t>
      </w:r>
      <w:r>
        <w:rPr>
          <w:rFonts w:eastAsia="Helvetica Neue Light"/>
          <w:bCs/>
          <w:color w:val="00000A"/>
          <w:sz w:val="24"/>
          <w:szCs w:val="24"/>
          <w:bdr w:val="nil"/>
        </w:rPr>
        <w:t>Керчомъя</w:t>
      </w:r>
      <w:r w:rsidRPr="00EC0ED4">
        <w:rPr>
          <w:rFonts w:eastAsia="Helvetica Neue Light"/>
          <w:bCs/>
          <w:color w:val="00000A"/>
          <w:sz w:val="24"/>
          <w:szCs w:val="24"/>
          <w:bdr w:val="nil"/>
        </w:rPr>
        <w:t>» (далее – Правила) – документ</w:t>
      </w:r>
      <w:r w:rsidRPr="00EC0ED4">
        <w:rPr>
          <w:bCs/>
          <w:sz w:val="24"/>
          <w:szCs w:val="24"/>
        </w:rPr>
        <w:t xml:space="preserve"> территориального зонирования, принятый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нормативными правовыми актами, регламентирующими вопросы землепользования и застройки земель на территории муниципального образования. </w:t>
      </w:r>
    </w:p>
    <w:p w:rsidR="00CC390D" w:rsidRPr="00EC0ED4" w:rsidRDefault="00CC390D" w:rsidP="00CC390D">
      <w:pPr>
        <w:pStyle w:val="affff1"/>
        <w:rPr>
          <w:bCs/>
          <w:sz w:val="24"/>
          <w:szCs w:val="24"/>
        </w:rPr>
      </w:pPr>
      <w:r w:rsidRPr="00EC0ED4">
        <w:rPr>
          <w:bCs/>
          <w:sz w:val="24"/>
          <w:szCs w:val="24"/>
        </w:rPr>
        <w:t>Правила учитывают основные направления социально-экономического и градостроительного развития, охраны культурного наследия, окружающей среды и рационального использования природных ресурсов.</w:t>
      </w:r>
    </w:p>
    <w:p w:rsidR="00CC390D" w:rsidRPr="00EC0ED4" w:rsidRDefault="00CC390D" w:rsidP="00CC390D">
      <w:pPr>
        <w:pStyle w:val="affff1"/>
        <w:rPr>
          <w:bCs/>
          <w:sz w:val="24"/>
          <w:szCs w:val="24"/>
        </w:rPr>
      </w:pPr>
      <w:r w:rsidRPr="00EC0ED4">
        <w:rPr>
          <w:bCs/>
          <w:sz w:val="24"/>
          <w:szCs w:val="24"/>
        </w:rPr>
        <w:t xml:space="preserve">Настоящие Правила обязательны для соблюдения органами государственной власти, органами местного самоуправления муниципального образования </w:t>
      </w:r>
      <w:r>
        <w:rPr>
          <w:rFonts w:eastAsia="Helvetica Neue Light"/>
          <w:bCs/>
          <w:color w:val="00000A"/>
          <w:sz w:val="24"/>
          <w:szCs w:val="24"/>
          <w:bdr w:val="nil"/>
        </w:rPr>
        <w:t>сельского поселения</w:t>
      </w:r>
      <w:r w:rsidRPr="00EC0ED4">
        <w:rPr>
          <w:sz w:val="24"/>
          <w:szCs w:val="24"/>
        </w:rPr>
        <w:t xml:space="preserve"> «</w:t>
      </w:r>
      <w:r>
        <w:rPr>
          <w:rFonts w:eastAsia="Helvetica Neue Light"/>
          <w:bCs/>
          <w:color w:val="00000A"/>
          <w:sz w:val="24"/>
          <w:szCs w:val="24"/>
          <w:bdr w:val="nil"/>
        </w:rPr>
        <w:t>Керчомъя</w:t>
      </w:r>
      <w:r w:rsidRPr="00EC0ED4">
        <w:rPr>
          <w:sz w:val="24"/>
          <w:szCs w:val="24"/>
        </w:rPr>
        <w:t>» (далее – органы местного самоуправления), физическими и</w:t>
      </w:r>
      <w:r w:rsidRPr="00EC0ED4">
        <w:rPr>
          <w:bCs/>
          <w:sz w:val="24"/>
          <w:szCs w:val="24"/>
        </w:rPr>
        <w:t xml:space="preserve"> юридическими лицами, должностными лицами, осуществляющими, регулирующими или контролирующими градостроительную деятельность на территории муниципального образования</w:t>
      </w:r>
      <w:r w:rsidRPr="005B6B82">
        <w:rPr>
          <w:rFonts w:eastAsia="Helvetica Neue Light"/>
          <w:bCs/>
          <w:color w:val="00000A"/>
          <w:sz w:val="24"/>
          <w:szCs w:val="24"/>
          <w:bdr w:val="nil"/>
        </w:rPr>
        <w:t xml:space="preserve"> </w:t>
      </w:r>
      <w:r>
        <w:rPr>
          <w:rFonts w:eastAsia="Helvetica Neue Light"/>
          <w:bCs/>
          <w:color w:val="00000A"/>
          <w:sz w:val="24"/>
          <w:szCs w:val="24"/>
          <w:bdr w:val="nil"/>
        </w:rPr>
        <w:t>сельского поселения</w:t>
      </w:r>
      <w:r w:rsidRPr="00EC0ED4">
        <w:rPr>
          <w:sz w:val="24"/>
          <w:szCs w:val="24"/>
        </w:rPr>
        <w:t xml:space="preserve"> «</w:t>
      </w:r>
      <w:r>
        <w:rPr>
          <w:rFonts w:eastAsia="Helvetica Neue Light"/>
          <w:bCs/>
          <w:color w:val="00000A"/>
          <w:sz w:val="24"/>
          <w:szCs w:val="24"/>
          <w:bdr w:val="nil"/>
        </w:rPr>
        <w:t>Керчомъя</w:t>
      </w:r>
      <w:r w:rsidRPr="00EC0ED4">
        <w:rPr>
          <w:sz w:val="24"/>
          <w:szCs w:val="24"/>
        </w:rPr>
        <w:t>»</w:t>
      </w:r>
      <w:r w:rsidRPr="00EC0ED4">
        <w:rPr>
          <w:bCs/>
          <w:sz w:val="24"/>
          <w:szCs w:val="24"/>
        </w:rPr>
        <w:t>.</w:t>
      </w:r>
    </w:p>
    <w:p w:rsidR="00CC390D" w:rsidRPr="00EC0ED4" w:rsidRDefault="00CC390D" w:rsidP="00CC390D">
      <w:pPr>
        <w:pStyle w:val="affff1"/>
        <w:rPr>
          <w:bCs/>
          <w:sz w:val="24"/>
          <w:szCs w:val="24"/>
        </w:rPr>
      </w:pPr>
      <w:r>
        <w:rPr>
          <w:bCs/>
          <w:sz w:val="24"/>
          <w:szCs w:val="24"/>
        </w:rPr>
        <w:t>2</w:t>
      </w:r>
      <w:r w:rsidRPr="00EC0ED4">
        <w:rPr>
          <w:bCs/>
          <w:sz w:val="24"/>
          <w:szCs w:val="24"/>
        </w:rPr>
        <w:t>. Задачи Правил:</w:t>
      </w:r>
    </w:p>
    <w:p w:rsidR="00CC390D" w:rsidRPr="00EC0ED4" w:rsidRDefault="00CC390D" w:rsidP="00C61D50">
      <w:pPr>
        <w:pStyle w:val="affff1"/>
        <w:numPr>
          <w:ilvl w:val="0"/>
          <w:numId w:val="18"/>
        </w:numPr>
        <w:tabs>
          <w:tab w:val="left" w:pos="993"/>
        </w:tabs>
        <w:ind w:left="0" w:firstLine="709"/>
        <w:rPr>
          <w:bCs/>
          <w:sz w:val="24"/>
          <w:szCs w:val="24"/>
        </w:rPr>
      </w:pPr>
      <w:r w:rsidRPr="00EC0ED4">
        <w:rPr>
          <w:bCs/>
          <w:sz w:val="24"/>
          <w:szCs w:val="24"/>
        </w:rPr>
        <w:t xml:space="preserve">создание условий для устойчивого развития территории муниципального образования </w:t>
      </w:r>
      <w:r>
        <w:rPr>
          <w:rFonts w:eastAsia="Helvetica Neue Light"/>
          <w:bCs/>
          <w:color w:val="00000A"/>
          <w:sz w:val="24"/>
          <w:szCs w:val="24"/>
          <w:bdr w:val="nil"/>
        </w:rPr>
        <w:t>сельского поселения</w:t>
      </w:r>
      <w:r w:rsidRPr="00EC0ED4">
        <w:rPr>
          <w:sz w:val="24"/>
          <w:szCs w:val="24"/>
        </w:rPr>
        <w:t xml:space="preserve"> «</w:t>
      </w:r>
      <w:r>
        <w:rPr>
          <w:rFonts w:eastAsia="Helvetica Neue Light"/>
          <w:bCs/>
          <w:color w:val="00000A"/>
          <w:sz w:val="24"/>
          <w:szCs w:val="24"/>
          <w:bdr w:val="nil"/>
        </w:rPr>
        <w:t>Керчомъя</w:t>
      </w:r>
      <w:r w:rsidRPr="00EC0ED4">
        <w:rPr>
          <w:sz w:val="24"/>
          <w:szCs w:val="24"/>
        </w:rPr>
        <w:t>»</w:t>
      </w:r>
      <w:r w:rsidRPr="00EC0ED4">
        <w:rPr>
          <w:bCs/>
          <w:sz w:val="24"/>
          <w:szCs w:val="24"/>
        </w:rPr>
        <w:t>, сохранения окружающей среды и объектов культурно-исторического наследия;</w:t>
      </w:r>
    </w:p>
    <w:p w:rsidR="00CC390D" w:rsidRPr="00EC0ED4" w:rsidRDefault="00CC390D" w:rsidP="00C61D50">
      <w:pPr>
        <w:pStyle w:val="affff1"/>
        <w:numPr>
          <w:ilvl w:val="0"/>
          <w:numId w:val="18"/>
        </w:numPr>
        <w:tabs>
          <w:tab w:val="left" w:pos="993"/>
        </w:tabs>
        <w:ind w:left="0" w:firstLine="709"/>
        <w:rPr>
          <w:bCs/>
          <w:sz w:val="24"/>
          <w:szCs w:val="24"/>
        </w:rPr>
      </w:pPr>
      <w:r w:rsidRPr="00EC0ED4">
        <w:rPr>
          <w:bCs/>
          <w:sz w:val="24"/>
          <w:szCs w:val="24"/>
        </w:rPr>
        <w:t>создание условий для планировки территории муниципального образования</w:t>
      </w:r>
      <w:r w:rsidRPr="005B6B82">
        <w:rPr>
          <w:rFonts w:eastAsia="Helvetica Neue Light"/>
          <w:bCs/>
          <w:color w:val="00000A"/>
          <w:sz w:val="24"/>
          <w:szCs w:val="24"/>
          <w:bdr w:val="nil"/>
        </w:rPr>
        <w:t xml:space="preserve"> </w:t>
      </w:r>
      <w:r>
        <w:rPr>
          <w:rFonts w:eastAsia="Helvetica Neue Light"/>
          <w:bCs/>
          <w:color w:val="00000A"/>
          <w:sz w:val="24"/>
          <w:szCs w:val="24"/>
          <w:bdr w:val="nil"/>
        </w:rPr>
        <w:t>сельского поселения</w:t>
      </w:r>
      <w:r w:rsidRPr="00EC0ED4">
        <w:rPr>
          <w:sz w:val="24"/>
          <w:szCs w:val="24"/>
        </w:rPr>
        <w:t xml:space="preserve"> «</w:t>
      </w:r>
      <w:r>
        <w:rPr>
          <w:rFonts w:eastAsia="Helvetica Neue Light"/>
          <w:bCs/>
          <w:color w:val="00000A"/>
          <w:sz w:val="24"/>
          <w:szCs w:val="24"/>
          <w:bdr w:val="nil"/>
        </w:rPr>
        <w:t>Керчомъя</w:t>
      </w:r>
      <w:r w:rsidRPr="00EC0ED4">
        <w:rPr>
          <w:sz w:val="24"/>
          <w:szCs w:val="24"/>
        </w:rPr>
        <w:t>»</w:t>
      </w:r>
      <w:r w:rsidRPr="00EC0ED4">
        <w:rPr>
          <w:bCs/>
          <w:sz w:val="24"/>
          <w:szCs w:val="24"/>
        </w:rPr>
        <w:t>;</w:t>
      </w:r>
    </w:p>
    <w:p w:rsidR="00CC390D" w:rsidRPr="00EC0ED4" w:rsidRDefault="00CC390D" w:rsidP="00C61D50">
      <w:pPr>
        <w:pStyle w:val="affff1"/>
        <w:numPr>
          <w:ilvl w:val="0"/>
          <w:numId w:val="18"/>
        </w:numPr>
        <w:tabs>
          <w:tab w:val="left" w:pos="993"/>
        </w:tabs>
        <w:ind w:left="0" w:firstLine="709"/>
        <w:rPr>
          <w:bCs/>
          <w:sz w:val="24"/>
          <w:szCs w:val="24"/>
        </w:rPr>
      </w:pPr>
      <w:r w:rsidRPr="00EC0ED4">
        <w:rPr>
          <w:bCs/>
          <w:sz w:val="24"/>
          <w:szCs w:val="24"/>
        </w:rPr>
        <w:lastRenderedPageBreak/>
        <w:t>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CC390D" w:rsidRPr="00EC0ED4" w:rsidRDefault="00CC390D" w:rsidP="00C61D50">
      <w:pPr>
        <w:pStyle w:val="affff1"/>
        <w:numPr>
          <w:ilvl w:val="0"/>
          <w:numId w:val="18"/>
        </w:numPr>
        <w:tabs>
          <w:tab w:val="left" w:pos="993"/>
        </w:tabs>
        <w:ind w:left="0" w:firstLine="709"/>
        <w:rPr>
          <w:bCs/>
          <w:sz w:val="24"/>
          <w:szCs w:val="24"/>
        </w:rPr>
      </w:pPr>
      <w:r w:rsidRPr="00EC0ED4">
        <w:rPr>
          <w:bCs/>
          <w:sz w:val="24"/>
          <w:szCs w:val="24"/>
        </w:rPr>
        <w:t>создание условий для привлечения инвестиций, в том числе путём предоставления возможности выбора наиболее эффективных видов разрешённого использования земельных участков и объектов капитального строительства.</w:t>
      </w:r>
    </w:p>
    <w:p w:rsidR="00CC390D" w:rsidRPr="00EC0ED4" w:rsidRDefault="00CC390D" w:rsidP="00CC390D">
      <w:pPr>
        <w:pStyle w:val="affff1"/>
        <w:rPr>
          <w:bCs/>
          <w:sz w:val="24"/>
          <w:szCs w:val="24"/>
        </w:rPr>
      </w:pPr>
      <w:r>
        <w:rPr>
          <w:bCs/>
          <w:sz w:val="24"/>
          <w:szCs w:val="24"/>
        </w:rPr>
        <w:t>3</w:t>
      </w:r>
      <w:r w:rsidRPr="00EC0ED4">
        <w:rPr>
          <w:bCs/>
          <w:sz w:val="24"/>
          <w:szCs w:val="24"/>
        </w:rPr>
        <w:t>. Структура Правил</w:t>
      </w:r>
    </w:p>
    <w:p w:rsidR="00CC390D" w:rsidRPr="00EC0ED4" w:rsidRDefault="00CC390D" w:rsidP="00CC390D">
      <w:pPr>
        <w:pStyle w:val="affff1"/>
        <w:rPr>
          <w:bCs/>
          <w:sz w:val="24"/>
          <w:szCs w:val="24"/>
        </w:rPr>
      </w:pPr>
      <w:r w:rsidRPr="00EC0ED4">
        <w:rPr>
          <w:bCs/>
          <w:sz w:val="24"/>
          <w:szCs w:val="24"/>
        </w:rPr>
        <w:t>Правила землепользования и застройки включают в себя:</w:t>
      </w:r>
    </w:p>
    <w:p w:rsidR="00CC390D" w:rsidRPr="00EC0ED4" w:rsidRDefault="00CC390D" w:rsidP="00C61D50">
      <w:pPr>
        <w:pStyle w:val="affff1"/>
        <w:numPr>
          <w:ilvl w:val="0"/>
          <w:numId w:val="23"/>
        </w:numPr>
        <w:tabs>
          <w:tab w:val="left" w:pos="993"/>
        </w:tabs>
        <w:spacing w:line="192" w:lineRule="auto"/>
        <w:ind w:left="0" w:firstLine="709"/>
        <w:rPr>
          <w:bCs/>
          <w:sz w:val="24"/>
          <w:szCs w:val="24"/>
        </w:rPr>
      </w:pPr>
      <w:r w:rsidRPr="00EC0ED4">
        <w:rPr>
          <w:bCs/>
          <w:sz w:val="24"/>
          <w:szCs w:val="24"/>
        </w:rPr>
        <w:t>общие положения;</w:t>
      </w:r>
    </w:p>
    <w:p w:rsidR="00CC390D" w:rsidRPr="00EC0ED4" w:rsidRDefault="00CC390D" w:rsidP="00C61D50">
      <w:pPr>
        <w:pStyle w:val="affff1"/>
        <w:numPr>
          <w:ilvl w:val="0"/>
          <w:numId w:val="23"/>
        </w:numPr>
        <w:tabs>
          <w:tab w:val="left" w:pos="993"/>
        </w:tabs>
        <w:spacing w:line="192" w:lineRule="auto"/>
        <w:ind w:left="0" w:firstLine="709"/>
        <w:rPr>
          <w:bCs/>
          <w:sz w:val="24"/>
          <w:szCs w:val="24"/>
        </w:rPr>
      </w:pPr>
      <w:r w:rsidRPr="00EC0ED4">
        <w:rPr>
          <w:bCs/>
          <w:sz w:val="24"/>
          <w:szCs w:val="24"/>
        </w:rPr>
        <w:t>карты градостроительного зонирования;</w:t>
      </w:r>
    </w:p>
    <w:p w:rsidR="00CC390D" w:rsidRPr="00EC0ED4" w:rsidRDefault="00CC390D" w:rsidP="00C61D50">
      <w:pPr>
        <w:pStyle w:val="affff1"/>
        <w:numPr>
          <w:ilvl w:val="0"/>
          <w:numId w:val="23"/>
        </w:numPr>
        <w:tabs>
          <w:tab w:val="left" w:pos="993"/>
        </w:tabs>
        <w:spacing w:line="192" w:lineRule="auto"/>
        <w:ind w:left="0" w:firstLine="709"/>
        <w:rPr>
          <w:bCs/>
          <w:sz w:val="24"/>
          <w:szCs w:val="24"/>
        </w:rPr>
      </w:pPr>
      <w:r w:rsidRPr="00EC0ED4">
        <w:rPr>
          <w:bCs/>
          <w:sz w:val="24"/>
          <w:szCs w:val="24"/>
        </w:rPr>
        <w:t>градостроительные регламенты.</w:t>
      </w:r>
    </w:p>
    <w:p w:rsidR="00CC390D" w:rsidRPr="00F820D7" w:rsidRDefault="00CC390D" w:rsidP="00CC390D">
      <w:pPr>
        <w:pStyle w:val="ConsPlusNormal"/>
        <w:spacing w:before="240" w:after="240"/>
        <w:jc w:val="both"/>
        <w:outlineLvl w:val="2"/>
        <w:rPr>
          <w:b/>
          <w:sz w:val="24"/>
          <w:szCs w:val="24"/>
        </w:rPr>
      </w:pPr>
      <w:bookmarkStart w:id="500" w:name="_Toc165110365"/>
      <w:r w:rsidRPr="00F820D7">
        <w:rPr>
          <w:b/>
          <w:sz w:val="24"/>
          <w:szCs w:val="24"/>
        </w:rPr>
        <w:t xml:space="preserve">Статья 3. Порядок подготовки </w:t>
      </w:r>
      <w:r>
        <w:rPr>
          <w:b/>
          <w:sz w:val="24"/>
          <w:szCs w:val="24"/>
        </w:rPr>
        <w:t xml:space="preserve">проекта </w:t>
      </w:r>
      <w:r w:rsidRPr="00F820D7">
        <w:rPr>
          <w:b/>
          <w:sz w:val="24"/>
          <w:szCs w:val="24"/>
        </w:rPr>
        <w:t>правил землепользования и застройки</w:t>
      </w:r>
      <w:r>
        <w:rPr>
          <w:b/>
          <w:sz w:val="24"/>
          <w:szCs w:val="24"/>
        </w:rPr>
        <w:t xml:space="preserve"> (изменений в правила)</w:t>
      </w:r>
      <w:bookmarkEnd w:id="500"/>
    </w:p>
    <w:p w:rsidR="00CC390D" w:rsidRPr="0033160C" w:rsidRDefault="00CC390D" w:rsidP="00CC390D">
      <w:pPr>
        <w:pStyle w:val="ConsPlusNormal"/>
        <w:tabs>
          <w:tab w:val="left" w:pos="993"/>
        </w:tabs>
        <w:ind w:firstLine="709"/>
        <w:jc w:val="both"/>
        <w:rPr>
          <w:sz w:val="24"/>
          <w:szCs w:val="24"/>
        </w:rPr>
      </w:pPr>
      <w:r w:rsidRPr="0033160C">
        <w:rPr>
          <w:sz w:val="24"/>
          <w:szCs w:val="24"/>
        </w:rPr>
        <w:t>1. Подготовка проекта правил землепользования и застройки может осуществляться применительно ко всем территориям поселений, городских округов, а также к частям территорий поселений, городских округов с последующим внесением в правила землепользования и застройки изменений, относящихся к другим частям территорий поселений, городских округов.</w:t>
      </w:r>
    </w:p>
    <w:p w:rsidR="00CC390D" w:rsidRPr="0033160C" w:rsidRDefault="00CC390D" w:rsidP="00CC390D">
      <w:pPr>
        <w:pStyle w:val="ConsPlusNormal"/>
        <w:tabs>
          <w:tab w:val="left" w:pos="993"/>
        </w:tabs>
        <w:ind w:firstLine="709"/>
        <w:jc w:val="both"/>
        <w:rPr>
          <w:sz w:val="24"/>
          <w:szCs w:val="24"/>
        </w:rPr>
      </w:pPr>
      <w:r w:rsidRPr="0033160C">
        <w:rPr>
          <w:sz w:val="24"/>
          <w:szCs w:val="24"/>
        </w:rPr>
        <w:t>2. Применительно к межселенным территориям подготовка проекта правил землепользования и застройки может осуществляться в случае планирования застройки таких территорий.</w:t>
      </w:r>
    </w:p>
    <w:p w:rsidR="00CC390D" w:rsidRPr="0033160C" w:rsidRDefault="00CC390D" w:rsidP="00CC390D">
      <w:pPr>
        <w:pStyle w:val="ConsPlusNormal"/>
        <w:tabs>
          <w:tab w:val="left" w:pos="993"/>
        </w:tabs>
        <w:ind w:firstLine="709"/>
        <w:jc w:val="both"/>
        <w:rPr>
          <w:sz w:val="24"/>
          <w:szCs w:val="24"/>
        </w:rPr>
      </w:pPr>
      <w:r w:rsidRPr="0033160C">
        <w:rPr>
          <w:sz w:val="24"/>
          <w:szCs w:val="24"/>
        </w:rPr>
        <w:t>3. Подготовка проекта правил землепользования и застройки осуществляется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сведений Единого государственного реестра недвижимости, сведений, документов, материалов, содержащихся в государственных информационных системах обеспечения градостроительной деятельности, заключения о результатах общественных обсуждений или публичных слушаний и предложений заинтересованных лиц. В случае приведения правил землепользования и застройки в соответствие с ограничениями использования объектов недвижимости, установленными на приаэродромной территории, общественные обсуждения или публичные слушания не проводятся.</w:t>
      </w:r>
    </w:p>
    <w:p w:rsidR="00CC390D" w:rsidRPr="0033160C" w:rsidRDefault="00CC390D" w:rsidP="00CC390D">
      <w:pPr>
        <w:pStyle w:val="ConsPlusNormal"/>
        <w:tabs>
          <w:tab w:val="left" w:pos="993"/>
        </w:tabs>
        <w:ind w:firstLine="709"/>
        <w:jc w:val="both"/>
        <w:rPr>
          <w:sz w:val="24"/>
          <w:szCs w:val="24"/>
        </w:rPr>
      </w:pPr>
      <w:r w:rsidRPr="0033160C">
        <w:rPr>
          <w:sz w:val="24"/>
          <w:szCs w:val="24"/>
        </w:rPr>
        <w:t>3.1. При подготовке правил землепользования и застройки в части установления границ территориальных зон и градостроительных регламентов должна быть обеспечена возможность размещения на территориях поселения,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
    <w:p w:rsidR="00CC390D" w:rsidRPr="0033160C" w:rsidRDefault="00CC390D" w:rsidP="00CC390D">
      <w:pPr>
        <w:pStyle w:val="ConsPlusNormal"/>
        <w:tabs>
          <w:tab w:val="left" w:pos="993"/>
        </w:tabs>
        <w:ind w:firstLine="709"/>
        <w:jc w:val="both"/>
        <w:rPr>
          <w:sz w:val="24"/>
          <w:szCs w:val="24"/>
        </w:rPr>
      </w:pPr>
      <w:r w:rsidRPr="0033160C">
        <w:rPr>
          <w:sz w:val="24"/>
          <w:szCs w:val="24"/>
        </w:rPr>
        <w:t>4. Применительно к части территории поселения или городского округа подготовка проекта правил землепользования и застройки может осуществляться при отсутствии генерального плана поселения или генерального плана городского округа.</w:t>
      </w:r>
    </w:p>
    <w:p w:rsidR="00CC390D" w:rsidRPr="0033160C" w:rsidRDefault="00CC390D" w:rsidP="00CC390D">
      <w:pPr>
        <w:pStyle w:val="ConsPlusNormal"/>
        <w:tabs>
          <w:tab w:val="left" w:pos="993"/>
        </w:tabs>
        <w:ind w:firstLine="709"/>
        <w:jc w:val="both"/>
        <w:rPr>
          <w:sz w:val="24"/>
          <w:szCs w:val="24"/>
        </w:rPr>
      </w:pPr>
      <w:r w:rsidRPr="0033160C">
        <w:rPr>
          <w:sz w:val="24"/>
          <w:szCs w:val="24"/>
        </w:rPr>
        <w:t xml:space="preserve">5. Решение о подготовке проекта правил землепользования и застройки принимается </w:t>
      </w:r>
      <w:r>
        <w:rPr>
          <w:sz w:val="24"/>
          <w:szCs w:val="24"/>
        </w:rPr>
        <w:t xml:space="preserve">администрацией муниципального района «Усть-Куломский» </w:t>
      </w:r>
      <w:r w:rsidRPr="0033160C">
        <w:rPr>
          <w:sz w:val="24"/>
          <w:szCs w:val="24"/>
        </w:rPr>
        <w:t>с установлением этапов градостроительного зонирования применительно ко всем территориям поселения, городского округа или межселенной территории либо к различным частям территорий поселения или городского округа (в случае подготовки проекта правил землепользования и застройки применительно к частям территорий поселения или городского округа), порядка и сроков проведения работ по подготовке правил землепользования и застройки, иных положений, касающихся организации указанных работ.</w:t>
      </w:r>
    </w:p>
    <w:p w:rsidR="00CC390D" w:rsidRPr="00860E55" w:rsidRDefault="00CC390D" w:rsidP="00CC390D">
      <w:pPr>
        <w:pStyle w:val="ConsPlusNormal"/>
        <w:tabs>
          <w:tab w:val="left" w:pos="993"/>
        </w:tabs>
        <w:ind w:firstLine="709"/>
        <w:jc w:val="both"/>
        <w:rPr>
          <w:color w:val="000000" w:themeColor="text1"/>
          <w:sz w:val="24"/>
          <w:szCs w:val="24"/>
        </w:rPr>
      </w:pPr>
      <w:r w:rsidRPr="00860E55">
        <w:rPr>
          <w:color w:val="000000" w:themeColor="text1"/>
          <w:sz w:val="24"/>
          <w:szCs w:val="24"/>
        </w:rPr>
        <w:lastRenderedPageBreak/>
        <w:t>6. Одновременно с принятием решения о подготовке проекта правил землепользования и застройки Главой МР «Усть-Куломский»-руководителем администрации района утверждается состав, и порядок деятельности комиссии по подготовке проекта правил землепользования и застройки (далее – комиссия), которая может выступать организатором общественных обсуждений или публичных слушаний при их проведении.</w:t>
      </w:r>
    </w:p>
    <w:p w:rsidR="00CC390D" w:rsidRPr="00860E55" w:rsidRDefault="00CC390D" w:rsidP="00CC390D">
      <w:pPr>
        <w:pStyle w:val="ConsPlusNormal"/>
        <w:tabs>
          <w:tab w:val="left" w:pos="993"/>
        </w:tabs>
        <w:ind w:firstLine="709"/>
        <w:jc w:val="both"/>
        <w:rPr>
          <w:color w:val="000000" w:themeColor="text1"/>
          <w:sz w:val="24"/>
          <w:szCs w:val="24"/>
        </w:rPr>
      </w:pPr>
      <w:r w:rsidRPr="00860E55">
        <w:rPr>
          <w:color w:val="000000" w:themeColor="text1"/>
          <w:sz w:val="24"/>
          <w:szCs w:val="24"/>
        </w:rPr>
        <w:t>7. Администрацией муниципального района «Усть-Куломский» не позднее, чем по истечении десяти дней с даты принятия решения о подготовке проекта правил землепользования и застройки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муниципального образования (при наличии официального сайта муниципального образования) в сети «Интернет». Сообщение о принятии такого решения также может быть распространено по радио и телевидению.</w:t>
      </w:r>
    </w:p>
    <w:p w:rsidR="00CC390D" w:rsidRPr="00860E55" w:rsidRDefault="00CC390D" w:rsidP="00CC390D">
      <w:pPr>
        <w:pStyle w:val="ConsPlusNormal"/>
        <w:tabs>
          <w:tab w:val="left" w:pos="993"/>
        </w:tabs>
        <w:ind w:firstLine="709"/>
        <w:jc w:val="both"/>
        <w:rPr>
          <w:color w:val="000000" w:themeColor="text1"/>
          <w:sz w:val="24"/>
          <w:szCs w:val="24"/>
        </w:rPr>
      </w:pPr>
      <w:r w:rsidRPr="00860E55">
        <w:rPr>
          <w:color w:val="000000" w:themeColor="text1"/>
          <w:sz w:val="24"/>
          <w:szCs w:val="24"/>
        </w:rPr>
        <w:t>7.1. В случае приведения правил землепользования и застройки в соответствие с ограничениями использования объектов недвижимости, установленными на приаэродромной территории, опубликование сообщения о принятии решения о подготовке проекта о внесении изменений в правила землепользования и застройки не требуется.</w:t>
      </w:r>
    </w:p>
    <w:p w:rsidR="00CC390D" w:rsidRPr="00860E55" w:rsidRDefault="00CC390D" w:rsidP="00CC390D">
      <w:pPr>
        <w:pStyle w:val="ConsPlusNormal"/>
        <w:tabs>
          <w:tab w:val="left" w:pos="993"/>
        </w:tabs>
        <w:ind w:firstLine="709"/>
        <w:jc w:val="both"/>
        <w:rPr>
          <w:color w:val="000000" w:themeColor="text1"/>
          <w:sz w:val="24"/>
          <w:szCs w:val="24"/>
        </w:rPr>
      </w:pPr>
      <w:r w:rsidRPr="00860E55">
        <w:rPr>
          <w:color w:val="000000" w:themeColor="text1"/>
          <w:sz w:val="24"/>
          <w:szCs w:val="24"/>
        </w:rPr>
        <w:t>8. В указанном в части 7 настоящей статьи сообщении о принятии решения о подготовке проекта правил землепользования и застройки указываются:</w:t>
      </w:r>
    </w:p>
    <w:p w:rsidR="00CC390D" w:rsidRPr="00860E55" w:rsidRDefault="00CC390D" w:rsidP="00CC390D">
      <w:pPr>
        <w:pStyle w:val="ConsPlusNormal"/>
        <w:tabs>
          <w:tab w:val="left" w:pos="993"/>
        </w:tabs>
        <w:ind w:firstLine="709"/>
        <w:jc w:val="both"/>
        <w:rPr>
          <w:color w:val="000000" w:themeColor="text1"/>
          <w:sz w:val="24"/>
          <w:szCs w:val="24"/>
        </w:rPr>
      </w:pPr>
      <w:r w:rsidRPr="00860E55">
        <w:rPr>
          <w:color w:val="000000" w:themeColor="text1"/>
          <w:sz w:val="24"/>
          <w:szCs w:val="24"/>
        </w:rPr>
        <w:t>1) состав и порядок деятельности комиссии;</w:t>
      </w:r>
    </w:p>
    <w:p w:rsidR="00CC390D" w:rsidRPr="00860E55" w:rsidRDefault="00CC390D" w:rsidP="00CC390D">
      <w:pPr>
        <w:pStyle w:val="ConsPlusNormal"/>
        <w:tabs>
          <w:tab w:val="left" w:pos="993"/>
        </w:tabs>
        <w:ind w:firstLine="709"/>
        <w:jc w:val="both"/>
        <w:rPr>
          <w:color w:val="000000" w:themeColor="text1"/>
          <w:sz w:val="24"/>
          <w:szCs w:val="24"/>
        </w:rPr>
      </w:pPr>
      <w:r w:rsidRPr="00860E55">
        <w:rPr>
          <w:color w:val="000000" w:themeColor="text1"/>
          <w:sz w:val="24"/>
          <w:szCs w:val="24"/>
        </w:rPr>
        <w:t>2) последовательность градостроительного зонирования применительно к территориям поселения либо применительно к различным частям территорий поселения (в случае подготовки проекта правил землепользования и застройки применительно к частям территорий поселения);</w:t>
      </w:r>
    </w:p>
    <w:p w:rsidR="00CC390D" w:rsidRPr="00860E55" w:rsidRDefault="00CC390D" w:rsidP="00CC390D">
      <w:pPr>
        <w:pStyle w:val="ConsPlusNormal"/>
        <w:tabs>
          <w:tab w:val="left" w:pos="993"/>
        </w:tabs>
        <w:ind w:firstLine="709"/>
        <w:jc w:val="both"/>
        <w:rPr>
          <w:color w:val="000000" w:themeColor="text1"/>
          <w:sz w:val="24"/>
          <w:szCs w:val="24"/>
        </w:rPr>
      </w:pPr>
      <w:r w:rsidRPr="00860E55">
        <w:rPr>
          <w:color w:val="000000" w:themeColor="text1"/>
          <w:sz w:val="24"/>
          <w:szCs w:val="24"/>
        </w:rPr>
        <w:t>3) порядок и сроки проведения работ по подготовке проекта правил землепользования и застройки;</w:t>
      </w:r>
    </w:p>
    <w:p w:rsidR="00CC390D" w:rsidRPr="00860E55" w:rsidRDefault="00CC390D" w:rsidP="00CC390D">
      <w:pPr>
        <w:pStyle w:val="ConsPlusNormal"/>
        <w:tabs>
          <w:tab w:val="left" w:pos="993"/>
        </w:tabs>
        <w:ind w:firstLine="709"/>
        <w:jc w:val="both"/>
        <w:rPr>
          <w:color w:val="000000" w:themeColor="text1"/>
          <w:sz w:val="24"/>
          <w:szCs w:val="24"/>
        </w:rPr>
      </w:pPr>
      <w:r w:rsidRPr="00860E55">
        <w:rPr>
          <w:color w:val="000000" w:themeColor="text1"/>
          <w:sz w:val="24"/>
          <w:szCs w:val="24"/>
        </w:rPr>
        <w:t>4) порядок направления в комиссию предложений заинтересованных лиц по подготовке проекта правил землепользования и застройки;</w:t>
      </w:r>
    </w:p>
    <w:p w:rsidR="00CC390D" w:rsidRPr="00860E55" w:rsidRDefault="00CC390D" w:rsidP="00CC390D">
      <w:pPr>
        <w:pStyle w:val="ConsPlusNormal"/>
        <w:tabs>
          <w:tab w:val="left" w:pos="993"/>
        </w:tabs>
        <w:ind w:firstLine="709"/>
        <w:jc w:val="both"/>
        <w:rPr>
          <w:color w:val="000000" w:themeColor="text1"/>
          <w:sz w:val="24"/>
          <w:szCs w:val="24"/>
        </w:rPr>
      </w:pPr>
      <w:r w:rsidRPr="00860E55">
        <w:rPr>
          <w:color w:val="000000" w:themeColor="text1"/>
          <w:sz w:val="24"/>
          <w:szCs w:val="24"/>
        </w:rPr>
        <w:t>5) иные вопросы организации работ.</w:t>
      </w:r>
    </w:p>
    <w:p w:rsidR="00CC390D" w:rsidRPr="00860E55" w:rsidRDefault="00CC390D" w:rsidP="00CC390D">
      <w:pPr>
        <w:pStyle w:val="ConsPlusNormal"/>
        <w:tabs>
          <w:tab w:val="left" w:pos="993"/>
        </w:tabs>
        <w:ind w:firstLine="709"/>
        <w:jc w:val="both"/>
        <w:rPr>
          <w:color w:val="000000" w:themeColor="text1"/>
          <w:sz w:val="24"/>
          <w:szCs w:val="24"/>
        </w:rPr>
      </w:pPr>
      <w:r w:rsidRPr="00860E55">
        <w:rPr>
          <w:color w:val="000000" w:themeColor="text1"/>
          <w:sz w:val="24"/>
          <w:szCs w:val="24"/>
        </w:rPr>
        <w:t>9. Администрация муниципального района осуществляет проверку проекта правил землепользования и застройки, представленного Комиссией, на соответствие требованиям технических регламентов, генеральному плану поселения, схемам территориального планирования муниципального района, схеме территориального планирования субъекта Российской Федерации, схеме территориального планирования Российской Федерации, сведениям Единого государственного реестра недвижимости, сведениям, документам и материалам, содержащимся в государственных информационных системах обеспечения градостроительной деятельности.</w:t>
      </w:r>
    </w:p>
    <w:p w:rsidR="00CC390D" w:rsidRPr="00860E55" w:rsidRDefault="00CC390D" w:rsidP="00CC390D">
      <w:pPr>
        <w:autoSpaceDE w:val="0"/>
        <w:autoSpaceDN w:val="0"/>
        <w:adjustRightInd w:val="0"/>
        <w:ind w:firstLine="709"/>
        <w:jc w:val="both"/>
        <w:rPr>
          <w:color w:val="000000" w:themeColor="text1"/>
        </w:rPr>
      </w:pPr>
      <w:r w:rsidRPr="00860E55">
        <w:rPr>
          <w:color w:val="000000" w:themeColor="text1"/>
        </w:rPr>
        <w:t>10. По результатам указанной в </w:t>
      </w:r>
      <w:hyperlink r:id="rId92" w:anchor="dst2899" w:history="1">
        <w:r w:rsidRPr="00860E55">
          <w:rPr>
            <w:color w:val="000000" w:themeColor="text1"/>
          </w:rPr>
          <w:t>части 9</w:t>
        </w:r>
      </w:hyperlink>
      <w:r w:rsidRPr="00860E55">
        <w:rPr>
          <w:color w:val="000000" w:themeColor="text1"/>
        </w:rPr>
        <w:t> настоящей статьи проверки администрация муниципального района направляет проект правил землепользования и застройки Главе муниципального района «Усть-Куломский»-руководителю администрации района или в случае обнаружения его несоответствия требованиям и документам, указанным в </w:t>
      </w:r>
      <w:hyperlink r:id="rId93" w:anchor="dst2899" w:history="1">
        <w:r w:rsidRPr="00860E55">
          <w:rPr>
            <w:color w:val="000000" w:themeColor="text1"/>
          </w:rPr>
          <w:t>части 9</w:t>
        </w:r>
      </w:hyperlink>
      <w:r w:rsidRPr="00860E55">
        <w:rPr>
          <w:color w:val="000000" w:themeColor="text1"/>
        </w:rPr>
        <w:t> настоящей статьи, в комиссию на доработку.</w:t>
      </w:r>
    </w:p>
    <w:p w:rsidR="00CC390D" w:rsidRPr="00860E55" w:rsidRDefault="00CC390D" w:rsidP="00CC390D">
      <w:pPr>
        <w:pStyle w:val="ConsPlusNormal"/>
        <w:tabs>
          <w:tab w:val="left" w:pos="993"/>
        </w:tabs>
        <w:ind w:firstLine="709"/>
        <w:jc w:val="both"/>
        <w:rPr>
          <w:color w:val="000000" w:themeColor="text1"/>
          <w:sz w:val="24"/>
          <w:szCs w:val="24"/>
        </w:rPr>
      </w:pPr>
      <w:r w:rsidRPr="00860E55">
        <w:rPr>
          <w:color w:val="000000" w:themeColor="text1"/>
          <w:sz w:val="24"/>
          <w:szCs w:val="24"/>
        </w:rPr>
        <w:t>11. Глава муниципального района «Усть-Куломский»-руководитель администрации района при получении от органа местного самоуправления проекта правил землепользования и застройки принимает решение о проведении общественных обсуждений или публичных слушаний по такому проекту в срок не позднее чем через десять дней со дня получения такого проекта.</w:t>
      </w:r>
    </w:p>
    <w:p w:rsidR="00CC390D" w:rsidRPr="00860E55" w:rsidRDefault="00CC390D" w:rsidP="00CC390D">
      <w:pPr>
        <w:pStyle w:val="ConsPlusNormal"/>
        <w:tabs>
          <w:tab w:val="left" w:pos="993"/>
        </w:tabs>
        <w:ind w:firstLine="709"/>
        <w:jc w:val="both"/>
        <w:rPr>
          <w:color w:val="000000" w:themeColor="text1"/>
          <w:sz w:val="24"/>
          <w:szCs w:val="24"/>
        </w:rPr>
      </w:pPr>
      <w:r w:rsidRPr="00860E55">
        <w:rPr>
          <w:color w:val="000000" w:themeColor="text1"/>
          <w:sz w:val="24"/>
          <w:szCs w:val="24"/>
        </w:rPr>
        <w:lastRenderedPageBreak/>
        <w:t>12. Общественные обсуждения или публичные слушания по проекту правил землепользования и застройки проводятся в порядке, определяемом уставом муниципального образования и Порядком организации и проведения публичных слушаний, общественных обсуждений на территории муниципального образования муниципального района «Усть-Куломский», утвержденным представительным органом муниципального района «Усть-Куломский», в соответствии со </w:t>
      </w:r>
      <w:hyperlink r:id="rId94" w:anchor="dst2104" w:history="1">
        <w:r w:rsidRPr="00860E55">
          <w:rPr>
            <w:color w:val="000000" w:themeColor="text1"/>
            <w:sz w:val="24"/>
            <w:szCs w:val="24"/>
          </w:rPr>
          <w:t>статьями 5.1</w:t>
        </w:r>
      </w:hyperlink>
      <w:r w:rsidRPr="00860E55">
        <w:rPr>
          <w:color w:val="000000" w:themeColor="text1"/>
          <w:sz w:val="24"/>
          <w:szCs w:val="24"/>
        </w:rPr>
        <w:t> и </w:t>
      </w:r>
      <w:hyperlink r:id="rId95" w:anchor="dst2175" w:history="1">
        <w:r w:rsidRPr="00860E55">
          <w:rPr>
            <w:color w:val="000000" w:themeColor="text1"/>
            <w:sz w:val="24"/>
            <w:szCs w:val="24"/>
          </w:rPr>
          <w:t>28</w:t>
        </w:r>
      </w:hyperlink>
      <w:r w:rsidRPr="00860E55">
        <w:rPr>
          <w:color w:val="000000" w:themeColor="text1"/>
          <w:sz w:val="24"/>
          <w:szCs w:val="24"/>
        </w:rPr>
        <w:t> Градостроительного кодекса Российской Федерации и с </w:t>
      </w:r>
      <w:hyperlink r:id="rId96" w:anchor="dst3122" w:history="1">
        <w:r w:rsidRPr="00860E55">
          <w:rPr>
            <w:color w:val="000000" w:themeColor="text1"/>
            <w:sz w:val="24"/>
            <w:szCs w:val="24"/>
          </w:rPr>
          <w:t>частями 13</w:t>
        </w:r>
      </w:hyperlink>
      <w:r w:rsidRPr="00860E55">
        <w:rPr>
          <w:color w:val="000000" w:themeColor="text1"/>
          <w:sz w:val="24"/>
          <w:szCs w:val="24"/>
        </w:rPr>
        <w:t> и </w:t>
      </w:r>
      <w:hyperlink r:id="rId97" w:anchor="dst3336" w:history="1">
        <w:r w:rsidRPr="00860E55">
          <w:rPr>
            <w:color w:val="000000" w:themeColor="text1"/>
            <w:sz w:val="24"/>
            <w:szCs w:val="24"/>
          </w:rPr>
          <w:t>14</w:t>
        </w:r>
      </w:hyperlink>
      <w:r w:rsidRPr="00860E55">
        <w:rPr>
          <w:color w:val="000000" w:themeColor="text1"/>
          <w:sz w:val="24"/>
          <w:szCs w:val="24"/>
        </w:rPr>
        <w:t> настоящей статьи.</w:t>
      </w:r>
    </w:p>
    <w:p w:rsidR="00CC390D" w:rsidRPr="00860E55" w:rsidRDefault="00CC390D" w:rsidP="00CC390D">
      <w:pPr>
        <w:autoSpaceDE w:val="0"/>
        <w:autoSpaceDN w:val="0"/>
        <w:adjustRightInd w:val="0"/>
        <w:ind w:firstLine="540"/>
        <w:contextualSpacing/>
        <w:jc w:val="both"/>
        <w:rPr>
          <w:color w:val="000000" w:themeColor="text1"/>
          <w:szCs w:val="28"/>
        </w:rPr>
      </w:pPr>
      <w:r w:rsidRPr="00860E55">
        <w:rPr>
          <w:color w:val="000000" w:themeColor="text1"/>
        </w:rPr>
        <w:t xml:space="preserve">13. Продолжительность общественных обсуждений или публичных слушаний по проекту правил землепользования и застройки составляет </w:t>
      </w:r>
      <w:r w:rsidRPr="00860E55">
        <w:rPr>
          <w:color w:val="000000" w:themeColor="text1"/>
          <w:szCs w:val="28"/>
        </w:rPr>
        <w:t>не более одного месяца со дня опубликования такого проекта.</w:t>
      </w:r>
    </w:p>
    <w:p w:rsidR="00CC390D" w:rsidRPr="00860E55" w:rsidRDefault="00CC390D" w:rsidP="00CC390D">
      <w:pPr>
        <w:pStyle w:val="ConsPlusNormal"/>
        <w:tabs>
          <w:tab w:val="left" w:pos="993"/>
        </w:tabs>
        <w:ind w:firstLine="709"/>
        <w:jc w:val="both"/>
        <w:rPr>
          <w:color w:val="000000" w:themeColor="text1"/>
          <w:sz w:val="24"/>
          <w:szCs w:val="24"/>
        </w:rPr>
      </w:pPr>
      <w:r w:rsidRPr="00860E55">
        <w:rPr>
          <w:color w:val="000000" w:themeColor="text1"/>
          <w:sz w:val="24"/>
          <w:szCs w:val="24"/>
        </w:rPr>
        <w:t>14.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а также в случае подготовки изменений в правила землепользования и застройки в связи с принятием решения о комплексном развитии территории,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границах территории, подлежащей комплексному развитию. В этих случаях срок проведения общественных обсуждений или публичных слушаний не может быть более чем один месяц.</w:t>
      </w:r>
    </w:p>
    <w:p w:rsidR="00CC390D" w:rsidRPr="00860E55" w:rsidRDefault="00CC390D" w:rsidP="00CC390D">
      <w:pPr>
        <w:pStyle w:val="ConsPlusNormal"/>
        <w:tabs>
          <w:tab w:val="left" w:pos="993"/>
        </w:tabs>
        <w:ind w:firstLine="709"/>
        <w:jc w:val="both"/>
        <w:rPr>
          <w:color w:val="000000" w:themeColor="text1"/>
          <w:sz w:val="24"/>
          <w:szCs w:val="24"/>
        </w:rPr>
      </w:pPr>
      <w:r w:rsidRPr="00860E55">
        <w:rPr>
          <w:color w:val="000000" w:themeColor="text1"/>
          <w:sz w:val="24"/>
          <w:szCs w:val="24"/>
        </w:rPr>
        <w:t>15. После завершения общественных обсуждений или публичных слушаний по проекту правил землепользования и застройки комиссия с учетом результатов таких общественных обсуждений или публичных слушаний обеспечивает внесение изменений в проект правил землепользования и застройки и представляет указанный проект Главе муниципального района «Усть-Куломский»-руководителю администрации</w:t>
      </w:r>
      <w:r w:rsidRPr="00860E55">
        <w:rPr>
          <w:color w:val="000000" w:themeColor="text1"/>
        </w:rPr>
        <w:t xml:space="preserve"> </w:t>
      </w:r>
      <w:r w:rsidRPr="00860E55">
        <w:rPr>
          <w:color w:val="000000" w:themeColor="text1"/>
          <w:sz w:val="24"/>
          <w:szCs w:val="24"/>
        </w:rPr>
        <w:t>района. Обязательными приложениями к проекту правил землепользования и застройки являются протокол общественных обсуждений или публичных слушаний и заключение о результатах общественных обсуждений или публичных слушаний, за исключением случаев, если их проведение в соответствии с Градостроительным кодексом Российской Федерации не требуется.</w:t>
      </w:r>
    </w:p>
    <w:p w:rsidR="00CC390D" w:rsidRPr="00860E55" w:rsidRDefault="00CC390D" w:rsidP="00CC390D">
      <w:pPr>
        <w:pStyle w:val="ConsPlusNormal"/>
        <w:tabs>
          <w:tab w:val="left" w:pos="993"/>
        </w:tabs>
        <w:ind w:firstLine="709"/>
        <w:jc w:val="both"/>
        <w:rPr>
          <w:color w:val="000000" w:themeColor="text1"/>
          <w:sz w:val="24"/>
          <w:szCs w:val="24"/>
        </w:rPr>
      </w:pPr>
      <w:r w:rsidRPr="00860E55">
        <w:rPr>
          <w:color w:val="000000" w:themeColor="text1"/>
          <w:sz w:val="24"/>
          <w:szCs w:val="24"/>
        </w:rPr>
        <w:t>16. Глава муниципального района «Усть-Куломский»-руководитель администрации района в течение десяти дней после представления ему проекта правил землепользования и застройки и указанных в </w:t>
      </w:r>
      <w:hyperlink r:id="rId98" w:anchor="dst2190" w:history="1">
        <w:r w:rsidRPr="00860E55">
          <w:rPr>
            <w:color w:val="000000" w:themeColor="text1"/>
            <w:sz w:val="24"/>
            <w:szCs w:val="24"/>
          </w:rPr>
          <w:t>части 15</w:t>
        </w:r>
      </w:hyperlink>
      <w:r w:rsidRPr="00860E55">
        <w:rPr>
          <w:color w:val="000000" w:themeColor="text1"/>
          <w:sz w:val="24"/>
          <w:szCs w:val="24"/>
        </w:rPr>
        <w:t> настоящей статьи обязательных приложений должен принять решение об утверждении правил землепользования и застройки, или об отклонении проекта правил землепользования и застройки и о направлении его на доработку с указанием даты его повторного представления.</w:t>
      </w:r>
    </w:p>
    <w:p w:rsidR="00CC390D" w:rsidRPr="00860E55" w:rsidRDefault="00CC390D" w:rsidP="00CC390D">
      <w:pPr>
        <w:pStyle w:val="ConsPlusNormal"/>
        <w:tabs>
          <w:tab w:val="left" w:pos="993"/>
        </w:tabs>
        <w:ind w:firstLine="709"/>
        <w:jc w:val="both"/>
        <w:rPr>
          <w:color w:val="000000" w:themeColor="text1"/>
          <w:sz w:val="24"/>
          <w:szCs w:val="24"/>
        </w:rPr>
      </w:pPr>
      <w:r w:rsidRPr="00860E55">
        <w:rPr>
          <w:color w:val="000000" w:themeColor="text1"/>
          <w:sz w:val="24"/>
          <w:szCs w:val="24"/>
        </w:rPr>
        <w:t>17. Требования к составу и порядку деятельности комиссии устанавливаются в соответствии с Градостроительным кодексом Российской Федерации, нормативными правовыми актами органов местного самоуправления.</w:t>
      </w:r>
    </w:p>
    <w:p w:rsidR="00CC390D" w:rsidRPr="00860E55" w:rsidRDefault="00CC390D" w:rsidP="00CC390D">
      <w:pPr>
        <w:pStyle w:val="ConsPlusNormal"/>
        <w:spacing w:before="240" w:after="240"/>
        <w:jc w:val="both"/>
        <w:outlineLvl w:val="2"/>
        <w:rPr>
          <w:b/>
          <w:color w:val="000000" w:themeColor="text1"/>
          <w:sz w:val="24"/>
          <w:szCs w:val="24"/>
        </w:rPr>
      </w:pPr>
      <w:bookmarkStart w:id="501" w:name="_Toc165110366"/>
      <w:r w:rsidRPr="00860E55">
        <w:rPr>
          <w:b/>
          <w:color w:val="000000" w:themeColor="text1"/>
          <w:sz w:val="24"/>
          <w:szCs w:val="24"/>
        </w:rPr>
        <w:t xml:space="preserve">Статья 4. Порядок утверждения правил землепользования и застройки </w:t>
      </w:r>
      <w:r w:rsidRPr="00860E55">
        <w:rPr>
          <w:b/>
          <w:bCs/>
          <w:color w:val="000000" w:themeColor="text1"/>
          <w:sz w:val="24"/>
          <w:szCs w:val="24"/>
        </w:rPr>
        <w:t xml:space="preserve">муниципального образования </w:t>
      </w:r>
      <w:r>
        <w:rPr>
          <w:b/>
          <w:bCs/>
          <w:color w:val="000000" w:themeColor="text1"/>
          <w:sz w:val="24"/>
          <w:szCs w:val="24"/>
        </w:rPr>
        <w:t xml:space="preserve">сельского поселения </w:t>
      </w:r>
      <w:r w:rsidRPr="00860E55">
        <w:rPr>
          <w:b/>
          <w:bCs/>
          <w:color w:val="000000" w:themeColor="text1"/>
          <w:sz w:val="24"/>
          <w:szCs w:val="24"/>
        </w:rPr>
        <w:t>«</w:t>
      </w:r>
      <w:r>
        <w:rPr>
          <w:b/>
          <w:bCs/>
          <w:color w:val="000000" w:themeColor="text1"/>
          <w:sz w:val="24"/>
          <w:szCs w:val="24"/>
        </w:rPr>
        <w:t>Керчомъя</w:t>
      </w:r>
      <w:r w:rsidRPr="00860E55">
        <w:rPr>
          <w:b/>
          <w:bCs/>
          <w:color w:val="000000" w:themeColor="text1"/>
          <w:sz w:val="24"/>
          <w:szCs w:val="24"/>
        </w:rPr>
        <w:t xml:space="preserve">» </w:t>
      </w:r>
      <w:r w:rsidRPr="00860E55">
        <w:rPr>
          <w:b/>
          <w:color w:val="000000" w:themeColor="text1"/>
          <w:sz w:val="24"/>
          <w:szCs w:val="24"/>
        </w:rPr>
        <w:t>(изменений в Правила)</w:t>
      </w:r>
      <w:bookmarkEnd w:id="501"/>
    </w:p>
    <w:p w:rsidR="00CC390D" w:rsidRPr="00860E55" w:rsidRDefault="00CC390D" w:rsidP="00CC390D">
      <w:pPr>
        <w:pStyle w:val="ConsPlusNormal"/>
        <w:ind w:firstLine="709"/>
        <w:jc w:val="both"/>
        <w:rPr>
          <w:color w:val="000000" w:themeColor="text1"/>
          <w:sz w:val="24"/>
          <w:szCs w:val="24"/>
        </w:rPr>
      </w:pPr>
      <w:r w:rsidRPr="00860E55">
        <w:rPr>
          <w:color w:val="000000" w:themeColor="text1"/>
          <w:sz w:val="24"/>
          <w:szCs w:val="24"/>
        </w:rPr>
        <w:t xml:space="preserve">1. Правила землепользования и застройки утверждаются администрацией муниципального «Усть-Куломский», за исключением случаев, предусмотренных статьей 63 Градостроительного кодекса Российской Федерации. Обязательными приложениями к проекту правил землепользования и застройки являются протокол общественных обсуждений или публичных слушаний, заключение о результатах общественных обсуждений или публичных слушаний, за исключением случаев, если их проведение в </w:t>
      </w:r>
      <w:r w:rsidRPr="00860E55">
        <w:rPr>
          <w:color w:val="000000" w:themeColor="text1"/>
          <w:sz w:val="24"/>
          <w:szCs w:val="24"/>
        </w:rPr>
        <w:lastRenderedPageBreak/>
        <w:t xml:space="preserve">соответствии с Градостроительным кодексом Российской Федерации не требуется. </w:t>
      </w:r>
    </w:p>
    <w:p w:rsidR="00CC390D" w:rsidRPr="00860E55" w:rsidRDefault="00CC390D" w:rsidP="00CC390D">
      <w:pPr>
        <w:pStyle w:val="ConsPlusNormal"/>
        <w:ind w:firstLine="709"/>
        <w:jc w:val="both"/>
        <w:rPr>
          <w:color w:val="000000" w:themeColor="text1"/>
          <w:sz w:val="24"/>
          <w:szCs w:val="24"/>
        </w:rPr>
      </w:pPr>
      <w:r w:rsidRPr="00860E55">
        <w:rPr>
          <w:color w:val="000000" w:themeColor="text1"/>
          <w:sz w:val="24"/>
          <w:szCs w:val="24"/>
        </w:rPr>
        <w:t>2. Глава муниципального района «Усть-Куломский»-руководитель администрации района по результатам рассмотрения проекта правил землепользования и застройки и обязательных приложений к нему может утвердить правила землепользования и застройки или направить проект правил землепользования и застройки на доработку в соответствии с заключением о результатах общественных обсуждений или публичных слушаний по указанному проекту.</w:t>
      </w:r>
    </w:p>
    <w:p w:rsidR="00CC390D" w:rsidRPr="00860E55" w:rsidRDefault="00CC390D" w:rsidP="00CC390D">
      <w:pPr>
        <w:pStyle w:val="ConsPlusNormal"/>
        <w:ind w:firstLine="709"/>
        <w:jc w:val="both"/>
        <w:rPr>
          <w:color w:val="000000" w:themeColor="text1"/>
          <w:sz w:val="24"/>
          <w:szCs w:val="24"/>
        </w:rPr>
      </w:pPr>
      <w:r w:rsidRPr="00860E55">
        <w:rPr>
          <w:color w:val="000000" w:themeColor="text1"/>
          <w:sz w:val="24"/>
          <w:szCs w:val="24"/>
        </w:rPr>
        <w:t>3. Правила землепользования и застройки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поселения (при наличии официального сайта поселения), на официальном сайте администрации муниципального района «Усть-Куломский»в сети «Интернет».</w:t>
      </w:r>
    </w:p>
    <w:p w:rsidR="00CC390D" w:rsidRPr="00860E55" w:rsidRDefault="00CC390D" w:rsidP="00CC390D">
      <w:pPr>
        <w:pStyle w:val="ConsPlusNormal"/>
        <w:ind w:firstLine="709"/>
        <w:jc w:val="both"/>
        <w:rPr>
          <w:color w:val="000000" w:themeColor="text1"/>
          <w:sz w:val="24"/>
          <w:szCs w:val="24"/>
        </w:rPr>
      </w:pPr>
      <w:r w:rsidRPr="00860E55">
        <w:rPr>
          <w:color w:val="000000" w:themeColor="text1"/>
          <w:sz w:val="24"/>
          <w:szCs w:val="24"/>
        </w:rPr>
        <w:t>3.1. 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не позднее, чем по истечении десяти дней с даты утверждения указанных правил.</w:t>
      </w:r>
    </w:p>
    <w:p w:rsidR="00CC390D" w:rsidRPr="00860E55" w:rsidRDefault="00CC390D" w:rsidP="00CC390D">
      <w:pPr>
        <w:pStyle w:val="ConsPlusNormal"/>
        <w:ind w:firstLine="709"/>
        <w:jc w:val="both"/>
        <w:rPr>
          <w:color w:val="000000" w:themeColor="text1"/>
          <w:sz w:val="24"/>
          <w:szCs w:val="24"/>
        </w:rPr>
      </w:pPr>
      <w:r w:rsidRPr="00860E55">
        <w:rPr>
          <w:color w:val="000000" w:themeColor="text1"/>
          <w:sz w:val="24"/>
          <w:szCs w:val="24"/>
        </w:rPr>
        <w:t>4. Физические и юридические лица вправе оспорить решение об утверждении правил землепользования и застройки в судебном порядке.</w:t>
      </w:r>
    </w:p>
    <w:p w:rsidR="00CC390D" w:rsidRPr="00860E55" w:rsidRDefault="00CC390D" w:rsidP="00CC390D">
      <w:pPr>
        <w:pStyle w:val="ConsPlusNormal"/>
        <w:ind w:firstLine="709"/>
        <w:jc w:val="both"/>
        <w:rPr>
          <w:color w:val="000000" w:themeColor="text1"/>
          <w:sz w:val="24"/>
          <w:szCs w:val="24"/>
        </w:rPr>
      </w:pPr>
      <w:r w:rsidRPr="00860E55">
        <w:rPr>
          <w:color w:val="000000" w:themeColor="text1"/>
          <w:sz w:val="24"/>
          <w:szCs w:val="24"/>
        </w:rPr>
        <w:t>5. Органы государственной власти Российской Федерации, органы государственной власти субъектов Российской Федерации вправе оспорить решение об утверждении правил землепользования и застройки в судебном порядке в случае несоответствия правил землепользования и застройки законодательству Российской Федерации, а также схемам территориального планирования Российской Федерации, схемам территориального планирования двух и более субъектов Российской Федерации, схемам территориального планирования субъекта Российской Федерации, утвержденным до утверждения правил землепользования и застройки.</w:t>
      </w:r>
    </w:p>
    <w:p w:rsidR="00CC390D" w:rsidRPr="00860E55" w:rsidRDefault="00CC390D" w:rsidP="00CC390D">
      <w:pPr>
        <w:pStyle w:val="ConsPlusNormal"/>
        <w:ind w:firstLine="709"/>
        <w:jc w:val="both"/>
        <w:rPr>
          <w:color w:val="000000" w:themeColor="text1"/>
          <w:sz w:val="24"/>
          <w:szCs w:val="24"/>
        </w:rPr>
      </w:pPr>
      <w:r w:rsidRPr="00860E55">
        <w:rPr>
          <w:color w:val="000000" w:themeColor="text1"/>
          <w:sz w:val="24"/>
          <w:szCs w:val="24"/>
        </w:rPr>
        <w:t>6. Правила землепользования и застройки, устанавливающие градостроительные регламенты применительно к земельным участкам, включенным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населенных пунктов не было связано с использованием лесов), могут быть утверждены не ранее чем по истечении одного года со дня включения указанных земельных участков в границы населенных пунктов.</w:t>
      </w:r>
    </w:p>
    <w:p w:rsidR="00CC390D" w:rsidRPr="00860E55" w:rsidRDefault="00CC390D" w:rsidP="00CC390D">
      <w:pPr>
        <w:pStyle w:val="ConsPlusNormal"/>
        <w:spacing w:before="240" w:after="240"/>
        <w:jc w:val="both"/>
        <w:outlineLvl w:val="2"/>
        <w:rPr>
          <w:b/>
          <w:color w:val="000000" w:themeColor="text1"/>
          <w:sz w:val="24"/>
          <w:szCs w:val="24"/>
        </w:rPr>
      </w:pPr>
      <w:bookmarkStart w:id="502" w:name="_Toc165110367"/>
      <w:r w:rsidRPr="00860E55">
        <w:rPr>
          <w:b/>
          <w:color w:val="000000" w:themeColor="text1"/>
          <w:sz w:val="24"/>
          <w:szCs w:val="24"/>
        </w:rPr>
        <w:t xml:space="preserve">Статья 5. </w:t>
      </w:r>
      <w:r w:rsidRPr="00860E55">
        <w:rPr>
          <w:b/>
          <w:bCs/>
          <w:color w:val="000000" w:themeColor="text1"/>
          <w:sz w:val="24"/>
          <w:szCs w:val="24"/>
        </w:rPr>
        <w:t>Открытость и доступность информации о землепользовании и застройке</w:t>
      </w:r>
      <w:bookmarkEnd w:id="502"/>
    </w:p>
    <w:p w:rsidR="00CC390D" w:rsidRPr="00860E55" w:rsidRDefault="00CC390D" w:rsidP="00C61D50">
      <w:pPr>
        <w:pStyle w:val="ConsPlusNormal"/>
        <w:numPr>
          <w:ilvl w:val="0"/>
          <w:numId w:val="26"/>
        </w:numPr>
        <w:tabs>
          <w:tab w:val="left" w:pos="993"/>
        </w:tabs>
        <w:ind w:left="0" w:firstLine="709"/>
        <w:jc w:val="both"/>
        <w:rPr>
          <w:color w:val="000000" w:themeColor="text1"/>
          <w:sz w:val="24"/>
          <w:szCs w:val="24"/>
        </w:rPr>
      </w:pPr>
      <w:r w:rsidRPr="00860E55">
        <w:rPr>
          <w:color w:val="000000" w:themeColor="text1"/>
          <w:sz w:val="24"/>
          <w:szCs w:val="24"/>
        </w:rPr>
        <w:t>Настоящие Правила являются открытыми для всех заинтересованных лиц.</w:t>
      </w:r>
    </w:p>
    <w:p w:rsidR="00CC390D" w:rsidRPr="00860E55" w:rsidRDefault="00CC390D" w:rsidP="00C61D50">
      <w:pPr>
        <w:pStyle w:val="ConsPlusNormal"/>
        <w:numPr>
          <w:ilvl w:val="0"/>
          <w:numId w:val="26"/>
        </w:numPr>
        <w:tabs>
          <w:tab w:val="left" w:pos="993"/>
        </w:tabs>
        <w:ind w:left="0" w:firstLine="709"/>
        <w:jc w:val="both"/>
        <w:rPr>
          <w:color w:val="000000" w:themeColor="text1"/>
          <w:sz w:val="24"/>
          <w:szCs w:val="24"/>
        </w:rPr>
      </w:pPr>
      <w:r w:rsidRPr="00860E55">
        <w:rPr>
          <w:color w:val="000000" w:themeColor="text1"/>
          <w:sz w:val="24"/>
          <w:szCs w:val="24"/>
        </w:rPr>
        <w:t>Администрация муниципального района «Усть-Куломский» обеспечивает возможность ознакомления с Правилами путем:</w:t>
      </w:r>
    </w:p>
    <w:p w:rsidR="00CC390D" w:rsidRPr="00860E55" w:rsidRDefault="00CC390D" w:rsidP="00C61D50">
      <w:pPr>
        <w:pStyle w:val="ConsPlusNormal"/>
        <w:numPr>
          <w:ilvl w:val="0"/>
          <w:numId w:val="27"/>
        </w:numPr>
        <w:tabs>
          <w:tab w:val="left" w:pos="993"/>
        </w:tabs>
        <w:ind w:left="0" w:firstLine="709"/>
        <w:jc w:val="both"/>
        <w:rPr>
          <w:color w:val="000000" w:themeColor="text1"/>
          <w:sz w:val="24"/>
          <w:szCs w:val="24"/>
        </w:rPr>
      </w:pPr>
      <w:r w:rsidRPr="00860E55">
        <w:rPr>
          <w:color w:val="000000" w:themeColor="text1"/>
          <w:sz w:val="24"/>
          <w:szCs w:val="24"/>
        </w:rPr>
        <w:t>опубликования настоящих Правил в порядке, установленном для официального опубликования муниципальных правовых актов, иной информации, и размещения на официальном сайте администрации муниципального района «Усть-Куломский» в сети «Интернет»;</w:t>
      </w:r>
    </w:p>
    <w:p w:rsidR="00CC390D" w:rsidRPr="00860E55" w:rsidRDefault="00CC390D" w:rsidP="00C61D50">
      <w:pPr>
        <w:pStyle w:val="ConsPlusNormal"/>
        <w:numPr>
          <w:ilvl w:val="0"/>
          <w:numId w:val="27"/>
        </w:numPr>
        <w:tabs>
          <w:tab w:val="left" w:pos="993"/>
        </w:tabs>
        <w:ind w:left="0" w:firstLine="709"/>
        <w:jc w:val="both"/>
        <w:rPr>
          <w:color w:val="000000" w:themeColor="text1"/>
          <w:sz w:val="24"/>
          <w:szCs w:val="24"/>
        </w:rPr>
      </w:pPr>
      <w:r w:rsidRPr="00860E55">
        <w:rPr>
          <w:color w:val="000000" w:themeColor="text1"/>
          <w:sz w:val="24"/>
          <w:szCs w:val="24"/>
        </w:rPr>
        <w:t>создания возможности для ознакомления с настоящими Правилами в полном комплекте входящих в них текстовых и картографических материалов в администрации;</w:t>
      </w:r>
    </w:p>
    <w:p w:rsidR="00CC390D" w:rsidRPr="00860E55" w:rsidRDefault="00CC390D" w:rsidP="00C61D50">
      <w:pPr>
        <w:pStyle w:val="ConsPlusNormal"/>
        <w:numPr>
          <w:ilvl w:val="0"/>
          <w:numId w:val="27"/>
        </w:numPr>
        <w:tabs>
          <w:tab w:val="left" w:pos="993"/>
        </w:tabs>
        <w:ind w:left="0" w:firstLine="709"/>
        <w:jc w:val="both"/>
        <w:rPr>
          <w:color w:val="000000" w:themeColor="text1"/>
          <w:sz w:val="24"/>
          <w:szCs w:val="24"/>
        </w:rPr>
      </w:pPr>
      <w:r w:rsidRPr="00860E55">
        <w:rPr>
          <w:color w:val="000000" w:themeColor="text1"/>
          <w:sz w:val="24"/>
          <w:szCs w:val="24"/>
        </w:rPr>
        <w:t xml:space="preserve">предоставления физическим и юридическим лицам в установленном порядке выписок из настоящих Правил, а также необходимых копий картографических </w:t>
      </w:r>
      <w:r w:rsidRPr="00860E55">
        <w:rPr>
          <w:color w:val="000000" w:themeColor="text1"/>
          <w:sz w:val="24"/>
          <w:szCs w:val="24"/>
        </w:rPr>
        <w:lastRenderedPageBreak/>
        <w:t>документов и их фрагментов, характеризующих условия землепользования и застройки применительно к отдельным земельным участкам и элементам планировочной структуры.</w:t>
      </w:r>
    </w:p>
    <w:p w:rsidR="00CC390D" w:rsidRPr="00860E55" w:rsidRDefault="00CC390D" w:rsidP="00C61D50">
      <w:pPr>
        <w:pStyle w:val="ConsPlusNormal"/>
        <w:numPr>
          <w:ilvl w:val="0"/>
          <w:numId w:val="26"/>
        </w:numPr>
        <w:tabs>
          <w:tab w:val="left" w:pos="993"/>
        </w:tabs>
        <w:ind w:left="0" w:firstLine="709"/>
        <w:jc w:val="both"/>
        <w:rPr>
          <w:color w:val="000000" w:themeColor="text1"/>
          <w:sz w:val="24"/>
          <w:szCs w:val="24"/>
        </w:rPr>
      </w:pPr>
      <w:r w:rsidRPr="00860E55">
        <w:rPr>
          <w:color w:val="000000" w:themeColor="text1"/>
          <w:sz w:val="24"/>
          <w:szCs w:val="24"/>
        </w:rPr>
        <w:t>Настоящие Правила в соответствии с Градостроительным кодексом Российской Федерации в обязательном порядке размещаются в ФГИС ТП.</w:t>
      </w:r>
    </w:p>
    <w:p w:rsidR="00CC390D" w:rsidRPr="00860E55" w:rsidRDefault="00CC390D" w:rsidP="00CC390D">
      <w:pPr>
        <w:pStyle w:val="ConsPlusNormal"/>
        <w:spacing w:before="240" w:after="240"/>
        <w:jc w:val="both"/>
        <w:outlineLvl w:val="2"/>
        <w:rPr>
          <w:b/>
          <w:color w:val="000000" w:themeColor="text1"/>
          <w:sz w:val="24"/>
          <w:szCs w:val="24"/>
        </w:rPr>
      </w:pPr>
      <w:bookmarkStart w:id="503" w:name="_Toc165110368"/>
      <w:r w:rsidRPr="00860E55">
        <w:rPr>
          <w:b/>
          <w:color w:val="000000" w:themeColor="text1"/>
          <w:sz w:val="24"/>
          <w:szCs w:val="24"/>
        </w:rPr>
        <w:t>Статья 6. Действие Правил по отношению к ранее возникшим правам, документации по планировке территории, нормативно-правовым актам</w:t>
      </w:r>
      <w:bookmarkEnd w:id="503"/>
    </w:p>
    <w:p w:rsidR="00CC390D" w:rsidRPr="00860E55" w:rsidRDefault="00CC390D" w:rsidP="00C61D50">
      <w:pPr>
        <w:pStyle w:val="ConsPlusNormal"/>
        <w:numPr>
          <w:ilvl w:val="0"/>
          <w:numId w:val="28"/>
        </w:numPr>
        <w:tabs>
          <w:tab w:val="left" w:pos="993"/>
        </w:tabs>
        <w:ind w:left="0" w:firstLine="709"/>
        <w:jc w:val="both"/>
        <w:rPr>
          <w:color w:val="000000" w:themeColor="text1"/>
          <w:sz w:val="24"/>
          <w:szCs w:val="24"/>
        </w:rPr>
      </w:pPr>
      <w:r w:rsidRPr="00860E55">
        <w:rPr>
          <w:color w:val="000000" w:themeColor="text1"/>
          <w:sz w:val="24"/>
          <w:szCs w:val="24"/>
        </w:rPr>
        <w:t>С момента утверждения Правил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CC390D" w:rsidRPr="00860E55" w:rsidRDefault="00CC390D" w:rsidP="00C61D50">
      <w:pPr>
        <w:pStyle w:val="ConsPlusNormal"/>
        <w:numPr>
          <w:ilvl w:val="0"/>
          <w:numId w:val="28"/>
        </w:numPr>
        <w:tabs>
          <w:tab w:val="left" w:pos="993"/>
        </w:tabs>
        <w:ind w:left="0" w:firstLine="709"/>
        <w:jc w:val="both"/>
        <w:rPr>
          <w:color w:val="000000" w:themeColor="text1"/>
          <w:sz w:val="24"/>
          <w:szCs w:val="24"/>
        </w:rPr>
      </w:pPr>
      <w:r w:rsidRPr="00860E55">
        <w:rPr>
          <w:color w:val="000000" w:themeColor="text1"/>
          <w:sz w:val="24"/>
          <w:szCs w:val="24"/>
        </w:rPr>
        <w:t>Реконструкция указанных в п.1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должна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CC390D" w:rsidRPr="00860E55" w:rsidRDefault="00CC390D" w:rsidP="00C61D50">
      <w:pPr>
        <w:pStyle w:val="ConsPlusNormal"/>
        <w:numPr>
          <w:ilvl w:val="0"/>
          <w:numId w:val="28"/>
        </w:numPr>
        <w:tabs>
          <w:tab w:val="left" w:pos="993"/>
        </w:tabs>
        <w:ind w:left="0" w:firstLine="709"/>
        <w:jc w:val="both"/>
        <w:rPr>
          <w:color w:val="000000" w:themeColor="text1"/>
          <w:sz w:val="24"/>
          <w:szCs w:val="24"/>
        </w:rPr>
      </w:pPr>
      <w:r w:rsidRPr="00860E55">
        <w:rPr>
          <w:color w:val="000000" w:themeColor="text1"/>
          <w:sz w:val="24"/>
          <w:szCs w:val="24"/>
        </w:rPr>
        <w:t>Разрешения на строительство, реконструкцию, ввод в эксплуатацию, выданные физическим и юридическим лицам до вступления в силу настоящих Правил, являются действительными.</w:t>
      </w:r>
    </w:p>
    <w:p w:rsidR="00CC390D" w:rsidRPr="00860E55" w:rsidRDefault="00CC390D" w:rsidP="00C61D50">
      <w:pPr>
        <w:pStyle w:val="ConsPlusNormal"/>
        <w:numPr>
          <w:ilvl w:val="0"/>
          <w:numId w:val="28"/>
        </w:numPr>
        <w:tabs>
          <w:tab w:val="left" w:pos="993"/>
        </w:tabs>
        <w:ind w:left="0" w:firstLine="709"/>
        <w:jc w:val="both"/>
        <w:rPr>
          <w:color w:val="000000" w:themeColor="text1"/>
          <w:sz w:val="24"/>
          <w:szCs w:val="24"/>
        </w:rPr>
      </w:pPr>
      <w:r w:rsidRPr="00860E55">
        <w:rPr>
          <w:color w:val="000000" w:themeColor="text1"/>
          <w:sz w:val="24"/>
          <w:szCs w:val="24"/>
        </w:rPr>
        <w:t>Ранее утвержденная документация по планировке территории муниципального образования сельского поселения «</w:t>
      </w:r>
      <w:r>
        <w:rPr>
          <w:rFonts w:eastAsia="Helvetica Neue Light"/>
          <w:bCs/>
          <w:color w:val="000000" w:themeColor="text1"/>
          <w:sz w:val="24"/>
          <w:szCs w:val="24"/>
          <w:bdr w:val="nil"/>
        </w:rPr>
        <w:t>Керчомъя</w:t>
      </w:r>
      <w:r w:rsidRPr="00860E55">
        <w:rPr>
          <w:color w:val="000000" w:themeColor="text1"/>
          <w:sz w:val="24"/>
          <w:szCs w:val="24"/>
        </w:rPr>
        <w:t>» применяется в части, не противоречащей настоящим Правилам. На основании документации по планировке территории, утвержденной после принятия Правил, следует вносить изменения в настоящие Правила в части уточнения установленных градостроительным регламентами предельных параметров разрешенного строительства и реконструкции объектов капитального строительства.</w:t>
      </w:r>
    </w:p>
    <w:p w:rsidR="00CC390D" w:rsidRPr="00860E55" w:rsidRDefault="00CC390D" w:rsidP="00C61D50">
      <w:pPr>
        <w:pStyle w:val="ConsPlusNormal"/>
        <w:numPr>
          <w:ilvl w:val="0"/>
          <w:numId w:val="28"/>
        </w:numPr>
        <w:tabs>
          <w:tab w:val="left" w:pos="993"/>
        </w:tabs>
        <w:ind w:left="0" w:firstLine="709"/>
        <w:jc w:val="both"/>
        <w:rPr>
          <w:color w:val="000000" w:themeColor="text1"/>
          <w:sz w:val="24"/>
          <w:szCs w:val="24"/>
        </w:rPr>
      </w:pPr>
      <w:r w:rsidRPr="00860E55">
        <w:rPr>
          <w:color w:val="000000" w:themeColor="text1"/>
          <w:sz w:val="24"/>
          <w:szCs w:val="24"/>
        </w:rPr>
        <w:t>Принятые ранее нормативные правовые акты муниципального образования сельского поселения «</w:t>
      </w:r>
      <w:r>
        <w:rPr>
          <w:rFonts w:eastAsia="Helvetica Neue Light"/>
          <w:bCs/>
          <w:color w:val="000000" w:themeColor="text1"/>
          <w:sz w:val="24"/>
          <w:szCs w:val="24"/>
          <w:bdr w:val="nil"/>
        </w:rPr>
        <w:t>Керчомъя</w:t>
      </w:r>
      <w:r w:rsidRPr="00860E55">
        <w:rPr>
          <w:color w:val="000000" w:themeColor="text1"/>
          <w:sz w:val="24"/>
          <w:szCs w:val="24"/>
        </w:rPr>
        <w:t>» по вопросам землепользования и застройки применяются в части, не противоречащей настоящим Правилам.</w:t>
      </w:r>
    </w:p>
    <w:p w:rsidR="00CC390D" w:rsidRPr="00860E55" w:rsidRDefault="00CC390D" w:rsidP="00CC390D">
      <w:pPr>
        <w:pStyle w:val="ConsPlusNormal"/>
        <w:spacing w:before="240" w:after="240"/>
        <w:jc w:val="both"/>
        <w:outlineLvl w:val="2"/>
        <w:rPr>
          <w:b/>
          <w:color w:val="000000" w:themeColor="text1"/>
          <w:sz w:val="24"/>
          <w:szCs w:val="24"/>
        </w:rPr>
      </w:pPr>
      <w:bookmarkStart w:id="504" w:name="_Toc165110369"/>
      <w:r w:rsidRPr="00860E55">
        <w:rPr>
          <w:b/>
          <w:color w:val="000000" w:themeColor="text1"/>
          <w:sz w:val="24"/>
          <w:szCs w:val="24"/>
        </w:rPr>
        <w:t>Статья 7. Комиссия по подготовке Правил землепользования и застройки.</w:t>
      </w:r>
      <w:bookmarkEnd w:id="504"/>
    </w:p>
    <w:p w:rsidR="00CC390D" w:rsidRPr="00860E55" w:rsidRDefault="00CC390D" w:rsidP="00C61D50">
      <w:pPr>
        <w:pStyle w:val="ConsPlusNormal"/>
        <w:numPr>
          <w:ilvl w:val="0"/>
          <w:numId w:val="25"/>
        </w:numPr>
        <w:tabs>
          <w:tab w:val="left" w:pos="993"/>
        </w:tabs>
        <w:ind w:left="0" w:firstLine="709"/>
        <w:jc w:val="both"/>
        <w:rPr>
          <w:color w:val="000000" w:themeColor="text1"/>
          <w:sz w:val="24"/>
          <w:szCs w:val="24"/>
        </w:rPr>
      </w:pPr>
      <w:r w:rsidRPr="00860E55">
        <w:rPr>
          <w:color w:val="000000" w:themeColor="text1"/>
          <w:sz w:val="24"/>
          <w:szCs w:val="24"/>
        </w:rPr>
        <w:t xml:space="preserve">Комиссия по подготовке Правил землепользования и застройки (далее – Комиссия) является постоянно действующим консультативным органом при администрации муниципального района «Усть-Куломский». </w:t>
      </w:r>
    </w:p>
    <w:p w:rsidR="00CC390D" w:rsidRPr="00860E55" w:rsidRDefault="00CC390D" w:rsidP="00C61D50">
      <w:pPr>
        <w:pStyle w:val="ConsPlusNormal"/>
        <w:numPr>
          <w:ilvl w:val="0"/>
          <w:numId w:val="25"/>
        </w:numPr>
        <w:tabs>
          <w:tab w:val="left" w:pos="993"/>
        </w:tabs>
        <w:ind w:left="0" w:firstLine="709"/>
        <w:jc w:val="both"/>
        <w:rPr>
          <w:color w:val="000000" w:themeColor="text1"/>
          <w:sz w:val="24"/>
          <w:szCs w:val="24"/>
        </w:rPr>
      </w:pPr>
      <w:r w:rsidRPr="00860E55">
        <w:rPr>
          <w:color w:val="000000" w:themeColor="text1"/>
          <w:sz w:val="24"/>
          <w:szCs w:val="24"/>
        </w:rPr>
        <w:t>Состав и порядок деятельности Комиссии утверждается постановлением администрации муниципального района «Усть-Куломский» в соответствии с Градостроительным кодексом Российской Федерации.</w:t>
      </w:r>
    </w:p>
    <w:p w:rsidR="00CC390D" w:rsidRPr="00860E55" w:rsidRDefault="00CC390D" w:rsidP="00CC390D">
      <w:pPr>
        <w:rPr>
          <w:color w:val="000000" w:themeColor="text1"/>
        </w:rPr>
      </w:pPr>
    </w:p>
    <w:p w:rsidR="00CC390D" w:rsidRPr="00860E55" w:rsidRDefault="00CC390D" w:rsidP="00CC390D">
      <w:pPr>
        <w:pStyle w:val="ConsPlusNormal"/>
        <w:jc w:val="center"/>
        <w:outlineLvl w:val="1"/>
        <w:rPr>
          <w:rStyle w:val="1b"/>
          <w:rFonts w:eastAsiaTheme="majorEastAsia"/>
          <w:b/>
          <w:color w:val="000000" w:themeColor="text1"/>
          <w:sz w:val="24"/>
          <w:szCs w:val="24"/>
        </w:rPr>
      </w:pPr>
      <w:bookmarkStart w:id="505" w:name="_Toc165110370"/>
      <w:r w:rsidRPr="00860E55">
        <w:rPr>
          <w:rStyle w:val="1b"/>
          <w:rFonts w:eastAsiaTheme="majorEastAsia"/>
          <w:b/>
          <w:color w:val="000000" w:themeColor="text1"/>
          <w:sz w:val="24"/>
          <w:szCs w:val="24"/>
        </w:rPr>
        <w:t xml:space="preserve">Глава 2. Положение об изменении видов разрешённого использования земельных участков и объектов капитального строительства физическими и юридическими </w:t>
      </w:r>
      <w:r w:rsidRPr="00860E55">
        <w:rPr>
          <w:rStyle w:val="1b"/>
          <w:rFonts w:eastAsiaTheme="majorEastAsia"/>
          <w:b/>
          <w:color w:val="000000" w:themeColor="text1"/>
          <w:sz w:val="24"/>
          <w:szCs w:val="24"/>
        </w:rPr>
        <w:lastRenderedPageBreak/>
        <w:t>лицами</w:t>
      </w:r>
      <w:bookmarkEnd w:id="505"/>
    </w:p>
    <w:p w:rsidR="00CC390D" w:rsidRPr="00860E55" w:rsidRDefault="00CC390D" w:rsidP="00CC390D">
      <w:pPr>
        <w:spacing w:before="240" w:after="240"/>
        <w:jc w:val="both"/>
        <w:outlineLvl w:val="2"/>
        <w:rPr>
          <w:b/>
          <w:iCs/>
          <w:color w:val="000000" w:themeColor="text1"/>
        </w:rPr>
      </w:pPr>
      <w:bookmarkStart w:id="506" w:name="_Toc165110371"/>
      <w:r w:rsidRPr="00860E55">
        <w:rPr>
          <w:b/>
          <w:iCs/>
          <w:color w:val="000000" w:themeColor="text1"/>
        </w:rPr>
        <w:t>Статья 8. Общие положения об изменении видов разрешенного использования земельных участков и объектов капитального строительства</w:t>
      </w:r>
      <w:bookmarkEnd w:id="506"/>
    </w:p>
    <w:p w:rsidR="00CC390D" w:rsidRPr="00860E55" w:rsidRDefault="00CC390D" w:rsidP="00CC390D">
      <w:pPr>
        <w:pStyle w:val="ConsPlusNormal"/>
        <w:ind w:firstLine="709"/>
        <w:jc w:val="both"/>
        <w:rPr>
          <w:color w:val="000000" w:themeColor="text1"/>
          <w:sz w:val="24"/>
          <w:szCs w:val="24"/>
        </w:rPr>
      </w:pPr>
      <w:r w:rsidRPr="00860E55">
        <w:rPr>
          <w:color w:val="000000" w:themeColor="text1"/>
          <w:sz w:val="24"/>
          <w:szCs w:val="24"/>
        </w:rPr>
        <w:t>1. Разрешенное использование земельных участков и объектов капитального строительства может быть следующих видов:</w:t>
      </w:r>
    </w:p>
    <w:p w:rsidR="00CC390D" w:rsidRPr="00860E55" w:rsidRDefault="00CC390D" w:rsidP="00CC390D">
      <w:pPr>
        <w:pStyle w:val="ConsPlusNormal"/>
        <w:ind w:firstLine="709"/>
        <w:jc w:val="both"/>
        <w:rPr>
          <w:color w:val="000000" w:themeColor="text1"/>
          <w:sz w:val="24"/>
          <w:szCs w:val="24"/>
        </w:rPr>
      </w:pPr>
      <w:r w:rsidRPr="00860E55">
        <w:rPr>
          <w:color w:val="000000" w:themeColor="text1"/>
          <w:sz w:val="24"/>
          <w:szCs w:val="24"/>
        </w:rPr>
        <w:t>1) основные виды разрешенного использования;</w:t>
      </w:r>
    </w:p>
    <w:p w:rsidR="00CC390D" w:rsidRPr="00860E55" w:rsidRDefault="00CC390D" w:rsidP="00CC390D">
      <w:pPr>
        <w:pStyle w:val="ConsPlusNormal"/>
        <w:ind w:firstLine="709"/>
        <w:jc w:val="both"/>
        <w:rPr>
          <w:color w:val="000000" w:themeColor="text1"/>
          <w:sz w:val="24"/>
          <w:szCs w:val="24"/>
        </w:rPr>
      </w:pPr>
      <w:r w:rsidRPr="00860E55">
        <w:rPr>
          <w:color w:val="000000" w:themeColor="text1"/>
          <w:sz w:val="24"/>
          <w:szCs w:val="24"/>
        </w:rPr>
        <w:t>2) условно разрешенные виды использования;</w:t>
      </w:r>
    </w:p>
    <w:p w:rsidR="00CC390D" w:rsidRPr="00860E55" w:rsidRDefault="00CC390D" w:rsidP="00CC390D">
      <w:pPr>
        <w:pStyle w:val="ConsPlusNormal"/>
        <w:ind w:firstLine="709"/>
        <w:jc w:val="both"/>
        <w:rPr>
          <w:color w:val="000000" w:themeColor="text1"/>
          <w:sz w:val="24"/>
          <w:szCs w:val="24"/>
        </w:rPr>
      </w:pPr>
      <w:r w:rsidRPr="00860E55">
        <w:rPr>
          <w:color w:val="000000" w:themeColor="text1"/>
          <w:sz w:val="24"/>
          <w:szCs w:val="24"/>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CC390D" w:rsidRPr="00860E55" w:rsidRDefault="00CC390D" w:rsidP="00CC390D">
      <w:pPr>
        <w:pStyle w:val="ConsPlusNormal"/>
        <w:ind w:firstLine="709"/>
        <w:jc w:val="both"/>
        <w:rPr>
          <w:color w:val="000000" w:themeColor="text1"/>
          <w:sz w:val="24"/>
          <w:szCs w:val="24"/>
        </w:rPr>
      </w:pPr>
      <w:r w:rsidRPr="00860E55">
        <w:rPr>
          <w:color w:val="000000" w:themeColor="text1"/>
          <w:sz w:val="24"/>
          <w:szCs w:val="24"/>
        </w:rPr>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CC390D" w:rsidRPr="00860E55" w:rsidRDefault="00CC390D" w:rsidP="00C61D50">
      <w:pPr>
        <w:pStyle w:val="ConsPlusNormal"/>
        <w:numPr>
          <w:ilvl w:val="0"/>
          <w:numId w:val="20"/>
        </w:numPr>
        <w:tabs>
          <w:tab w:val="left" w:pos="993"/>
        </w:tabs>
        <w:ind w:left="0" w:firstLine="709"/>
        <w:jc w:val="both"/>
        <w:rPr>
          <w:color w:val="000000" w:themeColor="text1"/>
          <w:sz w:val="24"/>
          <w:szCs w:val="24"/>
        </w:rPr>
      </w:pPr>
      <w:r w:rsidRPr="00860E55">
        <w:rPr>
          <w:color w:val="000000" w:themeColor="text1"/>
          <w:sz w:val="24"/>
          <w:szCs w:val="24"/>
        </w:rPr>
        <w:t>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CC390D" w:rsidRPr="00860E55" w:rsidRDefault="00CC390D" w:rsidP="00CC390D">
      <w:pPr>
        <w:pStyle w:val="ConsPlusNormal"/>
        <w:ind w:firstLine="709"/>
        <w:jc w:val="both"/>
        <w:rPr>
          <w:color w:val="000000" w:themeColor="text1"/>
          <w:sz w:val="24"/>
          <w:szCs w:val="24"/>
        </w:rPr>
      </w:pPr>
      <w:r w:rsidRPr="00860E55">
        <w:rPr>
          <w:color w:val="000000" w:themeColor="text1"/>
          <w:sz w:val="24"/>
          <w:szCs w:val="24"/>
        </w:rPr>
        <w:t>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CC390D" w:rsidRPr="00860E55" w:rsidRDefault="00CC390D" w:rsidP="00CC390D">
      <w:pPr>
        <w:pStyle w:val="ConsPlusNormal"/>
        <w:ind w:firstLine="709"/>
        <w:jc w:val="both"/>
        <w:rPr>
          <w:color w:val="000000" w:themeColor="text1"/>
          <w:sz w:val="24"/>
          <w:szCs w:val="24"/>
        </w:rPr>
      </w:pPr>
      <w:r w:rsidRPr="00860E55">
        <w:rPr>
          <w:color w:val="000000" w:themeColor="text1"/>
          <w:sz w:val="24"/>
          <w:szCs w:val="24"/>
        </w:rPr>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местного самоуправления, муниципальных учреждений, муниципальных унитарных предприятий, выбираются самостоятельно без дополнительных разрешений и согласования.</w:t>
      </w:r>
    </w:p>
    <w:p w:rsidR="00CC390D" w:rsidRPr="00860E55" w:rsidRDefault="00CC390D" w:rsidP="00CC390D">
      <w:pPr>
        <w:pStyle w:val="ConsPlusNormal"/>
        <w:ind w:firstLine="709"/>
        <w:jc w:val="both"/>
        <w:rPr>
          <w:color w:val="000000" w:themeColor="text1"/>
          <w:sz w:val="24"/>
          <w:szCs w:val="24"/>
        </w:rPr>
      </w:pPr>
      <w:r w:rsidRPr="00860E55">
        <w:rPr>
          <w:color w:val="000000" w:themeColor="text1"/>
          <w:sz w:val="24"/>
          <w:szCs w:val="24"/>
        </w:rP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CC390D" w:rsidRPr="00860E55" w:rsidRDefault="00CC390D" w:rsidP="00CC390D">
      <w:pPr>
        <w:pStyle w:val="ConsPlusNormal"/>
        <w:ind w:firstLine="709"/>
        <w:jc w:val="both"/>
        <w:rPr>
          <w:color w:val="000000" w:themeColor="text1"/>
          <w:sz w:val="24"/>
          <w:szCs w:val="24"/>
        </w:rPr>
      </w:pPr>
      <w:r w:rsidRPr="00860E55">
        <w:rPr>
          <w:color w:val="000000" w:themeColor="text1"/>
          <w:sz w:val="24"/>
          <w:szCs w:val="24"/>
        </w:rPr>
        <w:t>6.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w:t>
      </w:r>
      <w:hyperlink r:id="rId99" w:anchor="dst100615" w:history="1">
        <w:r w:rsidRPr="00860E55">
          <w:rPr>
            <w:color w:val="000000" w:themeColor="text1"/>
            <w:sz w:val="24"/>
            <w:szCs w:val="24"/>
          </w:rPr>
          <w:t>статьей 39</w:t>
        </w:r>
      </w:hyperlink>
      <w:r w:rsidRPr="00860E55">
        <w:rPr>
          <w:color w:val="000000" w:themeColor="text1"/>
        </w:rPr>
        <w:t xml:space="preserve"> </w:t>
      </w:r>
      <w:r w:rsidRPr="00860E55">
        <w:rPr>
          <w:color w:val="000000" w:themeColor="text1"/>
          <w:sz w:val="24"/>
          <w:szCs w:val="24"/>
        </w:rPr>
        <w:t>Градостроительного кодекса Российской Федерации.</w:t>
      </w:r>
    </w:p>
    <w:p w:rsidR="00CC390D" w:rsidRPr="00860E55" w:rsidRDefault="00CC390D" w:rsidP="00CC390D">
      <w:pPr>
        <w:pStyle w:val="ConsPlusNormal"/>
        <w:ind w:firstLine="709"/>
        <w:jc w:val="both"/>
        <w:rPr>
          <w:b/>
          <w:color w:val="000000" w:themeColor="text1"/>
          <w:sz w:val="24"/>
          <w:szCs w:val="24"/>
        </w:rPr>
      </w:pPr>
      <w:r w:rsidRPr="00860E55">
        <w:rPr>
          <w:color w:val="000000" w:themeColor="text1"/>
          <w:sz w:val="24"/>
          <w:szCs w:val="24"/>
        </w:rPr>
        <w:t>7.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rsidR="00CC390D" w:rsidRPr="00860E55" w:rsidRDefault="00CC390D" w:rsidP="00CC390D">
      <w:pPr>
        <w:pStyle w:val="ConsPlusNormal"/>
        <w:spacing w:before="240" w:after="240"/>
        <w:jc w:val="both"/>
        <w:outlineLvl w:val="2"/>
        <w:rPr>
          <w:b/>
          <w:color w:val="000000" w:themeColor="text1"/>
          <w:sz w:val="24"/>
          <w:szCs w:val="24"/>
        </w:rPr>
      </w:pPr>
      <w:bookmarkStart w:id="507" w:name="_Toc165110372"/>
      <w:r w:rsidRPr="00860E55">
        <w:rPr>
          <w:b/>
          <w:color w:val="000000" w:themeColor="text1"/>
          <w:sz w:val="24"/>
          <w:szCs w:val="24"/>
        </w:rPr>
        <w:t xml:space="preserve">Статья 9. </w:t>
      </w:r>
      <w:r w:rsidRPr="00860E55">
        <w:rPr>
          <w:b/>
          <w:bCs/>
          <w:color w:val="000000" w:themeColor="text1"/>
          <w:sz w:val="24"/>
          <w:szCs w:val="24"/>
        </w:rPr>
        <w:t>Порядок предоставления разрешения на условно разрешенный вид использования земельного участка или объекта капитального строительства</w:t>
      </w:r>
      <w:bookmarkEnd w:id="507"/>
    </w:p>
    <w:p w:rsidR="00CC390D" w:rsidRPr="00860E55" w:rsidRDefault="00CC390D" w:rsidP="00CC390D">
      <w:pPr>
        <w:pStyle w:val="ConsPlusNormal"/>
        <w:ind w:firstLine="709"/>
        <w:jc w:val="both"/>
        <w:rPr>
          <w:color w:val="000000" w:themeColor="text1"/>
          <w:sz w:val="24"/>
          <w:szCs w:val="24"/>
        </w:rPr>
      </w:pPr>
      <w:r w:rsidRPr="00860E55">
        <w:rPr>
          <w:color w:val="000000" w:themeColor="text1"/>
          <w:sz w:val="24"/>
          <w:szCs w:val="24"/>
        </w:rPr>
        <w:t xml:space="preserve">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Заявление о предоставлении разрешения </w:t>
      </w:r>
      <w:r w:rsidRPr="00860E55">
        <w:rPr>
          <w:color w:val="000000" w:themeColor="text1"/>
          <w:sz w:val="24"/>
          <w:szCs w:val="24"/>
        </w:rPr>
        <w:lastRenderedPageBreak/>
        <w:t>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закона от 6 апреля 2011 года № 63-ФЗ «Об электронной подписи» (далее – электронный документ, подписанный электронной подписью).</w:t>
      </w:r>
    </w:p>
    <w:p w:rsidR="00CC390D" w:rsidRPr="00860E55" w:rsidRDefault="00CC390D" w:rsidP="00CC390D">
      <w:pPr>
        <w:pStyle w:val="ConsPlusNormal"/>
        <w:ind w:firstLine="709"/>
        <w:jc w:val="both"/>
        <w:rPr>
          <w:color w:val="000000" w:themeColor="text1"/>
          <w:sz w:val="24"/>
          <w:szCs w:val="24"/>
        </w:rPr>
      </w:pPr>
      <w:r w:rsidRPr="00860E55">
        <w:rPr>
          <w:color w:val="000000" w:themeColor="text1"/>
          <w:sz w:val="24"/>
          <w:szCs w:val="24"/>
        </w:rPr>
        <w:t>2. 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настоящей статьи.</w:t>
      </w:r>
    </w:p>
    <w:p w:rsidR="00CC390D" w:rsidRPr="00860E55" w:rsidRDefault="00CC390D" w:rsidP="00CC390D">
      <w:pPr>
        <w:pStyle w:val="ConsPlusNormal"/>
        <w:ind w:firstLine="709"/>
        <w:jc w:val="both"/>
        <w:rPr>
          <w:color w:val="000000" w:themeColor="text1"/>
          <w:sz w:val="24"/>
          <w:szCs w:val="24"/>
        </w:rPr>
      </w:pPr>
      <w:r w:rsidRPr="00860E55">
        <w:rPr>
          <w:color w:val="000000" w:themeColor="text1"/>
          <w:sz w:val="24"/>
          <w:szCs w:val="24"/>
        </w:rPr>
        <w:t>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CC390D" w:rsidRPr="00860E55" w:rsidRDefault="00CC390D" w:rsidP="00CC390D">
      <w:pPr>
        <w:pStyle w:val="ConsPlusNormal"/>
        <w:ind w:firstLine="709"/>
        <w:jc w:val="both"/>
        <w:rPr>
          <w:color w:val="000000" w:themeColor="text1"/>
          <w:sz w:val="24"/>
          <w:szCs w:val="24"/>
        </w:rPr>
      </w:pPr>
      <w:r w:rsidRPr="00860E55">
        <w:rPr>
          <w:color w:val="000000" w:themeColor="text1"/>
          <w:sz w:val="24"/>
          <w:szCs w:val="24"/>
        </w:rPr>
        <w:t>4. 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rsidR="00CC390D" w:rsidRPr="00860E55" w:rsidRDefault="00CC390D" w:rsidP="00CC390D">
      <w:pPr>
        <w:pStyle w:val="ConsPlusNormal"/>
        <w:ind w:firstLine="709"/>
        <w:jc w:val="both"/>
        <w:rPr>
          <w:color w:val="000000" w:themeColor="text1"/>
          <w:sz w:val="24"/>
          <w:szCs w:val="24"/>
        </w:rPr>
      </w:pPr>
      <w:r w:rsidRPr="00860E55">
        <w:rPr>
          <w:color w:val="000000" w:themeColor="text1"/>
          <w:sz w:val="24"/>
          <w:szCs w:val="24"/>
        </w:rPr>
        <w:t>7.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муниципального района «Усть-Куломский» и нормативным правовым актом представительного органа, утверждающего порядок организации и проведения публичных слушаний, общественных обсуждений на территории муниципального образования муниципального района «Усть-Куломский и не может быть более одного месяца.</w:t>
      </w:r>
    </w:p>
    <w:p w:rsidR="00CC390D" w:rsidRPr="00860E55" w:rsidRDefault="00CC390D" w:rsidP="00CC390D">
      <w:pPr>
        <w:pStyle w:val="ConsPlusNormal"/>
        <w:ind w:firstLine="709"/>
        <w:jc w:val="both"/>
        <w:rPr>
          <w:color w:val="000000" w:themeColor="text1"/>
          <w:sz w:val="24"/>
          <w:szCs w:val="24"/>
        </w:rPr>
      </w:pPr>
      <w:r w:rsidRPr="00860E55">
        <w:rPr>
          <w:color w:val="000000" w:themeColor="text1"/>
          <w:sz w:val="24"/>
          <w:szCs w:val="24"/>
        </w:rPr>
        <w:t>8. 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муниципального района «Усть-Куломский»-руководителю администрации района.</w:t>
      </w:r>
    </w:p>
    <w:p w:rsidR="00CC390D" w:rsidRPr="00860E55" w:rsidRDefault="00CC390D" w:rsidP="00CC390D">
      <w:pPr>
        <w:pStyle w:val="ConsPlusNormal"/>
        <w:ind w:firstLine="709"/>
        <w:jc w:val="both"/>
        <w:rPr>
          <w:color w:val="000000" w:themeColor="text1"/>
          <w:sz w:val="24"/>
          <w:szCs w:val="24"/>
        </w:rPr>
      </w:pPr>
      <w:r w:rsidRPr="00860E55">
        <w:rPr>
          <w:color w:val="000000" w:themeColor="text1"/>
          <w:sz w:val="24"/>
          <w:szCs w:val="24"/>
        </w:rPr>
        <w:t>9. На основании указанных в части 8 настоящей статьи рекомендаций Глава муниципального района «Усть-Куломский»-руководитель администрации района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в сети «Интернет».</w:t>
      </w:r>
    </w:p>
    <w:p w:rsidR="00CC390D" w:rsidRPr="00860E55" w:rsidRDefault="00CC390D" w:rsidP="00CC390D">
      <w:pPr>
        <w:pStyle w:val="ConsPlusNormal"/>
        <w:ind w:firstLine="709"/>
        <w:jc w:val="both"/>
        <w:rPr>
          <w:color w:val="000000" w:themeColor="text1"/>
          <w:sz w:val="24"/>
          <w:szCs w:val="24"/>
        </w:rPr>
      </w:pPr>
      <w:r w:rsidRPr="00860E55">
        <w:rPr>
          <w:color w:val="000000" w:themeColor="text1"/>
          <w:sz w:val="24"/>
          <w:szCs w:val="24"/>
        </w:rPr>
        <w:t xml:space="preserve">10. Расходы, связанные с организацией и проведением общественных </w:t>
      </w:r>
      <w:r w:rsidRPr="00860E55">
        <w:rPr>
          <w:color w:val="000000" w:themeColor="text1"/>
          <w:sz w:val="24"/>
          <w:szCs w:val="24"/>
        </w:rPr>
        <w:lastRenderedPageBreak/>
        <w:t>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CC390D" w:rsidRPr="00860E55" w:rsidRDefault="00CC390D" w:rsidP="00CC390D">
      <w:pPr>
        <w:pStyle w:val="ConsPlusNormal"/>
        <w:ind w:firstLine="709"/>
        <w:jc w:val="both"/>
        <w:rPr>
          <w:color w:val="000000" w:themeColor="text1"/>
          <w:sz w:val="24"/>
          <w:szCs w:val="24"/>
        </w:rPr>
      </w:pPr>
      <w:r w:rsidRPr="00860E55">
        <w:rPr>
          <w:color w:val="000000" w:themeColor="text1"/>
          <w:sz w:val="24"/>
          <w:szCs w:val="24"/>
        </w:rPr>
        <w:t>11.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rsidR="00CC390D" w:rsidRPr="00860E55" w:rsidRDefault="00CC390D" w:rsidP="00CC390D">
      <w:pPr>
        <w:pStyle w:val="ConsPlusNormal"/>
        <w:ind w:firstLine="709"/>
        <w:jc w:val="both"/>
        <w:rPr>
          <w:color w:val="000000" w:themeColor="text1"/>
          <w:sz w:val="24"/>
          <w:szCs w:val="24"/>
        </w:rPr>
      </w:pPr>
      <w:r w:rsidRPr="00860E55">
        <w:rPr>
          <w:color w:val="000000" w:themeColor="text1"/>
          <w:sz w:val="24"/>
          <w:szCs w:val="24"/>
        </w:rPr>
        <w:t>11.1.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CC390D" w:rsidRPr="00860E55" w:rsidRDefault="00CC390D" w:rsidP="00CC390D">
      <w:pPr>
        <w:pStyle w:val="ConsPlusNormal"/>
        <w:ind w:firstLine="709"/>
        <w:jc w:val="both"/>
        <w:rPr>
          <w:color w:val="000000" w:themeColor="text1"/>
          <w:sz w:val="24"/>
          <w:szCs w:val="24"/>
        </w:rPr>
      </w:pPr>
      <w:r w:rsidRPr="00860E55">
        <w:rPr>
          <w:color w:val="000000" w:themeColor="text1"/>
          <w:sz w:val="24"/>
          <w:szCs w:val="24"/>
        </w:rPr>
        <w:t xml:space="preserve">12.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 </w:t>
      </w:r>
    </w:p>
    <w:p w:rsidR="00CC390D" w:rsidRPr="00860E55" w:rsidRDefault="00CC390D" w:rsidP="00CC390D">
      <w:pPr>
        <w:pStyle w:val="ConsPlusNormal"/>
        <w:ind w:firstLine="709"/>
        <w:jc w:val="both"/>
        <w:rPr>
          <w:color w:val="000000" w:themeColor="text1"/>
          <w:sz w:val="24"/>
          <w:szCs w:val="24"/>
        </w:rPr>
      </w:pPr>
    </w:p>
    <w:p w:rsidR="00CC390D" w:rsidRPr="00860E55" w:rsidRDefault="00CC390D" w:rsidP="00CC390D">
      <w:pPr>
        <w:spacing w:before="240" w:after="240"/>
        <w:jc w:val="both"/>
        <w:outlineLvl w:val="2"/>
        <w:rPr>
          <w:b/>
          <w:bCs/>
          <w:color w:val="000000" w:themeColor="text1"/>
        </w:rPr>
      </w:pPr>
      <w:bookmarkStart w:id="508" w:name="_Toc165110373"/>
      <w:r w:rsidRPr="00860E55">
        <w:rPr>
          <w:b/>
          <w:bCs/>
          <w:color w:val="000000" w:themeColor="text1"/>
        </w:rPr>
        <w:t>Статья 10. Отклонение от предельных параметров разрешенного строительства, реконструкции объектов капитального строительства</w:t>
      </w:r>
      <w:bookmarkEnd w:id="508"/>
    </w:p>
    <w:p w:rsidR="00CC390D" w:rsidRPr="00860E55" w:rsidRDefault="00CC390D" w:rsidP="00C61D50">
      <w:pPr>
        <w:pStyle w:val="af1"/>
        <w:numPr>
          <w:ilvl w:val="0"/>
          <w:numId w:val="24"/>
        </w:numPr>
        <w:tabs>
          <w:tab w:val="left" w:pos="993"/>
        </w:tabs>
        <w:ind w:left="0" w:firstLine="709"/>
        <w:jc w:val="both"/>
        <w:rPr>
          <w:color w:val="000000" w:themeColor="text1"/>
        </w:rPr>
      </w:pPr>
      <w:r w:rsidRPr="00860E55">
        <w:rPr>
          <w:color w:val="000000" w:themeColor="text1"/>
        </w:rP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CC390D" w:rsidRPr="00860E55" w:rsidRDefault="00CC390D" w:rsidP="00CC390D">
      <w:pPr>
        <w:pStyle w:val="af1"/>
        <w:tabs>
          <w:tab w:val="left" w:pos="993"/>
        </w:tabs>
        <w:ind w:left="0" w:firstLine="709"/>
        <w:jc w:val="both"/>
        <w:rPr>
          <w:color w:val="000000" w:themeColor="text1"/>
        </w:rPr>
      </w:pPr>
      <w:r w:rsidRPr="00860E55">
        <w:rPr>
          <w:color w:val="000000" w:themeColor="text1"/>
        </w:rPr>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CC390D" w:rsidRPr="00860E55" w:rsidRDefault="00CC390D" w:rsidP="00CC390D">
      <w:pPr>
        <w:ind w:firstLine="709"/>
        <w:jc w:val="both"/>
        <w:rPr>
          <w:color w:val="000000" w:themeColor="text1"/>
        </w:rPr>
      </w:pPr>
      <w:r w:rsidRPr="00860E55">
        <w:rPr>
          <w:color w:val="000000" w:themeColor="text1"/>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rsidR="00CC390D" w:rsidRPr="00860E55" w:rsidRDefault="00CC390D" w:rsidP="00CC390D">
      <w:pPr>
        <w:ind w:firstLine="709"/>
        <w:jc w:val="both"/>
        <w:rPr>
          <w:color w:val="000000" w:themeColor="text1"/>
        </w:rPr>
      </w:pPr>
      <w:r w:rsidRPr="00860E55">
        <w:rPr>
          <w:color w:val="000000" w:themeColor="text1"/>
        </w:rPr>
        <w:lastRenderedPageBreak/>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CC390D" w:rsidRPr="00860E55" w:rsidRDefault="00CC390D" w:rsidP="00CC390D">
      <w:pPr>
        <w:ind w:firstLine="709"/>
        <w:jc w:val="both"/>
        <w:rPr>
          <w:color w:val="000000" w:themeColor="text1"/>
        </w:rPr>
      </w:pPr>
      <w:r w:rsidRPr="00860E55">
        <w:rPr>
          <w:color w:val="000000" w:themeColor="text1"/>
        </w:rPr>
        <w:t>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 за исключением случая, указанного в части 1.1 настоящей статьи.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CC390D" w:rsidRPr="00860E55" w:rsidRDefault="00CC390D" w:rsidP="00CC390D">
      <w:pPr>
        <w:ind w:firstLine="709"/>
        <w:jc w:val="both"/>
        <w:rPr>
          <w:color w:val="000000" w:themeColor="text1"/>
        </w:rPr>
      </w:pPr>
      <w:r w:rsidRPr="00860E55">
        <w:rPr>
          <w:color w:val="000000" w:themeColor="text1"/>
        </w:rPr>
        <w:t>5.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муниципального района «Усть-Куломский»-руководителю администрации района.</w:t>
      </w:r>
    </w:p>
    <w:p w:rsidR="00CC390D" w:rsidRPr="00860E55" w:rsidRDefault="00CC390D" w:rsidP="00CC390D">
      <w:pPr>
        <w:ind w:firstLine="709"/>
        <w:jc w:val="both"/>
        <w:rPr>
          <w:color w:val="000000" w:themeColor="text1"/>
        </w:rPr>
      </w:pPr>
      <w:r w:rsidRPr="00860E55">
        <w:rPr>
          <w:color w:val="000000" w:themeColor="text1"/>
        </w:rPr>
        <w:t>6. Глава муниципального района в течение семи дней со дня поступления указанных в </w:t>
      </w:r>
      <w:hyperlink r:id="rId100" w:anchor="dst100633" w:history="1">
        <w:r w:rsidRPr="00860E55">
          <w:rPr>
            <w:color w:val="000000" w:themeColor="text1"/>
          </w:rPr>
          <w:t>части 5</w:t>
        </w:r>
      </w:hyperlink>
      <w:r w:rsidRPr="00860E55">
        <w:rPr>
          <w:color w:val="000000" w:themeColor="text1"/>
        </w:rPr>
        <w:t>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CC390D" w:rsidRPr="00860E55" w:rsidRDefault="00CC390D" w:rsidP="00CC390D">
      <w:pPr>
        <w:ind w:firstLine="709"/>
        <w:jc w:val="both"/>
        <w:rPr>
          <w:color w:val="000000" w:themeColor="text1"/>
        </w:rPr>
      </w:pPr>
      <w:r w:rsidRPr="00860E55">
        <w:rPr>
          <w:color w:val="000000" w:themeColor="text1"/>
        </w:rPr>
        <w:t>6.1.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101" w:anchor="dst2783" w:history="1">
        <w:r w:rsidRPr="00860E55">
          <w:rPr>
            <w:color w:val="000000" w:themeColor="text1"/>
          </w:rPr>
          <w:t>части 2 статьи 55.32</w:t>
        </w:r>
      </w:hyperlink>
      <w:r w:rsidRPr="00860E55">
        <w:rPr>
          <w:color w:val="000000" w:themeColor="text1"/>
        </w:rPr>
        <w:t> Градостроительного кодекса Российской Федерации,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r:id="rId102" w:anchor="dst2783" w:history="1">
        <w:r w:rsidRPr="00860E55">
          <w:rPr>
            <w:color w:val="000000" w:themeColor="text1"/>
          </w:rPr>
          <w:t>части 2 статьи 55.32</w:t>
        </w:r>
      </w:hyperlink>
      <w:r w:rsidRPr="00860E55">
        <w:rPr>
          <w:color w:val="000000" w:themeColor="text1"/>
        </w:rPr>
        <w:t>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CC390D" w:rsidRPr="00860E55" w:rsidRDefault="00CC390D" w:rsidP="00CC390D">
      <w:pPr>
        <w:ind w:firstLine="709"/>
        <w:jc w:val="both"/>
        <w:rPr>
          <w:color w:val="000000" w:themeColor="text1"/>
        </w:rPr>
      </w:pPr>
      <w:r w:rsidRPr="00860E55">
        <w:rPr>
          <w:color w:val="000000" w:themeColor="text1"/>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CC390D" w:rsidRPr="00860E55" w:rsidRDefault="00CC390D" w:rsidP="00CC390D">
      <w:pPr>
        <w:ind w:firstLine="709"/>
        <w:jc w:val="both"/>
        <w:rPr>
          <w:color w:val="000000" w:themeColor="text1"/>
        </w:rPr>
      </w:pPr>
      <w:r w:rsidRPr="00860E55">
        <w:rPr>
          <w:color w:val="000000" w:themeColor="text1"/>
        </w:rPr>
        <w:t>8.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w:t>
      </w:r>
    </w:p>
    <w:p w:rsidR="00CC390D" w:rsidRPr="00860E55" w:rsidRDefault="00CC390D" w:rsidP="00CC390D">
      <w:pPr>
        <w:pStyle w:val="ConsPlusNormal"/>
        <w:ind w:firstLine="709"/>
        <w:jc w:val="both"/>
        <w:rPr>
          <w:color w:val="000000" w:themeColor="text1"/>
          <w:sz w:val="24"/>
          <w:szCs w:val="24"/>
        </w:rPr>
      </w:pPr>
    </w:p>
    <w:p w:rsidR="00CC390D" w:rsidRPr="00860E55" w:rsidRDefault="00CC390D" w:rsidP="00CC390D">
      <w:pPr>
        <w:pStyle w:val="ConsPlusNormal"/>
        <w:spacing w:before="240"/>
        <w:jc w:val="center"/>
        <w:outlineLvl w:val="1"/>
        <w:rPr>
          <w:rStyle w:val="1b"/>
          <w:rFonts w:eastAsiaTheme="majorEastAsia"/>
          <w:b/>
          <w:color w:val="000000" w:themeColor="text1"/>
          <w:sz w:val="24"/>
          <w:szCs w:val="24"/>
        </w:rPr>
      </w:pPr>
      <w:bookmarkStart w:id="509" w:name="_Toc165110374"/>
      <w:r w:rsidRPr="00860E55">
        <w:rPr>
          <w:rStyle w:val="1b"/>
          <w:rFonts w:eastAsiaTheme="majorEastAsia"/>
          <w:b/>
          <w:color w:val="000000" w:themeColor="text1"/>
          <w:sz w:val="24"/>
          <w:szCs w:val="24"/>
        </w:rPr>
        <w:t>Глава 3. Положение о подготовке документации по планировке территории органами местного самоуправления</w:t>
      </w:r>
      <w:bookmarkEnd w:id="509"/>
    </w:p>
    <w:p w:rsidR="00CC390D" w:rsidRPr="00860E55" w:rsidRDefault="00CC390D" w:rsidP="00CC390D">
      <w:pPr>
        <w:pStyle w:val="ConsPlusNormal"/>
        <w:spacing w:before="240" w:after="240"/>
        <w:jc w:val="both"/>
        <w:outlineLvl w:val="2"/>
        <w:rPr>
          <w:b/>
          <w:color w:val="000000" w:themeColor="text1"/>
          <w:sz w:val="24"/>
          <w:szCs w:val="24"/>
        </w:rPr>
      </w:pPr>
      <w:bookmarkStart w:id="510" w:name="_Toc165110375"/>
      <w:r w:rsidRPr="00860E55">
        <w:rPr>
          <w:b/>
          <w:color w:val="000000" w:themeColor="text1"/>
          <w:sz w:val="24"/>
          <w:szCs w:val="24"/>
        </w:rPr>
        <w:t>Статья 11. Общие требования к документации по планировке территории</w:t>
      </w:r>
      <w:bookmarkEnd w:id="510"/>
    </w:p>
    <w:p w:rsidR="00CC390D" w:rsidRPr="00860E55" w:rsidRDefault="00CC390D" w:rsidP="00CC390D">
      <w:pPr>
        <w:pStyle w:val="ConsPlusNormal"/>
        <w:ind w:firstLine="709"/>
        <w:jc w:val="both"/>
        <w:rPr>
          <w:color w:val="000000" w:themeColor="text1"/>
          <w:sz w:val="24"/>
          <w:szCs w:val="24"/>
        </w:rPr>
      </w:pPr>
      <w:r w:rsidRPr="00860E55">
        <w:rPr>
          <w:color w:val="000000" w:themeColor="text1"/>
          <w:sz w:val="24"/>
          <w:szCs w:val="24"/>
        </w:rPr>
        <w:t xml:space="preserve">1. 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w:t>
      </w:r>
      <w:r w:rsidRPr="00860E55">
        <w:rPr>
          <w:color w:val="000000" w:themeColor="text1"/>
          <w:sz w:val="24"/>
          <w:szCs w:val="24"/>
        </w:rPr>
        <w:lastRenderedPageBreak/>
        <w:t>территориального планирования муниципальных районов, генеральными планами поселений, территории, в отношении которой предусматривается осуществление комплексного развития территории.</w:t>
      </w:r>
    </w:p>
    <w:p w:rsidR="00CC390D" w:rsidRPr="00860E55" w:rsidRDefault="00CC390D" w:rsidP="00CC390D">
      <w:pPr>
        <w:pStyle w:val="ConsPlusNormal"/>
        <w:ind w:firstLine="709"/>
        <w:jc w:val="both"/>
        <w:rPr>
          <w:color w:val="000000" w:themeColor="text1"/>
          <w:sz w:val="24"/>
          <w:szCs w:val="24"/>
        </w:rPr>
      </w:pPr>
      <w:r w:rsidRPr="00860E55">
        <w:rPr>
          <w:color w:val="000000" w:themeColor="text1"/>
          <w:sz w:val="24"/>
          <w:szCs w:val="24"/>
        </w:rPr>
        <w:t>2. 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rsidR="00CC390D" w:rsidRPr="00860E55" w:rsidRDefault="00CC390D" w:rsidP="00CC390D">
      <w:pPr>
        <w:pStyle w:val="ConsPlusNormal"/>
        <w:ind w:firstLine="709"/>
        <w:jc w:val="both"/>
        <w:rPr>
          <w:color w:val="000000" w:themeColor="text1"/>
          <w:sz w:val="24"/>
          <w:szCs w:val="24"/>
        </w:rPr>
      </w:pPr>
      <w:r w:rsidRPr="00860E55">
        <w:rPr>
          <w:color w:val="000000" w:themeColor="text1"/>
          <w:sz w:val="24"/>
          <w:szCs w:val="24"/>
        </w:rPr>
        <w:t>3. Подготовка графической части документации по планировке территории осуществляется:</w:t>
      </w:r>
    </w:p>
    <w:p w:rsidR="00CC390D" w:rsidRPr="00860E55" w:rsidRDefault="00CC390D" w:rsidP="00CC390D">
      <w:pPr>
        <w:pStyle w:val="ConsPlusNormal"/>
        <w:ind w:firstLine="709"/>
        <w:jc w:val="both"/>
        <w:rPr>
          <w:color w:val="000000" w:themeColor="text1"/>
          <w:sz w:val="24"/>
          <w:szCs w:val="24"/>
        </w:rPr>
      </w:pPr>
      <w:r w:rsidRPr="00860E55">
        <w:rPr>
          <w:color w:val="000000" w:themeColor="text1"/>
          <w:sz w:val="24"/>
          <w:szCs w:val="24"/>
        </w:rPr>
        <w:t>1) в соответствии с системой координат, используемой для ведения Единого государственного реестра недвижимости;</w:t>
      </w:r>
    </w:p>
    <w:p w:rsidR="00CC390D" w:rsidRPr="00860E55" w:rsidRDefault="00CC390D" w:rsidP="00CC390D">
      <w:pPr>
        <w:pStyle w:val="ConsPlusNormal"/>
        <w:ind w:firstLine="709"/>
        <w:jc w:val="both"/>
        <w:rPr>
          <w:color w:val="000000" w:themeColor="text1"/>
          <w:sz w:val="24"/>
          <w:szCs w:val="24"/>
        </w:rPr>
      </w:pPr>
      <w:r w:rsidRPr="00860E55">
        <w:rPr>
          <w:color w:val="000000" w:themeColor="text1"/>
          <w:sz w:val="24"/>
          <w:szCs w:val="24"/>
        </w:rPr>
        <w:t>2) с использованием цифровых топографических карт, цифровых топографических планов, </w:t>
      </w:r>
      <w:hyperlink r:id="rId103" w:anchor="dst100011" w:history="1">
        <w:r w:rsidRPr="00860E55">
          <w:rPr>
            <w:color w:val="000000" w:themeColor="text1"/>
            <w:sz w:val="24"/>
            <w:szCs w:val="24"/>
          </w:rPr>
          <w:t>требования</w:t>
        </w:r>
      </w:hyperlink>
      <w:r w:rsidRPr="00860E55">
        <w:rPr>
          <w:color w:val="000000" w:themeColor="text1"/>
          <w:sz w:val="24"/>
          <w:szCs w:val="24"/>
        </w:rPr>
        <w:t> к которым устанавливаются уполномоченным федеральным органом исполнительной власти.</w:t>
      </w:r>
    </w:p>
    <w:p w:rsidR="00CC390D" w:rsidRPr="00860E55" w:rsidRDefault="00CC390D" w:rsidP="00CC390D">
      <w:pPr>
        <w:pStyle w:val="ConsPlusNormal"/>
        <w:ind w:firstLine="709"/>
        <w:jc w:val="both"/>
        <w:rPr>
          <w:color w:val="000000" w:themeColor="text1"/>
          <w:sz w:val="24"/>
          <w:szCs w:val="24"/>
        </w:rPr>
      </w:pPr>
      <w:r w:rsidRPr="00860E55">
        <w:rPr>
          <w:color w:val="000000" w:themeColor="text1"/>
          <w:sz w:val="24"/>
          <w:szCs w:val="24"/>
        </w:rPr>
        <w:t>4. </w:t>
      </w:r>
      <w:hyperlink r:id="rId104" w:anchor="dst100009" w:history="1">
        <w:r w:rsidRPr="00860E55">
          <w:rPr>
            <w:color w:val="000000" w:themeColor="text1"/>
            <w:sz w:val="24"/>
            <w:szCs w:val="24"/>
          </w:rPr>
          <w:t>Состав и содержание</w:t>
        </w:r>
      </w:hyperlink>
      <w:r w:rsidRPr="00860E55">
        <w:rPr>
          <w:color w:val="000000" w:themeColor="text1"/>
          <w:sz w:val="24"/>
          <w:szCs w:val="24"/>
        </w:rPr>
        <w:t> документации по планировке территории, предусматривающей размещение одного или нескольких линейных объектов, устанавливаются Правительством Российской Федерации.</w:t>
      </w:r>
    </w:p>
    <w:p w:rsidR="00CC390D" w:rsidRPr="00860E55" w:rsidRDefault="00CC390D" w:rsidP="00CC390D">
      <w:pPr>
        <w:pStyle w:val="ConsPlusNormal"/>
        <w:spacing w:before="240" w:after="240"/>
        <w:jc w:val="both"/>
        <w:outlineLvl w:val="2"/>
        <w:rPr>
          <w:b/>
          <w:color w:val="000000" w:themeColor="text1"/>
          <w:sz w:val="24"/>
          <w:szCs w:val="24"/>
        </w:rPr>
      </w:pPr>
      <w:bookmarkStart w:id="511" w:name="_Toc165110376"/>
      <w:r w:rsidRPr="00860E55">
        <w:rPr>
          <w:b/>
          <w:color w:val="000000" w:themeColor="text1"/>
          <w:sz w:val="24"/>
          <w:szCs w:val="24"/>
        </w:rPr>
        <w:t xml:space="preserve">Статья 12. Инженерные изыскания для подготовки документации по </w:t>
      </w:r>
      <w:r w:rsidRPr="00860E55">
        <w:rPr>
          <w:b/>
          <w:color w:val="000000" w:themeColor="text1"/>
          <w:sz w:val="24"/>
          <w:szCs w:val="24"/>
        </w:rPr>
        <w:br/>
        <w:t>планировке территории</w:t>
      </w:r>
      <w:bookmarkEnd w:id="511"/>
    </w:p>
    <w:p w:rsidR="00CC390D" w:rsidRPr="00860E55" w:rsidRDefault="00CC390D" w:rsidP="00CC390D">
      <w:pPr>
        <w:pStyle w:val="ConsPlusNormal"/>
        <w:ind w:firstLine="709"/>
        <w:jc w:val="both"/>
        <w:rPr>
          <w:color w:val="000000" w:themeColor="text1"/>
          <w:sz w:val="24"/>
          <w:szCs w:val="24"/>
        </w:rPr>
      </w:pPr>
      <w:r w:rsidRPr="00860E55">
        <w:rPr>
          <w:color w:val="000000" w:themeColor="text1"/>
          <w:sz w:val="24"/>
          <w:szCs w:val="24"/>
        </w:rPr>
        <w:t>1. Подготовка документации по планировке территории осуществляется в соответствии с материалами и результатами инженерных изысканий в случаях, предусмотренных в соответствии с частью 2 настоящей статьи.</w:t>
      </w:r>
    </w:p>
    <w:p w:rsidR="00CC390D" w:rsidRPr="00860E55" w:rsidRDefault="00CC390D" w:rsidP="00CC390D">
      <w:pPr>
        <w:pStyle w:val="ConsPlusNormal"/>
        <w:ind w:firstLine="709"/>
        <w:jc w:val="both"/>
        <w:rPr>
          <w:color w:val="000000" w:themeColor="text1"/>
          <w:sz w:val="24"/>
          <w:szCs w:val="24"/>
        </w:rPr>
      </w:pPr>
      <w:r w:rsidRPr="00860E55">
        <w:rPr>
          <w:color w:val="000000" w:themeColor="text1"/>
          <w:sz w:val="24"/>
          <w:szCs w:val="24"/>
        </w:rPr>
        <w:t>2. Виды инженерных изысканий, необходимых для подготовки документации по планировке территории, порядок их выполнения, а также случаи, при которых требуется их выполнение, устанавливаются Правительством Российской Федерации.</w:t>
      </w:r>
    </w:p>
    <w:p w:rsidR="00CC390D" w:rsidRPr="00860E55" w:rsidRDefault="00CC390D" w:rsidP="00CC390D">
      <w:pPr>
        <w:pStyle w:val="ConsPlusNormal"/>
        <w:ind w:firstLine="709"/>
        <w:jc w:val="both"/>
        <w:rPr>
          <w:color w:val="000000" w:themeColor="text1"/>
          <w:sz w:val="24"/>
          <w:szCs w:val="24"/>
        </w:rPr>
      </w:pPr>
      <w:r w:rsidRPr="00860E55">
        <w:rPr>
          <w:color w:val="000000" w:themeColor="text1"/>
          <w:sz w:val="24"/>
          <w:szCs w:val="24"/>
        </w:rPr>
        <w:t>3. Состав материалов и результатов инженерных изысканий, подлежащих размещению в информационных системах обеспечения градостроительной деятельности, федеральной государственной информационной системе территориального планирования, государственном фонде материалов и данных инженерных изысканий, Едином государственном фонде данных о состоянии окружающей среды, ее загрязнении, а также форма и порядок их представления устанавливаются Правительством Российской Федерации.</w:t>
      </w:r>
    </w:p>
    <w:p w:rsidR="00CC390D" w:rsidRPr="00860E55" w:rsidRDefault="00CC390D" w:rsidP="00CC390D">
      <w:pPr>
        <w:pStyle w:val="ConsPlusNormal"/>
        <w:ind w:firstLine="709"/>
        <w:jc w:val="both"/>
        <w:rPr>
          <w:color w:val="000000" w:themeColor="text1"/>
          <w:sz w:val="24"/>
          <w:szCs w:val="24"/>
        </w:rPr>
      </w:pPr>
      <w:r w:rsidRPr="00860E55">
        <w:rPr>
          <w:color w:val="000000" w:themeColor="text1"/>
          <w:sz w:val="24"/>
          <w:szCs w:val="24"/>
        </w:rPr>
        <w:t>4. Инженерные изыскания для подготовки документации по планировке территории выполняются в целях получения:</w:t>
      </w:r>
    </w:p>
    <w:p w:rsidR="00CC390D" w:rsidRPr="00860E55" w:rsidRDefault="00CC390D" w:rsidP="00CC390D">
      <w:pPr>
        <w:pStyle w:val="ConsPlusNormal"/>
        <w:ind w:firstLine="709"/>
        <w:jc w:val="both"/>
        <w:rPr>
          <w:color w:val="000000" w:themeColor="text1"/>
          <w:sz w:val="24"/>
          <w:szCs w:val="24"/>
        </w:rPr>
      </w:pPr>
      <w:r w:rsidRPr="00860E55">
        <w:rPr>
          <w:color w:val="000000" w:themeColor="text1"/>
          <w:sz w:val="24"/>
          <w:szCs w:val="24"/>
        </w:rPr>
        <w:t>1) материалов о природных условиях территории, в отношении которой осуществляется подготовка такой документации, и факторах техногенного воздействия на окружающую среду, прогнозов их изменения в целях обеспечения рационального и безопасного использования указанной территории;</w:t>
      </w:r>
    </w:p>
    <w:p w:rsidR="00CC390D" w:rsidRPr="00860E55" w:rsidRDefault="00CC390D" w:rsidP="00CC390D">
      <w:pPr>
        <w:pStyle w:val="ConsPlusNormal"/>
        <w:ind w:firstLine="709"/>
        <w:jc w:val="both"/>
        <w:rPr>
          <w:color w:val="000000" w:themeColor="text1"/>
          <w:sz w:val="24"/>
          <w:szCs w:val="24"/>
        </w:rPr>
      </w:pPr>
      <w:r w:rsidRPr="00860E55">
        <w:rPr>
          <w:color w:val="000000" w:themeColor="text1"/>
          <w:sz w:val="24"/>
          <w:szCs w:val="24"/>
        </w:rPr>
        <w:t>2) материалов, необходимых для установления границ зон планируемого размещения объектов капитального строительства, уточнения их предельных параметров, установления границ земельных участков;</w:t>
      </w:r>
    </w:p>
    <w:p w:rsidR="00CC390D" w:rsidRPr="00860E55" w:rsidRDefault="00CC390D" w:rsidP="00CC390D">
      <w:pPr>
        <w:pStyle w:val="ConsPlusNormal"/>
        <w:ind w:firstLine="709"/>
        <w:jc w:val="both"/>
        <w:rPr>
          <w:color w:val="000000" w:themeColor="text1"/>
          <w:sz w:val="24"/>
          <w:szCs w:val="24"/>
        </w:rPr>
      </w:pPr>
      <w:r w:rsidRPr="00860E55">
        <w:rPr>
          <w:color w:val="000000" w:themeColor="text1"/>
          <w:sz w:val="24"/>
          <w:szCs w:val="24"/>
        </w:rPr>
        <w:t>3) материалов, необходимых для обоснования проведения мероприятий по организации поверхностного стока вод, частичному или полному осушению территории и других подобных мероприятий (далее – инженерная подготовка), инженерной защите и благоустройству территории.</w:t>
      </w:r>
    </w:p>
    <w:p w:rsidR="00CC390D" w:rsidRPr="00860E55" w:rsidRDefault="00CC390D" w:rsidP="00CC390D">
      <w:pPr>
        <w:pStyle w:val="ConsPlusNormal"/>
        <w:ind w:firstLine="709"/>
        <w:jc w:val="both"/>
        <w:rPr>
          <w:color w:val="000000" w:themeColor="text1"/>
          <w:sz w:val="24"/>
          <w:szCs w:val="24"/>
        </w:rPr>
      </w:pPr>
      <w:r w:rsidRPr="00860E55">
        <w:rPr>
          <w:color w:val="000000" w:themeColor="text1"/>
          <w:sz w:val="24"/>
          <w:szCs w:val="24"/>
        </w:rPr>
        <w:t xml:space="preserve">5. Состав и объем инженерных изысканий для подготовки документации по планировке территории, метод их выполнения устанавливаются с учетом требований </w:t>
      </w:r>
      <w:r w:rsidRPr="00860E55">
        <w:rPr>
          <w:color w:val="000000" w:themeColor="text1"/>
          <w:sz w:val="24"/>
          <w:szCs w:val="24"/>
        </w:rPr>
        <w:lastRenderedPageBreak/>
        <w:t>технических регламентов программой инженерных изысканий, разработанной на основе задания лица, принявшего решение о подготовке документации по планировке территории, в зависимости от вида и назначения объектов капитального строительства, размещение которых планируется в соответствии с такой документацией, а также от сложности топографических, инженерно-геологических, экологических, гидрологических, метеорологических и климатических условий территории, степени изученности указанных условий.</w:t>
      </w:r>
    </w:p>
    <w:p w:rsidR="00CC390D" w:rsidRPr="00860E55" w:rsidRDefault="00CC390D" w:rsidP="00CC390D">
      <w:pPr>
        <w:pStyle w:val="ConsPlusNormal"/>
        <w:ind w:firstLine="709"/>
        <w:jc w:val="both"/>
        <w:rPr>
          <w:color w:val="000000" w:themeColor="text1"/>
          <w:sz w:val="24"/>
          <w:szCs w:val="24"/>
        </w:rPr>
      </w:pPr>
      <w:r w:rsidRPr="00860E55">
        <w:rPr>
          <w:color w:val="000000" w:themeColor="text1"/>
          <w:sz w:val="24"/>
          <w:szCs w:val="24"/>
        </w:rPr>
        <w:t>6. Результаты инженерных изысканий, выполненных для подготовки документации по планировке территории, могут быть использованы для подготовки проектной документации объектов капитального строительства, размещаемых в соответствии с указанной документацией.</w:t>
      </w:r>
    </w:p>
    <w:p w:rsidR="00CC390D" w:rsidRPr="00860E55" w:rsidRDefault="00CC390D" w:rsidP="00CC390D">
      <w:pPr>
        <w:spacing w:before="240" w:after="240"/>
        <w:jc w:val="both"/>
        <w:outlineLvl w:val="2"/>
        <w:rPr>
          <w:b/>
          <w:iCs/>
          <w:color w:val="000000" w:themeColor="text1"/>
        </w:rPr>
      </w:pPr>
      <w:bookmarkStart w:id="512" w:name="_Toc165110377"/>
      <w:r w:rsidRPr="00860E55">
        <w:rPr>
          <w:b/>
          <w:iCs/>
          <w:color w:val="000000" w:themeColor="text1"/>
        </w:rPr>
        <w:t>Статья 13. Подготовка проекта планировки территории</w:t>
      </w:r>
      <w:bookmarkEnd w:id="512"/>
    </w:p>
    <w:p w:rsidR="00CC390D" w:rsidRPr="00860E55" w:rsidRDefault="00CC390D" w:rsidP="00CC390D">
      <w:pPr>
        <w:pStyle w:val="affff1"/>
        <w:tabs>
          <w:tab w:val="left" w:pos="993"/>
        </w:tabs>
        <w:rPr>
          <w:rStyle w:val="1b"/>
          <w:color w:val="000000" w:themeColor="text1"/>
          <w:sz w:val="24"/>
          <w:szCs w:val="24"/>
        </w:rPr>
      </w:pPr>
      <w:r w:rsidRPr="00860E55">
        <w:rPr>
          <w:rStyle w:val="1b"/>
          <w:color w:val="000000" w:themeColor="text1"/>
          <w:sz w:val="24"/>
          <w:szCs w:val="24"/>
        </w:rPr>
        <w:t>1. 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rsidR="00CC390D" w:rsidRPr="00860E55" w:rsidRDefault="00CC390D" w:rsidP="00CC390D">
      <w:pPr>
        <w:pStyle w:val="affff1"/>
        <w:tabs>
          <w:tab w:val="left" w:pos="993"/>
        </w:tabs>
        <w:rPr>
          <w:rStyle w:val="1b"/>
          <w:color w:val="000000" w:themeColor="text1"/>
          <w:sz w:val="24"/>
          <w:szCs w:val="24"/>
        </w:rPr>
      </w:pPr>
      <w:r w:rsidRPr="00860E55">
        <w:rPr>
          <w:rStyle w:val="1b"/>
          <w:color w:val="000000" w:themeColor="text1"/>
          <w:sz w:val="24"/>
          <w:szCs w:val="24"/>
        </w:rPr>
        <w:t>2. Проект планировки территории состоит из основной части, которая подлежит утверждению, и материалов по ее обоснованию.</w:t>
      </w:r>
    </w:p>
    <w:p w:rsidR="00CC390D" w:rsidRPr="00860E55" w:rsidRDefault="00CC390D" w:rsidP="00CC390D">
      <w:pPr>
        <w:pStyle w:val="affff1"/>
        <w:tabs>
          <w:tab w:val="left" w:pos="993"/>
        </w:tabs>
        <w:rPr>
          <w:rStyle w:val="1b"/>
          <w:color w:val="000000" w:themeColor="text1"/>
          <w:sz w:val="24"/>
          <w:szCs w:val="24"/>
        </w:rPr>
      </w:pPr>
      <w:r w:rsidRPr="00860E55">
        <w:rPr>
          <w:rStyle w:val="1b"/>
          <w:color w:val="000000" w:themeColor="text1"/>
          <w:sz w:val="24"/>
          <w:szCs w:val="24"/>
        </w:rPr>
        <w:t>3. Основная часть проекта планировки территории включает в себя:</w:t>
      </w:r>
    </w:p>
    <w:p w:rsidR="00CC390D" w:rsidRPr="00860E55" w:rsidRDefault="00CC390D" w:rsidP="00CC390D">
      <w:pPr>
        <w:pStyle w:val="affff1"/>
        <w:tabs>
          <w:tab w:val="left" w:pos="993"/>
        </w:tabs>
        <w:rPr>
          <w:rStyle w:val="1b"/>
          <w:color w:val="000000" w:themeColor="text1"/>
          <w:sz w:val="24"/>
          <w:szCs w:val="24"/>
        </w:rPr>
      </w:pPr>
      <w:r w:rsidRPr="00860E55">
        <w:rPr>
          <w:rStyle w:val="1b"/>
          <w:color w:val="000000" w:themeColor="text1"/>
          <w:sz w:val="24"/>
          <w:szCs w:val="24"/>
        </w:rPr>
        <w:t>1) чертеж или чертежи планировки территории, на которых отображаются:</w:t>
      </w:r>
    </w:p>
    <w:p w:rsidR="00CC390D" w:rsidRPr="00860E55" w:rsidRDefault="00CC390D" w:rsidP="00CC390D">
      <w:pPr>
        <w:pStyle w:val="affff1"/>
        <w:tabs>
          <w:tab w:val="left" w:pos="993"/>
        </w:tabs>
        <w:rPr>
          <w:rStyle w:val="1b"/>
          <w:color w:val="000000" w:themeColor="text1"/>
          <w:sz w:val="24"/>
          <w:szCs w:val="24"/>
        </w:rPr>
      </w:pPr>
      <w:r w:rsidRPr="00860E55">
        <w:rPr>
          <w:rStyle w:val="1b"/>
          <w:color w:val="000000" w:themeColor="text1"/>
          <w:sz w:val="24"/>
          <w:szCs w:val="24"/>
        </w:rPr>
        <w:t>а) красные линии;</w:t>
      </w:r>
    </w:p>
    <w:p w:rsidR="00CC390D" w:rsidRPr="00860E55" w:rsidRDefault="00CC390D" w:rsidP="00CC390D">
      <w:pPr>
        <w:pStyle w:val="affff1"/>
        <w:tabs>
          <w:tab w:val="left" w:pos="993"/>
        </w:tabs>
        <w:rPr>
          <w:rStyle w:val="1b"/>
          <w:color w:val="000000" w:themeColor="text1"/>
          <w:sz w:val="24"/>
          <w:szCs w:val="24"/>
        </w:rPr>
      </w:pPr>
      <w:r w:rsidRPr="00860E55">
        <w:rPr>
          <w:rStyle w:val="1b"/>
          <w:color w:val="000000" w:themeColor="text1"/>
          <w:sz w:val="24"/>
          <w:szCs w:val="24"/>
        </w:rPr>
        <w:t>б) границы существующих и планируемых элементов планировочной структуры;</w:t>
      </w:r>
    </w:p>
    <w:p w:rsidR="00CC390D" w:rsidRPr="00860E55" w:rsidRDefault="00CC390D" w:rsidP="00CC390D">
      <w:pPr>
        <w:pStyle w:val="affff1"/>
        <w:tabs>
          <w:tab w:val="left" w:pos="993"/>
        </w:tabs>
        <w:rPr>
          <w:rStyle w:val="1b"/>
          <w:color w:val="000000" w:themeColor="text1"/>
          <w:sz w:val="24"/>
          <w:szCs w:val="24"/>
        </w:rPr>
      </w:pPr>
      <w:r w:rsidRPr="00860E55">
        <w:rPr>
          <w:rStyle w:val="1b"/>
          <w:color w:val="000000" w:themeColor="text1"/>
          <w:sz w:val="24"/>
          <w:szCs w:val="24"/>
        </w:rPr>
        <w:t>в) границы зон планируемого размещения объектов капитального строительства;</w:t>
      </w:r>
    </w:p>
    <w:p w:rsidR="00CC390D" w:rsidRPr="00860E55" w:rsidRDefault="00CC390D" w:rsidP="00CC390D">
      <w:pPr>
        <w:pStyle w:val="affff1"/>
        <w:tabs>
          <w:tab w:val="left" w:pos="993"/>
        </w:tabs>
        <w:rPr>
          <w:rStyle w:val="1b"/>
          <w:color w:val="000000" w:themeColor="text1"/>
          <w:sz w:val="24"/>
          <w:szCs w:val="24"/>
        </w:rPr>
      </w:pPr>
      <w:r w:rsidRPr="00860E55">
        <w:rPr>
          <w:rStyle w:val="1b"/>
          <w:color w:val="000000" w:themeColor="text1"/>
          <w:sz w:val="24"/>
          <w:szCs w:val="24"/>
        </w:rPr>
        <w:t>2) положение о характеристиках планируемого развития территории, в том числе о плотности и параметрах застройки территории (в пределах, установленных градостроительным регламентом),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 Для зон планируемого размещения объектов федерального значения, объектов регионального значения, объектов местного значения в такое положение включаются сведения о плотности и параметрах застройки территории, необходимые для размещения указанных объектов, а также в целях согласования проекта планировки территории в соответствии с </w:t>
      </w:r>
      <w:hyperlink r:id="rId105" w:anchor="dst102028" w:history="1">
        <w:r w:rsidRPr="00860E55">
          <w:rPr>
            <w:rStyle w:val="1b"/>
            <w:color w:val="000000" w:themeColor="text1"/>
            <w:sz w:val="24"/>
            <w:szCs w:val="24"/>
          </w:rPr>
          <w:t>частью 12.7 статьи 45</w:t>
        </w:r>
      </w:hyperlink>
      <w:r w:rsidRPr="00860E55">
        <w:rPr>
          <w:rStyle w:val="1b"/>
          <w:color w:val="000000" w:themeColor="text1"/>
          <w:sz w:val="24"/>
          <w:szCs w:val="24"/>
        </w:rPr>
        <w:t> Градостроительного кодекса Российской Федерации информация о планируемых мероприятиях по обеспечению сохранения применительно к территориальным зонам, в которых планируется размещение указанных объектов,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таких объектов для населения;</w:t>
      </w:r>
    </w:p>
    <w:p w:rsidR="00CC390D" w:rsidRPr="00860E55" w:rsidRDefault="00CC390D" w:rsidP="00CC390D">
      <w:pPr>
        <w:pStyle w:val="affff1"/>
        <w:tabs>
          <w:tab w:val="left" w:pos="993"/>
        </w:tabs>
        <w:rPr>
          <w:rStyle w:val="1b"/>
          <w:color w:val="000000" w:themeColor="text1"/>
          <w:sz w:val="24"/>
          <w:szCs w:val="24"/>
        </w:rPr>
      </w:pPr>
      <w:r w:rsidRPr="00860E55">
        <w:rPr>
          <w:rStyle w:val="1b"/>
          <w:color w:val="000000" w:themeColor="text1"/>
          <w:sz w:val="24"/>
          <w:szCs w:val="24"/>
        </w:rPr>
        <w:t xml:space="preserve">3) положения об очередности планируемого развития территории, содержащие этапы проектирования, строительства, реконструкции объектов капитального строительства жилого, производственного, общественно-делового и иного назначения и этапы строительства, реконструкции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w:t>
      </w:r>
      <w:r w:rsidRPr="00860E55">
        <w:rPr>
          <w:rStyle w:val="1b"/>
          <w:color w:val="000000" w:themeColor="text1"/>
          <w:sz w:val="24"/>
          <w:szCs w:val="24"/>
        </w:rPr>
        <w:lastRenderedPageBreak/>
        <w:t>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w:t>
      </w:r>
    </w:p>
    <w:p w:rsidR="00CC390D" w:rsidRPr="00860E55" w:rsidRDefault="00CC390D" w:rsidP="00CC390D">
      <w:pPr>
        <w:pStyle w:val="affff1"/>
        <w:tabs>
          <w:tab w:val="left" w:pos="993"/>
        </w:tabs>
        <w:rPr>
          <w:rStyle w:val="1b"/>
          <w:color w:val="000000" w:themeColor="text1"/>
          <w:sz w:val="24"/>
          <w:szCs w:val="24"/>
        </w:rPr>
      </w:pPr>
      <w:r w:rsidRPr="00860E55">
        <w:rPr>
          <w:rStyle w:val="1b"/>
          <w:color w:val="000000" w:themeColor="text1"/>
          <w:sz w:val="24"/>
          <w:szCs w:val="24"/>
        </w:rPr>
        <w:t>4. Материалы по обоснованию проекта планировки территории содержат:</w:t>
      </w:r>
    </w:p>
    <w:p w:rsidR="00CC390D" w:rsidRPr="00860E55" w:rsidRDefault="00CC390D" w:rsidP="00CC390D">
      <w:pPr>
        <w:pStyle w:val="affff1"/>
        <w:tabs>
          <w:tab w:val="left" w:pos="993"/>
        </w:tabs>
        <w:rPr>
          <w:rStyle w:val="1b"/>
          <w:color w:val="000000" w:themeColor="text1"/>
          <w:sz w:val="24"/>
          <w:szCs w:val="24"/>
        </w:rPr>
      </w:pPr>
      <w:r w:rsidRPr="00860E55">
        <w:rPr>
          <w:rStyle w:val="1b"/>
          <w:color w:val="000000" w:themeColor="text1"/>
          <w:sz w:val="24"/>
          <w:szCs w:val="24"/>
        </w:rPr>
        <w:t>1) карту (фрагмент карты) планировочной структуры территорий муниципального образования с отображением границ элементов планировочной структуры;</w:t>
      </w:r>
    </w:p>
    <w:p w:rsidR="00CC390D" w:rsidRPr="00860E55" w:rsidRDefault="00CC390D" w:rsidP="00CC390D">
      <w:pPr>
        <w:pStyle w:val="affff1"/>
        <w:tabs>
          <w:tab w:val="left" w:pos="993"/>
        </w:tabs>
        <w:rPr>
          <w:rStyle w:val="1b"/>
          <w:color w:val="000000" w:themeColor="text1"/>
          <w:sz w:val="24"/>
          <w:szCs w:val="24"/>
        </w:rPr>
      </w:pPr>
      <w:r w:rsidRPr="00860E55">
        <w:rPr>
          <w:rStyle w:val="1b"/>
          <w:color w:val="000000" w:themeColor="text1"/>
          <w:sz w:val="24"/>
          <w:szCs w:val="24"/>
        </w:rPr>
        <w:t>2) результаты инженерных изысканий в объеме, предусмотренном разрабатываемой исполнителем работ программой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Градостроительным кодексом Российской Федерации;</w:t>
      </w:r>
    </w:p>
    <w:p w:rsidR="00CC390D" w:rsidRPr="00860E55" w:rsidRDefault="00CC390D" w:rsidP="00CC390D">
      <w:pPr>
        <w:pStyle w:val="affff1"/>
        <w:tabs>
          <w:tab w:val="left" w:pos="993"/>
        </w:tabs>
        <w:rPr>
          <w:rStyle w:val="1b"/>
          <w:color w:val="000000" w:themeColor="text1"/>
          <w:sz w:val="24"/>
          <w:szCs w:val="24"/>
        </w:rPr>
      </w:pPr>
      <w:r w:rsidRPr="00860E55">
        <w:rPr>
          <w:rStyle w:val="1b"/>
          <w:color w:val="000000" w:themeColor="text1"/>
          <w:sz w:val="24"/>
          <w:szCs w:val="24"/>
        </w:rPr>
        <w:t>3) обоснование определения границ зон планируемого размещения объектов капитального строительства;</w:t>
      </w:r>
    </w:p>
    <w:p w:rsidR="00CC390D" w:rsidRPr="00860E55" w:rsidRDefault="00CC390D" w:rsidP="00CC390D">
      <w:pPr>
        <w:pStyle w:val="affff1"/>
        <w:tabs>
          <w:tab w:val="left" w:pos="993"/>
        </w:tabs>
        <w:rPr>
          <w:rStyle w:val="1b"/>
          <w:color w:val="000000" w:themeColor="text1"/>
          <w:sz w:val="24"/>
          <w:szCs w:val="24"/>
        </w:rPr>
      </w:pPr>
      <w:r w:rsidRPr="00860E55">
        <w:rPr>
          <w:rStyle w:val="1b"/>
          <w:color w:val="000000" w:themeColor="text1"/>
          <w:sz w:val="24"/>
          <w:szCs w:val="24"/>
        </w:rPr>
        <w:t>4) схему организации движения транспорта (включая транспорт общего пользования) и пешеходов,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 а также схему организации улично-дорожной сети;</w:t>
      </w:r>
    </w:p>
    <w:p w:rsidR="00CC390D" w:rsidRPr="00860E55" w:rsidRDefault="00CC390D" w:rsidP="00CC390D">
      <w:pPr>
        <w:pStyle w:val="affff1"/>
        <w:tabs>
          <w:tab w:val="left" w:pos="993"/>
        </w:tabs>
        <w:rPr>
          <w:rStyle w:val="1b"/>
          <w:color w:val="000000" w:themeColor="text1"/>
          <w:sz w:val="24"/>
          <w:szCs w:val="24"/>
        </w:rPr>
      </w:pPr>
      <w:r w:rsidRPr="00860E55">
        <w:rPr>
          <w:rStyle w:val="1b"/>
          <w:color w:val="000000" w:themeColor="text1"/>
          <w:sz w:val="24"/>
          <w:szCs w:val="24"/>
        </w:rPr>
        <w:t>5) схему границ территорий объектов культурного наследия;</w:t>
      </w:r>
    </w:p>
    <w:p w:rsidR="00CC390D" w:rsidRPr="00860E55" w:rsidRDefault="00CC390D" w:rsidP="00CC390D">
      <w:pPr>
        <w:pStyle w:val="affff1"/>
        <w:tabs>
          <w:tab w:val="left" w:pos="993"/>
        </w:tabs>
        <w:rPr>
          <w:rStyle w:val="1b"/>
          <w:color w:val="000000" w:themeColor="text1"/>
          <w:sz w:val="24"/>
          <w:szCs w:val="24"/>
        </w:rPr>
      </w:pPr>
      <w:r w:rsidRPr="00860E55">
        <w:rPr>
          <w:rStyle w:val="1b"/>
          <w:color w:val="000000" w:themeColor="text1"/>
          <w:sz w:val="24"/>
          <w:szCs w:val="24"/>
        </w:rPr>
        <w:t>6) схему границ зон с особыми условиями использования территории;</w:t>
      </w:r>
    </w:p>
    <w:p w:rsidR="00CC390D" w:rsidRPr="00860E55" w:rsidRDefault="00CC390D" w:rsidP="00CC390D">
      <w:pPr>
        <w:pStyle w:val="affff1"/>
        <w:tabs>
          <w:tab w:val="left" w:pos="993"/>
        </w:tabs>
        <w:rPr>
          <w:rStyle w:val="1b"/>
          <w:color w:val="000000" w:themeColor="text1"/>
          <w:sz w:val="24"/>
          <w:szCs w:val="24"/>
        </w:rPr>
      </w:pPr>
      <w:r w:rsidRPr="00860E55">
        <w:rPr>
          <w:rStyle w:val="1b"/>
          <w:color w:val="000000" w:themeColor="text1"/>
          <w:sz w:val="24"/>
          <w:szCs w:val="24"/>
        </w:rPr>
        <w:t>7) обоснование соответствия планируемых параметров, местоположения и назначения объектов регионального значения, объектов местного значения нормативам градостроительного проектирования и требованиям градостроительных регламентов, а также применительно к территории, в границах которой предусматривается осуществление комплексного развития территории, 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 транспортной, социальной инфраструктур и расчетным показателям максимально допустимого уровня территориальной доступности таких объектов для населения;</w:t>
      </w:r>
    </w:p>
    <w:p w:rsidR="00CC390D" w:rsidRPr="00860E55" w:rsidRDefault="00CC390D" w:rsidP="00CC390D">
      <w:pPr>
        <w:pStyle w:val="affff1"/>
        <w:tabs>
          <w:tab w:val="left" w:pos="993"/>
        </w:tabs>
        <w:rPr>
          <w:rStyle w:val="1b"/>
          <w:color w:val="000000" w:themeColor="text1"/>
          <w:sz w:val="24"/>
          <w:szCs w:val="24"/>
        </w:rPr>
      </w:pPr>
      <w:r w:rsidRPr="00860E55">
        <w:rPr>
          <w:rStyle w:val="1b"/>
          <w:color w:val="000000" w:themeColor="text1"/>
          <w:sz w:val="24"/>
          <w:szCs w:val="24"/>
        </w:rPr>
        <w:t>8) схему, отображающую местоположение существующих объектов капитального строительства, в том числе линейных объектов, объектов, подлежащих сносу, объектов незавершенного строительства, а также проходы к водным объектам общего пользования и их береговым полосам;</w:t>
      </w:r>
    </w:p>
    <w:p w:rsidR="00CC390D" w:rsidRPr="00860E55" w:rsidRDefault="00CC390D" w:rsidP="00CC390D">
      <w:pPr>
        <w:pStyle w:val="affff1"/>
        <w:tabs>
          <w:tab w:val="left" w:pos="993"/>
        </w:tabs>
        <w:rPr>
          <w:rStyle w:val="1b"/>
          <w:color w:val="000000" w:themeColor="text1"/>
          <w:sz w:val="24"/>
          <w:szCs w:val="24"/>
        </w:rPr>
      </w:pPr>
      <w:r w:rsidRPr="00860E55">
        <w:rPr>
          <w:rStyle w:val="1b"/>
          <w:color w:val="000000" w:themeColor="text1"/>
          <w:sz w:val="24"/>
          <w:szCs w:val="24"/>
        </w:rPr>
        <w:t>9) варианты планировочных и (или) объемно-пространственных решений застройки территории в соответствии с проектом планировки территории (в отношении элементов планировочной структуры, расположенных в жилых или общественно-деловых зонах);</w:t>
      </w:r>
    </w:p>
    <w:p w:rsidR="00CC390D" w:rsidRPr="00860E55" w:rsidRDefault="00CC390D" w:rsidP="00CC390D">
      <w:pPr>
        <w:pStyle w:val="affff1"/>
        <w:tabs>
          <w:tab w:val="left" w:pos="993"/>
        </w:tabs>
        <w:rPr>
          <w:rStyle w:val="1b"/>
          <w:color w:val="000000" w:themeColor="text1"/>
          <w:sz w:val="24"/>
          <w:szCs w:val="24"/>
        </w:rPr>
      </w:pPr>
      <w:r w:rsidRPr="00860E55">
        <w:rPr>
          <w:rStyle w:val="1b"/>
          <w:color w:val="000000" w:themeColor="text1"/>
          <w:sz w:val="24"/>
          <w:szCs w:val="24"/>
        </w:rPr>
        <w:t>10) перечень мероприятий по защите территории от чрезвычайных ситуаций природного и техногенного характера, в том числе по обеспечению пожарной безопасности и по гражданской обороне;</w:t>
      </w:r>
    </w:p>
    <w:p w:rsidR="00CC390D" w:rsidRPr="00860E55" w:rsidRDefault="00CC390D" w:rsidP="00CC390D">
      <w:pPr>
        <w:pStyle w:val="affff1"/>
        <w:tabs>
          <w:tab w:val="left" w:pos="993"/>
        </w:tabs>
        <w:rPr>
          <w:rStyle w:val="1b"/>
          <w:color w:val="000000" w:themeColor="text1"/>
          <w:sz w:val="24"/>
          <w:szCs w:val="24"/>
        </w:rPr>
      </w:pPr>
      <w:r w:rsidRPr="00860E55">
        <w:rPr>
          <w:rStyle w:val="1b"/>
          <w:color w:val="000000" w:themeColor="text1"/>
          <w:sz w:val="24"/>
          <w:szCs w:val="24"/>
        </w:rPr>
        <w:t>11) перечень мероприятий по охране окружающей среды;</w:t>
      </w:r>
    </w:p>
    <w:p w:rsidR="00CC390D" w:rsidRPr="00860E55" w:rsidRDefault="00CC390D" w:rsidP="00CC390D">
      <w:pPr>
        <w:pStyle w:val="affff1"/>
        <w:tabs>
          <w:tab w:val="left" w:pos="993"/>
        </w:tabs>
        <w:rPr>
          <w:rStyle w:val="1b"/>
          <w:color w:val="000000" w:themeColor="text1"/>
          <w:sz w:val="24"/>
          <w:szCs w:val="24"/>
        </w:rPr>
      </w:pPr>
      <w:r w:rsidRPr="00860E55">
        <w:rPr>
          <w:rStyle w:val="1b"/>
          <w:color w:val="000000" w:themeColor="text1"/>
          <w:sz w:val="24"/>
          <w:szCs w:val="24"/>
        </w:rPr>
        <w:t>12) обоснование очередности планируемого развития территории;</w:t>
      </w:r>
    </w:p>
    <w:p w:rsidR="00CC390D" w:rsidRPr="00860E55" w:rsidRDefault="00CC390D" w:rsidP="00CC390D">
      <w:pPr>
        <w:pStyle w:val="affff1"/>
        <w:tabs>
          <w:tab w:val="left" w:pos="993"/>
        </w:tabs>
        <w:rPr>
          <w:rStyle w:val="1b"/>
          <w:color w:val="000000" w:themeColor="text1"/>
          <w:sz w:val="24"/>
          <w:szCs w:val="24"/>
        </w:rPr>
      </w:pPr>
      <w:r w:rsidRPr="00860E55">
        <w:rPr>
          <w:rStyle w:val="1b"/>
          <w:color w:val="000000" w:themeColor="text1"/>
          <w:sz w:val="24"/>
          <w:szCs w:val="24"/>
        </w:rPr>
        <w:t>13) схему вертикальной планировки территории, инженерной подготовки и инженерной защиты территории, подготовленную в </w:t>
      </w:r>
      <w:hyperlink r:id="rId106" w:anchor="dst100006" w:history="1">
        <w:r w:rsidRPr="00860E55">
          <w:rPr>
            <w:rStyle w:val="1b"/>
            <w:color w:val="000000" w:themeColor="text1"/>
            <w:sz w:val="24"/>
            <w:szCs w:val="24"/>
          </w:rPr>
          <w:t>случаях</w:t>
        </w:r>
      </w:hyperlink>
      <w:r w:rsidRPr="00860E55">
        <w:rPr>
          <w:rStyle w:val="1b"/>
          <w:color w:val="000000" w:themeColor="text1"/>
          <w:sz w:val="24"/>
          <w:szCs w:val="24"/>
        </w:rPr>
        <w:t>, установленных уполномоченным Правительством Российской Федерации федеральным органом исполнительной власти, и в соответствии с </w:t>
      </w:r>
      <w:hyperlink r:id="rId107" w:anchor="dst100015" w:history="1">
        <w:r w:rsidRPr="00860E55">
          <w:rPr>
            <w:rStyle w:val="1b"/>
            <w:color w:val="000000" w:themeColor="text1"/>
            <w:sz w:val="24"/>
            <w:szCs w:val="24"/>
          </w:rPr>
          <w:t>требованиями</w:t>
        </w:r>
      </w:hyperlink>
      <w:r w:rsidRPr="00860E55">
        <w:rPr>
          <w:rStyle w:val="1b"/>
          <w:color w:val="000000" w:themeColor="text1"/>
          <w:sz w:val="24"/>
          <w:szCs w:val="24"/>
        </w:rPr>
        <w:t>, установленными уполномоченным Правительством Российской Федерации федеральным органом исполнительной власти;</w:t>
      </w:r>
    </w:p>
    <w:p w:rsidR="00CC390D" w:rsidRPr="00860E55" w:rsidRDefault="00CC390D" w:rsidP="00CC390D">
      <w:pPr>
        <w:pStyle w:val="affff1"/>
        <w:tabs>
          <w:tab w:val="left" w:pos="993"/>
        </w:tabs>
        <w:rPr>
          <w:rStyle w:val="1b"/>
          <w:color w:val="000000" w:themeColor="text1"/>
          <w:sz w:val="24"/>
          <w:szCs w:val="24"/>
        </w:rPr>
      </w:pPr>
      <w:r w:rsidRPr="00860E55">
        <w:rPr>
          <w:rStyle w:val="1b"/>
          <w:color w:val="000000" w:themeColor="text1"/>
          <w:sz w:val="24"/>
          <w:szCs w:val="24"/>
        </w:rPr>
        <w:t>14) иные материалы для обоснования положений по планировке территории.</w:t>
      </w:r>
    </w:p>
    <w:p w:rsidR="00CC390D" w:rsidRPr="00860E55" w:rsidRDefault="00CC390D" w:rsidP="00CC390D">
      <w:pPr>
        <w:pStyle w:val="affff1"/>
        <w:tabs>
          <w:tab w:val="left" w:pos="993"/>
        </w:tabs>
        <w:rPr>
          <w:rStyle w:val="1b"/>
          <w:color w:val="000000" w:themeColor="text1"/>
          <w:sz w:val="24"/>
          <w:szCs w:val="24"/>
        </w:rPr>
      </w:pPr>
      <w:r w:rsidRPr="00860E55">
        <w:rPr>
          <w:rStyle w:val="1b"/>
          <w:color w:val="000000" w:themeColor="text1"/>
          <w:sz w:val="24"/>
          <w:szCs w:val="24"/>
        </w:rPr>
        <w:t xml:space="preserve">5. В состав проекта планировки территории может включаться проект организации дорожного движения, разрабатываемый в соответствии с требованиями </w:t>
      </w:r>
      <w:r w:rsidRPr="00860E55">
        <w:rPr>
          <w:rStyle w:val="1b"/>
          <w:color w:val="000000" w:themeColor="text1"/>
          <w:sz w:val="24"/>
          <w:szCs w:val="24"/>
        </w:rPr>
        <w:lastRenderedPageBreak/>
        <w:t>Федерального </w:t>
      </w:r>
      <w:hyperlink r:id="rId108" w:anchor="dst0" w:history="1">
        <w:r w:rsidRPr="00860E55">
          <w:rPr>
            <w:rStyle w:val="1b"/>
            <w:color w:val="000000" w:themeColor="text1"/>
            <w:sz w:val="24"/>
            <w:szCs w:val="24"/>
          </w:rPr>
          <w:t>закона</w:t>
        </w:r>
      </w:hyperlink>
      <w:r w:rsidRPr="00860E55">
        <w:rPr>
          <w:rStyle w:val="1b"/>
          <w:color w:val="000000" w:themeColor="text1"/>
          <w:sz w:val="24"/>
          <w:szCs w:val="24"/>
        </w:rPr>
        <w:t> «Об организации дорожного движения в Российской Федерации и о внесении изменений в отдельные законодательные акты Российской Федерации».</w:t>
      </w:r>
    </w:p>
    <w:p w:rsidR="00CC390D" w:rsidRPr="00860E55" w:rsidRDefault="00CC390D" w:rsidP="00CC390D">
      <w:pPr>
        <w:spacing w:before="240" w:after="240"/>
        <w:jc w:val="both"/>
        <w:outlineLvl w:val="2"/>
        <w:rPr>
          <w:b/>
          <w:iCs/>
          <w:color w:val="000000" w:themeColor="text1"/>
        </w:rPr>
      </w:pPr>
      <w:bookmarkStart w:id="513" w:name="_Toc165110378"/>
      <w:r w:rsidRPr="00860E55">
        <w:rPr>
          <w:b/>
          <w:iCs/>
          <w:color w:val="000000" w:themeColor="text1"/>
        </w:rPr>
        <w:t>Статья 14. Подготовка проекта межевания территории</w:t>
      </w:r>
      <w:bookmarkEnd w:id="513"/>
    </w:p>
    <w:p w:rsidR="00CC390D" w:rsidRPr="00860E55" w:rsidRDefault="00CC390D" w:rsidP="00CC390D">
      <w:pPr>
        <w:pStyle w:val="affff1"/>
        <w:tabs>
          <w:tab w:val="left" w:pos="993"/>
        </w:tabs>
        <w:rPr>
          <w:rStyle w:val="1b"/>
          <w:color w:val="000000" w:themeColor="text1"/>
          <w:sz w:val="24"/>
          <w:szCs w:val="24"/>
        </w:rPr>
      </w:pPr>
      <w:r w:rsidRPr="00860E55">
        <w:rPr>
          <w:rStyle w:val="1b"/>
          <w:color w:val="000000" w:themeColor="text1"/>
        </w:rPr>
        <w:t xml:space="preserve">1. </w:t>
      </w:r>
      <w:r w:rsidRPr="00860E55">
        <w:rPr>
          <w:rStyle w:val="1b"/>
          <w:color w:val="000000" w:themeColor="text1"/>
          <w:sz w:val="24"/>
          <w:szCs w:val="24"/>
        </w:rPr>
        <w:t>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генеральным планом поселения функциональной зоны, территории, в отношении которой предусматривается осуществление комплексного развития территории.</w:t>
      </w:r>
    </w:p>
    <w:p w:rsidR="00CC390D" w:rsidRPr="00860E55" w:rsidRDefault="00CC390D" w:rsidP="00CC390D">
      <w:pPr>
        <w:pStyle w:val="affff1"/>
        <w:tabs>
          <w:tab w:val="left" w:pos="993"/>
        </w:tabs>
        <w:rPr>
          <w:rStyle w:val="1b"/>
          <w:color w:val="000000" w:themeColor="text1"/>
          <w:sz w:val="24"/>
          <w:szCs w:val="24"/>
        </w:rPr>
      </w:pPr>
      <w:r w:rsidRPr="00860E55">
        <w:rPr>
          <w:rStyle w:val="1b"/>
          <w:color w:val="000000" w:themeColor="text1"/>
          <w:sz w:val="24"/>
          <w:szCs w:val="24"/>
        </w:rPr>
        <w:t>2. Подготовка проекта межевания территории осуществляется для:</w:t>
      </w:r>
    </w:p>
    <w:p w:rsidR="00CC390D" w:rsidRPr="00860E55" w:rsidRDefault="00CC390D" w:rsidP="00CC390D">
      <w:pPr>
        <w:pStyle w:val="affff1"/>
        <w:tabs>
          <w:tab w:val="left" w:pos="993"/>
        </w:tabs>
        <w:rPr>
          <w:rStyle w:val="1b"/>
          <w:color w:val="000000" w:themeColor="text1"/>
          <w:sz w:val="24"/>
          <w:szCs w:val="24"/>
        </w:rPr>
      </w:pPr>
      <w:r w:rsidRPr="00860E55">
        <w:rPr>
          <w:rStyle w:val="1b"/>
          <w:color w:val="000000" w:themeColor="text1"/>
          <w:sz w:val="24"/>
          <w:szCs w:val="24"/>
        </w:rPr>
        <w:t>1) определения местоположения границ образуемых и изменяемых земельных участков;</w:t>
      </w:r>
    </w:p>
    <w:p w:rsidR="00CC390D" w:rsidRPr="00860E55" w:rsidRDefault="00CC390D" w:rsidP="00CC390D">
      <w:pPr>
        <w:pStyle w:val="affff1"/>
        <w:tabs>
          <w:tab w:val="left" w:pos="993"/>
        </w:tabs>
        <w:rPr>
          <w:rStyle w:val="1b"/>
          <w:color w:val="000000" w:themeColor="text1"/>
          <w:sz w:val="24"/>
          <w:szCs w:val="24"/>
        </w:rPr>
      </w:pPr>
      <w:r w:rsidRPr="00860E55">
        <w:rPr>
          <w:rStyle w:val="1b"/>
          <w:color w:val="000000" w:themeColor="text1"/>
          <w:sz w:val="24"/>
          <w:szCs w:val="24"/>
        </w:rPr>
        <w:t>2)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комплексного развития территории, при условии, что такие установление, изменение, отмена влекут за собой исключительно изменение границ территории общего пользования.</w:t>
      </w:r>
    </w:p>
    <w:p w:rsidR="00CC390D" w:rsidRPr="00860E55" w:rsidRDefault="00CC390D" w:rsidP="00CC390D">
      <w:pPr>
        <w:pStyle w:val="affff1"/>
        <w:tabs>
          <w:tab w:val="left" w:pos="993"/>
        </w:tabs>
        <w:rPr>
          <w:rStyle w:val="1b"/>
          <w:color w:val="000000" w:themeColor="text1"/>
          <w:sz w:val="24"/>
          <w:szCs w:val="24"/>
        </w:rPr>
      </w:pPr>
      <w:r w:rsidRPr="00860E55">
        <w:rPr>
          <w:rStyle w:val="1b"/>
          <w:color w:val="000000" w:themeColor="text1"/>
          <w:sz w:val="24"/>
          <w:szCs w:val="24"/>
        </w:rPr>
        <w:t>3. Проект межевания территории состоит из основной части, которая подлежит утверждению, и материалов по обоснованию этого проекта.</w:t>
      </w:r>
    </w:p>
    <w:p w:rsidR="00CC390D" w:rsidRPr="00860E55" w:rsidRDefault="00CC390D" w:rsidP="00CC390D">
      <w:pPr>
        <w:pStyle w:val="affff1"/>
        <w:tabs>
          <w:tab w:val="left" w:pos="993"/>
        </w:tabs>
        <w:rPr>
          <w:rStyle w:val="1b"/>
          <w:color w:val="000000" w:themeColor="text1"/>
          <w:sz w:val="24"/>
          <w:szCs w:val="24"/>
        </w:rPr>
      </w:pPr>
      <w:r w:rsidRPr="00860E55">
        <w:rPr>
          <w:rStyle w:val="1b"/>
          <w:color w:val="000000" w:themeColor="text1"/>
          <w:sz w:val="24"/>
          <w:szCs w:val="24"/>
        </w:rPr>
        <w:t>4. Основная часть проекта межевания территории включает в себя текстовую часть и чертежи межевания территории.</w:t>
      </w:r>
    </w:p>
    <w:p w:rsidR="00CC390D" w:rsidRPr="00860E55" w:rsidRDefault="00CC390D" w:rsidP="00CC390D">
      <w:pPr>
        <w:pStyle w:val="affff1"/>
        <w:tabs>
          <w:tab w:val="left" w:pos="993"/>
        </w:tabs>
        <w:rPr>
          <w:rStyle w:val="1b"/>
          <w:color w:val="000000" w:themeColor="text1"/>
          <w:sz w:val="24"/>
          <w:szCs w:val="24"/>
        </w:rPr>
      </w:pPr>
      <w:r w:rsidRPr="00860E55">
        <w:rPr>
          <w:rStyle w:val="1b"/>
          <w:color w:val="000000" w:themeColor="text1"/>
          <w:sz w:val="24"/>
          <w:szCs w:val="24"/>
        </w:rPr>
        <w:t>5. Текстовая часть проекта межевания территории включает в себя:</w:t>
      </w:r>
    </w:p>
    <w:p w:rsidR="00CC390D" w:rsidRPr="00860E55" w:rsidRDefault="00CC390D" w:rsidP="00CC390D">
      <w:pPr>
        <w:pStyle w:val="affff1"/>
        <w:tabs>
          <w:tab w:val="left" w:pos="993"/>
        </w:tabs>
        <w:rPr>
          <w:rStyle w:val="1b"/>
          <w:color w:val="000000" w:themeColor="text1"/>
          <w:sz w:val="24"/>
          <w:szCs w:val="24"/>
        </w:rPr>
      </w:pPr>
      <w:r w:rsidRPr="00860E55">
        <w:rPr>
          <w:rStyle w:val="1b"/>
          <w:color w:val="000000" w:themeColor="text1"/>
          <w:sz w:val="24"/>
          <w:szCs w:val="24"/>
        </w:rPr>
        <w:t>1) перечень и сведения о площади образуемых земельных участков, в том числе возможные способы их образования;</w:t>
      </w:r>
    </w:p>
    <w:p w:rsidR="00CC390D" w:rsidRPr="00860E55" w:rsidRDefault="00CC390D" w:rsidP="00CC390D">
      <w:pPr>
        <w:pStyle w:val="affff1"/>
        <w:tabs>
          <w:tab w:val="left" w:pos="993"/>
        </w:tabs>
        <w:rPr>
          <w:rStyle w:val="1b"/>
          <w:color w:val="000000" w:themeColor="text1"/>
          <w:sz w:val="24"/>
          <w:szCs w:val="24"/>
        </w:rPr>
      </w:pPr>
      <w:r w:rsidRPr="00860E55">
        <w:rPr>
          <w:rStyle w:val="1b"/>
          <w:color w:val="000000" w:themeColor="text1"/>
          <w:sz w:val="24"/>
          <w:szCs w:val="24"/>
        </w:rPr>
        <w:t>2) 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p>
    <w:p w:rsidR="00CC390D" w:rsidRPr="00860E55" w:rsidRDefault="00CC390D" w:rsidP="00CC390D">
      <w:pPr>
        <w:pStyle w:val="affff1"/>
        <w:tabs>
          <w:tab w:val="left" w:pos="993"/>
        </w:tabs>
        <w:rPr>
          <w:rStyle w:val="1b"/>
          <w:color w:val="000000" w:themeColor="text1"/>
          <w:sz w:val="24"/>
          <w:szCs w:val="24"/>
        </w:rPr>
      </w:pPr>
      <w:r w:rsidRPr="00860E55">
        <w:rPr>
          <w:rStyle w:val="1b"/>
          <w:color w:val="000000" w:themeColor="text1"/>
          <w:sz w:val="24"/>
          <w:szCs w:val="24"/>
        </w:rPr>
        <w:t>3) вид разрешенного использования образуемых земельных участков в соответствии с проектом планировки территории в случаях, предусмотренных Градостроительным кодексом Российской Федерации;</w:t>
      </w:r>
    </w:p>
    <w:p w:rsidR="00CC390D" w:rsidRPr="00860E55" w:rsidRDefault="00CC390D" w:rsidP="00CC390D">
      <w:pPr>
        <w:pStyle w:val="affff1"/>
        <w:tabs>
          <w:tab w:val="left" w:pos="993"/>
        </w:tabs>
        <w:rPr>
          <w:rStyle w:val="1b"/>
          <w:color w:val="000000" w:themeColor="text1"/>
          <w:sz w:val="24"/>
          <w:szCs w:val="24"/>
        </w:rPr>
      </w:pPr>
      <w:r w:rsidRPr="00860E55">
        <w:rPr>
          <w:rStyle w:val="1b"/>
          <w:color w:val="000000" w:themeColor="text1"/>
          <w:sz w:val="24"/>
          <w:szCs w:val="24"/>
        </w:rPr>
        <w:t>4) целевое назначение лесов, вид (виды) разрешенного использования лесного участка, количественные и качественные характеристики лесного участка, сведения о нахождении лесного участка в границах особо защитных участков лесов (в случае, если подготовка проекта межевания территории осуществляется в целях определения местоположения границ образуемых и (или) изменяемых лесных участков);</w:t>
      </w:r>
    </w:p>
    <w:p w:rsidR="00CC390D" w:rsidRPr="00860E55" w:rsidRDefault="00CC390D" w:rsidP="00CC390D">
      <w:pPr>
        <w:pStyle w:val="affff1"/>
        <w:tabs>
          <w:tab w:val="left" w:pos="993"/>
        </w:tabs>
        <w:rPr>
          <w:rStyle w:val="1b"/>
          <w:color w:val="000000" w:themeColor="text1"/>
          <w:sz w:val="24"/>
          <w:szCs w:val="24"/>
        </w:rPr>
      </w:pPr>
      <w:r w:rsidRPr="00860E55">
        <w:rPr>
          <w:rStyle w:val="1b"/>
          <w:color w:val="000000" w:themeColor="text1"/>
          <w:sz w:val="24"/>
          <w:szCs w:val="24"/>
        </w:rPr>
        <w:t>5) сведения о границах территории, в отношении которой утвержден проект межевания, содержащие перечень координат характерных точек этих границ в системе координат, используемой для ведения Единого государственного реестра недвижимости. Координаты характерных точек границ территории, в отношении которой утвержден проект межевания, определяются в соответствии с требованиями к точности определения координат характерных точек границ, установленных в соответствии с Градостроительным кодексом Российской Федерации для территориальных зон.</w:t>
      </w:r>
    </w:p>
    <w:p w:rsidR="00CC390D" w:rsidRPr="00860E55" w:rsidRDefault="00CC390D" w:rsidP="00CC390D">
      <w:pPr>
        <w:pStyle w:val="affff1"/>
        <w:tabs>
          <w:tab w:val="left" w:pos="993"/>
        </w:tabs>
        <w:rPr>
          <w:rStyle w:val="1b"/>
          <w:color w:val="000000" w:themeColor="text1"/>
          <w:sz w:val="24"/>
          <w:szCs w:val="24"/>
        </w:rPr>
      </w:pPr>
      <w:r w:rsidRPr="00860E55">
        <w:rPr>
          <w:rStyle w:val="1b"/>
          <w:color w:val="000000" w:themeColor="text1"/>
          <w:sz w:val="24"/>
          <w:szCs w:val="24"/>
        </w:rPr>
        <w:t>6. На чертежах межевания территории отображаются:</w:t>
      </w:r>
    </w:p>
    <w:p w:rsidR="00CC390D" w:rsidRPr="00860E55" w:rsidRDefault="00CC390D" w:rsidP="00CC390D">
      <w:pPr>
        <w:pStyle w:val="affff1"/>
        <w:tabs>
          <w:tab w:val="left" w:pos="993"/>
        </w:tabs>
        <w:rPr>
          <w:rStyle w:val="1b"/>
          <w:color w:val="000000" w:themeColor="text1"/>
          <w:sz w:val="24"/>
          <w:szCs w:val="24"/>
        </w:rPr>
      </w:pPr>
      <w:r w:rsidRPr="00860E55">
        <w:rPr>
          <w:rStyle w:val="1b"/>
          <w:color w:val="000000" w:themeColor="text1"/>
          <w:sz w:val="24"/>
          <w:szCs w:val="24"/>
        </w:rPr>
        <w:lastRenderedPageBreak/>
        <w:t>1) границы планируемых (в случае, если подготовка проекта межевания территории осуществляется в составе проекта планировки территории) и существующих элементов планировочной структуры;</w:t>
      </w:r>
    </w:p>
    <w:p w:rsidR="00CC390D" w:rsidRPr="00860E55" w:rsidRDefault="00CC390D" w:rsidP="00CC390D">
      <w:pPr>
        <w:pStyle w:val="affff1"/>
        <w:tabs>
          <w:tab w:val="left" w:pos="993"/>
        </w:tabs>
        <w:rPr>
          <w:rStyle w:val="1b"/>
          <w:color w:val="000000" w:themeColor="text1"/>
          <w:sz w:val="24"/>
          <w:szCs w:val="24"/>
        </w:rPr>
      </w:pPr>
      <w:r w:rsidRPr="00860E55">
        <w:rPr>
          <w:rStyle w:val="1b"/>
          <w:color w:val="000000" w:themeColor="text1"/>
          <w:sz w:val="24"/>
          <w:szCs w:val="24"/>
        </w:rPr>
        <w:t>2) красные линии, утвержденные в составе проекта планировки территории, или красные линии, утверждаемые, изменяемые проектом межевания территории в соответствии с </w:t>
      </w:r>
      <w:hyperlink r:id="rId109" w:anchor="dst1400" w:history="1">
        <w:r w:rsidRPr="00860E55">
          <w:rPr>
            <w:rStyle w:val="1b"/>
            <w:color w:val="000000" w:themeColor="text1"/>
            <w:sz w:val="24"/>
            <w:szCs w:val="24"/>
          </w:rPr>
          <w:t>пунктом 2 части 2</w:t>
        </w:r>
      </w:hyperlink>
      <w:r w:rsidRPr="00860E55">
        <w:rPr>
          <w:rStyle w:val="1b"/>
          <w:color w:val="000000" w:themeColor="text1"/>
          <w:sz w:val="24"/>
          <w:szCs w:val="24"/>
        </w:rPr>
        <w:t> настоящей статьи;</w:t>
      </w:r>
    </w:p>
    <w:p w:rsidR="00CC390D" w:rsidRPr="00860E55" w:rsidRDefault="00CC390D" w:rsidP="00CC390D">
      <w:pPr>
        <w:pStyle w:val="affff1"/>
        <w:tabs>
          <w:tab w:val="left" w:pos="993"/>
        </w:tabs>
        <w:rPr>
          <w:rStyle w:val="1b"/>
          <w:color w:val="000000" w:themeColor="text1"/>
          <w:sz w:val="24"/>
          <w:szCs w:val="24"/>
        </w:rPr>
      </w:pPr>
      <w:r w:rsidRPr="00860E55">
        <w:rPr>
          <w:rStyle w:val="1b"/>
          <w:color w:val="000000" w:themeColor="text1"/>
          <w:sz w:val="24"/>
          <w:szCs w:val="24"/>
        </w:rPr>
        <w:t>3) линии отступа от красных линий в целях определения мест допустимого размещения зданий, строений, сооружений;</w:t>
      </w:r>
    </w:p>
    <w:p w:rsidR="00CC390D" w:rsidRPr="00860E55" w:rsidRDefault="00CC390D" w:rsidP="00CC390D">
      <w:pPr>
        <w:pStyle w:val="affff1"/>
        <w:tabs>
          <w:tab w:val="left" w:pos="993"/>
        </w:tabs>
        <w:rPr>
          <w:rStyle w:val="1b"/>
          <w:color w:val="000000" w:themeColor="text1"/>
          <w:sz w:val="24"/>
          <w:szCs w:val="24"/>
        </w:rPr>
      </w:pPr>
      <w:r w:rsidRPr="00860E55">
        <w:rPr>
          <w:rStyle w:val="1b"/>
          <w:color w:val="000000" w:themeColor="text1"/>
          <w:sz w:val="24"/>
          <w:szCs w:val="24"/>
        </w:rPr>
        <w:t>4) границы образуемых и (или) изменяемых земельных участков, условные номера образуемых земельных участков, в том числе в отношении которых предполагаются их резервирование и (или) изъятие для государственных или муниципальных нужд;</w:t>
      </w:r>
    </w:p>
    <w:p w:rsidR="00CC390D" w:rsidRPr="00860E55" w:rsidRDefault="00CC390D" w:rsidP="00CC390D">
      <w:pPr>
        <w:pStyle w:val="affff1"/>
        <w:tabs>
          <w:tab w:val="left" w:pos="993"/>
        </w:tabs>
        <w:rPr>
          <w:rStyle w:val="1b"/>
          <w:color w:val="000000" w:themeColor="text1"/>
          <w:sz w:val="24"/>
          <w:szCs w:val="24"/>
        </w:rPr>
      </w:pPr>
      <w:r w:rsidRPr="00860E55">
        <w:rPr>
          <w:rStyle w:val="1b"/>
          <w:color w:val="000000" w:themeColor="text1"/>
          <w:sz w:val="24"/>
          <w:szCs w:val="24"/>
        </w:rPr>
        <w:t>5) границы публичных сервитутов.</w:t>
      </w:r>
    </w:p>
    <w:p w:rsidR="00CC390D" w:rsidRPr="00860E55" w:rsidRDefault="00CC390D" w:rsidP="00CC390D">
      <w:pPr>
        <w:pStyle w:val="affff1"/>
        <w:tabs>
          <w:tab w:val="left" w:pos="993"/>
        </w:tabs>
        <w:rPr>
          <w:rStyle w:val="1b"/>
          <w:color w:val="000000" w:themeColor="text1"/>
          <w:sz w:val="24"/>
          <w:szCs w:val="24"/>
        </w:rPr>
      </w:pPr>
      <w:r w:rsidRPr="00860E55">
        <w:rPr>
          <w:rStyle w:val="1b"/>
          <w:color w:val="000000" w:themeColor="text1"/>
          <w:sz w:val="24"/>
          <w:szCs w:val="24"/>
        </w:rPr>
        <w:t>6.1. При подготовке проекта межевания территории в целях определения местоположения границ образуемых и (или) изменяемых лесных участков их местоположение, границы и площадь определяются с учетом границ и площади лесных кварталов и (или) лесотаксационных выделов, частей лесотаксационных выделов.</w:t>
      </w:r>
    </w:p>
    <w:p w:rsidR="00CC390D" w:rsidRPr="00860E55" w:rsidRDefault="00CC390D" w:rsidP="00CC390D">
      <w:pPr>
        <w:pStyle w:val="affff1"/>
        <w:tabs>
          <w:tab w:val="left" w:pos="993"/>
        </w:tabs>
        <w:rPr>
          <w:rStyle w:val="1b"/>
          <w:color w:val="000000" w:themeColor="text1"/>
          <w:sz w:val="24"/>
          <w:szCs w:val="24"/>
        </w:rPr>
      </w:pPr>
      <w:r w:rsidRPr="00860E55">
        <w:rPr>
          <w:rStyle w:val="1b"/>
          <w:color w:val="000000" w:themeColor="text1"/>
          <w:sz w:val="24"/>
          <w:szCs w:val="24"/>
        </w:rPr>
        <w:t>7. Материалы по обоснованию проекта межевания территории включают в себя чертежи, на которых отображаются:</w:t>
      </w:r>
    </w:p>
    <w:p w:rsidR="00CC390D" w:rsidRPr="00860E55" w:rsidRDefault="00CC390D" w:rsidP="00CC390D">
      <w:pPr>
        <w:pStyle w:val="affff1"/>
        <w:tabs>
          <w:tab w:val="left" w:pos="993"/>
        </w:tabs>
        <w:rPr>
          <w:rStyle w:val="1b"/>
          <w:color w:val="000000" w:themeColor="text1"/>
          <w:sz w:val="24"/>
          <w:szCs w:val="24"/>
        </w:rPr>
      </w:pPr>
      <w:r w:rsidRPr="00860E55">
        <w:rPr>
          <w:rStyle w:val="1b"/>
          <w:color w:val="000000" w:themeColor="text1"/>
          <w:sz w:val="24"/>
          <w:szCs w:val="24"/>
        </w:rPr>
        <w:t>1) границы существующих земельных участков;</w:t>
      </w:r>
    </w:p>
    <w:p w:rsidR="00CC390D" w:rsidRPr="00860E55" w:rsidRDefault="00CC390D" w:rsidP="00CC390D">
      <w:pPr>
        <w:pStyle w:val="affff1"/>
        <w:tabs>
          <w:tab w:val="left" w:pos="993"/>
        </w:tabs>
        <w:rPr>
          <w:rStyle w:val="1b"/>
          <w:color w:val="000000" w:themeColor="text1"/>
          <w:sz w:val="24"/>
          <w:szCs w:val="24"/>
        </w:rPr>
      </w:pPr>
      <w:r w:rsidRPr="00860E55">
        <w:rPr>
          <w:rStyle w:val="1b"/>
          <w:color w:val="000000" w:themeColor="text1"/>
          <w:sz w:val="24"/>
          <w:szCs w:val="24"/>
        </w:rPr>
        <w:t>2) границы зон с особыми условиями использования территорий;</w:t>
      </w:r>
    </w:p>
    <w:p w:rsidR="00CC390D" w:rsidRPr="00860E55" w:rsidRDefault="00CC390D" w:rsidP="00CC390D">
      <w:pPr>
        <w:pStyle w:val="affff1"/>
        <w:tabs>
          <w:tab w:val="left" w:pos="993"/>
        </w:tabs>
        <w:rPr>
          <w:rStyle w:val="1b"/>
          <w:color w:val="000000" w:themeColor="text1"/>
          <w:sz w:val="24"/>
          <w:szCs w:val="24"/>
        </w:rPr>
      </w:pPr>
      <w:r w:rsidRPr="00860E55">
        <w:rPr>
          <w:rStyle w:val="1b"/>
          <w:color w:val="000000" w:themeColor="text1"/>
          <w:sz w:val="24"/>
          <w:szCs w:val="24"/>
        </w:rPr>
        <w:t>3) местоположение существующих объектов капитального строительства;</w:t>
      </w:r>
    </w:p>
    <w:p w:rsidR="00CC390D" w:rsidRPr="00860E55" w:rsidRDefault="00CC390D" w:rsidP="00CC390D">
      <w:pPr>
        <w:pStyle w:val="affff1"/>
        <w:tabs>
          <w:tab w:val="left" w:pos="993"/>
        </w:tabs>
        <w:rPr>
          <w:rStyle w:val="1b"/>
          <w:color w:val="000000" w:themeColor="text1"/>
          <w:sz w:val="24"/>
          <w:szCs w:val="24"/>
        </w:rPr>
      </w:pPr>
      <w:r w:rsidRPr="00860E55">
        <w:rPr>
          <w:rStyle w:val="1b"/>
          <w:color w:val="000000" w:themeColor="text1"/>
          <w:sz w:val="24"/>
          <w:szCs w:val="24"/>
        </w:rPr>
        <w:t>4) границы особо охраняемых природных территорий;</w:t>
      </w:r>
    </w:p>
    <w:p w:rsidR="00CC390D" w:rsidRPr="00860E55" w:rsidRDefault="00CC390D" w:rsidP="00CC390D">
      <w:pPr>
        <w:pStyle w:val="affff1"/>
        <w:tabs>
          <w:tab w:val="left" w:pos="993"/>
        </w:tabs>
        <w:rPr>
          <w:rStyle w:val="1b"/>
          <w:color w:val="000000" w:themeColor="text1"/>
          <w:sz w:val="24"/>
          <w:szCs w:val="24"/>
        </w:rPr>
      </w:pPr>
      <w:r w:rsidRPr="00860E55">
        <w:rPr>
          <w:rStyle w:val="1b"/>
          <w:color w:val="000000" w:themeColor="text1"/>
          <w:sz w:val="24"/>
          <w:szCs w:val="24"/>
        </w:rPr>
        <w:t>5) границы территорий объектов культурного наследия;</w:t>
      </w:r>
    </w:p>
    <w:p w:rsidR="00CC390D" w:rsidRPr="00860E55" w:rsidRDefault="00CC390D" w:rsidP="00CC390D">
      <w:pPr>
        <w:pStyle w:val="affff1"/>
        <w:tabs>
          <w:tab w:val="left" w:pos="993"/>
        </w:tabs>
        <w:rPr>
          <w:rStyle w:val="1b"/>
          <w:color w:val="000000" w:themeColor="text1"/>
          <w:sz w:val="24"/>
          <w:szCs w:val="24"/>
        </w:rPr>
      </w:pPr>
      <w:r w:rsidRPr="00860E55">
        <w:rPr>
          <w:rStyle w:val="1b"/>
          <w:color w:val="000000" w:themeColor="text1"/>
          <w:sz w:val="24"/>
          <w:szCs w:val="24"/>
        </w:rPr>
        <w:t>6) границы лесничеств, участковых лесничеств, лесных кварталов, лесотаксационных выделов или частей лесотаксационных выделов.</w:t>
      </w:r>
    </w:p>
    <w:p w:rsidR="00CC390D" w:rsidRPr="00860E55" w:rsidRDefault="00CC390D" w:rsidP="00CC390D">
      <w:pPr>
        <w:pStyle w:val="affff1"/>
        <w:tabs>
          <w:tab w:val="left" w:pos="993"/>
        </w:tabs>
        <w:rPr>
          <w:rStyle w:val="1b"/>
          <w:color w:val="000000" w:themeColor="text1"/>
          <w:sz w:val="24"/>
          <w:szCs w:val="24"/>
        </w:rPr>
      </w:pPr>
      <w:r w:rsidRPr="00860E55">
        <w:rPr>
          <w:rStyle w:val="1b"/>
          <w:color w:val="000000" w:themeColor="text1"/>
          <w:sz w:val="24"/>
          <w:szCs w:val="24"/>
        </w:rPr>
        <w:t>8. Подготовка проектов межевания территории осуществляется с учетом материалов и результатов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Градостроительным кодексом Российской Федерации. В целях подготовки проекта межевания территории допускается использование материалов и результатов инженерных изысканий, полученных для подготовки проекта планировки данной территории, в течение не более чем пяти лет со дня их выполнения.</w:t>
      </w:r>
    </w:p>
    <w:p w:rsidR="00CC390D" w:rsidRPr="00860E55" w:rsidRDefault="00CC390D" w:rsidP="00CC390D">
      <w:pPr>
        <w:pStyle w:val="affff1"/>
        <w:tabs>
          <w:tab w:val="left" w:pos="993"/>
        </w:tabs>
        <w:rPr>
          <w:rStyle w:val="1b"/>
          <w:color w:val="000000" w:themeColor="text1"/>
          <w:sz w:val="24"/>
          <w:szCs w:val="24"/>
        </w:rPr>
      </w:pPr>
      <w:r w:rsidRPr="00860E55">
        <w:rPr>
          <w:rStyle w:val="1b"/>
          <w:color w:val="000000" w:themeColor="text1"/>
          <w:sz w:val="24"/>
          <w:szCs w:val="24"/>
        </w:rPr>
        <w:t>9. При подготовке проекта межевания территории определение местоположения границ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субъектов Российской Федерации, техническими регламентами, сводами правил.</w:t>
      </w:r>
    </w:p>
    <w:p w:rsidR="00CC390D" w:rsidRPr="00860E55" w:rsidRDefault="00CC390D" w:rsidP="00CC390D">
      <w:pPr>
        <w:pStyle w:val="affff1"/>
        <w:tabs>
          <w:tab w:val="left" w:pos="993"/>
        </w:tabs>
        <w:rPr>
          <w:rStyle w:val="1b"/>
          <w:color w:val="000000" w:themeColor="text1"/>
          <w:sz w:val="24"/>
          <w:szCs w:val="24"/>
        </w:rPr>
      </w:pPr>
      <w:r w:rsidRPr="00860E55">
        <w:rPr>
          <w:rStyle w:val="1b"/>
          <w:color w:val="000000" w:themeColor="text1"/>
          <w:sz w:val="24"/>
          <w:szCs w:val="24"/>
        </w:rPr>
        <w:t>10. В случае, если разработка проекта межевания территории осуществляется применительно к территории,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 срок действия которой не истек, местоположение границ земельных участков в таком проекте межевания территории должно соответствовать местоположению границ земельных участков, образование которых предусмотрено данной схемой.</w:t>
      </w:r>
    </w:p>
    <w:p w:rsidR="00CC390D" w:rsidRPr="00860E55" w:rsidRDefault="00CC390D" w:rsidP="00CC390D">
      <w:pPr>
        <w:pStyle w:val="affff1"/>
        <w:tabs>
          <w:tab w:val="left" w:pos="993"/>
        </w:tabs>
        <w:rPr>
          <w:rStyle w:val="1b"/>
          <w:color w:val="000000" w:themeColor="text1"/>
          <w:sz w:val="24"/>
          <w:szCs w:val="24"/>
        </w:rPr>
      </w:pPr>
      <w:r w:rsidRPr="00860E55">
        <w:rPr>
          <w:rStyle w:val="1b"/>
          <w:color w:val="000000" w:themeColor="text1"/>
          <w:sz w:val="24"/>
          <w:szCs w:val="24"/>
        </w:rPr>
        <w:t>11. В проекте межевания территории, подготовленном применительно к территории исторического поселения, учитываются элементы планировочной структуры, обеспечение сохранности которых предусмотрено законодательством об охране объектов культурного наследия (памятников истории и культуры) народов Российской Федерации.</w:t>
      </w:r>
    </w:p>
    <w:p w:rsidR="00CC390D" w:rsidRPr="00860E55" w:rsidRDefault="00CC390D" w:rsidP="00CC390D">
      <w:pPr>
        <w:pStyle w:val="affff1"/>
        <w:tabs>
          <w:tab w:val="left" w:pos="993"/>
        </w:tabs>
        <w:rPr>
          <w:rStyle w:val="1b"/>
          <w:color w:val="000000" w:themeColor="text1"/>
          <w:sz w:val="24"/>
          <w:szCs w:val="24"/>
        </w:rPr>
      </w:pPr>
      <w:r w:rsidRPr="00860E55">
        <w:rPr>
          <w:rStyle w:val="1b"/>
          <w:color w:val="000000" w:themeColor="text1"/>
          <w:sz w:val="24"/>
          <w:szCs w:val="24"/>
        </w:rPr>
        <w:lastRenderedPageBreak/>
        <w:t>12. 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общественные обсуждения или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комплексного развития территории, при условии, что такие установление, изменение красных линий влекут за собой изменение границ территории общего пользования.</w:t>
      </w:r>
    </w:p>
    <w:p w:rsidR="00CC390D" w:rsidRPr="00860E55" w:rsidRDefault="00CC390D" w:rsidP="00CC390D">
      <w:pPr>
        <w:pStyle w:val="ConsPlusNormal"/>
        <w:spacing w:before="240"/>
        <w:jc w:val="center"/>
        <w:outlineLvl w:val="1"/>
        <w:rPr>
          <w:b/>
          <w:color w:val="000000" w:themeColor="text1"/>
          <w:sz w:val="24"/>
          <w:szCs w:val="24"/>
        </w:rPr>
      </w:pPr>
      <w:bookmarkStart w:id="514" w:name="_Toc165110379"/>
      <w:r w:rsidRPr="00860E55">
        <w:rPr>
          <w:b/>
          <w:color w:val="000000" w:themeColor="text1"/>
          <w:sz w:val="24"/>
          <w:szCs w:val="24"/>
        </w:rPr>
        <w:t>Глава 4. Положение о проведении общественных обсуждений или публичных слушаний по вопросам землепользования и застройки</w:t>
      </w:r>
      <w:bookmarkEnd w:id="514"/>
    </w:p>
    <w:p w:rsidR="00CC390D" w:rsidRPr="00860E55" w:rsidRDefault="00CC390D" w:rsidP="00CC390D">
      <w:pPr>
        <w:spacing w:before="240" w:after="240"/>
        <w:jc w:val="both"/>
        <w:outlineLvl w:val="2"/>
        <w:rPr>
          <w:b/>
          <w:iCs/>
          <w:color w:val="000000" w:themeColor="text1"/>
        </w:rPr>
      </w:pPr>
      <w:bookmarkStart w:id="515" w:name="_Toc165110380"/>
      <w:r w:rsidRPr="00860E55">
        <w:rPr>
          <w:b/>
          <w:iCs/>
          <w:color w:val="000000" w:themeColor="text1"/>
        </w:rPr>
        <w:t xml:space="preserve">Статья 15. </w:t>
      </w:r>
      <w:r w:rsidRPr="00860E55">
        <w:rPr>
          <w:b/>
          <w:color w:val="000000" w:themeColor="text1"/>
        </w:rPr>
        <w:t>Общие положения о публичных слушаниях или общественных обсуждениях по вопросам градостроительной деятельности</w:t>
      </w:r>
      <w:bookmarkEnd w:id="515"/>
    </w:p>
    <w:p w:rsidR="00CC390D" w:rsidRPr="00860E55" w:rsidRDefault="00CC390D" w:rsidP="00CC390D">
      <w:pPr>
        <w:pStyle w:val="ConsPlusNormal"/>
        <w:tabs>
          <w:tab w:val="left" w:pos="993"/>
        </w:tabs>
        <w:ind w:firstLine="709"/>
        <w:jc w:val="both"/>
        <w:rPr>
          <w:color w:val="000000" w:themeColor="text1"/>
          <w:sz w:val="24"/>
          <w:szCs w:val="24"/>
        </w:rPr>
      </w:pPr>
      <w:r w:rsidRPr="00860E55">
        <w:rPr>
          <w:color w:val="000000" w:themeColor="text1"/>
          <w:sz w:val="24"/>
          <w:szCs w:val="24"/>
        </w:rPr>
        <w:t>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соответствии с уставом муниципального образования муниципального района «Усть-Куломский» Республики Коми и с учетом положений Градостроительного кодекса Российской Федерации проводятся общественные обсуждения или публичные слушания, за исключением случаев, предусмотренных Градостроительным кодексом Российской Федерации и другими федеральными законами.</w:t>
      </w:r>
    </w:p>
    <w:p w:rsidR="00CC390D" w:rsidRPr="00860E55" w:rsidRDefault="00CC390D" w:rsidP="00CC390D">
      <w:pPr>
        <w:pStyle w:val="ConsPlusNormal"/>
        <w:tabs>
          <w:tab w:val="left" w:pos="993"/>
        </w:tabs>
        <w:ind w:firstLine="709"/>
        <w:jc w:val="both"/>
        <w:rPr>
          <w:color w:val="000000" w:themeColor="text1"/>
          <w:sz w:val="24"/>
          <w:szCs w:val="24"/>
        </w:rPr>
      </w:pPr>
      <w:r w:rsidRPr="00860E55">
        <w:rPr>
          <w:color w:val="000000" w:themeColor="text1"/>
          <w:sz w:val="24"/>
          <w:szCs w:val="24"/>
        </w:rPr>
        <w:t>2. Участниками общественных обсуждений или публичных слушаний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CC390D" w:rsidRPr="00860E55" w:rsidRDefault="00CC390D" w:rsidP="00CC390D">
      <w:pPr>
        <w:pStyle w:val="ConsPlusNormal"/>
        <w:tabs>
          <w:tab w:val="left" w:pos="993"/>
        </w:tabs>
        <w:ind w:firstLine="709"/>
        <w:jc w:val="both"/>
        <w:rPr>
          <w:color w:val="000000" w:themeColor="text1"/>
          <w:sz w:val="24"/>
          <w:szCs w:val="24"/>
        </w:rPr>
      </w:pPr>
      <w:r w:rsidRPr="00860E55">
        <w:rPr>
          <w:color w:val="000000" w:themeColor="text1"/>
          <w:sz w:val="24"/>
          <w:szCs w:val="24"/>
        </w:rPr>
        <w:t xml:space="preserve">3. 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w:t>
      </w:r>
      <w:r w:rsidRPr="00860E55">
        <w:rPr>
          <w:color w:val="000000" w:themeColor="text1"/>
          <w:sz w:val="24"/>
          <w:szCs w:val="24"/>
        </w:rPr>
        <w:lastRenderedPageBreak/>
        <w:t>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частью 3 статьи 39 Градостроительного кодекса Российской Федерации,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CC390D" w:rsidRPr="00860E55" w:rsidRDefault="00CC390D" w:rsidP="00CC390D">
      <w:pPr>
        <w:pStyle w:val="ConsPlusNormal"/>
        <w:tabs>
          <w:tab w:val="left" w:pos="993"/>
        </w:tabs>
        <w:ind w:firstLine="709"/>
        <w:jc w:val="both"/>
        <w:rPr>
          <w:color w:val="000000" w:themeColor="text1"/>
          <w:sz w:val="24"/>
          <w:szCs w:val="24"/>
        </w:rPr>
      </w:pPr>
      <w:r w:rsidRPr="00860E55">
        <w:rPr>
          <w:color w:val="000000" w:themeColor="text1"/>
          <w:sz w:val="24"/>
          <w:szCs w:val="24"/>
        </w:rPr>
        <w:t>4. Общественные обсуждения или публичные слушания по вопросам градостроительной деятельности проводятся в соответствии с Порядком организации и проведения публичных слушаний, общественных обсуждений на территории муниципального образования муниципального района «Усть-Куломский», утвержденным представительным органом муниципального района «Усть-Куломский»</w:t>
      </w:r>
    </w:p>
    <w:p w:rsidR="00CC390D" w:rsidRPr="00860E55" w:rsidRDefault="00CC390D" w:rsidP="00CC390D">
      <w:pPr>
        <w:rPr>
          <w:b/>
          <w:color w:val="000000" w:themeColor="text1"/>
        </w:rPr>
      </w:pPr>
    </w:p>
    <w:p w:rsidR="00CC390D" w:rsidRPr="00860E55" w:rsidRDefault="00CC390D" w:rsidP="00CC390D">
      <w:pPr>
        <w:pStyle w:val="ConsPlusNormal"/>
        <w:spacing w:before="240"/>
        <w:jc w:val="center"/>
        <w:outlineLvl w:val="1"/>
        <w:rPr>
          <w:b/>
          <w:color w:val="000000" w:themeColor="text1"/>
          <w:sz w:val="24"/>
          <w:szCs w:val="24"/>
        </w:rPr>
      </w:pPr>
      <w:bookmarkStart w:id="516" w:name="_Toc165110381"/>
      <w:r w:rsidRPr="00860E55">
        <w:rPr>
          <w:b/>
          <w:color w:val="000000" w:themeColor="text1"/>
          <w:sz w:val="24"/>
          <w:szCs w:val="24"/>
        </w:rPr>
        <w:t>Глава 5. Положение о внесении изменений в Правила землепользования и застройки</w:t>
      </w:r>
      <w:bookmarkEnd w:id="516"/>
    </w:p>
    <w:p w:rsidR="00CC390D" w:rsidRPr="00860E55" w:rsidRDefault="00CC390D" w:rsidP="00CC390D">
      <w:pPr>
        <w:pStyle w:val="ConsPlusNormal"/>
        <w:spacing w:before="240" w:after="240"/>
        <w:jc w:val="both"/>
        <w:outlineLvl w:val="2"/>
        <w:rPr>
          <w:b/>
          <w:color w:val="000000" w:themeColor="text1"/>
          <w:sz w:val="24"/>
          <w:szCs w:val="24"/>
        </w:rPr>
      </w:pPr>
      <w:bookmarkStart w:id="517" w:name="_Toc165110382"/>
      <w:r w:rsidRPr="00860E55">
        <w:rPr>
          <w:b/>
          <w:color w:val="000000" w:themeColor="text1"/>
          <w:sz w:val="24"/>
          <w:szCs w:val="24"/>
        </w:rPr>
        <w:t>Статья 16. Порядок внесения изменений в Правила землепользования и застройки</w:t>
      </w:r>
      <w:bookmarkEnd w:id="517"/>
    </w:p>
    <w:p w:rsidR="00CC390D" w:rsidRPr="00860E55" w:rsidRDefault="00CC390D" w:rsidP="00CC390D">
      <w:pPr>
        <w:pStyle w:val="aff7"/>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000000" w:themeColor="text1"/>
        </w:rPr>
      </w:pPr>
      <w:bookmarkStart w:id="518" w:name="_Toc165110383"/>
      <w:r w:rsidRPr="00860E55">
        <w:rPr>
          <w:rFonts w:ascii="Times New Roman" w:eastAsia="Helvetica Neue Light" w:hAnsi="Times New Roman" w:cs="Times New Roman"/>
          <w:color w:val="000000" w:themeColor="text1"/>
        </w:rPr>
        <w:t>1. Внесение изменений в правила землепользования и застройки осуществляется в порядке, предусмотренном </w:t>
      </w:r>
      <w:hyperlink r:id="rId110" w:anchor="dst100487" w:history="1">
        <w:r w:rsidRPr="00860E55">
          <w:rPr>
            <w:rFonts w:ascii="Times New Roman" w:eastAsia="Helvetica Neue Light" w:hAnsi="Times New Roman" w:cs="Times New Roman"/>
            <w:color w:val="000000" w:themeColor="text1"/>
          </w:rPr>
          <w:t>статьями 31</w:t>
        </w:r>
      </w:hyperlink>
      <w:r w:rsidRPr="00860E55">
        <w:rPr>
          <w:rFonts w:ascii="Times New Roman" w:eastAsia="Helvetica Neue Light" w:hAnsi="Times New Roman" w:cs="Times New Roman"/>
          <w:color w:val="000000" w:themeColor="text1"/>
        </w:rPr>
        <w:t> и </w:t>
      </w:r>
      <w:hyperlink r:id="rId111" w:anchor="dst100510" w:history="1">
        <w:r w:rsidRPr="00860E55">
          <w:rPr>
            <w:rFonts w:ascii="Times New Roman" w:eastAsia="Helvetica Neue Light" w:hAnsi="Times New Roman" w:cs="Times New Roman"/>
            <w:color w:val="000000" w:themeColor="text1"/>
          </w:rPr>
          <w:t>32</w:t>
        </w:r>
      </w:hyperlink>
      <w:r w:rsidRPr="00860E55">
        <w:rPr>
          <w:rFonts w:ascii="Times New Roman" w:eastAsia="Helvetica Neue Light" w:hAnsi="Times New Roman" w:cs="Times New Roman"/>
          <w:color w:val="000000" w:themeColor="text1"/>
        </w:rPr>
        <w:t> Градостроительного кодекса Российской Федерации, с учетом особенностей, установленных настоящей статьей.</w:t>
      </w:r>
      <w:bookmarkEnd w:id="518"/>
    </w:p>
    <w:p w:rsidR="00CC390D" w:rsidRPr="00860E55" w:rsidRDefault="00CC390D" w:rsidP="00CC390D">
      <w:pPr>
        <w:pStyle w:val="aff7"/>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000000" w:themeColor="text1"/>
        </w:rPr>
      </w:pPr>
      <w:bookmarkStart w:id="519" w:name="_Toc165110384"/>
      <w:r w:rsidRPr="00860E55">
        <w:rPr>
          <w:rFonts w:ascii="Times New Roman" w:eastAsia="Helvetica Neue Light" w:hAnsi="Times New Roman" w:cs="Times New Roman"/>
          <w:color w:val="000000" w:themeColor="text1"/>
        </w:rPr>
        <w:t>2. Основаниями для рассмотрения главой муниципального района вопроса о внесении изменений в правила землепользования и застройки являются:</w:t>
      </w:r>
      <w:bookmarkEnd w:id="519"/>
    </w:p>
    <w:p w:rsidR="00CC390D" w:rsidRPr="00860E55" w:rsidRDefault="00CC390D" w:rsidP="00CC390D">
      <w:pPr>
        <w:pStyle w:val="aff7"/>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000000" w:themeColor="text1"/>
        </w:rPr>
      </w:pPr>
      <w:bookmarkStart w:id="520" w:name="_Toc165110385"/>
      <w:r w:rsidRPr="00860E55">
        <w:rPr>
          <w:rFonts w:ascii="Times New Roman" w:eastAsia="Helvetica Neue Light" w:hAnsi="Times New Roman" w:cs="Times New Roman"/>
          <w:color w:val="000000" w:themeColor="text1"/>
        </w:rPr>
        <w:t>1) несоответствие правил землепользования и застройки генеральному плану муниципального образования, схеме территориального планирования муниципального образования, возникшее в результате внесения в такие генеральные планы или схему территориального планирования муниципального района изменений;</w:t>
      </w:r>
      <w:bookmarkEnd w:id="520"/>
    </w:p>
    <w:p w:rsidR="00CC390D" w:rsidRPr="00860E55" w:rsidRDefault="00CC390D" w:rsidP="00CC390D">
      <w:pPr>
        <w:pStyle w:val="aff7"/>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000000" w:themeColor="text1"/>
        </w:rPr>
      </w:pPr>
      <w:bookmarkStart w:id="521" w:name="_Toc165110386"/>
      <w:r w:rsidRPr="00860E55">
        <w:rPr>
          <w:rFonts w:ascii="Times New Roman" w:eastAsia="Helvetica Neue Light" w:hAnsi="Times New Roman" w:cs="Times New Roman"/>
          <w:color w:val="000000" w:themeColor="text1"/>
        </w:rPr>
        <w:t>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муниципального образования;</w:t>
      </w:r>
      <w:bookmarkEnd w:id="521"/>
    </w:p>
    <w:p w:rsidR="00CC390D" w:rsidRPr="00860E55" w:rsidRDefault="00CC390D" w:rsidP="00CC390D">
      <w:pPr>
        <w:pStyle w:val="aff7"/>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000000" w:themeColor="text1"/>
        </w:rPr>
      </w:pPr>
      <w:bookmarkStart w:id="522" w:name="_Toc165110387"/>
      <w:r w:rsidRPr="00860E55">
        <w:rPr>
          <w:rFonts w:ascii="Times New Roman" w:eastAsia="Helvetica Neue Light" w:hAnsi="Times New Roman" w:cs="Times New Roman"/>
          <w:color w:val="000000" w:themeColor="text1"/>
        </w:rPr>
        <w:t>2) поступление предложений об изменении границ территориальных зон, изменении градостроительных регламентов;</w:t>
      </w:r>
      <w:bookmarkEnd w:id="522"/>
    </w:p>
    <w:p w:rsidR="00CC390D" w:rsidRPr="00860E55" w:rsidRDefault="00CC390D" w:rsidP="00CC390D">
      <w:pPr>
        <w:pStyle w:val="aff7"/>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000000" w:themeColor="text1"/>
        </w:rPr>
      </w:pPr>
      <w:bookmarkStart w:id="523" w:name="_Toc165110388"/>
      <w:r w:rsidRPr="00860E55">
        <w:rPr>
          <w:rFonts w:ascii="Times New Roman" w:eastAsia="Helvetica Neue Light" w:hAnsi="Times New Roman" w:cs="Times New Roman"/>
          <w:color w:val="000000" w:themeColor="text1"/>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bookmarkEnd w:id="523"/>
    </w:p>
    <w:p w:rsidR="00CC390D" w:rsidRPr="00860E55" w:rsidRDefault="00CC390D" w:rsidP="00CC390D">
      <w:pPr>
        <w:pStyle w:val="aff7"/>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000000" w:themeColor="text1"/>
        </w:rPr>
      </w:pPr>
      <w:bookmarkStart w:id="524" w:name="_Toc165110389"/>
      <w:r w:rsidRPr="00860E55">
        <w:rPr>
          <w:rFonts w:ascii="Times New Roman" w:eastAsia="Helvetica Neue Light" w:hAnsi="Times New Roman" w:cs="Times New Roman"/>
          <w:color w:val="000000" w:themeColor="text1"/>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bookmarkEnd w:id="524"/>
    </w:p>
    <w:p w:rsidR="00CC390D" w:rsidRPr="00860E55" w:rsidRDefault="00CC390D" w:rsidP="00CC390D">
      <w:pPr>
        <w:pStyle w:val="aff7"/>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000000" w:themeColor="text1"/>
        </w:rPr>
      </w:pPr>
      <w:bookmarkStart w:id="525" w:name="_Toc165110390"/>
      <w:r w:rsidRPr="00860E55">
        <w:rPr>
          <w:rFonts w:ascii="Times New Roman" w:eastAsia="Helvetica Neue Light" w:hAnsi="Times New Roman" w:cs="Times New Roman"/>
          <w:color w:val="000000" w:themeColor="text1"/>
        </w:rPr>
        <w:t xml:space="preserve">5) установление, изменение, прекращение существования зоны с особыми условиями использования территории, установление, изменение границ территории </w:t>
      </w:r>
      <w:r w:rsidRPr="00860E55">
        <w:rPr>
          <w:rFonts w:ascii="Times New Roman" w:eastAsia="Helvetica Neue Light" w:hAnsi="Times New Roman" w:cs="Times New Roman"/>
          <w:color w:val="000000" w:themeColor="text1"/>
        </w:rPr>
        <w:lastRenderedPageBreak/>
        <w:t>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bookmarkEnd w:id="525"/>
    </w:p>
    <w:p w:rsidR="00CC390D" w:rsidRPr="00860E55" w:rsidRDefault="00CC390D" w:rsidP="00CC390D">
      <w:pPr>
        <w:pStyle w:val="aff7"/>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000000" w:themeColor="text1"/>
        </w:rPr>
      </w:pPr>
      <w:bookmarkStart w:id="526" w:name="_Toc165110391"/>
      <w:r w:rsidRPr="00860E55">
        <w:rPr>
          <w:rFonts w:ascii="Times New Roman" w:eastAsia="Helvetica Neue Light" w:hAnsi="Times New Roman" w:cs="Times New Roman"/>
          <w:color w:val="000000" w:themeColor="text1"/>
        </w:rPr>
        <w:t>3. Предложения о внесении изменений в правила землепользования и застройки в комиссию направляются:</w:t>
      </w:r>
      <w:bookmarkEnd w:id="526"/>
    </w:p>
    <w:p w:rsidR="00CC390D" w:rsidRPr="00860E55" w:rsidRDefault="00CC390D" w:rsidP="00CC390D">
      <w:pPr>
        <w:pStyle w:val="aff7"/>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000000" w:themeColor="text1"/>
        </w:rPr>
      </w:pPr>
      <w:bookmarkStart w:id="527" w:name="_Toc165110392"/>
      <w:r w:rsidRPr="00860E55">
        <w:rPr>
          <w:rFonts w:ascii="Times New Roman" w:eastAsia="Helvetica Neue Light" w:hAnsi="Times New Roman" w:cs="Times New Roman"/>
          <w:color w:val="000000" w:themeColor="text1"/>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bookmarkEnd w:id="527"/>
    </w:p>
    <w:p w:rsidR="00CC390D" w:rsidRPr="00860E55" w:rsidRDefault="00CC390D" w:rsidP="00CC390D">
      <w:pPr>
        <w:pStyle w:val="aff7"/>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000000" w:themeColor="text1"/>
        </w:rPr>
      </w:pPr>
      <w:bookmarkStart w:id="528" w:name="_Toc165110393"/>
      <w:r w:rsidRPr="00860E55">
        <w:rPr>
          <w:rFonts w:ascii="Times New Roman" w:eastAsia="Helvetica Neue Light" w:hAnsi="Times New Roman" w:cs="Times New Roman"/>
          <w:color w:val="000000" w:themeColor="text1"/>
        </w:rPr>
        <w:t>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bookmarkEnd w:id="528"/>
    </w:p>
    <w:p w:rsidR="00CC390D" w:rsidRPr="00860E55" w:rsidRDefault="00CC390D" w:rsidP="00CC390D">
      <w:pPr>
        <w:pStyle w:val="aff7"/>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000000" w:themeColor="text1"/>
        </w:rPr>
      </w:pPr>
      <w:bookmarkStart w:id="529" w:name="_Toc165110394"/>
      <w:r w:rsidRPr="00860E55">
        <w:rPr>
          <w:rFonts w:ascii="Times New Roman" w:eastAsia="Helvetica Neue Light" w:hAnsi="Times New Roman" w:cs="Times New Roman"/>
          <w:color w:val="000000" w:themeColor="text1"/>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bookmarkEnd w:id="529"/>
    </w:p>
    <w:p w:rsidR="00CC390D" w:rsidRPr="00860E55" w:rsidRDefault="00CC390D" w:rsidP="00CC390D">
      <w:pPr>
        <w:pStyle w:val="aff7"/>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000000" w:themeColor="text1"/>
        </w:rPr>
      </w:pPr>
      <w:bookmarkStart w:id="530" w:name="_Toc165110395"/>
      <w:r w:rsidRPr="00860E55">
        <w:rPr>
          <w:rFonts w:ascii="Times New Roman" w:eastAsia="Helvetica Neue Light" w:hAnsi="Times New Roman" w:cs="Times New Roman"/>
          <w:color w:val="000000" w:themeColor="text1"/>
        </w:rPr>
        <w:t>4) органами местного самоуправления в случаях, если необходимо совершенствовать порядок регулирования землепользования и застройки на соответствующей территории муниципального образования;</w:t>
      </w:r>
      <w:bookmarkEnd w:id="530"/>
    </w:p>
    <w:p w:rsidR="00CC390D" w:rsidRPr="00860E55" w:rsidRDefault="00CC390D" w:rsidP="00CC390D">
      <w:pPr>
        <w:pStyle w:val="aff7"/>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000000" w:themeColor="text1"/>
        </w:rPr>
      </w:pPr>
      <w:bookmarkStart w:id="531" w:name="_Toc165110396"/>
      <w:r w:rsidRPr="00860E55">
        <w:rPr>
          <w:rFonts w:ascii="Times New Roman" w:eastAsia="Helvetica Neue Light" w:hAnsi="Times New Roman" w:cs="Times New Roman"/>
          <w:color w:val="000000" w:themeColor="text1"/>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bookmarkEnd w:id="531"/>
    </w:p>
    <w:p w:rsidR="00CC390D" w:rsidRPr="00860E55" w:rsidRDefault="00CC390D" w:rsidP="00CC390D">
      <w:pPr>
        <w:pStyle w:val="aff7"/>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000000" w:themeColor="text1"/>
        </w:rPr>
      </w:pPr>
      <w:bookmarkStart w:id="532" w:name="_Toc165110397"/>
      <w:r w:rsidRPr="00860E55">
        <w:rPr>
          <w:rFonts w:ascii="Times New Roman" w:eastAsia="Helvetica Neue Light" w:hAnsi="Times New Roman" w:cs="Times New Roman"/>
          <w:color w:val="000000" w:themeColor="text1"/>
        </w:rPr>
        <w:t>6) уполномоченным федеральным органом исполнительной власти или юридическим лицом, созданным Российской Федерацией и обеспечивающим реализацию принятого Правительством Российской Федерацией решения о комплексном развитии территории (далее – юридическое лицо, определенное Российской Федерацией);</w:t>
      </w:r>
      <w:bookmarkEnd w:id="532"/>
    </w:p>
    <w:p w:rsidR="00CC390D" w:rsidRPr="00860E55" w:rsidRDefault="00CC390D" w:rsidP="00CC390D">
      <w:pPr>
        <w:pStyle w:val="aff7"/>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000000" w:themeColor="text1"/>
        </w:rPr>
      </w:pPr>
      <w:bookmarkStart w:id="533" w:name="_Toc165110398"/>
      <w:r w:rsidRPr="00860E55">
        <w:rPr>
          <w:rFonts w:ascii="Times New Roman" w:eastAsia="Helvetica Neue Light" w:hAnsi="Times New Roman" w:cs="Times New Roman"/>
          <w:color w:val="000000" w:themeColor="text1"/>
        </w:rPr>
        <w:t>7) высшим исполнительным органом государственной власти субъекта Российской Федерации, органом местного самоуправления, принявшими решение о комплексном развитии территории, юридическим лицом, созданным субъектом Российской Федерации и обеспечивающим реализацию принятого субъектом Российской Федерации решения о комплексном развитии территории (далее – юридическое лицо, определенное субъектом Российской Федерации), либо лицом, с которым заключен договор о комплексном развитии территории в целях реализации решения о комплексном развитии территории.</w:t>
      </w:r>
      <w:bookmarkEnd w:id="533"/>
    </w:p>
    <w:p w:rsidR="00CC390D" w:rsidRPr="00860E55" w:rsidRDefault="00CC390D" w:rsidP="00CC390D">
      <w:pPr>
        <w:pStyle w:val="aff7"/>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000000" w:themeColor="text1"/>
        </w:rPr>
      </w:pPr>
      <w:bookmarkStart w:id="534" w:name="_Toc165110399"/>
      <w:r w:rsidRPr="00860E55">
        <w:rPr>
          <w:rFonts w:ascii="Times New Roman" w:eastAsia="Helvetica Neue Light" w:hAnsi="Times New Roman" w:cs="Times New Roman"/>
          <w:color w:val="000000" w:themeColor="text1"/>
        </w:rPr>
        <w:t>3.1. В случае, если правилами землепользования и застройки не обеспечена в соответствии с </w:t>
      </w:r>
      <w:hyperlink r:id="rId112" w:anchor="dst1345" w:history="1">
        <w:r w:rsidRPr="00860E55">
          <w:rPr>
            <w:rFonts w:ascii="Times New Roman" w:eastAsia="Helvetica Neue Light" w:hAnsi="Times New Roman" w:cs="Times New Roman"/>
            <w:color w:val="000000" w:themeColor="text1"/>
          </w:rPr>
          <w:t>частью 3.1 статьи 31</w:t>
        </w:r>
      </w:hyperlink>
      <w:r w:rsidRPr="00860E55">
        <w:rPr>
          <w:rFonts w:ascii="Times New Roman" w:eastAsia="Helvetica Neue Light" w:hAnsi="Times New Roman" w:cs="Times New Roman"/>
          <w:color w:val="000000" w:themeColor="text1"/>
        </w:rPr>
        <w:t> Градостроительного кодекса Российской Федерации возможность размещения на территориях муниципального образования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муниципального района требование о внесении изменений в правила землепользования и застройки в целях обеспечения размещения указанных объектов.</w:t>
      </w:r>
      <w:bookmarkEnd w:id="534"/>
    </w:p>
    <w:p w:rsidR="00CC390D" w:rsidRPr="00860E55" w:rsidRDefault="00CC390D" w:rsidP="00CC390D">
      <w:pPr>
        <w:pStyle w:val="aff7"/>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000000" w:themeColor="text1"/>
        </w:rPr>
      </w:pPr>
      <w:bookmarkStart w:id="535" w:name="_Toc165110400"/>
      <w:r w:rsidRPr="00860E55">
        <w:rPr>
          <w:rFonts w:ascii="Times New Roman" w:eastAsia="Helvetica Neue Light" w:hAnsi="Times New Roman" w:cs="Times New Roman"/>
          <w:color w:val="000000" w:themeColor="text1"/>
        </w:rPr>
        <w:t>3.2. В случае, предусмотренном </w:t>
      </w:r>
      <w:hyperlink r:id="rId113" w:anchor="dst1346" w:history="1">
        <w:r w:rsidRPr="00860E55">
          <w:rPr>
            <w:rFonts w:ascii="Times New Roman" w:eastAsia="Helvetica Neue Light" w:hAnsi="Times New Roman" w:cs="Times New Roman"/>
            <w:color w:val="000000" w:themeColor="text1"/>
          </w:rPr>
          <w:t>частью 3.1</w:t>
        </w:r>
      </w:hyperlink>
      <w:r w:rsidRPr="00860E55">
        <w:rPr>
          <w:rFonts w:ascii="Times New Roman" w:eastAsia="Helvetica Neue Light" w:hAnsi="Times New Roman" w:cs="Times New Roman"/>
          <w:color w:val="000000" w:themeColor="text1"/>
        </w:rPr>
        <w:t> настоящей статьи, глава муниципального района обеспечивает внесение изменений в правила землепользования и застройки в течение тридцати дней со дня получения указанного в </w:t>
      </w:r>
      <w:hyperlink r:id="rId114" w:anchor="dst1346" w:history="1">
        <w:r w:rsidRPr="00860E55">
          <w:rPr>
            <w:rFonts w:ascii="Times New Roman" w:eastAsia="Helvetica Neue Light" w:hAnsi="Times New Roman" w:cs="Times New Roman"/>
            <w:color w:val="000000" w:themeColor="text1"/>
          </w:rPr>
          <w:t>части 3.1</w:t>
        </w:r>
      </w:hyperlink>
      <w:r w:rsidRPr="00860E55">
        <w:rPr>
          <w:rFonts w:ascii="Times New Roman" w:eastAsia="Helvetica Neue Light" w:hAnsi="Times New Roman" w:cs="Times New Roman"/>
          <w:color w:val="000000" w:themeColor="text1"/>
        </w:rPr>
        <w:t> настоящей статьи требования.</w:t>
      </w:r>
      <w:bookmarkEnd w:id="535"/>
    </w:p>
    <w:p w:rsidR="00CC390D" w:rsidRPr="00860E55" w:rsidRDefault="00CC390D" w:rsidP="00CC390D">
      <w:pPr>
        <w:pStyle w:val="aff7"/>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000000" w:themeColor="text1"/>
        </w:rPr>
      </w:pPr>
      <w:bookmarkStart w:id="536" w:name="_Toc165110401"/>
      <w:r w:rsidRPr="00860E55">
        <w:rPr>
          <w:rFonts w:ascii="Times New Roman" w:eastAsia="Helvetica Neue Light" w:hAnsi="Times New Roman" w:cs="Times New Roman"/>
          <w:color w:val="000000" w:themeColor="text1"/>
        </w:rPr>
        <w:lastRenderedPageBreak/>
        <w:t>3.3. В целях внесения изменений в правила землепользования и застройки в случаях, предусмотренных пунктами 3-6 части 2 и частью 3.1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4 настоящей статьи заключения комиссии не требуются.</w:t>
      </w:r>
      <w:bookmarkEnd w:id="536"/>
    </w:p>
    <w:p w:rsidR="00CC390D" w:rsidRPr="00860E55" w:rsidRDefault="00CC390D" w:rsidP="00CC390D">
      <w:pPr>
        <w:pStyle w:val="aff7"/>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000000" w:themeColor="text1"/>
        </w:rPr>
      </w:pPr>
      <w:bookmarkStart w:id="537" w:name="_Toc165110402"/>
      <w:r w:rsidRPr="00860E55">
        <w:rPr>
          <w:rFonts w:ascii="Times New Roman" w:eastAsia="Helvetica Neue Light" w:hAnsi="Times New Roman" w:cs="Times New Roman"/>
          <w:color w:val="000000" w:themeColor="text1"/>
        </w:rPr>
        <w:t>3.4.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частью 5.2 статьи 30 Градостроительного кодекса Российской Федерации,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bookmarkEnd w:id="537"/>
    </w:p>
    <w:p w:rsidR="00CC390D" w:rsidRPr="00860E55" w:rsidRDefault="00CC390D" w:rsidP="00CC390D">
      <w:pPr>
        <w:pStyle w:val="aff7"/>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000000" w:themeColor="text1"/>
        </w:rPr>
      </w:pPr>
      <w:bookmarkStart w:id="538" w:name="_Toc165110403"/>
      <w:r w:rsidRPr="00860E55">
        <w:rPr>
          <w:rFonts w:ascii="Times New Roman" w:eastAsia="Helvetica Neue Light" w:hAnsi="Times New Roman" w:cs="Times New Roman"/>
          <w:color w:val="000000" w:themeColor="text1"/>
        </w:rPr>
        <w:t xml:space="preserve">4. 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w:t>
      </w:r>
      <w:r w:rsidRPr="00860E55">
        <w:rPr>
          <w:rFonts w:ascii="Times New Roman" w:hAnsi="Times New Roman" w:cs="Times New Roman"/>
          <w:color w:val="000000" w:themeColor="text1"/>
        </w:rPr>
        <w:t>Главе муниципального района «Усть-Куломский»-руководителю администрации района.</w:t>
      </w:r>
      <w:bookmarkEnd w:id="538"/>
    </w:p>
    <w:p w:rsidR="00CC390D" w:rsidRPr="00860E55" w:rsidRDefault="00CC390D" w:rsidP="00CC390D">
      <w:pPr>
        <w:pStyle w:val="aff7"/>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000000" w:themeColor="text1"/>
        </w:rPr>
      </w:pPr>
      <w:bookmarkStart w:id="539" w:name="_Toc165110404"/>
      <w:r w:rsidRPr="00860E55">
        <w:rPr>
          <w:rFonts w:ascii="Times New Roman" w:eastAsia="Helvetica Neue Light" w:hAnsi="Times New Roman" w:cs="Times New Roman"/>
          <w:color w:val="000000" w:themeColor="text1"/>
        </w:rPr>
        <w:t>4.1.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приаэродромной территории, рассмотрению комиссией не подлежит.</w:t>
      </w:r>
      <w:bookmarkEnd w:id="539"/>
    </w:p>
    <w:p w:rsidR="00CC390D" w:rsidRPr="00860E55" w:rsidRDefault="00CC390D" w:rsidP="00CC390D">
      <w:pPr>
        <w:pStyle w:val="aff7"/>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000000" w:themeColor="text1"/>
        </w:rPr>
      </w:pPr>
      <w:bookmarkStart w:id="540" w:name="_Toc165110405"/>
      <w:r w:rsidRPr="00860E55">
        <w:rPr>
          <w:rFonts w:ascii="Times New Roman" w:eastAsia="Helvetica Neue Light" w:hAnsi="Times New Roman" w:cs="Times New Roman"/>
          <w:color w:val="000000" w:themeColor="text1"/>
        </w:rPr>
        <w:t xml:space="preserve">5. </w:t>
      </w:r>
      <w:r w:rsidRPr="00860E55">
        <w:rPr>
          <w:rFonts w:ascii="Times New Roman" w:hAnsi="Times New Roman" w:cs="Times New Roman"/>
          <w:color w:val="000000" w:themeColor="text1"/>
        </w:rPr>
        <w:t>Глава муниципального района «Усть-Куломский»-руководитель администрации района</w:t>
      </w:r>
      <w:r w:rsidRPr="00860E55">
        <w:rPr>
          <w:rFonts w:ascii="Times New Roman" w:eastAsia="Helvetica Neue Light" w:hAnsi="Times New Roman" w:cs="Times New Roman"/>
          <w:color w:val="000000" w:themeColor="text1"/>
        </w:rPr>
        <w:t xml:space="preserve"> с учетом рекомендаций, содержащихся в заключении комиссии,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bookmarkEnd w:id="540"/>
    </w:p>
    <w:p w:rsidR="00CC390D" w:rsidRPr="00860E55" w:rsidRDefault="00CC390D" w:rsidP="00CC390D">
      <w:pPr>
        <w:pStyle w:val="aff7"/>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000000" w:themeColor="text1"/>
        </w:rPr>
      </w:pPr>
      <w:bookmarkStart w:id="541" w:name="_Toc165110406"/>
      <w:r w:rsidRPr="00860E55">
        <w:rPr>
          <w:rFonts w:ascii="Times New Roman" w:eastAsia="Helvetica Neue Light" w:hAnsi="Times New Roman" w:cs="Times New Roman"/>
          <w:color w:val="000000" w:themeColor="text1"/>
        </w:rPr>
        <w:t>6. Главой МР «Усть-Куломский»-руководителем администрации района после поступления от уполномоченного Правительством Российской Федерации федерального органа исполнительной власти предписания, указанного в </w:t>
      </w:r>
      <w:hyperlink r:id="rId115" w:anchor="dst1969" w:history="1">
        <w:r w:rsidRPr="00860E55">
          <w:rPr>
            <w:rFonts w:ascii="Times New Roman" w:eastAsia="Helvetica Neue Light" w:hAnsi="Times New Roman" w:cs="Times New Roman"/>
            <w:color w:val="000000" w:themeColor="text1"/>
          </w:rPr>
          <w:t>пункте 1.1 части 2</w:t>
        </w:r>
      </w:hyperlink>
      <w:r w:rsidRPr="00860E55">
        <w:rPr>
          <w:rFonts w:ascii="Times New Roman" w:eastAsia="Helvetica Neue Light" w:hAnsi="Times New Roman" w:cs="Times New Roman"/>
          <w:color w:val="000000" w:themeColor="text1"/>
        </w:rPr>
        <w:t> настоящей статьи, обязан принять решение о внесении изменений в правила землепользования и застройки. Предписание, указанное в </w:t>
      </w:r>
      <w:hyperlink r:id="rId116" w:anchor="dst1969" w:history="1">
        <w:r w:rsidRPr="00860E55">
          <w:rPr>
            <w:rFonts w:ascii="Times New Roman" w:eastAsia="Helvetica Neue Light" w:hAnsi="Times New Roman" w:cs="Times New Roman"/>
            <w:color w:val="000000" w:themeColor="text1"/>
          </w:rPr>
          <w:t>пункте 1.1 части 2</w:t>
        </w:r>
      </w:hyperlink>
      <w:r w:rsidRPr="00860E55">
        <w:rPr>
          <w:rFonts w:ascii="Times New Roman" w:eastAsia="Helvetica Neue Light" w:hAnsi="Times New Roman" w:cs="Times New Roman"/>
          <w:color w:val="000000" w:themeColor="text1"/>
        </w:rPr>
        <w:t> настоящей статьи, может быть обжаловано главой в суде.</w:t>
      </w:r>
      <w:bookmarkEnd w:id="541"/>
    </w:p>
    <w:p w:rsidR="00CC390D" w:rsidRPr="00860E55" w:rsidRDefault="00CC390D" w:rsidP="00CC390D">
      <w:pPr>
        <w:pStyle w:val="aff7"/>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000000" w:themeColor="text1"/>
        </w:rPr>
      </w:pPr>
      <w:bookmarkStart w:id="542" w:name="_Toc165110407"/>
      <w:r w:rsidRPr="00860E55">
        <w:rPr>
          <w:rFonts w:ascii="Times New Roman" w:eastAsia="Helvetica Neue Light" w:hAnsi="Times New Roman" w:cs="Times New Roman"/>
          <w:color w:val="000000" w:themeColor="text1"/>
        </w:rPr>
        <w:t>7. Со дня поступления в администрацию муниципального района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117" w:anchor="dst2783" w:history="1">
        <w:r w:rsidRPr="00860E55">
          <w:rPr>
            <w:rFonts w:ascii="Times New Roman" w:eastAsia="Helvetica Neue Light" w:hAnsi="Times New Roman" w:cs="Times New Roman"/>
            <w:color w:val="000000" w:themeColor="text1"/>
          </w:rPr>
          <w:t>части 2 статьи 55.32</w:t>
        </w:r>
      </w:hyperlink>
      <w:r w:rsidRPr="00860E55">
        <w:rPr>
          <w:rFonts w:ascii="Times New Roman" w:eastAsia="Helvetica Neue Light" w:hAnsi="Times New Roman" w:cs="Times New Roman"/>
          <w:color w:val="000000" w:themeColor="text1"/>
        </w:rPr>
        <w:t xml:space="preserve"> Градостроительного кодекса Российской Федерации,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w:t>
      </w:r>
      <w:r w:rsidRPr="00860E55">
        <w:rPr>
          <w:rFonts w:ascii="Times New Roman" w:eastAsia="Helvetica Neue Light" w:hAnsi="Times New Roman" w:cs="Times New Roman"/>
          <w:color w:val="000000" w:themeColor="text1"/>
        </w:rPr>
        <w:lastRenderedPageBreak/>
        <w:t>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 </w:t>
      </w:r>
      <w:hyperlink r:id="rId118" w:anchor="dst2783" w:history="1">
        <w:r w:rsidRPr="00860E55">
          <w:rPr>
            <w:rFonts w:ascii="Times New Roman" w:eastAsia="Helvetica Neue Light" w:hAnsi="Times New Roman" w:cs="Times New Roman"/>
            <w:color w:val="000000" w:themeColor="text1"/>
          </w:rPr>
          <w:t>части 2 статьи 55.32</w:t>
        </w:r>
      </w:hyperlink>
      <w:r w:rsidRPr="00860E55">
        <w:rPr>
          <w:rFonts w:ascii="Times New Roman" w:eastAsia="Helvetica Neue Light" w:hAnsi="Times New Roman" w:cs="Times New Roman"/>
          <w:color w:val="000000" w:themeColor="text1"/>
        </w:rPr>
        <w:t>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bookmarkEnd w:id="542"/>
    </w:p>
    <w:p w:rsidR="00CC390D" w:rsidRPr="00860E55" w:rsidRDefault="00CC390D" w:rsidP="00CC390D">
      <w:pPr>
        <w:pStyle w:val="aff7"/>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000000" w:themeColor="text1"/>
        </w:rPr>
      </w:pPr>
      <w:bookmarkStart w:id="543" w:name="_Toc165110408"/>
      <w:r w:rsidRPr="00860E55">
        <w:rPr>
          <w:rFonts w:ascii="Times New Roman" w:eastAsia="Helvetica Neue Light" w:hAnsi="Times New Roman" w:cs="Times New Roman"/>
          <w:color w:val="000000" w:themeColor="text1"/>
        </w:rPr>
        <w:t>8. В случаях, предусмотренных </w:t>
      </w:r>
      <w:hyperlink r:id="rId119" w:anchor="dst2456" w:history="1">
        <w:r w:rsidRPr="00860E55">
          <w:rPr>
            <w:rFonts w:ascii="Times New Roman" w:eastAsia="Helvetica Neue Light" w:hAnsi="Times New Roman" w:cs="Times New Roman"/>
            <w:color w:val="000000" w:themeColor="text1"/>
          </w:rPr>
          <w:t>пунктами 3</w:t>
        </w:r>
      </w:hyperlink>
      <w:r w:rsidRPr="00860E55">
        <w:rPr>
          <w:rFonts w:ascii="Times New Roman" w:eastAsia="Helvetica Neue Light" w:hAnsi="Times New Roman" w:cs="Times New Roman"/>
          <w:color w:val="000000" w:themeColor="text1"/>
        </w:rPr>
        <w:t>-</w:t>
      </w:r>
      <w:hyperlink r:id="rId120" w:anchor="dst2458" w:history="1">
        <w:r w:rsidRPr="00860E55">
          <w:rPr>
            <w:rFonts w:ascii="Times New Roman" w:eastAsia="Helvetica Neue Light" w:hAnsi="Times New Roman" w:cs="Times New Roman"/>
            <w:color w:val="000000" w:themeColor="text1"/>
          </w:rPr>
          <w:t>5 части 2</w:t>
        </w:r>
      </w:hyperlink>
      <w:r w:rsidRPr="00860E55">
        <w:rPr>
          <w:rFonts w:ascii="Times New Roman" w:eastAsia="Helvetica Neue Light" w:hAnsi="Times New Roman" w:cs="Times New Roman"/>
          <w:color w:val="000000" w:themeColor="text1"/>
        </w:rPr>
        <w:t xml:space="preserve">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w:t>
      </w:r>
      <w:r w:rsidRPr="00860E55">
        <w:rPr>
          <w:rFonts w:ascii="Times New Roman" w:hAnsi="Times New Roman" w:cs="Times New Roman"/>
          <w:color w:val="000000" w:themeColor="text1"/>
        </w:rPr>
        <w:t>Главе муниципального района «Усть-Куломский»-руководителю администрации района</w:t>
      </w:r>
      <w:r w:rsidRPr="00860E55">
        <w:rPr>
          <w:rFonts w:ascii="Times New Roman" w:eastAsia="Helvetica Neue Light" w:hAnsi="Times New Roman" w:cs="Times New Roman"/>
          <w:color w:val="000000" w:themeColor="text1"/>
        </w:rPr>
        <w:t xml:space="preserve"> 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bookmarkEnd w:id="543"/>
    </w:p>
    <w:p w:rsidR="00CC390D" w:rsidRPr="00860E55" w:rsidRDefault="00CC390D" w:rsidP="00CC390D">
      <w:pPr>
        <w:pStyle w:val="aff7"/>
        <w:numPr>
          <w:ilvl w:val="0"/>
          <w:numId w:val="0"/>
        </w:numPr>
        <w:tabs>
          <w:tab w:val="left" w:pos="993"/>
          <w:tab w:val="left" w:pos="1276"/>
        </w:tabs>
        <w:spacing w:before="0" w:after="0"/>
        <w:ind w:firstLine="709"/>
        <w:jc w:val="both"/>
        <w:outlineLvl w:val="9"/>
        <w:rPr>
          <w:rFonts w:ascii="Times New Roman" w:eastAsia="Helvetica Neue Light" w:hAnsi="Times New Roman" w:cs="Times New Roman"/>
          <w:color w:val="000000" w:themeColor="text1"/>
        </w:rPr>
      </w:pPr>
      <w:bookmarkStart w:id="544" w:name="_Toc165110409"/>
      <w:r w:rsidRPr="00860E55">
        <w:rPr>
          <w:rFonts w:ascii="Times New Roman" w:eastAsia="Helvetica Neue Light" w:hAnsi="Times New Roman" w:cs="Times New Roman"/>
          <w:color w:val="000000" w:themeColor="text1"/>
        </w:rPr>
        <w:t>9. В случае поступления требования, предусмотренного </w:t>
      </w:r>
      <w:hyperlink r:id="rId121" w:anchor="dst3124" w:history="1">
        <w:r w:rsidRPr="00860E55">
          <w:rPr>
            <w:rFonts w:ascii="Times New Roman" w:eastAsia="Helvetica Neue Light" w:hAnsi="Times New Roman" w:cs="Times New Roman"/>
            <w:color w:val="000000" w:themeColor="text1"/>
          </w:rPr>
          <w:t>частью 8</w:t>
        </w:r>
      </w:hyperlink>
      <w:r w:rsidRPr="00860E55">
        <w:rPr>
          <w:rFonts w:ascii="Times New Roman" w:eastAsia="Helvetica Neue Light" w:hAnsi="Times New Roman" w:cs="Times New Roman"/>
          <w:color w:val="000000" w:themeColor="text1"/>
        </w:rPr>
        <w:t>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122" w:anchor="dst2456" w:history="1">
        <w:r w:rsidRPr="00860E55">
          <w:rPr>
            <w:rFonts w:ascii="Times New Roman" w:eastAsia="Helvetica Neue Light" w:hAnsi="Times New Roman" w:cs="Times New Roman"/>
            <w:color w:val="000000" w:themeColor="text1"/>
          </w:rPr>
          <w:t>пунктами 3</w:t>
        </w:r>
      </w:hyperlink>
      <w:r w:rsidRPr="00860E55">
        <w:rPr>
          <w:rFonts w:ascii="Times New Roman" w:eastAsia="Helvetica Neue Light" w:hAnsi="Times New Roman" w:cs="Times New Roman"/>
          <w:color w:val="000000" w:themeColor="text1"/>
        </w:rPr>
        <w:t>-</w:t>
      </w:r>
      <w:hyperlink r:id="rId123" w:anchor="dst2458" w:history="1">
        <w:r w:rsidRPr="00860E55">
          <w:rPr>
            <w:rFonts w:ascii="Times New Roman" w:eastAsia="Helvetica Neue Light" w:hAnsi="Times New Roman" w:cs="Times New Roman"/>
            <w:color w:val="000000" w:themeColor="text1"/>
          </w:rPr>
          <w:t>5 части 2</w:t>
        </w:r>
      </w:hyperlink>
      <w:r w:rsidRPr="00860E55">
        <w:rPr>
          <w:rFonts w:ascii="Times New Roman" w:eastAsia="Helvetica Neue Light" w:hAnsi="Times New Roman" w:cs="Times New Roman"/>
          <w:color w:val="000000" w:themeColor="text1"/>
        </w:rPr>
        <w:t xml:space="preserve"> настоящей статьи оснований для внесения изменений в правила землепользования и застройки </w:t>
      </w:r>
      <w:r w:rsidRPr="00860E55">
        <w:rPr>
          <w:rFonts w:ascii="Times New Roman" w:hAnsi="Times New Roman" w:cs="Times New Roman"/>
          <w:color w:val="000000" w:themeColor="text1"/>
        </w:rPr>
        <w:t>Глава муниципального района «Усть-Куломский»-руководитель администрации района</w:t>
      </w:r>
      <w:r w:rsidRPr="00860E55">
        <w:rPr>
          <w:rFonts w:ascii="Times New Roman" w:eastAsia="Helvetica Neue Light" w:hAnsi="Times New Roman" w:cs="Times New Roman"/>
          <w:color w:val="000000" w:themeColor="text1"/>
        </w:rPr>
        <w:t xml:space="preserve"> 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w:t>
      </w:r>
      <w:hyperlink r:id="rId124" w:anchor="dst3124" w:history="1">
        <w:r w:rsidRPr="00860E55">
          <w:rPr>
            <w:rFonts w:ascii="Times New Roman" w:eastAsia="Helvetica Neue Light" w:hAnsi="Times New Roman" w:cs="Times New Roman"/>
            <w:color w:val="000000" w:themeColor="text1"/>
          </w:rPr>
          <w:t>частью 8</w:t>
        </w:r>
      </w:hyperlink>
      <w:r w:rsidRPr="00860E55">
        <w:rPr>
          <w:rFonts w:ascii="Times New Roman" w:eastAsia="Helvetica Neue Light" w:hAnsi="Times New Roman" w:cs="Times New Roman"/>
          <w:color w:val="000000" w:themeColor="text1"/>
        </w:rPr>
        <w:t> настоящей статьи, не требуется.</w:t>
      </w:r>
      <w:bookmarkEnd w:id="544"/>
    </w:p>
    <w:p w:rsidR="00CC390D" w:rsidRPr="00860E55" w:rsidRDefault="00CC390D" w:rsidP="00CC390D">
      <w:pPr>
        <w:pStyle w:val="affff1"/>
        <w:rPr>
          <w:color w:val="000000" w:themeColor="text1"/>
          <w:sz w:val="24"/>
          <w:szCs w:val="24"/>
        </w:rPr>
      </w:pPr>
      <w:r w:rsidRPr="00860E55">
        <w:rPr>
          <w:rFonts w:eastAsia="Helvetica Neue Light"/>
          <w:color w:val="000000" w:themeColor="text1"/>
          <w:sz w:val="24"/>
          <w:szCs w:val="24"/>
        </w:rPr>
        <w:t>10. Срок уточнения правил землепользования и застройки в соответствии с </w:t>
      </w:r>
      <w:hyperlink r:id="rId125" w:anchor="dst3125" w:history="1">
        <w:r w:rsidRPr="00860E55">
          <w:rPr>
            <w:rFonts w:eastAsia="Helvetica Neue Light"/>
            <w:color w:val="000000" w:themeColor="text1"/>
            <w:sz w:val="24"/>
            <w:szCs w:val="24"/>
          </w:rPr>
          <w:t>частью 9</w:t>
        </w:r>
      </w:hyperlink>
      <w:r w:rsidRPr="00860E55">
        <w:rPr>
          <w:rFonts w:eastAsia="Helvetica Neue Light"/>
          <w:color w:val="000000" w:themeColor="text1"/>
          <w:sz w:val="24"/>
          <w:szCs w:val="24"/>
        </w:rPr>
        <w:t>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w:t>
      </w:r>
      <w:hyperlink r:id="rId126" w:anchor="dst3124" w:history="1">
        <w:r w:rsidRPr="00860E55">
          <w:rPr>
            <w:rFonts w:eastAsia="Helvetica Neue Light"/>
            <w:color w:val="000000" w:themeColor="text1"/>
            <w:sz w:val="24"/>
            <w:szCs w:val="24"/>
          </w:rPr>
          <w:t>частью 8</w:t>
        </w:r>
      </w:hyperlink>
      <w:r w:rsidRPr="00860E55">
        <w:rPr>
          <w:rFonts w:eastAsia="Helvetica Neue Light"/>
          <w:color w:val="000000" w:themeColor="text1"/>
          <w:sz w:val="24"/>
          <w:szCs w:val="24"/>
        </w:rPr>
        <w:t>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127" w:anchor="dst2456" w:history="1">
        <w:r w:rsidRPr="00860E55">
          <w:rPr>
            <w:rFonts w:eastAsia="Helvetica Neue Light"/>
            <w:color w:val="000000" w:themeColor="text1"/>
            <w:sz w:val="24"/>
            <w:szCs w:val="24"/>
          </w:rPr>
          <w:t>пунктами 3</w:t>
        </w:r>
      </w:hyperlink>
      <w:r w:rsidRPr="00860E55">
        <w:rPr>
          <w:rFonts w:eastAsia="Helvetica Neue Light"/>
          <w:color w:val="000000" w:themeColor="text1"/>
          <w:sz w:val="24"/>
          <w:szCs w:val="24"/>
        </w:rPr>
        <w:t>-</w:t>
      </w:r>
      <w:hyperlink r:id="rId128" w:anchor="dst2458" w:history="1">
        <w:r w:rsidRPr="00860E55">
          <w:rPr>
            <w:rFonts w:eastAsia="Helvetica Neue Light"/>
            <w:color w:val="000000" w:themeColor="text1"/>
            <w:sz w:val="24"/>
            <w:szCs w:val="24"/>
          </w:rPr>
          <w:t>5 части 2</w:t>
        </w:r>
      </w:hyperlink>
      <w:r w:rsidRPr="00860E55">
        <w:rPr>
          <w:rFonts w:eastAsia="Helvetica Neue Light"/>
          <w:color w:val="000000" w:themeColor="text1"/>
          <w:sz w:val="24"/>
          <w:szCs w:val="24"/>
        </w:rPr>
        <w:t> настоящей статьи оснований для внесения изменений в правила землепользования и застройки.</w:t>
      </w:r>
    </w:p>
    <w:p w:rsidR="00CC390D" w:rsidRPr="00860E55" w:rsidRDefault="00CC390D" w:rsidP="00CC390D">
      <w:pPr>
        <w:pStyle w:val="ConsPlusNormal"/>
        <w:spacing w:before="240"/>
        <w:jc w:val="center"/>
        <w:outlineLvl w:val="1"/>
        <w:rPr>
          <w:b/>
          <w:color w:val="000000" w:themeColor="text1"/>
          <w:sz w:val="24"/>
          <w:szCs w:val="24"/>
        </w:rPr>
      </w:pPr>
      <w:bookmarkStart w:id="545" w:name="_Toc165110410"/>
      <w:r w:rsidRPr="00860E55">
        <w:rPr>
          <w:b/>
          <w:color w:val="000000" w:themeColor="text1"/>
          <w:sz w:val="24"/>
          <w:szCs w:val="24"/>
        </w:rPr>
        <w:t>Глава 6. Положение о регулировании иных вопросов землепользования и застройки</w:t>
      </w:r>
      <w:bookmarkEnd w:id="545"/>
    </w:p>
    <w:p w:rsidR="00CC390D" w:rsidRPr="00860E55" w:rsidRDefault="00CC390D" w:rsidP="00CC390D">
      <w:pPr>
        <w:pStyle w:val="ConsPlusNormal"/>
        <w:spacing w:before="240" w:after="240"/>
        <w:jc w:val="both"/>
        <w:outlineLvl w:val="2"/>
        <w:rPr>
          <w:b/>
          <w:color w:val="000000" w:themeColor="text1"/>
          <w:sz w:val="24"/>
          <w:szCs w:val="24"/>
        </w:rPr>
      </w:pPr>
      <w:bookmarkStart w:id="546" w:name="_Toc165110411"/>
      <w:r w:rsidRPr="00860E55">
        <w:rPr>
          <w:b/>
          <w:color w:val="000000" w:themeColor="text1"/>
          <w:sz w:val="24"/>
          <w:szCs w:val="24"/>
        </w:rPr>
        <w:t>Статья 17. Использование земельных участков и объектов капитального строительства, не соответствующих Правилам</w:t>
      </w:r>
      <w:bookmarkEnd w:id="546"/>
    </w:p>
    <w:p w:rsidR="00CC390D" w:rsidRPr="00860E55" w:rsidRDefault="00CC390D" w:rsidP="00CC390D">
      <w:pPr>
        <w:tabs>
          <w:tab w:val="left" w:pos="993"/>
          <w:tab w:val="left" w:pos="1276"/>
        </w:tabs>
        <w:ind w:firstLine="709"/>
        <w:jc w:val="both"/>
        <w:rPr>
          <w:color w:val="000000" w:themeColor="text1"/>
        </w:rPr>
      </w:pPr>
      <w:r w:rsidRPr="00860E55">
        <w:rPr>
          <w:color w:val="000000" w:themeColor="text1"/>
        </w:rPr>
        <w:t>Земельные участки или объекты капитального строительства, виды разрешенного использования, предельные(минимальные и (или) максимальные) размеры и предельные параметры которых не соответствуют градостроительному регламенту, используются с учетом ограничений частей 8, 9, 10 статьи 36 Градостроительного кодекса Российской Федерации.</w:t>
      </w:r>
    </w:p>
    <w:p w:rsidR="00CC390D" w:rsidRPr="00860E55" w:rsidRDefault="00CC390D" w:rsidP="00CC390D">
      <w:pPr>
        <w:pStyle w:val="ConsPlusNormal"/>
        <w:spacing w:before="240" w:after="240"/>
        <w:jc w:val="both"/>
        <w:outlineLvl w:val="2"/>
        <w:rPr>
          <w:b/>
          <w:color w:val="000000" w:themeColor="text1"/>
          <w:sz w:val="24"/>
          <w:szCs w:val="24"/>
        </w:rPr>
      </w:pPr>
      <w:bookmarkStart w:id="547" w:name="_Toc165110412"/>
      <w:r w:rsidRPr="00860E55">
        <w:rPr>
          <w:b/>
          <w:color w:val="000000" w:themeColor="text1"/>
          <w:sz w:val="24"/>
          <w:szCs w:val="24"/>
        </w:rPr>
        <w:lastRenderedPageBreak/>
        <w:t>Статья 18. Контроль за использованием земельных участков и объектов капитального строительства</w:t>
      </w:r>
      <w:bookmarkEnd w:id="547"/>
    </w:p>
    <w:p w:rsidR="00CC390D" w:rsidRPr="00860E55" w:rsidRDefault="00CC390D" w:rsidP="00CC390D">
      <w:pPr>
        <w:ind w:firstLine="709"/>
        <w:jc w:val="both"/>
        <w:rPr>
          <w:color w:val="000000" w:themeColor="text1"/>
        </w:rPr>
      </w:pPr>
      <w:r w:rsidRPr="00860E55">
        <w:rPr>
          <w:color w:val="000000" w:themeColor="text1"/>
        </w:rPr>
        <w:t>1. Администрация муниципального района осуществляет муниципальный земельный контроль в отношении расположенных в границах муниципального образования объектов земельных отношений.</w:t>
      </w:r>
    </w:p>
    <w:p w:rsidR="00CC390D" w:rsidRPr="00860E55" w:rsidRDefault="00CC390D" w:rsidP="00CC390D">
      <w:pPr>
        <w:ind w:firstLine="709"/>
        <w:jc w:val="both"/>
        <w:rPr>
          <w:color w:val="000000" w:themeColor="text1"/>
        </w:rPr>
      </w:pPr>
      <w:r w:rsidRPr="00860E55">
        <w:rPr>
          <w:color w:val="000000" w:themeColor="text1"/>
        </w:rPr>
        <w:t>2. При выявлении в ходе проверки нарушений, связанных с несоблюдением требований по использованию и застройке земельных участков, установленных настоящими Правилами, администрация муниципального района принимает решение в рамках полномочий, установленных действующим законодательством.</w:t>
      </w:r>
    </w:p>
    <w:p w:rsidR="00CC390D" w:rsidRPr="00860E55" w:rsidRDefault="00CC390D" w:rsidP="00CC390D">
      <w:pPr>
        <w:ind w:firstLine="709"/>
        <w:jc w:val="both"/>
        <w:rPr>
          <w:color w:val="000000" w:themeColor="text1"/>
        </w:rPr>
      </w:pPr>
      <w:r w:rsidRPr="00860E55">
        <w:rPr>
          <w:color w:val="000000" w:themeColor="text1"/>
        </w:rPr>
        <w:t>3. Нарушениями являются:</w:t>
      </w:r>
    </w:p>
    <w:p w:rsidR="00CC390D" w:rsidRPr="00860E55" w:rsidRDefault="00CC390D" w:rsidP="00C61D50">
      <w:pPr>
        <w:pStyle w:val="afffff4"/>
        <w:numPr>
          <w:ilvl w:val="0"/>
          <w:numId w:val="29"/>
        </w:numPr>
        <w:ind w:left="1064"/>
        <w:rPr>
          <w:color w:val="000000" w:themeColor="text1"/>
          <w:lang w:val="ru-RU"/>
        </w:rPr>
      </w:pPr>
      <w:r w:rsidRPr="00860E55">
        <w:rPr>
          <w:color w:val="000000" w:themeColor="text1"/>
          <w:lang w:val="ru-RU"/>
        </w:rPr>
        <w:t>использование земельных участков не в соответствии с их разрешенным видом использования и не по целевому назначению;</w:t>
      </w:r>
    </w:p>
    <w:p w:rsidR="00CC390D" w:rsidRPr="00860E55" w:rsidRDefault="00CC390D" w:rsidP="00C61D50">
      <w:pPr>
        <w:pStyle w:val="afffff4"/>
        <w:numPr>
          <w:ilvl w:val="0"/>
          <w:numId w:val="29"/>
        </w:numPr>
        <w:ind w:left="1064"/>
        <w:rPr>
          <w:color w:val="000000" w:themeColor="text1"/>
          <w:lang w:val="ru-RU"/>
        </w:rPr>
      </w:pPr>
      <w:r w:rsidRPr="00860E55">
        <w:rPr>
          <w:color w:val="000000" w:themeColor="text1"/>
          <w:lang w:val="ru-RU"/>
        </w:rPr>
        <w:t>строительство, реконструкция объектов капитального строительства с отклонениями от предельных параметров разрешенного строительства при отсутствии соответствующего разрешения на отклонение;</w:t>
      </w:r>
    </w:p>
    <w:p w:rsidR="00CC390D" w:rsidRPr="00860E55" w:rsidRDefault="00CC390D" w:rsidP="00C61D50">
      <w:pPr>
        <w:pStyle w:val="afffff4"/>
        <w:numPr>
          <w:ilvl w:val="0"/>
          <w:numId w:val="29"/>
        </w:numPr>
        <w:ind w:left="1064"/>
        <w:rPr>
          <w:color w:val="000000" w:themeColor="text1"/>
          <w:lang w:val="ru-RU"/>
        </w:rPr>
      </w:pPr>
      <w:r w:rsidRPr="00860E55">
        <w:rPr>
          <w:color w:val="000000" w:themeColor="text1"/>
          <w:lang w:val="ru-RU"/>
        </w:rPr>
        <w:t>самовольный захват земельных участков;</w:t>
      </w:r>
    </w:p>
    <w:p w:rsidR="00CC390D" w:rsidRPr="00860E55" w:rsidRDefault="00CC390D" w:rsidP="00C61D50">
      <w:pPr>
        <w:pStyle w:val="afffff4"/>
        <w:numPr>
          <w:ilvl w:val="0"/>
          <w:numId w:val="29"/>
        </w:numPr>
        <w:ind w:left="1064"/>
        <w:rPr>
          <w:color w:val="000000" w:themeColor="text1"/>
          <w:lang w:val="ru-RU"/>
        </w:rPr>
      </w:pPr>
      <w:r w:rsidRPr="00860E55">
        <w:rPr>
          <w:color w:val="000000" w:themeColor="text1"/>
          <w:lang w:val="ru-RU"/>
        </w:rPr>
        <w:t>несоблюдение ограничений в использовании земельных участков, установленных настоящими Правилами;</w:t>
      </w:r>
    </w:p>
    <w:p w:rsidR="00CC390D" w:rsidRPr="00860E55" w:rsidRDefault="00CC390D" w:rsidP="00C61D50">
      <w:pPr>
        <w:pStyle w:val="afffff4"/>
        <w:numPr>
          <w:ilvl w:val="0"/>
          <w:numId w:val="29"/>
        </w:numPr>
        <w:ind w:left="1064"/>
        <w:rPr>
          <w:color w:val="000000" w:themeColor="text1"/>
          <w:lang w:val="ru-RU"/>
        </w:rPr>
      </w:pPr>
      <w:r w:rsidRPr="00860E55">
        <w:rPr>
          <w:color w:val="000000" w:themeColor="text1"/>
          <w:lang w:val="ru-RU"/>
        </w:rPr>
        <w:t>использование объектов капитального строительства не в соответствии с их разрешенным использованием;</w:t>
      </w:r>
    </w:p>
    <w:p w:rsidR="00CC390D" w:rsidRPr="00860E55" w:rsidRDefault="00CC390D" w:rsidP="00C61D50">
      <w:pPr>
        <w:pStyle w:val="afffff4"/>
        <w:numPr>
          <w:ilvl w:val="0"/>
          <w:numId w:val="29"/>
        </w:numPr>
        <w:ind w:left="1064"/>
        <w:rPr>
          <w:color w:val="000000" w:themeColor="text1"/>
          <w:lang w:val="ru-RU"/>
        </w:rPr>
      </w:pPr>
      <w:r w:rsidRPr="00860E55">
        <w:rPr>
          <w:color w:val="000000" w:themeColor="text1"/>
          <w:lang w:val="ru-RU"/>
        </w:rPr>
        <w:t>несоблюдение градостроительных регламентов при застройке земельных участков;</w:t>
      </w:r>
    </w:p>
    <w:p w:rsidR="00CC390D" w:rsidRPr="00860E55" w:rsidRDefault="00CC390D" w:rsidP="00C61D50">
      <w:pPr>
        <w:pStyle w:val="afffff4"/>
        <w:numPr>
          <w:ilvl w:val="0"/>
          <w:numId w:val="29"/>
        </w:numPr>
        <w:ind w:left="1064"/>
        <w:rPr>
          <w:color w:val="000000" w:themeColor="text1"/>
          <w:lang w:val="ru-RU"/>
        </w:rPr>
      </w:pPr>
      <w:r w:rsidRPr="00860E55">
        <w:rPr>
          <w:color w:val="000000" w:themeColor="text1"/>
          <w:lang w:val="ru-RU"/>
        </w:rPr>
        <w:t>несоблюдение требований нормативных правовых актов Российской Федерации, Республики Коми, органов местного самоуправления в области землепользования и застройки;</w:t>
      </w:r>
    </w:p>
    <w:p w:rsidR="00CC390D" w:rsidRPr="00860E55" w:rsidRDefault="00CC390D" w:rsidP="00C61D50">
      <w:pPr>
        <w:pStyle w:val="afffff4"/>
        <w:numPr>
          <w:ilvl w:val="0"/>
          <w:numId w:val="29"/>
        </w:numPr>
        <w:ind w:left="1064"/>
        <w:rPr>
          <w:color w:val="000000" w:themeColor="text1"/>
          <w:lang w:val="ru-RU"/>
        </w:rPr>
      </w:pPr>
      <w:r w:rsidRPr="00860E55">
        <w:rPr>
          <w:color w:val="000000" w:themeColor="text1"/>
          <w:lang w:val="ru-RU"/>
        </w:rPr>
        <w:t>другие нарушения.</w:t>
      </w:r>
    </w:p>
    <w:p w:rsidR="00CC390D" w:rsidRPr="00860E55" w:rsidRDefault="00CC390D" w:rsidP="00CC390D">
      <w:pPr>
        <w:pStyle w:val="ConsPlusNormal"/>
        <w:spacing w:before="240" w:after="240"/>
        <w:jc w:val="both"/>
        <w:outlineLvl w:val="2"/>
        <w:rPr>
          <w:b/>
          <w:color w:val="000000" w:themeColor="text1"/>
          <w:sz w:val="24"/>
          <w:szCs w:val="24"/>
        </w:rPr>
      </w:pPr>
      <w:bookmarkStart w:id="548" w:name="_Toc165110413"/>
      <w:r w:rsidRPr="00860E55">
        <w:rPr>
          <w:b/>
          <w:color w:val="000000" w:themeColor="text1"/>
          <w:sz w:val="24"/>
          <w:szCs w:val="24"/>
        </w:rPr>
        <w:t>Статья 19. Ответственность за нарушения Правил</w:t>
      </w:r>
      <w:bookmarkEnd w:id="548"/>
    </w:p>
    <w:p w:rsidR="00CC390D" w:rsidRPr="00860E55" w:rsidRDefault="00CC390D" w:rsidP="00CC390D">
      <w:pPr>
        <w:tabs>
          <w:tab w:val="left" w:pos="993"/>
        </w:tabs>
        <w:ind w:firstLine="709"/>
        <w:jc w:val="both"/>
        <w:rPr>
          <w:bCs/>
          <w:color w:val="000000" w:themeColor="text1"/>
          <w:lang w:eastAsia="en-US"/>
        </w:rPr>
      </w:pPr>
      <w:r w:rsidRPr="00860E55">
        <w:rPr>
          <w:bCs/>
          <w:color w:val="000000" w:themeColor="text1"/>
          <w:lang w:eastAsia="en-US"/>
        </w:rPr>
        <w:t>Ответственность за нарушение градостроительного законодательства, за нарушение настоящих Правил несут юридические и физические лица в соответствии с законодательством Российской Федерации. За нарушение градостроительного законодательства и настоящих Правил как за нарушение других, связанных с ними правовых актов, виновные привлекаются к дисциплинарной, административной ответственности, а в отдельных случаях, предусмотренных законом – к уголовной ответственности. Юридические и физические лица обязаны в полном объеме возместить вред, причиненный ими в результате совершения градостроительных и земельных нарушений. Порядок возмещения вреда определяется законодательством Российской Федерации.</w:t>
      </w:r>
    </w:p>
    <w:p w:rsidR="00CC390D" w:rsidRPr="00860E55" w:rsidRDefault="00CC390D" w:rsidP="00CC390D">
      <w:pPr>
        <w:rPr>
          <w:b/>
          <w:color w:val="000000" w:themeColor="text1"/>
        </w:rPr>
      </w:pPr>
      <w:r w:rsidRPr="00860E55">
        <w:rPr>
          <w:b/>
          <w:color w:val="000000" w:themeColor="text1"/>
        </w:rPr>
        <w:br w:type="page"/>
      </w:r>
    </w:p>
    <w:p w:rsidR="00CC390D" w:rsidRPr="00C06077" w:rsidRDefault="00CC390D" w:rsidP="00CC390D">
      <w:pPr>
        <w:pStyle w:val="ConsPlusNormal"/>
        <w:jc w:val="center"/>
        <w:outlineLvl w:val="0"/>
        <w:rPr>
          <w:b/>
          <w:sz w:val="24"/>
          <w:szCs w:val="24"/>
        </w:rPr>
      </w:pPr>
      <w:bookmarkStart w:id="549" w:name="_Toc165110414"/>
      <w:r>
        <w:rPr>
          <w:b/>
          <w:sz w:val="24"/>
          <w:szCs w:val="24"/>
        </w:rPr>
        <w:lastRenderedPageBreak/>
        <w:t xml:space="preserve">ЧАСТЬ2. </w:t>
      </w:r>
      <w:r w:rsidRPr="00C06077">
        <w:rPr>
          <w:b/>
          <w:sz w:val="24"/>
          <w:szCs w:val="24"/>
        </w:rPr>
        <w:t>КАРТЫ ГРАДОСТРОИТЕЛЬНОГО ЗОНИРОВАНИЯ</w:t>
      </w:r>
      <w:bookmarkEnd w:id="549"/>
    </w:p>
    <w:p w:rsidR="00CC390D" w:rsidRDefault="00CC390D" w:rsidP="00CC390D">
      <w:pPr>
        <w:pStyle w:val="ConsPlusNormal"/>
        <w:spacing w:before="240"/>
        <w:jc w:val="both"/>
        <w:outlineLvl w:val="1"/>
        <w:rPr>
          <w:b/>
          <w:sz w:val="24"/>
          <w:szCs w:val="24"/>
        </w:rPr>
      </w:pPr>
      <w:bookmarkStart w:id="550" w:name="_Toc165110415"/>
      <w:r>
        <w:rPr>
          <w:b/>
          <w:sz w:val="24"/>
          <w:szCs w:val="24"/>
        </w:rPr>
        <w:t xml:space="preserve">Глава 7. Градостроительное </w:t>
      </w:r>
      <w:r w:rsidRPr="00954D17">
        <w:rPr>
          <w:b/>
          <w:sz w:val="24"/>
          <w:szCs w:val="24"/>
        </w:rPr>
        <w:t>зонировани</w:t>
      </w:r>
      <w:r>
        <w:rPr>
          <w:b/>
          <w:sz w:val="24"/>
          <w:szCs w:val="24"/>
        </w:rPr>
        <w:t xml:space="preserve">е и содержание </w:t>
      </w:r>
      <w:r w:rsidRPr="00954D17">
        <w:rPr>
          <w:b/>
          <w:sz w:val="24"/>
          <w:szCs w:val="24"/>
        </w:rPr>
        <w:t>картографических материалов правил</w:t>
      </w:r>
      <w:bookmarkEnd w:id="550"/>
    </w:p>
    <w:p w:rsidR="00CC390D" w:rsidRPr="009C27F7" w:rsidRDefault="00CC390D" w:rsidP="00CC390D">
      <w:pPr>
        <w:pStyle w:val="ConsPlusNormal"/>
        <w:spacing w:before="240" w:after="240"/>
        <w:jc w:val="both"/>
        <w:outlineLvl w:val="2"/>
        <w:rPr>
          <w:b/>
          <w:sz w:val="24"/>
          <w:szCs w:val="24"/>
        </w:rPr>
      </w:pPr>
      <w:bookmarkStart w:id="551" w:name="_Toc165110416"/>
      <w:r w:rsidRPr="009C27F7">
        <w:rPr>
          <w:b/>
          <w:sz w:val="24"/>
          <w:szCs w:val="24"/>
        </w:rPr>
        <w:t xml:space="preserve">Статья </w:t>
      </w:r>
      <w:r>
        <w:rPr>
          <w:b/>
          <w:sz w:val="24"/>
          <w:szCs w:val="24"/>
        </w:rPr>
        <w:t xml:space="preserve">20. </w:t>
      </w:r>
      <w:r w:rsidRPr="009C27F7">
        <w:rPr>
          <w:b/>
          <w:sz w:val="24"/>
          <w:szCs w:val="24"/>
        </w:rPr>
        <w:t xml:space="preserve">Общие положения </w:t>
      </w:r>
      <w:r>
        <w:rPr>
          <w:b/>
          <w:sz w:val="24"/>
          <w:szCs w:val="24"/>
        </w:rPr>
        <w:t xml:space="preserve">градостроительного зонирования </w:t>
      </w:r>
      <w:r w:rsidRPr="009C27F7">
        <w:rPr>
          <w:b/>
          <w:sz w:val="24"/>
          <w:szCs w:val="24"/>
        </w:rPr>
        <w:t>территории</w:t>
      </w:r>
      <w:bookmarkEnd w:id="551"/>
    </w:p>
    <w:p w:rsidR="00CC390D" w:rsidRPr="00E84C78" w:rsidRDefault="00CC390D" w:rsidP="00C61D50">
      <w:pPr>
        <w:pStyle w:val="a0"/>
        <w:numPr>
          <w:ilvl w:val="1"/>
          <w:numId w:val="21"/>
        </w:numPr>
        <w:tabs>
          <w:tab w:val="left" w:pos="993"/>
        </w:tabs>
        <w:spacing w:line="240" w:lineRule="auto"/>
        <w:ind w:left="0" w:firstLine="709"/>
        <w:rPr>
          <w:rFonts w:ascii="Times New Roman" w:hAnsi="Times New Roman" w:cs="Times New Roman"/>
        </w:rPr>
      </w:pPr>
      <w:r w:rsidRPr="00E84C78">
        <w:rPr>
          <w:rFonts w:ascii="Times New Roman" w:hAnsi="Times New Roman" w:cs="Times New Roman"/>
        </w:rPr>
        <w:t>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rsidR="00CC390D" w:rsidRPr="00E84C78" w:rsidRDefault="00CC390D" w:rsidP="00C61D50">
      <w:pPr>
        <w:pStyle w:val="a0"/>
        <w:numPr>
          <w:ilvl w:val="1"/>
          <w:numId w:val="21"/>
        </w:numPr>
        <w:tabs>
          <w:tab w:val="left" w:pos="993"/>
        </w:tabs>
        <w:spacing w:line="240" w:lineRule="auto"/>
        <w:ind w:left="0" w:firstLine="709"/>
        <w:rPr>
          <w:rFonts w:ascii="Times New Roman" w:hAnsi="Times New Roman" w:cs="Times New Roman"/>
        </w:rPr>
      </w:pPr>
      <w:r w:rsidRPr="00E84C78">
        <w:rPr>
          <w:rFonts w:ascii="Times New Roman" w:hAnsi="Times New Roman" w:cs="Times New Roman"/>
        </w:rPr>
        <w:t>На карте градостроительного зонирования в обязательном порядке отображаются границы зон с особыми условиями использования территорий, границы территорий объектов культурного наследия. Границы указанных зон могут отображаться на отдельных картах.</w:t>
      </w:r>
    </w:p>
    <w:p w:rsidR="00CC390D" w:rsidRDefault="00CC390D" w:rsidP="00C61D50">
      <w:pPr>
        <w:pStyle w:val="a0"/>
        <w:numPr>
          <w:ilvl w:val="1"/>
          <w:numId w:val="21"/>
        </w:numPr>
        <w:tabs>
          <w:tab w:val="left" w:pos="993"/>
        </w:tabs>
        <w:spacing w:line="240" w:lineRule="auto"/>
        <w:ind w:left="0" w:firstLine="709"/>
        <w:rPr>
          <w:rFonts w:ascii="Times New Roman" w:hAnsi="Times New Roman" w:cs="Times New Roman"/>
        </w:rPr>
      </w:pPr>
      <w:r w:rsidRPr="00E84C78">
        <w:rPr>
          <w:rFonts w:ascii="Times New Roman" w:hAnsi="Times New Roman" w:cs="Times New Roman"/>
        </w:rPr>
        <w:t>На карте градостроительного зонирования в обязательном порядке устанавливаются территории, в границах которых предусматривается осуществление деятельности по комплексному и устойчивому развитию территории,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 и могут о</w:t>
      </w:r>
      <w:r>
        <w:rPr>
          <w:rFonts w:ascii="Times New Roman" w:hAnsi="Times New Roman" w:cs="Times New Roman"/>
        </w:rPr>
        <w:t>тображаться на отдельной карте.</w:t>
      </w:r>
    </w:p>
    <w:p w:rsidR="00CC390D" w:rsidRPr="00E84C78" w:rsidRDefault="00CC390D" w:rsidP="00C61D50">
      <w:pPr>
        <w:pStyle w:val="a0"/>
        <w:numPr>
          <w:ilvl w:val="1"/>
          <w:numId w:val="21"/>
        </w:numPr>
        <w:tabs>
          <w:tab w:val="left" w:pos="993"/>
        </w:tabs>
        <w:spacing w:line="240" w:lineRule="auto"/>
        <w:ind w:left="0" w:firstLine="709"/>
        <w:rPr>
          <w:rFonts w:ascii="Times New Roman" w:hAnsi="Times New Roman" w:cs="Times New Roman"/>
        </w:rPr>
      </w:pPr>
      <w:r w:rsidRPr="00E84C78">
        <w:rPr>
          <w:rFonts w:ascii="Times New Roman" w:hAnsi="Times New Roman" w:cs="Times New Roman"/>
        </w:rPr>
        <w:t>Каждый земельный участок принадлежит только к одной территориальной зоне. Территориальные зоны, как правило, не устанавливаются применительно к одному земельному участку.</w:t>
      </w:r>
    </w:p>
    <w:p w:rsidR="00CC390D" w:rsidRPr="00E84C78" w:rsidRDefault="00CC390D" w:rsidP="00C61D50">
      <w:pPr>
        <w:pStyle w:val="a0"/>
        <w:numPr>
          <w:ilvl w:val="1"/>
          <w:numId w:val="21"/>
        </w:numPr>
        <w:tabs>
          <w:tab w:val="left" w:pos="993"/>
          <w:tab w:val="left" w:pos="1560"/>
        </w:tabs>
        <w:spacing w:line="240" w:lineRule="auto"/>
        <w:ind w:left="0" w:firstLine="709"/>
        <w:rPr>
          <w:rFonts w:ascii="Times New Roman" w:hAnsi="Times New Roman" w:cs="Times New Roman"/>
        </w:rPr>
      </w:pPr>
      <w:r w:rsidRPr="00E84C78">
        <w:rPr>
          <w:rFonts w:ascii="Times New Roman" w:hAnsi="Times New Roman" w:cs="Times New Roman"/>
        </w:rPr>
        <w:t xml:space="preserve">Для каждой территориальной зоны установлены градостроительные регламенты, определяющие использование земельных участков и объектов капитального строительства, расположенных в зоне. </w:t>
      </w:r>
    </w:p>
    <w:p w:rsidR="00CC390D" w:rsidRPr="009C27F7" w:rsidRDefault="00CC390D" w:rsidP="00C61D50">
      <w:pPr>
        <w:pStyle w:val="a0"/>
        <w:numPr>
          <w:ilvl w:val="1"/>
          <w:numId w:val="21"/>
        </w:numPr>
        <w:tabs>
          <w:tab w:val="left" w:pos="993"/>
          <w:tab w:val="left" w:pos="1560"/>
        </w:tabs>
        <w:spacing w:line="240" w:lineRule="auto"/>
        <w:ind w:left="0" w:firstLine="709"/>
        <w:rPr>
          <w:rFonts w:ascii="Times New Roman" w:hAnsi="Times New Roman" w:cs="Times New Roman"/>
        </w:rPr>
      </w:pPr>
      <w:r w:rsidRPr="00E84C78">
        <w:rPr>
          <w:rFonts w:ascii="Times New Roman" w:hAnsi="Times New Roman" w:cs="Times New Roman"/>
        </w:rPr>
        <w:t>Границы территориальных зон установлены в соответствии с требованиями ст. 34 Градостроительного кодекса</w:t>
      </w:r>
      <w:r>
        <w:rPr>
          <w:rFonts w:ascii="Times New Roman" w:hAnsi="Times New Roman" w:cs="Times New Roman"/>
        </w:rPr>
        <w:t xml:space="preserve"> </w:t>
      </w:r>
      <w:r w:rsidRPr="00C469C2">
        <w:rPr>
          <w:rFonts w:ascii="Times New Roman" w:hAnsi="Times New Roman" w:cs="Times New Roman"/>
        </w:rPr>
        <w:t>Российской Федерации</w:t>
      </w:r>
      <w:r w:rsidRPr="00E84C78">
        <w:rPr>
          <w:rFonts w:ascii="Times New Roman" w:hAnsi="Times New Roman" w:cs="Times New Roman"/>
        </w:rPr>
        <w:t>.</w:t>
      </w:r>
    </w:p>
    <w:p w:rsidR="00CC390D" w:rsidRDefault="00CC390D" w:rsidP="00CC390D">
      <w:pPr>
        <w:pStyle w:val="ConsPlusNormal"/>
        <w:spacing w:before="240" w:after="240"/>
        <w:jc w:val="both"/>
        <w:outlineLvl w:val="2"/>
        <w:rPr>
          <w:b/>
          <w:sz w:val="24"/>
          <w:szCs w:val="24"/>
        </w:rPr>
      </w:pPr>
      <w:bookmarkStart w:id="552" w:name="_Toc165110417"/>
      <w:r w:rsidRPr="009C27F7">
        <w:rPr>
          <w:b/>
          <w:sz w:val="24"/>
          <w:szCs w:val="24"/>
        </w:rPr>
        <w:t>Статья</w:t>
      </w:r>
      <w:r>
        <w:rPr>
          <w:b/>
          <w:sz w:val="24"/>
          <w:szCs w:val="24"/>
        </w:rPr>
        <w:t xml:space="preserve"> 21</w:t>
      </w:r>
      <w:r w:rsidRPr="009C27F7">
        <w:rPr>
          <w:b/>
          <w:sz w:val="24"/>
          <w:szCs w:val="24"/>
        </w:rPr>
        <w:t>. Карта градостроительного зонирования территории</w:t>
      </w:r>
      <w:bookmarkEnd w:id="552"/>
    </w:p>
    <w:p w:rsidR="00CC390D" w:rsidRDefault="00CC390D" w:rsidP="00C61D50">
      <w:pPr>
        <w:pStyle w:val="a0"/>
        <w:numPr>
          <w:ilvl w:val="1"/>
          <w:numId w:val="21"/>
        </w:numPr>
        <w:tabs>
          <w:tab w:val="left" w:pos="993"/>
          <w:tab w:val="left" w:pos="1560"/>
        </w:tabs>
        <w:spacing w:line="240" w:lineRule="auto"/>
        <w:ind w:left="0" w:firstLine="709"/>
        <w:rPr>
          <w:rFonts w:ascii="Times New Roman" w:hAnsi="Times New Roman" w:cs="Times New Roman"/>
        </w:rPr>
      </w:pPr>
      <w:r w:rsidRPr="008415EA">
        <w:rPr>
          <w:rFonts w:ascii="Times New Roman" w:hAnsi="Times New Roman" w:cs="Times New Roman"/>
        </w:rPr>
        <w:t xml:space="preserve">Карта градостроительного зонирования территорий муниципального образования </w:t>
      </w:r>
      <w:r>
        <w:rPr>
          <w:rFonts w:ascii="Times New Roman" w:hAnsi="Times New Roman" w:cs="Times New Roman"/>
        </w:rPr>
        <w:t xml:space="preserve">сельского поселения </w:t>
      </w:r>
      <w:r w:rsidRPr="008415EA">
        <w:rPr>
          <w:rFonts w:ascii="Times New Roman" w:hAnsi="Times New Roman" w:cs="Times New Roman"/>
        </w:rPr>
        <w:t>«</w:t>
      </w:r>
      <w:r w:rsidRPr="00CE0AB9">
        <w:rPr>
          <w:rFonts w:ascii="Times New Roman" w:hAnsi="Times New Roman" w:cs="Times New Roman"/>
        </w:rPr>
        <w:t>Керчомъя</w:t>
      </w:r>
      <w:r w:rsidRPr="008415EA">
        <w:rPr>
          <w:rFonts w:ascii="Times New Roman" w:hAnsi="Times New Roman" w:cs="Times New Roman"/>
        </w:rPr>
        <w:t>» (далее – карта</w:t>
      </w:r>
      <w:r>
        <w:rPr>
          <w:rFonts w:ascii="Times New Roman" w:hAnsi="Times New Roman" w:cs="Times New Roman"/>
        </w:rPr>
        <w:t xml:space="preserve"> градостроительного зонирования) </w:t>
      </w:r>
      <w:r w:rsidRPr="005703C8">
        <w:rPr>
          <w:rFonts w:ascii="Times New Roman" w:hAnsi="Times New Roman" w:cs="Times New Roman"/>
        </w:rPr>
        <w:t>устанавливаются следующие виды территориальных зон, на которые распространяется действие градостроительных регламентов</w:t>
      </w:r>
      <w:r>
        <w:rPr>
          <w:rFonts w:ascii="Times New Roman" w:hAnsi="Times New Roman" w:cs="Times New Roman"/>
        </w:rPr>
        <w:t>.</w:t>
      </w:r>
    </w:p>
    <w:p w:rsidR="00CC390D" w:rsidRDefault="00CC390D" w:rsidP="00CC390D">
      <w:pPr>
        <w:pStyle w:val="a0"/>
        <w:numPr>
          <w:ilvl w:val="0"/>
          <w:numId w:val="0"/>
        </w:numPr>
        <w:tabs>
          <w:tab w:val="left" w:pos="993"/>
          <w:tab w:val="left" w:pos="1560"/>
        </w:tabs>
        <w:spacing w:line="240" w:lineRule="auto"/>
        <w:ind w:firstLine="709"/>
        <w:rPr>
          <w:rFonts w:ascii="Times New Roman" w:hAnsi="Times New Roman" w:cs="Times New Roman"/>
        </w:rPr>
      </w:pPr>
      <w:r w:rsidRPr="005703C8">
        <w:rPr>
          <w:rFonts w:ascii="Times New Roman" w:hAnsi="Times New Roman" w:cs="Times New Roman"/>
        </w:rPr>
        <w:t>В соответствии с п.7 ст.36 Градостроительного кодекса Российской Федерации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администрации муниципального района в соответствии с федеральными законами.</w:t>
      </w:r>
    </w:p>
    <w:p w:rsidR="00CC390D" w:rsidRDefault="00CC390D" w:rsidP="00C61D50">
      <w:pPr>
        <w:pStyle w:val="a0"/>
        <w:numPr>
          <w:ilvl w:val="1"/>
          <w:numId w:val="21"/>
        </w:numPr>
        <w:tabs>
          <w:tab w:val="left" w:pos="993"/>
          <w:tab w:val="left" w:pos="1560"/>
        </w:tabs>
        <w:spacing w:line="240" w:lineRule="auto"/>
        <w:ind w:left="0" w:firstLine="709"/>
        <w:rPr>
          <w:rFonts w:ascii="Times New Roman" w:hAnsi="Times New Roman" w:cs="Times New Roman"/>
        </w:rPr>
      </w:pPr>
      <w:r>
        <w:rPr>
          <w:rFonts w:ascii="Times New Roman" w:hAnsi="Times New Roman" w:cs="Times New Roman"/>
        </w:rPr>
        <w:t>На карте градостроительного зонирования установлены следующие виды территориальных зон:</w:t>
      </w:r>
    </w:p>
    <w:tbl>
      <w:tblPr>
        <w:tblStyle w:val="TableNormal"/>
        <w:tblW w:w="5000" w:type="pct"/>
        <w:jc w:val="center"/>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4A0"/>
      </w:tblPr>
      <w:tblGrid>
        <w:gridCol w:w="1837"/>
        <w:gridCol w:w="7537"/>
      </w:tblGrid>
      <w:tr w:rsidR="00CC390D" w:rsidRPr="008415EA" w:rsidTr="0030169A">
        <w:trPr>
          <w:trHeight w:val="484"/>
          <w:tblHeader/>
          <w:jc w:val="center"/>
        </w:trPr>
        <w:tc>
          <w:tcPr>
            <w:tcW w:w="980" w:type="pct"/>
            <w:shd w:val="clear" w:color="auto" w:fill="auto"/>
            <w:tcMar>
              <w:top w:w="80" w:type="dxa"/>
              <w:left w:w="80" w:type="dxa"/>
              <w:bottom w:w="80" w:type="dxa"/>
              <w:right w:w="80" w:type="dxa"/>
            </w:tcMar>
          </w:tcPr>
          <w:p w:rsidR="00CC390D" w:rsidRPr="008415EA" w:rsidRDefault="00CC390D" w:rsidP="0030169A">
            <w:pPr>
              <w:pStyle w:val="18"/>
              <w:tabs>
                <w:tab w:val="clear" w:pos="1267"/>
                <w:tab w:val="clear" w:pos="1333"/>
              </w:tabs>
              <w:spacing w:before="0" w:line="240" w:lineRule="auto"/>
              <w:jc w:val="center"/>
              <w:rPr>
                <w:rFonts w:ascii="Times New Roman" w:eastAsia="Helvetica Neue Light" w:hAnsi="Times New Roman" w:cs="Times New Roman"/>
                <w:bCs w:val="0"/>
                <w:color w:val="000000"/>
                <w:sz w:val="24"/>
                <w:szCs w:val="24"/>
              </w:rPr>
            </w:pPr>
            <w:r w:rsidRPr="008415EA">
              <w:rPr>
                <w:rFonts w:ascii="Times New Roman" w:eastAsia="Helvetica Neue Light" w:hAnsi="Times New Roman" w:cs="Times New Roman"/>
                <w:bCs w:val="0"/>
                <w:color w:val="000000"/>
                <w:sz w:val="24"/>
                <w:szCs w:val="24"/>
              </w:rPr>
              <w:t xml:space="preserve">Обозначение </w:t>
            </w:r>
            <w:r w:rsidRPr="008415EA">
              <w:rPr>
                <w:rFonts w:ascii="Times New Roman" w:eastAsia="Helvetica Neue Light" w:hAnsi="Times New Roman" w:cs="Times New Roman"/>
                <w:bCs w:val="0"/>
                <w:color w:val="000000"/>
                <w:sz w:val="24"/>
                <w:szCs w:val="24"/>
              </w:rPr>
              <w:br/>
              <w:t>зоны</w:t>
            </w:r>
          </w:p>
        </w:tc>
        <w:tc>
          <w:tcPr>
            <w:tcW w:w="4020" w:type="pct"/>
            <w:shd w:val="clear" w:color="auto" w:fill="auto"/>
            <w:tcMar>
              <w:top w:w="80" w:type="dxa"/>
              <w:left w:w="80" w:type="dxa"/>
              <w:bottom w:w="80" w:type="dxa"/>
              <w:right w:w="80" w:type="dxa"/>
            </w:tcMar>
          </w:tcPr>
          <w:p w:rsidR="00CC390D" w:rsidRPr="008415EA" w:rsidRDefault="00CC390D" w:rsidP="0030169A">
            <w:pPr>
              <w:pStyle w:val="18"/>
              <w:tabs>
                <w:tab w:val="clear" w:pos="1267"/>
                <w:tab w:val="clear" w:pos="1333"/>
              </w:tabs>
              <w:spacing w:before="0" w:line="240" w:lineRule="auto"/>
              <w:jc w:val="center"/>
              <w:rPr>
                <w:rFonts w:ascii="Times New Roman" w:eastAsia="Helvetica Neue Light" w:hAnsi="Times New Roman" w:cs="Times New Roman"/>
                <w:bCs w:val="0"/>
                <w:color w:val="000000"/>
                <w:sz w:val="24"/>
                <w:szCs w:val="24"/>
              </w:rPr>
            </w:pPr>
            <w:r w:rsidRPr="008415EA">
              <w:rPr>
                <w:rFonts w:ascii="Times New Roman" w:eastAsia="Helvetica Neue Light" w:hAnsi="Times New Roman" w:cs="Times New Roman"/>
                <w:bCs w:val="0"/>
                <w:color w:val="000000"/>
                <w:sz w:val="24"/>
                <w:szCs w:val="24"/>
              </w:rPr>
              <w:t xml:space="preserve">Наименование </w:t>
            </w:r>
            <w:r w:rsidRPr="008415EA">
              <w:rPr>
                <w:rFonts w:ascii="Times New Roman" w:eastAsia="Helvetica Neue Light" w:hAnsi="Times New Roman" w:cs="Times New Roman"/>
                <w:bCs w:val="0"/>
                <w:color w:val="000000"/>
                <w:sz w:val="24"/>
                <w:szCs w:val="24"/>
              </w:rPr>
              <w:br/>
              <w:t>территориальной зоны</w:t>
            </w:r>
          </w:p>
        </w:tc>
      </w:tr>
      <w:tr w:rsidR="00CC390D" w:rsidRPr="008415EA" w:rsidTr="0030169A">
        <w:trPr>
          <w:trHeight w:val="255"/>
          <w:jc w:val="center"/>
        </w:trPr>
        <w:tc>
          <w:tcPr>
            <w:tcW w:w="980" w:type="pct"/>
            <w:shd w:val="clear" w:color="auto" w:fill="auto"/>
            <w:tcMar>
              <w:top w:w="80" w:type="dxa"/>
              <w:left w:w="80" w:type="dxa"/>
              <w:bottom w:w="80" w:type="dxa"/>
              <w:right w:w="80" w:type="dxa"/>
            </w:tcMar>
          </w:tcPr>
          <w:p w:rsidR="00CC390D" w:rsidRPr="008415EA" w:rsidRDefault="00CC390D" w:rsidP="0030169A">
            <w:pPr>
              <w:pStyle w:val="22"/>
              <w:tabs>
                <w:tab w:val="clear" w:pos="1267"/>
                <w:tab w:val="clear" w:pos="1333"/>
              </w:tabs>
              <w:jc w:val="center"/>
              <w:rPr>
                <w:rFonts w:ascii="Times New Roman" w:hAnsi="Times New Roman" w:cs="Times New Roman"/>
                <w:sz w:val="24"/>
                <w:szCs w:val="24"/>
              </w:rPr>
            </w:pPr>
            <w:r w:rsidRPr="008415EA">
              <w:rPr>
                <w:rFonts w:ascii="Times New Roman" w:hAnsi="Times New Roman" w:cs="Times New Roman"/>
                <w:sz w:val="24"/>
                <w:szCs w:val="24"/>
              </w:rPr>
              <w:t>Ж-1</w:t>
            </w:r>
          </w:p>
        </w:tc>
        <w:tc>
          <w:tcPr>
            <w:tcW w:w="4020" w:type="pct"/>
            <w:shd w:val="clear" w:color="auto" w:fill="auto"/>
            <w:tcMar>
              <w:top w:w="80" w:type="dxa"/>
              <w:left w:w="80" w:type="dxa"/>
              <w:bottom w:w="80" w:type="dxa"/>
              <w:right w:w="80" w:type="dxa"/>
            </w:tcMar>
          </w:tcPr>
          <w:p w:rsidR="00CC390D" w:rsidRPr="008415EA" w:rsidRDefault="00CC390D" w:rsidP="0030169A">
            <w:pPr>
              <w:pStyle w:val="22"/>
              <w:tabs>
                <w:tab w:val="clear" w:pos="1267"/>
                <w:tab w:val="clear" w:pos="1333"/>
              </w:tabs>
              <w:rPr>
                <w:rFonts w:ascii="Times New Roman" w:hAnsi="Times New Roman" w:cs="Times New Roman"/>
                <w:sz w:val="24"/>
                <w:szCs w:val="24"/>
              </w:rPr>
            </w:pPr>
            <w:r>
              <w:rPr>
                <w:rFonts w:ascii="Times New Roman" w:hAnsi="Times New Roman" w:cs="Times New Roman"/>
                <w:sz w:val="24"/>
                <w:szCs w:val="24"/>
              </w:rPr>
              <w:t xml:space="preserve">Зона </w:t>
            </w:r>
            <w:r w:rsidRPr="008415EA">
              <w:rPr>
                <w:rFonts w:ascii="Times New Roman" w:hAnsi="Times New Roman" w:cs="Times New Roman"/>
                <w:sz w:val="24"/>
                <w:szCs w:val="24"/>
              </w:rPr>
              <w:t>малоэтажной жилой застройки с возможностью ведения ЛПХ</w:t>
            </w:r>
          </w:p>
        </w:tc>
      </w:tr>
      <w:tr w:rsidR="00CC390D" w:rsidRPr="008415EA" w:rsidTr="0030169A">
        <w:trPr>
          <w:trHeight w:val="255"/>
          <w:jc w:val="center"/>
        </w:trPr>
        <w:tc>
          <w:tcPr>
            <w:tcW w:w="980" w:type="pct"/>
            <w:shd w:val="clear" w:color="auto" w:fill="auto"/>
            <w:tcMar>
              <w:top w:w="80" w:type="dxa"/>
              <w:left w:w="80" w:type="dxa"/>
              <w:bottom w:w="80" w:type="dxa"/>
              <w:right w:w="80" w:type="dxa"/>
            </w:tcMar>
          </w:tcPr>
          <w:p w:rsidR="00CC390D" w:rsidRPr="008415EA" w:rsidRDefault="00CC390D" w:rsidP="0030169A">
            <w:pPr>
              <w:pStyle w:val="22"/>
              <w:tabs>
                <w:tab w:val="clear" w:pos="1267"/>
                <w:tab w:val="clear" w:pos="1333"/>
              </w:tabs>
              <w:jc w:val="center"/>
              <w:rPr>
                <w:rFonts w:ascii="Times New Roman" w:hAnsi="Times New Roman" w:cs="Times New Roman"/>
                <w:sz w:val="24"/>
                <w:szCs w:val="24"/>
              </w:rPr>
            </w:pPr>
            <w:r w:rsidRPr="008415EA">
              <w:rPr>
                <w:rFonts w:ascii="Times New Roman" w:hAnsi="Times New Roman" w:cs="Times New Roman"/>
                <w:sz w:val="24"/>
                <w:szCs w:val="24"/>
              </w:rPr>
              <w:lastRenderedPageBreak/>
              <w:t>Ж-2</w:t>
            </w:r>
          </w:p>
        </w:tc>
        <w:tc>
          <w:tcPr>
            <w:tcW w:w="4020" w:type="pct"/>
            <w:shd w:val="clear" w:color="auto" w:fill="auto"/>
            <w:tcMar>
              <w:top w:w="80" w:type="dxa"/>
              <w:left w:w="80" w:type="dxa"/>
              <w:bottom w:w="80" w:type="dxa"/>
              <w:right w:w="80" w:type="dxa"/>
            </w:tcMar>
          </w:tcPr>
          <w:p w:rsidR="00CC390D" w:rsidRPr="008415EA" w:rsidRDefault="00CC390D" w:rsidP="0030169A">
            <w:pPr>
              <w:pStyle w:val="22"/>
              <w:tabs>
                <w:tab w:val="clear" w:pos="1267"/>
                <w:tab w:val="clear" w:pos="1333"/>
              </w:tabs>
              <w:rPr>
                <w:rFonts w:ascii="Times New Roman" w:hAnsi="Times New Roman" w:cs="Times New Roman"/>
                <w:sz w:val="24"/>
                <w:szCs w:val="24"/>
              </w:rPr>
            </w:pPr>
            <w:r>
              <w:rPr>
                <w:rFonts w:ascii="Times New Roman" w:hAnsi="Times New Roman" w:cs="Times New Roman"/>
                <w:sz w:val="24"/>
                <w:szCs w:val="24"/>
              </w:rPr>
              <w:t xml:space="preserve">Зона </w:t>
            </w:r>
            <w:r w:rsidRPr="008415EA">
              <w:rPr>
                <w:rFonts w:ascii="Times New Roman" w:hAnsi="Times New Roman" w:cs="Times New Roman"/>
                <w:sz w:val="24"/>
                <w:szCs w:val="24"/>
              </w:rPr>
              <w:t>малоэтажной многоквартирной жилой застройки</w:t>
            </w:r>
          </w:p>
        </w:tc>
      </w:tr>
      <w:tr w:rsidR="00CC390D" w:rsidRPr="008415EA" w:rsidTr="0030169A">
        <w:trPr>
          <w:trHeight w:val="253"/>
          <w:jc w:val="center"/>
        </w:trPr>
        <w:tc>
          <w:tcPr>
            <w:tcW w:w="980" w:type="pct"/>
            <w:shd w:val="clear" w:color="auto" w:fill="auto"/>
            <w:tcMar>
              <w:top w:w="80" w:type="dxa"/>
              <w:left w:w="80" w:type="dxa"/>
              <w:bottom w:w="80" w:type="dxa"/>
              <w:right w:w="80" w:type="dxa"/>
            </w:tcMar>
          </w:tcPr>
          <w:p w:rsidR="00CC390D" w:rsidRPr="008415EA" w:rsidRDefault="00CC390D" w:rsidP="0030169A">
            <w:pPr>
              <w:pStyle w:val="22"/>
              <w:tabs>
                <w:tab w:val="clear" w:pos="1267"/>
                <w:tab w:val="clear" w:pos="1333"/>
              </w:tabs>
              <w:jc w:val="center"/>
              <w:rPr>
                <w:rFonts w:ascii="Times New Roman" w:hAnsi="Times New Roman" w:cs="Times New Roman"/>
                <w:sz w:val="24"/>
                <w:szCs w:val="24"/>
              </w:rPr>
            </w:pPr>
            <w:r w:rsidRPr="008415EA">
              <w:rPr>
                <w:rFonts w:ascii="Times New Roman" w:hAnsi="Times New Roman" w:cs="Times New Roman"/>
                <w:sz w:val="24"/>
                <w:szCs w:val="24"/>
              </w:rPr>
              <w:t>О</w:t>
            </w:r>
          </w:p>
        </w:tc>
        <w:tc>
          <w:tcPr>
            <w:tcW w:w="4020" w:type="pct"/>
            <w:shd w:val="clear" w:color="auto" w:fill="auto"/>
            <w:tcMar>
              <w:top w:w="80" w:type="dxa"/>
              <w:left w:w="80" w:type="dxa"/>
              <w:bottom w:w="80" w:type="dxa"/>
              <w:right w:w="80" w:type="dxa"/>
            </w:tcMar>
          </w:tcPr>
          <w:p w:rsidR="00CC390D" w:rsidRPr="008415EA" w:rsidRDefault="00CC390D" w:rsidP="0030169A">
            <w:pPr>
              <w:pStyle w:val="22"/>
              <w:tabs>
                <w:tab w:val="clear" w:pos="1267"/>
                <w:tab w:val="clear" w:pos="1333"/>
              </w:tabs>
              <w:rPr>
                <w:rFonts w:ascii="Times New Roman" w:hAnsi="Times New Roman" w:cs="Times New Roman"/>
                <w:sz w:val="24"/>
                <w:szCs w:val="24"/>
              </w:rPr>
            </w:pPr>
            <w:r>
              <w:rPr>
                <w:rFonts w:ascii="Times New Roman" w:hAnsi="Times New Roman" w:cs="Times New Roman"/>
                <w:sz w:val="24"/>
                <w:szCs w:val="24"/>
              </w:rPr>
              <w:t xml:space="preserve">Зона </w:t>
            </w:r>
            <w:r w:rsidRPr="002A4EB9">
              <w:rPr>
                <w:rFonts w:ascii="Times New Roman" w:hAnsi="Times New Roman" w:cs="Times New Roman"/>
                <w:sz w:val="24"/>
                <w:szCs w:val="24"/>
              </w:rPr>
              <w:t>административно-делового центра, образования, здравоохранения,</w:t>
            </w:r>
            <w:r>
              <w:rPr>
                <w:rFonts w:ascii="Times New Roman" w:hAnsi="Times New Roman" w:cs="Times New Roman"/>
                <w:sz w:val="24"/>
                <w:szCs w:val="24"/>
              </w:rPr>
              <w:t xml:space="preserve"> спорта,</w:t>
            </w:r>
            <w:r w:rsidRPr="002A4EB9">
              <w:rPr>
                <w:rFonts w:ascii="Times New Roman" w:hAnsi="Times New Roman" w:cs="Times New Roman"/>
                <w:sz w:val="24"/>
                <w:szCs w:val="24"/>
              </w:rPr>
              <w:t xml:space="preserve"> социального и культурно-бытового назначения</w:t>
            </w:r>
          </w:p>
        </w:tc>
      </w:tr>
      <w:tr w:rsidR="00CC390D" w:rsidRPr="008415EA" w:rsidTr="0030169A">
        <w:trPr>
          <w:trHeight w:val="253"/>
          <w:jc w:val="center"/>
        </w:trPr>
        <w:tc>
          <w:tcPr>
            <w:tcW w:w="980" w:type="pct"/>
            <w:shd w:val="clear" w:color="auto" w:fill="auto"/>
            <w:tcMar>
              <w:top w:w="80" w:type="dxa"/>
              <w:left w:w="80" w:type="dxa"/>
              <w:bottom w:w="80" w:type="dxa"/>
              <w:right w:w="80" w:type="dxa"/>
            </w:tcMar>
          </w:tcPr>
          <w:p w:rsidR="00CC390D" w:rsidRPr="00D17BC0" w:rsidRDefault="00CC390D" w:rsidP="0030169A">
            <w:pPr>
              <w:pStyle w:val="22"/>
              <w:tabs>
                <w:tab w:val="clear" w:pos="1267"/>
                <w:tab w:val="clear" w:pos="1333"/>
              </w:tabs>
              <w:jc w:val="center"/>
              <w:rPr>
                <w:rFonts w:ascii="Times New Roman" w:hAnsi="Times New Roman" w:cs="Times New Roman"/>
                <w:sz w:val="24"/>
                <w:szCs w:val="24"/>
              </w:rPr>
            </w:pPr>
            <w:r w:rsidRPr="00D17BC0">
              <w:rPr>
                <w:rFonts w:ascii="Times New Roman" w:hAnsi="Times New Roman" w:cs="Times New Roman"/>
                <w:sz w:val="24"/>
                <w:szCs w:val="24"/>
              </w:rPr>
              <w:t>П</w:t>
            </w:r>
          </w:p>
        </w:tc>
        <w:tc>
          <w:tcPr>
            <w:tcW w:w="4020" w:type="pct"/>
            <w:shd w:val="clear" w:color="auto" w:fill="auto"/>
            <w:tcMar>
              <w:top w:w="80" w:type="dxa"/>
              <w:left w:w="80" w:type="dxa"/>
              <w:bottom w:w="80" w:type="dxa"/>
              <w:right w:w="80" w:type="dxa"/>
            </w:tcMar>
          </w:tcPr>
          <w:p w:rsidR="00CC390D" w:rsidRPr="00D17BC0" w:rsidRDefault="00CC390D" w:rsidP="0030169A">
            <w:pPr>
              <w:pStyle w:val="22"/>
              <w:tabs>
                <w:tab w:val="clear" w:pos="1267"/>
                <w:tab w:val="clear" w:pos="1333"/>
              </w:tabs>
              <w:rPr>
                <w:rFonts w:ascii="Times New Roman" w:hAnsi="Times New Roman" w:cs="Times New Roman"/>
                <w:sz w:val="24"/>
                <w:szCs w:val="24"/>
              </w:rPr>
            </w:pPr>
            <w:r w:rsidRPr="00D17BC0">
              <w:rPr>
                <w:rFonts w:ascii="Times New Roman" w:hAnsi="Times New Roman" w:cs="Times New Roman"/>
                <w:sz w:val="24"/>
                <w:szCs w:val="24"/>
              </w:rPr>
              <w:t>Зона промышленных и коммунально-складских объектов</w:t>
            </w:r>
          </w:p>
        </w:tc>
      </w:tr>
      <w:tr w:rsidR="00CC390D" w:rsidRPr="008415EA" w:rsidTr="0030169A">
        <w:trPr>
          <w:trHeight w:val="253"/>
          <w:jc w:val="center"/>
        </w:trPr>
        <w:tc>
          <w:tcPr>
            <w:tcW w:w="980" w:type="pct"/>
            <w:shd w:val="clear" w:color="auto" w:fill="auto"/>
            <w:tcMar>
              <w:top w:w="80" w:type="dxa"/>
              <w:left w:w="80" w:type="dxa"/>
              <w:bottom w:w="80" w:type="dxa"/>
              <w:right w:w="80" w:type="dxa"/>
            </w:tcMar>
          </w:tcPr>
          <w:p w:rsidR="00CC390D" w:rsidRPr="008415EA" w:rsidRDefault="00CC390D" w:rsidP="0030169A">
            <w:pPr>
              <w:pStyle w:val="22"/>
              <w:tabs>
                <w:tab w:val="clear" w:pos="1267"/>
                <w:tab w:val="clear" w:pos="1333"/>
              </w:tabs>
              <w:jc w:val="center"/>
              <w:rPr>
                <w:rFonts w:ascii="Times New Roman" w:hAnsi="Times New Roman" w:cs="Times New Roman"/>
                <w:sz w:val="24"/>
                <w:szCs w:val="24"/>
              </w:rPr>
            </w:pPr>
            <w:r>
              <w:rPr>
                <w:rFonts w:ascii="Times New Roman" w:hAnsi="Times New Roman" w:cs="Times New Roman"/>
                <w:sz w:val="24"/>
                <w:szCs w:val="24"/>
              </w:rPr>
              <w:t>И</w:t>
            </w:r>
          </w:p>
        </w:tc>
        <w:tc>
          <w:tcPr>
            <w:tcW w:w="4020" w:type="pct"/>
            <w:shd w:val="clear" w:color="auto" w:fill="auto"/>
            <w:tcMar>
              <w:top w:w="80" w:type="dxa"/>
              <w:left w:w="80" w:type="dxa"/>
              <w:bottom w:w="80" w:type="dxa"/>
              <w:right w:w="80" w:type="dxa"/>
            </w:tcMar>
          </w:tcPr>
          <w:p w:rsidR="00CC390D" w:rsidRPr="008415EA" w:rsidRDefault="00CC390D" w:rsidP="0030169A">
            <w:pPr>
              <w:pStyle w:val="22"/>
              <w:tabs>
                <w:tab w:val="clear" w:pos="1267"/>
                <w:tab w:val="clear" w:pos="1333"/>
              </w:tabs>
              <w:rPr>
                <w:rFonts w:ascii="Times New Roman" w:hAnsi="Times New Roman" w:cs="Times New Roman"/>
                <w:sz w:val="24"/>
                <w:szCs w:val="24"/>
              </w:rPr>
            </w:pPr>
            <w:r w:rsidRPr="00D612CA">
              <w:rPr>
                <w:rFonts w:ascii="Times New Roman" w:hAnsi="Times New Roman" w:cs="Times New Roman"/>
                <w:sz w:val="24"/>
                <w:szCs w:val="24"/>
              </w:rPr>
              <w:t>Зона</w:t>
            </w:r>
            <w:r w:rsidRPr="008415EA">
              <w:rPr>
                <w:rFonts w:ascii="Times New Roman" w:hAnsi="Times New Roman" w:cs="Times New Roman"/>
                <w:sz w:val="24"/>
                <w:szCs w:val="24"/>
              </w:rPr>
              <w:t xml:space="preserve"> инженерной инфраструктуры</w:t>
            </w:r>
          </w:p>
        </w:tc>
      </w:tr>
      <w:tr w:rsidR="00CC390D" w:rsidRPr="008415EA" w:rsidTr="0030169A">
        <w:trPr>
          <w:trHeight w:val="253"/>
          <w:jc w:val="center"/>
        </w:trPr>
        <w:tc>
          <w:tcPr>
            <w:tcW w:w="980" w:type="pct"/>
            <w:shd w:val="clear" w:color="auto" w:fill="auto"/>
            <w:tcMar>
              <w:top w:w="80" w:type="dxa"/>
              <w:left w:w="80" w:type="dxa"/>
              <w:bottom w:w="80" w:type="dxa"/>
              <w:right w:w="80" w:type="dxa"/>
            </w:tcMar>
          </w:tcPr>
          <w:p w:rsidR="00CC390D" w:rsidRDefault="00CC390D" w:rsidP="0030169A">
            <w:pPr>
              <w:pStyle w:val="22"/>
              <w:tabs>
                <w:tab w:val="clear" w:pos="1267"/>
                <w:tab w:val="clear" w:pos="1333"/>
              </w:tabs>
              <w:jc w:val="center"/>
              <w:rPr>
                <w:rFonts w:ascii="Times New Roman" w:hAnsi="Times New Roman" w:cs="Times New Roman"/>
                <w:sz w:val="24"/>
                <w:szCs w:val="24"/>
              </w:rPr>
            </w:pPr>
            <w:r>
              <w:rPr>
                <w:rFonts w:ascii="Times New Roman" w:hAnsi="Times New Roman" w:cs="Times New Roman"/>
                <w:sz w:val="24"/>
                <w:szCs w:val="24"/>
              </w:rPr>
              <w:t>Р-1</w:t>
            </w:r>
          </w:p>
        </w:tc>
        <w:tc>
          <w:tcPr>
            <w:tcW w:w="4020" w:type="pct"/>
            <w:shd w:val="clear" w:color="auto" w:fill="auto"/>
            <w:tcMar>
              <w:top w:w="80" w:type="dxa"/>
              <w:left w:w="80" w:type="dxa"/>
              <w:bottom w:w="80" w:type="dxa"/>
              <w:right w:w="80" w:type="dxa"/>
            </w:tcMar>
          </w:tcPr>
          <w:p w:rsidR="00CC390D" w:rsidRPr="008415EA" w:rsidRDefault="00CC390D" w:rsidP="0030169A">
            <w:pPr>
              <w:pStyle w:val="22"/>
              <w:tabs>
                <w:tab w:val="clear" w:pos="1267"/>
                <w:tab w:val="clear" w:pos="1333"/>
              </w:tabs>
              <w:rPr>
                <w:rFonts w:ascii="Times New Roman" w:hAnsi="Times New Roman" w:cs="Times New Roman"/>
                <w:sz w:val="24"/>
                <w:szCs w:val="24"/>
              </w:rPr>
            </w:pPr>
            <w:r w:rsidRPr="00D612CA">
              <w:rPr>
                <w:rFonts w:ascii="Times New Roman" w:hAnsi="Times New Roman" w:cs="Times New Roman"/>
                <w:sz w:val="24"/>
                <w:szCs w:val="24"/>
              </w:rPr>
              <w:t>Зона</w:t>
            </w:r>
            <w:r>
              <w:rPr>
                <w:rFonts w:ascii="Times New Roman" w:hAnsi="Times New Roman" w:cs="Times New Roman"/>
                <w:sz w:val="24"/>
                <w:szCs w:val="24"/>
              </w:rPr>
              <w:t xml:space="preserve"> отдыха и рекреационного назначения</w:t>
            </w:r>
          </w:p>
        </w:tc>
      </w:tr>
      <w:tr w:rsidR="00CC390D" w:rsidRPr="008415EA" w:rsidTr="0030169A">
        <w:trPr>
          <w:trHeight w:val="253"/>
          <w:jc w:val="center"/>
        </w:trPr>
        <w:tc>
          <w:tcPr>
            <w:tcW w:w="980" w:type="pct"/>
            <w:shd w:val="clear" w:color="auto" w:fill="auto"/>
            <w:tcMar>
              <w:top w:w="80" w:type="dxa"/>
              <w:left w:w="80" w:type="dxa"/>
              <w:bottom w:w="80" w:type="dxa"/>
              <w:right w:w="80" w:type="dxa"/>
            </w:tcMar>
          </w:tcPr>
          <w:p w:rsidR="00CC390D" w:rsidRDefault="00CC390D" w:rsidP="0030169A">
            <w:pPr>
              <w:pStyle w:val="22"/>
              <w:tabs>
                <w:tab w:val="clear" w:pos="1267"/>
                <w:tab w:val="clear" w:pos="1333"/>
              </w:tabs>
              <w:jc w:val="center"/>
              <w:rPr>
                <w:rFonts w:ascii="Times New Roman" w:hAnsi="Times New Roman" w:cs="Times New Roman"/>
                <w:sz w:val="24"/>
                <w:szCs w:val="24"/>
              </w:rPr>
            </w:pPr>
            <w:r>
              <w:rPr>
                <w:rFonts w:ascii="Times New Roman" w:hAnsi="Times New Roman" w:cs="Times New Roman"/>
                <w:sz w:val="24"/>
                <w:szCs w:val="24"/>
              </w:rPr>
              <w:t>Р-3</w:t>
            </w:r>
          </w:p>
        </w:tc>
        <w:tc>
          <w:tcPr>
            <w:tcW w:w="4020" w:type="pct"/>
            <w:shd w:val="clear" w:color="auto" w:fill="auto"/>
            <w:tcMar>
              <w:top w:w="80" w:type="dxa"/>
              <w:left w:w="80" w:type="dxa"/>
              <w:bottom w:w="80" w:type="dxa"/>
              <w:right w:w="80" w:type="dxa"/>
            </w:tcMar>
          </w:tcPr>
          <w:p w:rsidR="00CC390D" w:rsidRDefault="00CC390D" w:rsidP="0030169A">
            <w:pPr>
              <w:pStyle w:val="22"/>
              <w:tabs>
                <w:tab w:val="clear" w:pos="1267"/>
                <w:tab w:val="clear" w:pos="1333"/>
              </w:tabs>
              <w:rPr>
                <w:rFonts w:ascii="Times New Roman" w:hAnsi="Times New Roman" w:cs="Times New Roman"/>
                <w:sz w:val="24"/>
                <w:szCs w:val="24"/>
              </w:rPr>
            </w:pPr>
            <w:r>
              <w:rPr>
                <w:rFonts w:ascii="Times New Roman" w:hAnsi="Times New Roman" w:cs="Times New Roman"/>
                <w:sz w:val="24"/>
                <w:szCs w:val="24"/>
              </w:rPr>
              <w:t>Зона городских лесов</w:t>
            </w:r>
          </w:p>
        </w:tc>
      </w:tr>
      <w:tr w:rsidR="00CC390D" w:rsidRPr="008415EA" w:rsidTr="0030169A">
        <w:trPr>
          <w:trHeight w:val="253"/>
          <w:jc w:val="center"/>
        </w:trPr>
        <w:tc>
          <w:tcPr>
            <w:tcW w:w="980" w:type="pct"/>
            <w:shd w:val="clear" w:color="auto" w:fill="auto"/>
            <w:tcMar>
              <w:top w:w="80" w:type="dxa"/>
              <w:left w:w="80" w:type="dxa"/>
              <w:bottom w:w="80" w:type="dxa"/>
              <w:right w:w="80" w:type="dxa"/>
            </w:tcMar>
            <w:vAlign w:val="center"/>
          </w:tcPr>
          <w:p w:rsidR="00CC390D" w:rsidRPr="008415EA" w:rsidRDefault="00CC390D" w:rsidP="0030169A">
            <w:pPr>
              <w:pStyle w:val="22"/>
              <w:tabs>
                <w:tab w:val="clear" w:pos="1267"/>
                <w:tab w:val="clear" w:pos="1333"/>
              </w:tabs>
              <w:jc w:val="center"/>
              <w:rPr>
                <w:rFonts w:ascii="Times New Roman" w:hAnsi="Times New Roman" w:cs="Times New Roman"/>
                <w:sz w:val="24"/>
                <w:szCs w:val="24"/>
              </w:rPr>
            </w:pPr>
            <w:r w:rsidRPr="008415EA">
              <w:rPr>
                <w:rFonts w:ascii="Times New Roman" w:hAnsi="Times New Roman" w:cs="Times New Roman"/>
                <w:sz w:val="24"/>
                <w:szCs w:val="24"/>
              </w:rPr>
              <w:t>СХ-1</w:t>
            </w:r>
          </w:p>
        </w:tc>
        <w:tc>
          <w:tcPr>
            <w:tcW w:w="4020" w:type="pct"/>
            <w:shd w:val="clear" w:color="auto" w:fill="auto"/>
            <w:tcMar>
              <w:top w:w="80" w:type="dxa"/>
              <w:left w:w="80" w:type="dxa"/>
              <w:bottom w:w="80" w:type="dxa"/>
              <w:right w:w="80" w:type="dxa"/>
            </w:tcMar>
          </w:tcPr>
          <w:p w:rsidR="00CC390D" w:rsidRPr="008415EA" w:rsidRDefault="00CC390D" w:rsidP="0030169A">
            <w:pPr>
              <w:pStyle w:val="22"/>
              <w:tabs>
                <w:tab w:val="clear" w:pos="1267"/>
                <w:tab w:val="clear" w:pos="1333"/>
                <w:tab w:val="left" w:pos="4740"/>
              </w:tabs>
              <w:rPr>
                <w:rFonts w:ascii="Times New Roman" w:hAnsi="Times New Roman" w:cs="Times New Roman"/>
                <w:sz w:val="24"/>
                <w:szCs w:val="24"/>
              </w:rPr>
            </w:pPr>
            <w:r>
              <w:rPr>
                <w:rFonts w:ascii="Times New Roman" w:hAnsi="Times New Roman" w:cs="Times New Roman"/>
                <w:sz w:val="24"/>
                <w:szCs w:val="24"/>
              </w:rPr>
              <w:t xml:space="preserve">Зона </w:t>
            </w:r>
            <w:r w:rsidRPr="008415EA">
              <w:rPr>
                <w:rFonts w:ascii="Times New Roman" w:hAnsi="Times New Roman" w:cs="Times New Roman"/>
                <w:sz w:val="24"/>
                <w:szCs w:val="24"/>
              </w:rPr>
              <w:t>сельскохозяйственного использования</w:t>
            </w:r>
          </w:p>
        </w:tc>
      </w:tr>
      <w:tr w:rsidR="00CC390D" w:rsidRPr="008415EA" w:rsidTr="0030169A">
        <w:trPr>
          <w:trHeight w:val="253"/>
          <w:jc w:val="center"/>
        </w:trPr>
        <w:tc>
          <w:tcPr>
            <w:tcW w:w="980" w:type="pct"/>
            <w:shd w:val="clear" w:color="auto" w:fill="auto"/>
            <w:tcMar>
              <w:top w:w="80" w:type="dxa"/>
              <w:left w:w="80" w:type="dxa"/>
              <w:bottom w:w="80" w:type="dxa"/>
              <w:right w:w="80" w:type="dxa"/>
            </w:tcMar>
            <w:vAlign w:val="center"/>
          </w:tcPr>
          <w:p w:rsidR="00CC390D" w:rsidRPr="008415EA" w:rsidRDefault="00CC390D" w:rsidP="0030169A">
            <w:pPr>
              <w:pStyle w:val="22"/>
              <w:tabs>
                <w:tab w:val="clear" w:pos="1267"/>
                <w:tab w:val="clear" w:pos="1333"/>
              </w:tabs>
              <w:jc w:val="center"/>
              <w:rPr>
                <w:rFonts w:ascii="Times New Roman" w:hAnsi="Times New Roman" w:cs="Times New Roman"/>
                <w:sz w:val="24"/>
                <w:szCs w:val="24"/>
              </w:rPr>
            </w:pPr>
            <w:r w:rsidRPr="008415EA">
              <w:rPr>
                <w:rFonts w:ascii="Times New Roman" w:hAnsi="Times New Roman" w:cs="Times New Roman"/>
                <w:sz w:val="24"/>
                <w:szCs w:val="24"/>
              </w:rPr>
              <w:t>СХ-2</w:t>
            </w:r>
          </w:p>
        </w:tc>
        <w:tc>
          <w:tcPr>
            <w:tcW w:w="4020" w:type="pct"/>
            <w:shd w:val="clear" w:color="auto" w:fill="auto"/>
            <w:tcMar>
              <w:top w:w="80" w:type="dxa"/>
              <w:left w:w="80" w:type="dxa"/>
              <w:bottom w:w="80" w:type="dxa"/>
              <w:right w:w="80" w:type="dxa"/>
            </w:tcMar>
          </w:tcPr>
          <w:p w:rsidR="00CC390D" w:rsidRPr="008415EA" w:rsidRDefault="00CC390D" w:rsidP="0030169A">
            <w:pPr>
              <w:pStyle w:val="22"/>
              <w:tabs>
                <w:tab w:val="clear" w:pos="1267"/>
                <w:tab w:val="clear" w:pos="1333"/>
              </w:tabs>
              <w:rPr>
                <w:rFonts w:ascii="Times New Roman" w:hAnsi="Times New Roman" w:cs="Times New Roman"/>
                <w:sz w:val="24"/>
                <w:szCs w:val="24"/>
              </w:rPr>
            </w:pPr>
            <w:r w:rsidRPr="00D5503E">
              <w:rPr>
                <w:rFonts w:ascii="Times New Roman" w:hAnsi="Times New Roman" w:cs="Times New Roman"/>
                <w:sz w:val="24"/>
                <w:szCs w:val="24"/>
              </w:rPr>
              <w:t>Зона, занятая объектами сельскохозяйственного назначения</w:t>
            </w:r>
          </w:p>
        </w:tc>
      </w:tr>
      <w:tr w:rsidR="00CC390D" w:rsidRPr="008415EA" w:rsidTr="0030169A">
        <w:trPr>
          <w:trHeight w:val="253"/>
          <w:jc w:val="center"/>
        </w:trPr>
        <w:tc>
          <w:tcPr>
            <w:tcW w:w="980" w:type="pct"/>
            <w:shd w:val="clear" w:color="auto" w:fill="auto"/>
            <w:tcMar>
              <w:top w:w="80" w:type="dxa"/>
              <w:left w:w="80" w:type="dxa"/>
              <w:bottom w:w="80" w:type="dxa"/>
              <w:right w:w="80" w:type="dxa"/>
            </w:tcMar>
            <w:vAlign w:val="center"/>
          </w:tcPr>
          <w:p w:rsidR="00CC390D" w:rsidRPr="008415EA" w:rsidRDefault="00CC390D" w:rsidP="0030169A">
            <w:pPr>
              <w:pStyle w:val="22"/>
              <w:tabs>
                <w:tab w:val="clear" w:pos="1267"/>
                <w:tab w:val="clear" w:pos="1333"/>
              </w:tabs>
              <w:jc w:val="center"/>
              <w:rPr>
                <w:rFonts w:ascii="Times New Roman" w:hAnsi="Times New Roman" w:cs="Times New Roman"/>
                <w:sz w:val="24"/>
                <w:szCs w:val="24"/>
              </w:rPr>
            </w:pPr>
            <w:r w:rsidRPr="008415EA">
              <w:rPr>
                <w:rFonts w:ascii="Times New Roman" w:hAnsi="Times New Roman" w:cs="Times New Roman"/>
                <w:sz w:val="24"/>
                <w:szCs w:val="24"/>
              </w:rPr>
              <w:t>С-1</w:t>
            </w:r>
          </w:p>
        </w:tc>
        <w:tc>
          <w:tcPr>
            <w:tcW w:w="4020" w:type="pct"/>
            <w:shd w:val="clear" w:color="auto" w:fill="auto"/>
            <w:tcMar>
              <w:top w:w="80" w:type="dxa"/>
              <w:left w:w="80" w:type="dxa"/>
              <w:bottom w:w="80" w:type="dxa"/>
              <w:right w:w="80" w:type="dxa"/>
            </w:tcMar>
          </w:tcPr>
          <w:p w:rsidR="00CC390D" w:rsidRPr="008415EA" w:rsidRDefault="00CC390D" w:rsidP="0030169A">
            <w:pPr>
              <w:pStyle w:val="22"/>
              <w:tabs>
                <w:tab w:val="clear" w:pos="1267"/>
                <w:tab w:val="clear" w:pos="1333"/>
              </w:tabs>
              <w:rPr>
                <w:rFonts w:ascii="Times New Roman" w:hAnsi="Times New Roman" w:cs="Times New Roman"/>
                <w:sz w:val="24"/>
                <w:szCs w:val="24"/>
              </w:rPr>
            </w:pPr>
            <w:r>
              <w:rPr>
                <w:rFonts w:ascii="Times New Roman" w:hAnsi="Times New Roman" w:cs="Times New Roman"/>
                <w:sz w:val="24"/>
                <w:szCs w:val="24"/>
              </w:rPr>
              <w:t xml:space="preserve">Зона </w:t>
            </w:r>
            <w:r w:rsidRPr="008415EA">
              <w:rPr>
                <w:rFonts w:ascii="Times New Roman" w:hAnsi="Times New Roman" w:cs="Times New Roman"/>
                <w:sz w:val="24"/>
                <w:szCs w:val="24"/>
              </w:rPr>
              <w:t>кладбищ</w:t>
            </w:r>
          </w:p>
        </w:tc>
      </w:tr>
      <w:tr w:rsidR="00CC390D" w:rsidRPr="008415EA" w:rsidTr="0030169A">
        <w:trPr>
          <w:trHeight w:val="253"/>
          <w:jc w:val="center"/>
        </w:trPr>
        <w:tc>
          <w:tcPr>
            <w:tcW w:w="980" w:type="pct"/>
            <w:shd w:val="clear" w:color="auto" w:fill="auto"/>
            <w:tcMar>
              <w:top w:w="80" w:type="dxa"/>
              <w:left w:w="80" w:type="dxa"/>
              <w:bottom w:w="80" w:type="dxa"/>
              <w:right w:w="80" w:type="dxa"/>
            </w:tcMar>
            <w:vAlign w:val="center"/>
          </w:tcPr>
          <w:p w:rsidR="00CC390D" w:rsidRDefault="00CC390D" w:rsidP="0030169A">
            <w:pPr>
              <w:pStyle w:val="22"/>
              <w:tabs>
                <w:tab w:val="clear" w:pos="1267"/>
                <w:tab w:val="clear" w:pos="1333"/>
              </w:tabs>
              <w:jc w:val="center"/>
              <w:rPr>
                <w:rFonts w:ascii="Times New Roman" w:hAnsi="Times New Roman" w:cs="Times New Roman"/>
                <w:sz w:val="24"/>
                <w:szCs w:val="24"/>
              </w:rPr>
            </w:pPr>
            <w:r>
              <w:rPr>
                <w:rFonts w:ascii="Times New Roman" w:hAnsi="Times New Roman" w:cs="Times New Roman"/>
                <w:sz w:val="24"/>
                <w:szCs w:val="24"/>
              </w:rPr>
              <w:t>Пр-1</w:t>
            </w:r>
          </w:p>
        </w:tc>
        <w:tc>
          <w:tcPr>
            <w:tcW w:w="4020" w:type="pct"/>
            <w:shd w:val="clear" w:color="auto" w:fill="auto"/>
            <w:tcMar>
              <w:top w:w="80" w:type="dxa"/>
              <w:left w:w="80" w:type="dxa"/>
              <w:bottom w:w="80" w:type="dxa"/>
              <w:right w:w="80" w:type="dxa"/>
            </w:tcMar>
          </w:tcPr>
          <w:p w:rsidR="00CC390D" w:rsidRPr="008415EA" w:rsidRDefault="00CC390D" w:rsidP="0030169A">
            <w:pPr>
              <w:pStyle w:val="22"/>
              <w:tabs>
                <w:tab w:val="clear" w:pos="1267"/>
                <w:tab w:val="clear" w:pos="1333"/>
              </w:tabs>
              <w:rPr>
                <w:rFonts w:ascii="Times New Roman" w:hAnsi="Times New Roman" w:cs="Times New Roman"/>
                <w:sz w:val="24"/>
                <w:szCs w:val="24"/>
              </w:rPr>
            </w:pPr>
            <w:r>
              <w:rPr>
                <w:rFonts w:ascii="Times New Roman" w:hAnsi="Times New Roman" w:cs="Times New Roman"/>
                <w:sz w:val="24"/>
                <w:szCs w:val="24"/>
              </w:rPr>
              <w:t>Зона прочих территорий</w:t>
            </w:r>
          </w:p>
        </w:tc>
      </w:tr>
      <w:tr w:rsidR="00CC390D" w:rsidRPr="008415EA" w:rsidTr="0030169A">
        <w:trPr>
          <w:trHeight w:val="253"/>
          <w:jc w:val="center"/>
        </w:trPr>
        <w:tc>
          <w:tcPr>
            <w:tcW w:w="980" w:type="pct"/>
            <w:shd w:val="clear" w:color="auto" w:fill="auto"/>
            <w:tcMar>
              <w:top w:w="80" w:type="dxa"/>
              <w:left w:w="80" w:type="dxa"/>
              <w:bottom w:w="80" w:type="dxa"/>
              <w:right w:w="80" w:type="dxa"/>
            </w:tcMar>
            <w:vAlign w:val="center"/>
          </w:tcPr>
          <w:p w:rsidR="00CC390D" w:rsidRDefault="00CC390D" w:rsidP="0030169A">
            <w:pPr>
              <w:pStyle w:val="22"/>
              <w:tabs>
                <w:tab w:val="clear" w:pos="1267"/>
                <w:tab w:val="clear" w:pos="1333"/>
              </w:tabs>
              <w:jc w:val="center"/>
              <w:rPr>
                <w:rFonts w:ascii="Times New Roman" w:hAnsi="Times New Roman" w:cs="Times New Roman"/>
                <w:sz w:val="24"/>
                <w:szCs w:val="24"/>
              </w:rPr>
            </w:pPr>
            <w:r>
              <w:rPr>
                <w:rFonts w:ascii="Times New Roman" w:hAnsi="Times New Roman" w:cs="Times New Roman"/>
                <w:sz w:val="24"/>
                <w:szCs w:val="24"/>
              </w:rPr>
              <w:t>Пр-2</w:t>
            </w:r>
          </w:p>
        </w:tc>
        <w:tc>
          <w:tcPr>
            <w:tcW w:w="4020" w:type="pct"/>
            <w:shd w:val="clear" w:color="auto" w:fill="auto"/>
            <w:tcMar>
              <w:top w:w="80" w:type="dxa"/>
              <w:left w:w="80" w:type="dxa"/>
              <w:bottom w:w="80" w:type="dxa"/>
              <w:right w:w="80" w:type="dxa"/>
            </w:tcMar>
          </w:tcPr>
          <w:p w:rsidR="00CC390D" w:rsidRPr="00D3354D" w:rsidRDefault="00CC390D" w:rsidP="0030169A">
            <w:pPr>
              <w:pStyle w:val="22"/>
              <w:tabs>
                <w:tab w:val="clear" w:pos="1267"/>
                <w:tab w:val="clear" w:pos="1333"/>
              </w:tabs>
              <w:rPr>
                <w:rFonts w:ascii="Times New Roman" w:hAnsi="Times New Roman" w:cs="Times New Roman"/>
                <w:sz w:val="24"/>
                <w:szCs w:val="24"/>
              </w:rPr>
            </w:pPr>
            <w:r w:rsidRPr="00D3354D">
              <w:rPr>
                <w:rFonts w:ascii="Times New Roman" w:hAnsi="Times New Roman" w:cs="Times New Roman"/>
                <w:sz w:val="24"/>
                <w:szCs w:val="24"/>
              </w:rPr>
              <w:t>Зона озеленения специального назначения</w:t>
            </w:r>
          </w:p>
        </w:tc>
      </w:tr>
      <w:tr w:rsidR="00CC390D" w:rsidRPr="008415EA" w:rsidTr="0030169A">
        <w:trPr>
          <w:trHeight w:val="253"/>
          <w:jc w:val="center"/>
        </w:trPr>
        <w:tc>
          <w:tcPr>
            <w:tcW w:w="980" w:type="pct"/>
            <w:shd w:val="clear" w:color="auto" w:fill="auto"/>
            <w:tcMar>
              <w:top w:w="80" w:type="dxa"/>
              <w:left w:w="80" w:type="dxa"/>
              <w:bottom w:w="80" w:type="dxa"/>
              <w:right w:w="80" w:type="dxa"/>
            </w:tcMar>
            <w:vAlign w:val="center"/>
          </w:tcPr>
          <w:p w:rsidR="00CC390D" w:rsidRDefault="00CC390D" w:rsidP="0030169A">
            <w:pPr>
              <w:pStyle w:val="22"/>
              <w:tabs>
                <w:tab w:val="clear" w:pos="1267"/>
                <w:tab w:val="clear" w:pos="1333"/>
              </w:tabs>
              <w:jc w:val="center"/>
              <w:rPr>
                <w:rFonts w:ascii="Times New Roman" w:hAnsi="Times New Roman" w:cs="Times New Roman"/>
                <w:sz w:val="24"/>
                <w:szCs w:val="24"/>
              </w:rPr>
            </w:pPr>
            <w:r>
              <w:rPr>
                <w:rFonts w:ascii="Times New Roman" w:hAnsi="Times New Roman" w:cs="Times New Roman"/>
                <w:sz w:val="24"/>
                <w:szCs w:val="24"/>
              </w:rPr>
              <w:t>Т</w:t>
            </w:r>
          </w:p>
        </w:tc>
        <w:tc>
          <w:tcPr>
            <w:tcW w:w="4020" w:type="pct"/>
            <w:shd w:val="clear" w:color="auto" w:fill="auto"/>
            <w:tcMar>
              <w:top w:w="80" w:type="dxa"/>
              <w:left w:w="80" w:type="dxa"/>
              <w:bottom w:w="80" w:type="dxa"/>
              <w:right w:w="80" w:type="dxa"/>
            </w:tcMar>
          </w:tcPr>
          <w:p w:rsidR="00CC390D" w:rsidRPr="00D3354D" w:rsidRDefault="00CC390D" w:rsidP="0030169A">
            <w:pPr>
              <w:pStyle w:val="22"/>
              <w:tabs>
                <w:tab w:val="clear" w:pos="1267"/>
                <w:tab w:val="clear" w:pos="1333"/>
              </w:tabs>
              <w:rPr>
                <w:rFonts w:ascii="Times New Roman" w:hAnsi="Times New Roman" w:cs="Times New Roman"/>
                <w:sz w:val="24"/>
                <w:szCs w:val="24"/>
              </w:rPr>
            </w:pPr>
            <w:r>
              <w:rPr>
                <w:rFonts w:ascii="Times New Roman" w:hAnsi="Times New Roman" w:cs="Times New Roman"/>
                <w:sz w:val="24"/>
                <w:szCs w:val="24"/>
              </w:rPr>
              <w:t>Зона транспортной инфраструктуры</w:t>
            </w:r>
          </w:p>
        </w:tc>
      </w:tr>
      <w:tr w:rsidR="00CC390D" w:rsidRPr="008415EA" w:rsidTr="0030169A">
        <w:trPr>
          <w:trHeight w:val="253"/>
          <w:jc w:val="center"/>
        </w:trPr>
        <w:tc>
          <w:tcPr>
            <w:tcW w:w="5000" w:type="pct"/>
            <w:gridSpan w:val="2"/>
            <w:shd w:val="clear" w:color="auto" w:fill="auto"/>
            <w:tcMar>
              <w:top w:w="80" w:type="dxa"/>
              <w:left w:w="80" w:type="dxa"/>
              <w:bottom w:w="80" w:type="dxa"/>
              <w:right w:w="80" w:type="dxa"/>
            </w:tcMar>
          </w:tcPr>
          <w:p w:rsidR="00CC390D" w:rsidRPr="008415EA" w:rsidRDefault="00CC390D" w:rsidP="0030169A">
            <w:pPr>
              <w:pStyle w:val="22"/>
              <w:tabs>
                <w:tab w:val="clear" w:pos="1267"/>
                <w:tab w:val="clear" w:pos="1333"/>
              </w:tabs>
              <w:rPr>
                <w:rFonts w:ascii="Times New Roman" w:hAnsi="Times New Roman" w:cs="Times New Roman"/>
                <w:sz w:val="24"/>
                <w:szCs w:val="24"/>
              </w:rPr>
            </w:pPr>
            <w:r>
              <w:rPr>
                <w:rFonts w:ascii="Times New Roman" w:hAnsi="Times New Roman" w:cs="Times New Roman"/>
                <w:sz w:val="24"/>
                <w:szCs w:val="24"/>
              </w:rPr>
              <w:t xml:space="preserve">Территории, </w:t>
            </w:r>
            <w:r w:rsidRPr="005703C8">
              <w:rPr>
                <w:rFonts w:ascii="Times New Roman" w:hAnsi="Times New Roman" w:cs="Times New Roman"/>
                <w:sz w:val="24"/>
                <w:szCs w:val="24"/>
              </w:rPr>
              <w:t>на которые градостроительные регламенты не устанавливаются</w:t>
            </w:r>
          </w:p>
        </w:tc>
      </w:tr>
      <w:tr w:rsidR="00CC390D" w:rsidRPr="008415EA" w:rsidTr="0030169A">
        <w:trPr>
          <w:trHeight w:val="253"/>
          <w:jc w:val="center"/>
        </w:trPr>
        <w:tc>
          <w:tcPr>
            <w:tcW w:w="5000" w:type="pct"/>
            <w:gridSpan w:val="2"/>
            <w:shd w:val="clear" w:color="auto" w:fill="auto"/>
            <w:tcMar>
              <w:top w:w="80" w:type="dxa"/>
              <w:left w:w="80" w:type="dxa"/>
              <w:bottom w:w="80" w:type="dxa"/>
              <w:right w:w="80" w:type="dxa"/>
            </w:tcMar>
          </w:tcPr>
          <w:p w:rsidR="00CC390D" w:rsidRPr="005703C8" w:rsidRDefault="00CC390D" w:rsidP="0030169A">
            <w:pPr>
              <w:pStyle w:val="22"/>
              <w:tabs>
                <w:tab w:val="clear" w:pos="1267"/>
                <w:tab w:val="clear" w:pos="1333"/>
              </w:tabs>
              <w:rPr>
                <w:rFonts w:ascii="Times New Roman" w:hAnsi="Times New Roman" w:cs="Times New Roman"/>
                <w:sz w:val="24"/>
                <w:szCs w:val="24"/>
              </w:rPr>
            </w:pPr>
            <w:r w:rsidRPr="005703C8">
              <w:rPr>
                <w:rFonts w:ascii="Times New Roman" w:hAnsi="Times New Roman" w:cs="Times New Roman"/>
                <w:sz w:val="24"/>
                <w:szCs w:val="24"/>
              </w:rPr>
              <w:t>Земли лесного фонда</w:t>
            </w:r>
          </w:p>
        </w:tc>
      </w:tr>
      <w:tr w:rsidR="00CC390D" w:rsidRPr="008415EA" w:rsidTr="0030169A">
        <w:trPr>
          <w:trHeight w:val="253"/>
          <w:jc w:val="center"/>
        </w:trPr>
        <w:tc>
          <w:tcPr>
            <w:tcW w:w="5000" w:type="pct"/>
            <w:gridSpan w:val="2"/>
            <w:shd w:val="clear" w:color="auto" w:fill="auto"/>
            <w:tcMar>
              <w:top w:w="80" w:type="dxa"/>
              <w:left w:w="80" w:type="dxa"/>
              <w:bottom w:w="80" w:type="dxa"/>
              <w:right w:w="80" w:type="dxa"/>
            </w:tcMar>
          </w:tcPr>
          <w:p w:rsidR="00CC390D" w:rsidRPr="005703C8" w:rsidRDefault="00CC390D" w:rsidP="0030169A">
            <w:pPr>
              <w:pStyle w:val="22"/>
              <w:tabs>
                <w:tab w:val="clear" w:pos="1267"/>
                <w:tab w:val="clear" w:pos="1333"/>
              </w:tabs>
              <w:rPr>
                <w:rFonts w:ascii="Times New Roman" w:hAnsi="Times New Roman" w:cs="Times New Roman"/>
                <w:sz w:val="24"/>
                <w:szCs w:val="24"/>
              </w:rPr>
            </w:pPr>
            <w:r w:rsidRPr="005703C8">
              <w:rPr>
                <w:rFonts w:ascii="Times New Roman" w:hAnsi="Times New Roman" w:cs="Times New Roman"/>
                <w:sz w:val="24"/>
                <w:szCs w:val="24"/>
              </w:rPr>
              <w:t>Земли водного фонда</w:t>
            </w:r>
          </w:p>
        </w:tc>
      </w:tr>
      <w:tr w:rsidR="00CC390D" w:rsidRPr="008415EA" w:rsidTr="0030169A">
        <w:trPr>
          <w:trHeight w:val="253"/>
          <w:jc w:val="center"/>
        </w:trPr>
        <w:tc>
          <w:tcPr>
            <w:tcW w:w="5000" w:type="pct"/>
            <w:gridSpan w:val="2"/>
            <w:shd w:val="clear" w:color="auto" w:fill="auto"/>
            <w:tcMar>
              <w:top w:w="80" w:type="dxa"/>
              <w:left w:w="80" w:type="dxa"/>
              <w:bottom w:w="80" w:type="dxa"/>
              <w:right w:w="80" w:type="dxa"/>
            </w:tcMar>
          </w:tcPr>
          <w:p w:rsidR="00CC390D" w:rsidRPr="005703C8" w:rsidRDefault="00CC390D" w:rsidP="0030169A">
            <w:pPr>
              <w:pStyle w:val="22"/>
              <w:tabs>
                <w:tab w:val="clear" w:pos="1267"/>
                <w:tab w:val="clear" w:pos="1333"/>
              </w:tabs>
              <w:rPr>
                <w:rFonts w:ascii="Times New Roman" w:hAnsi="Times New Roman" w:cs="Times New Roman"/>
                <w:sz w:val="24"/>
                <w:szCs w:val="24"/>
              </w:rPr>
            </w:pPr>
            <w:r>
              <w:rPr>
                <w:rFonts w:ascii="Times New Roman" w:hAnsi="Times New Roman" w:cs="Times New Roman"/>
                <w:sz w:val="24"/>
                <w:szCs w:val="24"/>
              </w:rPr>
              <w:t>Земли особо охраняемых природных территорий</w:t>
            </w:r>
          </w:p>
        </w:tc>
      </w:tr>
    </w:tbl>
    <w:p w:rsidR="00CC390D" w:rsidRPr="00F443D9" w:rsidRDefault="00CC390D" w:rsidP="00CC390D">
      <w:pPr>
        <w:pStyle w:val="ConsPlusNormal"/>
        <w:spacing w:before="240" w:after="240"/>
        <w:jc w:val="both"/>
        <w:outlineLvl w:val="2"/>
        <w:rPr>
          <w:b/>
          <w:sz w:val="24"/>
          <w:szCs w:val="24"/>
        </w:rPr>
      </w:pPr>
      <w:bookmarkStart w:id="553" w:name="_Toc165110418"/>
      <w:r w:rsidRPr="00F443D9">
        <w:rPr>
          <w:b/>
          <w:sz w:val="24"/>
          <w:szCs w:val="24"/>
        </w:rPr>
        <w:t xml:space="preserve">Статья </w:t>
      </w:r>
      <w:r>
        <w:rPr>
          <w:b/>
          <w:sz w:val="24"/>
          <w:szCs w:val="24"/>
        </w:rPr>
        <w:t>22</w:t>
      </w:r>
      <w:r w:rsidRPr="00F443D9">
        <w:rPr>
          <w:b/>
          <w:sz w:val="24"/>
          <w:szCs w:val="24"/>
        </w:rPr>
        <w:t xml:space="preserve">. Виды зон с особыми условиями использования территории, </w:t>
      </w:r>
      <w:r w:rsidRPr="00F443D9">
        <w:rPr>
          <w:b/>
          <w:sz w:val="24"/>
          <w:szCs w:val="24"/>
        </w:rPr>
        <w:br/>
        <w:t>обозначенных карте градостроительного зонирования</w:t>
      </w:r>
      <w:bookmarkEnd w:id="553"/>
    </w:p>
    <w:p w:rsidR="00CC390D" w:rsidRDefault="00CC390D" w:rsidP="00C61D50">
      <w:pPr>
        <w:pStyle w:val="a0"/>
        <w:numPr>
          <w:ilvl w:val="0"/>
          <w:numId w:val="22"/>
        </w:numPr>
        <w:tabs>
          <w:tab w:val="left" w:pos="993"/>
        </w:tabs>
        <w:spacing w:line="240" w:lineRule="auto"/>
        <w:ind w:left="0" w:firstLine="709"/>
        <w:rPr>
          <w:rFonts w:ascii="Times New Roman" w:hAnsi="Times New Roman" w:cs="Times New Roman"/>
        </w:rPr>
      </w:pPr>
      <w:r w:rsidRPr="00E84C78">
        <w:rPr>
          <w:rFonts w:ascii="Times New Roman" w:hAnsi="Times New Roman" w:cs="Times New Roman"/>
        </w:rPr>
        <w:t xml:space="preserve">Для целей регулирования землепользования и застройки в соответствии с настоящими Правилами на карте градостроительного зонирования </w:t>
      </w:r>
      <w:r w:rsidRPr="00286B59">
        <w:rPr>
          <w:rFonts w:ascii="Times New Roman" w:eastAsia="Times New Roman" w:hAnsi="Times New Roman" w:cs="Times New Roman"/>
          <w:color w:val="auto"/>
        </w:rPr>
        <w:t xml:space="preserve">муниципального </w:t>
      </w:r>
      <w:r w:rsidRPr="00CE0AB9">
        <w:rPr>
          <w:rFonts w:ascii="Times New Roman" w:hAnsi="Times New Roman" w:cs="Times New Roman"/>
        </w:rPr>
        <w:t xml:space="preserve">образования </w:t>
      </w:r>
      <w:r>
        <w:rPr>
          <w:rFonts w:ascii="Times New Roman" w:hAnsi="Times New Roman" w:cs="Times New Roman"/>
        </w:rPr>
        <w:t xml:space="preserve">сельского поселения </w:t>
      </w:r>
      <w:r w:rsidRPr="001C2EBE">
        <w:rPr>
          <w:rFonts w:ascii="Times New Roman" w:hAnsi="Times New Roman" w:cs="Times New Roman"/>
        </w:rPr>
        <w:t>«</w:t>
      </w:r>
      <w:r w:rsidRPr="00CE0AB9">
        <w:rPr>
          <w:rFonts w:ascii="Times New Roman" w:hAnsi="Times New Roman" w:cs="Times New Roman"/>
        </w:rPr>
        <w:t>Керчомъя</w:t>
      </w:r>
      <w:r w:rsidRPr="001C2EBE">
        <w:rPr>
          <w:rFonts w:ascii="Times New Roman" w:hAnsi="Times New Roman" w:cs="Times New Roman"/>
        </w:rPr>
        <w:t>»</w:t>
      </w:r>
      <w:r>
        <w:rPr>
          <w:rFonts w:ascii="Times New Roman" w:hAnsi="Times New Roman" w:cs="Times New Roman"/>
        </w:rPr>
        <w:t xml:space="preserve"> </w:t>
      </w:r>
      <w:r w:rsidRPr="00E84C78">
        <w:rPr>
          <w:rFonts w:ascii="Times New Roman" w:hAnsi="Times New Roman" w:cs="Times New Roman"/>
        </w:rPr>
        <w:t>отображены следующие зоны с особыми условиями использования территории:</w:t>
      </w:r>
    </w:p>
    <w:tbl>
      <w:tblPr>
        <w:tblStyle w:val="TableNormal"/>
        <w:tblW w:w="5000" w:type="pct"/>
        <w:jc w:val="center"/>
        <w:tblBorders>
          <w:insideH w:val="single" w:sz="2" w:space="0" w:color="D9D9D9" w:themeColor="background1" w:themeShade="D9"/>
          <w:insideV w:val="single" w:sz="2" w:space="0" w:color="D9D9D9" w:themeColor="background1" w:themeShade="D9"/>
        </w:tblBorders>
        <w:tblLook w:val="04A0"/>
      </w:tblPr>
      <w:tblGrid>
        <w:gridCol w:w="9374"/>
      </w:tblGrid>
      <w:tr w:rsidR="00CC390D" w:rsidTr="0030169A">
        <w:trPr>
          <w:trHeight w:val="484"/>
          <w:tblHeader/>
          <w:jc w:val="center"/>
        </w:trPr>
        <w:tc>
          <w:tcPr>
            <w:tcW w:w="5000" w:type="pct"/>
            <w:tcBorders>
              <w:top w:val="nil"/>
              <w:left w:val="nil"/>
              <w:bottom w:val="single" w:sz="2" w:space="0" w:color="D9D9D9" w:themeColor="background1" w:themeShade="D9"/>
              <w:right w:val="nil"/>
            </w:tcBorders>
            <w:tcMar>
              <w:top w:w="80" w:type="dxa"/>
              <w:left w:w="80" w:type="dxa"/>
              <w:bottom w:w="80" w:type="dxa"/>
              <w:right w:w="80" w:type="dxa"/>
            </w:tcMar>
            <w:vAlign w:val="center"/>
            <w:hideMark/>
          </w:tcPr>
          <w:p w:rsidR="00CC390D" w:rsidRDefault="00CC390D" w:rsidP="0030169A">
            <w:pPr>
              <w:pStyle w:val="18"/>
              <w:tabs>
                <w:tab w:val="left" w:pos="708"/>
              </w:tabs>
              <w:spacing w:before="0" w:line="240" w:lineRule="auto"/>
              <w:rPr>
                <w:rFonts w:ascii="Times New Roman" w:eastAsia="Helvetica Neue Light" w:hAnsi="Times New Roman" w:cs="Times New Roman"/>
                <w:bCs w:val="0"/>
                <w:color w:val="000000"/>
                <w:sz w:val="24"/>
                <w:szCs w:val="24"/>
              </w:rPr>
            </w:pPr>
            <w:r>
              <w:rPr>
                <w:rFonts w:ascii="Times New Roman" w:eastAsia="Helvetica Neue Light" w:hAnsi="Times New Roman" w:cs="Times New Roman"/>
                <w:bCs w:val="0"/>
                <w:color w:val="000000"/>
                <w:sz w:val="24"/>
                <w:szCs w:val="24"/>
              </w:rPr>
              <w:t>Наименование зоны</w:t>
            </w:r>
          </w:p>
        </w:tc>
      </w:tr>
      <w:tr w:rsidR="00CC390D" w:rsidTr="0030169A">
        <w:trPr>
          <w:trHeight w:val="171"/>
          <w:tblHeader/>
          <w:jc w:val="center"/>
        </w:trPr>
        <w:tc>
          <w:tcPr>
            <w:tcW w:w="5000" w:type="pct"/>
            <w:tcBorders>
              <w:top w:val="single" w:sz="2" w:space="0" w:color="D9D9D9" w:themeColor="background1" w:themeShade="D9"/>
              <w:left w:val="nil"/>
              <w:bottom w:val="single" w:sz="2" w:space="0" w:color="D9D9D9" w:themeColor="background1" w:themeShade="D9"/>
              <w:right w:val="nil"/>
            </w:tcBorders>
            <w:tcMar>
              <w:top w:w="80" w:type="dxa"/>
              <w:left w:w="80" w:type="dxa"/>
              <w:bottom w:w="80" w:type="dxa"/>
              <w:right w:w="80" w:type="dxa"/>
            </w:tcMar>
            <w:hideMark/>
          </w:tcPr>
          <w:p w:rsidR="00CC390D" w:rsidRDefault="00CC390D" w:rsidP="0030169A">
            <w:pPr>
              <w:pStyle w:val="22"/>
              <w:tabs>
                <w:tab w:val="left" w:pos="708"/>
              </w:tabs>
              <w:rPr>
                <w:rFonts w:ascii="Times New Roman" w:hAnsi="Times New Roman" w:cs="Times New Roman"/>
                <w:bCs/>
                <w:color w:val="auto"/>
                <w:sz w:val="24"/>
                <w:szCs w:val="24"/>
              </w:rPr>
            </w:pPr>
            <w:r>
              <w:rPr>
                <w:rFonts w:ascii="Times New Roman" w:hAnsi="Times New Roman" w:cs="Times New Roman"/>
                <w:bCs/>
                <w:color w:val="auto"/>
                <w:sz w:val="24"/>
                <w:szCs w:val="24"/>
              </w:rPr>
              <w:t>Санитарно-защитная зона</w:t>
            </w:r>
          </w:p>
        </w:tc>
      </w:tr>
      <w:tr w:rsidR="00CC390D" w:rsidTr="0030169A">
        <w:trPr>
          <w:trHeight w:val="171"/>
          <w:tblHeader/>
          <w:jc w:val="center"/>
        </w:trPr>
        <w:tc>
          <w:tcPr>
            <w:tcW w:w="5000" w:type="pct"/>
            <w:tcBorders>
              <w:top w:val="single" w:sz="2" w:space="0" w:color="D9D9D9" w:themeColor="background1" w:themeShade="D9"/>
              <w:left w:val="nil"/>
              <w:bottom w:val="single" w:sz="2" w:space="0" w:color="D9D9D9" w:themeColor="background1" w:themeShade="D9"/>
              <w:right w:val="nil"/>
            </w:tcBorders>
            <w:tcMar>
              <w:top w:w="80" w:type="dxa"/>
              <w:left w:w="80" w:type="dxa"/>
              <w:bottom w:w="80" w:type="dxa"/>
              <w:right w:w="80" w:type="dxa"/>
            </w:tcMar>
            <w:hideMark/>
          </w:tcPr>
          <w:p w:rsidR="00CC390D" w:rsidRDefault="00CC390D" w:rsidP="0030169A">
            <w:pPr>
              <w:pStyle w:val="22"/>
              <w:tabs>
                <w:tab w:val="left" w:pos="708"/>
              </w:tabs>
              <w:rPr>
                <w:rFonts w:ascii="Times New Roman" w:hAnsi="Times New Roman" w:cs="Times New Roman"/>
                <w:bCs/>
                <w:color w:val="auto"/>
                <w:sz w:val="24"/>
                <w:szCs w:val="24"/>
              </w:rPr>
            </w:pPr>
            <w:r>
              <w:rPr>
                <w:rFonts w:ascii="Times New Roman" w:hAnsi="Times New Roman" w:cs="Times New Roman"/>
                <w:bCs/>
                <w:color w:val="auto"/>
                <w:sz w:val="24"/>
                <w:szCs w:val="24"/>
              </w:rPr>
              <w:t>Охранная зона инженерных коммуникаций</w:t>
            </w:r>
          </w:p>
        </w:tc>
      </w:tr>
      <w:tr w:rsidR="00CC390D" w:rsidTr="0030169A">
        <w:trPr>
          <w:trHeight w:val="171"/>
          <w:tblHeader/>
          <w:jc w:val="center"/>
        </w:trPr>
        <w:tc>
          <w:tcPr>
            <w:tcW w:w="5000" w:type="pct"/>
            <w:tcBorders>
              <w:top w:val="single" w:sz="2" w:space="0" w:color="D9D9D9" w:themeColor="background1" w:themeShade="D9"/>
              <w:left w:val="nil"/>
              <w:bottom w:val="single" w:sz="2" w:space="0" w:color="D9D9D9" w:themeColor="background1" w:themeShade="D9"/>
              <w:right w:val="nil"/>
            </w:tcBorders>
            <w:tcMar>
              <w:top w:w="80" w:type="dxa"/>
              <w:left w:w="80" w:type="dxa"/>
              <w:bottom w:w="80" w:type="dxa"/>
              <w:right w:w="80" w:type="dxa"/>
            </w:tcMar>
            <w:hideMark/>
          </w:tcPr>
          <w:p w:rsidR="00CC390D" w:rsidRDefault="00CC390D" w:rsidP="0030169A">
            <w:pPr>
              <w:pStyle w:val="22"/>
              <w:tabs>
                <w:tab w:val="left" w:pos="708"/>
              </w:tabs>
              <w:rPr>
                <w:rFonts w:ascii="Times New Roman" w:hAnsi="Times New Roman" w:cs="Times New Roman"/>
                <w:bCs/>
                <w:color w:val="auto"/>
                <w:sz w:val="24"/>
                <w:szCs w:val="24"/>
              </w:rPr>
            </w:pPr>
            <w:r>
              <w:rPr>
                <w:rFonts w:ascii="Times New Roman" w:hAnsi="Times New Roman" w:cs="Times New Roman"/>
                <w:bCs/>
                <w:color w:val="auto"/>
                <w:sz w:val="24"/>
                <w:szCs w:val="24"/>
              </w:rPr>
              <w:t>Первый пояс зоны санитарной охраны источника водоснабжения</w:t>
            </w:r>
          </w:p>
          <w:p w:rsidR="00CC390D" w:rsidRDefault="00CC390D" w:rsidP="0030169A">
            <w:pPr>
              <w:pStyle w:val="22"/>
              <w:tabs>
                <w:tab w:val="left" w:pos="708"/>
              </w:tabs>
              <w:rPr>
                <w:rFonts w:ascii="Times New Roman" w:hAnsi="Times New Roman" w:cs="Times New Roman"/>
                <w:bCs/>
                <w:color w:val="auto"/>
                <w:sz w:val="24"/>
                <w:szCs w:val="24"/>
              </w:rPr>
            </w:pPr>
            <w:r>
              <w:rPr>
                <w:rFonts w:ascii="Times New Roman" w:hAnsi="Times New Roman" w:cs="Times New Roman"/>
                <w:bCs/>
                <w:color w:val="auto"/>
                <w:sz w:val="24"/>
                <w:szCs w:val="24"/>
              </w:rPr>
              <w:t>Второй пояс зоны санитарной охраны источника водоснабжения</w:t>
            </w:r>
          </w:p>
          <w:p w:rsidR="00CC390D" w:rsidRDefault="00CC390D" w:rsidP="0030169A">
            <w:pPr>
              <w:pStyle w:val="22"/>
              <w:tabs>
                <w:tab w:val="left" w:pos="708"/>
              </w:tabs>
              <w:rPr>
                <w:rFonts w:ascii="Times New Roman" w:hAnsi="Times New Roman" w:cs="Times New Roman"/>
                <w:bCs/>
                <w:color w:val="auto"/>
                <w:sz w:val="24"/>
                <w:szCs w:val="24"/>
              </w:rPr>
            </w:pPr>
            <w:r>
              <w:rPr>
                <w:rFonts w:ascii="Times New Roman" w:hAnsi="Times New Roman" w:cs="Times New Roman"/>
                <w:bCs/>
                <w:color w:val="auto"/>
                <w:sz w:val="24"/>
                <w:szCs w:val="24"/>
              </w:rPr>
              <w:t>Третий пояс зоны санитарной охраны источника водоснабжения</w:t>
            </w:r>
          </w:p>
        </w:tc>
      </w:tr>
      <w:tr w:rsidR="00CC390D" w:rsidTr="0030169A">
        <w:trPr>
          <w:trHeight w:val="49"/>
          <w:tblHeader/>
          <w:jc w:val="center"/>
        </w:trPr>
        <w:tc>
          <w:tcPr>
            <w:tcW w:w="5000" w:type="pct"/>
            <w:tcBorders>
              <w:top w:val="single" w:sz="2" w:space="0" w:color="D9D9D9" w:themeColor="background1" w:themeShade="D9"/>
              <w:left w:val="nil"/>
              <w:bottom w:val="single" w:sz="2" w:space="0" w:color="D9D9D9" w:themeColor="background1" w:themeShade="D9"/>
              <w:right w:val="nil"/>
            </w:tcBorders>
            <w:tcMar>
              <w:top w:w="80" w:type="dxa"/>
              <w:left w:w="80" w:type="dxa"/>
              <w:bottom w:w="80" w:type="dxa"/>
              <w:right w:w="80" w:type="dxa"/>
            </w:tcMar>
            <w:vAlign w:val="center"/>
            <w:hideMark/>
          </w:tcPr>
          <w:p w:rsidR="00CC390D" w:rsidRDefault="00CC390D" w:rsidP="0030169A">
            <w:pPr>
              <w:pStyle w:val="22"/>
              <w:tabs>
                <w:tab w:val="left" w:pos="708"/>
              </w:tabs>
              <w:rPr>
                <w:rFonts w:ascii="Times New Roman" w:hAnsi="Times New Roman" w:cs="Times New Roman"/>
                <w:bCs/>
                <w:color w:val="auto"/>
                <w:sz w:val="24"/>
                <w:szCs w:val="24"/>
              </w:rPr>
            </w:pPr>
            <w:r>
              <w:rPr>
                <w:rFonts w:ascii="Times New Roman" w:hAnsi="Times New Roman" w:cs="Times New Roman"/>
                <w:bCs/>
                <w:color w:val="auto"/>
                <w:sz w:val="24"/>
                <w:szCs w:val="24"/>
              </w:rPr>
              <w:t>Водоохранная зона</w:t>
            </w:r>
          </w:p>
        </w:tc>
      </w:tr>
      <w:tr w:rsidR="00CC390D" w:rsidTr="0030169A">
        <w:trPr>
          <w:trHeight w:val="20"/>
          <w:tblHeader/>
          <w:jc w:val="center"/>
        </w:trPr>
        <w:tc>
          <w:tcPr>
            <w:tcW w:w="5000" w:type="pct"/>
            <w:tcBorders>
              <w:top w:val="single" w:sz="2" w:space="0" w:color="D9D9D9" w:themeColor="background1" w:themeShade="D9"/>
              <w:left w:val="nil"/>
              <w:bottom w:val="single" w:sz="2" w:space="0" w:color="D9D9D9" w:themeColor="background1" w:themeShade="D9"/>
              <w:right w:val="nil"/>
            </w:tcBorders>
            <w:tcMar>
              <w:top w:w="80" w:type="dxa"/>
              <w:left w:w="80" w:type="dxa"/>
              <w:bottom w:w="80" w:type="dxa"/>
              <w:right w:w="80" w:type="dxa"/>
            </w:tcMar>
            <w:vAlign w:val="center"/>
            <w:hideMark/>
          </w:tcPr>
          <w:p w:rsidR="00CC390D" w:rsidRDefault="00CC390D" w:rsidP="0030169A">
            <w:pPr>
              <w:pStyle w:val="22"/>
              <w:tabs>
                <w:tab w:val="left" w:pos="708"/>
              </w:tabs>
              <w:rPr>
                <w:rFonts w:ascii="Times New Roman" w:hAnsi="Times New Roman" w:cs="Times New Roman"/>
                <w:bCs/>
                <w:color w:val="auto"/>
                <w:sz w:val="24"/>
                <w:szCs w:val="24"/>
              </w:rPr>
            </w:pPr>
            <w:r>
              <w:rPr>
                <w:rFonts w:ascii="Times New Roman" w:hAnsi="Times New Roman" w:cs="Times New Roman"/>
                <w:bCs/>
                <w:color w:val="auto"/>
                <w:sz w:val="24"/>
                <w:szCs w:val="24"/>
              </w:rPr>
              <w:t>Прибрежная защитная полоса</w:t>
            </w:r>
          </w:p>
        </w:tc>
      </w:tr>
      <w:tr w:rsidR="00CC390D" w:rsidTr="0030169A">
        <w:trPr>
          <w:trHeight w:val="20"/>
          <w:tblHeader/>
          <w:jc w:val="center"/>
        </w:trPr>
        <w:tc>
          <w:tcPr>
            <w:tcW w:w="5000" w:type="pct"/>
            <w:tcBorders>
              <w:top w:val="single" w:sz="2" w:space="0" w:color="D9D9D9" w:themeColor="background1" w:themeShade="D9"/>
              <w:left w:val="nil"/>
              <w:bottom w:val="single" w:sz="2" w:space="0" w:color="D9D9D9" w:themeColor="background1" w:themeShade="D9"/>
              <w:right w:val="nil"/>
            </w:tcBorders>
            <w:tcMar>
              <w:top w:w="80" w:type="dxa"/>
              <w:left w:w="80" w:type="dxa"/>
              <w:bottom w:w="80" w:type="dxa"/>
              <w:right w:w="80" w:type="dxa"/>
            </w:tcMar>
            <w:vAlign w:val="center"/>
            <w:hideMark/>
          </w:tcPr>
          <w:p w:rsidR="00CC390D" w:rsidRDefault="00CC390D" w:rsidP="0030169A">
            <w:pPr>
              <w:pStyle w:val="22"/>
              <w:tabs>
                <w:tab w:val="left" w:pos="708"/>
              </w:tabs>
              <w:rPr>
                <w:rFonts w:ascii="Times New Roman" w:hAnsi="Times New Roman" w:cs="Times New Roman"/>
                <w:bCs/>
                <w:color w:val="auto"/>
                <w:sz w:val="24"/>
                <w:szCs w:val="24"/>
              </w:rPr>
            </w:pPr>
            <w:r>
              <w:rPr>
                <w:rFonts w:ascii="Times New Roman" w:hAnsi="Times New Roman" w:cs="Times New Roman"/>
                <w:bCs/>
                <w:color w:val="auto"/>
                <w:sz w:val="24"/>
                <w:szCs w:val="24"/>
              </w:rPr>
              <w:lastRenderedPageBreak/>
              <w:t>Береговая полоса</w:t>
            </w:r>
          </w:p>
        </w:tc>
      </w:tr>
      <w:tr w:rsidR="00CC390D" w:rsidTr="0030169A">
        <w:trPr>
          <w:trHeight w:val="20"/>
          <w:tblHeader/>
          <w:jc w:val="center"/>
        </w:trPr>
        <w:tc>
          <w:tcPr>
            <w:tcW w:w="5000" w:type="pct"/>
            <w:tcBorders>
              <w:top w:val="single" w:sz="2" w:space="0" w:color="D9D9D9" w:themeColor="background1" w:themeShade="D9"/>
              <w:left w:val="nil"/>
              <w:bottom w:val="nil"/>
              <w:right w:val="nil"/>
            </w:tcBorders>
            <w:tcMar>
              <w:top w:w="80" w:type="dxa"/>
              <w:left w:w="80" w:type="dxa"/>
              <w:bottom w:w="80" w:type="dxa"/>
              <w:right w:w="80" w:type="dxa"/>
            </w:tcMar>
            <w:vAlign w:val="center"/>
            <w:hideMark/>
          </w:tcPr>
          <w:p w:rsidR="00CC390D" w:rsidRDefault="00CC390D" w:rsidP="0030169A">
            <w:pPr>
              <w:pStyle w:val="22"/>
              <w:tabs>
                <w:tab w:val="left" w:pos="708"/>
              </w:tabs>
              <w:rPr>
                <w:rFonts w:ascii="Times New Roman" w:hAnsi="Times New Roman" w:cs="Times New Roman"/>
                <w:bCs/>
                <w:color w:val="auto"/>
                <w:sz w:val="24"/>
                <w:szCs w:val="24"/>
              </w:rPr>
            </w:pPr>
            <w:r>
              <w:rPr>
                <w:rFonts w:ascii="Times New Roman" w:hAnsi="Times New Roman" w:cs="Times New Roman"/>
                <w:bCs/>
                <w:color w:val="auto"/>
                <w:sz w:val="24"/>
                <w:szCs w:val="24"/>
              </w:rPr>
              <w:t>Придорожная полоса</w:t>
            </w:r>
          </w:p>
        </w:tc>
      </w:tr>
      <w:tr w:rsidR="00CC390D" w:rsidTr="0030169A">
        <w:trPr>
          <w:trHeight w:val="20"/>
          <w:tblHeader/>
          <w:jc w:val="center"/>
        </w:trPr>
        <w:tc>
          <w:tcPr>
            <w:tcW w:w="5000" w:type="pct"/>
            <w:tcBorders>
              <w:top w:val="single" w:sz="2" w:space="0" w:color="D9D9D9" w:themeColor="background1" w:themeShade="D9"/>
              <w:left w:val="nil"/>
              <w:bottom w:val="nil"/>
              <w:right w:val="nil"/>
            </w:tcBorders>
            <w:tcMar>
              <w:top w:w="80" w:type="dxa"/>
              <w:left w:w="80" w:type="dxa"/>
              <w:bottom w:w="80" w:type="dxa"/>
              <w:right w:w="80" w:type="dxa"/>
            </w:tcMar>
            <w:vAlign w:val="center"/>
          </w:tcPr>
          <w:p w:rsidR="00CC390D" w:rsidRDefault="00CC390D" w:rsidP="0030169A">
            <w:pPr>
              <w:pStyle w:val="22"/>
              <w:tabs>
                <w:tab w:val="left" w:pos="708"/>
              </w:tabs>
              <w:rPr>
                <w:rFonts w:ascii="Times New Roman" w:hAnsi="Times New Roman" w:cs="Times New Roman"/>
                <w:bCs/>
                <w:color w:val="auto"/>
                <w:sz w:val="24"/>
                <w:szCs w:val="24"/>
              </w:rPr>
            </w:pPr>
            <w:r>
              <w:rPr>
                <w:rFonts w:ascii="Times New Roman" w:hAnsi="Times New Roman" w:cs="Times New Roman"/>
                <w:bCs/>
                <w:color w:val="auto"/>
                <w:sz w:val="24"/>
                <w:szCs w:val="24"/>
              </w:rPr>
              <w:t>Зона подтопления</w:t>
            </w:r>
          </w:p>
          <w:p w:rsidR="00CC390D" w:rsidRDefault="00CC390D" w:rsidP="0030169A">
            <w:pPr>
              <w:pStyle w:val="22"/>
              <w:tabs>
                <w:tab w:val="left" w:pos="708"/>
              </w:tabs>
              <w:rPr>
                <w:rFonts w:ascii="Times New Roman" w:hAnsi="Times New Roman" w:cs="Times New Roman"/>
                <w:bCs/>
                <w:color w:val="auto"/>
                <w:sz w:val="24"/>
                <w:szCs w:val="24"/>
              </w:rPr>
            </w:pPr>
          </w:p>
        </w:tc>
      </w:tr>
    </w:tbl>
    <w:p w:rsidR="00CC390D" w:rsidRDefault="00CC390D" w:rsidP="00CC390D">
      <w:pPr>
        <w:pStyle w:val="ConsPlusNormal"/>
        <w:rPr>
          <w:b/>
        </w:rPr>
      </w:pPr>
    </w:p>
    <w:p w:rsidR="0030169A" w:rsidRDefault="0030169A" w:rsidP="00CC390D">
      <w:pPr>
        <w:pStyle w:val="ConsPlusNormal"/>
        <w:rPr>
          <w:b/>
        </w:rPr>
      </w:pPr>
    </w:p>
    <w:p w:rsidR="0030169A" w:rsidRDefault="0030169A" w:rsidP="00CC390D">
      <w:pPr>
        <w:pStyle w:val="ConsPlusNormal"/>
        <w:rPr>
          <w:b/>
        </w:rPr>
      </w:pPr>
    </w:p>
    <w:p w:rsidR="0030169A" w:rsidRDefault="0030169A" w:rsidP="00CC390D">
      <w:pPr>
        <w:pStyle w:val="ConsPlusNormal"/>
        <w:rPr>
          <w:b/>
        </w:rPr>
      </w:pPr>
    </w:p>
    <w:p w:rsidR="0030169A" w:rsidRDefault="0030169A" w:rsidP="00CC390D">
      <w:pPr>
        <w:pStyle w:val="ConsPlusNormal"/>
        <w:rPr>
          <w:b/>
        </w:rPr>
      </w:pPr>
    </w:p>
    <w:p w:rsidR="0030169A" w:rsidRDefault="0030169A" w:rsidP="00CC390D">
      <w:pPr>
        <w:pStyle w:val="ConsPlusNormal"/>
        <w:rPr>
          <w:b/>
        </w:rPr>
      </w:pPr>
    </w:p>
    <w:p w:rsidR="0030169A" w:rsidRDefault="0030169A" w:rsidP="00CC390D">
      <w:pPr>
        <w:pStyle w:val="ConsPlusNormal"/>
        <w:rPr>
          <w:b/>
        </w:rPr>
      </w:pPr>
    </w:p>
    <w:p w:rsidR="0030169A" w:rsidRDefault="0030169A" w:rsidP="00CC390D">
      <w:pPr>
        <w:pStyle w:val="ConsPlusNormal"/>
        <w:rPr>
          <w:b/>
        </w:rPr>
      </w:pPr>
    </w:p>
    <w:p w:rsidR="0030169A" w:rsidRDefault="0030169A" w:rsidP="00CC390D">
      <w:pPr>
        <w:pStyle w:val="ConsPlusNormal"/>
        <w:rPr>
          <w:b/>
        </w:rPr>
      </w:pPr>
    </w:p>
    <w:p w:rsidR="0030169A" w:rsidRDefault="0030169A" w:rsidP="00CC390D">
      <w:pPr>
        <w:pStyle w:val="ConsPlusNormal"/>
        <w:rPr>
          <w:b/>
        </w:rPr>
      </w:pPr>
    </w:p>
    <w:p w:rsidR="0030169A" w:rsidRDefault="0030169A" w:rsidP="00CC390D">
      <w:pPr>
        <w:pStyle w:val="ConsPlusNormal"/>
        <w:rPr>
          <w:b/>
        </w:rPr>
      </w:pPr>
    </w:p>
    <w:p w:rsidR="0030169A" w:rsidRDefault="0030169A" w:rsidP="00CC390D">
      <w:pPr>
        <w:pStyle w:val="ConsPlusNormal"/>
        <w:rPr>
          <w:b/>
        </w:rPr>
      </w:pPr>
    </w:p>
    <w:p w:rsidR="0030169A" w:rsidRDefault="0030169A" w:rsidP="00CC390D">
      <w:pPr>
        <w:pStyle w:val="ConsPlusNormal"/>
        <w:rPr>
          <w:b/>
        </w:rPr>
      </w:pPr>
    </w:p>
    <w:p w:rsidR="0030169A" w:rsidRDefault="0030169A" w:rsidP="00CC390D">
      <w:pPr>
        <w:pStyle w:val="ConsPlusNormal"/>
        <w:rPr>
          <w:b/>
        </w:rPr>
      </w:pPr>
    </w:p>
    <w:p w:rsidR="0030169A" w:rsidRDefault="0030169A" w:rsidP="00CC390D">
      <w:pPr>
        <w:pStyle w:val="ConsPlusNormal"/>
        <w:rPr>
          <w:b/>
        </w:rPr>
      </w:pPr>
    </w:p>
    <w:p w:rsidR="0030169A" w:rsidRDefault="0030169A" w:rsidP="00CC390D">
      <w:pPr>
        <w:pStyle w:val="ConsPlusNormal"/>
        <w:rPr>
          <w:b/>
        </w:rPr>
      </w:pPr>
    </w:p>
    <w:p w:rsidR="0030169A" w:rsidRDefault="0030169A" w:rsidP="00CC390D">
      <w:pPr>
        <w:pStyle w:val="ConsPlusNormal"/>
        <w:rPr>
          <w:b/>
        </w:rPr>
      </w:pPr>
    </w:p>
    <w:p w:rsidR="0030169A" w:rsidRDefault="0030169A" w:rsidP="00CC390D">
      <w:pPr>
        <w:pStyle w:val="ConsPlusNormal"/>
        <w:rPr>
          <w:b/>
        </w:rPr>
      </w:pPr>
    </w:p>
    <w:p w:rsidR="0030169A" w:rsidRDefault="0030169A" w:rsidP="00CC390D">
      <w:pPr>
        <w:pStyle w:val="ConsPlusNormal"/>
        <w:rPr>
          <w:b/>
        </w:rPr>
      </w:pPr>
    </w:p>
    <w:p w:rsidR="0030169A" w:rsidRDefault="0030169A" w:rsidP="00CC390D">
      <w:pPr>
        <w:pStyle w:val="ConsPlusNormal"/>
        <w:rPr>
          <w:b/>
        </w:rPr>
      </w:pPr>
    </w:p>
    <w:p w:rsidR="0030169A" w:rsidRDefault="0030169A" w:rsidP="00CC390D">
      <w:pPr>
        <w:pStyle w:val="ConsPlusNormal"/>
        <w:rPr>
          <w:b/>
        </w:rPr>
      </w:pPr>
    </w:p>
    <w:p w:rsidR="0030169A" w:rsidRDefault="0030169A" w:rsidP="00CC390D">
      <w:pPr>
        <w:pStyle w:val="ConsPlusNormal"/>
        <w:rPr>
          <w:b/>
        </w:rPr>
      </w:pPr>
    </w:p>
    <w:p w:rsidR="0030169A" w:rsidRDefault="0030169A" w:rsidP="00CC390D">
      <w:pPr>
        <w:pStyle w:val="ConsPlusNormal"/>
        <w:rPr>
          <w:b/>
        </w:rPr>
      </w:pPr>
    </w:p>
    <w:p w:rsidR="0030169A" w:rsidRDefault="0030169A" w:rsidP="00CC390D">
      <w:pPr>
        <w:pStyle w:val="ConsPlusNormal"/>
        <w:rPr>
          <w:b/>
        </w:rPr>
      </w:pPr>
    </w:p>
    <w:p w:rsidR="0030169A" w:rsidRDefault="0030169A" w:rsidP="00CC390D">
      <w:pPr>
        <w:pStyle w:val="ConsPlusNormal"/>
        <w:rPr>
          <w:b/>
        </w:rPr>
      </w:pPr>
    </w:p>
    <w:p w:rsidR="0030169A" w:rsidRDefault="0030169A" w:rsidP="00CC390D">
      <w:pPr>
        <w:pStyle w:val="ConsPlusNormal"/>
        <w:rPr>
          <w:b/>
        </w:rPr>
      </w:pPr>
    </w:p>
    <w:p w:rsidR="0030169A" w:rsidRDefault="0030169A" w:rsidP="00CC390D">
      <w:pPr>
        <w:pStyle w:val="ConsPlusNormal"/>
        <w:rPr>
          <w:b/>
        </w:rPr>
      </w:pPr>
    </w:p>
    <w:p w:rsidR="0030169A" w:rsidRDefault="0030169A" w:rsidP="00CC390D">
      <w:pPr>
        <w:pStyle w:val="ConsPlusNormal"/>
        <w:rPr>
          <w:b/>
        </w:rPr>
      </w:pPr>
    </w:p>
    <w:p w:rsidR="0030169A" w:rsidRDefault="0030169A" w:rsidP="00CC390D">
      <w:pPr>
        <w:pStyle w:val="ConsPlusNormal"/>
        <w:rPr>
          <w:b/>
        </w:rPr>
      </w:pPr>
    </w:p>
    <w:p w:rsidR="0030169A" w:rsidRDefault="0030169A" w:rsidP="00CC390D">
      <w:pPr>
        <w:pStyle w:val="ConsPlusNormal"/>
        <w:rPr>
          <w:b/>
        </w:rPr>
      </w:pPr>
    </w:p>
    <w:p w:rsidR="0030169A" w:rsidRDefault="0030169A" w:rsidP="00CC390D">
      <w:pPr>
        <w:pStyle w:val="ConsPlusNormal"/>
        <w:rPr>
          <w:b/>
        </w:rPr>
      </w:pPr>
    </w:p>
    <w:p w:rsidR="0030169A" w:rsidRDefault="0030169A" w:rsidP="00CC390D">
      <w:pPr>
        <w:pStyle w:val="ConsPlusNormal"/>
        <w:rPr>
          <w:b/>
        </w:rPr>
      </w:pPr>
    </w:p>
    <w:p w:rsidR="0030169A" w:rsidRDefault="0030169A" w:rsidP="00CC390D">
      <w:pPr>
        <w:pStyle w:val="ConsPlusNormal"/>
        <w:rPr>
          <w:b/>
        </w:rPr>
      </w:pPr>
    </w:p>
    <w:p w:rsidR="0030169A" w:rsidRDefault="0030169A" w:rsidP="00CC390D">
      <w:pPr>
        <w:pStyle w:val="ConsPlusNormal"/>
        <w:rPr>
          <w:b/>
        </w:rPr>
      </w:pPr>
    </w:p>
    <w:p w:rsidR="0030169A" w:rsidRDefault="0030169A" w:rsidP="00CC390D">
      <w:pPr>
        <w:pStyle w:val="ConsPlusNormal"/>
        <w:rPr>
          <w:b/>
        </w:rPr>
      </w:pPr>
    </w:p>
    <w:p w:rsidR="0030169A" w:rsidRDefault="0030169A" w:rsidP="00CC390D">
      <w:pPr>
        <w:pStyle w:val="ConsPlusNormal"/>
        <w:rPr>
          <w:b/>
        </w:rPr>
      </w:pPr>
    </w:p>
    <w:p w:rsidR="0030169A" w:rsidRDefault="0030169A" w:rsidP="00CC390D">
      <w:pPr>
        <w:pStyle w:val="ConsPlusNormal"/>
        <w:rPr>
          <w:b/>
        </w:rPr>
      </w:pPr>
    </w:p>
    <w:p w:rsidR="0030169A" w:rsidRDefault="0030169A" w:rsidP="00CC390D">
      <w:pPr>
        <w:pStyle w:val="ConsPlusNormal"/>
        <w:rPr>
          <w:b/>
        </w:rPr>
      </w:pPr>
    </w:p>
    <w:p w:rsidR="0030169A" w:rsidRDefault="0030169A" w:rsidP="00CC390D">
      <w:pPr>
        <w:pStyle w:val="ConsPlusNormal"/>
        <w:rPr>
          <w:b/>
        </w:rPr>
      </w:pPr>
    </w:p>
    <w:p w:rsidR="0030169A" w:rsidRDefault="0030169A" w:rsidP="00CC390D">
      <w:pPr>
        <w:pStyle w:val="ConsPlusNormal"/>
        <w:rPr>
          <w:b/>
        </w:rPr>
      </w:pPr>
    </w:p>
    <w:p w:rsidR="0030169A" w:rsidRDefault="0030169A" w:rsidP="00CC390D">
      <w:pPr>
        <w:pStyle w:val="ConsPlusNormal"/>
        <w:rPr>
          <w:b/>
        </w:rPr>
      </w:pPr>
    </w:p>
    <w:p w:rsidR="0030169A" w:rsidRDefault="0030169A" w:rsidP="00CC390D">
      <w:pPr>
        <w:pStyle w:val="ConsPlusNormal"/>
        <w:rPr>
          <w:b/>
        </w:rPr>
      </w:pPr>
    </w:p>
    <w:p w:rsidR="0030169A" w:rsidRDefault="0030169A" w:rsidP="00CC390D">
      <w:pPr>
        <w:pStyle w:val="ConsPlusNormal"/>
        <w:rPr>
          <w:b/>
        </w:rPr>
      </w:pPr>
    </w:p>
    <w:p w:rsidR="0030169A" w:rsidRDefault="0030169A" w:rsidP="00CC390D">
      <w:pPr>
        <w:pStyle w:val="ConsPlusNormal"/>
        <w:rPr>
          <w:b/>
        </w:rPr>
      </w:pPr>
    </w:p>
    <w:p w:rsidR="0030169A" w:rsidRDefault="0030169A" w:rsidP="00CC390D">
      <w:pPr>
        <w:pStyle w:val="ConsPlusNormal"/>
        <w:rPr>
          <w:b/>
        </w:rPr>
      </w:pPr>
    </w:p>
    <w:p w:rsidR="0030169A" w:rsidRDefault="0030169A" w:rsidP="00CC390D">
      <w:pPr>
        <w:pStyle w:val="ConsPlusNormal"/>
        <w:rPr>
          <w:b/>
        </w:rPr>
      </w:pPr>
    </w:p>
    <w:p w:rsidR="0030169A" w:rsidRDefault="0030169A" w:rsidP="00CC390D">
      <w:pPr>
        <w:pStyle w:val="ConsPlusNormal"/>
        <w:rPr>
          <w:b/>
        </w:rPr>
      </w:pPr>
    </w:p>
    <w:p w:rsidR="0030169A" w:rsidRDefault="0030169A" w:rsidP="00CC390D">
      <w:pPr>
        <w:pStyle w:val="ConsPlusNormal"/>
        <w:rPr>
          <w:b/>
        </w:rPr>
      </w:pPr>
    </w:p>
    <w:p w:rsidR="0030169A" w:rsidRPr="008A05A4" w:rsidRDefault="0030169A" w:rsidP="0030169A">
      <w:pPr>
        <w:jc w:val="center"/>
        <w:rPr>
          <w:sz w:val="28"/>
          <w:szCs w:val="28"/>
          <w:lang w:eastAsia="ar-SA"/>
        </w:rPr>
      </w:pPr>
      <w:r w:rsidRPr="008A05A4">
        <w:rPr>
          <w:noProof/>
          <w:sz w:val="28"/>
          <w:szCs w:val="28"/>
        </w:rPr>
        <w:drawing>
          <wp:inline distT="0" distB="0" distL="0" distR="0">
            <wp:extent cx="847725" cy="838200"/>
            <wp:effectExtent l="0" t="0" r="0"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9">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47725" cy="838200"/>
                    </a:xfrm>
                    <a:prstGeom prst="rect">
                      <a:avLst/>
                    </a:prstGeom>
                    <a:noFill/>
                    <a:ln>
                      <a:noFill/>
                    </a:ln>
                  </pic:spPr>
                </pic:pic>
              </a:graphicData>
            </a:graphic>
          </wp:inline>
        </w:drawing>
      </w:r>
    </w:p>
    <w:p w:rsidR="0030169A" w:rsidRPr="008A05A4" w:rsidRDefault="0030169A" w:rsidP="0030169A">
      <w:pPr>
        <w:jc w:val="center"/>
        <w:rPr>
          <w:b/>
          <w:sz w:val="28"/>
          <w:szCs w:val="28"/>
          <w:lang w:eastAsia="ar-SA"/>
        </w:rPr>
      </w:pPr>
      <w:r w:rsidRPr="008A05A4">
        <w:rPr>
          <w:b/>
          <w:sz w:val="28"/>
          <w:szCs w:val="28"/>
          <w:lang w:eastAsia="ar-SA"/>
        </w:rPr>
        <w:t>«Кулöмд</w:t>
      </w:r>
      <w:r w:rsidRPr="008A05A4">
        <w:rPr>
          <w:b/>
          <w:sz w:val="28"/>
          <w:szCs w:val="28"/>
          <w:lang w:val="en-US" w:eastAsia="ar-SA"/>
        </w:rPr>
        <w:t>i</w:t>
      </w:r>
      <w:r w:rsidRPr="008A05A4">
        <w:rPr>
          <w:b/>
          <w:sz w:val="28"/>
          <w:szCs w:val="28"/>
          <w:lang w:eastAsia="ar-SA"/>
        </w:rPr>
        <w:t>н» муниципальнöй районса администрациялöн</w:t>
      </w:r>
    </w:p>
    <w:p w:rsidR="0030169A" w:rsidRPr="008A05A4" w:rsidRDefault="00C851D3" w:rsidP="0030169A">
      <w:pPr>
        <w:jc w:val="center"/>
        <w:rPr>
          <w:b/>
          <w:sz w:val="34"/>
          <w:szCs w:val="34"/>
          <w:lang w:eastAsia="ar-SA"/>
        </w:rPr>
      </w:pPr>
      <w:r w:rsidRPr="00C851D3">
        <w:rPr>
          <w:noProof/>
        </w:rPr>
        <w:pict>
          <v:line id="_x0000_s1082" style="position:absolute;left:0;text-align:left;z-index:251664384;visibility:visible;mso-wrap-distance-top:-22e-5mm;mso-wrap-distance-bottom:-22e-5mm" from="9pt,17.9pt" to="459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"/>
        </w:pict>
      </w:r>
      <w:r w:rsidR="0030169A" w:rsidRPr="008A05A4">
        <w:rPr>
          <w:b/>
          <w:sz w:val="34"/>
          <w:szCs w:val="34"/>
          <w:lang w:eastAsia="ar-SA"/>
        </w:rPr>
        <w:t>Ш У Ö М</w:t>
      </w:r>
    </w:p>
    <w:p w:rsidR="0030169A" w:rsidRPr="008A05A4" w:rsidRDefault="0030169A" w:rsidP="0030169A">
      <w:pPr>
        <w:jc w:val="center"/>
        <w:rPr>
          <w:b/>
          <w:sz w:val="28"/>
          <w:szCs w:val="28"/>
          <w:lang w:eastAsia="ar-SA"/>
        </w:rPr>
      </w:pPr>
      <w:r w:rsidRPr="008A05A4">
        <w:rPr>
          <w:b/>
          <w:sz w:val="28"/>
          <w:szCs w:val="28"/>
          <w:lang w:eastAsia="ar-SA"/>
        </w:rPr>
        <w:t>Администрация муниципального района «Усть-Куломский»</w:t>
      </w:r>
    </w:p>
    <w:p w:rsidR="0030169A" w:rsidRPr="008A05A4" w:rsidRDefault="0030169A" w:rsidP="0030169A">
      <w:pPr>
        <w:keepNext/>
        <w:jc w:val="center"/>
        <w:outlineLvl w:val="3"/>
        <w:rPr>
          <w:b/>
          <w:bCs/>
          <w:sz w:val="34"/>
          <w:szCs w:val="34"/>
          <w:lang w:eastAsia="ar-SA"/>
        </w:rPr>
      </w:pPr>
      <w:r w:rsidRPr="008A05A4">
        <w:rPr>
          <w:b/>
          <w:bCs/>
          <w:sz w:val="34"/>
          <w:szCs w:val="34"/>
          <w:lang w:eastAsia="ar-SA"/>
        </w:rPr>
        <w:t>П О С Т А Н О В Л Е Н И Е</w:t>
      </w:r>
    </w:p>
    <w:p w:rsidR="0030169A" w:rsidRPr="008A05A4" w:rsidRDefault="0030169A" w:rsidP="0030169A">
      <w:pPr>
        <w:outlineLvl w:val="8"/>
        <w:rPr>
          <w:lang w:eastAsia="ar-SA"/>
        </w:rPr>
      </w:pPr>
      <w:r>
        <w:rPr>
          <w:sz w:val="28"/>
          <w:szCs w:val="28"/>
          <w:lang w:eastAsia="ar-SA"/>
        </w:rPr>
        <w:t>23</w:t>
      </w:r>
      <w:r w:rsidRPr="008A05A4">
        <w:rPr>
          <w:sz w:val="28"/>
          <w:szCs w:val="28"/>
          <w:lang w:eastAsia="ar-SA"/>
        </w:rPr>
        <w:t xml:space="preserve"> апреля 2024 г.                                                                                         № 5</w:t>
      </w:r>
      <w:r>
        <w:rPr>
          <w:sz w:val="28"/>
          <w:szCs w:val="28"/>
          <w:lang w:eastAsia="ar-SA"/>
        </w:rPr>
        <w:t>72</w:t>
      </w:r>
    </w:p>
    <w:p w:rsidR="0030169A" w:rsidRPr="008A05A4" w:rsidRDefault="0030169A" w:rsidP="0030169A">
      <w:pPr>
        <w:jc w:val="center"/>
        <w:rPr>
          <w:lang w:eastAsia="ar-SA"/>
        </w:rPr>
      </w:pPr>
      <w:r w:rsidRPr="008A05A4">
        <w:rPr>
          <w:lang w:eastAsia="ar-SA"/>
        </w:rPr>
        <w:t>Республика Коми</w:t>
      </w:r>
    </w:p>
    <w:p w:rsidR="0030169A" w:rsidRPr="008A05A4" w:rsidRDefault="0030169A" w:rsidP="0030169A">
      <w:pPr>
        <w:widowControl w:val="0"/>
        <w:autoSpaceDE w:val="0"/>
        <w:autoSpaceDN w:val="0"/>
        <w:adjustRightInd w:val="0"/>
        <w:jc w:val="center"/>
        <w:rPr>
          <w:bCs/>
          <w:lang w:eastAsia="ar-SA"/>
        </w:rPr>
      </w:pPr>
      <w:r w:rsidRPr="008A05A4">
        <w:rPr>
          <w:bCs/>
          <w:lang w:eastAsia="ar-SA"/>
        </w:rPr>
        <w:t>с. Усть-Кулом</w:t>
      </w:r>
    </w:p>
    <w:p w:rsidR="0030169A" w:rsidRPr="008A05A4" w:rsidRDefault="0030169A" w:rsidP="0030169A">
      <w:pPr>
        <w:widowControl w:val="0"/>
        <w:autoSpaceDE w:val="0"/>
        <w:autoSpaceDN w:val="0"/>
        <w:adjustRightInd w:val="0"/>
        <w:jc w:val="center"/>
        <w:rPr>
          <w:bCs/>
          <w:lang w:eastAsia="ar-SA"/>
        </w:rPr>
      </w:pPr>
    </w:p>
    <w:p w:rsidR="0030169A" w:rsidRDefault="0030169A" w:rsidP="0030169A">
      <w:pPr>
        <w:autoSpaceDE w:val="0"/>
        <w:autoSpaceDN w:val="0"/>
        <w:adjustRightInd w:val="0"/>
        <w:ind w:firstLine="709"/>
        <w:jc w:val="center"/>
        <w:rPr>
          <w:b/>
          <w:bCs/>
          <w:sz w:val="28"/>
          <w:szCs w:val="28"/>
        </w:rPr>
      </w:pPr>
      <w:r w:rsidRPr="00D20F78">
        <w:rPr>
          <w:b/>
          <w:sz w:val="28"/>
          <w:szCs w:val="28"/>
        </w:rPr>
        <w:t>О внесении изменений в постановление администрации МР «Усть-Куломский» от 30.08.2023 № 1268 «</w:t>
      </w:r>
      <w:r w:rsidRPr="00D20F78">
        <w:rPr>
          <w:b/>
          <w:bCs/>
          <w:sz w:val="28"/>
          <w:szCs w:val="28"/>
        </w:rPr>
        <w:t>Об определении управляющей организации для управления многоквартирными домами на территории муниципального образования муниципального района «Усть-Куломский»</w:t>
      </w:r>
    </w:p>
    <w:p w:rsidR="0030169A" w:rsidRPr="00197FB3" w:rsidRDefault="0030169A" w:rsidP="0030169A">
      <w:pPr>
        <w:pStyle w:val="ConsPlusTitle"/>
        <w:tabs>
          <w:tab w:val="left" w:pos="3506"/>
        </w:tabs>
        <w:rPr>
          <w:b w:val="0"/>
          <w:sz w:val="26"/>
          <w:szCs w:val="26"/>
        </w:rPr>
      </w:pPr>
    </w:p>
    <w:p w:rsidR="0030169A" w:rsidRPr="0030169A" w:rsidRDefault="0030169A" w:rsidP="0030169A">
      <w:pPr>
        <w:pStyle w:val="af"/>
        <w:ind w:firstLine="709"/>
        <w:jc w:val="both"/>
        <w:rPr>
          <w:b w:val="0"/>
          <w:szCs w:val="28"/>
        </w:rPr>
      </w:pPr>
      <w:r w:rsidRPr="008D306D">
        <w:rPr>
          <w:b w:val="0"/>
          <w:szCs w:val="28"/>
        </w:rPr>
        <w:t>Администрация муниципального района «Усть-Куломский» п о с т а н о в л я е т</w:t>
      </w:r>
      <w:r w:rsidRPr="008D306D">
        <w:rPr>
          <w:rFonts w:eastAsiaTheme="minorHAnsi"/>
          <w:b w:val="0"/>
          <w:szCs w:val="28"/>
        </w:rPr>
        <w:t>:</w:t>
      </w:r>
    </w:p>
    <w:p w:rsidR="0030169A" w:rsidRPr="008D306D" w:rsidRDefault="0030169A" w:rsidP="0030169A">
      <w:pPr>
        <w:pStyle w:val="af"/>
        <w:jc w:val="both"/>
        <w:rPr>
          <w:rFonts w:eastAsiaTheme="minorHAnsi"/>
          <w:b w:val="0"/>
          <w:szCs w:val="28"/>
        </w:rPr>
      </w:pPr>
    </w:p>
    <w:p w:rsidR="0030169A" w:rsidRPr="008D306D" w:rsidRDefault="0030169A" w:rsidP="0030169A">
      <w:pPr>
        <w:autoSpaceDE w:val="0"/>
        <w:autoSpaceDN w:val="0"/>
        <w:adjustRightInd w:val="0"/>
        <w:ind w:firstLine="709"/>
        <w:jc w:val="both"/>
        <w:rPr>
          <w:sz w:val="28"/>
          <w:szCs w:val="28"/>
        </w:rPr>
      </w:pPr>
      <w:r w:rsidRPr="008D306D">
        <w:rPr>
          <w:rFonts w:eastAsiaTheme="minorHAnsi"/>
          <w:sz w:val="28"/>
          <w:szCs w:val="28"/>
        </w:rPr>
        <w:t xml:space="preserve">1. </w:t>
      </w:r>
      <w:r>
        <w:rPr>
          <w:sz w:val="28"/>
          <w:szCs w:val="28"/>
        </w:rPr>
        <w:t>Внести в приложение</w:t>
      </w:r>
      <w:r w:rsidRPr="008D306D">
        <w:rPr>
          <w:sz w:val="28"/>
          <w:szCs w:val="28"/>
        </w:rPr>
        <w:t xml:space="preserve"> к постановлению администрации МР «Усть-Куломский»</w:t>
      </w:r>
      <w:r w:rsidRPr="008D306D">
        <w:rPr>
          <w:bCs/>
          <w:sz w:val="28"/>
          <w:szCs w:val="28"/>
        </w:rPr>
        <w:t>от 30.08.2023 № 1268</w:t>
      </w:r>
      <w:r w:rsidRPr="008D306D">
        <w:rPr>
          <w:sz w:val="28"/>
          <w:szCs w:val="28"/>
        </w:rPr>
        <w:t>«</w:t>
      </w:r>
      <w:r w:rsidRPr="008D306D">
        <w:rPr>
          <w:bCs/>
          <w:sz w:val="28"/>
          <w:szCs w:val="28"/>
        </w:rPr>
        <w:t xml:space="preserve">Об определении управляющей организации для управления многоквартирными домами на территории муниципального образования муниципального района «Усть-Куломский» </w:t>
      </w:r>
      <w:r w:rsidRPr="008A05A4">
        <w:rPr>
          <w:bCs/>
          <w:sz w:val="28"/>
          <w:szCs w:val="28"/>
        </w:rPr>
        <w:t>в редакции. пост</w:t>
      </w:r>
      <w:r>
        <w:rPr>
          <w:bCs/>
          <w:sz w:val="28"/>
          <w:szCs w:val="28"/>
        </w:rPr>
        <w:t xml:space="preserve">ановления №361 от 19.03.2024 г. </w:t>
      </w:r>
      <w:r>
        <w:rPr>
          <w:sz w:val="28"/>
          <w:szCs w:val="28"/>
        </w:rPr>
        <w:t>следующи</w:t>
      </w:r>
      <w:r w:rsidRPr="008D306D">
        <w:rPr>
          <w:sz w:val="28"/>
          <w:szCs w:val="28"/>
        </w:rPr>
        <w:t>е из</w:t>
      </w:r>
      <w:r>
        <w:rPr>
          <w:sz w:val="28"/>
          <w:szCs w:val="28"/>
        </w:rPr>
        <w:t>менения</w:t>
      </w:r>
      <w:r w:rsidRPr="008D306D">
        <w:rPr>
          <w:sz w:val="28"/>
          <w:szCs w:val="28"/>
        </w:rPr>
        <w:t xml:space="preserve">: </w:t>
      </w:r>
    </w:p>
    <w:p w:rsidR="0030169A" w:rsidRDefault="0030169A" w:rsidP="0030169A">
      <w:pPr>
        <w:ind w:firstLine="709"/>
        <w:jc w:val="both"/>
        <w:rPr>
          <w:bCs/>
          <w:sz w:val="28"/>
          <w:szCs w:val="28"/>
        </w:rPr>
      </w:pPr>
      <w:r>
        <w:rPr>
          <w:bCs/>
          <w:sz w:val="28"/>
          <w:szCs w:val="28"/>
        </w:rPr>
        <w:t>1. 1. Исключить из приложения №2 «Перечень многоквартирных домов по группам» следующий многоквартирный дом:</w:t>
      </w:r>
    </w:p>
    <w:p w:rsidR="0030169A" w:rsidRDefault="0030169A" w:rsidP="0030169A">
      <w:pPr>
        <w:ind w:firstLine="709"/>
        <w:jc w:val="both"/>
        <w:rPr>
          <w:bCs/>
          <w:sz w:val="28"/>
          <w:szCs w:val="28"/>
        </w:rPr>
      </w:pPr>
      <w:r>
        <w:rPr>
          <w:bCs/>
          <w:sz w:val="28"/>
          <w:szCs w:val="28"/>
        </w:rPr>
        <w:t>1) с.Усть-Кулом, ул.Советская, д.55.</w:t>
      </w:r>
    </w:p>
    <w:p w:rsidR="0030169A" w:rsidRDefault="0030169A" w:rsidP="0030169A">
      <w:pPr>
        <w:ind w:firstLine="709"/>
        <w:jc w:val="both"/>
        <w:rPr>
          <w:bCs/>
          <w:sz w:val="28"/>
          <w:szCs w:val="28"/>
        </w:rPr>
      </w:pPr>
      <w:r>
        <w:rPr>
          <w:bCs/>
          <w:sz w:val="28"/>
          <w:szCs w:val="28"/>
        </w:rPr>
        <w:t>1.2.Исключить из перечня 11 приложения №2 «Перечень многоквартирных домов по группам» и включить в перечень 12 приложения №2 «Перечень многоквартирных домов по группам» МКД по адресу: с.Усть-Нем, ул.Совхозная, д.7.</w:t>
      </w:r>
    </w:p>
    <w:p w:rsidR="0030169A" w:rsidRPr="008D306D" w:rsidRDefault="0030169A" w:rsidP="0030169A">
      <w:pPr>
        <w:ind w:firstLine="709"/>
        <w:jc w:val="both"/>
        <w:rPr>
          <w:sz w:val="28"/>
          <w:szCs w:val="28"/>
        </w:rPr>
      </w:pPr>
      <w:r w:rsidRPr="008D306D">
        <w:rPr>
          <w:sz w:val="28"/>
          <w:szCs w:val="28"/>
        </w:rPr>
        <w:t>2. Постановление вступает в силу со дня опубликования в информационном вестнике Совета и администрации муниципального района «Усть-Куломский».</w:t>
      </w:r>
    </w:p>
    <w:p w:rsidR="0030169A" w:rsidRDefault="0030169A" w:rsidP="0030169A">
      <w:pPr>
        <w:rPr>
          <w:sz w:val="28"/>
          <w:szCs w:val="28"/>
        </w:rPr>
      </w:pPr>
    </w:p>
    <w:p w:rsidR="0030169A" w:rsidRPr="006127E7" w:rsidRDefault="0030169A" w:rsidP="0030169A">
      <w:pPr>
        <w:rPr>
          <w:sz w:val="28"/>
          <w:szCs w:val="28"/>
        </w:rPr>
      </w:pPr>
      <w:r w:rsidRPr="006127E7">
        <w:rPr>
          <w:sz w:val="28"/>
          <w:szCs w:val="28"/>
        </w:rPr>
        <w:t>Глава</w:t>
      </w:r>
      <w:r>
        <w:rPr>
          <w:sz w:val="28"/>
          <w:szCs w:val="28"/>
        </w:rPr>
        <w:t xml:space="preserve"> МР</w:t>
      </w:r>
      <w:r w:rsidRPr="006127E7">
        <w:rPr>
          <w:sz w:val="28"/>
          <w:szCs w:val="28"/>
        </w:rPr>
        <w:t xml:space="preserve"> «Усть-Куломский»-</w:t>
      </w:r>
    </w:p>
    <w:p w:rsidR="0030169A" w:rsidRPr="006127E7" w:rsidRDefault="0030169A" w:rsidP="0030169A">
      <w:pPr>
        <w:rPr>
          <w:sz w:val="28"/>
          <w:szCs w:val="28"/>
        </w:rPr>
      </w:pPr>
      <w:r w:rsidRPr="006127E7">
        <w:rPr>
          <w:sz w:val="28"/>
          <w:szCs w:val="28"/>
        </w:rPr>
        <w:t>руководитель администрации района</w:t>
      </w:r>
      <w:r>
        <w:rPr>
          <w:sz w:val="28"/>
          <w:szCs w:val="28"/>
        </w:rPr>
        <w:t xml:space="preserve">                                      </w:t>
      </w:r>
      <w:r w:rsidRPr="006127E7">
        <w:rPr>
          <w:sz w:val="28"/>
          <w:szCs w:val="28"/>
        </w:rPr>
        <w:t>С.В. Рубан</w:t>
      </w:r>
    </w:p>
    <w:p w:rsidR="0030169A" w:rsidRDefault="0030169A" w:rsidP="0030169A">
      <w:pPr>
        <w:rPr>
          <w:sz w:val="27"/>
          <w:szCs w:val="27"/>
        </w:rPr>
      </w:pPr>
    </w:p>
    <w:p w:rsidR="0030169A" w:rsidRDefault="0030169A" w:rsidP="0030169A">
      <w:pPr>
        <w:rPr>
          <w:sz w:val="27"/>
          <w:szCs w:val="27"/>
        </w:rPr>
      </w:pPr>
    </w:p>
    <w:p w:rsidR="0030169A" w:rsidRPr="0030169A" w:rsidRDefault="0030169A" w:rsidP="0030169A">
      <w:r>
        <w:t>Яковцева Т.И. 94-380</w:t>
      </w:r>
    </w:p>
    <w:p w:rsidR="0030169A" w:rsidRPr="00136434" w:rsidRDefault="0030169A" w:rsidP="0030169A">
      <w:pPr>
        <w:jc w:val="center"/>
        <w:rPr>
          <w:sz w:val="28"/>
          <w:szCs w:val="28"/>
          <w:lang w:eastAsia="ar-SA"/>
        </w:rPr>
      </w:pPr>
      <w:r w:rsidRPr="00136434">
        <w:rPr>
          <w:noProof/>
          <w:sz w:val="28"/>
          <w:szCs w:val="28"/>
        </w:rPr>
        <w:lastRenderedPageBreak/>
        <w:drawing>
          <wp:inline distT="0" distB="0" distL="0" distR="0">
            <wp:extent cx="847725" cy="838200"/>
            <wp:effectExtent l="0" t="0" r="9525" b="0"/>
            <wp:docPr id="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9">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47725" cy="838200"/>
                    </a:xfrm>
                    <a:prstGeom prst="rect">
                      <a:avLst/>
                    </a:prstGeom>
                    <a:noFill/>
                    <a:ln>
                      <a:noFill/>
                    </a:ln>
                  </pic:spPr>
                </pic:pic>
              </a:graphicData>
            </a:graphic>
          </wp:inline>
        </w:drawing>
      </w:r>
    </w:p>
    <w:p w:rsidR="0030169A" w:rsidRPr="00136434" w:rsidRDefault="0030169A" w:rsidP="0030169A">
      <w:pPr>
        <w:jc w:val="center"/>
        <w:rPr>
          <w:b/>
          <w:sz w:val="28"/>
          <w:szCs w:val="28"/>
          <w:lang w:eastAsia="ar-SA"/>
        </w:rPr>
      </w:pPr>
      <w:r w:rsidRPr="00136434">
        <w:rPr>
          <w:b/>
          <w:sz w:val="28"/>
          <w:szCs w:val="28"/>
          <w:lang w:eastAsia="ar-SA"/>
        </w:rPr>
        <w:t>«Кулöмд</w:t>
      </w:r>
      <w:r w:rsidRPr="00136434">
        <w:rPr>
          <w:b/>
          <w:sz w:val="28"/>
          <w:szCs w:val="28"/>
          <w:lang w:val="en-US" w:eastAsia="ar-SA"/>
        </w:rPr>
        <w:t>i</w:t>
      </w:r>
      <w:r w:rsidRPr="00136434">
        <w:rPr>
          <w:b/>
          <w:sz w:val="28"/>
          <w:szCs w:val="28"/>
          <w:lang w:eastAsia="ar-SA"/>
        </w:rPr>
        <w:t>н» муниципальнöй районса администрациялöн</w:t>
      </w:r>
    </w:p>
    <w:p w:rsidR="0030169A" w:rsidRPr="00136434" w:rsidRDefault="00C851D3" w:rsidP="0030169A">
      <w:pPr>
        <w:jc w:val="center"/>
        <w:rPr>
          <w:b/>
          <w:sz w:val="34"/>
          <w:szCs w:val="34"/>
          <w:lang w:eastAsia="ar-SA"/>
        </w:rPr>
      </w:pPr>
      <w:r w:rsidRPr="00C851D3">
        <w:rPr>
          <w:rFonts w:ascii="Calibri" w:hAnsi="Calibri"/>
          <w:noProof/>
          <w:sz w:val="22"/>
          <w:szCs w:val="22"/>
        </w:rPr>
        <w:pict>
          <v:line id="_x0000_s1083" style="position:absolute;left:0;text-align:left;z-index:251666432;visibility:visible;mso-wrap-distance-top:-.00025mm;mso-wrap-distance-bottom:-.00025mm" from="9pt,17.9pt" to="459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"/>
        </w:pict>
      </w:r>
      <w:r w:rsidR="0030169A" w:rsidRPr="00136434">
        <w:rPr>
          <w:b/>
          <w:sz w:val="34"/>
          <w:szCs w:val="34"/>
          <w:lang w:eastAsia="ar-SA"/>
        </w:rPr>
        <w:t>Ш У Ö М</w:t>
      </w:r>
    </w:p>
    <w:p w:rsidR="0030169A" w:rsidRPr="00136434" w:rsidRDefault="0030169A" w:rsidP="0030169A">
      <w:pPr>
        <w:jc w:val="center"/>
        <w:rPr>
          <w:b/>
          <w:sz w:val="28"/>
          <w:szCs w:val="28"/>
          <w:lang w:eastAsia="ar-SA"/>
        </w:rPr>
      </w:pPr>
      <w:r w:rsidRPr="00136434">
        <w:rPr>
          <w:b/>
          <w:sz w:val="28"/>
          <w:szCs w:val="28"/>
          <w:lang w:eastAsia="ar-SA"/>
        </w:rPr>
        <w:t>Администрация муниципального района «Усть-Куломский»</w:t>
      </w:r>
    </w:p>
    <w:p w:rsidR="0030169A" w:rsidRPr="00136434" w:rsidRDefault="0030169A" w:rsidP="0030169A">
      <w:pPr>
        <w:keepNext/>
        <w:jc w:val="center"/>
        <w:outlineLvl w:val="3"/>
        <w:rPr>
          <w:b/>
          <w:bCs/>
          <w:sz w:val="34"/>
          <w:szCs w:val="34"/>
          <w:lang w:eastAsia="ar-SA"/>
        </w:rPr>
      </w:pPr>
      <w:r w:rsidRPr="00136434">
        <w:rPr>
          <w:b/>
          <w:bCs/>
          <w:sz w:val="34"/>
          <w:szCs w:val="34"/>
          <w:lang w:eastAsia="ar-SA"/>
        </w:rPr>
        <w:t>П О С Т А Н О В Л Е Н И Е</w:t>
      </w:r>
    </w:p>
    <w:p w:rsidR="0030169A" w:rsidRPr="00136434" w:rsidRDefault="0030169A" w:rsidP="0030169A">
      <w:pPr>
        <w:outlineLvl w:val="8"/>
        <w:rPr>
          <w:lang w:eastAsia="ar-SA"/>
        </w:rPr>
      </w:pPr>
      <w:r w:rsidRPr="00136434">
        <w:rPr>
          <w:sz w:val="28"/>
          <w:szCs w:val="28"/>
          <w:lang w:eastAsia="ar-SA"/>
        </w:rPr>
        <w:t xml:space="preserve">23 апреля 2024 г.                                                                                     </w:t>
      </w:r>
      <w:r>
        <w:rPr>
          <w:sz w:val="28"/>
          <w:szCs w:val="28"/>
          <w:lang w:eastAsia="ar-SA"/>
        </w:rPr>
        <w:t xml:space="preserve">    № 575</w:t>
      </w:r>
    </w:p>
    <w:p w:rsidR="0030169A" w:rsidRPr="00136434" w:rsidRDefault="0030169A" w:rsidP="0030169A">
      <w:pPr>
        <w:jc w:val="center"/>
        <w:rPr>
          <w:lang w:eastAsia="ar-SA"/>
        </w:rPr>
      </w:pPr>
      <w:r w:rsidRPr="00136434">
        <w:rPr>
          <w:lang w:eastAsia="ar-SA"/>
        </w:rPr>
        <w:t>Республика Коми</w:t>
      </w:r>
    </w:p>
    <w:p w:rsidR="0030169A" w:rsidRPr="00136434" w:rsidRDefault="0030169A" w:rsidP="0030169A">
      <w:pPr>
        <w:widowControl w:val="0"/>
        <w:autoSpaceDE w:val="0"/>
        <w:autoSpaceDN w:val="0"/>
        <w:adjustRightInd w:val="0"/>
        <w:jc w:val="center"/>
        <w:rPr>
          <w:bCs/>
          <w:lang w:eastAsia="ar-SA"/>
        </w:rPr>
      </w:pPr>
      <w:r w:rsidRPr="00136434">
        <w:rPr>
          <w:bCs/>
          <w:lang w:eastAsia="ar-SA"/>
        </w:rPr>
        <w:t>с. Усть-Кулом</w:t>
      </w:r>
    </w:p>
    <w:p w:rsidR="0030169A" w:rsidRPr="00136434" w:rsidRDefault="0030169A" w:rsidP="0030169A">
      <w:pPr>
        <w:jc w:val="center"/>
        <w:rPr>
          <w:b/>
          <w:sz w:val="28"/>
          <w:szCs w:val="28"/>
        </w:rPr>
      </w:pPr>
      <w:r w:rsidRPr="00136434">
        <w:rPr>
          <w:b/>
          <w:sz w:val="28"/>
          <w:szCs w:val="28"/>
        </w:rPr>
        <w:t>Об утверждении плана мероприятий («</w:t>
      </w:r>
      <w:r>
        <w:rPr>
          <w:b/>
          <w:sz w:val="28"/>
          <w:szCs w:val="28"/>
        </w:rPr>
        <w:t>дорожная карта</w:t>
      </w:r>
      <w:r w:rsidRPr="00136434">
        <w:rPr>
          <w:b/>
          <w:sz w:val="28"/>
          <w:szCs w:val="28"/>
        </w:rPr>
        <w:t>») по обеспечению полноты и достоверности размещаемой в сети «Интернет» информации, предусмотренной законодательством Российской Федерации в сфере управления муниципальным имуществом, а также об утверждении плана-графика мероприятий по государственному кадастровому учету и государственн</w:t>
      </w:r>
      <w:r>
        <w:rPr>
          <w:b/>
          <w:sz w:val="28"/>
          <w:szCs w:val="28"/>
        </w:rPr>
        <w:t xml:space="preserve">ой регистрации прав в отношении </w:t>
      </w:r>
      <w:r w:rsidRPr="00136434">
        <w:rPr>
          <w:b/>
          <w:sz w:val="28"/>
          <w:szCs w:val="28"/>
        </w:rPr>
        <w:t>недвижимости</w:t>
      </w:r>
    </w:p>
    <w:p w:rsidR="0030169A" w:rsidRPr="00136434" w:rsidRDefault="0030169A" w:rsidP="0030169A">
      <w:pPr>
        <w:jc w:val="center"/>
        <w:rPr>
          <w:b/>
          <w:sz w:val="28"/>
          <w:szCs w:val="28"/>
        </w:rPr>
      </w:pPr>
      <w:r w:rsidRPr="00136434">
        <w:rPr>
          <w:b/>
          <w:sz w:val="28"/>
          <w:szCs w:val="28"/>
        </w:rPr>
        <w:t>МО МР «Усть-Куломский» в ЕГРН</w:t>
      </w:r>
    </w:p>
    <w:p w:rsidR="0030169A" w:rsidRDefault="0030169A" w:rsidP="0030169A">
      <w:pPr>
        <w:tabs>
          <w:tab w:val="left" w:pos="567"/>
        </w:tabs>
        <w:ind w:firstLine="709"/>
        <w:rPr>
          <w:sz w:val="28"/>
          <w:szCs w:val="28"/>
        </w:rPr>
      </w:pPr>
      <w:r>
        <w:rPr>
          <w:sz w:val="28"/>
          <w:szCs w:val="28"/>
        </w:rPr>
        <w:t xml:space="preserve">Во исполнение поручения Президента Российской Федерации от 15 мая 2018года№ Пр – 817ГС по итогам заседания Государственного совета Российской Федерации 5 апреля 2018 года администрация муниципального района «Усть-Куломский» п о с т а н о в л я е т: </w:t>
      </w:r>
    </w:p>
    <w:p w:rsidR="0030169A" w:rsidRDefault="0030169A" w:rsidP="0030169A">
      <w:pPr>
        <w:tabs>
          <w:tab w:val="left" w:pos="567"/>
        </w:tabs>
        <w:ind w:firstLine="709"/>
        <w:rPr>
          <w:sz w:val="28"/>
          <w:szCs w:val="28"/>
        </w:rPr>
      </w:pPr>
    </w:p>
    <w:p w:rsidR="0030169A" w:rsidRPr="00136434" w:rsidRDefault="0030169A" w:rsidP="0030169A">
      <w:pPr>
        <w:jc w:val="both"/>
        <w:rPr>
          <w:sz w:val="28"/>
          <w:szCs w:val="28"/>
        </w:rPr>
      </w:pPr>
      <w:r w:rsidRPr="00F0643E">
        <w:rPr>
          <w:sz w:val="28"/>
          <w:szCs w:val="28"/>
        </w:rPr>
        <w:tab/>
        <w:t>1</w:t>
      </w:r>
      <w:r>
        <w:rPr>
          <w:sz w:val="28"/>
          <w:szCs w:val="28"/>
        </w:rPr>
        <w:t xml:space="preserve">. </w:t>
      </w:r>
      <w:r w:rsidRPr="00F0643E">
        <w:rPr>
          <w:sz w:val="28"/>
          <w:szCs w:val="28"/>
        </w:rPr>
        <w:t>Утвердить план мероприятий(«</w:t>
      </w:r>
      <w:r>
        <w:rPr>
          <w:sz w:val="28"/>
          <w:szCs w:val="28"/>
        </w:rPr>
        <w:t>дорожная карта</w:t>
      </w:r>
      <w:r w:rsidRPr="00F0643E">
        <w:rPr>
          <w:sz w:val="28"/>
          <w:szCs w:val="28"/>
        </w:rPr>
        <w:t>») по обеспечению полноты и достоверности размещаемой в сети «Интернет» информации, предусмотренной законодательством Российской Федерации в сфере управления муниципальным имуществом, согласно приложению 1 к настоящему постановлению.</w:t>
      </w:r>
    </w:p>
    <w:p w:rsidR="0030169A" w:rsidRDefault="0030169A" w:rsidP="0030169A">
      <w:pPr>
        <w:jc w:val="both"/>
        <w:rPr>
          <w:sz w:val="28"/>
          <w:szCs w:val="28"/>
        </w:rPr>
      </w:pPr>
      <w:r>
        <w:tab/>
      </w:r>
      <w:r>
        <w:rPr>
          <w:sz w:val="28"/>
          <w:szCs w:val="28"/>
        </w:rPr>
        <w:t>2.У</w:t>
      </w:r>
      <w:r w:rsidRPr="0076539E">
        <w:rPr>
          <w:sz w:val="28"/>
          <w:szCs w:val="28"/>
        </w:rPr>
        <w:t>твер</w:t>
      </w:r>
      <w:r>
        <w:rPr>
          <w:sz w:val="28"/>
          <w:szCs w:val="28"/>
        </w:rPr>
        <w:t>дить</w:t>
      </w:r>
      <w:r w:rsidRPr="0076539E">
        <w:rPr>
          <w:sz w:val="28"/>
          <w:szCs w:val="28"/>
        </w:rPr>
        <w:t xml:space="preserve"> план-график мероприятий по государственному кадастровому учету и государственной регистрации прав в отношении недвижимости </w:t>
      </w:r>
      <w:r>
        <w:rPr>
          <w:sz w:val="28"/>
          <w:szCs w:val="28"/>
        </w:rPr>
        <w:t xml:space="preserve">муниципального образования муниципального района </w:t>
      </w:r>
      <w:r w:rsidRPr="0076539E">
        <w:rPr>
          <w:sz w:val="28"/>
          <w:szCs w:val="28"/>
        </w:rPr>
        <w:t xml:space="preserve">«Усть-Куломский» в </w:t>
      </w:r>
      <w:r>
        <w:rPr>
          <w:sz w:val="28"/>
          <w:szCs w:val="28"/>
        </w:rPr>
        <w:t>Едином государственном реестре недвижимости согласно приложению 2 к настоящему постановлению.</w:t>
      </w:r>
    </w:p>
    <w:p w:rsidR="0030169A" w:rsidRPr="003D4219" w:rsidRDefault="0030169A" w:rsidP="0030169A">
      <w:pPr>
        <w:jc w:val="both"/>
        <w:rPr>
          <w:sz w:val="28"/>
          <w:szCs w:val="28"/>
        </w:rPr>
      </w:pPr>
      <w:r>
        <w:rPr>
          <w:sz w:val="28"/>
          <w:szCs w:val="28"/>
        </w:rPr>
        <w:tab/>
        <w:t>3. Контроль за исполнением настоящего постановления возложить на заместителя руководителя администрации МР «Усть-Куломский» Бадьина В.В.</w:t>
      </w:r>
    </w:p>
    <w:p w:rsidR="0030169A" w:rsidRDefault="0030169A" w:rsidP="0030169A">
      <w:pPr>
        <w:ind w:firstLine="709"/>
        <w:jc w:val="both"/>
        <w:rPr>
          <w:sz w:val="28"/>
          <w:szCs w:val="28"/>
        </w:rPr>
      </w:pPr>
      <w:r>
        <w:rPr>
          <w:sz w:val="28"/>
          <w:szCs w:val="28"/>
        </w:rPr>
        <w:t>4. Настоящее постановление вступает в силу со дня его опубликования в «Информационном вестнике Совета и администрации муниципального района «Усть-Куломский».</w:t>
      </w:r>
    </w:p>
    <w:p w:rsidR="0030169A" w:rsidRDefault="0030169A" w:rsidP="0030169A">
      <w:pPr>
        <w:ind w:firstLine="709"/>
        <w:jc w:val="both"/>
        <w:rPr>
          <w:sz w:val="28"/>
          <w:szCs w:val="28"/>
        </w:rPr>
      </w:pPr>
    </w:p>
    <w:p w:rsidR="0030169A" w:rsidRDefault="0030169A" w:rsidP="0030169A">
      <w:pPr>
        <w:jc w:val="both"/>
        <w:rPr>
          <w:sz w:val="28"/>
          <w:szCs w:val="28"/>
        </w:rPr>
      </w:pPr>
      <w:r>
        <w:rPr>
          <w:sz w:val="28"/>
          <w:szCs w:val="28"/>
        </w:rPr>
        <w:t>Глава МР «Усть-Куломский»-</w:t>
      </w:r>
    </w:p>
    <w:p w:rsidR="0030169A" w:rsidRDefault="0030169A" w:rsidP="0030169A">
      <w:pPr>
        <w:jc w:val="both"/>
        <w:rPr>
          <w:sz w:val="28"/>
          <w:szCs w:val="28"/>
        </w:rPr>
      </w:pPr>
      <w:r>
        <w:rPr>
          <w:sz w:val="28"/>
          <w:szCs w:val="28"/>
        </w:rPr>
        <w:t>руководитель администрации района                                              С.В. Рубан</w:t>
      </w:r>
    </w:p>
    <w:p w:rsidR="0030169A" w:rsidRPr="00136434" w:rsidRDefault="0030169A" w:rsidP="0030169A">
      <w:pPr>
        <w:jc w:val="both"/>
        <w:rPr>
          <w:sz w:val="28"/>
          <w:szCs w:val="28"/>
        </w:rPr>
      </w:pPr>
    </w:p>
    <w:p w:rsidR="0030169A" w:rsidRPr="00136434" w:rsidRDefault="0030169A" w:rsidP="0030169A">
      <w:pPr>
        <w:sectPr w:rsidR="0030169A" w:rsidRPr="00136434" w:rsidSect="0030169A">
          <w:pgSz w:w="11906" w:h="16838"/>
          <w:pgMar w:top="1134" w:right="991" w:bottom="1134" w:left="1701" w:header="709" w:footer="709" w:gutter="0"/>
          <w:cols w:space="708"/>
          <w:docGrid w:linePitch="360"/>
        </w:sectPr>
      </w:pPr>
      <w:r>
        <w:t xml:space="preserve">Канева Е.В. </w:t>
      </w:r>
      <w:r w:rsidRPr="00E25CC3">
        <w:t>93</w:t>
      </w:r>
      <w:r>
        <w:t>-</w:t>
      </w:r>
      <w:r w:rsidRPr="00E25CC3">
        <w:t>266</w:t>
      </w:r>
    </w:p>
    <w:p w:rsidR="0030169A" w:rsidRDefault="0030169A" w:rsidP="0030169A"/>
    <w:p w:rsidR="0030169A" w:rsidRPr="008B197D" w:rsidRDefault="0030169A" w:rsidP="0030169A">
      <w:pPr>
        <w:jc w:val="right"/>
        <w:rPr>
          <w:sz w:val="24"/>
          <w:szCs w:val="24"/>
        </w:rPr>
      </w:pPr>
      <w:r w:rsidRPr="008B197D">
        <w:rPr>
          <w:sz w:val="24"/>
          <w:szCs w:val="24"/>
        </w:rPr>
        <w:t>Приложение № 1</w:t>
      </w:r>
    </w:p>
    <w:p w:rsidR="0030169A" w:rsidRPr="008B197D" w:rsidRDefault="0030169A" w:rsidP="0030169A">
      <w:pPr>
        <w:jc w:val="right"/>
        <w:rPr>
          <w:sz w:val="24"/>
          <w:szCs w:val="24"/>
        </w:rPr>
      </w:pPr>
      <w:r w:rsidRPr="008B197D">
        <w:rPr>
          <w:sz w:val="24"/>
          <w:szCs w:val="24"/>
        </w:rPr>
        <w:t>к постановлению администрации</w:t>
      </w:r>
    </w:p>
    <w:p w:rsidR="0030169A" w:rsidRPr="008B197D" w:rsidRDefault="0030169A" w:rsidP="0030169A">
      <w:pPr>
        <w:jc w:val="right"/>
        <w:rPr>
          <w:sz w:val="24"/>
          <w:szCs w:val="24"/>
        </w:rPr>
      </w:pPr>
      <w:r w:rsidRPr="008B197D">
        <w:rPr>
          <w:sz w:val="24"/>
          <w:szCs w:val="24"/>
        </w:rPr>
        <w:t>МР «Усть-Куломский»</w:t>
      </w:r>
    </w:p>
    <w:p w:rsidR="0030169A" w:rsidRPr="008B197D" w:rsidRDefault="0030169A" w:rsidP="0030169A">
      <w:pPr>
        <w:jc w:val="right"/>
        <w:rPr>
          <w:sz w:val="24"/>
          <w:szCs w:val="24"/>
        </w:rPr>
      </w:pPr>
      <w:r>
        <w:rPr>
          <w:sz w:val="24"/>
          <w:szCs w:val="24"/>
        </w:rPr>
        <w:t>от «23» апреля 2024г. № 575</w:t>
      </w:r>
    </w:p>
    <w:p w:rsidR="0030169A" w:rsidRPr="008B197D" w:rsidRDefault="0030169A" w:rsidP="0030169A">
      <w:pPr>
        <w:jc w:val="center"/>
        <w:rPr>
          <w:sz w:val="24"/>
          <w:szCs w:val="24"/>
        </w:rPr>
      </w:pPr>
    </w:p>
    <w:p w:rsidR="0030169A" w:rsidRDefault="0030169A" w:rsidP="0030169A">
      <w:pPr>
        <w:jc w:val="center"/>
        <w:rPr>
          <w:sz w:val="28"/>
          <w:szCs w:val="28"/>
        </w:rPr>
      </w:pPr>
      <w:r>
        <w:rPr>
          <w:sz w:val="28"/>
          <w:szCs w:val="28"/>
        </w:rPr>
        <w:t>План мероприятий («</w:t>
      </w:r>
      <w:r w:rsidRPr="009B6129">
        <w:rPr>
          <w:sz w:val="28"/>
          <w:szCs w:val="28"/>
        </w:rPr>
        <w:t>Дорожн</w:t>
      </w:r>
      <w:r>
        <w:rPr>
          <w:sz w:val="28"/>
          <w:szCs w:val="28"/>
        </w:rPr>
        <w:t>ая</w:t>
      </w:r>
      <w:r w:rsidRPr="009B6129">
        <w:rPr>
          <w:sz w:val="28"/>
          <w:szCs w:val="28"/>
        </w:rPr>
        <w:t xml:space="preserve"> карт</w:t>
      </w:r>
      <w:r>
        <w:rPr>
          <w:sz w:val="28"/>
          <w:szCs w:val="28"/>
        </w:rPr>
        <w:t>а»)</w:t>
      </w:r>
    </w:p>
    <w:p w:rsidR="0030169A" w:rsidRDefault="0030169A" w:rsidP="0030169A">
      <w:pPr>
        <w:jc w:val="center"/>
        <w:rPr>
          <w:sz w:val="28"/>
          <w:szCs w:val="28"/>
        </w:rPr>
      </w:pPr>
      <w:r w:rsidRPr="009B6129">
        <w:rPr>
          <w:sz w:val="28"/>
          <w:szCs w:val="28"/>
        </w:rPr>
        <w:t xml:space="preserve"> по </w:t>
      </w:r>
      <w:r>
        <w:rPr>
          <w:sz w:val="28"/>
          <w:szCs w:val="28"/>
        </w:rPr>
        <w:t>обеспечению полноты и достоверности размещаемой в сети «Интернет» информации, предусмотренной законодательством Российской Федерации в сфере управления муниципальным имуществом</w:t>
      </w:r>
    </w:p>
    <w:p w:rsidR="0030169A" w:rsidRDefault="0030169A" w:rsidP="0030169A">
      <w:pPr>
        <w:jc w:val="center"/>
        <w:rPr>
          <w:sz w:val="28"/>
          <w:szCs w:val="28"/>
        </w:rPr>
      </w:pPr>
    </w:p>
    <w:tbl>
      <w:tblPr>
        <w:tblStyle w:val="affa"/>
        <w:tblW w:w="0" w:type="auto"/>
        <w:tblInd w:w="250" w:type="dxa"/>
        <w:tblLook w:val="04A0"/>
      </w:tblPr>
      <w:tblGrid>
        <w:gridCol w:w="774"/>
        <w:gridCol w:w="3041"/>
        <w:gridCol w:w="1967"/>
        <w:gridCol w:w="3539"/>
      </w:tblGrid>
      <w:tr w:rsidR="0030169A" w:rsidTr="0030169A">
        <w:tc>
          <w:tcPr>
            <w:tcW w:w="847" w:type="dxa"/>
          </w:tcPr>
          <w:p w:rsidR="0030169A" w:rsidRPr="008B197D" w:rsidRDefault="0030169A" w:rsidP="0030169A">
            <w:pPr>
              <w:jc w:val="center"/>
              <w:rPr>
                <w:sz w:val="28"/>
                <w:szCs w:val="28"/>
              </w:rPr>
            </w:pPr>
            <w:r w:rsidRPr="008B197D">
              <w:rPr>
                <w:sz w:val="28"/>
                <w:szCs w:val="28"/>
              </w:rPr>
              <w:t>№пп</w:t>
            </w:r>
          </w:p>
        </w:tc>
        <w:tc>
          <w:tcPr>
            <w:tcW w:w="6808" w:type="dxa"/>
          </w:tcPr>
          <w:p w:rsidR="0030169A" w:rsidRPr="008B197D" w:rsidRDefault="0030169A" w:rsidP="0030169A">
            <w:pPr>
              <w:jc w:val="center"/>
              <w:rPr>
                <w:sz w:val="28"/>
                <w:szCs w:val="28"/>
              </w:rPr>
            </w:pPr>
            <w:r w:rsidRPr="008B197D">
              <w:rPr>
                <w:sz w:val="28"/>
                <w:szCs w:val="28"/>
              </w:rPr>
              <w:t>Наименование мероприятия</w:t>
            </w:r>
          </w:p>
        </w:tc>
        <w:tc>
          <w:tcPr>
            <w:tcW w:w="2496" w:type="dxa"/>
          </w:tcPr>
          <w:p w:rsidR="0030169A" w:rsidRPr="008B197D" w:rsidRDefault="0030169A" w:rsidP="0030169A">
            <w:pPr>
              <w:jc w:val="center"/>
              <w:rPr>
                <w:sz w:val="28"/>
                <w:szCs w:val="28"/>
              </w:rPr>
            </w:pPr>
            <w:r w:rsidRPr="008B197D">
              <w:rPr>
                <w:sz w:val="28"/>
                <w:szCs w:val="28"/>
              </w:rPr>
              <w:t>Срок достижения</w:t>
            </w:r>
          </w:p>
        </w:tc>
        <w:tc>
          <w:tcPr>
            <w:tcW w:w="4308" w:type="dxa"/>
          </w:tcPr>
          <w:p w:rsidR="0030169A" w:rsidRPr="008B197D" w:rsidRDefault="0030169A" w:rsidP="0030169A">
            <w:pPr>
              <w:jc w:val="center"/>
              <w:rPr>
                <w:sz w:val="28"/>
                <w:szCs w:val="28"/>
              </w:rPr>
            </w:pPr>
            <w:r w:rsidRPr="008B197D">
              <w:rPr>
                <w:sz w:val="28"/>
                <w:szCs w:val="28"/>
              </w:rPr>
              <w:t>Ответственный исполнитель/соисполнитель</w:t>
            </w:r>
          </w:p>
        </w:tc>
      </w:tr>
      <w:tr w:rsidR="0030169A" w:rsidTr="0030169A">
        <w:tc>
          <w:tcPr>
            <w:tcW w:w="847" w:type="dxa"/>
          </w:tcPr>
          <w:p w:rsidR="0030169A" w:rsidRPr="008B197D" w:rsidRDefault="0030169A" w:rsidP="0030169A">
            <w:pPr>
              <w:jc w:val="center"/>
              <w:rPr>
                <w:sz w:val="28"/>
                <w:szCs w:val="28"/>
              </w:rPr>
            </w:pPr>
            <w:r>
              <w:rPr>
                <w:sz w:val="28"/>
                <w:szCs w:val="28"/>
              </w:rPr>
              <w:t>1.</w:t>
            </w:r>
          </w:p>
        </w:tc>
        <w:tc>
          <w:tcPr>
            <w:tcW w:w="6808" w:type="dxa"/>
          </w:tcPr>
          <w:p w:rsidR="0030169A" w:rsidRPr="008B197D" w:rsidRDefault="0030169A" w:rsidP="0030169A">
            <w:pPr>
              <w:rPr>
                <w:sz w:val="28"/>
                <w:szCs w:val="28"/>
              </w:rPr>
            </w:pPr>
            <w:r>
              <w:rPr>
                <w:sz w:val="28"/>
                <w:szCs w:val="28"/>
              </w:rPr>
              <w:t>Учет в полном объеме муниципального имущества, проведение всех операций по распоряжению муниципальным имуществом исключительно в ГИС РК «АСУС», своевременное наполнение реестров и баз данных информационной системы (актуализация)</w:t>
            </w:r>
          </w:p>
        </w:tc>
        <w:tc>
          <w:tcPr>
            <w:tcW w:w="2496" w:type="dxa"/>
          </w:tcPr>
          <w:p w:rsidR="0030169A" w:rsidRPr="008B197D" w:rsidRDefault="0030169A" w:rsidP="0030169A">
            <w:pPr>
              <w:jc w:val="center"/>
              <w:rPr>
                <w:sz w:val="28"/>
                <w:szCs w:val="28"/>
              </w:rPr>
            </w:pPr>
            <w:r>
              <w:rPr>
                <w:sz w:val="28"/>
                <w:szCs w:val="28"/>
              </w:rPr>
              <w:t>постоянно</w:t>
            </w:r>
          </w:p>
        </w:tc>
        <w:tc>
          <w:tcPr>
            <w:tcW w:w="4308" w:type="dxa"/>
          </w:tcPr>
          <w:p w:rsidR="0030169A" w:rsidRDefault="0030169A" w:rsidP="0030169A">
            <w:pPr>
              <w:jc w:val="center"/>
              <w:rPr>
                <w:sz w:val="28"/>
                <w:szCs w:val="28"/>
              </w:rPr>
            </w:pPr>
            <w:r>
              <w:rPr>
                <w:sz w:val="28"/>
                <w:szCs w:val="28"/>
              </w:rPr>
              <w:t>Отдел по управлению муниципальным имуществом администрации МР «Усть-Куломский»</w:t>
            </w:r>
          </w:p>
          <w:p w:rsidR="0030169A" w:rsidRPr="008B197D" w:rsidRDefault="0030169A" w:rsidP="0030169A">
            <w:pPr>
              <w:jc w:val="center"/>
              <w:rPr>
                <w:sz w:val="28"/>
                <w:szCs w:val="28"/>
              </w:rPr>
            </w:pPr>
          </w:p>
        </w:tc>
      </w:tr>
      <w:tr w:rsidR="0030169A" w:rsidTr="0030169A">
        <w:tc>
          <w:tcPr>
            <w:tcW w:w="847" w:type="dxa"/>
          </w:tcPr>
          <w:p w:rsidR="0030169A" w:rsidRPr="008B197D" w:rsidRDefault="0030169A" w:rsidP="0030169A">
            <w:pPr>
              <w:jc w:val="center"/>
              <w:rPr>
                <w:sz w:val="28"/>
                <w:szCs w:val="28"/>
              </w:rPr>
            </w:pPr>
            <w:r>
              <w:rPr>
                <w:sz w:val="28"/>
                <w:szCs w:val="28"/>
              </w:rPr>
              <w:t>2.</w:t>
            </w:r>
          </w:p>
        </w:tc>
        <w:tc>
          <w:tcPr>
            <w:tcW w:w="6808" w:type="dxa"/>
          </w:tcPr>
          <w:p w:rsidR="0030169A" w:rsidRPr="008B197D" w:rsidRDefault="0030169A" w:rsidP="0030169A">
            <w:pPr>
              <w:rPr>
                <w:sz w:val="28"/>
                <w:szCs w:val="28"/>
              </w:rPr>
            </w:pPr>
            <w:r>
              <w:rPr>
                <w:sz w:val="28"/>
                <w:szCs w:val="28"/>
              </w:rPr>
              <w:t>Утверждение Плана-графика работ по государственной регистрации права муниципальной собственности</w:t>
            </w:r>
          </w:p>
        </w:tc>
        <w:tc>
          <w:tcPr>
            <w:tcW w:w="2496" w:type="dxa"/>
          </w:tcPr>
          <w:p w:rsidR="0030169A" w:rsidRPr="008B197D" w:rsidRDefault="0030169A" w:rsidP="0030169A">
            <w:pPr>
              <w:jc w:val="center"/>
              <w:rPr>
                <w:sz w:val="28"/>
                <w:szCs w:val="28"/>
              </w:rPr>
            </w:pPr>
            <w:r>
              <w:rPr>
                <w:sz w:val="28"/>
                <w:szCs w:val="28"/>
              </w:rPr>
              <w:t>апрель 2024 года</w:t>
            </w:r>
          </w:p>
        </w:tc>
        <w:tc>
          <w:tcPr>
            <w:tcW w:w="4308" w:type="dxa"/>
          </w:tcPr>
          <w:p w:rsidR="0030169A" w:rsidRPr="008B197D" w:rsidRDefault="0030169A" w:rsidP="0030169A">
            <w:pPr>
              <w:jc w:val="center"/>
              <w:rPr>
                <w:sz w:val="28"/>
                <w:szCs w:val="28"/>
              </w:rPr>
            </w:pPr>
            <w:r>
              <w:rPr>
                <w:sz w:val="28"/>
                <w:szCs w:val="28"/>
              </w:rPr>
              <w:t>Администрация МР «Усть-Куломский»</w:t>
            </w:r>
          </w:p>
        </w:tc>
      </w:tr>
      <w:tr w:rsidR="0030169A" w:rsidTr="0030169A">
        <w:tc>
          <w:tcPr>
            <w:tcW w:w="847" w:type="dxa"/>
          </w:tcPr>
          <w:p w:rsidR="0030169A" w:rsidRPr="008B197D" w:rsidRDefault="0030169A" w:rsidP="0030169A">
            <w:pPr>
              <w:jc w:val="center"/>
              <w:rPr>
                <w:sz w:val="28"/>
                <w:szCs w:val="28"/>
              </w:rPr>
            </w:pPr>
            <w:r>
              <w:rPr>
                <w:sz w:val="28"/>
                <w:szCs w:val="28"/>
              </w:rPr>
              <w:t>3.</w:t>
            </w:r>
          </w:p>
        </w:tc>
        <w:tc>
          <w:tcPr>
            <w:tcW w:w="6808" w:type="dxa"/>
          </w:tcPr>
          <w:p w:rsidR="0030169A" w:rsidRPr="008B197D" w:rsidRDefault="0030169A" w:rsidP="0030169A">
            <w:pPr>
              <w:rPr>
                <w:sz w:val="28"/>
                <w:szCs w:val="28"/>
              </w:rPr>
            </w:pPr>
            <w:r>
              <w:rPr>
                <w:sz w:val="28"/>
                <w:szCs w:val="28"/>
              </w:rPr>
              <w:t xml:space="preserve">Организация работы по государственной регистрации прав на объекты, включенные в реестр муниципальной собственности </w:t>
            </w:r>
          </w:p>
        </w:tc>
        <w:tc>
          <w:tcPr>
            <w:tcW w:w="2496" w:type="dxa"/>
          </w:tcPr>
          <w:p w:rsidR="0030169A" w:rsidRPr="008B197D" w:rsidRDefault="0030169A" w:rsidP="0030169A">
            <w:pPr>
              <w:jc w:val="center"/>
              <w:rPr>
                <w:sz w:val="28"/>
                <w:szCs w:val="28"/>
              </w:rPr>
            </w:pPr>
            <w:r>
              <w:rPr>
                <w:sz w:val="28"/>
                <w:szCs w:val="28"/>
              </w:rPr>
              <w:t>до 01 января 2025 года</w:t>
            </w:r>
          </w:p>
        </w:tc>
        <w:tc>
          <w:tcPr>
            <w:tcW w:w="4308" w:type="dxa"/>
          </w:tcPr>
          <w:p w:rsidR="0030169A" w:rsidRDefault="0030169A" w:rsidP="0030169A">
            <w:pPr>
              <w:jc w:val="center"/>
              <w:rPr>
                <w:sz w:val="28"/>
                <w:szCs w:val="28"/>
              </w:rPr>
            </w:pPr>
            <w:r>
              <w:rPr>
                <w:sz w:val="28"/>
                <w:szCs w:val="28"/>
              </w:rPr>
              <w:t>Отдел по управлению муниципальным имуществом администрации МР «Усть-Куломский»</w:t>
            </w:r>
          </w:p>
          <w:p w:rsidR="0030169A" w:rsidRPr="008B197D" w:rsidRDefault="0030169A" w:rsidP="0030169A">
            <w:pPr>
              <w:jc w:val="center"/>
              <w:rPr>
                <w:sz w:val="28"/>
                <w:szCs w:val="28"/>
              </w:rPr>
            </w:pPr>
          </w:p>
        </w:tc>
      </w:tr>
      <w:tr w:rsidR="0030169A" w:rsidTr="0030169A">
        <w:tc>
          <w:tcPr>
            <w:tcW w:w="847" w:type="dxa"/>
          </w:tcPr>
          <w:p w:rsidR="0030169A" w:rsidRPr="008B197D" w:rsidRDefault="0030169A" w:rsidP="0030169A">
            <w:pPr>
              <w:jc w:val="center"/>
              <w:rPr>
                <w:sz w:val="28"/>
                <w:szCs w:val="28"/>
              </w:rPr>
            </w:pPr>
            <w:r>
              <w:rPr>
                <w:sz w:val="28"/>
                <w:szCs w:val="28"/>
              </w:rPr>
              <w:t>4.</w:t>
            </w:r>
          </w:p>
        </w:tc>
        <w:tc>
          <w:tcPr>
            <w:tcW w:w="6808" w:type="dxa"/>
          </w:tcPr>
          <w:p w:rsidR="0030169A" w:rsidRPr="008B197D" w:rsidRDefault="0030169A" w:rsidP="0030169A">
            <w:pPr>
              <w:rPr>
                <w:sz w:val="28"/>
                <w:szCs w:val="28"/>
              </w:rPr>
            </w:pPr>
            <w:r>
              <w:rPr>
                <w:sz w:val="28"/>
                <w:szCs w:val="28"/>
              </w:rPr>
              <w:t xml:space="preserve">Организация работы по государственной </w:t>
            </w:r>
            <w:r>
              <w:rPr>
                <w:sz w:val="28"/>
                <w:szCs w:val="28"/>
              </w:rPr>
              <w:lastRenderedPageBreak/>
              <w:t xml:space="preserve">регистрации права муниципальной собственности на бесхозяйное и выморочное имущество </w:t>
            </w:r>
          </w:p>
        </w:tc>
        <w:tc>
          <w:tcPr>
            <w:tcW w:w="2496" w:type="dxa"/>
          </w:tcPr>
          <w:p w:rsidR="0030169A" w:rsidRPr="008B197D" w:rsidRDefault="0030169A" w:rsidP="0030169A">
            <w:pPr>
              <w:jc w:val="center"/>
              <w:rPr>
                <w:sz w:val="28"/>
                <w:szCs w:val="28"/>
              </w:rPr>
            </w:pPr>
            <w:r>
              <w:rPr>
                <w:sz w:val="28"/>
                <w:szCs w:val="28"/>
              </w:rPr>
              <w:lastRenderedPageBreak/>
              <w:t>до 01 января 2025 года</w:t>
            </w:r>
          </w:p>
        </w:tc>
        <w:tc>
          <w:tcPr>
            <w:tcW w:w="4308" w:type="dxa"/>
          </w:tcPr>
          <w:p w:rsidR="0030169A" w:rsidRDefault="0030169A" w:rsidP="0030169A">
            <w:pPr>
              <w:jc w:val="center"/>
              <w:rPr>
                <w:sz w:val="28"/>
                <w:szCs w:val="28"/>
              </w:rPr>
            </w:pPr>
            <w:r>
              <w:rPr>
                <w:sz w:val="28"/>
                <w:szCs w:val="28"/>
              </w:rPr>
              <w:t xml:space="preserve">Отдел по управлению муниципальным </w:t>
            </w:r>
            <w:r>
              <w:rPr>
                <w:sz w:val="28"/>
                <w:szCs w:val="28"/>
              </w:rPr>
              <w:lastRenderedPageBreak/>
              <w:t>имуществом администрации МР «Усть-Куломский»</w:t>
            </w:r>
          </w:p>
          <w:p w:rsidR="0030169A" w:rsidRPr="008B197D" w:rsidRDefault="0030169A" w:rsidP="0030169A">
            <w:pPr>
              <w:jc w:val="center"/>
              <w:rPr>
                <w:sz w:val="28"/>
                <w:szCs w:val="28"/>
              </w:rPr>
            </w:pPr>
          </w:p>
        </w:tc>
      </w:tr>
      <w:tr w:rsidR="0030169A" w:rsidTr="0030169A">
        <w:tc>
          <w:tcPr>
            <w:tcW w:w="847" w:type="dxa"/>
          </w:tcPr>
          <w:p w:rsidR="0030169A" w:rsidRPr="008B197D" w:rsidRDefault="0030169A" w:rsidP="0030169A">
            <w:pPr>
              <w:jc w:val="center"/>
              <w:rPr>
                <w:sz w:val="28"/>
                <w:szCs w:val="28"/>
              </w:rPr>
            </w:pPr>
            <w:r>
              <w:rPr>
                <w:sz w:val="28"/>
                <w:szCs w:val="28"/>
              </w:rPr>
              <w:lastRenderedPageBreak/>
              <w:t>5.</w:t>
            </w:r>
          </w:p>
        </w:tc>
        <w:tc>
          <w:tcPr>
            <w:tcW w:w="6808" w:type="dxa"/>
          </w:tcPr>
          <w:p w:rsidR="0030169A" w:rsidRDefault="0030169A" w:rsidP="0030169A">
            <w:pPr>
              <w:rPr>
                <w:sz w:val="28"/>
                <w:szCs w:val="28"/>
              </w:rPr>
            </w:pPr>
            <w:r>
              <w:rPr>
                <w:sz w:val="28"/>
                <w:szCs w:val="28"/>
              </w:rPr>
              <w:t>Размещение Перечня муниципального имущества МО МР «Усть-Куломский»,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предусмотренного частью 4 статьи 18 Федерального закона «О развитии малого и среднего предпринимательства в Российской Федерации» в сети «Интернет»:</w:t>
            </w:r>
          </w:p>
          <w:p w:rsidR="0030169A" w:rsidRDefault="0030169A" w:rsidP="0030169A">
            <w:pPr>
              <w:rPr>
                <w:sz w:val="28"/>
                <w:szCs w:val="28"/>
              </w:rPr>
            </w:pPr>
            <w:r>
              <w:rPr>
                <w:sz w:val="28"/>
                <w:szCs w:val="28"/>
              </w:rPr>
              <w:t>-на официальном сайте администрации МР «Усть-Куломский»</w:t>
            </w:r>
          </w:p>
          <w:p w:rsidR="0030169A" w:rsidRDefault="0030169A" w:rsidP="0030169A">
            <w:pPr>
              <w:rPr>
                <w:sz w:val="28"/>
                <w:szCs w:val="28"/>
              </w:rPr>
            </w:pPr>
          </w:p>
          <w:p w:rsidR="0030169A" w:rsidRPr="008B197D" w:rsidRDefault="0030169A" w:rsidP="0030169A">
            <w:pPr>
              <w:rPr>
                <w:sz w:val="28"/>
                <w:szCs w:val="28"/>
              </w:rPr>
            </w:pPr>
            <w:r>
              <w:rPr>
                <w:sz w:val="28"/>
                <w:szCs w:val="28"/>
              </w:rPr>
              <w:t xml:space="preserve">-в Автоматизированной информационной системе «Мониторинг МСП» </w:t>
            </w:r>
          </w:p>
        </w:tc>
        <w:tc>
          <w:tcPr>
            <w:tcW w:w="2496" w:type="dxa"/>
          </w:tcPr>
          <w:p w:rsidR="0030169A" w:rsidRDefault="0030169A" w:rsidP="0030169A">
            <w:pPr>
              <w:jc w:val="center"/>
              <w:rPr>
                <w:sz w:val="28"/>
                <w:szCs w:val="28"/>
              </w:rPr>
            </w:pPr>
          </w:p>
          <w:p w:rsidR="0030169A" w:rsidRDefault="0030169A" w:rsidP="0030169A">
            <w:pPr>
              <w:jc w:val="center"/>
              <w:rPr>
                <w:sz w:val="28"/>
                <w:szCs w:val="28"/>
              </w:rPr>
            </w:pPr>
          </w:p>
          <w:p w:rsidR="0030169A" w:rsidRDefault="0030169A" w:rsidP="0030169A">
            <w:pPr>
              <w:jc w:val="center"/>
              <w:rPr>
                <w:sz w:val="28"/>
                <w:szCs w:val="28"/>
              </w:rPr>
            </w:pPr>
            <w:r>
              <w:rPr>
                <w:sz w:val="28"/>
                <w:szCs w:val="28"/>
              </w:rPr>
              <w:t>-в течение 3-х рабочих дней со дня утверждения;</w:t>
            </w:r>
          </w:p>
          <w:p w:rsidR="0030169A" w:rsidRDefault="0030169A" w:rsidP="0030169A">
            <w:pPr>
              <w:jc w:val="center"/>
              <w:rPr>
                <w:sz w:val="28"/>
                <w:szCs w:val="28"/>
              </w:rPr>
            </w:pPr>
          </w:p>
          <w:p w:rsidR="0030169A" w:rsidRDefault="0030169A" w:rsidP="0030169A">
            <w:pPr>
              <w:jc w:val="center"/>
              <w:rPr>
                <w:sz w:val="28"/>
                <w:szCs w:val="28"/>
              </w:rPr>
            </w:pPr>
          </w:p>
          <w:p w:rsidR="0030169A" w:rsidRDefault="0030169A" w:rsidP="0030169A">
            <w:pPr>
              <w:jc w:val="center"/>
              <w:rPr>
                <w:sz w:val="28"/>
                <w:szCs w:val="28"/>
              </w:rPr>
            </w:pPr>
          </w:p>
          <w:p w:rsidR="0030169A" w:rsidRDefault="0030169A" w:rsidP="0030169A">
            <w:pPr>
              <w:jc w:val="center"/>
              <w:rPr>
                <w:sz w:val="28"/>
                <w:szCs w:val="28"/>
              </w:rPr>
            </w:pPr>
          </w:p>
          <w:p w:rsidR="0030169A" w:rsidRDefault="0030169A" w:rsidP="0030169A">
            <w:pPr>
              <w:jc w:val="center"/>
              <w:rPr>
                <w:sz w:val="28"/>
                <w:szCs w:val="28"/>
              </w:rPr>
            </w:pPr>
          </w:p>
          <w:p w:rsidR="0030169A" w:rsidRDefault="0030169A" w:rsidP="0030169A">
            <w:pPr>
              <w:jc w:val="center"/>
              <w:rPr>
                <w:sz w:val="28"/>
                <w:szCs w:val="28"/>
              </w:rPr>
            </w:pPr>
            <w:r>
              <w:rPr>
                <w:sz w:val="28"/>
                <w:szCs w:val="28"/>
              </w:rPr>
              <w:t>-в течение 10 рабочих дней со дня утверждения</w:t>
            </w:r>
          </w:p>
          <w:p w:rsidR="0030169A" w:rsidRPr="008B197D" w:rsidRDefault="0030169A" w:rsidP="0030169A">
            <w:pPr>
              <w:jc w:val="center"/>
              <w:rPr>
                <w:sz w:val="28"/>
                <w:szCs w:val="28"/>
              </w:rPr>
            </w:pPr>
          </w:p>
        </w:tc>
        <w:tc>
          <w:tcPr>
            <w:tcW w:w="4308" w:type="dxa"/>
          </w:tcPr>
          <w:p w:rsidR="0030169A" w:rsidRDefault="0030169A" w:rsidP="0030169A">
            <w:pPr>
              <w:jc w:val="center"/>
              <w:rPr>
                <w:sz w:val="28"/>
                <w:szCs w:val="28"/>
              </w:rPr>
            </w:pPr>
            <w:r>
              <w:rPr>
                <w:sz w:val="28"/>
                <w:szCs w:val="28"/>
              </w:rPr>
              <w:t>Отдел по управлению муниципальным имуществом администрации МР «Усть-Куломский»</w:t>
            </w:r>
          </w:p>
          <w:p w:rsidR="0030169A" w:rsidRPr="008B197D" w:rsidRDefault="0030169A" w:rsidP="0030169A">
            <w:pPr>
              <w:jc w:val="center"/>
              <w:rPr>
                <w:sz w:val="28"/>
                <w:szCs w:val="28"/>
              </w:rPr>
            </w:pPr>
          </w:p>
        </w:tc>
      </w:tr>
      <w:tr w:rsidR="0030169A" w:rsidTr="0030169A">
        <w:tc>
          <w:tcPr>
            <w:tcW w:w="847" w:type="dxa"/>
          </w:tcPr>
          <w:p w:rsidR="0030169A" w:rsidRPr="008B197D" w:rsidRDefault="0030169A" w:rsidP="0030169A">
            <w:pPr>
              <w:jc w:val="center"/>
              <w:rPr>
                <w:sz w:val="28"/>
                <w:szCs w:val="28"/>
              </w:rPr>
            </w:pPr>
            <w:r>
              <w:rPr>
                <w:sz w:val="28"/>
                <w:szCs w:val="28"/>
              </w:rPr>
              <w:t>6.</w:t>
            </w:r>
          </w:p>
        </w:tc>
        <w:tc>
          <w:tcPr>
            <w:tcW w:w="6808" w:type="dxa"/>
          </w:tcPr>
          <w:p w:rsidR="0030169A" w:rsidRPr="008B197D" w:rsidRDefault="0030169A" w:rsidP="0030169A">
            <w:pPr>
              <w:rPr>
                <w:sz w:val="28"/>
                <w:szCs w:val="28"/>
              </w:rPr>
            </w:pPr>
            <w:r>
              <w:rPr>
                <w:sz w:val="28"/>
                <w:szCs w:val="28"/>
              </w:rPr>
              <w:t>Размещение на официальном сайте Российской Федерации в информационно-телекоммуникационно</w:t>
            </w:r>
            <w:r>
              <w:rPr>
                <w:sz w:val="28"/>
                <w:szCs w:val="28"/>
              </w:rPr>
              <w:lastRenderedPageBreak/>
              <w:t>й сети «Интернет» (ГИС-Торги) продаже государственного и муниципального имущества планов (программ) приватизации муниципального имущества на очередной год и плановый период, а также изменений к ним и отчетов об исполнении.</w:t>
            </w:r>
          </w:p>
        </w:tc>
        <w:tc>
          <w:tcPr>
            <w:tcW w:w="2496" w:type="dxa"/>
          </w:tcPr>
          <w:p w:rsidR="0030169A" w:rsidRPr="008B197D" w:rsidRDefault="0030169A" w:rsidP="0030169A">
            <w:pPr>
              <w:jc w:val="center"/>
              <w:rPr>
                <w:sz w:val="28"/>
                <w:szCs w:val="28"/>
              </w:rPr>
            </w:pPr>
            <w:r>
              <w:rPr>
                <w:sz w:val="28"/>
                <w:szCs w:val="28"/>
              </w:rPr>
              <w:lastRenderedPageBreak/>
              <w:t>В течение 30 дней со дня утверждения</w:t>
            </w:r>
          </w:p>
        </w:tc>
        <w:tc>
          <w:tcPr>
            <w:tcW w:w="4308" w:type="dxa"/>
          </w:tcPr>
          <w:p w:rsidR="0030169A" w:rsidRDefault="0030169A" w:rsidP="0030169A">
            <w:pPr>
              <w:jc w:val="center"/>
              <w:rPr>
                <w:sz w:val="28"/>
                <w:szCs w:val="28"/>
              </w:rPr>
            </w:pPr>
            <w:r>
              <w:rPr>
                <w:sz w:val="28"/>
                <w:szCs w:val="28"/>
              </w:rPr>
              <w:t>Отдел по управлению муниципальным имуществом администрации МР «Усть-Куломский»</w:t>
            </w:r>
          </w:p>
          <w:p w:rsidR="0030169A" w:rsidRPr="008B197D" w:rsidRDefault="0030169A" w:rsidP="0030169A">
            <w:pPr>
              <w:jc w:val="center"/>
              <w:rPr>
                <w:sz w:val="28"/>
                <w:szCs w:val="28"/>
              </w:rPr>
            </w:pPr>
          </w:p>
        </w:tc>
      </w:tr>
      <w:tr w:rsidR="0030169A" w:rsidTr="0030169A">
        <w:tc>
          <w:tcPr>
            <w:tcW w:w="847" w:type="dxa"/>
          </w:tcPr>
          <w:p w:rsidR="0030169A" w:rsidRPr="008B197D" w:rsidRDefault="0030169A" w:rsidP="0030169A">
            <w:pPr>
              <w:jc w:val="center"/>
              <w:rPr>
                <w:sz w:val="28"/>
                <w:szCs w:val="28"/>
              </w:rPr>
            </w:pPr>
            <w:r>
              <w:rPr>
                <w:sz w:val="28"/>
                <w:szCs w:val="28"/>
              </w:rPr>
              <w:lastRenderedPageBreak/>
              <w:t>7.</w:t>
            </w:r>
          </w:p>
        </w:tc>
        <w:tc>
          <w:tcPr>
            <w:tcW w:w="6808" w:type="dxa"/>
          </w:tcPr>
          <w:p w:rsidR="0030169A" w:rsidRPr="008B197D" w:rsidRDefault="0030169A" w:rsidP="0030169A">
            <w:pPr>
              <w:rPr>
                <w:sz w:val="28"/>
                <w:szCs w:val="28"/>
              </w:rPr>
            </w:pPr>
            <w:r>
              <w:rPr>
                <w:sz w:val="28"/>
                <w:szCs w:val="28"/>
              </w:rPr>
              <w:t>Размещение Перечней неиспользуемого муниципального имущества МО МР «Усть-Куломский» на официальном сайте администрации МР «Усть-Куломский» и проведение мероприятий по его вовлечению в экономический оборот (приватизация, передача в другие уровни собственности или в пользование третьим лицам) или списанию (в случае непригодности)</w:t>
            </w:r>
          </w:p>
        </w:tc>
        <w:tc>
          <w:tcPr>
            <w:tcW w:w="2496" w:type="dxa"/>
          </w:tcPr>
          <w:p w:rsidR="0030169A" w:rsidRPr="008B197D" w:rsidRDefault="0030169A" w:rsidP="0030169A">
            <w:pPr>
              <w:jc w:val="center"/>
              <w:rPr>
                <w:sz w:val="28"/>
                <w:szCs w:val="28"/>
              </w:rPr>
            </w:pPr>
            <w:r>
              <w:rPr>
                <w:sz w:val="28"/>
                <w:szCs w:val="28"/>
              </w:rPr>
              <w:t>ежеквартально</w:t>
            </w:r>
          </w:p>
        </w:tc>
        <w:tc>
          <w:tcPr>
            <w:tcW w:w="4308" w:type="dxa"/>
          </w:tcPr>
          <w:p w:rsidR="0030169A" w:rsidRDefault="0030169A" w:rsidP="0030169A">
            <w:pPr>
              <w:jc w:val="center"/>
              <w:rPr>
                <w:sz w:val="28"/>
                <w:szCs w:val="28"/>
              </w:rPr>
            </w:pPr>
            <w:r>
              <w:rPr>
                <w:sz w:val="28"/>
                <w:szCs w:val="28"/>
              </w:rPr>
              <w:t>Отдел по управлению муниципальным имуществом администрации МР «Усть-Куломский»</w:t>
            </w:r>
          </w:p>
          <w:p w:rsidR="0030169A" w:rsidRPr="008B197D" w:rsidRDefault="0030169A" w:rsidP="0030169A">
            <w:pPr>
              <w:jc w:val="center"/>
              <w:rPr>
                <w:sz w:val="28"/>
                <w:szCs w:val="28"/>
              </w:rPr>
            </w:pPr>
          </w:p>
        </w:tc>
      </w:tr>
    </w:tbl>
    <w:p w:rsidR="0030169A" w:rsidRDefault="0030169A" w:rsidP="0030169A">
      <w:pPr>
        <w:jc w:val="center"/>
      </w:pPr>
    </w:p>
    <w:p w:rsidR="00CC390D" w:rsidRDefault="00CC390D">
      <w:pPr>
        <w:ind w:firstLine="709"/>
        <w:jc w:val="both"/>
        <w:rPr>
          <w:bCs/>
          <w:sz w:val="24"/>
          <w:szCs w:val="24"/>
        </w:rPr>
      </w:pPr>
    </w:p>
    <w:p w:rsidR="00A35CF0" w:rsidRDefault="00A35CF0">
      <w:pPr>
        <w:ind w:firstLine="709"/>
        <w:jc w:val="both"/>
        <w:rPr>
          <w:bCs/>
          <w:sz w:val="24"/>
          <w:szCs w:val="24"/>
        </w:rPr>
      </w:pPr>
    </w:p>
    <w:p w:rsidR="00A35CF0" w:rsidRDefault="00A35CF0">
      <w:pPr>
        <w:ind w:firstLine="709"/>
        <w:jc w:val="both"/>
        <w:rPr>
          <w:bCs/>
          <w:sz w:val="24"/>
          <w:szCs w:val="24"/>
        </w:rPr>
      </w:pPr>
    </w:p>
    <w:p w:rsidR="00A35CF0" w:rsidRDefault="00A35CF0">
      <w:pPr>
        <w:ind w:firstLine="709"/>
        <w:jc w:val="both"/>
        <w:rPr>
          <w:bCs/>
          <w:sz w:val="24"/>
          <w:szCs w:val="24"/>
        </w:rPr>
      </w:pPr>
    </w:p>
    <w:p w:rsidR="00A35CF0" w:rsidRDefault="00A35CF0">
      <w:pPr>
        <w:ind w:firstLine="709"/>
        <w:jc w:val="both"/>
        <w:rPr>
          <w:bCs/>
          <w:sz w:val="24"/>
          <w:szCs w:val="24"/>
        </w:rPr>
      </w:pPr>
    </w:p>
    <w:p w:rsidR="00A35CF0" w:rsidRDefault="00A35CF0">
      <w:pPr>
        <w:ind w:firstLine="709"/>
        <w:jc w:val="both"/>
        <w:rPr>
          <w:bCs/>
          <w:sz w:val="24"/>
          <w:szCs w:val="24"/>
        </w:rPr>
      </w:pPr>
    </w:p>
    <w:p w:rsidR="00A35CF0" w:rsidRDefault="00A35CF0">
      <w:pPr>
        <w:ind w:firstLine="709"/>
        <w:jc w:val="both"/>
        <w:rPr>
          <w:bCs/>
          <w:sz w:val="24"/>
          <w:szCs w:val="24"/>
        </w:rPr>
      </w:pPr>
    </w:p>
    <w:p w:rsidR="00A35CF0" w:rsidRDefault="00A35CF0">
      <w:pPr>
        <w:ind w:firstLine="709"/>
        <w:jc w:val="both"/>
        <w:rPr>
          <w:bCs/>
          <w:sz w:val="24"/>
          <w:szCs w:val="24"/>
        </w:rPr>
      </w:pPr>
    </w:p>
    <w:p w:rsidR="00A35CF0" w:rsidRDefault="00A35CF0">
      <w:pPr>
        <w:ind w:firstLine="709"/>
        <w:jc w:val="both"/>
        <w:rPr>
          <w:bCs/>
          <w:sz w:val="24"/>
          <w:szCs w:val="24"/>
        </w:rPr>
      </w:pPr>
    </w:p>
    <w:p w:rsidR="00A35CF0" w:rsidRDefault="00A35CF0">
      <w:pPr>
        <w:ind w:firstLine="709"/>
        <w:jc w:val="both"/>
        <w:rPr>
          <w:bCs/>
          <w:sz w:val="24"/>
          <w:szCs w:val="24"/>
        </w:rPr>
      </w:pPr>
    </w:p>
    <w:p w:rsidR="00A35CF0" w:rsidRDefault="00A35CF0">
      <w:pPr>
        <w:ind w:firstLine="709"/>
        <w:jc w:val="both"/>
        <w:rPr>
          <w:bCs/>
          <w:sz w:val="24"/>
          <w:szCs w:val="24"/>
        </w:rPr>
      </w:pPr>
    </w:p>
    <w:p w:rsidR="00A35CF0" w:rsidRDefault="00A35CF0">
      <w:pPr>
        <w:ind w:firstLine="709"/>
        <w:jc w:val="both"/>
        <w:rPr>
          <w:bCs/>
          <w:sz w:val="24"/>
          <w:szCs w:val="24"/>
        </w:rPr>
      </w:pPr>
    </w:p>
    <w:p w:rsidR="00A35CF0" w:rsidRDefault="00A35CF0">
      <w:pPr>
        <w:ind w:firstLine="709"/>
        <w:jc w:val="both"/>
        <w:rPr>
          <w:bCs/>
          <w:sz w:val="24"/>
          <w:szCs w:val="24"/>
        </w:rPr>
      </w:pPr>
    </w:p>
    <w:p w:rsidR="0030169A" w:rsidRPr="00164DF8" w:rsidRDefault="0030169A" w:rsidP="0030169A">
      <w:pPr>
        <w:jc w:val="center"/>
        <w:rPr>
          <w:sz w:val="28"/>
          <w:szCs w:val="28"/>
          <w:lang w:eastAsia="ar-SA"/>
        </w:rPr>
      </w:pPr>
      <w:r>
        <w:rPr>
          <w:noProof/>
          <w:sz w:val="28"/>
          <w:szCs w:val="28"/>
        </w:rPr>
        <w:drawing>
          <wp:inline distT="0" distB="0" distL="0" distR="0">
            <wp:extent cx="850900" cy="835025"/>
            <wp:effectExtent l="19050" t="0" r="6350" b="0"/>
            <wp:docPr id="9"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9"/>
                    <a:srcRect/>
                    <a:stretch>
                      <a:fillRect/>
                    </a:stretch>
                  </pic:blipFill>
                  <pic:spPr bwMode="auto">
                    <a:xfrm>
                      <a:off x="0" y="0"/>
                      <a:ext cx="850900" cy="835025"/>
                    </a:xfrm>
                    <a:prstGeom prst="rect">
                      <a:avLst/>
                    </a:prstGeom>
                    <a:noFill/>
                    <a:ln w="9525">
                      <a:noFill/>
                      <a:miter lim="800000"/>
                      <a:headEnd/>
                      <a:tailEnd/>
                    </a:ln>
                  </pic:spPr>
                </pic:pic>
              </a:graphicData>
            </a:graphic>
          </wp:inline>
        </w:drawing>
      </w:r>
    </w:p>
    <w:p w:rsidR="0030169A" w:rsidRPr="00164DF8" w:rsidRDefault="0030169A" w:rsidP="0030169A">
      <w:pPr>
        <w:jc w:val="center"/>
        <w:rPr>
          <w:b/>
          <w:sz w:val="28"/>
          <w:szCs w:val="28"/>
          <w:lang w:eastAsia="ar-SA"/>
        </w:rPr>
      </w:pPr>
      <w:r w:rsidRPr="00164DF8">
        <w:rPr>
          <w:b/>
          <w:sz w:val="28"/>
          <w:szCs w:val="28"/>
          <w:lang w:eastAsia="ar-SA"/>
        </w:rPr>
        <w:t>«Кулöмд</w:t>
      </w:r>
      <w:r w:rsidRPr="00164DF8">
        <w:rPr>
          <w:b/>
          <w:sz w:val="28"/>
          <w:szCs w:val="28"/>
          <w:lang w:val="en-US" w:eastAsia="ar-SA"/>
        </w:rPr>
        <w:t>i</w:t>
      </w:r>
      <w:r w:rsidRPr="00164DF8">
        <w:rPr>
          <w:b/>
          <w:sz w:val="28"/>
          <w:szCs w:val="28"/>
          <w:lang w:eastAsia="ar-SA"/>
        </w:rPr>
        <w:t>н» муниципальнöй районса администрациялöн</w:t>
      </w:r>
    </w:p>
    <w:p w:rsidR="0030169A" w:rsidRPr="00164DF8" w:rsidRDefault="00C851D3" w:rsidP="0030169A">
      <w:pPr>
        <w:jc w:val="center"/>
        <w:rPr>
          <w:b/>
          <w:sz w:val="34"/>
          <w:szCs w:val="34"/>
          <w:lang w:eastAsia="ar-SA"/>
        </w:rPr>
      </w:pPr>
      <w:r w:rsidRPr="00C851D3">
        <w:rPr>
          <w:noProof/>
        </w:rPr>
        <w:pict>
          <v:line id="_x0000_s1084" style="position:absolute;left:0;text-align:left;z-index:251668480;visibility:visible;mso-wrap-distance-top:-.00025mm;mso-wrap-distance-bottom:-.00025mm" from="9pt,17.9pt" to="459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"/>
        </w:pict>
      </w:r>
      <w:r w:rsidR="0030169A" w:rsidRPr="00164DF8">
        <w:rPr>
          <w:b/>
          <w:sz w:val="34"/>
          <w:szCs w:val="34"/>
          <w:lang w:eastAsia="ar-SA"/>
        </w:rPr>
        <w:t>Ш У Ö М</w:t>
      </w:r>
    </w:p>
    <w:p w:rsidR="0030169A" w:rsidRPr="00164DF8" w:rsidRDefault="0030169A" w:rsidP="0030169A">
      <w:pPr>
        <w:jc w:val="center"/>
        <w:rPr>
          <w:b/>
          <w:sz w:val="28"/>
          <w:szCs w:val="28"/>
          <w:lang w:eastAsia="ar-SA"/>
        </w:rPr>
      </w:pPr>
      <w:r w:rsidRPr="00164DF8">
        <w:rPr>
          <w:b/>
          <w:sz w:val="28"/>
          <w:szCs w:val="28"/>
          <w:lang w:eastAsia="ar-SA"/>
        </w:rPr>
        <w:t>Администрация муниципального района «Усть-Куломский»</w:t>
      </w:r>
    </w:p>
    <w:p w:rsidR="0030169A" w:rsidRPr="00164DF8" w:rsidRDefault="0030169A" w:rsidP="0030169A">
      <w:pPr>
        <w:keepNext/>
        <w:jc w:val="center"/>
        <w:outlineLvl w:val="3"/>
        <w:rPr>
          <w:b/>
          <w:bCs/>
          <w:sz w:val="34"/>
          <w:szCs w:val="34"/>
          <w:lang w:eastAsia="ar-SA"/>
        </w:rPr>
      </w:pPr>
      <w:r w:rsidRPr="00164DF8">
        <w:rPr>
          <w:b/>
          <w:bCs/>
          <w:sz w:val="34"/>
          <w:szCs w:val="34"/>
          <w:lang w:eastAsia="ar-SA"/>
        </w:rPr>
        <w:t>П О С Т А Н О В Л Е Н И Е</w:t>
      </w:r>
    </w:p>
    <w:p w:rsidR="0030169A" w:rsidRPr="00164DF8" w:rsidRDefault="0030169A" w:rsidP="0030169A">
      <w:pPr>
        <w:outlineLvl w:val="8"/>
        <w:rPr>
          <w:lang w:eastAsia="ar-SA"/>
        </w:rPr>
      </w:pPr>
      <w:r w:rsidRPr="00164DF8">
        <w:rPr>
          <w:sz w:val="28"/>
          <w:szCs w:val="28"/>
          <w:lang w:eastAsia="ar-SA"/>
        </w:rPr>
        <w:t xml:space="preserve">23 апреля 2024 г.                                                              </w:t>
      </w:r>
      <w:r>
        <w:rPr>
          <w:sz w:val="28"/>
          <w:szCs w:val="28"/>
          <w:lang w:eastAsia="ar-SA"/>
        </w:rPr>
        <w:t xml:space="preserve">                           № 586</w:t>
      </w:r>
    </w:p>
    <w:p w:rsidR="0030169A" w:rsidRPr="00164DF8" w:rsidRDefault="0030169A" w:rsidP="0030169A">
      <w:pPr>
        <w:jc w:val="center"/>
        <w:rPr>
          <w:lang w:eastAsia="ar-SA"/>
        </w:rPr>
      </w:pPr>
      <w:r w:rsidRPr="00164DF8">
        <w:rPr>
          <w:lang w:eastAsia="ar-SA"/>
        </w:rPr>
        <w:t>Республика Коми</w:t>
      </w:r>
    </w:p>
    <w:p w:rsidR="0030169A" w:rsidRPr="00164DF8" w:rsidRDefault="0030169A" w:rsidP="0030169A">
      <w:pPr>
        <w:widowControl w:val="0"/>
        <w:autoSpaceDE w:val="0"/>
        <w:autoSpaceDN w:val="0"/>
        <w:adjustRightInd w:val="0"/>
        <w:jc w:val="center"/>
        <w:rPr>
          <w:bCs/>
          <w:lang w:eastAsia="ar-SA"/>
        </w:rPr>
      </w:pPr>
      <w:r w:rsidRPr="00164DF8">
        <w:rPr>
          <w:bCs/>
          <w:lang w:eastAsia="ar-SA"/>
        </w:rPr>
        <w:t>с. Усть-Кулом</w:t>
      </w:r>
    </w:p>
    <w:p w:rsidR="0030169A" w:rsidRPr="00164DF8" w:rsidRDefault="0030169A" w:rsidP="0030169A">
      <w:pPr>
        <w:widowControl w:val="0"/>
        <w:autoSpaceDE w:val="0"/>
        <w:autoSpaceDN w:val="0"/>
        <w:adjustRightInd w:val="0"/>
        <w:jc w:val="center"/>
        <w:rPr>
          <w:bCs/>
          <w:lang w:eastAsia="ar-SA"/>
        </w:rPr>
      </w:pPr>
    </w:p>
    <w:p w:rsidR="0030169A" w:rsidRPr="00E17FFC" w:rsidRDefault="0030169A" w:rsidP="0030169A">
      <w:pPr>
        <w:jc w:val="center"/>
        <w:rPr>
          <w:b/>
          <w:sz w:val="28"/>
          <w:szCs w:val="28"/>
        </w:rPr>
      </w:pPr>
      <w:r>
        <w:rPr>
          <w:b/>
          <w:sz w:val="28"/>
          <w:szCs w:val="28"/>
        </w:rPr>
        <w:t xml:space="preserve">О внесении изменений в постановление администрации МР «Усть-Куломский» от 30.05.2022 № 659 </w:t>
      </w:r>
      <w:r w:rsidRPr="00E17FFC">
        <w:rPr>
          <w:b/>
          <w:sz w:val="28"/>
          <w:szCs w:val="28"/>
        </w:rPr>
        <w:t>«О создании и содержании в целях гражданской обороны запасов материально-технических, продовольственных, медицинских и иных средств»</w:t>
      </w:r>
    </w:p>
    <w:p w:rsidR="0030169A" w:rsidRPr="00E17FFC" w:rsidRDefault="0030169A" w:rsidP="0030169A">
      <w:pPr>
        <w:ind w:firstLine="709"/>
        <w:jc w:val="both"/>
        <w:rPr>
          <w:b/>
          <w:sz w:val="28"/>
          <w:szCs w:val="28"/>
        </w:rPr>
      </w:pPr>
    </w:p>
    <w:p w:rsidR="0030169A" w:rsidRDefault="0030169A" w:rsidP="0030169A">
      <w:pPr>
        <w:ind w:firstLine="709"/>
        <w:jc w:val="both"/>
        <w:rPr>
          <w:sz w:val="28"/>
          <w:szCs w:val="28"/>
        </w:rPr>
      </w:pPr>
      <w:r w:rsidRPr="00E17FFC">
        <w:rPr>
          <w:sz w:val="28"/>
          <w:szCs w:val="28"/>
        </w:rPr>
        <w:t xml:space="preserve">В соответствии с </w:t>
      </w:r>
      <w:r>
        <w:rPr>
          <w:sz w:val="28"/>
          <w:szCs w:val="28"/>
        </w:rPr>
        <w:t>Ф</w:t>
      </w:r>
      <w:r w:rsidRPr="00E17FFC">
        <w:rPr>
          <w:sz w:val="28"/>
          <w:szCs w:val="28"/>
        </w:rPr>
        <w:t xml:space="preserve">едеральными законами от 12 февраля </w:t>
      </w:r>
      <w:smartTag w:uri="urn:schemas-microsoft-com:office:smarttags" w:element="metricconverter">
        <w:smartTagPr>
          <w:attr w:name="ProductID" w:val="1998 г"/>
        </w:smartTagPr>
        <w:r w:rsidRPr="00E17FFC">
          <w:rPr>
            <w:sz w:val="28"/>
            <w:szCs w:val="28"/>
          </w:rPr>
          <w:t>1998 г</w:t>
        </w:r>
      </w:smartTag>
      <w:r w:rsidRPr="00E17FFC">
        <w:rPr>
          <w:sz w:val="28"/>
          <w:szCs w:val="28"/>
        </w:rPr>
        <w:t xml:space="preserve">. № 28-ФЗ «О гражданской обороне», от 06 октября </w:t>
      </w:r>
      <w:smartTag w:uri="urn:schemas-microsoft-com:office:smarttags" w:element="metricconverter">
        <w:smartTagPr>
          <w:attr w:name="ProductID" w:val="2003 г"/>
        </w:smartTagPr>
        <w:r w:rsidRPr="00E17FFC">
          <w:rPr>
            <w:sz w:val="28"/>
            <w:szCs w:val="28"/>
          </w:rPr>
          <w:t>2003 г</w:t>
        </w:r>
      </w:smartTag>
      <w:r w:rsidRPr="00E17FFC">
        <w:rPr>
          <w:sz w:val="28"/>
          <w:szCs w:val="28"/>
        </w:rPr>
        <w:t xml:space="preserve">. № 131-ФЗ «Об общих принципах организации местного самоуправления в Российской Федерации», постановлением Правительства Российской Федерации от 27 апреля </w:t>
      </w:r>
      <w:smartTag w:uri="urn:schemas-microsoft-com:office:smarttags" w:element="metricconverter">
        <w:smartTagPr>
          <w:attr w:name="ProductID" w:val="2000 г"/>
        </w:smartTagPr>
        <w:r w:rsidRPr="00E17FFC">
          <w:rPr>
            <w:sz w:val="28"/>
            <w:szCs w:val="28"/>
          </w:rPr>
          <w:t>2000 г</w:t>
        </w:r>
      </w:smartTag>
      <w:r w:rsidRPr="00E17FFC">
        <w:rPr>
          <w:sz w:val="28"/>
          <w:szCs w:val="28"/>
        </w:rPr>
        <w:t xml:space="preserve">. № 379 «О накоплении, хранении и использовании в целях гражданской обороны запасов материально-технических, продовольственных, медицинских и иных средств», руководствуясь Уставом </w:t>
      </w:r>
      <w:r>
        <w:rPr>
          <w:sz w:val="28"/>
          <w:szCs w:val="28"/>
        </w:rPr>
        <w:t xml:space="preserve">муниципального образования муниципальный район «Усть-Куломский» администрация </w:t>
      </w:r>
      <w:r w:rsidRPr="00E17FFC">
        <w:rPr>
          <w:sz w:val="28"/>
          <w:szCs w:val="28"/>
        </w:rPr>
        <w:t>муниципального района</w:t>
      </w:r>
      <w:r>
        <w:rPr>
          <w:sz w:val="28"/>
          <w:szCs w:val="28"/>
        </w:rPr>
        <w:t xml:space="preserve"> «Усть-Куломский»</w:t>
      </w:r>
      <w:r w:rsidRPr="00E17FFC">
        <w:rPr>
          <w:sz w:val="28"/>
          <w:szCs w:val="28"/>
        </w:rPr>
        <w:t>, п</w:t>
      </w:r>
      <w:r>
        <w:rPr>
          <w:sz w:val="28"/>
          <w:szCs w:val="28"/>
        </w:rPr>
        <w:t xml:space="preserve"> </w:t>
      </w:r>
      <w:r w:rsidRPr="00E17FFC">
        <w:rPr>
          <w:sz w:val="28"/>
          <w:szCs w:val="28"/>
        </w:rPr>
        <w:t>о</w:t>
      </w:r>
      <w:r>
        <w:rPr>
          <w:sz w:val="28"/>
          <w:szCs w:val="28"/>
        </w:rPr>
        <w:t xml:space="preserve"> </w:t>
      </w:r>
      <w:r w:rsidRPr="00E17FFC">
        <w:rPr>
          <w:sz w:val="28"/>
          <w:szCs w:val="28"/>
        </w:rPr>
        <w:t>с</w:t>
      </w:r>
      <w:r>
        <w:rPr>
          <w:sz w:val="28"/>
          <w:szCs w:val="28"/>
        </w:rPr>
        <w:t xml:space="preserve"> </w:t>
      </w:r>
      <w:r w:rsidRPr="00E17FFC">
        <w:rPr>
          <w:sz w:val="28"/>
          <w:szCs w:val="28"/>
        </w:rPr>
        <w:t>т</w:t>
      </w:r>
      <w:r>
        <w:rPr>
          <w:sz w:val="28"/>
          <w:szCs w:val="28"/>
        </w:rPr>
        <w:t xml:space="preserve"> </w:t>
      </w:r>
      <w:r w:rsidRPr="00E17FFC">
        <w:rPr>
          <w:sz w:val="28"/>
          <w:szCs w:val="28"/>
        </w:rPr>
        <w:t>а</w:t>
      </w:r>
      <w:r>
        <w:rPr>
          <w:sz w:val="28"/>
          <w:szCs w:val="28"/>
        </w:rPr>
        <w:t xml:space="preserve"> </w:t>
      </w:r>
      <w:r w:rsidRPr="00E17FFC">
        <w:rPr>
          <w:sz w:val="28"/>
          <w:szCs w:val="28"/>
        </w:rPr>
        <w:t>н</w:t>
      </w:r>
      <w:r>
        <w:rPr>
          <w:sz w:val="28"/>
          <w:szCs w:val="28"/>
        </w:rPr>
        <w:t xml:space="preserve"> </w:t>
      </w:r>
      <w:r w:rsidRPr="00E17FFC">
        <w:rPr>
          <w:sz w:val="28"/>
          <w:szCs w:val="28"/>
        </w:rPr>
        <w:t>о</w:t>
      </w:r>
      <w:r>
        <w:rPr>
          <w:sz w:val="28"/>
          <w:szCs w:val="28"/>
        </w:rPr>
        <w:t xml:space="preserve"> </w:t>
      </w:r>
      <w:r w:rsidRPr="00E17FFC">
        <w:rPr>
          <w:sz w:val="28"/>
          <w:szCs w:val="28"/>
        </w:rPr>
        <w:t>в</w:t>
      </w:r>
      <w:r>
        <w:rPr>
          <w:sz w:val="28"/>
          <w:szCs w:val="28"/>
        </w:rPr>
        <w:t xml:space="preserve"> </w:t>
      </w:r>
      <w:r w:rsidRPr="00E17FFC">
        <w:rPr>
          <w:sz w:val="28"/>
          <w:szCs w:val="28"/>
        </w:rPr>
        <w:t>л</w:t>
      </w:r>
      <w:r>
        <w:rPr>
          <w:sz w:val="28"/>
          <w:szCs w:val="28"/>
        </w:rPr>
        <w:t xml:space="preserve"> </w:t>
      </w:r>
      <w:r w:rsidRPr="00E17FFC">
        <w:rPr>
          <w:sz w:val="28"/>
          <w:szCs w:val="28"/>
        </w:rPr>
        <w:t>я</w:t>
      </w:r>
      <w:r>
        <w:rPr>
          <w:sz w:val="28"/>
          <w:szCs w:val="28"/>
        </w:rPr>
        <w:t xml:space="preserve"> е т</w:t>
      </w:r>
      <w:r w:rsidRPr="00E17FFC">
        <w:rPr>
          <w:sz w:val="28"/>
          <w:szCs w:val="28"/>
        </w:rPr>
        <w:t>:</w:t>
      </w:r>
    </w:p>
    <w:p w:rsidR="0030169A" w:rsidRPr="00E17FFC" w:rsidRDefault="0030169A" w:rsidP="0030169A">
      <w:pPr>
        <w:ind w:firstLine="709"/>
        <w:jc w:val="both"/>
        <w:rPr>
          <w:sz w:val="28"/>
          <w:szCs w:val="28"/>
        </w:rPr>
      </w:pPr>
    </w:p>
    <w:p w:rsidR="0030169A" w:rsidRDefault="0030169A" w:rsidP="00C61D50">
      <w:pPr>
        <w:pStyle w:val="af1"/>
        <w:numPr>
          <w:ilvl w:val="0"/>
          <w:numId w:val="33"/>
        </w:numPr>
        <w:tabs>
          <w:tab w:val="left" w:pos="1134"/>
        </w:tabs>
        <w:ind w:left="0" w:firstLine="709"/>
        <w:jc w:val="both"/>
        <w:rPr>
          <w:sz w:val="28"/>
          <w:szCs w:val="28"/>
        </w:rPr>
      </w:pPr>
      <w:r>
        <w:rPr>
          <w:sz w:val="28"/>
          <w:szCs w:val="28"/>
        </w:rPr>
        <w:t xml:space="preserve">Внести в </w:t>
      </w:r>
      <w:r w:rsidRPr="004E5631">
        <w:rPr>
          <w:sz w:val="28"/>
          <w:szCs w:val="28"/>
        </w:rPr>
        <w:t>постановление администрации МР «Усть-Куломский» от 30.05.2022 № 659 «О создании и содержании в целях гражданской обороны запасов материально-технических, продовольственных, медицинских и иных средств»</w:t>
      </w:r>
      <w:r>
        <w:rPr>
          <w:sz w:val="28"/>
          <w:szCs w:val="28"/>
        </w:rPr>
        <w:t xml:space="preserve"> (далее-постановление) следующие изменения </w:t>
      </w:r>
    </w:p>
    <w:p w:rsidR="0030169A" w:rsidRDefault="0030169A" w:rsidP="00C61D50">
      <w:pPr>
        <w:pStyle w:val="af1"/>
        <w:numPr>
          <w:ilvl w:val="0"/>
          <w:numId w:val="33"/>
        </w:numPr>
        <w:tabs>
          <w:tab w:val="left" w:pos="1134"/>
        </w:tabs>
        <w:ind w:left="0" w:firstLine="709"/>
        <w:jc w:val="both"/>
        <w:rPr>
          <w:sz w:val="28"/>
          <w:szCs w:val="28"/>
        </w:rPr>
      </w:pPr>
      <w:r>
        <w:rPr>
          <w:sz w:val="28"/>
          <w:szCs w:val="28"/>
        </w:rPr>
        <w:t>П</w:t>
      </w:r>
      <w:r w:rsidRPr="003D6BAF">
        <w:rPr>
          <w:sz w:val="28"/>
          <w:szCs w:val="28"/>
        </w:rPr>
        <w:t>риложени</w:t>
      </w:r>
      <w:r>
        <w:rPr>
          <w:sz w:val="28"/>
          <w:szCs w:val="28"/>
        </w:rPr>
        <w:t>е</w:t>
      </w:r>
      <w:r w:rsidRPr="003D6BAF">
        <w:rPr>
          <w:sz w:val="28"/>
          <w:szCs w:val="28"/>
        </w:rPr>
        <w:t xml:space="preserve"> № </w:t>
      </w:r>
      <w:r>
        <w:rPr>
          <w:sz w:val="28"/>
          <w:szCs w:val="28"/>
        </w:rPr>
        <w:t>2 к постановлению «</w:t>
      </w:r>
      <w:r>
        <w:rPr>
          <w:bCs/>
          <w:sz w:val="28"/>
          <w:szCs w:val="28"/>
        </w:rPr>
        <w:t>Примерная номенклатура</w:t>
      </w:r>
      <w:r w:rsidRPr="0056108F">
        <w:rPr>
          <w:bCs/>
          <w:sz w:val="28"/>
          <w:szCs w:val="28"/>
        </w:rPr>
        <w:t xml:space="preserve"> </w:t>
      </w:r>
      <w:r>
        <w:rPr>
          <w:bCs/>
          <w:sz w:val="28"/>
          <w:szCs w:val="28"/>
        </w:rPr>
        <w:t xml:space="preserve">резервов </w:t>
      </w:r>
      <w:r w:rsidRPr="0056108F">
        <w:rPr>
          <w:bCs/>
          <w:sz w:val="28"/>
          <w:szCs w:val="28"/>
        </w:rPr>
        <w:t xml:space="preserve">материальных ресурсов </w:t>
      </w:r>
      <w:r>
        <w:rPr>
          <w:bCs/>
          <w:sz w:val="28"/>
          <w:szCs w:val="28"/>
        </w:rPr>
        <w:t xml:space="preserve">в целях гражданской обороны» изложить в редакции </w:t>
      </w:r>
      <w:r w:rsidRPr="00A11BA0">
        <w:rPr>
          <w:sz w:val="28"/>
          <w:szCs w:val="28"/>
        </w:rPr>
        <w:t>согласно приложени</w:t>
      </w:r>
      <w:r>
        <w:rPr>
          <w:sz w:val="28"/>
          <w:szCs w:val="28"/>
        </w:rPr>
        <w:t>ю к настоящему постановлению</w:t>
      </w:r>
      <w:r w:rsidRPr="00A11BA0">
        <w:rPr>
          <w:sz w:val="28"/>
          <w:szCs w:val="28"/>
        </w:rPr>
        <w:t>.</w:t>
      </w:r>
    </w:p>
    <w:p w:rsidR="0030169A" w:rsidRPr="00F50C9F" w:rsidRDefault="0030169A" w:rsidP="00C61D50">
      <w:pPr>
        <w:pStyle w:val="af1"/>
        <w:numPr>
          <w:ilvl w:val="0"/>
          <w:numId w:val="33"/>
        </w:numPr>
        <w:tabs>
          <w:tab w:val="left" w:pos="993"/>
        </w:tabs>
        <w:ind w:left="0" w:firstLine="709"/>
        <w:contextualSpacing w:val="0"/>
        <w:jc w:val="both"/>
        <w:rPr>
          <w:bCs/>
          <w:sz w:val="28"/>
          <w:szCs w:val="28"/>
        </w:rPr>
      </w:pPr>
      <w:r w:rsidRPr="00F50C9F">
        <w:rPr>
          <w:sz w:val="28"/>
          <w:szCs w:val="28"/>
        </w:rPr>
        <w:t xml:space="preserve">Контроль </w:t>
      </w:r>
      <w:r w:rsidRPr="00F50C9F">
        <w:rPr>
          <w:color w:val="000000"/>
          <w:sz w:val="28"/>
          <w:szCs w:val="28"/>
        </w:rPr>
        <w:t>за исполнением</w:t>
      </w:r>
      <w:r w:rsidRPr="00F50C9F">
        <w:rPr>
          <w:sz w:val="28"/>
          <w:szCs w:val="28"/>
        </w:rPr>
        <w:t xml:space="preserve"> настоящего постановления оставляю за собой.</w:t>
      </w:r>
    </w:p>
    <w:p w:rsidR="0030169A" w:rsidRPr="000D5394" w:rsidRDefault="0030169A" w:rsidP="00C61D50">
      <w:pPr>
        <w:pStyle w:val="af1"/>
        <w:numPr>
          <w:ilvl w:val="0"/>
          <w:numId w:val="33"/>
        </w:numPr>
        <w:tabs>
          <w:tab w:val="left" w:pos="993"/>
        </w:tabs>
        <w:ind w:left="0" w:firstLine="709"/>
        <w:contextualSpacing w:val="0"/>
        <w:jc w:val="both"/>
        <w:rPr>
          <w:sz w:val="28"/>
          <w:szCs w:val="28"/>
        </w:rPr>
      </w:pPr>
      <w:r w:rsidRPr="000D5394">
        <w:rPr>
          <w:color w:val="000000"/>
          <w:sz w:val="28"/>
          <w:szCs w:val="28"/>
        </w:rPr>
        <w:t xml:space="preserve">Настоящее постановление вступает в силу </w:t>
      </w:r>
      <w:r w:rsidRPr="000D5394">
        <w:rPr>
          <w:bCs/>
          <w:color w:val="000000"/>
          <w:sz w:val="28"/>
          <w:szCs w:val="28"/>
        </w:rPr>
        <w:t>со</w:t>
      </w:r>
      <w:r w:rsidRPr="000D5394">
        <w:rPr>
          <w:b/>
          <w:bCs/>
          <w:color w:val="000000"/>
          <w:sz w:val="28"/>
          <w:szCs w:val="28"/>
        </w:rPr>
        <w:t xml:space="preserve"> </w:t>
      </w:r>
      <w:r w:rsidRPr="000D5394">
        <w:rPr>
          <w:color w:val="000000"/>
          <w:sz w:val="28"/>
          <w:szCs w:val="28"/>
        </w:rPr>
        <w:t>дня опубликования в информационном вестнике Совета администрации муниципального района «У</w:t>
      </w:r>
      <w:r w:rsidRPr="000D5394">
        <w:rPr>
          <w:color w:val="000000"/>
          <w:spacing w:val="-5"/>
          <w:sz w:val="28"/>
          <w:szCs w:val="28"/>
        </w:rPr>
        <w:t>сть-Куломский».</w:t>
      </w:r>
    </w:p>
    <w:p w:rsidR="0030169A" w:rsidRPr="00E17FFC" w:rsidRDefault="0030169A" w:rsidP="0030169A">
      <w:pPr>
        <w:tabs>
          <w:tab w:val="left" w:pos="1134"/>
        </w:tabs>
        <w:ind w:firstLine="709"/>
        <w:jc w:val="both"/>
        <w:rPr>
          <w:sz w:val="28"/>
          <w:szCs w:val="28"/>
        </w:rPr>
      </w:pPr>
    </w:p>
    <w:p w:rsidR="0030169A" w:rsidRPr="000508CD" w:rsidRDefault="0030169A" w:rsidP="0030169A">
      <w:pPr>
        <w:jc w:val="both"/>
        <w:rPr>
          <w:sz w:val="28"/>
          <w:szCs w:val="28"/>
        </w:rPr>
      </w:pPr>
      <w:bookmarkStart w:id="554" w:name="sub_1000"/>
      <w:r w:rsidRPr="000508CD">
        <w:rPr>
          <w:sz w:val="28"/>
          <w:szCs w:val="28"/>
        </w:rPr>
        <w:t xml:space="preserve">Глава МР «Усть-Куломский – </w:t>
      </w:r>
    </w:p>
    <w:p w:rsidR="0030169A" w:rsidRPr="000508CD" w:rsidRDefault="0030169A" w:rsidP="0030169A">
      <w:pPr>
        <w:jc w:val="both"/>
        <w:rPr>
          <w:sz w:val="28"/>
          <w:szCs w:val="28"/>
        </w:rPr>
      </w:pPr>
      <w:r w:rsidRPr="000508CD">
        <w:rPr>
          <w:sz w:val="28"/>
          <w:szCs w:val="28"/>
        </w:rPr>
        <w:t xml:space="preserve">руководитель администрации района                                       </w:t>
      </w:r>
      <w:r>
        <w:rPr>
          <w:sz w:val="28"/>
          <w:szCs w:val="28"/>
        </w:rPr>
        <w:t xml:space="preserve"> </w:t>
      </w:r>
      <w:r w:rsidRPr="000508CD">
        <w:rPr>
          <w:sz w:val="28"/>
          <w:szCs w:val="28"/>
        </w:rPr>
        <w:t xml:space="preserve">   </w:t>
      </w:r>
      <w:r>
        <w:rPr>
          <w:sz w:val="28"/>
          <w:szCs w:val="28"/>
        </w:rPr>
        <w:t>С.В. Рубан</w:t>
      </w:r>
    </w:p>
    <w:p w:rsidR="0030169A" w:rsidRDefault="0030169A" w:rsidP="0030169A">
      <w:pPr>
        <w:pStyle w:val="af3"/>
        <w:jc w:val="both"/>
        <w:rPr>
          <w:sz w:val="16"/>
          <w:szCs w:val="16"/>
        </w:rPr>
      </w:pPr>
    </w:p>
    <w:p w:rsidR="0030169A" w:rsidRPr="008B4C27" w:rsidRDefault="0030169A" w:rsidP="0030169A">
      <w:pPr>
        <w:pStyle w:val="af3"/>
        <w:jc w:val="both"/>
        <w:rPr>
          <w:sz w:val="20"/>
        </w:rPr>
      </w:pPr>
      <w:r w:rsidRPr="008B4C27">
        <w:rPr>
          <w:sz w:val="20"/>
        </w:rPr>
        <w:t>Романов С.А. 94-517</w:t>
      </w:r>
    </w:p>
    <w:p w:rsidR="0030169A" w:rsidRPr="003B504E" w:rsidRDefault="0030169A" w:rsidP="0030169A">
      <w:pPr>
        <w:pStyle w:val="af3"/>
        <w:jc w:val="right"/>
        <w:rPr>
          <w:sz w:val="26"/>
          <w:szCs w:val="26"/>
        </w:rPr>
      </w:pPr>
      <w:r w:rsidRPr="00E17FFC">
        <w:rPr>
          <w:szCs w:val="28"/>
        </w:rPr>
        <w:br w:type="page"/>
      </w:r>
      <w:bookmarkEnd w:id="554"/>
      <w:r w:rsidRPr="003B504E">
        <w:rPr>
          <w:sz w:val="26"/>
          <w:szCs w:val="26"/>
        </w:rPr>
        <w:lastRenderedPageBreak/>
        <w:t>Приложение</w:t>
      </w:r>
      <w:r>
        <w:rPr>
          <w:sz w:val="26"/>
          <w:szCs w:val="26"/>
        </w:rPr>
        <w:t xml:space="preserve"> </w:t>
      </w:r>
    </w:p>
    <w:p w:rsidR="0030169A" w:rsidRPr="003B504E" w:rsidRDefault="0030169A" w:rsidP="0030169A">
      <w:pPr>
        <w:pStyle w:val="ConsPlusNormal"/>
        <w:widowControl/>
        <w:ind w:left="5387"/>
        <w:jc w:val="right"/>
        <w:rPr>
          <w:rFonts w:ascii="Times New Roman" w:hAnsi="Times New Roman" w:cs="Times New Roman"/>
          <w:sz w:val="26"/>
          <w:szCs w:val="26"/>
        </w:rPr>
      </w:pPr>
      <w:r w:rsidRPr="003B504E">
        <w:rPr>
          <w:rFonts w:ascii="Times New Roman" w:hAnsi="Times New Roman" w:cs="Times New Roman"/>
          <w:sz w:val="26"/>
          <w:szCs w:val="26"/>
        </w:rPr>
        <w:t xml:space="preserve"> к постановлению ад</w:t>
      </w:r>
      <w:r>
        <w:rPr>
          <w:rFonts w:ascii="Times New Roman" w:hAnsi="Times New Roman" w:cs="Times New Roman"/>
          <w:sz w:val="26"/>
          <w:szCs w:val="26"/>
        </w:rPr>
        <w:t>министрации МР «Усть-Куломский»</w:t>
      </w:r>
    </w:p>
    <w:p w:rsidR="0030169A" w:rsidRDefault="0030169A" w:rsidP="0030169A">
      <w:pPr>
        <w:ind w:firstLine="709"/>
        <w:jc w:val="right"/>
        <w:rPr>
          <w:sz w:val="26"/>
          <w:szCs w:val="26"/>
        </w:rPr>
      </w:pPr>
      <w:r>
        <w:rPr>
          <w:sz w:val="26"/>
          <w:szCs w:val="26"/>
        </w:rPr>
        <w:t>от «23</w:t>
      </w:r>
      <w:r w:rsidRPr="003B504E">
        <w:rPr>
          <w:sz w:val="26"/>
          <w:szCs w:val="26"/>
        </w:rPr>
        <w:t xml:space="preserve">» </w:t>
      </w:r>
      <w:r>
        <w:rPr>
          <w:sz w:val="26"/>
          <w:szCs w:val="26"/>
        </w:rPr>
        <w:t>апреля</w:t>
      </w:r>
      <w:r w:rsidRPr="003B504E">
        <w:rPr>
          <w:sz w:val="26"/>
          <w:szCs w:val="26"/>
        </w:rPr>
        <w:t xml:space="preserve"> 20</w:t>
      </w:r>
      <w:r>
        <w:rPr>
          <w:sz w:val="26"/>
          <w:szCs w:val="26"/>
        </w:rPr>
        <w:t>24 г. № 586</w:t>
      </w:r>
    </w:p>
    <w:p w:rsidR="0030169A" w:rsidRPr="003B504E" w:rsidRDefault="0030169A" w:rsidP="0030169A">
      <w:pPr>
        <w:pStyle w:val="af3"/>
        <w:jc w:val="right"/>
        <w:rPr>
          <w:sz w:val="26"/>
          <w:szCs w:val="26"/>
        </w:rPr>
      </w:pPr>
      <w:r>
        <w:rPr>
          <w:szCs w:val="28"/>
        </w:rPr>
        <w:t>«</w:t>
      </w:r>
      <w:r w:rsidRPr="003B504E">
        <w:rPr>
          <w:sz w:val="26"/>
          <w:szCs w:val="26"/>
        </w:rPr>
        <w:t>Приложение</w:t>
      </w:r>
      <w:r>
        <w:rPr>
          <w:sz w:val="26"/>
          <w:szCs w:val="26"/>
        </w:rPr>
        <w:t xml:space="preserve"> № 2</w:t>
      </w:r>
    </w:p>
    <w:p w:rsidR="0030169A" w:rsidRPr="003B504E" w:rsidRDefault="0030169A" w:rsidP="0030169A">
      <w:pPr>
        <w:pStyle w:val="ConsPlusNormal"/>
        <w:widowControl/>
        <w:ind w:left="5387"/>
        <w:jc w:val="right"/>
        <w:rPr>
          <w:rFonts w:ascii="Times New Roman" w:hAnsi="Times New Roman" w:cs="Times New Roman"/>
          <w:sz w:val="26"/>
          <w:szCs w:val="26"/>
        </w:rPr>
      </w:pPr>
      <w:r w:rsidRPr="003B504E">
        <w:rPr>
          <w:rFonts w:ascii="Times New Roman" w:hAnsi="Times New Roman" w:cs="Times New Roman"/>
          <w:sz w:val="26"/>
          <w:szCs w:val="26"/>
        </w:rPr>
        <w:t xml:space="preserve"> к постановлению администрации МР </w:t>
      </w:r>
      <w:r>
        <w:rPr>
          <w:rFonts w:ascii="Times New Roman" w:hAnsi="Times New Roman" w:cs="Times New Roman"/>
          <w:sz w:val="26"/>
          <w:szCs w:val="26"/>
        </w:rPr>
        <w:t>«Усть-Куломский»</w:t>
      </w:r>
    </w:p>
    <w:p w:rsidR="0030169A" w:rsidRDefault="0030169A" w:rsidP="0030169A">
      <w:pPr>
        <w:ind w:firstLine="709"/>
        <w:jc w:val="right"/>
        <w:rPr>
          <w:sz w:val="26"/>
          <w:szCs w:val="26"/>
        </w:rPr>
      </w:pPr>
      <w:r w:rsidRPr="003B504E">
        <w:rPr>
          <w:sz w:val="26"/>
          <w:szCs w:val="26"/>
        </w:rPr>
        <w:t>от «</w:t>
      </w:r>
      <w:r>
        <w:rPr>
          <w:sz w:val="26"/>
          <w:szCs w:val="26"/>
        </w:rPr>
        <w:t>30</w:t>
      </w:r>
      <w:r w:rsidRPr="003B504E">
        <w:rPr>
          <w:sz w:val="26"/>
          <w:szCs w:val="26"/>
        </w:rPr>
        <w:t xml:space="preserve">» </w:t>
      </w:r>
      <w:r>
        <w:rPr>
          <w:sz w:val="26"/>
          <w:szCs w:val="26"/>
        </w:rPr>
        <w:t>мая</w:t>
      </w:r>
      <w:r w:rsidRPr="003B504E">
        <w:rPr>
          <w:sz w:val="26"/>
          <w:szCs w:val="26"/>
        </w:rPr>
        <w:t xml:space="preserve"> 20</w:t>
      </w:r>
      <w:r>
        <w:rPr>
          <w:sz w:val="26"/>
          <w:szCs w:val="26"/>
        </w:rPr>
        <w:t>22</w:t>
      </w:r>
      <w:r w:rsidRPr="003B504E">
        <w:rPr>
          <w:sz w:val="26"/>
          <w:szCs w:val="26"/>
        </w:rPr>
        <w:t xml:space="preserve"> г. № </w:t>
      </w:r>
      <w:r>
        <w:rPr>
          <w:sz w:val="26"/>
          <w:szCs w:val="26"/>
        </w:rPr>
        <w:t>659</w:t>
      </w:r>
    </w:p>
    <w:p w:rsidR="0030169A" w:rsidRDefault="0030169A" w:rsidP="0030169A">
      <w:pPr>
        <w:ind w:firstLine="709"/>
        <w:jc w:val="right"/>
        <w:rPr>
          <w:sz w:val="26"/>
          <w:szCs w:val="26"/>
        </w:rPr>
      </w:pPr>
    </w:p>
    <w:p w:rsidR="0030169A" w:rsidRDefault="0030169A" w:rsidP="0030169A">
      <w:pPr>
        <w:pStyle w:val="ConsPlusNormal"/>
        <w:jc w:val="center"/>
        <w:rPr>
          <w:rFonts w:ascii="Times New Roman" w:hAnsi="Times New Roman" w:cs="Times New Roman"/>
          <w:sz w:val="28"/>
          <w:szCs w:val="28"/>
        </w:rPr>
      </w:pPr>
    </w:p>
    <w:p w:rsidR="0030169A" w:rsidRPr="0036094D" w:rsidRDefault="0030169A" w:rsidP="0030169A">
      <w:pPr>
        <w:pStyle w:val="ConsPlusNormal"/>
        <w:jc w:val="center"/>
        <w:rPr>
          <w:rFonts w:ascii="Times New Roman" w:hAnsi="Times New Roman" w:cs="Times New Roman"/>
          <w:b/>
          <w:sz w:val="28"/>
          <w:szCs w:val="28"/>
        </w:rPr>
      </w:pPr>
      <w:r>
        <w:rPr>
          <w:rFonts w:ascii="Times New Roman" w:hAnsi="Times New Roman" w:cs="Times New Roman"/>
          <w:b/>
          <w:bCs/>
          <w:sz w:val="28"/>
          <w:szCs w:val="28"/>
        </w:rPr>
        <w:t>Номенклатура резервов</w:t>
      </w:r>
      <w:r w:rsidRPr="0036094D">
        <w:rPr>
          <w:rFonts w:ascii="Times New Roman" w:hAnsi="Times New Roman" w:cs="Times New Roman"/>
          <w:b/>
          <w:bCs/>
          <w:sz w:val="28"/>
          <w:szCs w:val="28"/>
        </w:rPr>
        <w:t xml:space="preserve"> материальных ресурсов в целях гражданской обороны</w:t>
      </w:r>
    </w:p>
    <w:p w:rsidR="0030169A" w:rsidRDefault="0030169A" w:rsidP="0030169A">
      <w:pPr>
        <w:pStyle w:val="ConsPlusNormal"/>
        <w:jc w:val="center"/>
        <w:rPr>
          <w:rFonts w:ascii="Times New Roman" w:hAnsi="Times New Roman" w:cs="Times New Roman"/>
          <w:sz w:val="28"/>
          <w:szCs w:val="28"/>
        </w:rPr>
      </w:pPr>
    </w:p>
    <w:p w:rsidR="0030169A" w:rsidRPr="00CC7A00" w:rsidRDefault="0030169A" w:rsidP="0030169A">
      <w:pPr>
        <w:pStyle w:val="ConsPlusNormal"/>
        <w:jc w:val="center"/>
        <w:rPr>
          <w:rFonts w:ascii="Times New Roman" w:hAnsi="Times New Roman" w:cs="Times New Roman"/>
          <w:sz w:val="28"/>
          <w:szCs w:val="28"/>
        </w:rPr>
      </w:pPr>
      <w:bookmarkStart w:id="555" w:name="P959"/>
      <w:bookmarkEnd w:id="555"/>
      <w:r>
        <w:rPr>
          <w:rFonts w:ascii="Times New Roman" w:hAnsi="Times New Roman" w:cs="Times New Roman"/>
          <w:sz w:val="28"/>
          <w:szCs w:val="28"/>
        </w:rPr>
        <w:t>Н</w:t>
      </w:r>
      <w:r w:rsidRPr="00CC7A00">
        <w:rPr>
          <w:rFonts w:ascii="Times New Roman" w:hAnsi="Times New Roman" w:cs="Times New Roman"/>
          <w:sz w:val="28"/>
          <w:szCs w:val="28"/>
        </w:rPr>
        <w:t>оменклатура</w:t>
      </w:r>
    </w:p>
    <w:p w:rsidR="0030169A" w:rsidRPr="00CC7A00" w:rsidRDefault="0030169A" w:rsidP="0030169A">
      <w:pPr>
        <w:pStyle w:val="ConsPlusNormal"/>
        <w:jc w:val="center"/>
        <w:rPr>
          <w:rFonts w:ascii="Times New Roman" w:hAnsi="Times New Roman" w:cs="Times New Roman"/>
          <w:sz w:val="28"/>
          <w:szCs w:val="28"/>
        </w:rPr>
      </w:pPr>
      <w:r w:rsidRPr="00CC7A00">
        <w:rPr>
          <w:rFonts w:ascii="Times New Roman" w:hAnsi="Times New Roman" w:cs="Times New Roman"/>
          <w:sz w:val="28"/>
          <w:szCs w:val="28"/>
        </w:rPr>
        <w:t xml:space="preserve">создаваемых запасов в целях проведения </w:t>
      </w:r>
      <w:r>
        <w:rPr>
          <w:rFonts w:ascii="Times New Roman" w:hAnsi="Times New Roman" w:cs="Times New Roman"/>
          <w:sz w:val="28"/>
          <w:szCs w:val="28"/>
        </w:rPr>
        <w:t xml:space="preserve">приема </w:t>
      </w:r>
      <w:r w:rsidRPr="00CC7A00">
        <w:rPr>
          <w:rFonts w:ascii="Times New Roman" w:hAnsi="Times New Roman" w:cs="Times New Roman"/>
          <w:sz w:val="28"/>
          <w:szCs w:val="28"/>
        </w:rPr>
        <w:t>эваку</w:t>
      </w:r>
      <w:r>
        <w:rPr>
          <w:rFonts w:ascii="Times New Roman" w:hAnsi="Times New Roman" w:cs="Times New Roman"/>
          <w:sz w:val="28"/>
          <w:szCs w:val="28"/>
        </w:rPr>
        <w:t>ируемого населения</w:t>
      </w:r>
    </w:p>
    <w:p w:rsidR="0030169A" w:rsidRPr="00CC7A00" w:rsidRDefault="0030169A" w:rsidP="0030169A">
      <w:pPr>
        <w:pStyle w:val="ConsPlusNormal"/>
        <w:jc w:val="center"/>
        <w:rPr>
          <w:rFonts w:ascii="Times New Roman" w:hAnsi="Times New Roman" w:cs="Times New Roman"/>
          <w:sz w:val="28"/>
          <w:szCs w:val="28"/>
        </w:rPr>
      </w:pPr>
      <w:r w:rsidRPr="00CC7A00">
        <w:rPr>
          <w:rFonts w:ascii="Times New Roman" w:hAnsi="Times New Roman" w:cs="Times New Roman"/>
          <w:sz w:val="28"/>
          <w:szCs w:val="28"/>
        </w:rPr>
        <w:t>материальных и культурных ценностей в безопасные районы</w:t>
      </w:r>
    </w:p>
    <w:p w:rsidR="0030169A" w:rsidRPr="00CC7A00" w:rsidRDefault="0030169A" w:rsidP="0030169A">
      <w:pPr>
        <w:pStyle w:val="ConsPlusNormal"/>
        <w:jc w:val="center"/>
        <w:rPr>
          <w:rFonts w:ascii="Times New Roman" w:hAnsi="Times New Roman" w:cs="Times New Roman"/>
          <w:sz w:val="28"/>
          <w:szCs w:val="28"/>
        </w:rPr>
      </w:pPr>
      <w:r w:rsidRPr="00CC7A00">
        <w:rPr>
          <w:rFonts w:ascii="Times New Roman" w:hAnsi="Times New Roman" w:cs="Times New Roman"/>
          <w:sz w:val="28"/>
          <w:szCs w:val="28"/>
        </w:rPr>
        <w:t>и обеспечения устойчивости функционирования организаций,</w:t>
      </w:r>
    </w:p>
    <w:p w:rsidR="0030169A" w:rsidRPr="00CC7A00" w:rsidRDefault="0030169A" w:rsidP="0030169A">
      <w:pPr>
        <w:pStyle w:val="ConsPlusNormal"/>
        <w:jc w:val="center"/>
        <w:rPr>
          <w:rFonts w:ascii="Times New Roman" w:hAnsi="Times New Roman" w:cs="Times New Roman"/>
          <w:sz w:val="28"/>
          <w:szCs w:val="28"/>
        </w:rPr>
      </w:pPr>
      <w:r w:rsidRPr="00CC7A00">
        <w:rPr>
          <w:rFonts w:ascii="Times New Roman" w:hAnsi="Times New Roman" w:cs="Times New Roman"/>
          <w:sz w:val="28"/>
          <w:szCs w:val="28"/>
        </w:rPr>
        <w:t>продолжающих работу в военное время</w:t>
      </w:r>
    </w:p>
    <w:p w:rsidR="0030169A" w:rsidRPr="00CC7A00" w:rsidRDefault="0030169A" w:rsidP="0030169A">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24"/>
        <w:gridCol w:w="6242"/>
        <w:gridCol w:w="1304"/>
        <w:gridCol w:w="1474"/>
      </w:tblGrid>
      <w:tr w:rsidR="0030169A" w:rsidRPr="00CC7A00" w:rsidTr="0030169A">
        <w:tc>
          <w:tcPr>
            <w:tcW w:w="624" w:type="dxa"/>
          </w:tcPr>
          <w:p w:rsidR="0030169A" w:rsidRPr="00CC7A00" w:rsidRDefault="0030169A" w:rsidP="0030169A">
            <w:pPr>
              <w:pStyle w:val="ConsPlusNormal"/>
              <w:jc w:val="center"/>
              <w:rPr>
                <w:rFonts w:ascii="Times New Roman" w:hAnsi="Times New Roman" w:cs="Times New Roman"/>
                <w:sz w:val="28"/>
                <w:szCs w:val="28"/>
              </w:rPr>
            </w:pPr>
            <w:r w:rsidRPr="00CC7A00">
              <w:rPr>
                <w:rFonts w:ascii="Times New Roman" w:hAnsi="Times New Roman" w:cs="Times New Roman"/>
                <w:sz w:val="28"/>
                <w:szCs w:val="28"/>
              </w:rPr>
              <w:t>N п/п</w:t>
            </w:r>
          </w:p>
        </w:tc>
        <w:tc>
          <w:tcPr>
            <w:tcW w:w="6242" w:type="dxa"/>
          </w:tcPr>
          <w:p w:rsidR="0030169A" w:rsidRPr="00CC7A00" w:rsidRDefault="0030169A" w:rsidP="0030169A">
            <w:pPr>
              <w:pStyle w:val="ConsPlusNormal"/>
              <w:jc w:val="center"/>
              <w:rPr>
                <w:rFonts w:ascii="Times New Roman" w:hAnsi="Times New Roman" w:cs="Times New Roman"/>
                <w:sz w:val="28"/>
                <w:szCs w:val="28"/>
              </w:rPr>
            </w:pPr>
            <w:r w:rsidRPr="00CC7A00">
              <w:rPr>
                <w:rFonts w:ascii="Times New Roman" w:hAnsi="Times New Roman" w:cs="Times New Roman"/>
                <w:sz w:val="28"/>
                <w:szCs w:val="28"/>
              </w:rPr>
              <w:t>Наименование материальных средств</w:t>
            </w:r>
          </w:p>
        </w:tc>
        <w:tc>
          <w:tcPr>
            <w:tcW w:w="1304" w:type="dxa"/>
          </w:tcPr>
          <w:p w:rsidR="0030169A" w:rsidRPr="00CC7A00" w:rsidRDefault="0030169A" w:rsidP="0030169A">
            <w:pPr>
              <w:pStyle w:val="ConsPlusNormal"/>
              <w:jc w:val="center"/>
              <w:rPr>
                <w:rFonts w:ascii="Times New Roman" w:hAnsi="Times New Roman" w:cs="Times New Roman"/>
                <w:sz w:val="28"/>
                <w:szCs w:val="28"/>
              </w:rPr>
            </w:pPr>
            <w:r w:rsidRPr="00CC7A00">
              <w:rPr>
                <w:rFonts w:ascii="Times New Roman" w:hAnsi="Times New Roman" w:cs="Times New Roman"/>
                <w:sz w:val="28"/>
                <w:szCs w:val="28"/>
              </w:rPr>
              <w:t>Единица измерения, шт.</w:t>
            </w:r>
          </w:p>
        </w:tc>
        <w:tc>
          <w:tcPr>
            <w:tcW w:w="1474" w:type="dxa"/>
          </w:tcPr>
          <w:p w:rsidR="0030169A" w:rsidRPr="00CC7A00" w:rsidRDefault="0030169A" w:rsidP="0030169A">
            <w:pPr>
              <w:pStyle w:val="ConsPlusNormal"/>
              <w:jc w:val="center"/>
              <w:rPr>
                <w:rFonts w:ascii="Times New Roman" w:hAnsi="Times New Roman" w:cs="Times New Roman"/>
                <w:sz w:val="28"/>
                <w:szCs w:val="28"/>
              </w:rPr>
            </w:pPr>
            <w:r w:rsidRPr="00CC7A00">
              <w:rPr>
                <w:rFonts w:ascii="Times New Roman" w:hAnsi="Times New Roman" w:cs="Times New Roman"/>
                <w:sz w:val="28"/>
                <w:szCs w:val="28"/>
              </w:rPr>
              <w:t>Количество (норматив), шт.</w:t>
            </w:r>
          </w:p>
        </w:tc>
      </w:tr>
      <w:tr w:rsidR="0030169A" w:rsidRPr="00CC7A00" w:rsidTr="0030169A">
        <w:tc>
          <w:tcPr>
            <w:tcW w:w="624" w:type="dxa"/>
          </w:tcPr>
          <w:p w:rsidR="0030169A" w:rsidRPr="00CC7A00" w:rsidRDefault="0030169A" w:rsidP="0030169A">
            <w:pPr>
              <w:pStyle w:val="ConsPlusNormal"/>
              <w:rPr>
                <w:rFonts w:ascii="Times New Roman" w:hAnsi="Times New Roman" w:cs="Times New Roman"/>
                <w:sz w:val="28"/>
                <w:szCs w:val="28"/>
              </w:rPr>
            </w:pPr>
            <w:r>
              <w:rPr>
                <w:rFonts w:ascii="Times New Roman" w:hAnsi="Times New Roman" w:cs="Times New Roman"/>
                <w:sz w:val="28"/>
                <w:szCs w:val="28"/>
              </w:rPr>
              <w:t>1</w:t>
            </w:r>
            <w:r w:rsidRPr="00CC7A00">
              <w:rPr>
                <w:rFonts w:ascii="Times New Roman" w:hAnsi="Times New Roman" w:cs="Times New Roman"/>
                <w:sz w:val="28"/>
                <w:szCs w:val="28"/>
              </w:rPr>
              <w:t>.</w:t>
            </w:r>
          </w:p>
        </w:tc>
        <w:tc>
          <w:tcPr>
            <w:tcW w:w="6242" w:type="dxa"/>
          </w:tcPr>
          <w:p w:rsidR="0030169A" w:rsidRPr="00CC7A00" w:rsidRDefault="0030169A" w:rsidP="0030169A">
            <w:pPr>
              <w:pStyle w:val="ConsPlusNormal"/>
              <w:jc w:val="both"/>
              <w:rPr>
                <w:rFonts w:ascii="Times New Roman" w:hAnsi="Times New Roman" w:cs="Times New Roman"/>
                <w:sz w:val="28"/>
                <w:szCs w:val="28"/>
              </w:rPr>
            </w:pPr>
            <w:r w:rsidRPr="00CC7A00">
              <w:rPr>
                <w:rFonts w:ascii="Times New Roman" w:hAnsi="Times New Roman" w:cs="Times New Roman"/>
                <w:sz w:val="28"/>
                <w:szCs w:val="28"/>
              </w:rPr>
              <w:t>Наборы перевязочных средств</w:t>
            </w:r>
          </w:p>
        </w:tc>
        <w:tc>
          <w:tcPr>
            <w:tcW w:w="1304" w:type="dxa"/>
          </w:tcPr>
          <w:p w:rsidR="0030169A" w:rsidRPr="00CC7A00" w:rsidRDefault="0030169A" w:rsidP="0030169A">
            <w:pPr>
              <w:pStyle w:val="ConsPlusNormal"/>
              <w:jc w:val="center"/>
              <w:rPr>
                <w:rFonts w:ascii="Times New Roman" w:hAnsi="Times New Roman" w:cs="Times New Roman"/>
                <w:sz w:val="28"/>
                <w:szCs w:val="28"/>
              </w:rPr>
            </w:pPr>
            <w:r>
              <w:rPr>
                <w:rFonts w:ascii="Times New Roman" w:hAnsi="Times New Roman" w:cs="Times New Roman"/>
                <w:sz w:val="28"/>
                <w:szCs w:val="28"/>
              </w:rPr>
              <w:t>Ед.</w:t>
            </w:r>
          </w:p>
        </w:tc>
        <w:tc>
          <w:tcPr>
            <w:tcW w:w="1474" w:type="dxa"/>
          </w:tcPr>
          <w:p w:rsidR="0030169A" w:rsidRPr="00CC7A00" w:rsidRDefault="0030169A" w:rsidP="0030169A">
            <w:pPr>
              <w:pStyle w:val="ConsPlusNormal"/>
              <w:jc w:val="center"/>
              <w:rPr>
                <w:rFonts w:ascii="Times New Roman" w:hAnsi="Times New Roman" w:cs="Times New Roman"/>
                <w:sz w:val="28"/>
                <w:szCs w:val="28"/>
              </w:rPr>
            </w:pPr>
            <w:r>
              <w:rPr>
                <w:rFonts w:ascii="Times New Roman" w:hAnsi="Times New Roman" w:cs="Times New Roman"/>
                <w:sz w:val="28"/>
                <w:szCs w:val="28"/>
              </w:rPr>
              <w:t>10</w:t>
            </w:r>
          </w:p>
        </w:tc>
      </w:tr>
      <w:tr w:rsidR="0030169A" w:rsidRPr="00CC7A00" w:rsidTr="0030169A">
        <w:tc>
          <w:tcPr>
            <w:tcW w:w="624" w:type="dxa"/>
          </w:tcPr>
          <w:p w:rsidR="0030169A" w:rsidRPr="00CC7A00" w:rsidRDefault="0030169A" w:rsidP="0030169A">
            <w:pPr>
              <w:pStyle w:val="ConsPlusNormal"/>
              <w:rPr>
                <w:rFonts w:ascii="Times New Roman" w:hAnsi="Times New Roman" w:cs="Times New Roman"/>
                <w:sz w:val="28"/>
                <w:szCs w:val="28"/>
              </w:rPr>
            </w:pPr>
            <w:r>
              <w:rPr>
                <w:rFonts w:ascii="Times New Roman" w:hAnsi="Times New Roman" w:cs="Times New Roman"/>
                <w:sz w:val="28"/>
                <w:szCs w:val="28"/>
              </w:rPr>
              <w:t>2</w:t>
            </w:r>
            <w:r w:rsidRPr="00CC7A00">
              <w:rPr>
                <w:rFonts w:ascii="Times New Roman" w:hAnsi="Times New Roman" w:cs="Times New Roman"/>
                <w:sz w:val="28"/>
                <w:szCs w:val="28"/>
              </w:rPr>
              <w:t>.</w:t>
            </w:r>
          </w:p>
        </w:tc>
        <w:tc>
          <w:tcPr>
            <w:tcW w:w="6242" w:type="dxa"/>
          </w:tcPr>
          <w:p w:rsidR="0030169A" w:rsidRPr="00CC7A00" w:rsidRDefault="0030169A" w:rsidP="0030169A">
            <w:pPr>
              <w:pStyle w:val="ConsPlusNormal"/>
              <w:jc w:val="both"/>
              <w:rPr>
                <w:rFonts w:ascii="Times New Roman" w:hAnsi="Times New Roman" w:cs="Times New Roman"/>
                <w:sz w:val="28"/>
                <w:szCs w:val="28"/>
              </w:rPr>
            </w:pPr>
            <w:r w:rsidRPr="00CC7A00">
              <w:rPr>
                <w:rFonts w:ascii="Times New Roman" w:hAnsi="Times New Roman" w:cs="Times New Roman"/>
                <w:sz w:val="28"/>
                <w:szCs w:val="28"/>
              </w:rPr>
              <w:t>Радиостанции УКВ носимые</w:t>
            </w:r>
          </w:p>
        </w:tc>
        <w:tc>
          <w:tcPr>
            <w:tcW w:w="1304" w:type="dxa"/>
          </w:tcPr>
          <w:p w:rsidR="0030169A" w:rsidRPr="00CC7A00" w:rsidRDefault="0030169A" w:rsidP="0030169A">
            <w:pPr>
              <w:pStyle w:val="ConsPlusNormal"/>
              <w:jc w:val="center"/>
              <w:rPr>
                <w:rFonts w:ascii="Times New Roman" w:hAnsi="Times New Roman" w:cs="Times New Roman"/>
                <w:sz w:val="28"/>
                <w:szCs w:val="28"/>
              </w:rPr>
            </w:pPr>
            <w:r>
              <w:rPr>
                <w:rFonts w:ascii="Times New Roman" w:hAnsi="Times New Roman" w:cs="Times New Roman"/>
                <w:sz w:val="28"/>
                <w:szCs w:val="28"/>
              </w:rPr>
              <w:t>Ед.</w:t>
            </w:r>
          </w:p>
        </w:tc>
        <w:tc>
          <w:tcPr>
            <w:tcW w:w="1474" w:type="dxa"/>
          </w:tcPr>
          <w:p w:rsidR="0030169A" w:rsidRPr="00CC7A00" w:rsidRDefault="0030169A" w:rsidP="0030169A">
            <w:pPr>
              <w:pStyle w:val="ConsPlusNormal"/>
              <w:jc w:val="center"/>
              <w:rPr>
                <w:rFonts w:ascii="Times New Roman" w:hAnsi="Times New Roman" w:cs="Times New Roman"/>
                <w:sz w:val="28"/>
                <w:szCs w:val="28"/>
              </w:rPr>
            </w:pPr>
            <w:r>
              <w:rPr>
                <w:rFonts w:ascii="Times New Roman" w:hAnsi="Times New Roman" w:cs="Times New Roman"/>
                <w:sz w:val="28"/>
                <w:szCs w:val="28"/>
              </w:rPr>
              <w:t>2</w:t>
            </w:r>
          </w:p>
        </w:tc>
      </w:tr>
      <w:tr w:rsidR="0030169A" w:rsidRPr="00CC7A00" w:rsidTr="0030169A">
        <w:tc>
          <w:tcPr>
            <w:tcW w:w="624" w:type="dxa"/>
          </w:tcPr>
          <w:p w:rsidR="0030169A" w:rsidRPr="00CC7A00" w:rsidRDefault="0030169A" w:rsidP="0030169A">
            <w:pPr>
              <w:pStyle w:val="ConsPlusNormal"/>
              <w:rPr>
                <w:rFonts w:ascii="Times New Roman" w:hAnsi="Times New Roman" w:cs="Times New Roman"/>
                <w:sz w:val="28"/>
                <w:szCs w:val="28"/>
              </w:rPr>
            </w:pPr>
            <w:r>
              <w:rPr>
                <w:rFonts w:ascii="Times New Roman" w:hAnsi="Times New Roman" w:cs="Times New Roman"/>
                <w:sz w:val="28"/>
                <w:szCs w:val="28"/>
              </w:rPr>
              <w:t>3</w:t>
            </w:r>
            <w:r w:rsidRPr="00CC7A00">
              <w:rPr>
                <w:rFonts w:ascii="Times New Roman" w:hAnsi="Times New Roman" w:cs="Times New Roman"/>
                <w:sz w:val="28"/>
                <w:szCs w:val="28"/>
              </w:rPr>
              <w:t>.</w:t>
            </w:r>
          </w:p>
        </w:tc>
        <w:tc>
          <w:tcPr>
            <w:tcW w:w="6242" w:type="dxa"/>
          </w:tcPr>
          <w:p w:rsidR="0030169A" w:rsidRPr="00CC7A00" w:rsidRDefault="0030169A" w:rsidP="0030169A">
            <w:pPr>
              <w:pStyle w:val="ConsPlusNormal"/>
              <w:jc w:val="both"/>
              <w:rPr>
                <w:rFonts w:ascii="Times New Roman" w:hAnsi="Times New Roman" w:cs="Times New Roman"/>
                <w:sz w:val="28"/>
                <w:szCs w:val="28"/>
              </w:rPr>
            </w:pPr>
            <w:r w:rsidRPr="00CC7A00">
              <w:rPr>
                <w:rFonts w:ascii="Times New Roman" w:hAnsi="Times New Roman" w:cs="Times New Roman"/>
                <w:sz w:val="28"/>
                <w:szCs w:val="28"/>
              </w:rPr>
              <w:t>Электромегафоны</w:t>
            </w:r>
          </w:p>
        </w:tc>
        <w:tc>
          <w:tcPr>
            <w:tcW w:w="1304" w:type="dxa"/>
          </w:tcPr>
          <w:p w:rsidR="0030169A" w:rsidRPr="00CC7A00" w:rsidRDefault="0030169A" w:rsidP="0030169A">
            <w:pPr>
              <w:pStyle w:val="ConsPlusNormal"/>
              <w:jc w:val="center"/>
              <w:rPr>
                <w:rFonts w:ascii="Times New Roman" w:hAnsi="Times New Roman" w:cs="Times New Roman"/>
                <w:sz w:val="28"/>
                <w:szCs w:val="28"/>
              </w:rPr>
            </w:pPr>
            <w:r>
              <w:rPr>
                <w:rFonts w:ascii="Times New Roman" w:hAnsi="Times New Roman" w:cs="Times New Roman"/>
                <w:sz w:val="28"/>
                <w:szCs w:val="28"/>
              </w:rPr>
              <w:t>Шт.</w:t>
            </w:r>
          </w:p>
        </w:tc>
        <w:tc>
          <w:tcPr>
            <w:tcW w:w="1474" w:type="dxa"/>
          </w:tcPr>
          <w:p w:rsidR="0030169A" w:rsidRPr="00CC7A00" w:rsidRDefault="0030169A" w:rsidP="0030169A">
            <w:pPr>
              <w:pStyle w:val="ConsPlusNormal"/>
              <w:jc w:val="center"/>
              <w:rPr>
                <w:rFonts w:ascii="Times New Roman" w:hAnsi="Times New Roman" w:cs="Times New Roman"/>
                <w:sz w:val="28"/>
                <w:szCs w:val="28"/>
              </w:rPr>
            </w:pPr>
            <w:r>
              <w:rPr>
                <w:rFonts w:ascii="Times New Roman" w:hAnsi="Times New Roman" w:cs="Times New Roman"/>
                <w:sz w:val="28"/>
                <w:szCs w:val="28"/>
              </w:rPr>
              <w:t>1</w:t>
            </w:r>
          </w:p>
        </w:tc>
      </w:tr>
      <w:tr w:rsidR="0030169A" w:rsidRPr="00CC7A00" w:rsidTr="0030169A">
        <w:tc>
          <w:tcPr>
            <w:tcW w:w="624" w:type="dxa"/>
          </w:tcPr>
          <w:p w:rsidR="0030169A" w:rsidRPr="00CC7A00" w:rsidRDefault="0030169A" w:rsidP="0030169A">
            <w:pPr>
              <w:pStyle w:val="ConsPlusNormal"/>
              <w:rPr>
                <w:rFonts w:ascii="Times New Roman" w:hAnsi="Times New Roman" w:cs="Times New Roman"/>
                <w:sz w:val="28"/>
                <w:szCs w:val="28"/>
              </w:rPr>
            </w:pPr>
            <w:r>
              <w:rPr>
                <w:rFonts w:ascii="Times New Roman" w:hAnsi="Times New Roman" w:cs="Times New Roman"/>
                <w:sz w:val="28"/>
                <w:szCs w:val="28"/>
              </w:rPr>
              <w:t>4</w:t>
            </w:r>
            <w:r w:rsidRPr="00CC7A00">
              <w:rPr>
                <w:rFonts w:ascii="Times New Roman" w:hAnsi="Times New Roman" w:cs="Times New Roman"/>
                <w:sz w:val="28"/>
                <w:szCs w:val="28"/>
              </w:rPr>
              <w:t>.</w:t>
            </w:r>
          </w:p>
        </w:tc>
        <w:tc>
          <w:tcPr>
            <w:tcW w:w="6242" w:type="dxa"/>
          </w:tcPr>
          <w:p w:rsidR="0030169A" w:rsidRPr="00CC7A00" w:rsidRDefault="0030169A" w:rsidP="0030169A">
            <w:pPr>
              <w:pStyle w:val="ConsPlusNormal"/>
              <w:jc w:val="both"/>
              <w:rPr>
                <w:rFonts w:ascii="Times New Roman" w:hAnsi="Times New Roman" w:cs="Times New Roman"/>
                <w:sz w:val="28"/>
                <w:szCs w:val="28"/>
              </w:rPr>
            </w:pPr>
            <w:r w:rsidRPr="00CC7A00">
              <w:rPr>
                <w:rFonts w:ascii="Times New Roman" w:hAnsi="Times New Roman" w:cs="Times New Roman"/>
                <w:sz w:val="28"/>
                <w:szCs w:val="28"/>
              </w:rPr>
              <w:t>Транспорт грузовой</w:t>
            </w:r>
          </w:p>
        </w:tc>
        <w:tc>
          <w:tcPr>
            <w:tcW w:w="1304" w:type="dxa"/>
          </w:tcPr>
          <w:p w:rsidR="0030169A" w:rsidRPr="00CC7A00" w:rsidRDefault="0030169A" w:rsidP="0030169A">
            <w:pPr>
              <w:pStyle w:val="ConsPlusNormal"/>
              <w:jc w:val="center"/>
              <w:rPr>
                <w:rFonts w:ascii="Times New Roman" w:hAnsi="Times New Roman" w:cs="Times New Roman"/>
                <w:sz w:val="28"/>
                <w:szCs w:val="28"/>
              </w:rPr>
            </w:pPr>
            <w:r>
              <w:rPr>
                <w:rFonts w:ascii="Times New Roman" w:hAnsi="Times New Roman" w:cs="Times New Roman"/>
                <w:sz w:val="28"/>
                <w:szCs w:val="28"/>
              </w:rPr>
              <w:t>Ед.</w:t>
            </w:r>
          </w:p>
        </w:tc>
        <w:tc>
          <w:tcPr>
            <w:tcW w:w="1474" w:type="dxa"/>
          </w:tcPr>
          <w:p w:rsidR="0030169A" w:rsidRPr="00CC7A00" w:rsidRDefault="0030169A" w:rsidP="0030169A">
            <w:pPr>
              <w:pStyle w:val="ConsPlusNormal"/>
              <w:jc w:val="center"/>
              <w:rPr>
                <w:rFonts w:ascii="Times New Roman" w:hAnsi="Times New Roman" w:cs="Times New Roman"/>
                <w:sz w:val="28"/>
                <w:szCs w:val="28"/>
              </w:rPr>
            </w:pPr>
            <w:r>
              <w:rPr>
                <w:rFonts w:ascii="Times New Roman" w:hAnsi="Times New Roman" w:cs="Times New Roman"/>
                <w:sz w:val="28"/>
                <w:szCs w:val="28"/>
              </w:rPr>
              <w:t>2</w:t>
            </w:r>
          </w:p>
        </w:tc>
      </w:tr>
      <w:tr w:rsidR="0030169A" w:rsidRPr="00CC7A00" w:rsidTr="0030169A">
        <w:tc>
          <w:tcPr>
            <w:tcW w:w="624" w:type="dxa"/>
          </w:tcPr>
          <w:p w:rsidR="0030169A" w:rsidRPr="00CC7A00" w:rsidRDefault="0030169A" w:rsidP="0030169A">
            <w:pPr>
              <w:pStyle w:val="ConsPlusNormal"/>
              <w:rPr>
                <w:rFonts w:ascii="Times New Roman" w:hAnsi="Times New Roman" w:cs="Times New Roman"/>
                <w:sz w:val="28"/>
                <w:szCs w:val="28"/>
              </w:rPr>
            </w:pPr>
            <w:r>
              <w:rPr>
                <w:rFonts w:ascii="Times New Roman" w:hAnsi="Times New Roman" w:cs="Times New Roman"/>
                <w:sz w:val="28"/>
                <w:szCs w:val="28"/>
              </w:rPr>
              <w:t>5</w:t>
            </w:r>
            <w:r w:rsidRPr="00CC7A00">
              <w:rPr>
                <w:rFonts w:ascii="Times New Roman" w:hAnsi="Times New Roman" w:cs="Times New Roman"/>
                <w:sz w:val="28"/>
                <w:szCs w:val="28"/>
              </w:rPr>
              <w:t>.</w:t>
            </w:r>
          </w:p>
        </w:tc>
        <w:tc>
          <w:tcPr>
            <w:tcW w:w="6242" w:type="dxa"/>
          </w:tcPr>
          <w:p w:rsidR="0030169A" w:rsidRPr="00CC7A00" w:rsidRDefault="0030169A" w:rsidP="0030169A">
            <w:pPr>
              <w:pStyle w:val="ConsPlusNormal"/>
              <w:jc w:val="both"/>
              <w:rPr>
                <w:rFonts w:ascii="Times New Roman" w:hAnsi="Times New Roman" w:cs="Times New Roman"/>
                <w:sz w:val="28"/>
                <w:szCs w:val="28"/>
              </w:rPr>
            </w:pPr>
            <w:r w:rsidRPr="00CC7A00">
              <w:rPr>
                <w:rFonts w:ascii="Times New Roman" w:hAnsi="Times New Roman" w:cs="Times New Roman"/>
                <w:sz w:val="28"/>
                <w:szCs w:val="28"/>
              </w:rPr>
              <w:t>Транспорт пассажирский</w:t>
            </w:r>
          </w:p>
        </w:tc>
        <w:tc>
          <w:tcPr>
            <w:tcW w:w="1304" w:type="dxa"/>
          </w:tcPr>
          <w:p w:rsidR="0030169A" w:rsidRPr="00CC7A00" w:rsidRDefault="0030169A" w:rsidP="0030169A">
            <w:pPr>
              <w:pStyle w:val="ConsPlusNormal"/>
              <w:jc w:val="center"/>
              <w:rPr>
                <w:rFonts w:ascii="Times New Roman" w:hAnsi="Times New Roman" w:cs="Times New Roman"/>
                <w:sz w:val="28"/>
                <w:szCs w:val="28"/>
              </w:rPr>
            </w:pPr>
            <w:r>
              <w:rPr>
                <w:rFonts w:ascii="Times New Roman" w:hAnsi="Times New Roman" w:cs="Times New Roman"/>
                <w:sz w:val="28"/>
                <w:szCs w:val="28"/>
              </w:rPr>
              <w:t>Ед.</w:t>
            </w:r>
          </w:p>
        </w:tc>
        <w:tc>
          <w:tcPr>
            <w:tcW w:w="1474" w:type="dxa"/>
          </w:tcPr>
          <w:p w:rsidR="0030169A" w:rsidRPr="00CC7A00" w:rsidRDefault="0030169A" w:rsidP="0030169A">
            <w:pPr>
              <w:pStyle w:val="ConsPlusNormal"/>
              <w:jc w:val="center"/>
              <w:rPr>
                <w:rFonts w:ascii="Times New Roman" w:hAnsi="Times New Roman" w:cs="Times New Roman"/>
                <w:sz w:val="28"/>
                <w:szCs w:val="28"/>
              </w:rPr>
            </w:pPr>
            <w:r>
              <w:rPr>
                <w:rFonts w:ascii="Times New Roman" w:hAnsi="Times New Roman" w:cs="Times New Roman"/>
                <w:sz w:val="28"/>
                <w:szCs w:val="28"/>
              </w:rPr>
              <w:t>6</w:t>
            </w:r>
          </w:p>
        </w:tc>
      </w:tr>
    </w:tbl>
    <w:p w:rsidR="0030169A" w:rsidRPr="00CC7A00" w:rsidRDefault="0030169A" w:rsidP="0030169A">
      <w:pPr>
        <w:pStyle w:val="ConsPlusNormal"/>
        <w:jc w:val="both"/>
        <w:rPr>
          <w:rFonts w:ascii="Times New Roman" w:hAnsi="Times New Roman" w:cs="Times New Roman"/>
          <w:sz w:val="28"/>
          <w:szCs w:val="28"/>
        </w:rPr>
      </w:pPr>
    </w:p>
    <w:p w:rsidR="0030169A" w:rsidRPr="00CC7A00" w:rsidRDefault="0030169A" w:rsidP="0030169A">
      <w:pPr>
        <w:pStyle w:val="ConsPlusNormal"/>
        <w:jc w:val="center"/>
        <w:rPr>
          <w:rFonts w:ascii="Times New Roman" w:hAnsi="Times New Roman" w:cs="Times New Roman"/>
          <w:sz w:val="28"/>
          <w:szCs w:val="28"/>
        </w:rPr>
      </w:pPr>
      <w:bookmarkStart w:id="556" w:name="P1116"/>
      <w:bookmarkEnd w:id="556"/>
      <w:r>
        <w:rPr>
          <w:rFonts w:ascii="Times New Roman" w:hAnsi="Times New Roman" w:cs="Times New Roman"/>
          <w:sz w:val="28"/>
          <w:szCs w:val="28"/>
        </w:rPr>
        <w:t>Н</w:t>
      </w:r>
      <w:r w:rsidRPr="00CC7A00">
        <w:rPr>
          <w:rFonts w:ascii="Times New Roman" w:hAnsi="Times New Roman" w:cs="Times New Roman"/>
          <w:sz w:val="28"/>
          <w:szCs w:val="28"/>
        </w:rPr>
        <w:t>оменклатура</w:t>
      </w:r>
    </w:p>
    <w:p w:rsidR="0030169A" w:rsidRPr="00CC7A00" w:rsidRDefault="0030169A" w:rsidP="0030169A">
      <w:pPr>
        <w:pStyle w:val="ConsPlusNormal"/>
        <w:jc w:val="center"/>
        <w:rPr>
          <w:rFonts w:ascii="Times New Roman" w:hAnsi="Times New Roman" w:cs="Times New Roman"/>
          <w:sz w:val="28"/>
          <w:szCs w:val="28"/>
        </w:rPr>
      </w:pPr>
      <w:r w:rsidRPr="00CC7A00">
        <w:rPr>
          <w:rFonts w:ascii="Times New Roman" w:hAnsi="Times New Roman" w:cs="Times New Roman"/>
          <w:sz w:val="28"/>
          <w:szCs w:val="28"/>
        </w:rPr>
        <w:t>создаваемых запасов в целях проведения захоронения</w:t>
      </w:r>
    </w:p>
    <w:p w:rsidR="0030169A" w:rsidRPr="00CC7A00" w:rsidRDefault="0030169A" w:rsidP="0030169A">
      <w:pPr>
        <w:pStyle w:val="ConsPlusNormal"/>
        <w:jc w:val="center"/>
        <w:rPr>
          <w:rFonts w:ascii="Times New Roman" w:hAnsi="Times New Roman" w:cs="Times New Roman"/>
          <w:sz w:val="28"/>
          <w:szCs w:val="28"/>
        </w:rPr>
      </w:pPr>
      <w:r w:rsidRPr="00CC7A00">
        <w:rPr>
          <w:rFonts w:ascii="Times New Roman" w:hAnsi="Times New Roman" w:cs="Times New Roman"/>
          <w:sz w:val="28"/>
          <w:szCs w:val="28"/>
        </w:rPr>
        <w:t>трупов в военное время</w:t>
      </w:r>
    </w:p>
    <w:p w:rsidR="0030169A" w:rsidRPr="00CC7A00" w:rsidRDefault="0030169A" w:rsidP="0030169A">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6866"/>
        <w:gridCol w:w="1141"/>
        <w:gridCol w:w="1141"/>
      </w:tblGrid>
      <w:tr w:rsidR="0030169A" w:rsidRPr="00CC7A00" w:rsidTr="0030169A">
        <w:tc>
          <w:tcPr>
            <w:tcW w:w="567" w:type="dxa"/>
          </w:tcPr>
          <w:p w:rsidR="0030169A" w:rsidRPr="00CC7A00" w:rsidRDefault="0030169A" w:rsidP="0030169A">
            <w:pPr>
              <w:pStyle w:val="ConsPlusNormal"/>
              <w:jc w:val="center"/>
              <w:rPr>
                <w:rFonts w:ascii="Times New Roman" w:hAnsi="Times New Roman" w:cs="Times New Roman"/>
                <w:sz w:val="28"/>
                <w:szCs w:val="28"/>
              </w:rPr>
            </w:pPr>
            <w:r w:rsidRPr="00CC7A00">
              <w:rPr>
                <w:rFonts w:ascii="Times New Roman" w:hAnsi="Times New Roman" w:cs="Times New Roman"/>
                <w:sz w:val="28"/>
                <w:szCs w:val="28"/>
              </w:rPr>
              <w:t>N п/п</w:t>
            </w:r>
          </w:p>
        </w:tc>
        <w:tc>
          <w:tcPr>
            <w:tcW w:w="6866" w:type="dxa"/>
          </w:tcPr>
          <w:p w:rsidR="0030169A" w:rsidRPr="00CC7A00" w:rsidRDefault="0030169A" w:rsidP="0030169A">
            <w:pPr>
              <w:pStyle w:val="ConsPlusNormal"/>
              <w:jc w:val="center"/>
              <w:rPr>
                <w:rFonts w:ascii="Times New Roman" w:hAnsi="Times New Roman" w:cs="Times New Roman"/>
                <w:sz w:val="28"/>
                <w:szCs w:val="28"/>
              </w:rPr>
            </w:pPr>
            <w:r w:rsidRPr="00CC7A00">
              <w:rPr>
                <w:rFonts w:ascii="Times New Roman" w:hAnsi="Times New Roman" w:cs="Times New Roman"/>
                <w:sz w:val="28"/>
                <w:szCs w:val="28"/>
              </w:rPr>
              <w:t>Наименование материальных средств</w:t>
            </w:r>
          </w:p>
        </w:tc>
        <w:tc>
          <w:tcPr>
            <w:tcW w:w="1141" w:type="dxa"/>
          </w:tcPr>
          <w:p w:rsidR="0030169A" w:rsidRPr="00CC7A00" w:rsidRDefault="0030169A" w:rsidP="0030169A">
            <w:pPr>
              <w:pStyle w:val="ConsPlusNormal"/>
              <w:jc w:val="center"/>
              <w:rPr>
                <w:rFonts w:ascii="Times New Roman" w:hAnsi="Times New Roman" w:cs="Times New Roman"/>
                <w:sz w:val="28"/>
                <w:szCs w:val="28"/>
              </w:rPr>
            </w:pPr>
            <w:r w:rsidRPr="00CC7A00">
              <w:rPr>
                <w:rFonts w:ascii="Times New Roman" w:hAnsi="Times New Roman" w:cs="Times New Roman"/>
                <w:sz w:val="28"/>
                <w:szCs w:val="28"/>
              </w:rPr>
              <w:t>Единица измерения, шт.</w:t>
            </w:r>
          </w:p>
        </w:tc>
        <w:tc>
          <w:tcPr>
            <w:tcW w:w="1141" w:type="dxa"/>
          </w:tcPr>
          <w:p w:rsidR="0030169A" w:rsidRPr="00CC7A00" w:rsidRDefault="0030169A" w:rsidP="0030169A">
            <w:pPr>
              <w:pStyle w:val="ConsPlusNormal"/>
              <w:jc w:val="center"/>
              <w:rPr>
                <w:rFonts w:ascii="Times New Roman" w:hAnsi="Times New Roman" w:cs="Times New Roman"/>
                <w:sz w:val="28"/>
                <w:szCs w:val="28"/>
              </w:rPr>
            </w:pPr>
            <w:r w:rsidRPr="00CC7A00">
              <w:rPr>
                <w:rFonts w:ascii="Times New Roman" w:hAnsi="Times New Roman" w:cs="Times New Roman"/>
                <w:sz w:val="28"/>
                <w:szCs w:val="28"/>
              </w:rPr>
              <w:t>Количество (норматив), шт.</w:t>
            </w:r>
          </w:p>
        </w:tc>
      </w:tr>
      <w:tr w:rsidR="0030169A" w:rsidRPr="00CC7A00" w:rsidTr="0030169A">
        <w:tc>
          <w:tcPr>
            <w:tcW w:w="567" w:type="dxa"/>
          </w:tcPr>
          <w:p w:rsidR="0030169A" w:rsidRPr="00CC7A00" w:rsidRDefault="0030169A" w:rsidP="0030169A">
            <w:pPr>
              <w:pStyle w:val="ConsPlusNormal"/>
              <w:rPr>
                <w:rFonts w:ascii="Times New Roman" w:hAnsi="Times New Roman" w:cs="Times New Roman"/>
                <w:sz w:val="28"/>
                <w:szCs w:val="28"/>
              </w:rPr>
            </w:pPr>
            <w:r w:rsidRPr="00CC7A00">
              <w:rPr>
                <w:rFonts w:ascii="Times New Roman" w:hAnsi="Times New Roman" w:cs="Times New Roman"/>
                <w:sz w:val="28"/>
                <w:szCs w:val="28"/>
              </w:rPr>
              <w:t>1.</w:t>
            </w:r>
          </w:p>
        </w:tc>
        <w:tc>
          <w:tcPr>
            <w:tcW w:w="6866" w:type="dxa"/>
          </w:tcPr>
          <w:p w:rsidR="0030169A" w:rsidRPr="00CC7A00" w:rsidRDefault="0030169A" w:rsidP="0030169A">
            <w:pPr>
              <w:pStyle w:val="ConsPlusNormal"/>
              <w:jc w:val="both"/>
              <w:rPr>
                <w:rFonts w:ascii="Times New Roman" w:hAnsi="Times New Roman" w:cs="Times New Roman"/>
                <w:sz w:val="28"/>
                <w:szCs w:val="28"/>
              </w:rPr>
            </w:pPr>
            <w:r w:rsidRPr="00CC7A00">
              <w:rPr>
                <w:rFonts w:ascii="Times New Roman" w:hAnsi="Times New Roman" w:cs="Times New Roman"/>
                <w:sz w:val="28"/>
                <w:szCs w:val="28"/>
              </w:rPr>
              <w:t>Комплекты шанцевого инструмента (лопата штыковая и совковая, лом, кувалда, кирка-мотыга, топор плотничный, пила поперечная)</w:t>
            </w:r>
          </w:p>
        </w:tc>
        <w:tc>
          <w:tcPr>
            <w:tcW w:w="1141" w:type="dxa"/>
          </w:tcPr>
          <w:p w:rsidR="0030169A" w:rsidRPr="00CC7A00" w:rsidRDefault="0030169A" w:rsidP="0030169A">
            <w:pPr>
              <w:pStyle w:val="ConsPlusNormal"/>
              <w:jc w:val="center"/>
              <w:rPr>
                <w:rFonts w:ascii="Times New Roman" w:hAnsi="Times New Roman" w:cs="Times New Roman"/>
                <w:sz w:val="28"/>
                <w:szCs w:val="28"/>
              </w:rPr>
            </w:pPr>
            <w:r>
              <w:rPr>
                <w:rFonts w:ascii="Times New Roman" w:hAnsi="Times New Roman" w:cs="Times New Roman"/>
                <w:sz w:val="28"/>
                <w:szCs w:val="28"/>
              </w:rPr>
              <w:t>Шт.</w:t>
            </w:r>
          </w:p>
        </w:tc>
        <w:tc>
          <w:tcPr>
            <w:tcW w:w="1141" w:type="dxa"/>
          </w:tcPr>
          <w:p w:rsidR="0030169A" w:rsidRPr="00CC7A00" w:rsidRDefault="0030169A" w:rsidP="0030169A">
            <w:pPr>
              <w:pStyle w:val="ConsPlusNormal"/>
              <w:jc w:val="center"/>
              <w:rPr>
                <w:rFonts w:ascii="Times New Roman" w:hAnsi="Times New Roman" w:cs="Times New Roman"/>
                <w:sz w:val="28"/>
                <w:szCs w:val="28"/>
              </w:rPr>
            </w:pPr>
            <w:r>
              <w:rPr>
                <w:rFonts w:ascii="Times New Roman" w:hAnsi="Times New Roman" w:cs="Times New Roman"/>
                <w:sz w:val="28"/>
                <w:szCs w:val="28"/>
              </w:rPr>
              <w:t>10</w:t>
            </w:r>
          </w:p>
        </w:tc>
      </w:tr>
      <w:tr w:rsidR="0030169A" w:rsidRPr="00CC7A00" w:rsidTr="0030169A">
        <w:tc>
          <w:tcPr>
            <w:tcW w:w="567" w:type="dxa"/>
          </w:tcPr>
          <w:p w:rsidR="0030169A" w:rsidRPr="00CC7A00" w:rsidRDefault="0030169A" w:rsidP="0030169A">
            <w:pPr>
              <w:pStyle w:val="ConsPlusNormal"/>
              <w:rPr>
                <w:rFonts w:ascii="Times New Roman" w:hAnsi="Times New Roman" w:cs="Times New Roman"/>
                <w:sz w:val="28"/>
                <w:szCs w:val="28"/>
              </w:rPr>
            </w:pPr>
            <w:r w:rsidRPr="00CC7A00">
              <w:rPr>
                <w:rFonts w:ascii="Times New Roman" w:hAnsi="Times New Roman" w:cs="Times New Roman"/>
                <w:sz w:val="28"/>
                <w:szCs w:val="28"/>
              </w:rPr>
              <w:lastRenderedPageBreak/>
              <w:t>2.</w:t>
            </w:r>
          </w:p>
        </w:tc>
        <w:tc>
          <w:tcPr>
            <w:tcW w:w="6866" w:type="dxa"/>
          </w:tcPr>
          <w:p w:rsidR="0030169A" w:rsidRPr="00CC7A00" w:rsidRDefault="0030169A" w:rsidP="0030169A">
            <w:pPr>
              <w:pStyle w:val="ConsPlusNormal"/>
              <w:jc w:val="both"/>
              <w:rPr>
                <w:rFonts w:ascii="Times New Roman" w:hAnsi="Times New Roman" w:cs="Times New Roman"/>
                <w:sz w:val="28"/>
                <w:szCs w:val="28"/>
              </w:rPr>
            </w:pPr>
            <w:r w:rsidRPr="00CC7A00">
              <w:rPr>
                <w:rFonts w:ascii="Times New Roman" w:hAnsi="Times New Roman" w:cs="Times New Roman"/>
                <w:sz w:val="28"/>
                <w:szCs w:val="28"/>
              </w:rPr>
              <w:t xml:space="preserve">Бензопилы </w:t>
            </w:r>
            <w:r>
              <w:rPr>
                <w:rFonts w:ascii="Times New Roman" w:hAnsi="Times New Roman" w:cs="Times New Roman"/>
                <w:sz w:val="28"/>
                <w:szCs w:val="28"/>
              </w:rPr>
              <w:t>ручные</w:t>
            </w:r>
          </w:p>
        </w:tc>
        <w:tc>
          <w:tcPr>
            <w:tcW w:w="1141" w:type="dxa"/>
          </w:tcPr>
          <w:p w:rsidR="0030169A" w:rsidRPr="00CC7A00" w:rsidRDefault="0030169A" w:rsidP="0030169A">
            <w:pPr>
              <w:pStyle w:val="ConsPlusNormal"/>
              <w:jc w:val="center"/>
              <w:rPr>
                <w:rFonts w:ascii="Times New Roman" w:hAnsi="Times New Roman" w:cs="Times New Roman"/>
                <w:sz w:val="28"/>
                <w:szCs w:val="28"/>
              </w:rPr>
            </w:pPr>
            <w:r>
              <w:rPr>
                <w:rFonts w:ascii="Times New Roman" w:hAnsi="Times New Roman" w:cs="Times New Roman"/>
                <w:sz w:val="28"/>
                <w:szCs w:val="28"/>
              </w:rPr>
              <w:t>Шт.</w:t>
            </w:r>
          </w:p>
        </w:tc>
        <w:tc>
          <w:tcPr>
            <w:tcW w:w="1141" w:type="dxa"/>
          </w:tcPr>
          <w:p w:rsidR="0030169A" w:rsidRPr="00CC7A00" w:rsidRDefault="0030169A" w:rsidP="0030169A">
            <w:pPr>
              <w:pStyle w:val="ConsPlusNormal"/>
              <w:jc w:val="center"/>
              <w:rPr>
                <w:rFonts w:ascii="Times New Roman" w:hAnsi="Times New Roman" w:cs="Times New Roman"/>
                <w:sz w:val="28"/>
                <w:szCs w:val="28"/>
              </w:rPr>
            </w:pPr>
            <w:r>
              <w:rPr>
                <w:rFonts w:ascii="Times New Roman" w:hAnsi="Times New Roman" w:cs="Times New Roman"/>
                <w:sz w:val="28"/>
                <w:szCs w:val="28"/>
              </w:rPr>
              <w:t>10</w:t>
            </w:r>
          </w:p>
        </w:tc>
      </w:tr>
      <w:tr w:rsidR="0030169A" w:rsidRPr="00CC7A00" w:rsidTr="0030169A">
        <w:tc>
          <w:tcPr>
            <w:tcW w:w="567" w:type="dxa"/>
          </w:tcPr>
          <w:p w:rsidR="0030169A" w:rsidRPr="00CC7A00" w:rsidRDefault="0030169A" w:rsidP="0030169A">
            <w:pPr>
              <w:pStyle w:val="ConsPlusNormal"/>
              <w:rPr>
                <w:rFonts w:ascii="Times New Roman" w:hAnsi="Times New Roman" w:cs="Times New Roman"/>
                <w:sz w:val="28"/>
                <w:szCs w:val="28"/>
              </w:rPr>
            </w:pPr>
            <w:r>
              <w:rPr>
                <w:rFonts w:ascii="Times New Roman" w:hAnsi="Times New Roman" w:cs="Times New Roman"/>
                <w:sz w:val="28"/>
                <w:szCs w:val="28"/>
              </w:rPr>
              <w:t>3</w:t>
            </w:r>
            <w:r w:rsidRPr="00CC7A00">
              <w:rPr>
                <w:rFonts w:ascii="Times New Roman" w:hAnsi="Times New Roman" w:cs="Times New Roman"/>
                <w:sz w:val="28"/>
                <w:szCs w:val="28"/>
              </w:rPr>
              <w:t>.</w:t>
            </w:r>
          </w:p>
        </w:tc>
        <w:tc>
          <w:tcPr>
            <w:tcW w:w="6866" w:type="dxa"/>
          </w:tcPr>
          <w:p w:rsidR="0030169A" w:rsidRPr="00CC7A00" w:rsidRDefault="0030169A" w:rsidP="0030169A">
            <w:pPr>
              <w:pStyle w:val="ConsPlusNormal"/>
              <w:jc w:val="both"/>
              <w:rPr>
                <w:rFonts w:ascii="Times New Roman" w:hAnsi="Times New Roman" w:cs="Times New Roman"/>
                <w:sz w:val="28"/>
                <w:szCs w:val="28"/>
              </w:rPr>
            </w:pPr>
            <w:r w:rsidRPr="00CC7A00">
              <w:rPr>
                <w:rFonts w:ascii="Times New Roman" w:hAnsi="Times New Roman" w:cs="Times New Roman"/>
                <w:sz w:val="28"/>
                <w:szCs w:val="28"/>
              </w:rPr>
              <w:t>Радиостанции УКВ носимые</w:t>
            </w:r>
          </w:p>
        </w:tc>
        <w:tc>
          <w:tcPr>
            <w:tcW w:w="1141" w:type="dxa"/>
          </w:tcPr>
          <w:p w:rsidR="0030169A" w:rsidRPr="00CC7A00" w:rsidRDefault="0030169A" w:rsidP="0030169A">
            <w:pPr>
              <w:pStyle w:val="ConsPlusNormal"/>
              <w:jc w:val="center"/>
              <w:rPr>
                <w:rFonts w:ascii="Times New Roman" w:hAnsi="Times New Roman" w:cs="Times New Roman"/>
                <w:sz w:val="28"/>
                <w:szCs w:val="28"/>
              </w:rPr>
            </w:pPr>
            <w:r>
              <w:rPr>
                <w:rFonts w:ascii="Times New Roman" w:hAnsi="Times New Roman" w:cs="Times New Roman"/>
                <w:sz w:val="28"/>
                <w:szCs w:val="28"/>
              </w:rPr>
              <w:t>Ед.</w:t>
            </w:r>
          </w:p>
        </w:tc>
        <w:tc>
          <w:tcPr>
            <w:tcW w:w="1141" w:type="dxa"/>
          </w:tcPr>
          <w:p w:rsidR="0030169A" w:rsidRPr="00CC7A00" w:rsidRDefault="0030169A" w:rsidP="0030169A">
            <w:pPr>
              <w:pStyle w:val="ConsPlusNormal"/>
              <w:jc w:val="center"/>
              <w:rPr>
                <w:rFonts w:ascii="Times New Roman" w:hAnsi="Times New Roman" w:cs="Times New Roman"/>
                <w:sz w:val="28"/>
                <w:szCs w:val="28"/>
              </w:rPr>
            </w:pPr>
            <w:r>
              <w:rPr>
                <w:rFonts w:ascii="Times New Roman" w:hAnsi="Times New Roman" w:cs="Times New Roman"/>
                <w:sz w:val="28"/>
                <w:szCs w:val="28"/>
              </w:rPr>
              <w:t>2</w:t>
            </w:r>
          </w:p>
        </w:tc>
      </w:tr>
      <w:tr w:rsidR="0030169A" w:rsidRPr="00CC7A00" w:rsidTr="0030169A">
        <w:tc>
          <w:tcPr>
            <w:tcW w:w="567" w:type="dxa"/>
          </w:tcPr>
          <w:p w:rsidR="0030169A" w:rsidRPr="00CC7A00" w:rsidRDefault="0030169A" w:rsidP="0030169A">
            <w:pPr>
              <w:pStyle w:val="ConsPlusNormal"/>
              <w:rPr>
                <w:rFonts w:ascii="Times New Roman" w:hAnsi="Times New Roman" w:cs="Times New Roman"/>
                <w:sz w:val="28"/>
                <w:szCs w:val="28"/>
              </w:rPr>
            </w:pPr>
            <w:r>
              <w:rPr>
                <w:rFonts w:ascii="Times New Roman" w:hAnsi="Times New Roman" w:cs="Times New Roman"/>
                <w:sz w:val="28"/>
                <w:szCs w:val="28"/>
              </w:rPr>
              <w:t>4</w:t>
            </w:r>
            <w:r w:rsidRPr="00CC7A00">
              <w:rPr>
                <w:rFonts w:ascii="Times New Roman" w:hAnsi="Times New Roman" w:cs="Times New Roman"/>
                <w:sz w:val="28"/>
                <w:szCs w:val="28"/>
              </w:rPr>
              <w:t>.</w:t>
            </w:r>
          </w:p>
        </w:tc>
        <w:tc>
          <w:tcPr>
            <w:tcW w:w="6866" w:type="dxa"/>
          </w:tcPr>
          <w:p w:rsidR="0030169A" w:rsidRPr="00CC7A00" w:rsidRDefault="0030169A" w:rsidP="0030169A">
            <w:pPr>
              <w:pStyle w:val="ConsPlusNormal"/>
              <w:jc w:val="both"/>
              <w:rPr>
                <w:rFonts w:ascii="Times New Roman" w:hAnsi="Times New Roman" w:cs="Times New Roman"/>
                <w:sz w:val="28"/>
                <w:szCs w:val="28"/>
              </w:rPr>
            </w:pPr>
            <w:r w:rsidRPr="00CC7A00">
              <w:rPr>
                <w:rFonts w:ascii="Times New Roman" w:hAnsi="Times New Roman" w:cs="Times New Roman"/>
                <w:sz w:val="28"/>
                <w:szCs w:val="28"/>
              </w:rPr>
              <w:t>Электромегафоны</w:t>
            </w:r>
          </w:p>
        </w:tc>
        <w:tc>
          <w:tcPr>
            <w:tcW w:w="1141" w:type="dxa"/>
          </w:tcPr>
          <w:p w:rsidR="0030169A" w:rsidRPr="00CC7A00" w:rsidRDefault="0030169A" w:rsidP="0030169A">
            <w:pPr>
              <w:pStyle w:val="ConsPlusNormal"/>
              <w:jc w:val="center"/>
              <w:rPr>
                <w:rFonts w:ascii="Times New Roman" w:hAnsi="Times New Roman" w:cs="Times New Roman"/>
                <w:sz w:val="28"/>
                <w:szCs w:val="28"/>
              </w:rPr>
            </w:pPr>
            <w:r>
              <w:rPr>
                <w:rFonts w:ascii="Times New Roman" w:hAnsi="Times New Roman" w:cs="Times New Roman"/>
                <w:sz w:val="28"/>
                <w:szCs w:val="28"/>
              </w:rPr>
              <w:t>Шт.</w:t>
            </w:r>
          </w:p>
        </w:tc>
        <w:tc>
          <w:tcPr>
            <w:tcW w:w="1141" w:type="dxa"/>
          </w:tcPr>
          <w:p w:rsidR="0030169A" w:rsidRPr="00CC7A00" w:rsidRDefault="0030169A" w:rsidP="0030169A">
            <w:pPr>
              <w:pStyle w:val="ConsPlusNormal"/>
              <w:jc w:val="center"/>
              <w:rPr>
                <w:rFonts w:ascii="Times New Roman" w:hAnsi="Times New Roman" w:cs="Times New Roman"/>
                <w:sz w:val="28"/>
                <w:szCs w:val="28"/>
              </w:rPr>
            </w:pPr>
            <w:r>
              <w:rPr>
                <w:rFonts w:ascii="Times New Roman" w:hAnsi="Times New Roman" w:cs="Times New Roman"/>
                <w:sz w:val="28"/>
                <w:szCs w:val="28"/>
              </w:rPr>
              <w:t>2</w:t>
            </w:r>
          </w:p>
        </w:tc>
      </w:tr>
      <w:tr w:rsidR="0030169A" w:rsidRPr="00CC7A00" w:rsidTr="0030169A">
        <w:tc>
          <w:tcPr>
            <w:tcW w:w="567" w:type="dxa"/>
          </w:tcPr>
          <w:p w:rsidR="0030169A" w:rsidRPr="00CC7A00" w:rsidRDefault="0030169A" w:rsidP="0030169A">
            <w:pPr>
              <w:pStyle w:val="ConsPlusNormal"/>
              <w:rPr>
                <w:rFonts w:ascii="Times New Roman" w:hAnsi="Times New Roman" w:cs="Times New Roman"/>
                <w:sz w:val="28"/>
                <w:szCs w:val="28"/>
              </w:rPr>
            </w:pPr>
            <w:r>
              <w:rPr>
                <w:rFonts w:ascii="Times New Roman" w:hAnsi="Times New Roman" w:cs="Times New Roman"/>
                <w:sz w:val="28"/>
                <w:szCs w:val="28"/>
              </w:rPr>
              <w:t>5</w:t>
            </w:r>
            <w:r w:rsidRPr="00CC7A00">
              <w:rPr>
                <w:rFonts w:ascii="Times New Roman" w:hAnsi="Times New Roman" w:cs="Times New Roman"/>
                <w:sz w:val="28"/>
                <w:szCs w:val="28"/>
              </w:rPr>
              <w:t>.</w:t>
            </w:r>
          </w:p>
        </w:tc>
        <w:tc>
          <w:tcPr>
            <w:tcW w:w="6866" w:type="dxa"/>
          </w:tcPr>
          <w:p w:rsidR="0030169A" w:rsidRPr="00CC7A00" w:rsidRDefault="0030169A" w:rsidP="0030169A">
            <w:pPr>
              <w:pStyle w:val="ConsPlusNormal"/>
              <w:jc w:val="both"/>
              <w:rPr>
                <w:rFonts w:ascii="Times New Roman" w:hAnsi="Times New Roman" w:cs="Times New Roman"/>
                <w:sz w:val="28"/>
                <w:szCs w:val="28"/>
              </w:rPr>
            </w:pPr>
            <w:r w:rsidRPr="00CC7A00">
              <w:rPr>
                <w:rFonts w:ascii="Times New Roman" w:hAnsi="Times New Roman" w:cs="Times New Roman"/>
                <w:sz w:val="28"/>
                <w:szCs w:val="28"/>
              </w:rPr>
              <w:t>Транспорт грузовой</w:t>
            </w:r>
          </w:p>
        </w:tc>
        <w:tc>
          <w:tcPr>
            <w:tcW w:w="1141" w:type="dxa"/>
          </w:tcPr>
          <w:p w:rsidR="0030169A" w:rsidRPr="00CC7A00" w:rsidRDefault="0030169A" w:rsidP="0030169A">
            <w:pPr>
              <w:pStyle w:val="ConsPlusNormal"/>
              <w:jc w:val="center"/>
              <w:rPr>
                <w:rFonts w:ascii="Times New Roman" w:hAnsi="Times New Roman" w:cs="Times New Roman"/>
                <w:sz w:val="28"/>
                <w:szCs w:val="28"/>
              </w:rPr>
            </w:pPr>
            <w:r>
              <w:rPr>
                <w:rFonts w:ascii="Times New Roman" w:hAnsi="Times New Roman" w:cs="Times New Roman"/>
                <w:sz w:val="28"/>
                <w:szCs w:val="28"/>
              </w:rPr>
              <w:t>Ед.</w:t>
            </w:r>
          </w:p>
        </w:tc>
        <w:tc>
          <w:tcPr>
            <w:tcW w:w="1141" w:type="dxa"/>
          </w:tcPr>
          <w:p w:rsidR="0030169A" w:rsidRPr="00CC7A00" w:rsidRDefault="0030169A" w:rsidP="0030169A">
            <w:pPr>
              <w:pStyle w:val="ConsPlusNormal"/>
              <w:jc w:val="center"/>
              <w:rPr>
                <w:rFonts w:ascii="Times New Roman" w:hAnsi="Times New Roman" w:cs="Times New Roman"/>
                <w:sz w:val="28"/>
                <w:szCs w:val="28"/>
              </w:rPr>
            </w:pPr>
            <w:r>
              <w:rPr>
                <w:rFonts w:ascii="Times New Roman" w:hAnsi="Times New Roman" w:cs="Times New Roman"/>
                <w:sz w:val="28"/>
                <w:szCs w:val="28"/>
              </w:rPr>
              <w:t>1</w:t>
            </w:r>
          </w:p>
        </w:tc>
      </w:tr>
    </w:tbl>
    <w:p w:rsidR="0030169A" w:rsidRDefault="0030169A" w:rsidP="0030169A">
      <w:pPr>
        <w:pStyle w:val="ConsPlusNormal"/>
        <w:jc w:val="both"/>
        <w:rPr>
          <w:rFonts w:ascii="Times New Roman" w:hAnsi="Times New Roman" w:cs="Times New Roman"/>
          <w:sz w:val="28"/>
          <w:szCs w:val="28"/>
        </w:rPr>
      </w:pPr>
    </w:p>
    <w:p w:rsidR="0030169A" w:rsidRPr="00CC7A00" w:rsidRDefault="0030169A" w:rsidP="0030169A">
      <w:pPr>
        <w:pStyle w:val="ConsPlusNormal"/>
        <w:jc w:val="center"/>
        <w:rPr>
          <w:rFonts w:ascii="Times New Roman" w:hAnsi="Times New Roman" w:cs="Times New Roman"/>
          <w:sz w:val="28"/>
          <w:szCs w:val="28"/>
        </w:rPr>
      </w:pPr>
      <w:bookmarkStart w:id="557" w:name="P1354"/>
      <w:bookmarkEnd w:id="557"/>
      <w:r>
        <w:rPr>
          <w:rFonts w:ascii="Times New Roman" w:hAnsi="Times New Roman" w:cs="Times New Roman"/>
          <w:sz w:val="28"/>
          <w:szCs w:val="28"/>
        </w:rPr>
        <w:t>Н</w:t>
      </w:r>
      <w:r w:rsidRPr="00CC7A00">
        <w:rPr>
          <w:rFonts w:ascii="Times New Roman" w:hAnsi="Times New Roman" w:cs="Times New Roman"/>
          <w:sz w:val="28"/>
          <w:szCs w:val="28"/>
        </w:rPr>
        <w:t>оменклатура</w:t>
      </w:r>
    </w:p>
    <w:p w:rsidR="0030169A" w:rsidRPr="00CC7A00" w:rsidRDefault="0030169A" w:rsidP="0030169A">
      <w:pPr>
        <w:pStyle w:val="ConsPlusNormal"/>
        <w:jc w:val="center"/>
        <w:rPr>
          <w:rFonts w:ascii="Times New Roman" w:hAnsi="Times New Roman" w:cs="Times New Roman"/>
          <w:sz w:val="28"/>
          <w:szCs w:val="28"/>
        </w:rPr>
      </w:pPr>
      <w:r w:rsidRPr="00CC7A00">
        <w:rPr>
          <w:rFonts w:ascii="Times New Roman" w:hAnsi="Times New Roman" w:cs="Times New Roman"/>
          <w:sz w:val="28"/>
          <w:szCs w:val="28"/>
        </w:rPr>
        <w:t>обеспечения населения продуктами питания</w:t>
      </w:r>
    </w:p>
    <w:p w:rsidR="0030169A" w:rsidRPr="00CC7A00" w:rsidRDefault="0030169A" w:rsidP="0030169A">
      <w:pPr>
        <w:pStyle w:val="ConsPlusNormal"/>
        <w:jc w:val="center"/>
        <w:outlineLvl w:val="1"/>
        <w:rPr>
          <w:rFonts w:ascii="Times New Roman" w:hAnsi="Times New Roman" w:cs="Times New Roman"/>
          <w:sz w:val="28"/>
          <w:szCs w:val="28"/>
        </w:rPr>
      </w:pPr>
      <w:r w:rsidRPr="00CC7A00">
        <w:rPr>
          <w:rFonts w:ascii="Times New Roman" w:hAnsi="Times New Roman" w:cs="Times New Roman"/>
          <w:sz w:val="28"/>
          <w:szCs w:val="28"/>
        </w:rPr>
        <w:t>1. Рекомендуемые нормы суточного обеспечения</w:t>
      </w:r>
    </w:p>
    <w:p w:rsidR="0030169A" w:rsidRPr="00CC7A00" w:rsidRDefault="0030169A" w:rsidP="0030169A">
      <w:pPr>
        <w:pStyle w:val="ConsPlusNormal"/>
        <w:jc w:val="center"/>
        <w:rPr>
          <w:rFonts w:ascii="Times New Roman" w:hAnsi="Times New Roman" w:cs="Times New Roman"/>
          <w:sz w:val="28"/>
          <w:szCs w:val="28"/>
        </w:rPr>
      </w:pPr>
      <w:r w:rsidRPr="00CC7A00">
        <w:rPr>
          <w:rFonts w:ascii="Times New Roman" w:hAnsi="Times New Roman" w:cs="Times New Roman"/>
          <w:sz w:val="28"/>
          <w:szCs w:val="28"/>
        </w:rPr>
        <w:t>сухим пайком на одного человека в сутки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6866"/>
        <w:gridCol w:w="1141"/>
        <w:gridCol w:w="1141"/>
      </w:tblGrid>
      <w:tr w:rsidR="0030169A" w:rsidRPr="00CC7A00" w:rsidTr="0030169A">
        <w:tc>
          <w:tcPr>
            <w:tcW w:w="567" w:type="dxa"/>
          </w:tcPr>
          <w:p w:rsidR="0030169A" w:rsidRPr="00CC7A00" w:rsidRDefault="0030169A" w:rsidP="0030169A">
            <w:pPr>
              <w:pStyle w:val="ConsPlusNormal"/>
              <w:jc w:val="center"/>
              <w:rPr>
                <w:rFonts w:ascii="Times New Roman" w:hAnsi="Times New Roman" w:cs="Times New Roman"/>
                <w:sz w:val="28"/>
                <w:szCs w:val="28"/>
              </w:rPr>
            </w:pPr>
            <w:r w:rsidRPr="00CC7A00">
              <w:rPr>
                <w:rFonts w:ascii="Times New Roman" w:hAnsi="Times New Roman" w:cs="Times New Roman"/>
                <w:sz w:val="28"/>
                <w:szCs w:val="28"/>
              </w:rPr>
              <w:t>N п/п</w:t>
            </w:r>
          </w:p>
        </w:tc>
        <w:tc>
          <w:tcPr>
            <w:tcW w:w="6866" w:type="dxa"/>
          </w:tcPr>
          <w:p w:rsidR="0030169A" w:rsidRPr="00CC7A00" w:rsidRDefault="0030169A" w:rsidP="0030169A">
            <w:pPr>
              <w:pStyle w:val="ConsPlusNormal"/>
              <w:jc w:val="center"/>
              <w:rPr>
                <w:rFonts w:ascii="Times New Roman" w:hAnsi="Times New Roman" w:cs="Times New Roman"/>
                <w:sz w:val="28"/>
                <w:szCs w:val="28"/>
              </w:rPr>
            </w:pPr>
            <w:r w:rsidRPr="00CC7A00">
              <w:rPr>
                <w:rFonts w:ascii="Times New Roman" w:hAnsi="Times New Roman" w:cs="Times New Roman"/>
                <w:sz w:val="28"/>
                <w:szCs w:val="28"/>
              </w:rPr>
              <w:t>Наименование продуктов</w:t>
            </w:r>
          </w:p>
        </w:tc>
        <w:tc>
          <w:tcPr>
            <w:tcW w:w="1141" w:type="dxa"/>
          </w:tcPr>
          <w:p w:rsidR="0030169A" w:rsidRPr="00CC7A00" w:rsidRDefault="0030169A" w:rsidP="0030169A">
            <w:pPr>
              <w:pStyle w:val="ConsPlusNormal"/>
              <w:jc w:val="center"/>
              <w:rPr>
                <w:rFonts w:ascii="Times New Roman" w:hAnsi="Times New Roman" w:cs="Times New Roman"/>
                <w:sz w:val="28"/>
                <w:szCs w:val="28"/>
              </w:rPr>
            </w:pPr>
            <w:r w:rsidRPr="00CC7A00">
              <w:rPr>
                <w:rFonts w:ascii="Times New Roman" w:hAnsi="Times New Roman" w:cs="Times New Roman"/>
                <w:sz w:val="28"/>
                <w:szCs w:val="28"/>
              </w:rPr>
              <w:t>Единица измерения</w:t>
            </w:r>
          </w:p>
        </w:tc>
        <w:tc>
          <w:tcPr>
            <w:tcW w:w="1141" w:type="dxa"/>
          </w:tcPr>
          <w:p w:rsidR="0030169A" w:rsidRPr="00CC7A00" w:rsidRDefault="0030169A" w:rsidP="0030169A">
            <w:pPr>
              <w:pStyle w:val="ConsPlusNormal"/>
              <w:jc w:val="center"/>
              <w:rPr>
                <w:rFonts w:ascii="Times New Roman" w:hAnsi="Times New Roman" w:cs="Times New Roman"/>
                <w:sz w:val="28"/>
                <w:szCs w:val="28"/>
              </w:rPr>
            </w:pPr>
            <w:r w:rsidRPr="00CC7A00">
              <w:rPr>
                <w:rFonts w:ascii="Times New Roman" w:hAnsi="Times New Roman" w:cs="Times New Roman"/>
                <w:sz w:val="28"/>
                <w:szCs w:val="28"/>
              </w:rPr>
              <w:t>Норма</w:t>
            </w:r>
          </w:p>
        </w:tc>
      </w:tr>
      <w:tr w:rsidR="0030169A" w:rsidRPr="00CC7A00" w:rsidTr="0030169A">
        <w:tc>
          <w:tcPr>
            <w:tcW w:w="567" w:type="dxa"/>
          </w:tcPr>
          <w:p w:rsidR="0030169A" w:rsidRPr="00CC7A00" w:rsidRDefault="0030169A" w:rsidP="0030169A">
            <w:pPr>
              <w:pStyle w:val="ConsPlusNormal"/>
              <w:jc w:val="center"/>
              <w:rPr>
                <w:rFonts w:ascii="Times New Roman" w:hAnsi="Times New Roman" w:cs="Times New Roman"/>
                <w:sz w:val="28"/>
                <w:szCs w:val="28"/>
              </w:rPr>
            </w:pPr>
            <w:r w:rsidRPr="00CC7A00">
              <w:rPr>
                <w:rFonts w:ascii="Times New Roman" w:hAnsi="Times New Roman" w:cs="Times New Roman"/>
                <w:sz w:val="28"/>
                <w:szCs w:val="28"/>
              </w:rPr>
              <w:t>1.</w:t>
            </w:r>
          </w:p>
        </w:tc>
        <w:tc>
          <w:tcPr>
            <w:tcW w:w="6866" w:type="dxa"/>
          </w:tcPr>
          <w:p w:rsidR="0030169A" w:rsidRPr="00CC7A00" w:rsidRDefault="0030169A" w:rsidP="0030169A">
            <w:pPr>
              <w:pStyle w:val="ConsPlusNormal"/>
              <w:rPr>
                <w:rFonts w:ascii="Times New Roman" w:hAnsi="Times New Roman" w:cs="Times New Roman"/>
                <w:sz w:val="28"/>
                <w:szCs w:val="28"/>
              </w:rPr>
            </w:pPr>
            <w:r w:rsidRPr="00CC7A00">
              <w:rPr>
                <w:rFonts w:ascii="Times New Roman" w:hAnsi="Times New Roman" w:cs="Times New Roman"/>
                <w:sz w:val="28"/>
                <w:szCs w:val="28"/>
              </w:rPr>
              <w:t>Печенье, галеты, крекеры</w:t>
            </w:r>
          </w:p>
        </w:tc>
        <w:tc>
          <w:tcPr>
            <w:tcW w:w="1141" w:type="dxa"/>
          </w:tcPr>
          <w:p w:rsidR="0030169A" w:rsidRPr="00CC7A00" w:rsidRDefault="0030169A" w:rsidP="0030169A">
            <w:pPr>
              <w:pStyle w:val="ConsPlusNormal"/>
              <w:jc w:val="center"/>
              <w:rPr>
                <w:rFonts w:ascii="Times New Roman" w:hAnsi="Times New Roman" w:cs="Times New Roman"/>
                <w:sz w:val="28"/>
                <w:szCs w:val="28"/>
              </w:rPr>
            </w:pPr>
            <w:r w:rsidRPr="00CC7A00">
              <w:rPr>
                <w:rFonts w:ascii="Times New Roman" w:hAnsi="Times New Roman" w:cs="Times New Roman"/>
                <w:sz w:val="28"/>
                <w:szCs w:val="28"/>
              </w:rPr>
              <w:t>грамм</w:t>
            </w:r>
          </w:p>
        </w:tc>
        <w:tc>
          <w:tcPr>
            <w:tcW w:w="1141" w:type="dxa"/>
          </w:tcPr>
          <w:p w:rsidR="0030169A" w:rsidRPr="00CC7A00" w:rsidRDefault="0030169A" w:rsidP="0030169A">
            <w:pPr>
              <w:pStyle w:val="ConsPlusNormal"/>
              <w:jc w:val="center"/>
              <w:rPr>
                <w:rFonts w:ascii="Times New Roman" w:hAnsi="Times New Roman" w:cs="Times New Roman"/>
                <w:sz w:val="28"/>
                <w:szCs w:val="28"/>
              </w:rPr>
            </w:pPr>
            <w:r w:rsidRPr="00CC7A00">
              <w:rPr>
                <w:rFonts w:ascii="Times New Roman" w:hAnsi="Times New Roman" w:cs="Times New Roman"/>
                <w:sz w:val="28"/>
                <w:szCs w:val="28"/>
              </w:rPr>
              <w:t>370</w:t>
            </w:r>
          </w:p>
        </w:tc>
      </w:tr>
      <w:tr w:rsidR="0030169A" w:rsidRPr="00CC7A00" w:rsidTr="0030169A">
        <w:tc>
          <w:tcPr>
            <w:tcW w:w="567" w:type="dxa"/>
          </w:tcPr>
          <w:p w:rsidR="0030169A" w:rsidRPr="00CC7A00" w:rsidRDefault="0030169A" w:rsidP="0030169A">
            <w:pPr>
              <w:pStyle w:val="ConsPlusNormal"/>
              <w:jc w:val="center"/>
              <w:rPr>
                <w:rFonts w:ascii="Times New Roman" w:hAnsi="Times New Roman" w:cs="Times New Roman"/>
                <w:sz w:val="28"/>
                <w:szCs w:val="28"/>
              </w:rPr>
            </w:pPr>
            <w:r w:rsidRPr="00CC7A00">
              <w:rPr>
                <w:rFonts w:ascii="Times New Roman" w:hAnsi="Times New Roman" w:cs="Times New Roman"/>
                <w:sz w:val="28"/>
                <w:szCs w:val="28"/>
              </w:rPr>
              <w:t>2.</w:t>
            </w:r>
          </w:p>
        </w:tc>
        <w:tc>
          <w:tcPr>
            <w:tcW w:w="6866" w:type="dxa"/>
          </w:tcPr>
          <w:p w:rsidR="0030169A" w:rsidRPr="00CC7A00" w:rsidRDefault="0030169A" w:rsidP="0030169A">
            <w:pPr>
              <w:pStyle w:val="ConsPlusNormal"/>
              <w:rPr>
                <w:rFonts w:ascii="Times New Roman" w:hAnsi="Times New Roman" w:cs="Times New Roman"/>
                <w:sz w:val="28"/>
                <w:szCs w:val="28"/>
              </w:rPr>
            </w:pPr>
            <w:r w:rsidRPr="00CC7A00">
              <w:rPr>
                <w:rFonts w:ascii="Times New Roman" w:hAnsi="Times New Roman" w:cs="Times New Roman"/>
                <w:sz w:val="28"/>
                <w:szCs w:val="28"/>
              </w:rPr>
              <w:t>Консервы мясные</w:t>
            </w:r>
          </w:p>
        </w:tc>
        <w:tc>
          <w:tcPr>
            <w:tcW w:w="1141" w:type="dxa"/>
          </w:tcPr>
          <w:p w:rsidR="0030169A" w:rsidRPr="00CC7A00" w:rsidRDefault="0030169A" w:rsidP="0030169A">
            <w:pPr>
              <w:pStyle w:val="ConsPlusNormal"/>
              <w:jc w:val="center"/>
              <w:rPr>
                <w:rFonts w:ascii="Times New Roman" w:hAnsi="Times New Roman" w:cs="Times New Roman"/>
                <w:sz w:val="28"/>
                <w:szCs w:val="28"/>
              </w:rPr>
            </w:pPr>
            <w:r w:rsidRPr="00CC7A00">
              <w:rPr>
                <w:rFonts w:ascii="Times New Roman" w:hAnsi="Times New Roman" w:cs="Times New Roman"/>
                <w:sz w:val="28"/>
                <w:szCs w:val="28"/>
              </w:rPr>
              <w:t>грамм</w:t>
            </w:r>
          </w:p>
        </w:tc>
        <w:tc>
          <w:tcPr>
            <w:tcW w:w="1141" w:type="dxa"/>
          </w:tcPr>
          <w:p w:rsidR="0030169A" w:rsidRPr="00CC7A00" w:rsidRDefault="0030169A" w:rsidP="0030169A">
            <w:pPr>
              <w:pStyle w:val="ConsPlusNormal"/>
              <w:jc w:val="center"/>
              <w:rPr>
                <w:rFonts w:ascii="Times New Roman" w:hAnsi="Times New Roman" w:cs="Times New Roman"/>
                <w:sz w:val="28"/>
                <w:szCs w:val="28"/>
              </w:rPr>
            </w:pPr>
            <w:r w:rsidRPr="00CC7A00">
              <w:rPr>
                <w:rFonts w:ascii="Times New Roman" w:hAnsi="Times New Roman" w:cs="Times New Roman"/>
                <w:sz w:val="28"/>
                <w:szCs w:val="28"/>
              </w:rPr>
              <w:t>170</w:t>
            </w:r>
          </w:p>
        </w:tc>
      </w:tr>
      <w:tr w:rsidR="0030169A" w:rsidRPr="00CC7A00" w:rsidTr="0030169A">
        <w:tc>
          <w:tcPr>
            <w:tcW w:w="567" w:type="dxa"/>
          </w:tcPr>
          <w:p w:rsidR="0030169A" w:rsidRPr="00CC7A00" w:rsidRDefault="0030169A" w:rsidP="0030169A">
            <w:pPr>
              <w:pStyle w:val="ConsPlusNormal"/>
              <w:jc w:val="center"/>
              <w:rPr>
                <w:rFonts w:ascii="Times New Roman" w:hAnsi="Times New Roman" w:cs="Times New Roman"/>
                <w:sz w:val="28"/>
                <w:szCs w:val="28"/>
              </w:rPr>
            </w:pPr>
            <w:r w:rsidRPr="00CC7A00">
              <w:rPr>
                <w:rFonts w:ascii="Times New Roman" w:hAnsi="Times New Roman" w:cs="Times New Roman"/>
                <w:sz w:val="28"/>
                <w:szCs w:val="28"/>
              </w:rPr>
              <w:t>3.</w:t>
            </w:r>
          </w:p>
        </w:tc>
        <w:tc>
          <w:tcPr>
            <w:tcW w:w="6866" w:type="dxa"/>
          </w:tcPr>
          <w:p w:rsidR="0030169A" w:rsidRPr="00CC7A00" w:rsidRDefault="0030169A" w:rsidP="0030169A">
            <w:pPr>
              <w:pStyle w:val="ConsPlusNormal"/>
              <w:rPr>
                <w:rFonts w:ascii="Times New Roman" w:hAnsi="Times New Roman" w:cs="Times New Roman"/>
                <w:sz w:val="28"/>
                <w:szCs w:val="28"/>
              </w:rPr>
            </w:pPr>
            <w:r w:rsidRPr="00CC7A00">
              <w:rPr>
                <w:rFonts w:ascii="Times New Roman" w:hAnsi="Times New Roman" w:cs="Times New Roman"/>
                <w:sz w:val="28"/>
                <w:szCs w:val="28"/>
              </w:rPr>
              <w:t>Консервы рыбные</w:t>
            </w:r>
          </w:p>
        </w:tc>
        <w:tc>
          <w:tcPr>
            <w:tcW w:w="1141" w:type="dxa"/>
          </w:tcPr>
          <w:p w:rsidR="0030169A" w:rsidRPr="00CC7A00" w:rsidRDefault="0030169A" w:rsidP="0030169A">
            <w:pPr>
              <w:pStyle w:val="ConsPlusNormal"/>
              <w:jc w:val="center"/>
              <w:rPr>
                <w:rFonts w:ascii="Times New Roman" w:hAnsi="Times New Roman" w:cs="Times New Roman"/>
                <w:sz w:val="28"/>
                <w:szCs w:val="28"/>
              </w:rPr>
            </w:pPr>
            <w:r w:rsidRPr="00CC7A00">
              <w:rPr>
                <w:rFonts w:ascii="Times New Roman" w:hAnsi="Times New Roman" w:cs="Times New Roman"/>
                <w:sz w:val="28"/>
                <w:szCs w:val="28"/>
              </w:rPr>
              <w:t>грамм</w:t>
            </w:r>
          </w:p>
        </w:tc>
        <w:tc>
          <w:tcPr>
            <w:tcW w:w="1141" w:type="dxa"/>
          </w:tcPr>
          <w:p w:rsidR="0030169A" w:rsidRPr="00CC7A00" w:rsidRDefault="0030169A" w:rsidP="0030169A">
            <w:pPr>
              <w:pStyle w:val="ConsPlusNormal"/>
              <w:jc w:val="center"/>
              <w:rPr>
                <w:rFonts w:ascii="Times New Roman" w:hAnsi="Times New Roman" w:cs="Times New Roman"/>
                <w:sz w:val="28"/>
                <w:szCs w:val="28"/>
              </w:rPr>
            </w:pPr>
            <w:r w:rsidRPr="00CC7A00">
              <w:rPr>
                <w:rFonts w:ascii="Times New Roman" w:hAnsi="Times New Roman" w:cs="Times New Roman"/>
                <w:sz w:val="28"/>
                <w:szCs w:val="28"/>
              </w:rPr>
              <w:t>125</w:t>
            </w:r>
          </w:p>
        </w:tc>
      </w:tr>
      <w:tr w:rsidR="0030169A" w:rsidRPr="00CC7A00" w:rsidTr="0030169A">
        <w:tc>
          <w:tcPr>
            <w:tcW w:w="567" w:type="dxa"/>
          </w:tcPr>
          <w:p w:rsidR="0030169A" w:rsidRPr="00CC7A00" w:rsidRDefault="0030169A" w:rsidP="0030169A">
            <w:pPr>
              <w:pStyle w:val="ConsPlusNormal"/>
              <w:jc w:val="center"/>
              <w:rPr>
                <w:rFonts w:ascii="Times New Roman" w:hAnsi="Times New Roman" w:cs="Times New Roman"/>
                <w:sz w:val="28"/>
                <w:szCs w:val="28"/>
              </w:rPr>
            </w:pPr>
            <w:r w:rsidRPr="00CC7A00">
              <w:rPr>
                <w:rFonts w:ascii="Times New Roman" w:hAnsi="Times New Roman" w:cs="Times New Roman"/>
                <w:sz w:val="28"/>
                <w:szCs w:val="28"/>
              </w:rPr>
              <w:t>4.</w:t>
            </w:r>
          </w:p>
        </w:tc>
        <w:tc>
          <w:tcPr>
            <w:tcW w:w="6866" w:type="dxa"/>
          </w:tcPr>
          <w:p w:rsidR="0030169A" w:rsidRPr="00CC7A00" w:rsidRDefault="0030169A" w:rsidP="0030169A">
            <w:pPr>
              <w:pStyle w:val="ConsPlusNormal"/>
              <w:rPr>
                <w:rFonts w:ascii="Times New Roman" w:hAnsi="Times New Roman" w:cs="Times New Roman"/>
                <w:sz w:val="28"/>
                <w:szCs w:val="28"/>
              </w:rPr>
            </w:pPr>
            <w:r w:rsidRPr="00CC7A00">
              <w:rPr>
                <w:rFonts w:ascii="Times New Roman" w:hAnsi="Times New Roman" w:cs="Times New Roman"/>
                <w:sz w:val="28"/>
                <w:szCs w:val="28"/>
              </w:rPr>
              <w:t>Консервы мясорастительные</w:t>
            </w:r>
          </w:p>
        </w:tc>
        <w:tc>
          <w:tcPr>
            <w:tcW w:w="1141" w:type="dxa"/>
          </w:tcPr>
          <w:p w:rsidR="0030169A" w:rsidRPr="00CC7A00" w:rsidRDefault="0030169A" w:rsidP="0030169A">
            <w:pPr>
              <w:pStyle w:val="ConsPlusNormal"/>
              <w:jc w:val="center"/>
              <w:rPr>
                <w:rFonts w:ascii="Times New Roman" w:hAnsi="Times New Roman" w:cs="Times New Roman"/>
                <w:sz w:val="28"/>
                <w:szCs w:val="28"/>
              </w:rPr>
            </w:pPr>
            <w:r w:rsidRPr="00CC7A00">
              <w:rPr>
                <w:rFonts w:ascii="Times New Roman" w:hAnsi="Times New Roman" w:cs="Times New Roman"/>
                <w:sz w:val="28"/>
                <w:szCs w:val="28"/>
              </w:rPr>
              <w:t>грамм</w:t>
            </w:r>
          </w:p>
        </w:tc>
        <w:tc>
          <w:tcPr>
            <w:tcW w:w="1141" w:type="dxa"/>
          </w:tcPr>
          <w:p w:rsidR="0030169A" w:rsidRPr="00CC7A00" w:rsidRDefault="0030169A" w:rsidP="0030169A">
            <w:pPr>
              <w:pStyle w:val="ConsPlusNormal"/>
              <w:jc w:val="center"/>
              <w:rPr>
                <w:rFonts w:ascii="Times New Roman" w:hAnsi="Times New Roman" w:cs="Times New Roman"/>
                <w:sz w:val="28"/>
                <w:szCs w:val="28"/>
              </w:rPr>
            </w:pPr>
            <w:r w:rsidRPr="00CC7A00">
              <w:rPr>
                <w:rFonts w:ascii="Times New Roman" w:hAnsi="Times New Roman" w:cs="Times New Roman"/>
                <w:sz w:val="28"/>
                <w:szCs w:val="28"/>
              </w:rPr>
              <w:t>265</w:t>
            </w:r>
          </w:p>
        </w:tc>
      </w:tr>
      <w:tr w:rsidR="0030169A" w:rsidRPr="00CC7A00" w:rsidTr="0030169A">
        <w:tc>
          <w:tcPr>
            <w:tcW w:w="567" w:type="dxa"/>
          </w:tcPr>
          <w:p w:rsidR="0030169A" w:rsidRPr="00CC7A00" w:rsidRDefault="0030169A" w:rsidP="0030169A">
            <w:pPr>
              <w:pStyle w:val="ConsPlusNormal"/>
              <w:jc w:val="center"/>
              <w:rPr>
                <w:rFonts w:ascii="Times New Roman" w:hAnsi="Times New Roman" w:cs="Times New Roman"/>
                <w:sz w:val="28"/>
                <w:szCs w:val="28"/>
              </w:rPr>
            </w:pPr>
            <w:r w:rsidRPr="00CC7A00">
              <w:rPr>
                <w:rFonts w:ascii="Times New Roman" w:hAnsi="Times New Roman" w:cs="Times New Roman"/>
                <w:sz w:val="28"/>
                <w:szCs w:val="28"/>
              </w:rPr>
              <w:t>5.</w:t>
            </w:r>
          </w:p>
        </w:tc>
        <w:tc>
          <w:tcPr>
            <w:tcW w:w="6866" w:type="dxa"/>
          </w:tcPr>
          <w:p w:rsidR="0030169A" w:rsidRPr="00CC7A00" w:rsidRDefault="0030169A" w:rsidP="0030169A">
            <w:pPr>
              <w:pStyle w:val="ConsPlusNormal"/>
              <w:rPr>
                <w:rFonts w:ascii="Times New Roman" w:hAnsi="Times New Roman" w:cs="Times New Roman"/>
                <w:sz w:val="28"/>
                <w:szCs w:val="28"/>
              </w:rPr>
            </w:pPr>
            <w:r w:rsidRPr="00CC7A00">
              <w:rPr>
                <w:rFonts w:ascii="Times New Roman" w:hAnsi="Times New Roman" w:cs="Times New Roman"/>
                <w:sz w:val="28"/>
                <w:szCs w:val="28"/>
              </w:rPr>
              <w:t>Масло животное</w:t>
            </w:r>
          </w:p>
        </w:tc>
        <w:tc>
          <w:tcPr>
            <w:tcW w:w="1141" w:type="dxa"/>
          </w:tcPr>
          <w:p w:rsidR="0030169A" w:rsidRPr="00CC7A00" w:rsidRDefault="0030169A" w:rsidP="0030169A">
            <w:pPr>
              <w:pStyle w:val="ConsPlusNormal"/>
              <w:jc w:val="center"/>
              <w:rPr>
                <w:rFonts w:ascii="Times New Roman" w:hAnsi="Times New Roman" w:cs="Times New Roman"/>
                <w:sz w:val="28"/>
                <w:szCs w:val="28"/>
              </w:rPr>
            </w:pPr>
            <w:r w:rsidRPr="00CC7A00">
              <w:rPr>
                <w:rFonts w:ascii="Times New Roman" w:hAnsi="Times New Roman" w:cs="Times New Roman"/>
                <w:sz w:val="28"/>
                <w:szCs w:val="28"/>
              </w:rPr>
              <w:t>грамм</w:t>
            </w:r>
          </w:p>
        </w:tc>
        <w:tc>
          <w:tcPr>
            <w:tcW w:w="1141" w:type="dxa"/>
          </w:tcPr>
          <w:p w:rsidR="0030169A" w:rsidRPr="00CC7A00" w:rsidRDefault="0030169A" w:rsidP="0030169A">
            <w:pPr>
              <w:pStyle w:val="ConsPlusNormal"/>
              <w:jc w:val="center"/>
              <w:rPr>
                <w:rFonts w:ascii="Times New Roman" w:hAnsi="Times New Roman" w:cs="Times New Roman"/>
                <w:sz w:val="28"/>
                <w:szCs w:val="28"/>
              </w:rPr>
            </w:pPr>
            <w:r w:rsidRPr="00CC7A00">
              <w:rPr>
                <w:rFonts w:ascii="Times New Roman" w:hAnsi="Times New Roman" w:cs="Times New Roman"/>
                <w:sz w:val="28"/>
                <w:szCs w:val="28"/>
              </w:rPr>
              <w:t>30</w:t>
            </w:r>
          </w:p>
        </w:tc>
      </w:tr>
      <w:tr w:rsidR="0030169A" w:rsidRPr="00CC7A00" w:rsidTr="0030169A">
        <w:tc>
          <w:tcPr>
            <w:tcW w:w="567" w:type="dxa"/>
          </w:tcPr>
          <w:p w:rsidR="0030169A" w:rsidRPr="00CC7A00" w:rsidRDefault="0030169A" w:rsidP="0030169A">
            <w:pPr>
              <w:pStyle w:val="ConsPlusNormal"/>
              <w:jc w:val="center"/>
              <w:rPr>
                <w:rFonts w:ascii="Times New Roman" w:hAnsi="Times New Roman" w:cs="Times New Roman"/>
                <w:sz w:val="28"/>
                <w:szCs w:val="28"/>
              </w:rPr>
            </w:pPr>
            <w:r w:rsidRPr="00CC7A00">
              <w:rPr>
                <w:rFonts w:ascii="Times New Roman" w:hAnsi="Times New Roman" w:cs="Times New Roman"/>
                <w:sz w:val="28"/>
                <w:szCs w:val="28"/>
              </w:rPr>
              <w:t>6.</w:t>
            </w:r>
          </w:p>
        </w:tc>
        <w:tc>
          <w:tcPr>
            <w:tcW w:w="6866" w:type="dxa"/>
          </w:tcPr>
          <w:p w:rsidR="0030169A" w:rsidRPr="00CC7A00" w:rsidRDefault="0030169A" w:rsidP="0030169A">
            <w:pPr>
              <w:pStyle w:val="ConsPlusNormal"/>
              <w:rPr>
                <w:rFonts w:ascii="Times New Roman" w:hAnsi="Times New Roman" w:cs="Times New Roman"/>
                <w:sz w:val="28"/>
                <w:szCs w:val="28"/>
              </w:rPr>
            </w:pPr>
            <w:r w:rsidRPr="00CC7A00">
              <w:rPr>
                <w:rFonts w:ascii="Times New Roman" w:hAnsi="Times New Roman" w:cs="Times New Roman"/>
                <w:sz w:val="28"/>
                <w:szCs w:val="28"/>
              </w:rPr>
              <w:t>Молоко цельное сгущенное с сахаром</w:t>
            </w:r>
          </w:p>
        </w:tc>
        <w:tc>
          <w:tcPr>
            <w:tcW w:w="1141" w:type="dxa"/>
          </w:tcPr>
          <w:p w:rsidR="0030169A" w:rsidRPr="00CC7A00" w:rsidRDefault="0030169A" w:rsidP="0030169A">
            <w:pPr>
              <w:pStyle w:val="ConsPlusNormal"/>
              <w:jc w:val="center"/>
              <w:rPr>
                <w:rFonts w:ascii="Times New Roman" w:hAnsi="Times New Roman" w:cs="Times New Roman"/>
                <w:sz w:val="28"/>
                <w:szCs w:val="28"/>
              </w:rPr>
            </w:pPr>
            <w:r w:rsidRPr="00CC7A00">
              <w:rPr>
                <w:rFonts w:ascii="Times New Roman" w:hAnsi="Times New Roman" w:cs="Times New Roman"/>
                <w:sz w:val="28"/>
                <w:szCs w:val="28"/>
              </w:rPr>
              <w:t>грамм</w:t>
            </w:r>
          </w:p>
        </w:tc>
        <w:tc>
          <w:tcPr>
            <w:tcW w:w="1141" w:type="dxa"/>
          </w:tcPr>
          <w:p w:rsidR="0030169A" w:rsidRPr="00CC7A00" w:rsidRDefault="0030169A" w:rsidP="0030169A">
            <w:pPr>
              <w:pStyle w:val="ConsPlusNormal"/>
              <w:jc w:val="center"/>
              <w:rPr>
                <w:rFonts w:ascii="Times New Roman" w:hAnsi="Times New Roman" w:cs="Times New Roman"/>
                <w:sz w:val="28"/>
                <w:szCs w:val="28"/>
              </w:rPr>
            </w:pPr>
            <w:r w:rsidRPr="00CC7A00">
              <w:rPr>
                <w:rFonts w:ascii="Times New Roman" w:hAnsi="Times New Roman" w:cs="Times New Roman"/>
                <w:sz w:val="28"/>
                <w:szCs w:val="28"/>
              </w:rPr>
              <w:t>65</w:t>
            </w:r>
          </w:p>
        </w:tc>
      </w:tr>
      <w:tr w:rsidR="0030169A" w:rsidRPr="00CC7A00" w:rsidTr="0030169A">
        <w:tc>
          <w:tcPr>
            <w:tcW w:w="567" w:type="dxa"/>
          </w:tcPr>
          <w:p w:rsidR="0030169A" w:rsidRPr="00CC7A00" w:rsidRDefault="0030169A" w:rsidP="0030169A">
            <w:pPr>
              <w:pStyle w:val="ConsPlusNormal"/>
              <w:jc w:val="center"/>
              <w:rPr>
                <w:rFonts w:ascii="Times New Roman" w:hAnsi="Times New Roman" w:cs="Times New Roman"/>
                <w:sz w:val="28"/>
                <w:szCs w:val="28"/>
              </w:rPr>
            </w:pPr>
            <w:r w:rsidRPr="00CC7A00">
              <w:rPr>
                <w:rFonts w:ascii="Times New Roman" w:hAnsi="Times New Roman" w:cs="Times New Roman"/>
                <w:sz w:val="28"/>
                <w:szCs w:val="28"/>
              </w:rPr>
              <w:t>7.</w:t>
            </w:r>
          </w:p>
        </w:tc>
        <w:tc>
          <w:tcPr>
            <w:tcW w:w="6866" w:type="dxa"/>
          </w:tcPr>
          <w:p w:rsidR="0030169A" w:rsidRPr="00CC7A00" w:rsidRDefault="0030169A" w:rsidP="0030169A">
            <w:pPr>
              <w:pStyle w:val="ConsPlusNormal"/>
              <w:rPr>
                <w:rFonts w:ascii="Times New Roman" w:hAnsi="Times New Roman" w:cs="Times New Roman"/>
                <w:sz w:val="28"/>
                <w:szCs w:val="28"/>
              </w:rPr>
            </w:pPr>
            <w:r w:rsidRPr="00CC7A00">
              <w:rPr>
                <w:rFonts w:ascii="Times New Roman" w:hAnsi="Times New Roman" w:cs="Times New Roman"/>
                <w:sz w:val="28"/>
                <w:szCs w:val="28"/>
              </w:rPr>
              <w:t>Сахар</w:t>
            </w:r>
          </w:p>
        </w:tc>
        <w:tc>
          <w:tcPr>
            <w:tcW w:w="1141" w:type="dxa"/>
          </w:tcPr>
          <w:p w:rsidR="0030169A" w:rsidRPr="00CC7A00" w:rsidRDefault="0030169A" w:rsidP="0030169A">
            <w:pPr>
              <w:pStyle w:val="ConsPlusNormal"/>
              <w:jc w:val="center"/>
              <w:rPr>
                <w:rFonts w:ascii="Times New Roman" w:hAnsi="Times New Roman" w:cs="Times New Roman"/>
                <w:sz w:val="28"/>
                <w:szCs w:val="28"/>
              </w:rPr>
            </w:pPr>
            <w:r w:rsidRPr="00CC7A00">
              <w:rPr>
                <w:rFonts w:ascii="Times New Roman" w:hAnsi="Times New Roman" w:cs="Times New Roman"/>
                <w:sz w:val="28"/>
                <w:szCs w:val="28"/>
              </w:rPr>
              <w:t>грамм</w:t>
            </w:r>
          </w:p>
        </w:tc>
        <w:tc>
          <w:tcPr>
            <w:tcW w:w="1141" w:type="dxa"/>
          </w:tcPr>
          <w:p w:rsidR="0030169A" w:rsidRPr="00CC7A00" w:rsidRDefault="0030169A" w:rsidP="0030169A">
            <w:pPr>
              <w:pStyle w:val="ConsPlusNormal"/>
              <w:jc w:val="center"/>
              <w:rPr>
                <w:rFonts w:ascii="Times New Roman" w:hAnsi="Times New Roman" w:cs="Times New Roman"/>
                <w:sz w:val="28"/>
                <w:szCs w:val="28"/>
              </w:rPr>
            </w:pPr>
            <w:r w:rsidRPr="00CC7A00">
              <w:rPr>
                <w:rFonts w:ascii="Times New Roman" w:hAnsi="Times New Roman" w:cs="Times New Roman"/>
                <w:sz w:val="28"/>
                <w:szCs w:val="28"/>
              </w:rPr>
              <w:t>60</w:t>
            </w:r>
          </w:p>
        </w:tc>
      </w:tr>
    </w:tbl>
    <w:p w:rsidR="0030169A" w:rsidRPr="00CC7A00" w:rsidRDefault="0030169A" w:rsidP="0030169A">
      <w:pPr>
        <w:pStyle w:val="ConsPlusNormal"/>
        <w:jc w:val="both"/>
        <w:rPr>
          <w:rFonts w:ascii="Times New Roman" w:hAnsi="Times New Roman" w:cs="Times New Roman"/>
          <w:sz w:val="28"/>
          <w:szCs w:val="28"/>
        </w:rPr>
      </w:pPr>
    </w:p>
    <w:p w:rsidR="0030169A" w:rsidRPr="00CC7A00" w:rsidRDefault="0030169A" w:rsidP="0030169A">
      <w:pPr>
        <w:pStyle w:val="ConsPlusNormal"/>
        <w:jc w:val="center"/>
        <w:outlineLvl w:val="1"/>
        <w:rPr>
          <w:rFonts w:ascii="Times New Roman" w:hAnsi="Times New Roman" w:cs="Times New Roman"/>
          <w:sz w:val="28"/>
          <w:szCs w:val="28"/>
        </w:rPr>
      </w:pPr>
      <w:r w:rsidRPr="00CC7A00">
        <w:rPr>
          <w:rFonts w:ascii="Times New Roman" w:hAnsi="Times New Roman" w:cs="Times New Roman"/>
          <w:sz w:val="28"/>
          <w:szCs w:val="28"/>
        </w:rPr>
        <w:t>2. Рекомендуемые нормы суточного обеспечения</w:t>
      </w:r>
    </w:p>
    <w:p w:rsidR="0030169A" w:rsidRPr="00CC7A00" w:rsidRDefault="0030169A" w:rsidP="0030169A">
      <w:pPr>
        <w:pStyle w:val="ConsPlusNormal"/>
        <w:jc w:val="center"/>
        <w:rPr>
          <w:rFonts w:ascii="Times New Roman" w:hAnsi="Times New Roman" w:cs="Times New Roman"/>
          <w:sz w:val="28"/>
          <w:szCs w:val="28"/>
        </w:rPr>
      </w:pPr>
      <w:r w:rsidRPr="00CC7A00">
        <w:rPr>
          <w:rFonts w:ascii="Times New Roman" w:hAnsi="Times New Roman" w:cs="Times New Roman"/>
          <w:sz w:val="28"/>
          <w:szCs w:val="28"/>
        </w:rPr>
        <w:t>продовольствием на одного человека в сутки</w:t>
      </w:r>
    </w:p>
    <w:p w:rsidR="0030169A" w:rsidRPr="00CC7A00" w:rsidRDefault="0030169A" w:rsidP="0030169A">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6866"/>
        <w:gridCol w:w="1141"/>
        <w:gridCol w:w="1141"/>
      </w:tblGrid>
      <w:tr w:rsidR="0030169A" w:rsidRPr="00CC7A00" w:rsidTr="0030169A">
        <w:tc>
          <w:tcPr>
            <w:tcW w:w="567" w:type="dxa"/>
          </w:tcPr>
          <w:p w:rsidR="0030169A" w:rsidRPr="00CC7A00" w:rsidRDefault="0030169A" w:rsidP="0030169A">
            <w:pPr>
              <w:pStyle w:val="ConsPlusNormal"/>
              <w:jc w:val="center"/>
              <w:rPr>
                <w:rFonts w:ascii="Times New Roman" w:hAnsi="Times New Roman" w:cs="Times New Roman"/>
                <w:sz w:val="28"/>
                <w:szCs w:val="28"/>
              </w:rPr>
            </w:pPr>
            <w:r w:rsidRPr="00CC7A00">
              <w:rPr>
                <w:rFonts w:ascii="Times New Roman" w:hAnsi="Times New Roman" w:cs="Times New Roman"/>
                <w:sz w:val="28"/>
                <w:szCs w:val="28"/>
              </w:rPr>
              <w:t>N п/п</w:t>
            </w:r>
          </w:p>
        </w:tc>
        <w:tc>
          <w:tcPr>
            <w:tcW w:w="6866" w:type="dxa"/>
          </w:tcPr>
          <w:p w:rsidR="0030169A" w:rsidRPr="00CC7A00" w:rsidRDefault="0030169A" w:rsidP="0030169A">
            <w:pPr>
              <w:pStyle w:val="ConsPlusNormal"/>
              <w:jc w:val="center"/>
              <w:rPr>
                <w:rFonts w:ascii="Times New Roman" w:hAnsi="Times New Roman" w:cs="Times New Roman"/>
                <w:sz w:val="28"/>
                <w:szCs w:val="28"/>
              </w:rPr>
            </w:pPr>
            <w:r w:rsidRPr="00CC7A00">
              <w:rPr>
                <w:rFonts w:ascii="Times New Roman" w:hAnsi="Times New Roman" w:cs="Times New Roman"/>
                <w:sz w:val="28"/>
                <w:szCs w:val="28"/>
              </w:rPr>
              <w:t>Наименование продуктов</w:t>
            </w:r>
          </w:p>
        </w:tc>
        <w:tc>
          <w:tcPr>
            <w:tcW w:w="1141" w:type="dxa"/>
          </w:tcPr>
          <w:p w:rsidR="0030169A" w:rsidRPr="00CC7A00" w:rsidRDefault="0030169A" w:rsidP="0030169A">
            <w:pPr>
              <w:pStyle w:val="ConsPlusNormal"/>
              <w:jc w:val="center"/>
              <w:rPr>
                <w:rFonts w:ascii="Times New Roman" w:hAnsi="Times New Roman" w:cs="Times New Roman"/>
                <w:sz w:val="28"/>
                <w:szCs w:val="28"/>
              </w:rPr>
            </w:pPr>
            <w:r w:rsidRPr="00CC7A00">
              <w:rPr>
                <w:rFonts w:ascii="Times New Roman" w:hAnsi="Times New Roman" w:cs="Times New Roman"/>
                <w:sz w:val="28"/>
                <w:szCs w:val="28"/>
              </w:rPr>
              <w:t>Единица измерения</w:t>
            </w:r>
          </w:p>
        </w:tc>
        <w:tc>
          <w:tcPr>
            <w:tcW w:w="1141" w:type="dxa"/>
          </w:tcPr>
          <w:p w:rsidR="0030169A" w:rsidRPr="00CC7A00" w:rsidRDefault="0030169A" w:rsidP="0030169A">
            <w:pPr>
              <w:pStyle w:val="ConsPlusNormal"/>
              <w:jc w:val="center"/>
              <w:rPr>
                <w:rFonts w:ascii="Times New Roman" w:hAnsi="Times New Roman" w:cs="Times New Roman"/>
                <w:sz w:val="28"/>
                <w:szCs w:val="28"/>
              </w:rPr>
            </w:pPr>
            <w:r w:rsidRPr="00CC7A00">
              <w:rPr>
                <w:rFonts w:ascii="Times New Roman" w:hAnsi="Times New Roman" w:cs="Times New Roman"/>
                <w:sz w:val="28"/>
                <w:szCs w:val="28"/>
              </w:rPr>
              <w:t>Норма</w:t>
            </w:r>
          </w:p>
        </w:tc>
      </w:tr>
      <w:tr w:rsidR="0030169A" w:rsidRPr="00CC7A00" w:rsidTr="0030169A">
        <w:tc>
          <w:tcPr>
            <w:tcW w:w="567" w:type="dxa"/>
            <w:vAlign w:val="center"/>
          </w:tcPr>
          <w:p w:rsidR="0030169A" w:rsidRPr="00CC7A00" w:rsidRDefault="0030169A" w:rsidP="0030169A">
            <w:pPr>
              <w:pStyle w:val="ConsPlusNormal"/>
              <w:jc w:val="center"/>
              <w:rPr>
                <w:rFonts w:ascii="Times New Roman" w:hAnsi="Times New Roman" w:cs="Times New Roman"/>
                <w:sz w:val="28"/>
                <w:szCs w:val="28"/>
              </w:rPr>
            </w:pPr>
            <w:r w:rsidRPr="00CC7A00">
              <w:rPr>
                <w:rFonts w:ascii="Times New Roman" w:hAnsi="Times New Roman" w:cs="Times New Roman"/>
                <w:sz w:val="28"/>
                <w:szCs w:val="28"/>
              </w:rPr>
              <w:t>1.</w:t>
            </w:r>
          </w:p>
        </w:tc>
        <w:tc>
          <w:tcPr>
            <w:tcW w:w="6866" w:type="dxa"/>
          </w:tcPr>
          <w:p w:rsidR="0030169A" w:rsidRPr="00CC7A00" w:rsidRDefault="0030169A" w:rsidP="0030169A">
            <w:pPr>
              <w:pStyle w:val="ConsPlusNormal"/>
              <w:rPr>
                <w:rFonts w:ascii="Times New Roman" w:hAnsi="Times New Roman" w:cs="Times New Roman"/>
                <w:sz w:val="28"/>
                <w:szCs w:val="28"/>
              </w:rPr>
            </w:pPr>
            <w:r w:rsidRPr="00CC7A00">
              <w:rPr>
                <w:rFonts w:ascii="Times New Roman" w:hAnsi="Times New Roman" w:cs="Times New Roman"/>
                <w:sz w:val="28"/>
                <w:szCs w:val="28"/>
              </w:rPr>
              <w:t>Хлеб и хлебобулочные изделия</w:t>
            </w:r>
          </w:p>
        </w:tc>
        <w:tc>
          <w:tcPr>
            <w:tcW w:w="1141" w:type="dxa"/>
            <w:vAlign w:val="center"/>
          </w:tcPr>
          <w:p w:rsidR="0030169A" w:rsidRPr="00CC7A00" w:rsidRDefault="0030169A" w:rsidP="0030169A">
            <w:pPr>
              <w:pStyle w:val="ConsPlusNormal"/>
              <w:jc w:val="center"/>
              <w:rPr>
                <w:rFonts w:ascii="Times New Roman" w:hAnsi="Times New Roman" w:cs="Times New Roman"/>
                <w:sz w:val="28"/>
                <w:szCs w:val="28"/>
              </w:rPr>
            </w:pPr>
            <w:r w:rsidRPr="00CC7A00">
              <w:rPr>
                <w:rFonts w:ascii="Times New Roman" w:hAnsi="Times New Roman" w:cs="Times New Roman"/>
                <w:sz w:val="28"/>
                <w:szCs w:val="28"/>
              </w:rPr>
              <w:t>грамм</w:t>
            </w:r>
          </w:p>
        </w:tc>
        <w:tc>
          <w:tcPr>
            <w:tcW w:w="1141" w:type="dxa"/>
            <w:vAlign w:val="center"/>
          </w:tcPr>
          <w:p w:rsidR="0030169A" w:rsidRPr="00CC7A00" w:rsidRDefault="0030169A" w:rsidP="0030169A">
            <w:pPr>
              <w:pStyle w:val="ConsPlusNormal"/>
              <w:jc w:val="center"/>
              <w:rPr>
                <w:rFonts w:ascii="Times New Roman" w:hAnsi="Times New Roman" w:cs="Times New Roman"/>
                <w:sz w:val="28"/>
                <w:szCs w:val="28"/>
              </w:rPr>
            </w:pPr>
            <w:r w:rsidRPr="00CC7A00">
              <w:rPr>
                <w:rFonts w:ascii="Times New Roman" w:hAnsi="Times New Roman" w:cs="Times New Roman"/>
                <w:sz w:val="28"/>
                <w:szCs w:val="28"/>
              </w:rPr>
              <w:t>460</w:t>
            </w:r>
          </w:p>
        </w:tc>
      </w:tr>
      <w:tr w:rsidR="0030169A" w:rsidRPr="00CC7A00" w:rsidTr="0030169A">
        <w:tc>
          <w:tcPr>
            <w:tcW w:w="567" w:type="dxa"/>
            <w:vAlign w:val="center"/>
          </w:tcPr>
          <w:p w:rsidR="0030169A" w:rsidRPr="00CC7A00" w:rsidRDefault="0030169A" w:rsidP="0030169A">
            <w:pPr>
              <w:pStyle w:val="ConsPlusNormal"/>
              <w:jc w:val="center"/>
              <w:rPr>
                <w:rFonts w:ascii="Times New Roman" w:hAnsi="Times New Roman" w:cs="Times New Roman"/>
                <w:sz w:val="28"/>
                <w:szCs w:val="28"/>
              </w:rPr>
            </w:pPr>
            <w:r w:rsidRPr="00CC7A00">
              <w:rPr>
                <w:rFonts w:ascii="Times New Roman" w:hAnsi="Times New Roman" w:cs="Times New Roman"/>
                <w:sz w:val="28"/>
                <w:szCs w:val="28"/>
              </w:rPr>
              <w:t>2.</w:t>
            </w:r>
          </w:p>
        </w:tc>
        <w:tc>
          <w:tcPr>
            <w:tcW w:w="6866" w:type="dxa"/>
          </w:tcPr>
          <w:p w:rsidR="0030169A" w:rsidRPr="00CC7A00" w:rsidRDefault="0030169A" w:rsidP="0030169A">
            <w:pPr>
              <w:pStyle w:val="ConsPlusNormal"/>
              <w:rPr>
                <w:rFonts w:ascii="Times New Roman" w:hAnsi="Times New Roman" w:cs="Times New Roman"/>
                <w:sz w:val="28"/>
                <w:szCs w:val="28"/>
              </w:rPr>
            </w:pPr>
            <w:r w:rsidRPr="00CC7A00">
              <w:rPr>
                <w:rFonts w:ascii="Times New Roman" w:hAnsi="Times New Roman" w:cs="Times New Roman"/>
                <w:sz w:val="28"/>
                <w:szCs w:val="28"/>
              </w:rPr>
              <w:t>Крупа гречневая</w:t>
            </w:r>
          </w:p>
        </w:tc>
        <w:tc>
          <w:tcPr>
            <w:tcW w:w="1141" w:type="dxa"/>
            <w:vAlign w:val="center"/>
          </w:tcPr>
          <w:p w:rsidR="0030169A" w:rsidRPr="00CC7A00" w:rsidRDefault="0030169A" w:rsidP="0030169A">
            <w:pPr>
              <w:pStyle w:val="ConsPlusNormal"/>
              <w:jc w:val="center"/>
              <w:rPr>
                <w:rFonts w:ascii="Times New Roman" w:hAnsi="Times New Roman" w:cs="Times New Roman"/>
                <w:sz w:val="28"/>
                <w:szCs w:val="28"/>
              </w:rPr>
            </w:pPr>
            <w:r w:rsidRPr="00CC7A00">
              <w:rPr>
                <w:rFonts w:ascii="Times New Roman" w:hAnsi="Times New Roman" w:cs="Times New Roman"/>
                <w:sz w:val="28"/>
                <w:szCs w:val="28"/>
              </w:rPr>
              <w:t>грамм</w:t>
            </w:r>
          </w:p>
        </w:tc>
        <w:tc>
          <w:tcPr>
            <w:tcW w:w="1141" w:type="dxa"/>
            <w:vAlign w:val="center"/>
          </w:tcPr>
          <w:p w:rsidR="0030169A" w:rsidRPr="00CC7A00" w:rsidRDefault="0030169A" w:rsidP="0030169A">
            <w:pPr>
              <w:pStyle w:val="ConsPlusNormal"/>
              <w:jc w:val="center"/>
              <w:rPr>
                <w:rFonts w:ascii="Times New Roman" w:hAnsi="Times New Roman" w:cs="Times New Roman"/>
                <w:sz w:val="28"/>
                <w:szCs w:val="28"/>
              </w:rPr>
            </w:pPr>
            <w:r w:rsidRPr="00CC7A00">
              <w:rPr>
                <w:rFonts w:ascii="Times New Roman" w:hAnsi="Times New Roman" w:cs="Times New Roman"/>
                <w:sz w:val="28"/>
                <w:szCs w:val="28"/>
              </w:rPr>
              <w:t>40</w:t>
            </w:r>
          </w:p>
        </w:tc>
      </w:tr>
      <w:tr w:rsidR="0030169A" w:rsidRPr="00CC7A00" w:rsidTr="0030169A">
        <w:tc>
          <w:tcPr>
            <w:tcW w:w="567" w:type="dxa"/>
            <w:vAlign w:val="center"/>
          </w:tcPr>
          <w:p w:rsidR="0030169A" w:rsidRPr="00CC7A00" w:rsidRDefault="0030169A" w:rsidP="0030169A">
            <w:pPr>
              <w:pStyle w:val="ConsPlusNormal"/>
              <w:jc w:val="center"/>
              <w:rPr>
                <w:rFonts w:ascii="Times New Roman" w:hAnsi="Times New Roman" w:cs="Times New Roman"/>
                <w:sz w:val="28"/>
                <w:szCs w:val="28"/>
              </w:rPr>
            </w:pPr>
            <w:r w:rsidRPr="00CC7A00">
              <w:rPr>
                <w:rFonts w:ascii="Times New Roman" w:hAnsi="Times New Roman" w:cs="Times New Roman"/>
                <w:sz w:val="28"/>
                <w:szCs w:val="28"/>
              </w:rPr>
              <w:t>3.</w:t>
            </w:r>
          </w:p>
        </w:tc>
        <w:tc>
          <w:tcPr>
            <w:tcW w:w="6866" w:type="dxa"/>
          </w:tcPr>
          <w:p w:rsidR="0030169A" w:rsidRPr="00CC7A00" w:rsidRDefault="0030169A" w:rsidP="0030169A">
            <w:pPr>
              <w:pStyle w:val="ConsPlusNormal"/>
              <w:rPr>
                <w:rFonts w:ascii="Times New Roman" w:hAnsi="Times New Roman" w:cs="Times New Roman"/>
                <w:sz w:val="28"/>
                <w:szCs w:val="28"/>
              </w:rPr>
            </w:pPr>
            <w:r w:rsidRPr="00CC7A00">
              <w:rPr>
                <w:rFonts w:ascii="Times New Roman" w:hAnsi="Times New Roman" w:cs="Times New Roman"/>
                <w:sz w:val="28"/>
                <w:szCs w:val="28"/>
              </w:rPr>
              <w:t>Крупа рисовая</w:t>
            </w:r>
          </w:p>
        </w:tc>
        <w:tc>
          <w:tcPr>
            <w:tcW w:w="1141" w:type="dxa"/>
            <w:vAlign w:val="center"/>
          </w:tcPr>
          <w:p w:rsidR="0030169A" w:rsidRPr="00CC7A00" w:rsidRDefault="0030169A" w:rsidP="0030169A">
            <w:pPr>
              <w:pStyle w:val="ConsPlusNormal"/>
              <w:jc w:val="center"/>
              <w:rPr>
                <w:rFonts w:ascii="Times New Roman" w:hAnsi="Times New Roman" w:cs="Times New Roman"/>
                <w:sz w:val="28"/>
                <w:szCs w:val="28"/>
              </w:rPr>
            </w:pPr>
            <w:r w:rsidRPr="00CC7A00">
              <w:rPr>
                <w:rFonts w:ascii="Times New Roman" w:hAnsi="Times New Roman" w:cs="Times New Roman"/>
                <w:sz w:val="28"/>
                <w:szCs w:val="28"/>
              </w:rPr>
              <w:t>грамм</w:t>
            </w:r>
          </w:p>
        </w:tc>
        <w:tc>
          <w:tcPr>
            <w:tcW w:w="1141" w:type="dxa"/>
            <w:vAlign w:val="center"/>
          </w:tcPr>
          <w:p w:rsidR="0030169A" w:rsidRPr="00CC7A00" w:rsidRDefault="0030169A" w:rsidP="0030169A">
            <w:pPr>
              <w:pStyle w:val="ConsPlusNormal"/>
              <w:jc w:val="center"/>
              <w:rPr>
                <w:rFonts w:ascii="Times New Roman" w:hAnsi="Times New Roman" w:cs="Times New Roman"/>
                <w:sz w:val="28"/>
                <w:szCs w:val="28"/>
              </w:rPr>
            </w:pPr>
            <w:r w:rsidRPr="00CC7A00">
              <w:rPr>
                <w:rFonts w:ascii="Times New Roman" w:hAnsi="Times New Roman" w:cs="Times New Roman"/>
                <w:sz w:val="28"/>
                <w:szCs w:val="28"/>
              </w:rPr>
              <w:t>40</w:t>
            </w:r>
          </w:p>
        </w:tc>
      </w:tr>
      <w:tr w:rsidR="0030169A" w:rsidRPr="00CC7A00" w:rsidTr="0030169A">
        <w:tc>
          <w:tcPr>
            <w:tcW w:w="567" w:type="dxa"/>
            <w:vAlign w:val="center"/>
          </w:tcPr>
          <w:p w:rsidR="0030169A" w:rsidRPr="00CC7A00" w:rsidRDefault="0030169A" w:rsidP="0030169A">
            <w:pPr>
              <w:pStyle w:val="ConsPlusNormal"/>
              <w:jc w:val="center"/>
              <w:rPr>
                <w:rFonts w:ascii="Times New Roman" w:hAnsi="Times New Roman" w:cs="Times New Roman"/>
                <w:sz w:val="28"/>
                <w:szCs w:val="28"/>
              </w:rPr>
            </w:pPr>
            <w:r w:rsidRPr="00CC7A00">
              <w:rPr>
                <w:rFonts w:ascii="Times New Roman" w:hAnsi="Times New Roman" w:cs="Times New Roman"/>
                <w:sz w:val="28"/>
                <w:szCs w:val="28"/>
              </w:rPr>
              <w:t>4.</w:t>
            </w:r>
          </w:p>
        </w:tc>
        <w:tc>
          <w:tcPr>
            <w:tcW w:w="6866" w:type="dxa"/>
          </w:tcPr>
          <w:p w:rsidR="0030169A" w:rsidRPr="00CC7A00" w:rsidRDefault="0030169A" w:rsidP="0030169A">
            <w:pPr>
              <w:pStyle w:val="ConsPlusNormal"/>
              <w:rPr>
                <w:rFonts w:ascii="Times New Roman" w:hAnsi="Times New Roman" w:cs="Times New Roman"/>
                <w:sz w:val="28"/>
                <w:szCs w:val="28"/>
              </w:rPr>
            </w:pPr>
            <w:r w:rsidRPr="00CC7A00">
              <w:rPr>
                <w:rFonts w:ascii="Times New Roman" w:hAnsi="Times New Roman" w:cs="Times New Roman"/>
                <w:sz w:val="28"/>
                <w:szCs w:val="28"/>
              </w:rPr>
              <w:t>Изделия макаронные</w:t>
            </w:r>
          </w:p>
        </w:tc>
        <w:tc>
          <w:tcPr>
            <w:tcW w:w="1141" w:type="dxa"/>
            <w:vAlign w:val="center"/>
          </w:tcPr>
          <w:p w:rsidR="0030169A" w:rsidRPr="00CC7A00" w:rsidRDefault="0030169A" w:rsidP="0030169A">
            <w:pPr>
              <w:pStyle w:val="ConsPlusNormal"/>
              <w:jc w:val="center"/>
              <w:rPr>
                <w:rFonts w:ascii="Times New Roman" w:hAnsi="Times New Roman" w:cs="Times New Roman"/>
                <w:sz w:val="28"/>
                <w:szCs w:val="28"/>
              </w:rPr>
            </w:pPr>
            <w:r w:rsidRPr="00CC7A00">
              <w:rPr>
                <w:rFonts w:ascii="Times New Roman" w:hAnsi="Times New Roman" w:cs="Times New Roman"/>
                <w:sz w:val="28"/>
                <w:szCs w:val="28"/>
              </w:rPr>
              <w:t>грамм</w:t>
            </w:r>
          </w:p>
        </w:tc>
        <w:tc>
          <w:tcPr>
            <w:tcW w:w="1141" w:type="dxa"/>
            <w:vAlign w:val="center"/>
          </w:tcPr>
          <w:p w:rsidR="0030169A" w:rsidRPr="00CC7A00" w:rsidRDefault="0030169A" w:rsidP="0030169A">
            <w:pPr>
              <w:pStyle w:val="ConsPlusNormal"/>
              <w:jc w:val="center"/>
              <w:rPr>
                <w:rFonts w:ascii="Times New Roman" w:hAnsi="Times New Roman" w:cs="Times New Roman"/>
                <w:sz w:val="28"/>
                <w:szCs w:val="28"/>
              </w:rPr>
            </w:pPr>
            <w:r w:rsidRPr="00CC7A00">
              <w:rPr>
                <w:rFonts w:ascii="Times New Roman" w:hAnsi="Times New Roman" w:cs="Times New Roman"/>
                <w:sz w:val="28"/>
                <w:szCs w:val="28"/>
              </w:rPr>
              <w:t>40</w:t>
            </w:r>
          </w:p>
        </w:tc>
      </w:tr>
      <w:tr w:rsidR="0030169A" w:rsidRPr="00CC7A00" w:rsidTr="0030169A">
        <w:tc>
          <w:tcPr>
            <w:tcW w:w="567" w:type="dxa"/>
            <w:vAlign w:val="center"/>
          </w:tcPr>
          <w:p w:rsidR="0030169A" w:rsidRPr="00CC7A00" w:rsidRDefault="0030169A" w:rsidP="0030169A">
            <w:pPr>
              <w:pStyle w:val="ConsPlusNormal"/>
              <w:jc w:val="center"/>
              <w:rPr>
                <w:rFonts w:ascii="Times New Roman" w:hAnsi="Times New Roman" w:cs="Times New Roman"/>
                <w:sz w:val="28"/>
                <w:szCs w:val="28"/>
              </w:rPr>
            </w:pPr>
            <w:r w:rsidRPr="00CC7A00">
              <w:rPr>
                <w:rFonts w:ascii="Times New Roman" w:hAnsi="Times New Roman" w:cs="Times New Roman"/>
                <w:sz w:val="28"/>
                <w:szCs w:val="28"/>
              </w:rPr>
              <w:lastRenderedPageBreak/>
              <w:t>5.</w:t>
            </w:r>
          </w:p>
        </w:tc>
        <w:tc>
          <w:tcPr>
            <w:tcW w:w="6866" w:type="dxa"/>
          </w:tcPr>
          <w:p w:rsidR="0030169A" w:rsidRPr="00CC7A00" w:rsidRDefault="0030169A" w:rsidP="0030169A">
            <w:pPr>
              <w:pStyle w:val="ConsPlusNormal"/>
              <w:rPr>
                <w:rFonts w:ascii="Times New Roman" w:hAnsi="Times New Roman" w:cs="Times New Roman"/>
                <w:sz w:val="28"/>
                <w:szCs w:val="28"/>
              </w:rPr>
            </w:pPr>
            <w:r w:rsidRPr="00CC7A00">
              <w:rPr>
                <w:rFonts w:ascii="Times New Roman" w:hAnsi="Times New Roman" w:cs="Times New Roman"/>
                <w:sz w:val="28"/>
                <w:szCs w:val="28"/>
              </w:rPr>
              <w:t>Консервы мясные</w:t>
            </w:r>
          </w:p>
        </w:tc>
        <w:tc>
          <w:tcPr>
            <w:tcW w:w="1141" w:type="dxa"/>
            <w:vAlign w:val="center"/>
          </w:tcPr>
          <w:p w:rsidR="0030169A" w:rsidRPr="00CC7A00" w:rsidRDefault="0030169A" w:rsidP="0030169A">
            <w:pPr>
              <w:pStyle w:val="ConsPlusNormal"/>
              <w:jc w:val="center"/>
              <w:rPr>
                <w:rFonts w:ascii="Times New Roman" w:hAnsi="Times New Roman" w:cs="Times New Roman"/>
                <w:sz w:val="28"/>
                <w:szCs w:val="28"/>
              </w:rPr>
            </w:pPr>
            <w:r w:rsidRPr="00CC7A00">
              <w:rPr>
                <w:rFonts w:ascii="Times New Roman" w:hAnsi="Times New Roman" w:cs="Times New Roman"/>
                <w:sz w:val="28"/>
                <w:szCs w:val="28"/>
              </w:rPr>
              <w:t>грамм</w:t>
            </w:r>
          </w:p>
        </w:tc>
        <w:tc>
          <w:tcPr>
            <w:tcW w:w="1141" w:type="dxa"/>
            <w:vAlign w:val="center"/>
          </w:tcPr>
          <w:p w:rsidR="0030169A" w:rsidRPr="00CC7A00" w:rsidRDefault="0030169A" w:rsidP="0030169A">
            <w:pPr>
              <w:pStyle w:val="ConsPlusNormal"/>
              <w:jc w:val="center"/>
              <w:rPr>
                <w:rFonts w:ascii="Times New Roman" w:hAnsi="Times New Roman" w:cs="Times New Roman"/>
                <w:sz w:val="28"/>
                <w:szCs w:val="28"/>
              </w:rPr>
            </w:pPr>
            <w:r w:rsidRPr="00CC7A00">
              <w:rPr>
                <w:rFonts w:ascii="Times New Roman" w:hAnsi="Times New Roman" w:cs="Times New Roman"/>
                <w:sz w:val="28"/>
                <w:szCs w:val="28"/>
              </w:rPr>
              <w:t>150</w:t>
            </w:r>
          </w:p>
        </w:tc>
      </w:tr>
      <w:tr w:rsidR="0030169A" w:rsidRPr="00CC7A00" w:rsidTr="0030169A">
        <w:tc>
          <w:tcPr>
            <w:tcW w:w="567" w:type="dxa"/>
            <w:vAlign w:val="center"/>
          </w:tcPr>
          <w:p w:rsidR="0030169A" w:rsidRPr="00CC7A00" w:rsidRDefault="0030169A" w:rsidP="0030169A">
            <w:pPr>
              <w:pStyle w:val="ConsPlusNormal"/>
              <w:jc w:val="center"/>
              <w:rPr>
                <w:rFonts w:ascii="Times New Roman" w:hAnsi="Times New Roman" w:cs="Times New Roman"/>
                <w:sz w:val="28"/>
                <w:szCs w:val="28"/>
              </w:rPr>
            </w:pPr>
            <w:r w:rsidRPr="00CC7A00">
              <w:rPr>
                <w:rFonts w:ascii="Times New Roman" w:hAnsi="Times New Roman" w:cs="Times New Roman"/>
                <w:sz w:val="28"/>
                <w:szCs w:val="28"/>
              </w:rPr>
              <w:t>6.</w:t>
            </w:r>
          </w:p>
        </w:tc>
        <w:tc>
          <w:tcPr>
            <w:tcW w:w="6866" w:type="dxa"/>
          </w:tcPr>
          <w:p w:rsidR="0030169A" w:rsidRPr="00CC7A00" w:rsidRDefault="0030169A" w:rsidP="0030169A">
            <w:pPr>
              <w:pStyle w:val="ConsPlusNormal"/>
              <w:rPr>
                <w:rFonts w:ascii="Times New Roman" w:hAnsi="Times New Roman" w:cs="Times New Roman"/>
                <w:sz w:val="28"/>
                <w:szCs w:val="28"/>
              </w:rPr>
            </w:pPr>
            <w:r w:rsidRPr="00CC7A00">
              <w:rPr>
                <w:rFonts w:ascii="Times New Roman" w:hAnsi="Times New Roman" w:cs="Times New Roman"/>
                <w:sz w:val="28"/>
                <w:szCs w:val="28"/>
              </w:rPr>
              <w:t>Консервы рыбные</w:t>
            </w:r>
          </w:p>
        </w:tc>
        <w:tc>
          <w:tcPr>
            <w:tcW w:w="1141" w:type="dxa"/>
            <w:vAlign w:val="center"/>
          </w:tcPr>
          <w:p w:rsidR="0030169A" w:rsidRPr="00CC7A00" w:rsidRDefault="0030169A" w:rsidP="0030169A">
            <w:pPr>
              <w:pStyle w:val="ConsPlusNormal"/>
              <w:jc w:val="center"/>
              <w:rPr>
                <w:rFonts w:ascii="Times New Roman" w:hAnsi="Times New Roman" w:cs="Times New Roman"/>
                <w:sz w:val="28"/>
                <w:szCs w:val="28"/>
              </w:rPr>
            </w:pPr>
            <w:r w:rsidRPr="00CC7A00">
              <w:rPr>
                <w:rFonts w:ascii="Times New Roman" w:hAnsi="Times New Roman" w:cs="Times New Roman"/>
                <w:sz w:val="28"/>
                <w:szCs w:val="28"/>
              </w:rPr>
              <w:t>грамм</w:t>
            </w:r>
          </w:p>
        </w:tc>
        <w:tc>
          <w:tcPr>
            <w:tcW w:w="1141" w:type="dxa"/>
            <w:vAlign w:val="center"/>
          </w:tcPr>
          <w:p w:rsidR="0030169A" w:rsidRPr="00CC7A00" w:rsidRDefault="0030169A" w:rsidP="0030169A">
            <w:pPr>
              <w:pStyle w:val="ConsPlusNormal"/>
              <w:jc w:val="center"/>
              <w:rPr>
                <w:rFonts w:ascii="Times New Roman" w:hAnsi="Times New Roman" w:cs="Times New Roman"/>
                <w:sz w:val="28"/>
                <w:szCs w:val="28"/>
              </w:rPr>
            </w:pPr>
            <w:r w:rsidRPr="00CC7A00">
              <w:rPr>
                <w:rFonts w:ascii="Times New Roman" w:hAnsi="Times New Roman" w:cs="Times New Roman"/>
                <w:sz w:val="28"/>
                <w:szCs w:val="28"/>
              </w:rPr>
              <w:t>100</w:t>
            </w:r>
          </w:p>
        </w:tc>
      </w:tr>
      <w:tr w:rsidR="0030169A" w:rsidRPr="00CC7A00" w:rsidTr="0030169A">
        <w:tc>
          <w:tcPr>
            <w:tcW w:w="567" w:type="dxa"/>
            <w:vAlign w:val="center"/>
          </w:tcPr>
          <w:p w:rsidR="0030169A" w:rsidRPr="00CC7A00" w:rsidRDefault="0030169A" w:rsidP="0030169A">
            <w:pPr>
              <w:pStyle w:val="ConsPlusNormal"/>
              <w:jc w:val="center"/>
              <w:rPr>
                <w:rFonts w:ascii="Times New Roman" w:hAnsi="Times New Roman" w:cs="Times New Roman"/>
                <w:sz w:val="28"/>
                <w:szCs w:val="28"/>
              </w:rPr>
            </w:pPr>
            <w:r w:rsidRPr="00CC7A00">
              <w:rPr>
                <w:rFonts w:ascii="Times New Roman" w:hAnsi="Times New Roman" w:cs="Times New Roman"/>
                <w:sz w:val="28"/>
                <w:szCs w:val="28"/>
              </w:rPr>
              <w:t>7.</w:t>
            </w:r>
          </w:p>
        </w:tc>
        <w:tc>
          <w:tcPr>
            <w:tcW w:w="6866" w:type="dxa"/>
          </w:tcPr>
          <w:p w:rsidR="0030169A" w:rsidRPr="00CC7A00" w:rsidRDefault="0030169A" w:rsidP="0030169A">
            <w:pPr>
              <w:pStyle w:val="ConsPlusNormal"/>
              <w:rPr>
                <w:rFonts w:ascii="Times New Roman" w:hAnsi="Times New Roman" w:cs="Times New Roman"/>
                <w:sz w:val="28"/>
                <w:szCs w:val="28"/>
              </w:rPr>
            </w:pPr>
            <w:r w:rsidRPr="00CC7A00">
              <w:rPr>
                <w:rFonts w:ascii="Times New Roman" w:hAnsi="Times New Roman" w:cs="Times New Roman"/>
                <w:sz w:val="28"/>
                <w:szCs w:val="28"/>
              </w:rPr>
              <w:t>Масло животное</w:t>
            </w:r>
          </w:p>
        </w:tc>
        <w:tc>
          <w:tcPr>
            <w:tcW w:w="1141" w:type="dxa"/>
            <w:vAlign w:val="center"/>
          </w:tcPr>
          <w:p w:rsidR="0030169A" w:rsidRPr="00CC7A00" w:rsidRDefault="0030169A" w:rsidP="0030169A">
            <w:pPr>
              <w:pStyle w:val="ConsPlusNormal"/>
              <w:jc w:val="center"/>
              <w:rPr>
                <w:rFonts w:ascii="Times New Roman" w:hAnsi="Times New Roman" w:cs="Times New Roman"/>
                <w:sz w:val="28"/>
                <w:szCs w:val="28"/>
              </w:rPr>
            </w:pPr>
            <w:r w:rsidRPr="00CC7A00">
              <w:rPr>
                <w:rFonts w:ascii="Times New Roman" w:hAnsi="Times New Roman" w:cs="Times New Roman"/>
                <w:sz w:val="28"/>
                <w:szCs w:val="28"/>
              </w:rPr>
              <w:t>грамм</w:t>
            </w:r>
          </w:p>
        </w:tc>
        <w:tc>
          <w:tcPr>
            <w:tcW w:w="1141" w:type="dxa"/>
            <w:vAlign w:val="center"/>
          </w:tcPr>
          <w:p w:rsidR="0030169A" w:rsidRPr="00CC7A00" w:rsidRDefault="0030169A" w:rsidP="0030169A">
            <w:pPr>
              <w:pStyle w:val="ConsPlusNormal"/>
              <w:jc w:val="center"/>
              <w:rPr>
                <w:rFonts w:ascii="Times New Roman" w:hAnsi="Times New Roman" w:cs="Times New Roman"/>
                <w:sz w:val="28"/>
                <w:szCs w:val="28"/>
              </w:rPr>
            </w:pPr>
            <w:r w:rsidRPr="00CC7A00">
              <w:rPr>
                <w:rFonts w:ascii="Times New Roman" w:hAnsi="Times New Roman" w:cs="Times New Roman"/>
                <w:sz w:val="28"/>
                <w:szCs w:val="28"/>
              </w:rPr>
              <w:t>50</w:t>
            </w:r>
          </w:p>
        </w:tc>
      </w:tr>
      <w:tr w:rsidR="0030169A" w:rsidRPr="00CC7A00" w:rsidTr="0030169A">
        <w:tc>
          <w:tcPr>
            <w:tcW w:w="567" w:type="dxa"/>
            <w:vAlign w:val="center"/>
          </w:tcPr>
          <w:p w:rsidR="0030169A" w:rsidRPr="00CC7A00" w:rsidRDefault="0030169A" w:rsidP="0030169A">
            <w:pPr>
              <w:pStyle w:val="ConsPlusNormal"/>
              <w:jc w:val="center"/>
              <w:rPr>
                <w:rFonts w:ascii="Times New Roman" w:hAnsi="Times New Roman" w:cs="Times New Roman"/>
                <w:sz w:val="28"/>
                <w:szCs w:val="28"/>
              </w:rPr>
            </w:pPr>
            <w:r w:rsidRPr="00CC7A00">
              <w:rPr>
                <w:rFonts w:ascii="Times New Roman" w:hAnsi="Times New Roman" w:cs="Times New Roman"/>
                <w:sz w:val="28"/>
                <w:szCs w:val="28"/>
              </w:rPr>
              <w:t>8.</w:t>
            </w:r>
          </w:p>
        </w:tc>
        <w:tc>
          <w:tcPr>
            <w:tcW w:w="6866" w:type="dxa"/>
          </w:tcPr>
          <w:p w:rsidR="0030169A" w:rsidRPr="00CC7A00" w:rsidRDefault="0030169A" w:rsidP="0030169A">
            <w:pPr>
              <w:pStyle w:val="ConsPlusNormal"/>
              <w:rPr>
                <w:rFonts w:ascii="Times New Roman" w:hAnsi="Times New Roman" w:cs="Times New Roman"/>
                <w:sz w:val="28"/>
                <w:szCs w:val="28"/>
              </w:rPr>
            </w:pPr>
            <w:r w:rsidRPr="00CC7A00">
              <w:rPr>
                <w:rFonts w:ascii="Times New Roman" w:hAnsi="Times New Roman" w:cs="Times New Roman"/>
                <w:sz w:val="28"/>
                <w:szCs w:val="28"/>
              </w:rPr>
              <w:t>Масло растительное</w:t>
            </w:r>
          </w:p>
        </w:tc>
        <w:tc>
          <w:tcPr>
            <w:tcW w:w="1141" w:type="dxa"/>
            <w:vAlign w:val="center"/>
          </w:tcPr>
          <w:p w:rsidR="0030169A" w:rsidRPr="00CC7A00" w:rsidRDefault="0030169A" w:rsidP="0030169A">
            <w:pPr>
              <w:pStyle w:val="ConsPlusNormal"/>
              <w:jc w:val="center"/>
              <w:rPr>
                <w:rFonts w:ascii="Times New Roman" w:hAnsi="Times New Roman" w:cs="Times New Roman"/>
                <w:sz w:val="28"/>
                <w:szCs w:val="28"/>
              </w:rPr>
            </w:pPr>
            <w:r w:rsidRPr="00CC7A00">
              <w:rPr>
                <w:rFonts w:ascii="Times New Roman" w:hAnsi="Times New Roman" w:cs="Times New Roman"/>
                <w:sz w:val="28"/>
                <w:szCs w:val="28"/>
              </w:rPr>
              <w:t>грамм</w:t>
            </w:r>
          </w:p>
        </w:tc>
        <w:tc>
          <w:tcPr>
            <w:tcW w:w="1141" w:type="dxa"/>
            <w:vAlign w:val="center"/>
          </w:tcPr>
          <w:p w:rsidR="0030169A" w:rsidRPr="00CC7A00" w:rsidRDefault="0030169A" w:rsidP="0030169A">
            <w:pPr>
              <w:pStyle w:val="ConsPlusNormal"/>
              <w:jc w:val="center"/>
              <w:rPr>
                <w:rFonts w:ascii="Times New Roman" w:hAnsi="Times New Roman" w:cs="Times New Roman"/>
                <w:sz w:val="28"/>
                <w:szCs w:val="28"/>
              </w:rPr>
            </w:pPr>
            <w:r w:rsidRPr="00CC7A00">
              <w:rPr>
                <w:rFonts w:ascii="Times New Roman" w:hAnsi="Times New Roman" w:cs="Times New Roman"/>
                <w:sz w:val="28"/>
                <w:szCs w:val="28"/>
              </w:rPr>
              <w:t>10</w:t>
            </w:r>
          </w:p>
        </w:tc>
      </w:tr>
      <w:tr w:rsidR="0030169A" w:rsidRPr="00CC7A00" w:rsidTr="0030169A">
        <w:tc>
          <w:tcPr>
            <w:tcW w:w="567" w:type="dxa"/>
            <w:vAlign w:val="center"/>
          </w:tcPr>
          <w:p w:rsidR="0030169A" w:rsidRPr="00CC7A00" w:rsidRDefault="0030169A" w:rsidP="0030169A">
            <w:pPr>
              <w:pStyle w:val="ConsPlusNormal"/>
              <w:jc w:val="center"/>
              <w:rPr>
                <w:rFonts w:ascii="Times New Roman" w:hAnsi="Times New Roman" w:cs="Times New Roman"/>
                <w:sz w:val="28"/>
                <w:szCs w:val="28"/>
              </w:rPr>
            </w:pPr>
            <w:r w:rsidRPr="00CC7A00">
              <w:rPr>
                <w:rFonts w:ascii="Times New Roman" w:hAnsi="Times New Roman" w:cs="Times New Roman"/>
                <w:sz w:val="28"/>
                <w:szCs w:val="28"/>
              </w:rPr>
              <w:t>9.</w:t>
            </w:r>
          </w:p>
        </w:tc>
        <w:tc>
          <w:tcPr>
            <w:tcW w:w="6866" w:type="dxa"/>
          </w:tcPr>
          <w:p w:rsidR="0030169A" w:rsidRPr="00CC7A00" w:rsidRDefault="0030169A" w:rsidP="0030169A">
            <w:pPr>
              <w:pStyle w:val="ConsPlusNormal"/>
              <w:rPr>
                <w:rFonts w:ascii="Times New Roman" w:hAnsi="Times New Roman" w:cs="Times New Roman"/>
                <w:sz w:val="28"/>
                <w:szCs w:val="28"/>
              </w:rPr>
            </w:pPr>
            <w:r w:rsidRPr="00CC7A00">
              <w:rPr>
                <w:rFonts w:ascii="Times New Roman" w:hAnsi="Times New Roman" w:cs="Times New Roman"/>
                <w:sz w:val="28"/>
                <w:szCs w:val="28"/>
              </w:rPr>
              <w:t>Продукция молочной и сыродельной промышленности</w:t>
            </w:r>
          </w:p>
        </w:tc>
        <w:tc>
          <w:tcPr>
            <w:tcW w:w="1141" w:type="dxa"/>
            <w:vAlign w:val="center"/>
          </w:tcPr>
          <w:p w:rsidR="0030169A" w:rsidRPr="00CC7A00" w:rsidRDefault="0030169A" w:rsidP="0030169A">
            <w:pPr>
              <w:pStyle w:val="ConsPlusNormal"/>
              <w:jc w:val="center"/>
              <w:rPr>
                <w:rFonts w:ascii="Times New Roman" w:hAnsi="Times New Roman" w:cs="Times New Roman"/>
                <w:sz w:val="28"/>
                <w:szCs w:val="28"/>
              </w:rPr>
            </w:pPr>
            <w:r w:rsidRPr="00CC7A00">
              <w:rPr>
                <w:rFonts w:ascii="Times New Roman" w:hAnsi="Times New Roman" w:cs="Times New Roman"/>
                <w:sz w:val="28"/>
                <w:szCs w:val="28"/>
              </w:rPr>
              <w:t>грамм</w:t>
            </w:r>
          </w:p>
        </w:tc>
        <w:tc>
          <w:tcPr>
            <w:tcW w:w="1141" w:type="dxa"/>
            <w:vAlign w:val="center"/>
          </w:tcPr>
          <w:p w:rsidR="0030169A" w:rsidRPr="00CC7A00" w:rsidRDefault="0030169A" w:rsidP="0030169A">
            <w:pPr>
              <w:pStyle w:val="ConsPlusNormal"/>
              <w:jc w:val="center"/>
              <w:rPr>
                <w:rFonts w:ascii="Times New Roman" w:hAnsi="Times New Roman" w:cs="Times New Roman"/>
                <w:sz w:val="28"/>
                <w:szCs w:val="28"/>
              </w:rPr>
            </w:pPr>
            <w:r w:rsidRPr="00CC7A00">
              <w:rPr>
                <w:rFonts w:ascii="Times New Roman" w:hAnsi="Times New Roman" w:cs="Times New Roman"/>
                <w:sz w:val="28"/>
                <w:szCs w:val="28"/>
              </w:rPr>
              <w:t>25</w:t>
            </w:r>
          </w:p>
        </w:tc>
      </w:tr>
      <w:tr w:rsidR="0030169A" w:rsidRPr="00CC7A00" w:rsidTr="0030169A">
        <w:tc>
          <w:tcPr>
            <w:tcW w:w="567" w:type="dxa"/>
            <w:vAlign w:val="center"/>
          </w:tcPr>
          <w:p w:rsidR="0030169A" w:rsidRPr="00CC7A00" w:rsidRDefault="0030169A" w:rsidP="0030169A">
            <w:pPr>
              <w:pStyle w:val="ConsPlusNormal"/>
              <w:jc w:val="center"/>
              <w:rPr>
                <w:rFonts w:ascii="Times New Roman" w:hAnsi="Times New Roman" w:cs="Times New Roman"/>
                <w:sz w:val="28"/>
                <w:szCs w:val="28"/>
              </w:rPr>
            </w:pPr>
            <w:r w:rsidRPr="00CC7A00">
              <w:rPr>
                <w:rFonts w:ascii="Times New Roman" w:hAnsi="Times New Roman" w:cs="Times New Roman"/>
                <w:sz w:val="28"/>
                <w:szCs w:val="28"/>
              </w:rPr>
              <w:t>10.</w:t>
            </w:r>
          </w:p>
        </w:tc>
        <w:tc>
          <w:tcPr>
            <w:tcW w:w="6866" w:type="dxa"/>
          </w:tcPr>
          <w:p w:rsidR="0030169A" w:rsidRPr="00CC7A00" w:rsidRDefault="0030169A" w:rsidP="0030169A">
            <w:pPr>
              <w:pStyle w:val="ConsPlusNormal"/>
              <w:rPr>
                <w:rFonts w:ascii="Times New Roman" w:hAnsi="Times New Roman" w:cs="Times New Roman"/>
                <w:sz w:val="28"/>
                <w:szCs w:val="28"/>
              </w:rPr>
            </w:pPr>
            <w:r w:rsidRPr="00CC7A00">
              <w:rPr>
                <w:rFonts w:ascii="Times New Roman" w:hAnsi="Times New Roman" w:cs="Times New Roman"/>
                <w:sz w:val="28"/>
                <w:szCs w:val="28"/>
              </w:rPr>
              <w:t>Сахар</w:t>
            </w:r>
          </w:p>
        </w:tc>
        <w:tc>
          <w:tcPr>
            <w:tcW w:w="1141" w:type="dxa"/>
            <w:vAlign w:val="center"/>
          </w:tcPr>
          <w:p w:rsidR="0030169A" w:rsidRPr="00CC7A00" w:rsidRDefault="0030169A" w:rsidP="0030169A">
            <w:pPr>
              <w:pStyle w:val="ConsPlusNormal"/>
              <w:jc w:val="center"/>
              <w:rPr>
                <w:rFonts w:ascii="Times New Roman" w:hAnsi="Times New Roman" w:cs="Times New Roman"/>
                <w:sz w:val="28"/>
                <w:szCs w:val="28"/>
              </w:rPr>
            </w:pPr>
            <w:r w:rsidRPr="00CC7A00">
              <w:rPr>
                <w:rFonts w:ascii="Times New Roman" w:hAnsi="Times New Roman" w:cs="Times New Roman"/>
                <w:sz w:val="28"/>
                <w:szCs w:val="28"/>
              </w:rPr>
              <w:t>грамм</w:t>
            </w:r>
          </w:p>
        </w:tc>
        <w:tc>
          <w:tcPr>
            <w:tcW w:w="1141" w:type="dxa"/>
            <w:vAlign w:val="center"/>
          </w:tcPr>
          <w:p w:rsidR="0030169A" w:rsidRPr="00CC7A00" w:rsidRDefault="0030169A" w:rsidP="0030169A">
            <w:pPr>
              <w:pStyle w:val="ConsPlusNormal"/>
              <w:jc w:val="center"/>
              <w:rPr>
                <w:rFonts w:ascii="Times New Roman" w:hAnsi="Times New Roman" w:cs="Times New Roman"/>
                <w:sz w:val="28"/>
                <w:szCs w:val="28"/>
              </w:rPr>
            </w:pPr>
            <w:r w:rsidRPr="00CC7A00">
              <w:rPr>
                <w:rFonts w:ascii="Times New Roman" w:hAnsi="Times New Roman" w:cs="Times New Roman"/>
                <w:sz w:val="28"/>
                <w:szCs w:val="28"/>
              </w:rPr>
              <w:t>75</w:t>
            </w:r>
          </w:p>
        </w:tc>
      </w:tr>
      <w:tr w:rsidR="0030169A" w:rsidRPr="00CC7A00" w:rsidTr="0030169A">
        <w:tc>
          <w:tcPr>
            <w:tcW w:w="567" w:type="dxa"/>
            <w:vAlign w:val="center"/>
          </w:tcPr>
          <w:p w:rsidR="0030169A" w:rsidRPr="00CC7A00" w:rsidRDefault="0030169A" w:rsidP="0030169A">
            <w:pPr>
              <w:pStyle w:val="ConsPlusNormal"/>
              <w:jc w:val="center"/>
              <w:rPr>
                <w:rFonts w:ascii="Times New Roman" w:hAnsi="Times New Roman" w:cs="Times New Roman"/>
                <w:sz w:val="28"/>
                <w:szCs w:val="28"/>
              </w:rPr>
            </w:pPr>
            <w:r w:rsidRPr="00CC7A00">
              <w:rPr>
                <w:rFonts w:ascii="Times New Roman" w:hAnsi="Times New Roman" w:cs="Times New Roman"/>
                <w:sz w:val="28"/>
                <w:szCs w:val="28"/>
              </w:rPr>
              <w:t>11.</w:t>
            </w:r>
          </w:p>
        </w:tc>
        <w:tc>
          <w:tcPr>
            <w:tcW w:w="6866" w:type="dxa"/>
          </w:tcPr>
          <w:p w:rsidR="0030169A" w:rsidRPr="00CC7A00" w:rsidRDefault="0030169A" w:rsidP="0030169A">
            <w:pPr>
              <w:pStyle w:val="ConsPlusNormal"/>
              <w:rPr>
                <w:rFonts w:ascii="Times New Roman" w:hAnsi="Times New Roman" w:cs="Times New Roman"/>
                <w:sz w:val="28"/>
                <w:szCs w:val="28"/>
              </w:rPr>
            </w:pPr>
            <w:r w:rsidRPr="00CC7A00">
              <w:rPr>
                <w:rFonts w:ascii="Times New Roman" w:hAnsi="Times New Roman" w:cs="Times New Roman"/>
                <w:sz w:val="28"/>
                <w:szCs w:val="28"/>
              </w:rPr>
              <w:t>Чай</w:t>
            </w:r>
          </w:p>
        </w:tc>
        <w:tc>
          <w:tcPr>
            <w:tcW w:w="1141" w:type="dxa"/>
            <w:vAlign w:val="center"/>
          </w:tcPr>
          <w:p w:rsidR="0030169A" w:rsidRPr="00CC7A00" w:rsidRDefault="0030169A" w:rsidP="0030169A">
            <w:pPr>
              <w:pStyle w:val="ConsPlusNormal"/>
              <w:jc w:val="center"/>
              <w:rPr>
                <w:rFonts w:ascii="Times New Roman" w:hAnsi="Times New Roman" w:cs="Times New Roman"/>
                <w:sz w:val="28"/>
                <w:szCs w:val="28"/>
              </w:rPr>
            </w:pPr>
            <w:r w:rsidRPr="00CC7A00">
              <w:rPr>
                <w:rFonts w:ascii="Times New Roman" w:hAnsi="Times New Roman" w:cs="Times New Roman"/>
                <w:sz w:val="28"/>
                <w:szCs w:val="28"/>
              </w:rPr>
              <w:t>грамм</w:t>
            </w:r>
          </w:p>
        </w:tc>
        <w:tc>
          <w:tcPr>
            <w:tcW w:w="1141" w:type="dxa"/>
            <w:vAlign w:val="center"/>
          </w:tcPr>
          <w:p w:rsidR="0030169A" w:rsidRPr="00CC7A00" w:rsidRDefault="0030169A" w:rsidP="0030169A">
            <w:pPr>
              <w:pStyle w:val="ConsPlusNormal"/>
              <w:jc w:val="center"/>
              <w:rPr>
                <w:rFonts w:ascii="Times New Roman" w:hAnsi="Times New Roman" w:cs="Times New Roman"/>
                <w:sz w:val="28"/>
                <w:szCs w:val="28"/>
              </w:rPr>
            </w:pPr>
            <w:r w:rsidRPr="00CC7A00">
              <w:rPr>
                <w:rFonts w:ascii="Times New Roman" w:hAnsi="Times New Roman" w:cs="Times New Roman"/>
                <w:sz w:val="28"/>
                <w:szCs w:val="28"/>
              </w:rPr>
              <w:t>2</w:t>
            </w:r>
          </w:p>
        </w:tc>
      </w:tr>
      <w:tr w:rsidR="0030169A" w:rsidRPr="00CC7A00" w:rsidTr="0030169A">
        <w:tc>
          <w:tcPr>
            <w:tcW w:w="567" w:type="dxa"/>
            <w:vAlign w:val="center"/>
          </w:tcPr>
          <w:p w:rsidR="0030169A" w:rsidRPr="00CC7A00" w:rsidRDefault="0030169A" w:rsidP="0030169A">
            <w:pPr>
              <w:pStyle w:val="ConsPlusNormal"/>
              <w:jc w:val="center"/>
              <w:rPr>
                <w:rFonts w:ascii="Times New Roman" w:hAnsi="Times New Roman" w:cs="Times New Roman"/>
                <w:sz w:val="28"/>
                <w:szCs w:val="28"/>
              </w:rPr>
            </w:pPr>
            <w:r w:rsidRPr="00CC7A00">
              <w:rPr>
                <w:rFonts w:ascii="Times New Roman" w:hAnsi="Times New Roman" w:cs="Times New Roman"/>
                <w:sz w:val="28"/>
                <w:szCs w:val="28"/>
              </w:rPr>
              <w:t>12.</w:t>
            </w:r>
          </w:p>
        </w:tc>
        <w:tc>
          <w:tcPr>
            <w:tcW w:w="6866" w:type="dxa"/>
          </w:tcPr>
          <w:p w:rsidR="0030169A" w:rsidRPr="00CC7A00" w:rsidRDefault="0030169A" w:rsidP="0030169A">
            <w:pPr>
              <w:pStyle w:val="ConsPlusNormal"/>
              <w:rPr>
                <w:rFonts w:ascii="Times New Roman" w:hAnsi="Times New Roman" w:cs="Times New Roman"/>
                <w:sz w:val="28"/>
                <w:szCs w:val="28"/>
              </w:rPr>
            </w:pPr>
            <w:r w:rsidRPr="00CC7A00">
              <w:rPr>
                <w:rFonts w:ascii="Times New Roman" w:hAnsi="Times New Roman" w:cs="Times New Roman"/>
                <w:sz w:val="28"/>
                <w:szCs w:val="28"/>
              </w:rPr>
              <w:t>Овощи, грибы, картофель, фрукты сушеные</w:t>
            </w:r>
          </w:p>
        </w:tc>
        <w:tc>
          <w:tcPr>
            <w:tcW w:w="1141" w:type="dxa"/>
            <w:vAlign w:val="center"/>
          </w:tcPr>
          <w:p w:rsidR="0030169A" w:rsidRPr="00CC7A00" w:rsidRDefault="0030169A" w:rsidP="0030169A">
            <w:pPr>
              <w:pStyle w:val="ConsPlusNormal"/>
              <w:jc w:val="center"/>
              <w:rPr>
                <w:rFonts w:ascii="Times New Roman" w:hAnsi="Times New Roman" w:cs="Times New Roman"/>
                <w:sz w:val="28"/>
                <w:szCs w:val="28"/>
              </w:rPr>
            </w:pPr>
            <w:r w:rsidRPr="00CC7A00">
              <w:rPr>
                <w:rFonts w:ascii="Times New Roman" w:hAnsi="Times New Roman" w:cs="Times New Roman"/>
                <w:sz w:val="28"/>
                <w:szCs w:val="28"/>
              </w:rPr>
              <w:t>грамм</w:t>
            </w:r>
          </w:p>
        </w:tc>
        <w:tc>
          <w:tcPr>
            <w:tcW w:w="1141" w:type="dxa"/>
            <w:vAlign w:val="center"/>
          </w:tcPr>
          <w:p w:rsidR="0030169A" w:rsidRPr="00CC7A00" w:rsidRDefault="0030169A" w:rsidP="0030169A">
            <w:pPr>
              <w:pStyle w:val="ConsPlusNormal"/>
              <w:jc w:val="center"/>
              <w:rPr>
                <w:rFonts w:ascii="Times New Roman" w:hAnsi="Times New Roman" w:cs="Times New Roman"/>
                <w:sz w:val="28"/>
                <w:szCs w:val="28"/>
              </w:rPr>
            </w:pPr>
            <w:r w:rsidRPr="00CC7A00">
              <w:rPr>
                <w:rFonts w:ascii="Times New Roman" w:hAnsi="Times New Roman" w:cs="Times New Roman"/>
                <w:sz w:val="28"/>
                <w:szCs w:val="28"/>
              </w:rPr>
              <w:t>15</w:t>
            </w:r>
          </w:p>
        </w:tc>
      </w:tr>
      <w:tr w:rsidR="0030169A" w:rsidRPr="00CC7A00" w:rsidTr="0030169A">
        <w:tc>
          <w:tcPr>
            <w:tcW w:w="567" w:type="dxa"/>
            <w:vAlign w:val="center"/>
          </w:tcPr>
          <w:p w:rsidR="0030169A" w:rsidRPr="00CC7A00" w:rsidRDefault="0030169A" w:rsidP="0030169A">
            <w:pPr>
              <w:pStyle w:val="ConsPlusNormal"/>
              <w:jc w:val="center"/>
              <w:rPr>
                <w:rFonts w:ascii="Times New Roman" w:hAnsi="Times New Roman" w:cs="Times New Roman"/>
                <w:sz w:val="28"/>
                <w:szCs w:val="28"/>
              </w:rPr>
            </w:pPr>
            <w:r w:rsidRPr="00CC7A00">
              <w:rPr>
                <w:rFonts w:ascii="Times New Roman" w:hAnsi="Times New Roman" w:cs="Times New Roman"/>
                <w:sz w:val="28"/>
                <w:szCs w:val="28"/>
              </w:rPr>
              <w:t>13.</w:t>
            </w:r>
          </w:p>
        </w:tc>
        <w:tc>
          <w:tcPr>
            <w:tcW w:w="6866" w:type="dxa"/>
          </w:tcPr>
          <w:p w:rsidR="0030169A" w:rsidRPr="00CC7A00" w:rsidRDefault="0030169A" w:rsidP="0030169A">
            <w:pPr>
              <w:pStyle w:val="ConsPlusNormal"/>
              <w:rPr>
                <w:rFonts w:ascii="Times New Roman" w:hAnsi="Times New Roman" w:cs="Times New Roman"/>
                <w:sz w:val="28"/>
                <w:szCs w:val="28"/>
              </w:rPr>
            </w:pPr>
            <w:r w:rsidRPr="00CC7A00">
              <w:rPr>
                <w:rFonts w:ascii="Times New Roman" w:hAnsi="Times New Roman" w:cs="Times New Roman"/>
                <w:sz w:val="28"/>
                <w:szCs w:val="28"/>
              </w:rPr>
              <w:t>Консервы плодовые и ягодные, экстракты ягодные</w:t>
            </w:r>
          </w:p>
        </w:tc>
        <w:tc>
          <w:tcPr>
            <w:tcW w:w="1141" w:type="dxa"/>
            <w:vAlign w:val="center"/>
          </w:tcPr>
          <w:p w:rsidR="0030169A" w:rsidRPr="00CC7A00" w:rsidRDefault="0030169A" w:rsidP="0030169A">
            <w:pPr>
              <w:pStyle w:val="ConsPlusNormal"/>
              <w:jc w:val="center"/>
              <w:rPr>
                <w:rFonts w:ascii="Times New Roman" w:hAnsi="Times New Roman" w:cs="Times New Roman"/>
                <w:sz w:val="28"/>
                <w:szCs w:val="28"/>
              </w:rPr>
            </w:pPr>
            <w:r w:rsidRPr="00CC7A00">
              <w:rPr>
                <w:rFonts w:ascii="Times New Roman" w:hAnsi="Times New Roman" w:cs="Times New Roman"/>
                <w:sz w:val="28"/>
                <w:szCs w:val="28"/>
              </w:rPr>
              <w:t>грамм</w:t>
            </w:r>
          </w:p>
        </w:tc>
        <w:tc>
          <w:tcPr>
            <w:tcW w:w="1141" w:type="dxa"/>
            <w:vAlign w:val="center"/>
          </w:tcPr>
          <w:p w:rsidR="0030169A" w:rsidRPr="00CC7A00" w:rsidRDefault="0030169A" w:rsidP="0030169A">
            <w:pPr>
              <w:pStyle w:val="ConsPlusNormal"/>
              <w:jc w:val="center"/>
              <w:rPr>
                <w:rFonts w:ascii="Times New Roman" w:hAnsi="Times New Roman" w:cs="Times New Roman"/>
                <w:sz w:val="28"/>
                <w:szCs w:val="28"/>
              </w:rPr>
            </w:pPr>
            <w:r w:rsidRPr="00CC7A00">
              <w:rPr>
                <w:rFonts w:ascii="Times New Roman" w:hAnsi="Times New Roman" w:cs="Times New Roman"/>
                <w:sz w:val="28"/>
                <w:szCs w:val="28"/>
              </w:rPr>
              <w:t>100</w:t>
            </w:r>
          </w:p>
        </w:tc>
      </w:tr>
      <w:tr w:rsidR="0030169A" w:rsidRPr="00CC7A00" w:rsidTr="0030169A">
        <w:tc>
          <w:tcPr>
            <w:tcW w:w="567" w:type="dxa"/>
            <w:vAlign w:val="center"/>
          </w:tcPr>
          <w:p w:rsidR="0030169A" w:rsidRPr="00CC7A00" w:rsidRDefault="0030169A" w:rsidP="0030169A">
            <w:pPr>
              <w:pStyle w:val="ConsPlusNormal"/>
              <w:jc w:val="center"/>
              <w:rPr>
                <w:rFonts w:ascii="Times New Roman" w:hAnsi="Times New Roman" w:cs="Times New Roman"/>
                <w:sz w:val="28"/>
                <w:szCs w:val="28"/>
              </w:rPr>
            </w:pPr>
            <w:r w:rsidRPr="00CC7A00">
              <w:rPr>
                <w:rFonts w:ascii="Times New Roman" w:hAnsi="Times New Roman" w:cs="Times New Roman"/>
                <w:sz w:val="28"/>
                <w:szCs w:val="28"/>
              </w:rPr>
              <w:t>14.</w:t>
            </w:r>
          </w:p>
        </w:tc>
        <w:tc>
          <w:tcPr>
            <w:tcW w:w="6866" w:type="dxa"/>
          </w:tcPr>
          <w:p w:rsidR="0030169A" w:rsidRPr="00CC7A00" w:rsidRDefault="0030169A" w:rsidP="0030169A">
            <w:pPr>
              <w:pStyle w:val="ConsPlusNormal"/>
              <w:rPr>
                <w:rFonts w:ascii="Times New Roman" w:hAnsi="Times New Roman" w:cs="Times New Roman"/>
                <w:sz w:val="28"/>
                <w:szCs w:val="28"/>
              </w:rPr>
            </w:pPr>
            <w:r w:rsidRPr="00CC7A00">
              <w:rPr>
                <w:rFonts w:ascii="Times New Roman" w:hAnsi="Times New Roman" w:cs="Times New Roman"/>
                <w:sz w:val="28"/>
                <w:szCs w:val="28"/>
              </w:rPr>
              <w:t>Консервы овощные, томатные</w:t>
            </w:r>
          </w:p>
        </w:tc>
        <w:tc>
          <w:tcPr>
            <w:tcW w:w="1141" w:type="dxa"/>
            <w:vAlign w:val="center"/>
          </w:tcPr>
          <w:p w:rsidR="0030169A" w:rsidRPr="00CC7A00" w:rsidRDefault="0030169A" w:rsidP="0030169A">
            <w:pPr>
              <w:pStyle w:val="ConsPlusNormal"/>
              <w:jc w:val="center"/>
              <w:rPr>
                <w:rFonts w:ascii="Times New Roman" w:hAnsi="Times New Roman" w:cs="Times New Roman"/>
                <w:sz w:val="28"/>
                <w:szCs w:val="28"/>
              </w:rPr>
            </w:pPr>
            <w:r w:rsidRPr="00CC7A00">
              <w:rPr>
                <w:rFonts w:ascii="Times New Roman" w:hAnsi="Times New Roman" w:cs="Times New Roman"/>
                <w:sz w:val="28"/>
                <w:szCs w:val="28"/>
              </w:rPr>
              <w:t>грамм</w:t>
            </w:r>
          </w:p>
        </w:tc>
        <w:tc>
          <w:tcPr>
            <w:tcW w:w="1141" w:type="dxa"/>
            <w:vAlign w:val="center"/>
          </w:tcPr>
          <w:p w:rsidR="0030169A" w:rsidRPr="00CC7A00" w:rsidRDefault="0030169A" w:rsidP="0030169A">
            <w:pPr>
              <w:pStyle w:val="ConsPlusNormal"/>
              <w:jc w:val="center"/>
              <w:rPr>
                <w:rFonts w:ascii="Times New Roman" w:hAnsi="Times New Roman" w:cs="Times New Roman"/>
                <w:sz w:val="28"/>
                <w:szCs w:val="28"/>
              </w:rPr>
            </w:pPr>
            <w:r w:rsidRPr="00CC7A00">
              <w:rPr>
                <w:rFonts w:ascii="Times New Roman" w:hAnsi="Times New Roman" w:cs="Times New Roman"/>
                <w:sz w:val="28"/>
                <w:szCs w:val="28"/>
              </w:rPr>
              <w:t>460</w:t>
            </w:r>
          </w:p>
        </w:tc>
      </w:tr>
      <w:tr w:rsidR="0030169A" w:rsidRPr="00CC7A00" w:rsidTr="0030169A">
        <w:tc>
          <w:tcPr>
            <w:tcW w:w="567" w:type="dxa"/>
            <w:vAlign w:val="center"/>
          </w:tcPr>
          <w:p w:rsidR="0030169A" w:rsidRPr="00CC7A00" w:rsidRDefault="0030169A" w:rsidP="0030169A">
            <w:pPr>
              <w:pStyle w:val="ConsPlusNormal"/>
              <w:jc w:val="center"/>
              <w:rPr>
                <w:rFonts w:ascii="Times New Roman" w:hAnsi="Times New Roman" w:cs="Times New Roman"/>
                <w:sz w:val="28"/>
                <w:szCs w:val="28"/>
              </w:rPr>
            </w:pPr>
            <w:r w:rsidRPr="00CC7A00">
              <w:rPr>
                <w:rFonts w:ascii="Times New Roman" w:hAnsi="Times New Roman" w:cs="Times New Roman"/>
                <w:sz w:val="28"/>
                <w:szCs w:val="28"/>
              </w:rPr>
              <w:t>15.</w:t>
            </w:r>
          </w:p>
        </w:tc>
        <w:tc>
          <w:tcPr>
            <w:tcW w:w="6866" w:type="dxa"/>
          </w:tcPr>
          <w:p w:rsidR="0030169A" w:rsidRPr="00CC7A00" w:rsidRDefault="0030169A" w:rsidP="0030169A">
            <w:pPr>
              <w:pStyle w:val="ConsPlusNormal"/>
              <w:rPr>
                <w:rFonts w:ascii="Times New Roman" w:hAnsi="Times New Roman" w:cs="Times New Roman"/>
                <w:sz w:val="28"/>
                <w:szCs w:val="28"/>
              </w:rPr>
            </w:pPr>
            <w:r w:rsidRPr="00CC7A00">
              <w:rPr>
                <w:rFonts w:ascii="Times New Roman" w:hAnsi="Times New Roman" w:cs="Times New Roman"/>
                <w:sz w:val="28"/>
                <w:szCs w:val="28"/>
              </w:rPr>
              <w:t>Соль поваренная пищевая</w:t>
            </w:r>
          </w:p>
        </w:tc>
        <w:tc>
          <w:tcPr>
            <w:tcW w:w="1141" w:type="dxa"/>
            <w:vAlign w:val="center"/>
          </w:tcPr>
          <w:p w:rsidR="0030169A" w:rsidRPr="00CC7A00" w:rsidRDefault="0030169A" w:rsidP="0030169A">
            <w:pPr>
              <w:pStyle w:val="ConsPlusNormal"/>
              <w:jc w:val="center"/>
              <w:rPr>
                <w:rFonts w:ascii="Times New Roman" w:hAnsi="Times New Roman" w:cs="Times New Roman"/>
                <w:sz w:val="28"/>
                <w:szCs w:val="28"/>
              </w:rPr>
            </w:pPr>
            <w:r w:rsidRPr="00CC7A00">
              <w:rPr>
                <w:rFonts w:ascii="Times New Roman" w:hAnsi="Times New Roman" w:cs="Times New Roman"/>
                <w:sz w:val="28"/>
                <w:szCs w:val="28"/>
              </w:rPr>
              <w:t>грамм</w:t>
            </w:r>
          </w:p>
        </w:tc>
        <w:tc>
          <w:tcPr>
            <w:tcW w:w="1141" w:type="dxa"/>
            <w:vAlign w:val="center"/>
          </w:tcPr>
          <w:p w:rsidR="0030169A" w:rsidRPr="00CC7A00" w:rsidRDefault="0030169A" w:rsidP="0030169A">
            <w:pPr>
              <w:pStyle w:val="ConsPlusNormal"/>
              <w:jc w:val="center"/>
              <w:rPr>
                <w:rFonts w:ascii="Times New Roman" w:hAnsi="Times New Roman" w:cs="Times New Roman"/>
                <w:sz w:val="28"/>
                <w:szCs w:val="28"/>
              </w:rPr>
            </w:pPr>
            <w:r w:rsidRPr="00CC7A00">
              <w:rPr>
                <w:rFonts w:ascii="Times New Roman" w:hAnsi="Times New Roman" w:cs="Times New Roman"/>
                <w:sz w:val="28"/>
                <w:szCs w:val="28"/>
              </w:rPr>
              <w:t>20</w:t>
            </w:r>
          </w:p>
        </w:tc>
      </w:tr>
      <w:tr w:rsidR="0030169A" w:rsidRPr="00CC7A00" w:rsidTr="0030169A">
        <w:tc>
          <w:tcPr>
            <w:tcW w:w="567" w:type="dxa"/>
            <w:vAlign w:val="center"/>
          </w:tcPr>
          <w:p w:rsidR="0030169A" w:rsidRPr="00CC7A00" w:rsidRDefault="0030169A" w:rsidP="0030169A">
            <w:pPr>
              <w:pStyle w:val="ConsPlusNormal"/>
              <w:jc w:val="center"/>
              <w:rPr>
                <w:rFonts w:ascii="Times New Roman" w:hAnsi="Times New Roman" w:cs="Times New Roman"/>
                <w:sz w:val="28"/>
                <w:szCs w:val="28"/>
              </w:rPr>
            </w:pPr>
            <w:r w:rsidRPr="00CC7A00">
              <w:rPr>
                <w:rFonts w:ascii="Times New Roman" w:hAnsi="Times New Roman" w:cs="Times New Roman"/>
                <w:sz w:val="28"/>
                <w:szCs w:val="28"/>
              </w:rPr>
              <w:t>16.</w:t>
            </w:r>
          </w:p>
        </w:tc>
        <w:tc>
          <w:tcPr>
            <w:tcW w:w="6866" w:type="dxa"/>
          </w:tcPr>
          <w:p w:rsidR="0030169A" w:rsidRPr="00CC7A00" w:rsidRDefault="0030169A" w:rsidP="0030169A">
            <w:pPr>
              <w:pStyle w:val="ConsPlusNormal"/>
              <w:rPr>
                <w:rFonts w:ascii="Times New Roman" w:hAnsi="Times New Roman" w:cs="Times New Roman"/>
                <w:sz w:val="28"/>
                <w:szCs w:val="28"/>
              </w:rPr>
            </w:pPr>
            <w:r w:rsidRPr="00CC7A00">
              <w:rPr>
                <w:rFonts w:ascii="Times New Roman" w:hAnsi="Times New Roman" w:cs="Times New Roman"/>
                <w:sz w:val="28"/>
                <w:szCs w:val="28"/>
              </w:rPr>
              <w:t>Пряности пищевкусовые, приправы и добавки</w:t>
            </w:r>
          </w:p>
        </w:tc>
        <w:tc>
          <w:tcPr>
            <w:tcW w:w="1141" w:type="dxa"/>
            <w:vAlign w:val="center"/>
          </w:tcPr>
          <w:p w:rsidR="0030169A" w:rsidRPr="00CC7A00" w:rsidRDefault="0030169A" w:rsidP="0030169A">
            <w:pPr>
              <w:pStyle w:val="ConsPlusNormal"/>
              <w:jc w:val="center"/>
              <w:rPr>
                <w:rFonts w:ascii="Times New Roman" w:hAnsi="Times New Roman" w:cs="Times New Roman"/>
                <w:sz w:val="28"/>
                <w:szCs w:val="28"/>
              </w:rPr>
            </w:pPr>
            <w:r w:rsidRPr="00CC7A00">
              <w:rPr>
                <w:rFonts w:ascii="Times New Roman" w:hAnsi="Times New Roman" w:cs="Times New Roman"/>
                <w:sz w:val="28"/>
                <w:szCs w:val="28"/>
              </w:rPr>
              <w:t>грамм</w:t>
            </w:r>
          </w:p>
        </w:tc>
        <w:tc>
          <w:tcPr>
            <w:tcW w:w="1141" w:type="dxa"/>
            <w:vAlign w:val="center"/>
          </w:tcPr>
          <w:p w:rsidR="0030169A" w:rsidRPr="00CC7A00" w:rsidRDefault="0030169A" w:rsidP="0030169A">
            <w:pPr>
              <w:pStyle w:val="ConsPlusNormal"/>
              <w:jc w:val="center"/>
              <w:rPr>
                <w:rFonts w:ascii="Times New Roman" w:hAnsi="Times New Roman" w:cs="Times New Roman"/>
                <w:sz w:val="28"/>
                <w:szCs w:val="28"/>
              </w:rPr>
            </w:pPr>
            <w:r w:rsidRPr="00CC7A00">
              <w:rPr>
                <w:rFonts w:ascii="Times New Roman" w:hAnsi="Times New Roman" w:cs="Times New Roman"/>
                <w:sz w:val="28"/>
                <w:szCs w:val="28"/>
              </w:rPr>
              <w:t>0,1</w:t>
            </w:r>
          </w:p>
        </w:tc>
      </w:tr>
      <w:tr w:rsidR="0030169A" w:rsidRPr="00CC7A00" w:rsidTr="0030169A">
        <w:tc>
          <w:tcPr>
            <w:tcW w:w="567" w:type="dxa"/>
            <w:vAlign w:val="center"/>
          </w:tcPr>
          <w:p w:rsidR="0030169A" w:rsidRPr="00CC7A00" w:rsidRDefault="0030169A" w:rsidP="0030169A">
            <w:pPr>
              <w:pStyle w:val="ConsPlusNormal"/>
              <w:jc w:val="center"/>
              <w:rPr>
                <w:rFonts w:ascii="Times New Roman" w:hAnsi="Times New Roman" w:cs="Times New Roman"/>
                <w:sz w:val="28"/>
                <w:szCs w:val="28"/>
              </w:rPr>
            </w:pPr>
            <w:r w:rsidRPr="00CC7A00">
              <w:rPr>
                <w:rFonts w:ascii="Times New Roman" w:hAnsi="Times New Roman" w:cs="Times New Roman"/>
                <w:sz w:val="28"/>
                <w:szCs w:val="28"/>
              </w:rPr>
              <w:t>17.</w:t>
            </w:r>
          </w:p>
        </w:tc>
        <w:tc>
          <w:tcPr>
            <w:tcW w:w="6866" w:type="dxa"/>
          </w:tcPr>
          <w:p w:rsidR="0030169A" w:rsidRPr="00CC7A00" w:rsidRDefault="0030169A" w:rsidP="0030169A">
            <w:pPr>
              <w:pStyle w:val="ConsPlusNormal"/>
              <w:rPr>
                <w:rFonts w:ascii="Times New Roman" w:hAnsi="Times New Roman" w:cs="Times New Roman"/>
                <w:sz w:val="28"/>
                <w:szCs w:val="28"/>
              </w:rPr>
            </w:pPr>
            <w:r w:rsidRPr="00CC7A00">
              <w:rPr>
                <w:rFonts w:ascii="Times New Roman" w:hAnsi="Times New Roman" w:cs="Times New Roman"/>
                <w:sz w:val="28"/>
                <w:szCs w:val="28"/>
              </w:rPr>
              <w:t>Сигареты</w:t>
            </w:r>
          </w:p>
        </w:tc>
        <w:tc>
          <w:tcPr>
            <w:tcW w:w="1141" w:type="dxa"/>
            <w:vAlign w:val="center"/>
          </w:tcPr>
          <w:p w:rsidR="0030169A" w:rsidRPr="00CC7A00" w:rsidRDefault="0030169A" w:rsidP="0030169A">
            <w:pPr>
              <w:pStyle w:val="ConsPlusNormal"/>
              <w:jc w:val="center"/>
              <w:rPr>
                <w:rFonts w:ascii="Times New Roman" w:hAnsi="Times New Roman" w:cs="Times New Roman"/>
                <w:sz w:val="28"/>
                <w:szCs w:val="28"/>
              </w:rPr>
            </w:pPr>
            <w:r w:rsidRPr="00CC7A00">
              <w:rPr>
                <w:rFonts w:ascii="Times New Roman" w:hAnsi="Times New Roman" w:cs="Times New Roman"/>
                <w:sz w:val="28"/>
                <w:szCs w:val="28"/>
              </w:rPr>
              <w:t>пачка</w:t>
            </w:r>
          </w:p>
        </w:tc>
        <w:tc>
          <w:tcPr>
            <w:tcW w:w="1141" w:type="dxa"/>
            <w:vAlign w:val="center"/>
          </w:tcPr>
          <w:p w:rsidR="0030169A" w:rsidRPr="00CC7A00" w:rsidRDefault="0030169A" w:rsidP="0030169A">
            <w:pPr>
              <w:pStyle w:val="ConsPlusNormal"/>
              <w:jc w:val="center"/>
              <w:rPr>
                <w:rFonts w:ascii="Times New Roman" w:hAnsi="Times New Roman" w:cs="Times New Roman"/>
                <w:sz w:val="28"/>
                <w:szCs w:val="28"/>
              </w:rPr>
            </w:pPr>
            <w:r w:rsidRPr="00CC7A00">
              <w:rPr>
                <w:rFonts w:ascii="Times New Roman" w:hAnsi="Times New Roman" w:cs="Times New Roman"/>
                <w:sz w:val="28"/>
                <w:szCs w:val="28"/>
              </w:rPr>
              <w:t>0,5</w:t>
            </w:r>
          </w:p>
        </w:tc>
      </w:tr>
      <w:tr w:rsidR="0030169A" w:rsidRPr="00CC7A00" w:rsidTr="0030169A">
        <w:tc>
          <w:tcPr>
            <w:tcW w:w="567" w:type="dxa"/>
            <w:vAlign w:val="center"/>
          </w:tcPr>
          <w:p w:rsidR="0030169A" w:rsidRPr="00CC7A00" w:rsidRDefault="0030169A" w:rsidP="0030169A">
            <w:pPr>
              <w:pStyle w:val="ConsPlusNormal"/>
              <w:jc w:val="center"/>
              <w:rPr>
                <w:rFonts w:ascii="Times New Roman" w:hAnsi="Times New Roman" w:cs="Times New Roman"/>
                <w:sz w:val="28"/>
                <w:szCs w:val="28"/>
              </w:rPr>
            </w:pPr>
            <w:r w:rsidRPr="00CC7A00">
              <w:rPr>
                <w:rFonts w:ascii="Times New Roman" w:hAnsi="Times New Roman" w:cs="Times New Roman"/>
                <w:sz w:val="28"/>
                <w:szCs w:val="28"/>
              </w:rPr>
              <w:t>18.</w:t>
            </w:r>
          </w:p>
        </w:tc>
        <w:tc>
          <w:tcPr>
            <w:tcW w:w="6866" w:type="dxa"/>
          </w:tcPr>
          <w:p w:rsidR="0030169A" w:rsidRPr="00CC7A00" w:rsidRDefault="0030169A" w:rsidP="0030169A">
            <w:pPr>
              <w:pStyle w:val="ConsPlusNormal"/>
              <w:rPr>
                <w:rFonts w:ascii="Times New Roman" w:hAnsi="Times New Roman" w:cs="Times New Roman"/>
                <w:sz w:val="28"/>
                <w:szCs w:val="28"/>
              </w:rPr>
            </w:pPr>
            <w:r w:rsidRPr="00CC7A00">
              <w:rPr>
                <w:rFonts w:ascii="Times New Roman" w:hAnsi="Times New Roman" w:cs="Times New Roman"/>
                <w:sz w:val="28"/>
                <w:szCs w:val="28"/>
              </w:rPr>
              <w:t>Спички</w:t>
            </w:r>
          </w:p>
        </w:tc>
        <w:tc>
          <w:tcPr>
            <w:tcW w:w="1141" w:type="dxa"/>
            <w:vAlign w:val="center"/>
          </w:tcPr>
          <w:p w:rsidR="0030169A" w:rsidRPr="00CC7A00" w:rsidRDefault="0030169A" w:rsidP="0030169A">
            <w:pPr>
              <w:pStyle w:val="ConsPlusNormal"/>
              <w:jc w:val="center"/>
              <w:rPr>
                <w:rFonts w:ascii="Times New Roman" w:hAnsi="Times New Roman" w:cs="Times New Roman"/>
                <w:sz w:val="28"/>
                <w:szCs w:val="28"/>
              </w:rPr>
            </w:pPr>
            <w:r w:rsidRPr="00CC7A00">
              <w:rPr>
                <w:rFonts w:ascii="Times New Roman" w:hAnsi="Times New Roman" w:cs="Times New Roman"/>
                <w:sz w:val="28"/>
                <w:szCs w:val="28"/>
              </w:rPr>
              <w:t>коробок</w:t>
            </w:r>
          </w:p>
        </w:tc>
        <w:tc>
          <w:tcPr>
            <w:tcW w:w="1141" w:type="dxa"/>
            <w:vAlign w:val="center"/>
          </w:tcPr>
          <w:p w:rsidR="0030169A" w:rsidRPr="00CC7A00" w:rsidRDefault="0030169A" w:rsidP="0030169A">
            <w:pPr>
              <w:pStyle w:val="ConsPlusNormal"/>
              <w:jc w:val="center"/>
              <w:rPr>
                <w:rFonts w:ascii="Times New Roman" w:hAnsi="Times New Roman" w:cs="Times New Roman"/>
                <w:sz w:val="28"/>
                <w:szCs w:val="28"/>
              </w:rPr>
            </w:pPr>
            <w:r w:rsidRPr="00CC7A00">
              <w:rPr>
                <w:rFonts w:ascii="Times New Roman" w:hAnsi="Times New Roman" w:cs="Times New Roman"/>
                <w:sz w:val="28"/>
                <w:szCs w:val="28"/>
              </w:rPr>
              <w:t>0,5</w:t>
            </w:r>
          </w:p>
        </w:tc>
      </w:tr>
    </w:tbl>
    <w:p w:rsidR="0030169A" w:rsidRDefault="0030169A" w:rsidP="0030169A">
      <w:pPr>
        <w:pStyle w:val="ConsPlusNormal"/>
        <w:jc w:val="center"/>
        <w:rPr>
          <w:rFonts w:ascii="Times New Roman" w:hAnsi="Times New Roman" w:cs="Times New Roman"/>
          <w:sz w:val="28"/>
          <w:szCs w:val="28"/>
        </w:rPr>
      </w:pPr>
    </w:p>
    <w:p w:rsidR="0030169A" w:rsidRPr="00CC7A00" w:rsidRDefault="0030169A" w:rsidP="0030169A">
      <w:pPr>
        <w:pStyle w:val="ConsPlusNormal"/>
        <w:jc w:val="center"/>
        <w:rPr>
          <w:rFonts w:ascii="Times New Roman" w:hAnsi="Times New Roman" w:cs="Times New Roman"/>
          <w:sz w:val="28"/>
          <w:szCs w:val="28"/>
        </w:rPr>
      </w:pPr>
      <w:r>
        <w:rPr>
          <w:rFonts w:ascii="Times New Roman" w:hAnsi="Times New Roman" w:cs="Times New Roman"/>
          <w:sz w:val="28"/>
          <w:szCs w:val="28"/>
        </w:rPr>
        <w:t>Н</w:t>
      </w:r>
      <w:r w:rsidRPr="00CC7A00">
        <w:rPr>
          <w:rFonts w:ascii="Times New Roman" w:hAnsi="Times New Roman" w:cs="Times New Roman"/>
          <w:sz w:val="28"/>
          <w:szCs w:val="28"/>
        </w:rPr>
        <w:t>оменклатура</w:t>
      </w:r>
    </w:p>
    <w:p w:rsidR="0030169A" w:rsidRPr="00CC7A00" w:rsidRDefault="0030169A" w:rsidP="0030169A">
      <w:pPr>
        <w:pStyle w:val="ConsPlusNormal"/>
        <w:jc w:val="center"/>
        <w:rPr>
          <w:rFonts w:ascii="Times New Roman" w:hAnsi="Times New Roman" w:cs="Times New Roman"/>
          <w:sz w:val="28"/>
          <w:szCs w:val="28"/>
        </w:rPr>
      </w:pPr>
      <w:r>
        <w:rPr>
          <w:rFonts w:ascii="Times New Roman" w:hAnsi="Times New Roman" w:cs="Times New Roman"/>
          <w:sz w:val="28"/>
          <w:szCs w:val="28"/>
        </w:rPr>
        <w:t>иных средств</w:t>
      </w:r>
    </w:p>
    <w:p w:rsidR="0030169A" w:rsidRPr="00CC7A00" w:rsidRDefault="0030169A" w:rsidP="0030169A">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6866"/>
        <w:gridCol w:w="1141"/>
        <w:gridCol w:w="1141"/>
      </w:tblGrid>
      <w:tr w:rsidR="0030169A" w:rsidRPr="00CC7A00" w:rsidTr="0030169A">
        <w:tc>
          <w:tcPr>
            <w:tcW w:w="567" w:type="dxa"/>
          </w:tcPr>
          <w:p w:rsidR="0030169A" w:rsidRPr="00CC7A00" w:rsidRDefault="0030169A" w:rsidP="0030169A">
            <w:pPr>
              <w:pStyle w:val="ConsPlusNormal"/>
              <w:jc w:val="center"/>
              <w:rPr>
                <w:rFonts w:ascii="Times New Roman" w:hAnsi="Times New Roman" w:cs="Times New Roman"/>
                <w:sz w:val="28"/>
                <w:szCs w:val="28"/>
              </w:rPr>
            </w:pPr>
            <w:r w:rsidRPr="00CC7A00">
              <w:rPr>
                <w:rFonts w:ascii="Times New Roman" w:hAnsi="Times New Roman" w:cs="Times New Roman"/>
                <w:sz w:val="28"/>
                <w:szCs w:val="28"/>
              </w:rPr>
              <w:t>N п/п</w:t>
            </w:r>
          </w:p>
        </w:tc>
        <w:tc>
          <w:tcPr>
            <w:tcW w:w="6866" w:type="dxa"/>
          </w:tcPr>
          <w:p w:rsidR="0030169A" w:rsidRPr="00CC7A00" w:rsidRDefault="0030169A" w:rsidP="0030169A">
            <w:pPr>
              <w:pStyle w:val="ConsPlusNormal"/>
              <w:jc w:val="center"/>
              <w:rPr>
                <w:rFonts w:ascii="Times New Roman" w:hAnsi="Times New Roman" w:cs="Times New Roman"/>
                <w:sz w:val="28"/>
                <w:szCs w:val="28"/>
              </w:rPr>
            </w:pPr>
            <w:r w:rsidRPr="00CC7A00">
              <w:rPr>
                <w:rFonts w:ascii="Times New Roman" w:hAnsi="Times New Roman" w:cs="Times New Roman"/>
                <w:sz w:val="28"/>
                <w:szCs w:val="28"/>
              </w:rPr>
              <w:t>Наименование материальных средств</w:t>
            </w:r>
          </w:p>
        </w:tc>
        <w:tc>
          <w:tcPr>
            <w:tcW w:w="1141" w:type="dxa"/>
          </w:tcPr>
          <w:p w:rsidR="0030169A" w:rsidRPr="00CC7A00" w:rsidRDefault="0030169A" w:rsidP="0030169A">
            <w:pPr>
              <w:pStyle w:val="ConsPlusNormal"/>
              <w:jc w:val="center"/>
              <w:rPr>
                <w:rFonts w:ascii="Times New Roman" w:hAnsi="Times New Roman" w:cs="Times New Roman"/>
                <w:sz w:val="28"/>
                <w:szCs w:val="28"/>
              </w:rPr>
            </w:pPr>
            <w:r w:rsidRPr="00CC7A00">
              <w:rPr>
                <w:rFonts w:ascii="Times New Roman" w:hAnsi="Times New Roman" w:cs="Times New Roman"/>
                <w:sz w:val="28"/>
                <w:szCs w:val="28"/>
              </w:rPr>
              <w:t>Единица измерения, шт.</w:t>
            </w:r>
          </w:p>
        </w:tc>
        <w:tc>
          <w:tcPr>
            <w:tcW w:w="1141" w:type="dxa"/>
          </w:tcPr>
          <w:p w:rsidR="0030169A" w:rsidRPr="00CC7A00" w:rsidRDefault="0030169A" w:rsidP="0030169A">
            <w:pPr>
              <w:pStyle w:val="ConsPlusNormal"/>
              <w:jc w:val="center"/>
              <w:rPr>
                <w:rFonts w:ascii="Times New Roman" w:hAnsi="Times New Roman" w:cs="Times New Roman"/>
                <w:sz w:val="28"/>
                <w:szCs w:val="28"/>
              </w:rPr>
            </w:pPr>
            <w:r w:rsidRPr="00CC7A00">
              <w:rPr>
                <w:rFonts w:ascii="Times New Roman" w:hAnsi="Times New Roman" w:cs="Times New Roman"/>
                <w:sz w:val="28"/>
                <w:szCs w:val="28"/>
              </w:rPr>
              <w:t>Количество (норматив), шт.</w:t>
            </w:r>
          </w:p>
        </w:tc>
      </w:tr>
      <w:tr w:rsidR="0030169A" w:rsidRPr="00CC7A00" w:rsidTr="0030169A">
        <w:tc>
          <w:tcPr>
            <w:tcW w:w="567" w:type="dxa"/>
          </w:tcPr>
          <w:p w:rsidR="0030169A" w:rsidRPr="00CC7A00" w:rsidRDefault="0030169A" w:rsidP="0030169A">
            <w:pPr>
              <w:pStyle w:val="ConsPlusNormal"/>
              <w:rPr>
                <w:rFonts w:ascii="Times New Roman" w:hAnsi="Times New Roman" w:cs="Times New Roman"/>
                <w:sz w:val="28"/>
                <w:szCs w:val="28"/>
              </w:rPr>
            </w:pPr>
            <w:r w:rsidRPr="00CC7A00">
              <w:rPr>
                <w:rFonts w:ascii="Times New Roman" w:hAnsi="Times New Roman" w:cs="Times New Roman"/>
                <w:sz w:val="28"/>
                <w:szCs w:val="28"/>
              </w:rPr>
              <w:t>1.</w:t>
            </w:r>
          </w:p>
        </w:tc>
        <w:tc>
          <w:tcPr>
            <w:tcW w:w="6866" w:type="dxa"/>
          </w:tcPr>
          <w:p w:rsidR="0030169A" w:rsidRPr="00CC7A00" w:rsidRDefault="0030169A" w:rsidP="0030169A">
            <w:pPr>
              <w:pStyle w:val="ConsPlusNormal"/>
              <w:jc w:val="both"/>
              <w:rPr>
                <w:rFonts w:ascii="Times New Roman" w:hAnsi="Times New Roman" w:cs="Times New Roman"/>
                <w:sz w:val="28"/>
                <w:szCs w:val="28"/>
              </w:rPr>
            </w:pPr>
            <w:r w:rsidRPr="00495B7B">
              <w:rPr>
                <w:rFonts w:ascii="Times New Roman" w:hAnsi="Times New Roman" w:cs="Times New Roman"/>
                <w:sz w:val="28"/>
                <w:szCs w:val="28"/>
              </w:rPr>
              <w:t>Противогаз гражданский ГП-5</w:t>
            </w:r>
          </w:p>
        </w:tc>
        <w:tc>
          <w:tcPr>
            <w:tcW w:w="1141" w:type="dxa"/>
          </w:tcPr>
          <w:p w:rsidR="0030169A" w:rsidRPr="00CC7A00" w:rsidRDefault="0030169A" w:rsidP="0030169A">
            <w:pPr>
              <w:pStyle w:val="ConsPlusNormal"/>
              <w:jc w:val="center"/>
              <w:rPr>
                <w:rFonts w:ascii="Times New Roman" w:hAnsi="Times New Roman" w:cs="Times New Roman"/>
                <w:sz w:val="28"/>
                <w:szCs w:val="28"/>
              </w:rPr>
            </w:pPr>
            <w:r>
              <w:rPr>
                <w:rFonts w:ascii="Times New Roman" w:hAnsi="Times New Roman" w:cs="Times New Roman"/>
                <w:sz w:val="28"/>
                <w:szCs w:val="28"/>
              </w:rPr>
              <w:t>Шт.</w:t>
            </w:r>
          </w:p>
        </w:tc>
        <w:tc>
          <w:tcPr>
            <w:tcW w:w="1141" w:type="dxa"/>
          </w:tcPr>
          <w:p w:rsidR="0030169A" w:rsidRPr="00CC7A00" w:rsidRDefault="0030169A" w:rsidP="0030169A">
            <w:pPr>
              <w:pStyle w:val="ConsPlusNormal"/>
              <w:jc w:val="center"/>
              <w:rPr>
                <w:rFonts w:ascii="Times New Roman" w:hAnsi="Times New Roman" w:cs="Times New Roman"/>
                <w:sz w:val="28"/>
                <w:szCs w:val="28"/>
              </w:rPr>
            </w:pPr>
            <w:r>
              <w:rPr>
                <w:rFonts w:ascii="Times New Roman" w:hAnsi="Times New Roman" w:cs="Times New Roman"/>
                <w:sz w:val="28"/>
                <w:szCs w:val="28"/>
              </w:rPr>
              <w:t>80</w:t>
            </w:r>
          </w:p>
        </w:tc>
      </w:tr>
      <w:tr w:rsidR="0030169A" w:rsidRPr="00CC7A00" w:rsidTr="0030169A">
        <w:tc>
          <w:tcPr>
            <w:tcW w:w="567" w:type="dxa"/>
          </w:tcPr>
          <w:p w:rsidR="0030169A" w:rsidRPr="00CC7A00" w:rsidRDefault="0030169A" w:rsidP="0030169A">
            <w:pPr>
              <w:pStyle w:val="ConsPlusNormal"/>
              <w:rPr>
                <w:rFonts w:ascii="Times New Roman" w:hAnsi="Times New Roman" w:cs="Times New Roman"/>
                <w:sz w:val="28"/>
                <w:szCs w:val="28"/>
              </w:rPr>
            </w:pPr>
            <w:r w:rsidRPr="00CC7A00">
              <w:rPr>
                <w:rFonts w:ascii="Times New Roman" w:hAnsi="Times New Roman" w:cs="Times New Roman"/>
                <w:sz w:val="28"/>
                <w:szCs w:val="28"/>
              </w:rPr>
              <w:t>2.</w:t>
            </w:r>
          </w:p>
        </w:tc>
        <w:tc>
          <w:tcPr>
            <w:tcW w:w="6866" w:type="dxa"/>
          </w:tcPr>
          <w:p w:rsidR="0030169A" w:rsidRPr="00CC7A00" w:rsidRDefault="0030169A" w:rsidP="0030169A">
            <w:pPr>
              <w:pStyle w:val="ConsPlusNormal"/>
              <w:jc w:val="both"/>
              <w:rPr>
                <w:rFonts w:ascii="Times New Roman" w:hAnsi="Times New Roman" w:cs="Times New Roman"/>
                <w:sz w:val="28"/>
                <w:szCs w:val="28"/>
              </w:rPr>
            </w:pPr>
            <w:r w:rsidRPr="00495B7B">
              <w:rPr>
                <w:rFonts w:ascii="Times New Roman" w:hAnsi="Times New Roman" w:cs="Times New Roman"/>
                <w:sz w:val="28"/>
                <w:szCs w:val="28"/>
              </w:rPr>
              <w:t>Войсковой прибор химической разведки ВПХР</w:t>
            </w:r>
          </w:p>
        </w:tc>
        <w:tc>
          <w:tcPr>
            <w:tcW w:w="1141" w:type="dxa"/>
          </w:tcPr>
          <w:p w:rsidR="0030169A" w:rsidRPr="00CC7A00" w:rsidRDefault="0030169A" w:rsidP="0030169A">
            <w:pPr>
              <w:pStyle w:val="ConsPlusNormal"/>
              <w:jc w:val="center"/>
              <w:rPr>
                <w:rFonts w:ascii="Times New Roman" w:hAnsi="Times New Roman" w:cs="Times New Roman"/>
                <w:sz w:val="28"/>
                <w:szCs w:val="28"/>
              </w:rPr>
            </w:pPr>
            <w:r>
              <w:rPr>
                <w:rFonts w:ascii="Times New Roman" w:hAnsi="Times New Roman" w:cs="Times New Roman"/>
                <w:sz w:val="28"/>
                <w:szCs w:val="28"/>
              </w:rPr>
              <w:t>Шт.</w:t>
            </w:r>
          </w:p>
        </w:tc>
        <w:tc>
          <w:tcPr>
            <w:tcW w:w="1141" w:type="dxa"/>
          </w:tcPr>
          <w:p w:rsidR="0030169A" w:rsidRPr="00CC7A00" w:rsidRDefault="0030169A" w:rsidP="0030169A">
            <w:pPr>
              <w:pStyle w:val="ConsPlusNormal"/>
              <w:jc w:val="center"/>
              <w:rPr>
                <w:rFonts w:ascii="Times New Roman" w:hAnsi="Times New Roman" w:cs="Times New Roman"/>
                <w:sz w:val="28"/>
                <w:szCs w:val="28"/>
              </w:rPr>
            </w:pPr>
            <w:r>
              <w:rPr>
                <w:rFonts w:ascii="Times New Roman" w:hAnsi="Times New Roman" w:cs="Times New Roman"/>
                <w:sz w:val="28"/>
                <w:szCs w:val="28"/>
              </w:rPr>
              <w:t>1</w:t>
            </w:r>
          </w:p>
        </w:tc>
      </w:tr>
      <w:tr w:rsidR="0030169A" w:rsidRPr="00CC7A00" w:rsidTr="0030169A">
        <w:tc>
          <w:tcPr>
            <w:tcW w:w="567" w:type="dxa"/>
          </w:tcPr>
          <w:p w:rsidR="0030169A" w:rsidRPr="00CC7A00" w:rsidRDefault="0030169A" w:rsidP="0030169A">
            <w:pPr>
              <w:pStyle w:val="ConsPlusNormal"/>
              <w:rPr>
                <w:rFonts w:ascii="Times New Roman" w:hAnsi="Times New Roman" w:cs="Times New Roman"/>
                <w:sz w:val="28"/>
                <w:szCs w:val="28"/>
              </w:rPr>
            </w:pPr>
            <w:r>
              <w:rPr>
                <w:rFonts w:ascii="Times New Roman" w:hAnsi="Times New Roman" w:cs="Times New Roman"/>
                <w:sz w:val="28"/>
                <w:szCs w:val="28"/>
              </w:rPr>
              <w:t>3</w:t>
            </w:r>
            <w:r w:rsidRPr="00CC7A00">
              <w:rPr>
                <w:rFonts w:ascii="Times New Roman" w:hAnsi="Times New Roman" w:cs="Times New Roman"/>
                <w:sz w:val="28"/>
                <w:szCs w:val="28"/>
              </w:rPr>
              <w:t>.</w:t>
            </w:r>
          </w:p>
        </w:tc>
        <w:tc>
          <w:tcPr>
            <w:tcW w:w="6866" w:type="dxa"/>
          </w:tcPr>
          <w:p w:rsidR="0030169A" w:rsidRPr="00CC7A00" w:rsidRDefault="0030169A" w:rsidP="0030169A">
            <w:pPr>
              <w:pStyle w:val="ConsPlusNormal"/>
              <w:jc w:val="both"/>
              <w:rPr>
                <w:rFonts w:ascii="Times New Roman" w:hAnsi="Times New Roman" w:cs="Times New Roman"/>
                <w:sz w:val="28"/>
                <w:szCs w:val="28"/>
              </w:rPr>
            </w:pPr>
            <w:r w:rsidRPr="00495B7B">
              <w:rPr>
                <w:rFonts w:ascii="Times New Roman" w:hAnsi="Times New Roman" w:cs="Times New Roman"/>
                <w:sz w:val="28"/>
                <w:szCs w:val="28"/>
              </w:rPr>
              <w:t>Индивидуальный дозиметр ДП-24</w:t>
            </w:r>
          </w:p>
        </w:tc>
        <w:tc>
          <w:tcPr>
            <w:tcW w:w="1141" w:type="dxa"/>
          </w:tcPr>
          <w:p w:rsidR="0030169A" w:rsidRPr="00CC7A00" w:rsidRDefault="0030169A" w:rsidP="0030169A">
            <w:pPr>
              <w:pStyle w:val="ConsPlusNormal"/>
              <w:jc w:val="center"/>
              <w:rPr>
                <w:rFonts w:ascii="Times New Roman" w:hAnsi="Times New Roman" w:cs="Times New Roman"/>
                <w:sz w:val="28"/>
                <w:szCs w:val="28"/>
              </w:rPr>
            </w:pPr>
            <w:r>
              <w:rPr>
                <w:rFonts w:ascii="Times New Roman" w:hAnsi="Times New Roman" w:cs="Times New Roman"/>
                <w:sz w:val="28"/>
                <w:szCs w:val="28"/>
              </w:rPr>
              <w:t>Шт.</w:t>
            </w:r>
          </w:p>
        </w:tc>
        <w:tc>
          <w:tcPr>
            <w:tcW w:w="1141" w:type="dxa"/>
          </w:tcPr>
          <w:p w:rsidR="0030169A" w:rsidRPr="00CC7A00" w:rsidRDefault="0030169A" w:rsidP="0030169A">
            <w:pPr>
              <w:pStyle w:val="ConsPlusNormal"/>
              <w:jc w:val="center"/>
              <w:rPr>
                <w:rFonts w:ascii="Times New Roman" w:hAnsi="Times New Roman" w:cs="Times New Roman"/>
                <w:sz w:val="28"/>
                <w:szCs w:val="28"/>
              </w:rPr>
            </w:pPr>
            <w:r>
              <w:rPr>
                <w:rFonts w:ascii="Times New Roman" w:hAnsi="Times New Roman" w:cs="Times New Roman"/>
                <w:sz w:val="28"/>
                <w:szCs w:val="28"/>
              </w:rPr>
              <w:t>1</w:t>
            </w:r>
          </w:p>
        </w:tc>
      </w:tr>
      <w:tr w:rsidR="0030169A" w:rsidRPr="00CC7A00" w:rsidTr="0030169A">
        <w:tc>
          <w:tcPr>
            <w:tcW w:w="567" w:type="dxa"/>
          </w:tcPr>
          <w:p w:rsidR="0030169A" w:rsidRPr="00CC7A00" w:rsidRDefault="0030169A" w:rsidP="0030169A">
            <w:pPr>
              <w:pStyle w:val="ConsPlusNormal"/>
              <w:rPr>
                <w:rFonts w:ascii="Times New Roman" w:hAnsi="Times New Roman" w:cs="Times New Roman"/>
                <w:sz w:val="28"/>
                <w:szCs w:val="28"/>
              </w:rPr>
            </w:pPr>
            <w:r>
              <w:rPr>
                <w:rFonts w:ascii="Times New Roman" w:hAnsi="Times New Roman" w:cs="Times New Roman"/>
                <w:sz w:val="28"/>
                <w:szCs w:val="28"/>
              </w:rPr>
              <w:t>4</w:t>
            </w:r>
            <w:r w:rsidRPr="00CC7A00">
              <w:rPr>
                <w:rFonts w:ascii="Times New Roman" w:hAnsi="Times New Roman" w:cs="Times New Roman"/>
                <w:sz w:val="28"/>
                <w:szCs w:val="28"/>
              </w:rPr>
              <w:t>.</w:t>
            </w:r>
          </w:p>
        </w:tc>
        <w:tc>
          <w:tcPr>
            <w:tcW w:w="6866" w:type="dxa"/>
          </w:tcPr>
          <w:p w:rsidR="0030169A" w:rsidRPr="00CC7A00" w:rsidRDefault="0030169A" w:rsidP="0030169A">
            <w:pPr>
              <w:pStyle w:val="ConsPlusNormal"/>
              <w:jc w:val="both"/>
              <w:rPr>
                <w:rFonts w:ascii="Times New Roman" w:hAnsi="Times New Roman" w:cs="Times New Roman"/>
                <w:sz w:val="28"/>
                <w:szCs w:val="28"/>
              </w:rPr>
            </w:pPr>
            <w:r w:rsidRPr="00495B7B">
              <w:rPr>
                <w:rFonts w:ascii="Times New Roman" w:hAnsi="Times New Roman" w:cs="Times New Roman"/>
                <w:sz w:val="28"/>
                <w:szCs w:val="28"/>
              </w:rPr>
              <w:t>Общевойсковой измеритель дозы ИД-1</w:t>
            </w:r>
          </w:p>
        </w:tc>
        <w:tc>
          <w:tcPr>
            <w:tcW w:w="1141" w:type="dxa"/>
          </w:tcPr>
          <w:p w:rsidR="0030169A" w:rsidRPr="00CC7A00" w:rsidRDefault="0030169A" w:rsidP="0030169A">
            <w:pPr>
              <w:pStyle w:val="ConsPlusNormal"/>
              <w:jc w:val="center"/>
              <w:rPr>
                <w:rFonts w:ascii="Times New Roman" w:hAnsi="Times New Roman" w:cs="Times New Roman"/>
                <w:sz w:val="28"/>
                <w:szCs w:val="28"/>
              </w:rPr>
            </w:pPr>
            <w:r>
              <w:rPr>
                <w:rFonts w:ascii="Times New Roman" w:hAnsi="Times New Roman" w:cs="Times New Roman"/>
                <w:sz w:val="28"/>
                <w:szCs w:val="28"/>
              </w:rPr>
              <w:t>Шт.</w:t>
            </w:r>
          </w:p>
        </w:tc>
        <w:tc>
          <w:tcPr>
            <w:tcW w:w="1141" w:type="dxa"/>
          </w:tcPr>
          <w:p w:rsidR="0030169A" w:rsidRPr="00CC7A00" w:rsidRDefault="0030169A" w:rsidP="0030169A">
            <w:pPr>
              <w:pStyle w:val="ConsPlusNormal"/>
              <w:jc w:val="center"/>
              <w:rPr>
                <w:rFonts w:ascii="Times New Roman" w:hAnsi="Times New Roman" w:cs="Times New Roman"/>
                <w:sz w:val="28"/>
                <w:szCs w:val="28"/>
              </w:rPr>
            </w:pPr>
            <w:r>
              <w:rPr>
                <w:rFonts w:ascii="Times New Roman" w:hAnsi="Times New Roman" w:cs="Times New Roman"/>
                <w:sz w:val="28"/>
                <w:szCs w:val="28"/>
              </w:rPr>
              <w:t>1</w:t>
            </w:r>
          </w:p>
        </w:tc>
      </w:tr>
      <w:tr w:rsidR="0030169A" w:rsidRPr="00CC7A00" w:rsidTr="0030169A">
        <w:tc>
          <w:tcPr>
            <w:tcW w:w="567" w:type="dxa"/>
          </w:tcPr>
          <w:p w:rsidR="0030169A" w:rsidRPr="00CC7A00" w:rsidRDefault="0030169A" w:rsidP="0030169A">
            <w:pPr>
              <w:pStyle w:val="ConsPlusNormal"/>
              <w:rPr>
                <w:rFonts w:ascii="Times New Roman" w:hAnsi="Times New Roman" w:cs="Times New Roman"/>
                <w:sz w:val="28"/>
                <w:szCs w:val="28"/>
              </w:rPr>
            </w:pPr>
            <w:r>
              <w:rPr>
                <w:rFonts w:ascii="Times New Roman" w:hAnsi="Times New Roman" w:cs="Times New Roman"/>
                <w:sz w:val="28"/>
                <w:szCs w:val="28"/>
              </w:rPr>
              <w:t>5</w:t>
            </w:r>
            <w:r w:rsidRPr="00CC7A00">
              <w:rPr>
                <w:rFonts w:ascii="Times New Roman" w:hAnsi="Times New Roman" w:cs="Times New Roman"/>
                <w:sz w:val="28"/>
                <w:szCs w:val="28"/>
              </w:rPr>
              <w:t>.</w:t>
            </w:r>
          </w:p>
        </w:tc>
        <w:tc>
          <w:tcPr>
            <w:tcW w:w="6866" w:type="dxa"/>
          </w:tcPr>
          <w:p w:rsidR="0030169A" w:rsidRPr="00CC7A00" w:rsidRDefault="0030169A" w:rsidP="0030169A">
            <w:pPr>
              <w:pStyle w:val="ConsPlusNormal"/>
              <w:jc w:val="both"/>
              <w:rPr>
                <w:rFonts w:ascii="Times New Roman" w:hAnsi="Times New Roman" w:cs="Times New Roman"/>
                <w:sz w:val="28"/>
                <w:szCs w:val="28"/>
              </w:rPr>
            </w:pPr>
            <w:r w:rsidRPr="00495B7B">
              <w:rPr>
                <w:rFonts w:ascii="Times New Roman" w:hAnsi="Times New Roman" w:cs="Times New Roman"/>
                <w:sz w:val="28"/>
                <w:szCs w:val="28"/>
              </w:rPr>
              <w:t>Радиометр-ренгенометр ДП-5</w:t>
            </w:r>
          </w:p>
        </w:tc>
        <w:tc>
          <w:tcPr>
            <w:tcW w:w="1141" w:type="dxa"/>
          </w:tcPr>
          <w:p w:rsidR="0030169A" w:rsidRDefault="0030169A" w:rsidP="0030169A">
            <w:pPr>
              <w:jc w:val="center"/>
            </w:pPr>
            <w:r w:rsidRPr="006A29AE">
              <w:rPr>
                <w:sz w:val="28"/>
                <w:szCs w:val="28"/>
              </w:rPr>
              <w:t>Шт.</w:t>
            </w:r>
          </w:p>
        </w:tc>
        <w:tc>
          <w:tcPr>
            <w:tcW w:w="1141" w:type="dxa"/>
          </w:tcPr>
          <w:p w:rsidR="0030169A" w:rsidRPr="00CC7A00" w:rsidRDefault="0030169A" w:rsidP="0030169A">
            <w:pPr>
              <w:pStyle w:val="ConsPlusNormal"/>
              <w:jc w:val="center"/>
              <w:rPr>
                <w:rFonts w:ascii="Times New Roman" w:hAnsi="Times New Roman" w:cs="Times New Roman"/>
                <w:sz w:val="28"/>
                <w:szCs w:val="28"/>
              </w:rPr>
            </w:pPr>
            <w:r>
              <w:rPr>
                <w:rFonts w:ascii="Times New Roman" w:hAnsi="Times New Roman" w:cs="Times New Roman"/>
                <w:sz w:val="28"/>
                <w:szCs w:val="28"/>
              </w:rPr>
              <w:t>1</w:t>
            </w:r>
          </w:p>
        </w:tc>
      </w:tr>
      <w:tr w:rsidR="0030169A" w:rsidRPr="00CC7A00" w:rsidTr="0030169A">
        <w:tc>
          <w:tcPr>
            <w:tcW w:w="567" w:type="dxa"/>
          </w:tcPr>
          <w:p w:rsidR="0030169A" w:rsidRDefault="0030169A" w:rsidP="0030169A">
            <w:pPr>
              <w:pStyle w:val="ConsPlusNormal"/>
              <w:rPr>
                <w:rFonts w:ascii="Times New Roman" w:hAnsi="Times New Roman" w:cs="Times New Roman"/>
                <w:sz w:val="28"/>
                <w:szCs w:val="28"/>
              </w:rPr>
            </w:pPr>
            <w:r>
              <w:rPr>
                <w:rFonts w:ascii="Times New Roman" w:hAnsi="Times New Roman" w:cs="Times New Roman"/>
                <w:sz w:val="28"/>
                <w:szCs w:val="28"/>
              </w:rPr>
              <w:t>6.</w:t>
            </w:r>
          </w:p>
        </w:tc>
        <w:tc>
          <w:tcPr>
            <w:tcW w:w="6866" w:type="dxa"/>
          </w:tcPr>
          <w:p w:rsidR="0030169A" w:rsidRPr="00495B7B" w:rsidRDefault="0030169A" w:rsidP="0030169A">
            <w:pPr>
              <w:pStyle w:val="ConsPlusNormal"/>
              <w:jc w:val="both"/>
              <w:rPr>
                <w:rFonts w:ascii="Times New Roman" w:hAnsi="Times New Roman" w:cs="Times New Roman"/>
                <w:sz w:val="28"/>
                <w:szCs w:val="28"/>
              </w:rPr>
            </w:pPr>
            <w:r w:rsidRPr="00495B7B">
              <w:rPr>
                <w:rFonts w:ascii="Times New Roman" w:hAnsi="Times New Roman" w:cs="Times New Roman"/>
                <w:sz w:val="28"/>
                <w:szCs w:val="28"/>
              </w:rPr>
              <w:t>Термос армейский 12 л.</w:t>
            </w:r>
          </w:p>
        </w:tc>
        <w:tc>
          <w:tcPr>
            <w:tcW w:w="1141" w:type="dxa"/>
          </w:tcPr>
          <w:p w:rsidR="0030169A" w:rsidRDefault="0030169A" w:rsidP="0030169A">
            <w:pPr>
              <w:jc w:val="center"/>
            </w:pPr>
            <w:r w:rsidRPr="006A29AE">
              <w:rPr>
                <w:sz w:val="28"/>
                <w:szCs w:val="28"/>
              </w:rPr>
              <w:t>Шт.</w:t>
            </w:r>
          </w:p>
        </w:tc>
        <w:tc>
          <w:tcPr>
            <w:tcW w:w="1141" w:type="dxa"/>
          </w:tcPr>
          <w:p w:rsidR="0030169A" w:rsidRDefault="0030169A" w:rsidP="0030169A">
            <w:pPr>
              <w:pStyle w:val="ConsPlusNormal"/>
              <w:jc w:val="center"/>
              <w:rPr>
                <w:rFonts w:ascii="Times New Roman" w:hAnsi="Times New Roman" w:cs="Times New Roman"/>
                <w:sz w:val="28"/>
                <w:szCs w:val="28"/>
              </w:rPr>
            </w:pPr>
            <w:r>
              <w:rPr>
                <w:rFonts w:ascii="Times New Roman" w:hAnsi="Times New Roman" w:cs="Times New Roman"/>
                <w:sz w:val="28"/>
                <w:szCs w:val="28"/>
              </w:rPr>
              <w:t>2</w:t>
            </w:r>
          </w:p>
        </w:tc>
      </w:tr>
      <w:tr w:rsidR="0030169A" w:rsidRPr="00CC7A00" w:rsidTr="0030169A">
        <w:tc>
          <w:tcPr>
            <w:tcW w:w="567" w:type="dxa"/>
          </w:tcPr>
          <w:p w:rsidR="0030169A" w:rsidRDefault="0030169A" w:rsidP="0030169A">
            <w:pPr>
              <w:pStyle w:val="ConsPlusNormal"/>
              <w:rPr>
                <w:rFonts w:ascii="Times New Roman" w:hAnsi="Times New Roman" w:cs="Times New Roman"/>
                <w:sz w:val="28"/>
                <w:szCs w:val="28"/>
              </w:rPr>
            </w:pPr>
            <w:r>
              <w:rPr>
                <w:rFonts w:ascii="Times New Roman" w:hAnsi="Times New Roman" w:cs="Times New Roman"/>
                <w:sz w:val="28"/>
                <w:szCs w:val="28"/>
              </w:rPr>
              <w:t>7.</w:t>
            </w:r>
          </w:p>
        </w:tc>
        <w:tc>
          <w:tcPr>
            <w:tcW w:w="6866" w:type="dxa"/>
          </w:tcPr>
          <w:p w:rsidR="0030169A" w:rsidRPr="00495B7B" w:rsidRDefault="0030169A" w:rsidP="0030169A">
            <w:pPr>
              <w:pStyle w:val="ConsPlusNormal"/>
              <w:jc w:val="both"/>
              <w:rPr>
                <w:rFonts w:ascii="Times New Roman" w:hAnsi="Times New Roman" w:cs="Times New Roman"/>
                <w:sz w:val="28"/>
                <w:szCs w:val="28"/>
              </w:rPr>
            </w:pPr>
            <w:r w:rsidRPr="008B49B8">
              <w:rPr>
                <w:rFonts w:ascii="Times New Roman" w:hAnsi="Times New Roman" w:cs="Times New Roman"/>
                <w:sz w:val="28"/>
                <w:szCs w:val="28"/>
              </w:rPr>
              <w:t>Термос армейский 36 л.</w:t>
            </w:r>
          </w:p>
        </w:tc>
        <w:tc>
          <w:tcPr>
            <w:tcW w:w="1141" w:type="dxa"/>
          </w:tcPr>
          <w:p w:rsidR="0030169A" w:rsidRDefault="0030169A" w:rsidP="0030169A">
            <w:pPr>
              <w:jc w:val="center"/>
            </w:pPr>
            <w:r w:rsidRPr="006A29AE">
              <w:rPr>
                <w:sz w:val="28"/>
                <w:szCs w:val="28"/>
              </w:rPr>
              <w:t>Шт.</w:t>
            </w:r>
          </w:p>
        </w:tc>
        <w:tc>
          <w:tcPr>
            <w:tcW w:w="1141" w:type="dxa"/>
          </w:tcPr>
          <w:p w:rsidR="0030169A" w:rsidRDefault="0030169A" w:rsidP="0030169A">
            <w:pPr>
              <w:pStyle w:val="ConsPlusNormal"/>
              <w:jc w:val="center"/>
              <w:rPr>
                <w:rFonts w:ascii="Times New Roman" w:hAnsi="Times New Roman" w:cs="Times New Roman"/>
                <w:sz w:val="28"/>
                <w:szCs w:val="28"/>
              </w:rPr>
            </w:pPr>
            <w:r>
              <w:rPr>
                <w:rFonts w:ascii="Times New Roman" w:hAnsi="Times New Roman" w:cs="Times New Roman"/>
                <w:sz w:val="28"/>
                <w:szCs w:val="28"/>
              </w:rPr>
              <w:t>2</w:t>
            </w:r>
          </w:p>
        </w:tc>
      </w:tr>
      <w:tr w:rsidR="0030169A" w:rsidRPr="00CC7A00" w:rsidTr="0030169A">
        <w:tc>
          <w:tcPr>
            <w:tcW w:w="567" w:type="dxa"/>
          </w:tcPr>
          <w:p w:rsidR="0030169A" w:rsidRDefault="0030169A" w:rsidP="0030169A">
            <w:pPr>
              <w:pStyle w:val="ConsPlusNormal"/>
              <w:rPr>
                <w:rFonts w:ascii="Times New Roman" w:hAnsi="Times New Roman" w:cs="Times New Roman"/>
                <w:sz w:val="28"/>
                <w:szCs w:val="28"/>
              </w:rPr>
            </w:pPr>
            <w:r>
              <w:rPr>
                <w:rFonts w:ascii="Times New Roman" w:hAnsi="Times New Roman" w:cs="Times New Roman"/>
                <w:sz w:val="28"/>
                <w:szCs w:val="28"/>
              </w:rPr>
              <w:lastRenderedPageBreak/>
              <w:t>8.</w:t>
            </w:r>
          </w:p>
        </w:tc>
        <w:tc>
          <w:tcPr>
            <w:tcW w:w="6866" w:type="dxa"/>
          </w:tcPr>
          <w:p w:rsidR="0030169A" w:rsidRPr="00495B7B" w:rsidRDefault="0030169A" w:rsidP="0030169A">
            <w:pPr>
              <w:pStyle w:val="ConsPlusNormal"/>
              <w:jc w:val="both"/>
              <w:rPr>
                <w:rFonts w:ascii="Times New Roman" w:hAnsi="Times New Roman" w:cs="Times New Roman"/>
                <w:sz w:val="28"/>
                <w:szCs w:val="28"/>
              </w:rPr>
            </w:pPr>
            <w:r w:rsidRPr="008B49B8">
              <w:rPr>
                <w:rFonts w:ascii="Times New Roman" w:hAnsi="Times New Roman" w:cs="Times New Roman"/>
                <w:sz w:val="28"/>
                <w:szCs w:val="28"/>
              </w:rPr>
              <w:t>Кровать армейская разборная</w:t>
            </w:r>
          </w:p>
        </w:tc>
        <w:tc>
          <w:tcPr>
            <w:tcW w:w="1141" w:type="dxa"/>
          </w:tcPr>
          <w:p w:rsidR="0030169A" w:rsidRDefault="0030169A" w:rsidP="0030169A">
            <w:pPr>
              <w:jc w:val="center"/>
            </w:pPr>
            <w:r w:rsidRPr="006A29AE">
              <w:rPr>
                <w:sz w:val="28"/>
                <w:szCs w:val="28"/>
              </w:rPr>
              <w:t>Шт.</w:t>
            </w:r>
          </w:p>
        </w:tc>
        <w:tc>
          <w:tcPr>
            <w:tcW w:w="1141" w:type="dxa"/>
          </w:tcPr>
          <w:p w:rsidR="0030169A" w:rsidRDefault="0030169A" w:rsidP="0030169A">
            <w:pPr>
              <w:pStyle w:val="ConsPlusNormal"/>
              <w:jc w:val="center"/>
              <w:rPr>
                <w:rFonts w:ascii="Times New Roman" w:hAnsi="Times New Roman" w:cs="Times New Roman"/>
                <w:sz w:val="28"/>
                <w:szCs w:val="28"/>
              </w:rPr>
            </w:pPr>
            <w:r>
              <w:rPr>
                <w:rFonts w:ascii="Times New Roman" w:hAnsi="Times New Roman" w:cs="Times New Roman"/>
                <w:sz w:val="28"/>
                <w:szCs w:val="28"/>
              </w:rPr>
              <w:t>50</w:t>
            </w:r>
          </w:p>
        </w:tc>
      </w:tr>
      <w:tr w:rsidR="0030169A" w:rsidRPr="00CC7A00" w:rsidTr="0030169A">
        <w:tc>
          <w:tcPr>
            <w:tcW w:w="567" w:type="dxa"/>
          </w:tcPr>
          <w:p w:rsidR="0030169A" w:rsidRDefault="0030169A" w:rsidP="0030169A">
            <w:pPr>
              <w:pStyle w:val="ConsPlusNormal"/>
              <w:rPr>
                <w:rFonts w:ascii="Times New Roman" w:hAnsi="Times New Roman" w:cs="Times New Roman"/>
                <w:sz w:val="28"/>
                <w:szCs w:val="28"/>
              </w:rPr>
            </w:pPr>
            <w:r>
              <w:rPr>
                <w:rFonts w:ascii="Times New Roman" w:hAnsi="Times New Roman" w:cs="Times New Roman"/>
                <w:sz w:val="28"/>
                <w:szCs w:val="28"/>
              </w:rPr>
              <w:t>9.</w:t>
            </w:r>
          </w:p>
        </w:tc>
        <w:tc>
          <w:tcPr>
            <w:tcW w:w="6866" w:type="dxa"/>
          </w:tcPr>
          <w:p w:rsidR="0030169A" w:rsidRPr="00495B7B" w:rsidRDefault="0030169A" w:rsidP="0030169A">
            <w:pPr>
              <w:pStyle w:val="ConsPlusNormal"/>
              <w:jc w:val="both"/>
              <w:rPr>
                <w:rFonts w:ascii="Times New Roman" w:hAnsi="Times New Roman" w:cs="Times New Roman"/>
                <w:sz w:val="28"/>
                <w:szCs w:val="28"/>
              </w:rPr>
            </w:pPr>
            <w:r w:rsidRPr="008B49B8">
              <w:rPr>
                <w:rFonts w:ascii="Times New Roman" w:hAnsi="Times New Roman" w:cs="Times New Roman"/>
                <w:sz w:val="28"/>
                <w:szCs w:val="28"/>
              </w:rPr>
              <w:t>Палатка каркасная</w:t>
            </w:r>
          </w:p>
        </w:tc>
        <w:tc>
          <w:tcPr>
            <w:tcW w:w="1141" w:type="dxa"/>
          </w:tcPr>
          <w:p w:rsidR="0030169A" w:rsidRDefault="0030169A" w:rsidP="0030169A">
            <w:pPr>
              <w:jc w:val="center"/>
            </w:pPr>
            <w:r w:rsidRPr="006A29AE">
              <w:rPr>
                <w:sz w:val="28"/>
                <w:szCs w:val="28"/>
              </w:rPr>
              <w:t>Шт.</w:t>
            </w:r>
          </w:p>
        </w:tc>
        <w:tc>
          <w:tcPr>
            <w:tcW w:w="1141" w:type="dxa"/>
          </w:tcPr>
          <w:p w:rsidR="0030169A" w:rsidRDefault="0030169A" w:rsidP="0030169A">
            <w:pPr>
              <w:pStyle w:val="ConsPlusNormal"/>
              <w:jc w:val="center"/>
              <w:rPr>
                <w:rFonts w:ascii="Times New Roman" w:hAnsi="Times New Roman" w:cs="Times New Roman"/>
                <w:sz w:val="28"/>
                <w:szCs w:val="28"/>
              </w:rPr>
            </w:pPr>
            <w:r>
              <w:rPr>
                <w:rFonts w:ascii="Times New Roman" w:hAnsi="Times New Roman" w:cs="Times New Roman"/>
                <w:sz w:val="28"/>
                <w:szCs w:val="28"/>
              </w:rPr>
              <w:t>2</w:t>
            </w:r>
          </w:p>
        </w:tc>
      </w:tr>
      <w:tr w:rsidR="0030169A" w:rsidRPr="00CC7A00" w:rsidTr="0030169A">
        <w:tc>
          <w:tcPr>
            <w:tcW w:w="567" w:type="dxa"/>
          </w:tcPr>
          <w:p w:rsidR="0030169A" w:rsidRDefault="0030169A" w:rsidP="0030169A">
            <w:pPr>
              <w:pStyle w:val="ConsPlusNormal"/>
              <w:rPr>
                <w:rFonts w:ascii="Times New Roman" w:hAnsi="Times New Roman" w:cs="Times New Roman"/>
                <w:sz w:val="28"/>
                <w:szCs w:val="28"/>
              </w:rPr>
            </w:pPr>
            <w:r>
              <w:rPr>
                <w:rFonts w:ascii="Times New Roman" w:hAnsi="Times New Roman" w:cs="Times New Roman"/>
                <w:sz w:val="28"/>
                <w:szCs w:val="28"/>
              </w:rPr>
              <w:t>10.</w:t>
            </w:r>
          </w:p>
        </w:tc>
        <w:tc>
          <w:tcPr>
            <w:tcW w:w="6866" w:type="dxa"/>
          </w:tcPr>
          <w:p w:rsidR="0030169A" w:rsidRPr="00495B7B" w:rsidRDefault="0030169A" w:rsidP="0030169A">
            <w:pPr>
              <w:pStyle w:val="ConsPlusNormal"/>
              <w:jc w:val="both"/>
              <w:rPr>
                <w:rFonts w:ascii="Times New Roman" w:hAnsi="Times New Roman" w:cs="Times New Roman"/>
                <w:sz w:val="28"/>
                <w:szCs w:val="28"/>
              </w:rPr>
            </w:pPr>
            <w:r w:rsidRPr="008B49B8">
              <w:rPr>
                <w:rFonts w:ascii="Times New Roman" w:hAnsi="Times New Roman" w:cs="Times New Roman"/>
                <w:sz w:val="28"/>
                <w:szCs w:val="28"/>
              </w:rPr>
              <w:t>Простыни из хлобчатобумажных тканей</w:t>
            </w:r>
          </w:p>
        </w:tc>
        <w:tc>
          <w:tcPr>
            <w:tcW w:w="1141" w:type="dxa"/>
          </w:tcPr>
          <w:p w:rsidR="0030169A" w:rsidRPr="006A29AE" w:rsidRDefault="0030169A" w:rsidP="0030169A">
            <w:pPr>
              <w:jc w:val="center"/>
              <w:rPr>
                <w:sz w:val="28"/>
                <w:szCs w:val="28"/>
              </w:rPr>
            </w:pPr>
            <w:r w:rsidRPr="006A29AE">
              <w:rPr>
                <w:sz w:val="28"/>
                <w:szCs w:val="28"/>
              </w:rPr>
              <w:t>Шт.</w:t>
            </w:r>
          </w:p>
        </w:tc>
        <w:tc>
          <w:tcPr>
            <w:tcW w:w="1141" w:type="dxa"/>
          </w:tcPr>
          <w:p w:rsidR="0030169A" w:rsidRDefault="0030169A" w:rsidP="0030169A">
            <w:pPr>
              <w:pStyle w:val="ConsPlusNormal"/>
              <w:jc w:val="center"/>
              <w:rPr>
                <w:rFonts w:ascii="Times New Roman" w:hAnsi="Times New Roman" w:cs="Times New Roman"/>
                <w:sz w:val="28"/>
                <w:szCs w:val="28"/>
              </w:rPr>
            </w:pPr>
            <w:r>
              <w:rPr>
                <w:rFonts w:ascii="Times New Roman" w:hAnsi="Times New Roman" w:cs="Times New Roman"/>
                <w:sz w:val="28"/>
                <w:szCs w:val="28"/>
              </w:rPr>
              <w:t>100</w:t>
            </w:r>
          </w:p>
        </w:tc>
      </w:tr>
      <w:tr w:rsidR="0030169A" w:rsidRPr="00CC7A00" w:rsidTr="0030169A">
        <w:tc>
          <w:tcPr>
            <w:tcW w:w="567" w:type="dxa"/>
          </w:tcPr>
          <w:p w:rsidR="0030169A" w:rsidRDefault="0030169A" w:rsidP="0030169A">
            <w:pPr>
              <w:pStyle w:val="ConsPlusNormal"/>
              <w:rPr>
                <w:rFonts w:ascii="Times New Roman" w:hAnsi="Times New Roman" w:cs="Times New Roman"/>
                <w:sz w:val="28"/>
                <w:szCs w:val="28"/>
              </w:rPr>
            </w:pPr>
            <w:r>
              <w:rPr>
                <w:rFonts w:ascii="Times New Roman" w:hAnsi="Times New Roman" w:cs="Times New Roman"/>
                <w:sz w:val="28"/>
                <w:szCs w:val="28"/>
              </w:rPr>
              <w:t>11.</w:t>
            </w:r>
          </w:p>
        </w:tc>
        <w:tc>
          <w:tcPr>
            <w:tcW w:w="6866" w:type="dxa"/>
          </w:tcPr>
          <w:p w:rsidR="0030169A" w:rsidRPr="00495B7B" w:rsidRDefault="0030169A" w:rsidP="0030169A">
            <w:pPr>
              <w:pStyle w:val="ConsPlusNormal"/>
              <w:jc w:val="both"/>
              <w:rPr>
                <w:rFonts w:ascii="Times New Roman" w:hAnsi="Times New Roman" w:cs="Times New Roman"/>
                <w:sz w:val="28"/>
                <w:szCs w:val="28"/>
              </w:rPr>
            </w:pPr>
            <w:r w:rsidRPr="008B49B8">
              <w:rPr>
                <w:rFonts w:ascii="Times New Roman" w:hAnsi="Times New Roman" w:cs="Times New Roman"/>
                <w:sz w:val="28"/>
                <w:szCs w:val="28"/>
              </w:rPr>
              <w:t>Наволочки из хлобчатобумажных тканей</w:t>
            </w:r>
          </w:p>
        </w:tc>
        <w:tc>
          <w:tcPr>
            <w:tcW w:w="1141" w:type="dxa"/>
          </w:tcPr>
          <w:p w:rsidR="0030169A" w:rsidRPr="006A29AE" w:rsidRDefault="0030169A" w:rsidP="0030169A">
            <w:pPr>
              <w:jc w:val="center"/>
              <w:rPr>
                <w:sz w:val="28"/>
                <w:szCs w:val="28"/>
              </w:rPr>
            </w:pPr>
            <w:r w:rsidRPr="006A29AE">
              <w:rPr>
                <w:sz w:val="28"/>
                <w:szCs w:val="28"/>
              </w:rPr>
              <w:t>Шт.</w:t>
            </w:r>
          </w:p>
        </w:tc>
        <w:tc>
          <w:tcPr>
            <w:tcW w:w="1141" w:type="dxa"/>
          </w:tcPr>
          <w:p w:rsidR="0030169A" w:rsidRDefault="0030169A" w:rsidP="0030169A">
            <w:pPr>
              <w:pStyle w:val="ConsPlusNormal"/>
              <w:jc w:val="center"/>
              <w:rPr>
                <w:rFonts w:ascii="Times New Roman" w:hAnsi="Times New Roman" w:cs="Times New Roman"/>
                <w:sz w:val="28"/>
                <w:szCs w:val="28"/>
              </w:rPr>
            </w:pPr>
            <w:r>
              <w:rPr>
                <w:rFonts w:ascii="Times New Roman" w:hAnsi="Times New Roman" w:cs="Times New Roman"/>
                <w:sz w:val="28"/>
                <w:szCs w:val="28"/>
              </w:rPr>
              <w:t>50</w:t>
            </w:r>
          </w:p>
        </w:tc>
      </w:tr>
      <w:tr w:rsidR="0030169A" w:rsidRPr="00CC7A00" w:rsidTr="0030169A">
        <w:tc>
          <w:tcPr>
            <w:tcW w:w="567" w:type="dxa"/>
          </w:tcPr>
          <w:p w:rsidR="0030169A" w:rsidRDefault="0030169A" w:rsidP="0030169A">
            <w:pPr>
              <w:pStyle w:val="ConsPlusNormal"/>
              <w:rPr>
                <w:rFonts w:ascii="Times New Roman" w:hAnsi="Times New Roman" w:cs="Times New Roman"/>
                <w:sz w:val="28"/>
                <w:szCs w:val="28"/>
              </w:rPr>
            </w:pPr>
            <w:r>
              <w:rPr>
                <w:rFonts w:ascii="Times New Roman" w:hAnsi="Times New Roman" w:cs="Times New Roman"/>
                <w:sz w:val="28"/>
                <w:szCs w:val="28"/>
              </w:rPr>
              <w:t>12.</w:t>
            </w:r>
          </w:p>
        </w:tc>
        <w:tc>
          <w:tcPr>
            <w:tcW w:w="6866" w:type="dxa"/>
          </w:tcPr>
          <w:p w:rsidR="0030169A" w:rsidRPr="00495B7B" w:rsidRDefault="0030169A" w:rsidP="0030169A">
            <w:pPr>
              <w:pStyle w:val="ConsPlusNormal"/>
              <w:jc w:val="both"/>
              <w:rPr>
                <w:rFonts w:ascii="Times New Roman" w:hAnsi="Times New Roman" w:cs="Times New Roman"/>
                <w:sz w:val="28"/>
                <w:szCs w:val="28"/>
              </w:rPr>
            </w:pPr>
            <w:r w:rsidRPr="008B49B8">
              <w:rPr>
                <w:rFonts w:ascii="Times New Roman" w:hAnsi="Times New Roman" w:cs="Times New Roman"/>
                <w:sz w:val="28"/>
                <w:szCs w:val="28"/>
              </w:rPr>
              <w:t>Матрас ватный</w:t>
            </w:r>
          </w:p>
        </w:tc>
        <w:tc>
          <w:tcPr>
            <w:tcW w:w="1141" w:type="dxa"/>
          </w:tcPr>
          <w:p w:rsidR="0030169A" w:rsidRPr="006A29AE" w:rsidRDefault="0030169A" w:rsidP="0030169A">
            <w:pPr>
              <w:jc w:val="center"/>
              <w:rPr>
                <w:sz w:val="28"/>
                <w:szCs w:val="28"/>
              </w:rPr>
            </w:pPr>
            <w:r w:rsidRPr="006A29AE">
              <w:rPr>
                <w:sz w:val="28"/>
                <w:szCs w:val="28"/>
              </w:rPr>
              <w:t>Шт.</w:t>
            </w:r>
          </w:p>
        </w:tc>
        <w:tc>
          <w:tcPr>
            <w:tcW w:w="1141" w:type="dxa"/>
          </w:tcPr>
          <w:p w:rsidR="0030169A" w:rsidRDefault="0030169A" w:rsidP="0030169A">
            <w:pPr>
              <w:pStyle w:val="ConsPlusNormal"/>
              <w:jc w:val="center"/>
              <w:rPr>
                <w:rFonts w:ascii="Times New Roman" w:hAnsi="Times New Roman" w:cs="Times New Roman"/>
                <w:sz w:val="28"/>
                <w:szCs w:val="28"/>
              </w:rPr>
            </w:pPr>
            <w:r>
              <w:rPr>
                <w:rFonts w:ascii="Times New Roman" w:hAnsi="Times New Roman" w:cs="Times New Roman"/>
                <w:sz w:val="28"/>
                <w:szCs w:val="28"/>
              </w:rPr>
              <w:t>50</w:t>
            </w:r>
          </w:p>
        </w:tc>
      </w:tr>
      <w:tr w:rsidR="0030169A" w:rsidRPr="00CC7A00" w:rsidTr="0030169A">
        <w:tc>
          <w:tcPr>
            <w:tcW w:w="567" w:type="dxa"/>
          </w:tcPr>
          <w:p w:rsidR="0030169A" w:rsidRDefault="0030169A" w:rsidP="0030169A">
            <w:pPr>
              <w:pStyle w:val="ConsPlusNormal"/>
              <w:rPr>
                <w:rFonts w:ascii="Times New Roman" w:hAnsi="Times New Roman" w:cs="Times New Roman"/>
                <w:sz w:val="28"/>
                <w:szCs w:val="28"/>
              </w:rPr>
            </w:pPr>
            <w:r>
              <w:rPr>
                <w:rFonts w:ascii="Times New Roman" w:hAnsi="Times New Roman" w:cs="Times New Roman"/>
                <w:sz w:val="28"/>
                <w:szCs w:val="28"/>
              </w:rPr>
              <w:t>13.</w:t>
            </w:r>
          </w:p>
        </w:tc>
        <w:tc>
          <w:tcPr>
            <w:tcW w:w="6866" w:type="dxa"/>
          </w:tcPr>
          <w:p w:rsidR="0030169A" w:rsidRPr="008B49B8" w:rsidRDefault="0030169A" w:rsidP="0030169A">
            <w:pPr>
              <w:pStyle w:val="ConsPlusNormal"/>
              <w:jc w:val="both"/>
              <w:rPr>
                <w:rFonts w:ascii="Times New Roman" w:hAnsi="Times New Roman" w:cs="Times New Roman"/>
                <w:sz w:val="28"/>
                <w:szCs w:val="28"/>
              </w:rPr>
            </w:pPr>
            <w:r w:rsidRPr="008B49B8">
              <w:rPr>
                <w:rFonts w:ascii="Times New Roman" w:hAnsi="Times New Roman" w:cs="Times New Roman"/>
                <w:sz w:val="28"/>
                <w:szCs w:val="28"/>
              </w:rPr>
              <w:t>Подушка</w:t>
            </w:r>
          </w:p>
        </w:tc>
        <w:tc>
          <w:tcPr>
            <w:tcW w:w="1141" w:type="dxa"/>
          </w:tcPr>
          <w:p w:rsidR="0030169A" w:rsidRPr="006A29AE" w:rsidRDefault="0030169A" w:rsidP="0030169A">
            <w:pPr>
              <w:jc w:val="center"/>
              <w:rPr>
                <w:sz w:val="28"/>
                <w:szCs w:val="28"/>
              </w:rPr>
            </w:pPr>
            <w:r w:rsidRPr="006A29AE">
              <w:rPr>
                <w:sz w:val="28"/>
                <w:szCs w:val="28"/>
              </w:rPr>
              <w:t>Шт.</w:t>
            </w:r>
          </w:p>
        </w:tc>
        <w:tc>
          <w:tcPr>
            <w:tcW w:w="1141" w:type="dxa"/>
          </w:tcPr>
          <w:p w:rsidR="0030169A" w:rsidRDefault="0030169A" w:rsidP="0030169A">
            <w:pPr>
              <w:pStyle w:val="ConsPlusNormal"/>
              <w:jc w:val="center"/>
              <w:rPr>
                <w:rFonts w:ascii="Times New Roman" w:hAnsi="Times New Roman" w:cs="Times New Roman"/>
                <w:sz w:val="28"/>
                <w:szCs w:val="28"/>
              </w:rPr>
            </w:pPr>
            <w:r>
              <w:rPr>
                <w:rFonts w:ascii="Times New Roman" w:hAnsi="Times New Roman" w:cs="Times New Roman"/>
                <w:sz w:val="28"/>
                <w:szCs w:val="28"/>
              </w:rPr>
              <w:t>50</w:t>
            </w:r>
          </w:p>
        </w:tc>
      </w:tr>
      <w:tr w:rsidR="0030169A" w:rsidRPr="00CC7A00" w:rsidTr="0030169A">
        <w:tc>
          <w:tcPr>
            <w:tcW w:w="567" w:type="dxa"/>
          </w:tcPr>
          <w:p w:rsidR="0030169A" w:rsidRDefault="0030169A" w:rsidP="0030169A">
            <w:pPr>
              <w:pStyle w:val="ConsPlusNormal"/>
              <w:rPr>
                <w:rFonts w:ascii="Times New Roman" w:hAnsi="Times New Roman" w:cs="Times New Roman"/>
                <w:sz w:val="28"/>
                <w:szCs w:val="28"/>
              </w:rPr>
            </w:pPr>
            <w:r>
              <w:rPr>
                <w:rFonts w:ascii="Times New Roman" w:hAnsi="Times New Roman" w:cs="Times New Roman"/>
                <w:sz w:val="28"/>
                <w:szCs w:val="28"/>
              </w:rPr>
              <w:t>14.</w:t>
            </w:r>
          </w:p>
        </w:tc>
        <w:tc>
          <w:tcPr>
            <w:tcW w:w="6866" w:type="dxa"/>
          </w:tcPr>
          <w:p w:rsidR="0030169A" w:rsidRPr="008B49B8" w:rsidRDefault="0030169A" w:rsidP="0030169A">
            <w:pPr>
              <w:pStyle w:val="ConsPlusNormal"/>
              <w:jc w:val="both"/>
              <w:rPr>
                <w:rFonts w:ascii="Times New Roman" w:hAnsi="Times New Roman" w:cs="Times New Roman"/>
                <w:sz w:val="28"/>
                <w:szCs w:val="28"/>
              </w:rPr>
            </w:pPr>
            <w:r w:rsidRPr="008B49B8">
              <w:rPr>
                <w:rFonts w:ascii="Times New Roman" w:hAnsi="Times New Roman" w:cs="Times New Roman"/>
                <w:sz w:val="28"/>
                <w:szCs w:val="28"/>
              </w:rPr>
              <w:t>Одеяло шерстяное</w:t>
            </w:r>
          </w:p>
        </w:tc>
        <w:tc>
          <w:tcPr>
            <w:tcW w:w="1141" w:type="dxa"/>
          </w:tcPr>
          <w:p w:rsidR="0030169A" w:rsidRPr="006A29AE" w:rsidRDefault="0030169A" w:rsidP="0030169A">
            <w:pPr>
              <w:jc w:val="center"/>
              <w:rPr>
                <w:sz w:val="28"/>
                <w:szCs w:val="28"/>
              </w:rPr>
            </w:pPr>
            <w:r w:rsidRPr="006A29AE">
              <w:rPr>
                <w:sz w:val="28"/>
                <w:szCs w:val="28"/>
              </w:rPr>
              <w:t>Шт.</w:t>
            </w:r>
          </w:p>
        </w:tc>
        <w:tc>
          <w:tcPr>
            <w:tcW w:w="1141" w:type="dxa"/>
          </w:tcPr>
          <w:p w:rsidR="0030169A" w:rsidRDefault="0030169A" w:rsidP="0030169A">
            <w:pPr>
              <w:pStyle w:val="ConsPlusNormal"/>
              <w:jc w:val="center"/>
              <w:rPr>
                <w:rFonts w:ascii="Times New Roman" w:hAnsi="Times New Roman" w:cs="Times New Roman"/>
                <w:sz w:val="28"/>
                <w:szCs w:val="28"/>
              </w:rPr>
            </w:pPr>
            <w:r>
              <w:rPr>
                <w:rFonts w:ascii="Times New Roman" w:hAnsi="Times New Roman" w:cs="Times New Roman"/>
                <w:sz w:val="28"/>
                <w:szCs w:val="28"/>
              </w:rPr>
              <w:t>50</w:t>
            </w:r>
          </w:p>
        </w:tc>
      </w:tr>
      <w:tr w:rsidR="0030169A" w:rsidRPr="00CC7A00" w:rsidTr="0030169A">
        <w:tc>
          <w:tcPr>
            <w:tcW w:w="567" w:type="dxa"/>
          </w:tcPr>
          <w:p w:rsidR="0030169A" w:rsidRDefault="0030169A" w:rsidP="0030169A">
            <w:pPr>
              <w:pStyle w:val="ConsPlusNormal"/>
              <w:rPr>
                <w:rFonts w:ascii="Times New Roman" w:hAnsi="Times New Roman" w:cs="Times New Roman"/>
                <w:sz w:val="28"/>
                <w:szCs w:val="28"/>
              </w:rPr>
            </w:pPr>
            <w:r>
              <w:rPr>
                <w:rFonts w:ascii="Times New Roman" w:hAnsi="Times New Roman" w:cs="Times New Roman"/>
                <w:sz w:val="28"/>
                <w:szCs w:val="28"/>
              </w:rPr>
              <w:t>15.</w:t>
            </w:r>
          </w:p>
        </w:tc>
        <w:tc>
          <w:tcPr>
            <w:tcW w:w="6866" w:type="dxa"/>
          </w:tcPr>
          <w:p w:rsidR="0030169A" w:rsidRPr="008B49B8" w:rsidRDefault="0030169A" w:rsidP="0030169A">
            <w:pPr>
              <w:pStyle w:val="ConsPlusNormal"/>
              <w:jc w:val="both"/>
              <w:rPr>
                <w:rFonts w:ascii="Times New Roman" w:hAnsi="Times New Roman" w:cs="Times New Roman"/>
                <w:sz w:val="28"/>
                <w:szCs w:val="28"/>
              </w:rPr>
            </w:pPr>
            <w:r w:rsidRPr="008B49B8">
              <w:rPr>
                <w:rFonts w:ascii="Times New Roman" w:hAnsi="Times New Roman" w:cs="Times New Roman"/>
                <w:sz w:val="28"/>
                <w:szCs w:val="28"/>
              </w:rPr>
              <w:t>Полотенце махровое</w:t>
            </w:r>
          </w:p>
        </w:tc>
        <w:tc>
          <w:tcPr>
            <w:tcW w:w="1141" w:type="dxa"/>
          </w:tcPr>
          <w:p w:rsidR="0030169A" w:rsidRPr="006A29AE" w:rsidRDefault="0030169A" w:rsidP="0030169A">
            <w:pPr>
              <w:jc w:val="center"/>
              <w:rPr>
                <w:sz w:val="28"/>
                <w:szCs w:val="28"/>
              </w:rPr>
            </w:pPr>
            <w:r w:rsidRPr="006A29AE">
              <w:rPr>
                <w:sz w:val="28"/>
                <w:szCs w:val="28"/>
              </w:rPr>
              <w:t>Шт.</w:t>
            </w:r>
          </w:p>
        </w:tc>
        <w:tc>
          <w:tcPr>
            <w:tcW w:w="1141" w:type="dxa"/>
          </w:tcPr>
          <w:p w:rsidR="0030169A" w:rsidRDefault="0030169A" w:rsidP="0030169A">
            <w:pPr>
              <w:pStyle w:val="ConsPlusNormal"/>
              <w:jc w:val="center"/>
              <w:rPr>
                <w:rFonts w:ascii="Times New Roman" w:hAnsi="Times New Roman" w:cs="Times New Roman"/>
                <w:sz w:val="28"/>
                <w:szCs w:val="28"/>
              </w:rPr>
            </w:pPr>
            <w:r>
              <w:rPr>
                <w:rFonts w:ascii="Times New Roman" w:hAnsi="Times New Roman" w:cs="Times New Roman"/>
                <w:sz w:val="28"/>
                <w:szCs w:val="28"/>
              </w:rPr>
              <w:t>50</w:t>
            </w:r>
          </w:p>
        </w:tc>
      </w:tr>
      <w:tr w:rsidR="0030169A" w:rsidRPr="00CC7A00" w:rsidTr="0030169A">
        <w:tc>
          <w:tcPr>
            <w:tcW w:w="567" w:type="dxa"/>
          </w:tcPr>
          <w:p w:rsidR="0030169A" w:rsidRDefault="0030169A" w:rsidP="0030169A">
            <w:pPr>
              <w:pStyle w:val="ConsPlusNormal"/>
              <w:rPr>
                <w:rFonts w:ascii="Times New Roman" w:hAnsi="Times New Roman" w:cs="Times New Roman"/>
                <w:sz w:val="28"/>
                <w:szCs w:val="28"/>
              </w:rPr>
            </w:pPr>
            <w:r>
              <w:rPr>
                <w:rFonts w:ascii="Times New Roman" w:hAnsi="Times New Roman" w:cs="Times New Roman"/>
                <w:sz w:val="28"/>
                <w:szCs w:val="28"/>
              </w:rPr>
              <w:t>16.</w:t>
            </w:r>
          </w:p>
        </w:tc>
        <w:tc>
          <w:tcPr>
            <w:tcW w:w="6866" w:type="dxa"/>
          </w:tcPr>
          <w:p w:rsidR="0030169A" w:rsidRPr="008B49B8" w:rsidRDefault="0030169A" w:rsidP="0030169A">
            <w:pPr>
              <w:pStyle w:val="ConsPlusNormal"/>
              <w:jc w:val="both"/>
              <w:rPr>
                <w:rFonts w:ascii="Times New Roman" w:hAnsi="Times New Roman" w:cs="Times New Roman"/>
                <w:sz w:val="28"/>
                <w:szCs w:val="28"/>
              </w:rPr>
            </w:pPr>
            <w:r w:rsidRPr="008B49B8">
              <w:rPr>
                <w:rFonts w:ascii="Times New Roman" w:hAnsi="Times New Roman" w:cs="Times New Roman"/>
                <w:sz w:val="28"/>
                <w:szCs w:val="28"/>
              </w:rPr>
              <w:t>Костюм защитный Л-1</w:t>
            </w:r>
          </w:p>
        </w:tc>
        <w:tc>
          <w:tcPr>
            <w:tcW w:w="1141" w:type="dxa"/>
          </w:tcPr>
          <w:p w:rsidR="0030169A" w:rsidRPr="006A29AE" w:rsidRDefault="0030169A" w:rsidP="0030169A">
            <w:pPr>
              <w:jc w:val="center"/>
              <w:rPr>
                <w:sz w:val="28"/>
                <w:szCs w:val="28"/>
              </w:rPr>
            </w:pPr>
            <w:r w:rsidRPr="006A29AE">
              <w:rPr>
                <w:sz w:val="28"/>
                <w:szCs w:val="28"/>
              </w:rPr>
              <w:t>Шт.</w:t>
            </w:r>
          </w:p>
        </w:tc>
        <w:tc>
          <w:tcPr>
            <w:tcW w:w="1141" w:type="dxa"/>
          </w:tcPr>
          <w:p w:rsidR="0030169A" w:rsidRDefault="0030169A" w:rsidP="0030169A">
            <w:pPr>
              <w:pStyle w:val="ConsPlusNormal"/>
              <w:jc w:val="center"/>
              <w:rPr>
                <w:rFonts w:ascii="Times New Roman" w:hAnsi="Times New Roman" w:cs="Times New Roman"/>
                <w:sz w:val="28"/>
                <w:szCs w:val="28"/>
              </w:rPr>
            </w:pPr>
            <w:r>
              <w:rPr>
                <w:rFonts w:ascii="Times New Roman" w:hAnsi="Times New Roman" w:cs="Times New Roman"/>
                <w:sz w:val="28"/>
                <w:szCs w:val="28"/>
              </w:rPr>
              <w:t>10</w:t>
            </w:r>
          </w:p>
        </w:tc>
      </w:tr>
      <w:tr w:rsidR="0030169A" w:rsidRPr="00CC7A00" w:rsidTr="0030169A">
        <w:tc>
          <w:tcPr>
            <w:tcW w:w="567" w:type="dxa"/>
          </w:tcPr>
          <w:p w:rsidR="0030169A" w:rsidRDefault="0030169A" w:rsidP="0030169A">
            <w:pPr>
              <w:pStyle w:val="ConsPlusNormal"/>
              <w:rPr>
                <w:rFonts w:ascii="Times New Roman" w:hAnsi="Times New Roman" w:cs="Times New Roman"/>
                <w:sz w:val="28"/>
                <w:szCs w:val="28"/>
              </w:rPr>
            </w:pPr>
            <w:r>
              <w:rPr>
                <w:rFonts w:ascii="Times New Roman" w:hAnsi="Times New Roman" w:cs="Times New Roman"/>
                <w:sz w:val="28"/>
                <w:szCs w:val="28"/>
              </w:rPr>
              <w:t>17.</w:t>
            </w:r>
          </w:p>
        </w:tc>
        <w:tc>
          <w:tcPr>
            <w:tcW w:w="6866" w:type="dxa"/>
          </w:tcPr>
          <w:p w:rsidR="0030169A" w:rsidRPr="008B49B8" w:rsidRDefault="0030169A" w:rsidP="0030169A">
            <w:pPr>
              <w:pStyle w:val="ConsPlusNormal"/>
              <w:jc w:val="both"/>
              <w:rPr>
                <w:rFonts w:ascii="Times New Roman" w:hAnsi="Times New Roman" w:cs="Times New Roman"/>
                <w:sz w:val="28"/>
                <w:szCs w:val="28"/>
              </w:rPr>
            </w:pPr>
            <w:r w:rsidRPr="008B49B8">
              <w:rPr>
                <w:rFonts w:ascii="Times New Roman" w:hAnsi="Times New Roman" w:cs="Times New Roman"/>
                <w:sz w:val="28"/>
                <w:szCs w:val="28"/>
              </w:rPr>
              <w:t>Емкость для воды 52 л.</w:t>
            </w:r>
          </w:p>
        </w:tc>
        <w:tc>
          <w:tcPr>
            <w:tcW w:w="1141" w:type="dxa"/>
          </w:tcPr>
          <w:p w:rsidR="0030169A" w:rsidRPr="006A29AE" w:rsidRDefault="0030169A" w:rsidP="0030169A">
            <w:pPr>
              <w:jc w:val="center"/>
              <w:rPr>
                <w:sz w:val="28"/>
                <w:szCs w:val="28"/>
              </w:rPr>
            </w:pPr>
            <w:r w:rsidRPr="006A29AE">
              <w:rPr>
                <w:sz w:val="28"/>
                <w:szCs w:val="28"/>
              </w:rPr>
              <w:t>Шт.</w:t>
            </w:r>
          </w:p>
        </w:tc>
        <w:tc>
          <w:tcPr>
            <w:tcW w:w="1141" w:type="dxa"/>
          </w:tcPr>
          <w:p w:rsidR="0030169A" w:rsidRDefault="0030169A" w:rsidP="0030169A">
            <w:pPr>
              <w:pStyle w:val="ConsPlusNormal"/>
              <w:jc w:val="center"/>
              <w:rPr>
                <w:rFonts w:ascii="Times New Roman" w:hAnsi="Times New Roman" w:cs="Times New Roman"/>
                <w:sz w:val="28"/>
                <w:szCs w:val="28"/>
              </w:rPr>
            </w:pPr>
            <w:r>
              <w:rPr>
                <w:rFonts w:ascii="Times New Roman" w:hAnsi="Times New Roman" w:cs="Times New Roman"/>
                <w:sz w:val="28"/>
                <w:szCs w:val="28"/>
              </w:rPr>
              <w:t>2</w:t>
            </w:r>
          </w:p>
        </w:tc>
      </w:tr>
    </w:tbl>
    <w:p w:rsidR="0030169A" w:rsidRDefault="0030169A" w:rsidP="0030169A">
      <w:pPr>
        <w:ind w:firstLine="709"/>
        <w:jc w:val="both"/>
        <w:rPr>
          <w:sz w:val="28"/>
          <w:szCs w:val="28"/>
        </w:rPr>
      </w:pPr>
      <w:r>
        <w:rPr>
          <w:sz w:val="28"/>
          <w:szCs w:val="28"/>
        </w:rPr>
        <w:t>»</w:t>
      </w:r>
    </w:p>
    <w:p w:rsidR="0030169A" w:rsidRDefault="0030169A" w:rsidP="0030169A">
      <w:pPr>
        <w:ind w:firstLine="709"/>
        <w:jc w:val="both"/>
        <w:rPr>
          <w:sz w:val="28"/>
          <w:szCs w:val="28"/>
        </w:rPr>
      </w:pPr>
    </w:p>
    <w:p w:rsidR="0030169A" w:rsidRDefault="0030169A" w:rsidP="0030169A">
      <w:pPr>
        <w:ind w:firstLine="709"/>
        <w:jc w:val="both"/>
        <w:rPr>
          <w:sz w:val="28"/>
          <w:szCs w:val="28"/>
        </w:rPr>
      </w:pPr>
    </w:p>
    <w:p w:rsidR="009855C7" w:rsidRDefault="009855C7" w:rsidP="0030169A">
      <w:pPr>
        <w:ind w:firstLine="709"/>
        <w:jc w:val="both"/>
        <w:rPr>
          <w:sz w:val="28"/>
          <w:szCs w:val="28"/>
        </w:rPr>
      </w:pPr>
    </w:p>
    <w:p w:rsidR="009855C7" w:rsidRDefault="009855C7" w:rsidP="0030169A">
      <w:pPr>
        <w:ind w:firstLine="709"/>
        <w:jc w:val="both"/>
        <w:rPr>
          <w:sz w:val="28"/>
          <w:szCs w:val="28"/>
        </w:rPr>
      </w:pPr>
    </w:p>
    <w:p w:rsidR="009855C7" w:rsidRDefault="009855C7" w:rsidP="0030169A">
      <w:pPr>
        <w:ind w:firstLine="709"/>
        <w:jc w:val="both"/>
        <w:rPr>
          <w:sz w:val="28"/>
          <w:szCs w:val="28"/>
        </w:rPr>
      </w:pPr>
    </w:p>
    <w:p w:rsidR="009855C7" w:rsidRDefault="009855C7" w:rsidP="0030169A">
      <w:pPr>
        <w:ind w:firstLine="709"/>
        <w:jc w:val="both"/>
        <w:rPr>
          <w:sz w:val="28"/>
          <w:szCs w:val="28"/>
        </w:rPr>
      </w:pPr>
    </w:p>
    <w:p w:rsidR="009855C7" w:rsidRDefault="009855C7" w:rsidP="0030169A">
      <w:pPr>
        <w:ind w:firstLine="709"/>
        <w:jc w:val="both"/>
        <w:rPr>
          <w:sz w:val="28"/>
          <w:szCs w:val="28"/>
        </w:rPr>
      </w:pPr>
    </w:p>
    <w:p w:rsidR="009855C7" w:rsidRDefault="009855C7" w:rsidP="0030169A">
      <w:pPr>
        <w:ind w:firstLine="709"/>
        <w:jc w:val="both"/>
        <w:rPr>
          <w:sz w:val="28"/>
          <w:szCs w:val="28"/>
        </w:rPr>
      </w:pPr>
    </w:p>
    <w:p w:rsidR="009855C7" w:rsidRDefault="009855C7" w:rsidP="0030169A">
      <w:pPr>
        <w:ind w:firstLine="709"/>
        <w:jc w:val="both"/>
        <w:rPr>
          <w:sz w:val="28"/>
          <w:szCs w:val="28"/>
        </w:rPr>
      </w:pPr>
    </w:p>
    <w:p w:rsidR="009855C7" w:rsidRDefault="009855C7" w:rsidP="0030169A">
      <w:pPr>
        <w:ind w:firstLine="709"/>
        <w:jc w:val="both"/>
        <w:rPr>
          <w:sz w:val="28"/>
          <w:szCs w:val="28"/>
        </w:rPr>
      </w:pPr>
    </w:p>
    <w:p w:rsidR="009855C7" w:rsidRDefault="009855C7" w:rsidP="0030169A">
      <w:pPr>
        <w:ind w:firstLine="709"/>
        <w:jc w:val="both"/>
        <w:rPr>
          <w:sz w:val="28"/>
          <w:szCs w:val="28"/>
        </w:rPr>
      </w:pPr>
    </w:p>
    <w:p w:rsidR="009855C7" w:rsidRDefault="009855C7" w:rsidP="0030169A">
      <w:pPr>
        <w:ind w:firstLine="709"/>
        <w:jc w:val="both"/>
        <w:rPr>
          <w:sz w:val="28"/>
          <w:szCs w:val="28"/>
        </w:rPr>
      </w:pPr>
    </w:p>
    <w:p w:rsidR="009855C7" w:rsidRDefault="009855C7" w:rsidP="0030169A">
      <w:pPr>
        <w:ind w:firstLine="709"/>
        <w:jc w:val="both"/>
        <w:rPr>
          <w:sz w:val="28"/>
          <w:szCs w:val="28"/>
        </w:rPr>
      </w:pPr>
    </w:p>
    <w:p w:rsidR="009855C7" w:rsidRDefault="009855C7" w:rsidP="0030169A">
      <w:pPr>
        <w:ind w:firstLine="709"/>
        <w:jc w:val="both"/>
        <w:rPr>
          <w:sz w:val="28"/>
          <w:szCs w:val="28"/>
        </w:rPr>
      </w:pPr>
    </w:p>
    <w:p w:rsidR="009855C7" w:rsidRDefault="009855C7" w:rsidP="0030169A">
      <w:pPr>
        <w:ind w:firstLine="709"/>
        <w:jc w:val="both"/>
        <w:rPr>
          <w:sz w:val="28"/>
          <w:szCs w:val="28"/>
        </w:rPr>
      </w:pPr>
    </w:p>
    <w:p w:rsidR="009855C7" w:rsidRDefault="009855C7" w:rsidP="0030169A">
      <w:pPr>
        <w:ind w:firstLine="709"/>
        <w:jc w:val="both"/>
        <w:rPr>
          <w:sz w:val="28"/>
          <w:szCs w:val="28"/>
        </w:rPr>
      </w:pPr>
    </w:p>
    <w:p w:rsidR="009855C7" w:rsidRDefault="009855C7" w:rsidP="0030169A">
      <w:pPr>
        <w:ind w:firstLine="709"/>
        <w:jc w:val="both"/>
        <w:rPr>
          <w:sz w:val="28"/>
          <w:szCs w:val="28"/>
        </w:rPr>
      </w:pPr>
    </w:p>
    <w:p w:rsidR="009855C7" w:rsidRDefault="009855C7" w:rsidP="0030169A">
      <w:pPr>
        <w:ind w:firstLine="709"/>
        <w:jc w:val="both"/>
        <w:rPr>
          <w:sz w:val="28"/>
          <w:szCs w:val="28"/>
        </w:rPr>
      </w:pPr>
    </w:p>
    <w:p w:rsidR="009855C7" w:rsidRDefault="009855C7" w:rsidP="0030169A">
      <w:pPr>
        <w:ind w:firstLine="709"/>
        <w:jc w:val="both"/>
        <w:rPr>
          <w:sz w:val="28"/>
          <w:szCs w:val="28"/>
        </w:rPr>
      </w:pPr>
    </w:p>
    <w:p w:rsidR="009855C7" w:rsidRDefault="009855C7" w:rsidP="0030169A">
      <w:pPr>
        <w:ind w:firstLine="709"/>
        <w:jc w:val="both"/>
        <w:rPr>
          <w:sz w:val="28"/>
          <w:szCs w:val="28"/>
        </w:rPr>
      </w:pPr>
    </w:p>
    <w:p w:rsidR="009855C7" w:rsidRDefault="009855C7" w:rsidP="0030169A">
      <w:pPr>
        <w:ind w:firstLine="709"/>
        <w:jc w:val="both"/>
        <w:rPr>
          <w:sz w:val="28"/>
          <w:szCs w:val="28"/>
        </w:rPr>
      </w:pPr>
    </w:p>
    <w:p w:rsidR="009855C7" w:rsidRDefault="009855C7" w:rsidP="0030169A">
      <w:pPr>
        <w:ind w:firstLine="709"/>
        <w:jc w:val="both"/>
        <w:rPr>
          <w:sz w:val="28"/>
          <w:szCs w:val="28"/>
        </w:rPr>
      </w:pPr>
    </w:p>
    <w:p w:rsidR="009855C7" w:rsidRDefault="009855C7" w:rsidP="0030169A">
      <w:pPr>
        <w:ind w:firstLine="709"/>
        <w:jc w:val="both"/>
        <w:rPr>
          <w:sz w:val="28"/>
          <w:szCs w:val="28"/>
        </w:rPr>
      </w:pPr>
    </w:p>
    <w:p w:rsidR="009855C7" w:rsidRDefault="009855C7" w:rsidP="0030169A">
      <w:pPr>
        <w:ind w:firstLine="709"/>
        <w:jc w:val="both"/>
        <w:rPr>
          <w:sz w:val="28"/>
          <w:szCs w:val="28"/>
        </w:rPr>
      </w:pPr>
    </w:p>
    <w:p w:rsidR="009855C7" w:rsidRDefault="009855C7" w:rsidP="0030169A">
      <w:pPr>
        <w:ind w:firstLine="709"/>
        <w:jc w:val="both"/>
        <w:rPr>
          <w:sz w:val="28"/>
          <w:szCs w:val="28"/>
        </w:rPr>
      </w:pPr>
    </w:p>
    <w:p w:rsidR="009855C7" w:rsidRDefault="009855C7" w:rsidP="0030169A">
      <w:pPr>
        <w:ind w:firstLine="709"/>
        <w:jc w:val="both"/>
        <w:rPr>
          <w:sz w:val="28"/>
          <w:szCs w:val="28"/>
        </w:rPr>
      </w:pPr>
    </w:p>
    <w:p w:rsidR="009855C7" w:rsidRDefault="009855C7" w:rsidP="0030169A">
      <w:pPr>
        <w:ind w:firstLine="709"/>
        <w:jc w:val="both"/>
        <w:rPr>
          <w:sz w:val="28"/>
          <w:szCs w:val="28"/>
        </w:rPr>
      </w:pPr>
    </w:p>
    <w:p w:rsidR="009855C7" w:rsidRPr="001D7970" w:rsidRDefault="009855C7" w:rsidP="009855C7">
      <w:pPr>
        <w:jc w:val="center"/>
        <w:rPr>
          <w:sz w:val="28"/>
          <w:szCs w:val="28"/>
          <w:lang w:eastAsia="ar-SA"/>
        </w:rPr>
      </w:pPr>
      <w:r>
        <w:rPr>
          <w:noProof/>
          <w:sz w:val="28"/>
          <w:szCs w:val="28"/>
        </w:rPr>
        <w:lastRenderedPageBreak/>
        <w:drawing>
          <wp:inline distT="0" distB="0" distL="0" distR="0">
            <wp:extent cx="850900" cy="835025"/>
            <wp:effectExtent l="19050" t="0" r="6350" b="0"/>
            <wp:docPr id="10"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srcRect/>
                    <a:stretch>
                      <a:fillRect/>
                    </a:stretch>
                  </pic:blipFill>
                  <pic:spPr bwMode="auto">
                    <a:xfrm>
                      <a:off x="0" y="0"/>
                      <a:ext cx="850900" cy="835025"/>
                    </a:xfrm>
                    <a:prstGeom prst="rect">
                      <a:avLst/>
                    </a:prstGeom>
                    <a:noFill/>
                    <a:ln w="9525">
                      <a:noFill/>
                      <a:miter lim="800000"/>
                      <a:headEnd/>
                      <a:tailEnd/>
                    </a:ln>
                  </pic:spPr>
                </pic:pic>
              </a:graphicData>
            </a:graphic>
          </wp:inline>
        </w:drawing>
      </w:r>
    </w:p>
    <w:p w:rsidR="009855C7" w:rsidRPr="001D7970" w:rsidRDefault="009855C7" w:rsidP="009855C7">
      <w:pPr>
        <w:jc w:val="center"/>
        <w:rPr>
          <w:b/>
          <w:sz w:val="28"/>
          <w:szCs w:val="28"/>
          <w:lang w:eastAsia="ar-SA"/>
        </w:rPr>
      </w:pPr>
      <w:r w:rsidRPr="001D7970">
        <w:rPr>
          <w:b/>
          <w:sz w:val="28"/>
          <w:szCs w:val="28"/>
          <w:lang w:eastAsia="ar-SA"/>
        </w:rPr>
        <w:t>«Кулöмд</w:t>
      </w:r>
      <w:r w:rsidRPr="001D7970">
        <w:rPr>
          <w:b/>
          <w:sz w:val="28"/>
          <w:szCs w:val="28"/>
          <w:lang w:val="en-US" w:eastAsia="ar-SA"/>
        </w:rPr>
        <w:t>i</w:t>
      </w:r>
      <w:r w:rsidRPr="001D7970">
        <w:rPr>
          <w:b/>
          <w:sz w:val="28"/>
          <w:szCs w:val="28"/>
          <w:lang w:eastAsia="ar-SA"/>
        </w:rPr>
        <w:t>н» муниципальнöй районса администрациялöн</w:t>
      </w:r>
    </w:p>
    <w:p w:rsidR="009855C7" w:rsidRPr="001D7970" w:rsidRDefault="00C851D3" w:rsidP="009855C7">
      <w:pPr>
        <w:jc w:val="center"/>
        <w:rPr>
          <w:b/>
          <w:sz w:val="34"/>
          <w:szCs w:val="34"/>
          <w:lang w:eastAsia="ar-SA"/>
        </w:rPr>
      </w:pPr>
      <w:r w:rsidRPr="00C851D3">
        <w:rPr>
          <w:noProof/>
        </w:rPr>
        <w:pict>
          <v:line id="_x0000_s1085" style="position:absolute;left:0;text-align:left;z-index:251670528;visibility:visible;mso-wrap-distance-top:-33e-5mm;mso-wrap-distance-bottom:-33e-5mm" from="9pt,17.9pt" to="459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"/>
        </w:pict>
      </w:r>
      <w:r w:rsidR="009855C7" w:rsidRPr="001D7970">
        <w:rPr>
          <w:b/>
          <w:sz w:val="34"/>
          <w:szCs w:val="34"/>
          <w:lang w:eastAsia="ar-SA"/>
        </w:rPr>
        <w:t>Ш У Ö М</w:t>
      </w:r>
    </w:p>
    <w:p w:rsidR="009855C7" w:rsidRPr="001D7970" w:rsidRDefault="009855C7" w:rsidP="009855C7">
      <w:pPr>
        <w:jc w:val="center"/>
        <w:rPr>
          <w:b/>
          <w:sz w:val="28"/>
          <w:szCs w:val="28"/>
          <w:lang w:eastAsia="ar-SA"/>
        </w:rPr>
      </w:pPr>
      <w:r w:rsidRPr="001D7970">
        <w:rPr>
          <w:b/>
          <w:sz w:val="28"/>
          <w:szCs w:val="28"/>
          <w:lang w:eastAsia="ar-SA"/>
        </w:rPr>
        <w:t>Администрация муниципального района «Усть-Куломский»</w:t>
      </w:r>
    </w:p>
    <w:p w:rsidR="009855C7" w:rsidRPr="001D7970" w:rsidRDefault="009855C7" w:rsidP="009855C7">
      <w:pPr>
        <w:keepNext/>
        <w:jc w:val="center"/>
        <w:outlineLvl w:val="3"/>
        <w:rPr>
          <w:b/>
          <w:bCs/>
          <w:sz w:val="34"/>
          <w:szCs w:val="34"/>
          <w:lang w:eastAsia="ar-SA"/>
        </w:rPr>
      </w:pPr>
      <w:r w:rsidRPr="001D7970">
        <w:rPr>
          <w:b/>
          <w:bCs/>
          <w:sz w:val="34"/>
          <w:szCs w:val="34"/>
          <w:lang w:eastAsia="ar-SA"/>
        </w:rPr>
        <w:t>П О С Т А Н О В Л Е Н И Е</w:t>
      </w:r>
    </w:p>
    <w:p w:rsidR="009855C7" w:rsidRPr="001D7970" w:rsidRDefault="009855C7" w:rsidP="009855C7">
      <w:pPr>
        <w:outlineLvl w:val="8"/>
        <w:rPr>
          <w:lang w:eastAsia="ar-SA"/>
        </w:rPr>
      </w:pPr>
      <w:r>
        <w:rPr>
          <w:sz w:val="28"/>
          <w:szCs w:val="28"/>
          <w:lang w:eastAsia="ar-SA"/>
        </w:rPr>
        <w:t>25</w:t>
      </w:r>
      <w:r w:rsidRPr="001D7970">
        <w:rPr>
          <w:sz w:val="28"/>
          <w:szCs w:val="28"/>
          <w:lang w:eastAsia="ar-SA"/>
        </w:rPr>
        <w:t xml:space="preserve"> апреля 2024 г.                                                                                         № 5</w:t>
      </w:r>
      <w:r>
        <w:rPr>
          <w:sz w:val="28"/>
          <w:szCs w:val="28"/>
          <w:lang w:eastAsia="ar-SA"/>
        </w:rPr>
        <w:t>90</w:t>
      </w:r>
    </w:p>
    <w:p w:rsidR="009855C7" w:rsidRPr="001D7970" w:rsidRDefault="009855C7" w:rsidP="009855C7">
      <w:pPr>
        <w:jc w:val="center"/>
        <w:rPr>
          <w:lang w:eastAsia="ar-SA"/>
        </w:rPr>
      </w:pPr>
      <w:r w:rsidRPr="001D7970">
        <w:rPr>
          <w:lang w:eastAsia="ar-SA"/>
        </w:rPr>
        <w:t>Республика Коми</w:t>
      </w:r>
    </w:p>
    <w:p w:rsidR="009855C7" w:rsidRPr="0022779E" w:rsidRDefault="009855C7" w:rsidP="009855C7">
      <w:pPr>
        <w:ind w:left="567"/>
        <w:jc w:val="center"/>
        <w:rPr>
          <w:b/>
          <w:sz w:val="16"/>
          <w:szCs w:val="16"/>
        </w:rPr>
      </w:pPr>
      <w:r w:rsidRPr="001D7970">
        <w:rPr>
          <w:bCs/>
          <w:lang w:eastAsia="ar-SA"/>
        </w:rPr>
        <w:t>с. Усть-Кулом</w:t>
      </w:r>
    </w:p>
    <w:p w:rsidR="009855C7" w:rsidRDefault="009855C7" w:rsidP="009855C7">
      <w:pPr>
        <w:jc w:val="center"/>
        <w:rPr>
          <w:b/>
          <w:sz w:val="28"/>
          <w:szCs w:val="28"/>
        </w:rPr>
      </w:pPr>
      <w:r w:rsidRPr="000A436C">
        <w:rPr>
          <w:b/>
          <w:sz w:val="28"/>
          <w:szCs w:val="28"/>
        </w:rPr>
        <w:t xml:space="preserve">О проведении </w:t>
      </w:r>
      <w:r>
        <w:rPr>
          <w:b/>
          <w:sz w:val="28"/>
          <w:szCs w:val="28"/>
        </w:rPr>
        <w:t xml:space="preserve">государственной итоговой аттестации обучающихся, освоивших основные образовательные программы основного общего и среднего общего образования </w:t>
      </w:r>
      <w:r w:rsidRPr="000A436C">
        <w:rPr>
          <w:b/>
          <w:sz w:val="28"/>
          <w:szCs w:val="28"/>
        </w:rPr>
        <w:t>в муниципальном образовании муниципального района</w:t>
      </w:r>
      <w:r>
        <w:rPr>
          <w:b/>
          <w:sz w:val="28"/>
          <w:szCs w:val="28"/>
        </w:rPr>
        <w:t xml:space="preserve"> </w:t>
      </w:r>
      <w:r w:rsidRPr="000A436C">
        <w:rPr>
          <w:b/>
          <w:sz w:val="28"/>
          <w:szCs w:val="28"/>
        </w:rPr>
        <w:t>«Усть-Куломский» в 20</w:t>
      </w:r>
      <w:r>
        <w:rPr>
          <w:b/>
          <w:sz w:val="28"/>
          <w:szCs w:val="28"/>
        </w:rPr>
        <w:t>24</w:t>
      </w:r>
      <w:r w:rsidRPr="000A436C">
        <w:rPr>
          <w:b/>
          <w:sz w:val="28"/>
          <w:szCs w:val="28"/>
        </w:rPr>
        <w:t xml:space="preserve"> году</w:t>
      </w:r>
    </w:p>
    <w:p w:rsidR="009855C7" w:rsidRPr="00F745F3" w:rsidRDefault="009855C7" w:rsidP="009855C7">
      <w:pPr>
        <w:jc w:val="center"/>
        <w:rPr>
          <w:b/>
          <w:sz w:val="28"/>
          <w:szCs w:val="28"/>
        </w:rPr>
      </w:pPr>
    </w:p>
    <w:p w:rsidR="009855C7" w:rsidRDefault="009855C7" w:rsidP="009855C7">
      <w:pPr>
        <w:autoSpaceDE w:val="0"/>
        <w:autoSpaceDN w:val="0"/>
        <w:adjustRightInd w:val="0"/>
        <w:ind w:firstLine="709"/>
        <w:jc w:val="both"/>
        <w:rPr>
          <w:sz w:val="28"/>
          <w:szCs w:val="28"/>
        </w:rPr>
      </w:pPr>
      <w:r w:rsidRPr="00F745F3">
        <w:rPr>
          <w:sz w:val="28"/>
          <w:szCs w:val="28"/>
        </w:rPr>
        <w:t xml:space="preserve">В соответствии со статьей 59 Федерального закона </w:t>
      </w:r>
      <w:r>
        <w:rPr>
          <w:sz w:val="28"/>
          <w:szCs w:val="28"/>
        </w:rPr>
        <w:t>от 29.12.2012</w:t>
      </w:r>
      <w:r w:rsidRPr="00763BB0">
        <w:rPr>
          <w:sz w:val="28"/>
          <w:szCs w:val="28"/>
        </w:rPr>
        <w:t xml:space="preserve"> </w:t>
      </w:r>
      <w:r>
        <w:rPr>
          <w:sz w:val="28"/>
          <w:szCs w:val="28"/>
        </w:rPr>
        <w:t>№</w:t>
      </w:r>
      <w:r w:rsidRPr="00F745F3">
        <w:rPr>
          <w:sz w:val="28"/>
          <w:szCs w:val="28"/>
        </w:rPr>
        <w:t>273-ФЗ «Об образовании в Российской Федерации»</w:t>
      </w:r>
      <w:r>
        <w:rPr>
          <w:sz w:val="28"/>
          <w:szCs w:val="28"/>
        </w:rPr>
        <w:t>,</w:t>
      </w:r>
      <w:r w:rsidRPr="00F745F3">
        <w:rPr>
          <w:sz w:val="28"/>
          <w:szCs w:val="28"/>
        </w:rPr>
        <w:t xml:space="preserve"> </w:t>
      </w:r>
      <w:r w:rsidRPr="00A704FF">
        <w:rPr>
          <w:sz w:val="28"/>
          <w:szCs w:val="28"/>
        </w:rPr>
        <w:t xml:space="preserve">приказами Минпросвещения России и Рособрнадзора </w:t>
      </w:r>
      <w:r w:rsidRPr="000E6146">
        <w:rPr>
          <w:sz w:val="28"/>
          <w:szCs w:val="28"/>
        </w:rPr>
        <w:t xml:space="preserve">от </w:t>
      </w:r>
      <w:r>
        <w:rPr>
          <w:sz w:val="28"/>
          <w:szCs w:val="28"/>
        </w:rPr>
        <w:t>0</w:t>
      </w:r>
      <w:r w:rsidRPr="000E6146">
        <w:rPr>
          <w:sz w:val="28"/>
          <w:szCs w:val="28"/>
        </w:rPr>
        <w:t>4</w:t>
      </w:r>
      <w:r>
        <w:rPr>
          <w:sz w:val="28"/>
          <w:szCs w:val="28"/>
        </w:rPr>
        <w:t>.04.</w:t>
      </w:r>
      <w:r w:rsidRPr="000E6146">
        <w:rPr>
          <w:sz w:val="28"/>
          <w:szCs w:val="28"/>
        </w:rPr>
        <w:t xml:space="preserve">2023 г. </w:t>
      </w:r>
      <w:r>
        <w:rPr>
          <w:sz w:val="28"/>
          <w:szCs w:val="28"/>
        </w:rPr>
        <w:t>№</w:t>
      </w:r>
      <w:r w:rsidRPr="000E6146">
        <w:rPr>
          <w:sz w:val="28"/>
          <w:szCs w:val="28"/>
        </w:rPr>
        <w:t>232/551</w:t>
      </w:r>
      <w:r w:rsidRPr="00F745F3">
        <w:rPr>
          <w:sz w:val="28"/>
          <w:szCs w:val="28"/>
        </w:rPr>
        <w:t xml:space="preserve"> «Об утверждении Порядка проведения государственной итоговой аттестации по образовательным программам основного общего образования»</w:t>
      </w:r>
      <w:r>
        <w:rPr>
          <w:sz w:val="28"/>
          <w:szCs w:val="28"/>
        </w:rPr>
        <w:t xml:space="preserve">, </w:t>
      </w:r>
      <w:r w:rsidRPr="000E6146">
        <w:rPr>
          <w:sz w:val="28"/>
          <w:szCs w:val="28"/>
        </w:rPr>
        <w:t xml:space="preserve">от </w:t>
      </w:r>
      <w:r>
        <w:rPr>
          <w:sz w:val="28"/>
          <w:szCs w:val="28"/>
        </w:rPr>
        <w:t>0</w:t>
      </w:r>
      <w:r w:rsidRPr="000E6146">
        <w:rPr>
          <w:sz w:val="28"/>
          <w:szCs w:val="28"/>
        </w:rPr>
        <w:t>4</w:t>
      </w:r>
      <w:r>
        <w:rPr>
          <w:sz w:val="28"/>
          <w:szCs w:val="28"/>
        </w:rPr>
        <w:t>.04.2023</w:t>
      </w:r>
      <w:r w:rsidRPr="000E6146">
        <w:rPr>
          <w:sz w:val="28"/>
          <w:szCs w:val="28"/>
        </w:rPr>
        <w:t xml:space="preserve">г. </w:t>
      </w:r>
      <w:r>
        <w:rPr>
          <w:sz w:val="28"/>
          <w:szCs w:val="28"/>
        </w:rPr>
        <w:t>№</w:t>
      </w:r>
      <w:r w:rsidRPr="000E6146">
        <w:rPr>
          <w:sz w:val="28"/>
          <w:szCs w:val="28"/>
        </w:rPr>
        <w:t>23</w:t>
      </w:r>
      <w:r>
        <w:rPr>
          <w:sz w:val="28"/>
          <w:szCs w:val="28"/>
        </w:rPr>
        <w:t>3</w:t>
      </w:r>
      <w:r w:rsidRPr="000E6146">
        <w:rPr>
          <w:sz w:val="28"/>
          <w:szCs w:val="28"/>
        </w:rPr>
        <w:t>/55</w:t>
      </w:r>
      <w:r>
        <w:rPr>
          <w:sz w:val="28"/>
          <w:szCs w:val="28"/>
        </w:rPr>
        <w:t>2</w:t>
      </w:r>
      <w:r w:rsidRPr="00F745F3">
        <w:rPr>
          <w:sz w:val="28"/>
          <w:szCs w:val="28"/>
        </w:rPr>
        <w:t xml:space="preserve"> «Об утверждении Порядка проведения государственной итоговой аттестации по образовательным программам среднего общего образования»</w:t>
      </w:r>
      <w:r>
        <w:rPr>
          <w:sz w:val="28"/>
          <w:szCs w:val="28"/>
        </w:rPr>
        <w:t>,</w:t>
      </w:r>
      <w:r w:rsidRPr="00F745F3">
        <w:rPr>
          <w:sz w:val="28"/>
          <w:szCs w:val="28"/>
        </w:rPr>
        <w:t xml:space="preserve"> </w:t>
      </w:r>
      <w:r>
        <w:rPr>
          <w:sz w:val="28"/>
          <w:szCs w:val="28"/>
        </w:rPr>
        <w:t xml:space="preserve">от </w:t>
      </w:r>
      <w:r w:rsidRPr="00093F85">
        <w:rPr>
          <w:sz w:val="28"/>
          <w:szCs w:val="28"/>
        </w:rPr>
        <w:t>1</w:t>
      </w:r>
      <w:r>
        <w:rPr>
          <w:sz w:val="28"/>
          <w:szCs w:val="28"/>
        </w:rPr>
        <w:t>8</w:t>
      </w:r>
      <w:r w:rsidRPr="00093F85">
        <w:rPr>
          <w:sz w:val="28"/>
          <w:szCs w:val="28"/>
        </w:rPr>
        <w:t>.</w:t>
      </w:r>
      <w:r>
        <w:rPr>
          <w:sz w:val="28"/>
          <w:szCs w:val="28"/>
        </w:rPr>
        <w:t>12</w:t>
      </w:r>
      <w:r w:rsidRPr="00093F85">
        <w:rPr>
          <w:sz w:val="28"/>
          <w:szCs w:val="28"/>
        </w:rPr>
        <w:t>.202</w:t>
      </w:r>
      <w:r>
        <w:rPr>
          <w:sz w:val="28"/>
          <w:szCs w:val="28"/>
        </w:rPr>
        <w:t>3</w:t>
      </w:r>
      <w:r w:rsidRPr="00093F85">
        <w:rPr>
          <w:sz w:val="28"/>
          <w:szCs w:val="28"/>
        </w:rPr>
        <w:t xml:space="preserve"> №</w:t>
      </w:r>
      <w:r>
        <w:rPr>
          <w:sz w:val="28"/>
          <w:szCs w:val="28"/>
        </w:rPr>
        <w:t>954</w:t>
      </w:r>
      <w:r w:rsidRPr="00093F85">
        <w:rPr>
          <w:sz w:val="28"/>
          <w:szCs w:val="28"/>
        </w:rPr>
        <w:t>/</w:t>
      </w:r>
      <w:r>
        <w:rPr>
          <w:sz w:val="28"/>
          <w:szCs w:val="28"/>
        </w:rPr>
        <w:t>2117</w:t>
      </w:r>
      <w:r w:rsidRPr="00093F85">
        <w:rPr>
          <w:sz w:val="28"/>
          <w:szCs w:val="28"/>
        </w:rPr>
        <w:t xml:space="preserve"> «Об утверждении единого расписания и продолжительности проведения основного государственного экзамена по каждому учебному предмету, </w:t>
      </w:r>
      <w:r>
        <w:rPr>
          <w:sz w:val="28"/>
          <w:szCs w:val="28"/>
        </w:rPr>
        <w:t xml:space="preserve">требований к использованию </w:t>
      </w:r>
      <w:r w:rsidRPr="00093F85">
        <w:rPr>
          <w:sz w:val="28"/>
          <w:szCs w:val="28"/>
        </w:rPr>
        <w:t>средств обучения и воспитания при его проведении в 202</w:t>
      </w:r>
      <w:r>
        <w:rPr>
          <w:sz w:val="28"/>
          <w:szCs w:val="28"/>
        </w:rPr>
        <w:t>4</w:t>
      </w:r>
      <w:r w:rsidRPr="00093F85">
        <w:rPr>
          <w:sz w:val="28"/>
          <w:szCs w:val="28"/>
        </w:rPr>
        <w:t xml:space="preserve"> году», </w:t>
      </w:r>
      <w:r w:rsidRPr="000E6146">
        <w:rPr>
          <w:sz w:val="28"/>
          <w:szCs w:val="28"/>
        </w:rPr>
        <w:t xml:space="preserve">от 18.12.2023 №953/2116 «Об утверждении единого расписания и продолжительности проведения единого государственного экзамена по каждому учебному предмету, требований к использованию средств обучения и воспитания при его проведении в 2024 году», </w:t>
      </w:r>
      <w:r w:rsidRPr="00CC196C">
        <w:rPr>
          <w:sz w:val="28"/>
          <w:szCs w:val="28"/>
        </w:rPr>
        <w:t>от 18.12.2023 №955/2118 «Об утверждении единого расписания и продолжительности проведения государственного выпускного экзамена по образовательным программам основного общего и среднего общего образования по каждому учебному предмету, требования к использованию средств обучения и воспитания при его проведении в 2024 году» администрация муниципального района «Усть-Куломский»</w:t>
      </w:r>
      <w:r>
        <w:rPr>
          <w:sz w:val="28"/>
          <w:szCs w:val="28"/>
        </w:rPr>
        <w:t xml:space="preserve"> </w:t>
      </w:r>
      <w:r w:rsidRPr="00F745F3">
        <w:rPr>
          <w:sz w:val="28"/>
          <w:szCs w:val="28"/>
        </w:rPr>
        <w:t xml:space="preserve">п о с т а н о в л я </w:t>
      </w:r>
      <w:r>
        <w:rPr>
          <w:sz w:val="28"/>
          <w:szCs w:val="28"/>
        </w:rPr>
        <w:t>е т</w:t>
      </w:r>
      <w:r w:rsidRPr="00F745F3">
        <w:rPr>
          <w:sz w:val="28"/>
          <w:szCs w:val="28"/>
        </w:rPr>
        <w:t>:</w:t>
      </w:r>
    </w:p>
    <w:p w:rsidR="009855C7" w:rsidRDefault="009855C7" w:rsidP="009855C7">
      <w:pPr>
        <w:autoSpaceDE w:val="0"/>
        <w:autoSpaceDN w:val="0"/>
        <w:adjustRightInd w:val="0"/>
        <w:ind w:firstLine="709"/>
        <w:jc w:val="both"/>
        <w:rPr>
          <w:sz w:val="28"/>
          <w:szCs w:val="28"/>
        </w:rPr>
      </w:pPr>
    </w:p>
    <w:p w:rsidR="009855C7" w:rsidRPr="00E672E5" w:rsidRDefault="009855C7" w:rsidP="009855C7">
      <w:pPr>
        <w:ind w:firstLine="709"/>
        <w:jc w:val="both"/>
        <w:rPr>
          <w:sz w:val="28"/>
          <w:szCs w:val="28"/>
        </w:rPr>
      </w:pPr>
      <w:r w:rsidRPr="00A8619E">
        <w:rPr>
          <w:sz w:val="28"/>
          <w:szCs w:val="28"/>
        </w:rPr>
        <w:t>1.</w:t>
      </w:r>
      <w:r>
        <w:rPr>
          <w:sz w:val="28"/>
          <w:szCs w:val="28"/>
        </w:rPr>
        <w:t xml:space="preserve"> </w:t>
      </w:r>
      <w:r w:rsidRPr="00E672E5">
        <w:rPr>
          <w:color w:val="000000"/>
          <w:sz w:val="28"/>
          <w:szCs w:val="28"/>
        </w:rPr>
        <w:t xml:space="preserve">Провести государственную итоговую аттестацию </w:t>
      </w:r>
      <w:r>
        <w:rPr>
          <w:sz w:val="28"/>
          <w:szCs w:val="28"/>
        </w:rPr>
        <w:t xml:space="preserve">на территории муниципального образования муниципального района «Усть-Куломский» (далее – МО МР «Усть-Куломский») </w:t>
      </w:r>
      <w:r w:rsidRPr="00E672E5">
        <w:rPr>
          <w:color w:val="000000"/>
          <w:sz w:val="28"/>
          <w:szCs w:val="28"/>
        </w:rPr>
        <w:t>в 20</w:t>
      </w:r>
      <w:r>
        <w:rPr>
          <w:color w:val="000000"/>
          <w:sz w:val="28"/>
          <w:szCs w:val="28"/>
        </w:rPr>
        <w:t>24</w:t>
      </w:r>
      <w:r w:rsidRPr="00E672E5">
        <w:rPr>
          <w:color w:val="000000"/>
          <w:sz w:val="28"/>
          <w:szCs w:val="28"/>
        </w:rPr>
        <w:t xml:space="preserve"> году</w:t>
      </w:r>
      <w:r>
        <w:rPr>
          <w:color w:val="000000"/>
          <w:sz w:val="28"/>
          <w:szCs w:val="28"/>
        </w:rPr>
        <w:t xml:space="preserve"> для обучающихся 9 и 11 классов общеобразовательных организаций</w:t>
      </w:r>
      <w:r w:rsidRPr="00E672E5">
        <w:rPr>
          <w:color w:val="000000"/>
          <w:sz w:val="28"/>
          <w:szCs w:val="28"/>
        </w:rPr>
        <w:t>, завершающ</w:t>
      </w:r>
      <w:r>
        <w:rPr>
          <w:color w:val="000000"/>
          <w:sz w:val="28"/>
          <w:szCs w:val="28"/>
        </w:rPr>
        <w:t>их</w:t>
      </w:r>
      <w:r w:rsidRPr="00E672E5">
        <w:rPr>
          <w:color w:val="000000"/>
          <w:sz w:val="28"/>
          <w:szCs w:val="28"/>
        </w:rPr>
        <w:t xml:space="preserve"> освоение</w:t>
      </w:r>
      <w:r>
        <w:rPr>
          <w:color w:val="000000"/>
          <w:sz w:val="28"/>
          <w:szCs w:val="28"/>
        </w:rPr>
        <w:t>,</w:t>
      </w:r>
      <w:r w:rsidRPr="00E672E5">
        <w:rPr>
          <w:color w:val="000000"/>
          <w:sz w:val="28"/>
          <w:szCs w:val="28"/>
        </w:rPr>
        <w:t xml:space="preserve"> имеющих государственную аккредитацию основных</w:t>
      </w:r>
      <w:r w:rsidRPr="00E672E5">
        <w:rPr>
          <w:rStyle w:val="apple-converted-space"/>
          <w:color w:val="000000"/>
          <w:sz w:val="28"/>
          <w:szCs w:val="28"/>
        </w:rPr>
        <w:t> </w:t>
      </w:r>
      <w:r w:rsidRPr="00E672E5">
        <w:rPr>
          <w:color w:val="000000"/>
          <w:sz w:val="28"/>
          <w:szCs w:val="28"/>
        </w:rPr>
        <w:t>образовательных программ основного общего образования и среднего общего образовани</w:t>
      </w:r>
      <w:r>
        <w:rPr>
          <w:color w:val="000000"/>
          <w:sz w:val="28"/>
          <w:szCs w:val="28"/>
        </w:rPr>
        <w:t>я.</w:t>
      </w:r>
    </w:p>
    <w:p w:rsidR="009855C7" w:rsidRPr="00D13DAE" w:rsidRDefault="009855C7" w:rsidP="009855C7">
      <w:pPr>
        <w:ind w:firstLine="709"/>
        <w:jc w:val="both"/>
        <w:rPr>
          <w:sz w:val="28"/>
          <w:szCs w:val="28"/>
        </w:rPr>
      </w:pPr>
      <w:r>
        <w:rPr>
          <w:sz w:val="28"/>
          <w:szCs w:val="28"/>
        </w:rPr>
        <w:lastRenderedPageBreak/>
        <w:t>2</w:t>
      </w:r>
      <w:r w:rsidRPr="00446778">
        <w:rPr>
          <w:sz w:val="28"/>
          <w:szCs w:val="28"/>
        </w:rPr>
        <w:t>. Утвердить Схем</w:t>
      </w:r>
      <w:r>
        <w:rPr>
          <w:sz w:val="28"/>
          <w:szCs w:val="28"/>
        </w:rPr>
        <w:t>ы</w:t>
      </w:r>
      <w:r w:rsidRPr="00446778">
        <w:rPr>
          <w:sz w:val="28"/>
          <w:szCs w:val="28"/>
        </w:rPr>
        <w:t xml:space="preserve"> </w:t>
      </w:r>
      <w:r w:rsidRPr="00D13DAE">
        <w:rPr>
          <w:sz w:val="28"/>
          <w:szCs w:val="28"/>
        </w:rPr>
        <w:t>проведения государственной итого</w:t>
      </w:r>
      <w:r>
        <w:rPr>
          <w:sz w:val="28"/>
          <w:szCs w:val="28"/>
        </w:rPr>
        <w:t>вой аттестации по образовательным</w:t>
      </w:r>
      <w:r w:rsidRPr="00D13DAE">
        <w:rPr>
          <w:sz w:val="28"/>
          <w:szCs w:val="28"/>
        </w:rPr>
        <w:t xml:space="preserve"> программ</w:t>
      </w:r>
      <w:r>
        <w:rPr>
          <w:sz w:val="28"/>
          <w:szCs w:val="28"/>
        </w:rPr>
        <w:t>ам</w:t>
      </w:r>
      <w:r w:rsidRPr="00D13DAE">
        <w:rPr>
          <w:sz w:val="28"/>
          <w:szCs w:val="28"/>
        </w:rPr>
        <w:t xml:space="preserve"> основного общего образования</w:t>
      </w:r>
      <w:r>
        <w:rPr>
          <w:sz w:val="28"/>
          <w:szCs w:val="28"/>
        </w:rPr>
        <w:t xml:space="preserve"> </w:t>
      </w:r>
      <w:r w:rsidRPr="00D13DAE">
        <w:rPr>
          <w:sz w:val="28"/>
          <w:szCs w:val="28"/>
        </w:rPr>
        <w:t xml:space="preserve">(приложение </w:t>
      </w:r>
      <w:r>
        <w:rPr>
          <w:sz w:val="28"/>
          <w:szCs w:val="28"/>
        </w:rPr>
        <w:t>2</w:t>
      </w:r>
      <w:r w:rsidRPr="00D13DAE">
        <w:rPr>
          <w:sz w:val="28"/>
          <w:szCs w:val="28"/>
        </w:rPr>
        <w:t xml:space="preserve"> к настоящему постановлению)</w:t>
      </w:r>
      <w:r>
        <w:rPr>
          <w:sz w:val="28"/>
          <w:szCs w:val="28"/>
        </w:rPr>
        <w:t xml:space="preserve"> и среднего общего образования </w:t>
      </w:r>
      <w:r w:rsidRPr="00D13DAE">
        <w:rPr>
          <w:sz w:val="28"/>
          <w:szCs w:val="28"/>
        </w:rPr>
        <w:t xml:space="preserve">(приложение </w:t>
      </w:r>
      <w:r>
        <w:rPr>
          <w:sz w:val="28"/>
          <w:szCs w:val="28"/>
        </w:rPr>
        <w:t>3</w:t>
      </w:r>
      <w:r w:rsidRPr="00D13DAE">
        <w:rPr>
          <w:sz w:val="28"/>
          <w:szCs w:val="28"/>
        </w:rPr>
        <w:t xml:space="preserve"> к настоящему постановлению)</w:t>
      </w:r>
      <w:r>
        <w:rPr>
          <w:sz w:val="28"/>
          <w:szCs w:val="28"/>
        </w:rPr>
        <w:t xml:space="preserve"> </w:t>
      </w:r>
      <w:r w:rsidRPr="00D13DAE">
        <w:rPr>
          <w:sz w:val="28"/>
          <w:szCs w:val="28"/>
        </w:rPr>
        <w:t xml:space="preserve">на территории </w:t>
      </w:r>
      <w:r w:rsidRPr="00507AC2">
        <w:rPr>
          <w:sz w:val="28"/>
          <w:szCs w:val="28"/>
        </w:rPr>
        <w:t>МО МР «Усть-Куломский»</w:t>
      </w:r>
      <w:r w:rsidRPr="00D13DAE">
        <w:rPr>
          <w:sz w:val="28"/>
          <w:szCs w:val="28"/>
        </w:rPr>
        <w:t xml:space="preserve"> в 20</w:t>
      </w:r>
      <w:r>
        <w:rPr>
          <w:sz w:val="28"/>
          <w:szCs w:val="28"/>
        </w:rPr>
        <w:t>24</w:t>
      </w:r>
      <w:r w:rsidRPr="00D13DAE">
        <w:rPr>
          <w:sz w:val="28"/>
          <w:szCs w:val="28"/>
        </w:rPr>
        <w:t xml:space="preserve"> году.</w:t>
      </w:r>
    </w:p>
    <w:p w:rsidR="009855C7" w:rsidRDefault="009855C7" w:rsidP="009855C7">
      <w:pPr>
        <w:ind w:firstLine="709"/>
        <w:jc w:val="both"/>
        <w:rPr>
          <w:sz w:val="28"/>
          <w:szCs w:val="28"/>
        </w:rPr>
      </w:pPr>
      <w:r>
        <w:rPr>
          <w:sz w:val="28"/>
          <w:szCs w:val="28"/>
        </w:rPr>
        <w:t>3. Управлению образования администрации муниципального района «Усть-Куломский» (О.В. Лебедева):</w:t>
      </w:r>
    </w:p>
    <w:p w:rsidR="009855C7" w:rsidRDefault="009855C7" w:rsidP="009855C7">
      <w:pPr>
        <w:ind w:firstLine="709"/>
        <w:jc w:val="both"/>
        <w:rPr>
          <w:sz w:val="28"/>
          <w:szCs w:val="28"/>
        </w:rPr>
      </w:pPr>
      <w:r>
        <w:rPr>
          <w:sz w:val="28"/>
          <w:szCs w:val="28"/>
        </w:rPr>
        <w:t>1) п</w:t>
      </w:r>
      <w:r w:rsidRPr="0083354B">
        <w:rPr>
          <w:sz w:val="28"/>
          <w:szCs w:val="28"/>
        </w:rPr>
        <w:t xml:space="preserve">ровести </w:t>
      </w:r>
      <w:r>
        <w:rPr>
          <w:sz w:val="28"/>
          <w:szCs w:val="28"/>
        </w:rPr>
        <w:t>в соответствии с полномочиями, установленными Порядком проведения государственной итоговой аттестации по образовательным программам основного общего образования и Порядком проведения государственной итоговой аттестации по образовательным программам среднего общего образования,</w:t>
      </w:r>
      <w:r w:rsidRPr="0083354B">
        <w:rPr>
          <w:sz w:val="28"/>
          <w:szCs w:val="28"/>
        </w:rPr>
        <w:t xml:space="preserve"> необходимые мероприятия по организации и проведению </w:t>
      </w:r>
      <w:r w:rsidRPr="00D13DAE">
        <w:rPr>
          <w:sz w:val="28"/>
          <w:szCs w:val="28"/>
        </w:rPr>
        <w:t xml:space="preserve">государственной итоговой аттестации по </w:t>
      </w:r>
      <w:r>
        <w:rPr>
          <w:sz w:val="28"/>
          <w:szCs w:val="28"/>
        </w:rPr>
        <w:t xml:space="preserve">имеющим государственную аккредитацию </w:t>
      </w:r>
      <w:r w:rsidRPr="00D13DAE">
        <w:rPr>
          <w:sz w:val="28"/>
          <w:szCs w:val="28"/>
        </w:rPr>
        <w:t>образовательн</w:t>
      </w:r>
      <w:r>
        <w:rPr>
          <w:sz w:val="28"/>
          <w:szCs w:val="28"/>
        </w:rPr>
        <w:t>ым программам</w:t>
      </w:r>
      <w:r w:rsidRPr="00D13DAE">
        <w:rPr>
          <w:sz w:val="28"/>
          <w:szCs w:val="28"/>
        </w:rPr>
        <w:t xml:space="preserve"> основного общего образования</w:t>
      </w:r>
      <w:r>
        <w:rPr>
          <w:sz w:val="28"/>
          <w:szCs w:val="28"/>
        </w:rPr>
        <w:t xml:space="preserve"> и среднего общего образования;</w:t>
      </w:r>
    </w:p>
    <w:p w:rsidR="009855C7" w:rsidRDefault="009855C7" w:rsidP="009855C7">
      <w:pPr>
        <w:ind w:firstLine="709"/>
        <w:jc w:val="both"/>
        <w:rPr>
          <w:sz w:val="28"/>
          <w:szCs w:val="28"/>
        </w:rPr>
      </w:pPr>
      <w:r>
        <w:rPr>
          <w:sz w:val="28"/>
          <w:szCs w:val="28"/>
        </w:rPr>
        <w:t>2) организовать Пункты проведения экзаменов (далее – ППЭ) на базе муниципальных общеобразовательных организаций согласно приложениям 2 и 3 к настоящему постановлению;</w:t>
      </w:r>
    </w:p>
    <w:p w:rsidR="009855C7" w:rsidRDefault="009855C7" w:rsidP="009855C7">
      <w:pPr>
        <w:ind w:firstLine="709"/>
        <w:jc w:val="both"/>
        <w:rPr>
          <w:sz w:val="28"/>
          <w:szCs w:val="28"/>
        </w:rPr>
      </w:pPr>
      <w:r>
        <w:rPr>
          <w:sz w:val="28"/>
          <w:szCs w:val="28"/>
        </w:rPr>
        <w:t>3) представить главе МР «Усть-Куломский» - руководителю администрации района в октябре 2024</w:t>
      </w:r>
      <w:r w:rsidRPr="0083354B">
        <w:rPr>
          <w:sz w:val="28"/>
          <w:szCs w:val="28"/>
        </w:rPr>
        <w:t xml:space="preserve"> года информацию о результатах </w:t>
      </w:r>
      <w:r>
        <w:rPr>
          <w:sz w:val="28"/>
          <w:szCs w:val="28"/>
        </w:rPr>
        <w:t>проведения государственной итоговой аттестации по образовательным программам основного общего и среднего общего образования на территории муниципального района «Усть-Куломский» в 2024 году.</w:t>
      </w:r>
    </w:p>
    <w:p w:rsidR="009855C7" w:rsidRDefault="009855C7" w:rsidP="009855C7">
      <w:pPr>
        <w:ind w:firstLine="709"/>
        <w:jc w:val="both"/>
        <w:rPr>
          <w:sz w:val="28"/>
          <w:szCs w:val="28"/>
        </w:rPr>
      </w:pPr>
      <w:r>
        <w:rPr>
          <w:sz w:val="28"/>
          <w:szCs w:val="28"/>
        </w:rPr>
        <w:t>4. Отделу по делам ГО, ЧС и защите населения (С.А. Романову) обеспечить условия для беспрепятственного переезда через реку Вычегда уполномоченных членов государственной экзаменационной комиссии Республики Коми и групп учащихся 9 и 11 классов в соответствии со Схемами проведения государственной итоговой аттестации (Приложения 2 и 3 к настоящему постановлению).</w:t>
      </w:r>
    </w:p>
    <w:p w:rsidR="009855C7" w:rsidRDefault="009855C7" w:rsidP="009855C7">
      <w:pPr>
        <w:ind w:firstLine="709"/>
        <w:jc w:val="both"/>
        <w:rPr>
          <w:sz w:val="28"/>
          <w:szCs w:val="28"/>
        </w:rPr>
      </w:pPr>
      <w:r>
        <w:rPr>
          <w:sz w:val="28"/>
          <w:szCs w:val="28"/>
        </w:rPr>
        <w:t>5. Рекомендовать главам сельских поселений, руководителю администрации сельского поселения «Усть-Кулом», на территории которых расположены средние и основные общеобразовательные школы, оказывать содействие Управлению образования администрации муниципального района «Усть-Куломский» и руководителям основных и средних общеобразовательных школ в подвозе учащихся 9 и 11 классов на Пункты проведения экзаменов, членов государственной экзаменационной комиссии в соответствии со Схемами проведения государственной итоговой аттестации (Приложения 2 и 3 к настоящему постановлению).</w:t>
      </w:r>
    </w:p>
    <w:p w:rsidR="009855C7" w:rsidRDefault="009855C7" w:rsidP="009855C7">
      <w:pPr>
        <w:ind w:firstLine="709"/>
        <w:jc w:val="both"/>
        <w:rPr>
          <w:sz w:val="28"/>
          <w:szCs w:val="28"/>
        </w:rPr>
      </w:pPr>
      <w:r>
        <w:rPr>
          <w:sz w:val="28"/>
          <w:szCs w:val="28"/>
        </w:rPr>
        <w:t>6. Рекомендовать:</w:t>
      </w:r>
    </w:p>
    <w:p w:rsidR="009855C7" w:rsidRDefault="009855C7" w:rsidP="009855C7">
      <w:pPr>
        <w:ind w:firstLine="709"/>
        <w:jc w:val="both"/>
        <w:rPr>
          <w:sz w:val="28"/>
          <w:szCs w:val="28"/>
        </w:rPr>
      </w:pPr>
      <w:r>
        <w:rPr>
          <w:sz w:val="28"/>
          <w:szCs w:val="28"/>
        </w:rPr>
        <w:t>1)</w:t>
      </w:r>
      <w:r w:rsidRPr="00017D79">
        <w:rPr>
          <w:sz w:val="28"/>
          <w:szCs w:val="28"/>
        </w:rPr>
        <w:t xml:space="preserve"> </w:t>
      </w:r>
      <w:r>
        <w:rPr>
          <w:sz w:val="28"/>
          <w:szCs w:val="28"/>
        </w:rPr>
        <w:t xml:space="preserve">Главному врачу ГБУЗ РК «Усть-Куломская центральная районная больница» обеспечить Пункты проведения экзаменов медицинскими работниками на период проведения государственной итоговой аттестации в соответствии с Расписанием проведения государственной итоговой </w:t>
      </w:r>
      <w:r>
        <w:rPr>
          <w:sz w:val="28"/>
          <w:szCs w:val="28"/>
        </w:rPr>
        <w:lastRenderedPageBreak/>
        <w:t>аттестации учащихся 9 и 11 классов на территории МО МР «Усть-Куломский» в 2024 году (приложение 1 к настоящему постановлению);</w:t>
      </w:r>
    </w:p>
    <w:p w:rsidR="009855C7" w:rsidRDefault="009855C7" w:rsidP="009855C7">
      <w:pPr>
        <w:ind w:firstLine="709"/>
        <w:jc w:val="both"/>
        <w:rPr>
          <w:sz w:val="28"/>
          <w:szCs w:val="28"/>
        </w:rPr>
      </w:pPr>
      <w:r>
        <w:rPr>
          <w:sz w:val="28"/>
          <w:szCs w:val="28"/>
        </w:rPr>
        <w:t xml:space="preserve">2) Начальнику ОМВД России по Усть-Куломскому району                          (А.А.Козлову) обеспечить охрану правопорядка на территории ППЭ в соответствии с Расписанием проведения государственной итоговой аттестации учащихся 9 и 11 классов на территории </w:t>
      </w:r>
      <w:r w:rsidRPr="00507AC2">
        <w:rPr>
          <w:sz w:val="28"/>
          <w:szCs w:val="28"/>
        </w:rPr>
        <w:t>МО МР «Усть-Куломский»</w:t>
      </w:r>
      <w:r>
        <w:rPr>
          <w:sz w:val="28"/>
          <w:szCs w:val="28"/>
        </w:rPr>
        <w:t xml:space="preserve"> в 2024 году (приложение 1 к настоящему постановлению);</w:t>
      </w:r>
    </w:p>
    <w:p w:rsidR="009855C7" w:rsidRDefault="009855C7" w:rsidP="009855C7">
      <w:pPr>
        <w:ind w:firstLine="709"/>
        <w:jc w:val="both"/>
        <w:rPr>
          <w:sz w:val="28"/>
          <w:szCs w:val="28"/>
        </w:rPr>
      </w:pPr>
      <w:r>
        <w:rPr>
          <w:sz w:val="28"/>
          <w:szCs w:val="28"/>
        </w:rPr>
        <w:t xml:space="preserve">3) Начальнику Усть-Куломского РЭС (А.М. Тарабукину) не проводить мероприятия, связанные с отключением электроэнергии на пунктах проведения экзаменов и в Управлении образования администрации МР «Усть-Куломский» в день проведения экзамена и за сутки до его начала в соответствии с Расписанием проведения государственной итоговой аттестации учащихся 9 и 11 классов на территории </w:t>
      </w:r>
      <w:r w:rsidRPr="00507AC2">
        <w:rPr>
          <w:sz w:val="28"/>
          <w:szCs w:val="28"/>
        </w:rPr>
        <w:t>МО МР «Усть-Куломский»</w:t>
      </w:r>
      <w:r>
        <w:rPr>
          <w:sz w:val="28"/>
          <w:szCs w:val="28"/>
        </w:rPr>
        <w:t xml:space="preserve"> в 2024 году (приложение 1 к настоящему постановлению).</w:t>
      </w:r>
    </w:p>
    <w:p w:rsidR="009855C7" w:rsidRDefault="009855C7" w:rsidP="009855C7">
      <w:pPr>
        <w:tabs>
          <w:tab w:val="left" w:pos="709"/>
        </w:tabs>
        <w:ind w:firstLine="709"/>
        <w:jc w:val="both"/>
        <w:rPr>
          <w:sz w:val="28"/>
          <w:szCs w:val="28"/>
        </w:rPr>
      </w:pPr>
      <w:r>
        <w:rPr>
          <w:sz w:val="28"/>
          <w:szCs w:val="28"/>
        </w:rPr>
        <w:t xml:space="preserve">8. Установить, что финансирование затрат, связанных с проведением государственной итоговой аттестации учащихся 9 и 11 классов на территории МО МР «Усть-Куломский» в 2024 году, осуществляется </w:t>
      </w:r>
      <w:r w:rsidRPr="00810DE6">
        <w:rPr>
          <w:sz w:val="28"/>
          <w:szCs w:val="28"/>
        </w:rPr>
        <w:t xml:space="preserve">за счет средств бюджета </w:t>
      </w:r>
      <w:r>
        <w:rPr>
          <w:sz w:val="28"/>
          <w:szCs w:val="28"/>
        </w:rPr>
        <w:t>МО МР</w:t>
      </w:r>
      <w:r w:rsidRPr="00810DE6">
        <w:rPr>
          <w:sz w:val="28"/>
          <w:szCs w:val="28"/>
        </w:rPr>
        <w:t xml:space="preserve"> «Усть-Куломский</w:t>
      </w:r>
      <w:r>
        <w:rPr>
          <w:sz w:val="28"/>
          <w:szCs w:val="28"/>
        </w:rPr>
        <w:t>» на 2024</w:t>
      </w:r>
      <w:r w:rsidRPr="00810DE6">
        <w:rPr>
          <w:sz w:val="28"/>
          <w:szCs w:val="28"/>
        </w:rPr>
        <w:t xml:space="preserve"> год по отрасли «Образование».</w:t>
      </w:r>
    </w:p>
    <w:p w:rsidR="009855C7" w:rsidRDefault="009855C7" w:rsidP="009855C7">
      <w:pPr>
        <w:tabs>
          <w:tab w:val="left" w:pos="709"/>
        </w:tabs>
        <w:ind w:firstLine="709"/>
        <w:jc w:val="both"/>
        <w:rPr>
          <w:sz w:val="28"/>
          <w:szCs w:val="28"/>
        </w:rPr>
      </w:pPr>
      <w:r>
        <w:rPr>
          <w:sz w:val="28"/>
          <w:szCs w:val="28"/>
        </w:rPr>
        <w:t>9. Контроль за исполнением настоящего п</w:t>
      </w:r>
      <w:r w:rsidRPr="00810DE6">
        <w:rPr>
          <w:sz w:val="28"/>
          <w:szCs w:val="28"/>
        </w:rPr>
        <w:t xml:space="preserve">остановления возложить на заместителя </w:t>
      </w:r>
      <w:r>
        <w:rPr>
          <w:sz w:val="28"/>
          <w:szCs w:val="28"/>
        </w:rPr>
        <w:t>руководителя</w:t>
      </w:r>
      <w:r w:rsidRPr="00810DE6">
        <w:rPr>
          <w:sz w:val="28"/>
          <w:szCs w:val="28"/>
        </w:rPr>
        <w:t xml:space="preserve"> администрации </w:t>
      </w:r>
      <w:r>
        <w:rPr>
          <w:sz w:val="28"/>
          <w:szCs w:val="28"/>
        </w:rPr>
        <w:t>муниципального района</w:t>
      </w:r>
      <w:r w:rsidRPr="00810DE6">
        <w:rPr>
          <w:sz w:val="28"/>
          <w:szCs w:val="28"/>
        </w:rPr>
        <w:t xml:space="preserve"> «Усть-Куломский</w:t>
      </w:r>
      <w:r>
        <w:rPr>
          <w:sz w:val="28"/>
          <w:szCs w:val="28"/>
        </w:rPr>
        <w:t>»</w:t>
      </w:r>
      <w:r w:rsidRPr="00810DE6">
        <w:rPr>
          <w:sz w:val="28"/>
          <w:szCs w:val="28"/>
        </w:rPr>
        <w:t xml:space="preserve"> </w:t>
      </w:r>
      <w:r>
        <w:rPr>
          <w:sz w:val="28"/>
          <w:szCs w:val="28"/>
        </w:rPr>
        <w:t>Н.А. Левченко</w:t>
      </w:r>
      <w:r w:rsidRPr="00810DE6">
        <w:rPr>
          <w:sz w:val="28"/>
          <w:szCs w:val="28"/>
        </w:rPr>
        <w:t>.</w:t>
      </w:r>
    </w:p>
    <w:p w:rsidR="009855C7" w:rsidRDefault="009855C7" w:rsidP="009855C7">
      <w:pPr>
        <w:tabs>
          <w:tab w:val="left" w:pos="709"/>
        </w:tabs>
        <w:ind w:firstLine="709"/>
        <w:jc w:val="both"/>
        <w:rPr>
          <w:sz w:val="28"/>
          <w:szCs w:val="28"/>
        </w:rPr>
      </w:pPr>
      <w:r>
        <w:rPr>
          <w:sz w:val="28"/>
          <w:szCs w:val="28"/>
        </w:rPr>
        <w:t>10. Настоящее постановление вступает в силу со дня его опубликования в информационном вестнике совета и администрации МР «Усть-Куломский».</w:t>
      </w:r>
    </w:p>
    <w:p w:rsidR="009855C7" w:rsidRDefault="009855C7" w:rsidP="009855C7">
      <w:pPr>
        <w:jc w:val="both"/>
        <w:rPr>
          <w:sz w:val="28"/>
          <w:szCs w:val="28"/>
        </w:rPr>
      </w:pPr>
    </w:p>
    <w:p w:rsidR="009855C7" w:rsidRDefault="009855C7" w:rsidP="009855C7">
      <w:pPr>
        <w:jc w:val="both"/>
        <w:rPr>
          <w:sz w:val="28"/>
          <w:szCs w:val="28"/>
        </w:rPr>
      </w:pPr>
    </w:p>
    <w:p w:rsidR="009855C7" w:rsidRPr="001D6BE6" w:rsidRDefault="009855C7" w:rsidP="009855C7">
      <w:pPr>
        <w:jc w:val="both"/>
        <w:rPr>
          <w:sz w:val="28"/>
          <w:szCs w:val="28"/>
        </w:rPr>
      </w:pPr>
      <w:r w:rsidRPr="001D6BE6">
        <w:rPr>
          <w:sz w:val="28"/>
          <w:szCs w:val="28"/>
        </w:rPr>
        <w:t xml:space="preserve">Глава МР «Усть-Куломский» - </w:t>
      </w:r>
    </w:p>
    <w:p w:rsidR="009855C7" w:rsidRPr="001D6BE6" w:rsidRDefault="009855C7" w:rsidP="009855C7">
      <w:pPr>
        <w:jc w:val="both"/>
        <w:rPr>
          <w:sz w:val="28"/>
        </w:rPr>
      </w:pPr>
      <w:r w:rsidRPr="001D6BE6">
        <w:rPr>
          <w:sz w:val="28"/>
          <w:szCs w:val="28"/>
        </w:rPr>
        <w:t>руководи</w:t>
      </w:r>
      <w:r>
        <w:rPr>
          <w:sz w:val="28"/>
          <w:szCs w:val="28"/>
        </w:rPr>
        <w:t>тель администрации района</w:t>
      </w:r>
      <w:r>
        <w:rPr>
          <w:sz w:val="28"/>
          <w:szCs w:val="28"/>
        </w:rPr>
        <w:tab/>
      </w:r>
      <w:r>
        <w:rPr>
          <w:sz w:val="28"/>
          <w:szCs w:val="28"/>
        </w:rPr>
        <w:tab/>
        <w:t xml:space="preserve">                               </w:t>
      </w:r>
      <w:r w:rsidRPr="001D6BE6">
        <w:rPr>
          <w:sz w:val="28"/>
          <w:szCs w:val="28"/>
        </w:rPr>
        <w:t xml:space="preserve">  С.В.</w:t>
      </w:r>
      <w:r>
        <w:rPr>
          <w:sz w:val="28"/>
          <w:szCs w:val="28"/>
        </w:rPr>
        <w:t xml:space="preserve"> </w:t>
      </w:r>
      <w:r w:rsidRPr="001D6BE6">
        <w:rPr>
          <w:sz w:val="28"/>
          <w:szCs w:val="28"/>
        </w:rPr>
        <w:t>Рубан</w:t>
      </w:r>
    </w:p>
    <w:p w:rsidR="009855C7" w:rsidRDefault="009855C7" w:rsidP="009855C7">
      <w:pPr>
        <w:jc w:val="both"/>
        <w:rPr>
          <w:sz w:val="28"/>
          <w:szCs w:val="28"/>
        </w:rPr>
      </w:pPr>
    </w:p>
    <w:p w:rsidR="009855C7" w:rsidRDefault="009855C7" w:rsidP="009855C7">
      <w:pPr>
        <w:jc w:val="both"/>
        <w:rPr>
          <w:sz w:val="28"/>
          <w:szCs w:val="28"/>
        </w:rPr>
      </w:pPr>
    </w:p>
    <w:p w:rsidR="009855C7" w:rsidRDefault="009855C7" w:rsidP="009855C7">
      <w:pPr>
        <w:jc w:val="both"/>
        <w:rPr>
          <w:sz w:val="28"/>
          <w:szCs w:val="28"/>
        </w:rPr>
      </w:pPr>
    </w:p>
    <w:p w:rsidR="009855C7" w:rsidRDefault="009855C7" w:rsidP="009855C7">
      <w:pPr>
        <w:jc w:val="both"/>
        <w:rPr>
          <w:sz w:val="28"/>
          <w:szCs w:val="28"/>
        </w:rPr>
      </w:pPr>
    </w:p>
    <w:p w:rsidR="009855C7" w:rsidRDefault="009855C7" w:rsidP="009855C7">
      <w:pPr>
        <w:jc w:val="both"/>
        <w:rPr>
          <w:sz w:val="28"/>
          <w:szCs w:val="28"/>
        </w:rPr>
      </w:pPr>
    </w:p>
    <w:p w:rsidR="009855C7" w:rsidRDefault="009855C7" w:rsidP="009855C7">
      <w:pPr>
        <w:jc w:val="both"/>
      </w:pPr>
    </w:p>
    <w:p w:rsidR="009855C7" w:rsidRDefault="009855C7" w:rsidP="009855C7">
      <w:pPr>
        <w:jc w:val="both"/>
      </w:pPr>
    </w:p>
    <w:p w:rsidR="009855C7" w:rsidRDefault="009855C7" w:rsidP="009855C7">
      <w:pPr>
        <w:jc w:val="both"/>
      </w:pPr>
    </w:p>
    <w:p w:rsidR="009855C7" w:rsidRDefault="009855C7" w:rsidP="009855C7">
      <w:pPr>
        <w:jc w:val="both"/>
      </w:pPr>
    </w:p>
    <w:p w:rsidR="009855C7" w:rsidRDefault="009855C7" w:rsidP="009855C7">
      <w:pPr>
        <w:jc w:val="both"/>
      </w:pPr>
    </w:p>
    <w:p w:rsidR="009855C7" w:rsidRDefault="009855C7" w:rsidP="009855C7">
      <w:pPr>
        <w:jc w:val="both"/>
      </w:pPr>
    </w:p>
    <w:p w:rsidR="009855C7" w:rsidRDefault="009855C7" w:rsidP="009855C7">
      <w:pPr>
        <w:jc w:val="both"/>
      </w:pPr>
    </w:p>
    <w:p w:rsidR="009855C7" w:rsidRDefault="009855C7" w:rsidP="009855C7">
      <w:pPr>
        <w:jc w:val="both"/>
      </w:pPr>
    </w:p>
    <w:p w:rsidR="009855C7" w:rsidRDefault="009855C7" w:rsidP="009855C7">
      <w:pPr>
        <w:jc w:val="both"/>
      </w:pPr>
    </w:p>
    <w:p w:rsidR="009855C7" w:rsidRDefault="009855C7" w:rsidP="009855C7">
      <w:pPr>
        <w:jc w:val="both"/>
      </w:pPr>
    </w:p>
    <w:p w:rsidR="009855C7" w:rsidRDefault="009855C7" w:rsidP="009855C7">
      <w:pPr>
        <w:jc w:val="both"/>
      </w:pPr>
    </w:p>
    <w:p w:rsidR="009855C7" w:rsidRDefault="009855C7" w:rsidP="009855C7">
      <w:pPr>
        <w:jc w:val="both"/>
      </w:pPr>
    </w:p>
    <w:p w:rsidR="009855C7" w:rsidRDefault="009855C7" w:rsidP="009855C7">
      <w:pPr>
        <w:jc w:val="both"/>
      </w:pPr>
    </w:p>
    <w:p w:rsidR="009855C7" w:rsidRDefault="009855C7" w:rsidP="009855C7">
      <w:pPr>
        <w:jc w:val="both"/>
      </w:pPr>
    </w:p>
    <w:p w:rsidR="009855C7" w:rsidRPr="006950BA" w:rsidRDefault="009855C7" w:rsidP="009855C7">
      <w:pPr>
        <w:jc w:val="both"/>
      </w:pPr>
      <w:r w:rsidRPr="006950BA">
        <w:t>Кирушев Д.В.</w:t>
      </w:r>
      <w:r>
        <w:t xml:space="preserve"> 93-684</w:t>
      </w:r>
    </w:p>
    <w:p w:rsidR="009855C7" w:rsidRDefault="009855C7" w:rsidP="009855C7">
      <w:pPr>
        <w:jc w:val="right"/>
        <w:rPr>
          <w:sz w:val="28"/>
          <w:szCs w:val="28"/>
        </w:rPr>
      </w:pPr>
      <w:r>
        <w:rPr>
          <w:sz w:val="28"/>
          <w:szCs w:val="28"/>
        </w:rPr>
        <w:lastRenderedPageBreak/>
        <w:t>Утверждено</w:t>
      </w:r>
    </w:p>
    <w:p w:rsidR="009855C7" w:rsidRPr="00802E0C" w:rsidRDefault="009855C7" w:rsidP="009855C7">
      <w:pPr>
        <w:jc w:val="right"/>
        <w:rPr>
          <w:sz w:val="28"/>
          <w:szCs w:val="28"/>
        </w:rPr>
      </w:pPr>
      <w:r w:rsidRPr="00802E0C">
        <w:rPr>
          <w:sz w:val="28"/>
          <w:szCs w:val="28"/>
        </w:rPr>
        <w:t>постановлени</w:t>
      </w:r>
      <w:r>
        <w:rPr>
          <w:sz w:val="28"/>
          <w:szCs w:val="28"/>
        </w:rPr>
        <w:t>ем</w:t>
      </w:r>
      <w:r w:rsidRPr="00802E0C">
        <w:rPr>
          <w:sz w:val="28"/>
          <w:szCs w:val="28"/>
        </w:rPr>
        <w:t xml:space="preserve"> администрации</w:t>
      </w:r>
    </w:p>
    <w:p w:rsidR="009855C7" w:rsidRPr="00802E0C" w:rsidRDefault="009855C7" w:rsidP="009855C7">
      <w:pPr>
        <w:jc w:val="right"/>
        <w:rPr>
          <w:sz w:val="28"/>
          <w:szCs w:val="28"/>
        </w:rPr>
      </w:pPr>
      <w:r w:rsidRPr="00802E0C">
        <w:rPr>
          <w:sz w:val="28"/>
          <w:szCs w:val="28"/>
        </w:rPr>
        <w:t>МР «Усть-Куломский»</w:t>
      </w:r>
    </w:p>
    <w:p w:rsidR="009855C7" w:rsidRDefault="009855C7" w:rsidP="009855C7">
      <w:pPr>
        <w:jc w:val="right"/>
        <w:rPr>
          <w:sz w:val="28"/>
          <w:szCs w:val="28"/>
        </w:rPr>
      </w:pPr>
      <w:r w:rsidRPr="00802E0C">
        <w:rPr>
          <w:sz w:val="28"/>
          <w:szCs w:val="28"/>
        </w:rPr>
        <w:t xml:space="preserve">от </w:t>
      </w:r>
      <w:r>
        <w:rPr>
          <w:sz w:val="28"/>
          <w:szCs w:val="28"/>
        </w:rPr>
        <w:t xml:space="preserve">25 апреля </w:t>
      </w:r>
      <w:r w:rsidRPr="00802E0C">
        <w:rPr>
          <w:sz w:val="28"/>
          <w:szCs w:val="28"/>
        </w:rPr>
        <w:t>20</w:t>
      </w:r>
      <w:r>
        <w:rPr>
          <w:sz w:val="28"/>
          <w:szCs w:val="28"/>
        </w:rPr>
        <w:t>24</w:t>
      </w:r>
      <w:r w:rsidRPr="00802E0C">
        <w:rPr>
          <w:sz w:val="28"/>
          <w:szCs w:val="28"/>
        </w:rPr>
        <w:t xml:space="preserve"> г. № </w:t>
      </w:r>
      <w:r>
        <w:rPr>
          <w:sz w:val="28"/>
          <w:szCs w:val="28"/>
        </w:rPr>
        <w:t>590</w:t>
      </w:r>
    </w:p>
    <w:p w:rsidR="009855C7" w:rsidRPr="00802E0C" w:rsidRDefault="009855C7" w:rsidP="009855C7">
      <w:pPr>
        <w:jc w:val="right"/>
        <w:rPr>
          <w:sz w:val="28"/>
          <w:szCs w:val="28"/>
        </w:rPr>
      </w:pPr>
      <w:r>
        <w:rPr>
          <w:sz w:val="28"/>
          <w:szCs w:val="28"/>
        </w:rPr>
        <w:t xml:space="preserve"> (п</w:t>
      </w:r>
      <w:r w:rsidRPr="00802E0C">
        <w:rPr>
          <w:sz w:val="28"/>
          <w:szCs w:val="28"/>
        </w:rPr>
        <w:t>риложение №</w:t>
      </w:r>
      <w:r>
        <w:rPr>
          <w:sz w:val="28"/>
          <w:szCs w:val="28"/>
        </w:rPr>
        <w:t>1)</w:t>
      </w:r>
    </w:p>
    <w:p w:rsidR="009855C7" w:rsidRDefault="009855C7" w:rsidP="009855C7">
      <w:pPr>
        <w:jc w:val="center"/>
        <w:rPr>
          <w:sz w:val="28"/>
          <w:szCs w:val="28"/>
        </w:rPr>
      </w:pPr>
    </w:p>
    <w:p w:rsidR="009855C7" w:rsidRPr="001554B1" w:rsidRDefault="009855C7" w:rsidP="009855C7">
      <w:pPr>
        <w:jc w:val="center"/>
        <w:rPr>
          <w:sz w:val="28"/>
          <w:szCs w:val="28"/>
        </w:rPr>
      </w:pPr>
      <w:r w:rsidRPr="001554B1">
        <w:rPr>
          <w:sz w:val="28"/>
          <w:szCs w:val="28"/>
        </w:rPr>
        <w:t>РАСПИСАНИЕ</w:t>
      </w:r>
    </w:p>
    <w:p w:rsidR="009855C7" w:rsidRPr="001554B1" w:rsidRDefault="009855C7" w:rsidP="009855C7">
      <w:pPr>
        <w:jc w:val="center"/>
        <w:rPr>
          <w:sz w:val="28"/>
          <w:szCs w:val="28"/>
        </w:rPr>
      </w:pPr>
      <w:r>
        <w:rPr>
          <w:sz w:val="28"/>
          <w:szCs w:val="28"/>
        </w:rPr>
        <w:t xml:space="preserve">проведения </w:t>
      </w:r>
      <w:r w:rsidRPr="001554B1">
        <w:rPr>
          <w:sz w:val="28"/>
          <w:szCs w:val="28"/>
        </w:rPr>
        <w:t>государственной итоговой аттестации учащихся 9 и 11 классов</w:t>
      </w:r>
    </w:p>
    <w:p w:rsidR="009855C7" w:rsidRDefault="009855C7" w:rsidP="009855C7">
      <w:pPr>
        <w:jc w:val="center"/>
        <w:rPr>
          <w:sz w:val="28"/>
          <w:szCs w:val="28"/>
        </w:rPr>
      </w:pPr>
      <w:r w:rsidRPr="00E060F6">
        <w:rPr>
          <w:sz w:val="28"/>
          <w:szCs w:val="28"/>
        </w:rPr>
        <w:t>на территории МО МР «Усть-Куломский» в 202</w:t>
      </w:r>
      <w:r>
        <w:rPr>
          <w:sz w:val="28"/>
          <w:szCs w:val="28"/>
        </w:rPr>
        <w:t>4</w:t>
      </w:r>
      <w:r w:rsidRPr="00E060F6">
        <w:rPr>
          <w:sz w:val="28"/>
          <w:szCs w:val="28"/>
        </w:rPr>
        <w:t xml:space="preserve"> году</w:t>
      </w:r>
    </w:p>
    <w:tbl>
      <w:tblPr>
        <w:tblW w:w="10333" w:type="dxa"/>
        <w:tblInd w:w="-58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503"/>
        <w:gridCol w:w="1325"/>
        <w:gridCol w:w="1559"/>
        <w:gridCol w:w="2780"/>
        <w:gridCol w:w="55"/>
        <w:gridCol w:w="653"/>
        <w:gridCol w:w="1757"/>
        <w:gridCol w:w="851"/>
        <w:gridCol w:w="850"/>
      </w:tblGrid>
      <w:tr w:rsidR="009855C7" w:rsidRPr="00884F19" w:rsidTr="009855C7">
        <w:trPr>
          <w:trHeight w:val="481"/>
        </w:trPr>
        <w:tc>
          <w:tcPr>
            <w:tcW w:w="503" w:type="dxa"/>
            <w:vMerge w:val="restart"/>
            <w:shd w:val="clear" w:color="auto" w:fill="D9D9D9"/>
            <w:vAlign w:val="center"/>
          </w:tcPr>
          <w:p w:rsidR="009855C7" w:rsidRPr="00884F19" w:rsidRDefault="009855C7" w:rsidP="009855C7">
            <w:pPr>
              <w:jc w:val="center"/>
              <w:rPr>
                <w:rFonts w:eastAsia="Calibri"/>
                <w:b/>
                <w:lang w:eastAsia="en-US"/>
              </w:rPr>
            </w:pPr>
            <w:r w:rsidRPr="00884F19">
              <w:rPr>
                <w:rFonts w:eastAsia="Calibri"/>
                <w:b/>
                <w:lang w:eastAsia="en-US"/>
              </w:rPr>
              <w:t>№ п/п</w:t>
            </w:r>
          </w:p>
        </w:tc>
        <w:tc>
          <w:tcPr>
            <w:tcW w:w="1325" w:type="dxa"/>
            <w:vMerge w:val="restart"/>
            <w:shd w:val="clear" w:color="auto" w:fill="D9D9D9"/>
            <w:vAlign w:val="center"/>
          </w:tcPr>
          <w:p w:rsidR="009855C7" w:rsidRPr="00884F19" w:rsidRDefault="009855C7" w:rsidP="009855C7">
            <w:pPr>
              <w:jc w:val="center"/>
              <w:rPr>
                <w:rFonts w:eastAsia="Calibri"/>
                <w:b/>
                <w:lang w:eastAsia="en-US"/>
              </w:rPr>
            </w:pPr>
            <w:r w:rsidRPr="00884F19">
              <w:rPr>
                <w:rFonts w:eastAsia="Calibri"/>
                <w:b/>
                <w:lang w:eastAsia="en-US"/>
              </w:rPr>
              <w:t>Дата экзамена</w:t>
            </w:r>
          </w:p>
        </w:tc>
        <w:tc>
          <w:tcPr>
            <w:tcW w:w="1559" w:type="dxa"/>
            <w:vMerge w:val="restart"/>
            <w:shd w:val="clear" w:color="auto" w:fill="D9D9D9"/>
            <w:vAlign w:val="center"/>
          </w:tcPr>
          <w:p w:rsidR="009855C7" w:rsidRPr="00884F19" w:rsidRDefault="009855C7" w:rsidP="009855C7">
            <w:pPr>
              <w:jc w:val="center"/>
              <w:rPr>
                <w:rFonts w:eastAsia="Calibri"/>
                <w:b/>
                <w:lang w:eastAsia="en-US"/>
              </w:rPr>
            </w:pPr>
            <w:r w:rsidRPr="00884F19">
              <w:rPr>
                <w:rFonts w:eastAsia="Calibri"/>
                <w:b/>
                <w:lang w:eastAsia="en-US"/>
              </w:rPr>
              <w:t xml:space="preserve">Класс, </w:t>
            </w:r>
          </w:p>
          <w:p w:rsidR="009855C7" w:rsidRPr="00884F19" w:rsidRDefault="009855C7" w:rsidP="009855C7">
            <w:pPr>
              <w:jc w:val="center"/>
              <w:rPr>
                <w:rFonts w:eastAsia="Calibri"/>
                <w:b/>
                <w:lang w:eastAsia="en-US"/>
              </w:rPr>
            </w:pPr>
            <w:r w:rsidRPr="00884F19">
              <w:rPr>
                <w:rFonts w:eastAsia="Calibri"/>
                <w:b/>
                <w:lang w:eastAsia="en-US"/>
              </w:rPr>
              <w:t>форма ГИА</w:t>
            </w:r>
          </w:p>
        </w:tc>
        <w:tc>
          <w:tcPr>
            <w:tcW w:w="3488" w:type="dxa"/>
            <w:gridSpan w:val="3"/>
            <w:shd w:val="clear" w:color="auto" w:fill="D9D9D9"/>
            <w:vAlign w:val="center"/>
          </w:tcPr>
          <w:p w:rsidR="009855C7" w:rsidRPr="00884F19" w:rsidRDefault="009855C7" w:rsidP="009855C7">
            <w:pPr>
              <w:jc w:val="center"/>
              <w:rPr>
                <w:rFonts w:eastAsia="Calibri"/>
                <w:b/>
                <w:lang w:eastAsia="en-US"/>
              </w:rPr>
            </w:pPr>
            <w:r w:rsidRPr="00884F19">
              <w:rPr>
                <w:rFonts w:eastAsia="Calibri"/>
                <w:b/>
                <w:lang w:eastAsia="en-US"/>
              </w:rPr>
              <w:t>Задействованные ППЭ</w:t>
            </w:r>
          </w:p>
        </w:tc>
        <w:tc>
          <w:tcPr>
            <w:tcW w:w="1757" w:type="dxa"/>
            <w:vMerge w:val="restart"/>
            <w:shd w:val="clear" w:color="auto" w:fill="D9D9D9"/>
            <w:vAlign w:val="center"/>
          </w:tcPr>
          <w:p w:rsidR="009855C7" w:rsidRPr="00884F19" w:rsidRDefault="009855C7" w:rsidP="009855C7">
            <w:pPr>
              <w:jc w:val="center"/>
              <w:rPr>
                <w:rFonts w:eastAsia="Calibri"/>
                <w:b/>
                <w:sz w:val="18"/>
                <w:szCs w:val="18"/>
                <w:lang w:eastAsia="en-US"/>
              </w:rPr>
            </w:pPr>
            <w:r w:rsidRPr="00884F19">
              <w:rPr>
                <w:rFonts w:eastAsia="Calibri"/>
                <w:b/>
                <w:sz w:val="18"/>
                <w:szCs w:val="18"/>
                <w:lang w:eastAsia="en-US"/>
              </w:rPr>
              <w:t>общеобразовательный предмет</w:t>
            </w:r>
          </w:p>
        </w:tc>
        <w:tc>
          <w:tcPr>
            <w:tcW w:w="851" w:type="dxa"/>
            <w:vMerge w:val="restart"/>
            <w:shd w:val="clear" w:color="auto" w:fill="D9D9D9"/>
            <w:vAlign w:val="center"/>
          </w:tcPr>
          <w:p w:rsidR="009855C7" w:rsidRPr="00884F19" w:rsidRDefault="009855C7" w:rsidP="009855C7">
            <w:pPr>
              <w:jc w:val="center"/>
              <w:rPr>
                <w:rFonts w:eastAsia="Calibri"/>
                <w:b/>
                <w:sz w:val="14"/>
                <w:szCs w:val="16"/>
                <w:lang w:eastAsia="en-US"/>
              </w:rPr>
            </w:pPr>
            <w:r w:rsidRPr="00884F19">
              <w:rPr>
                <w:rFonts w:eastAsia="Calibri"/>
                <w:b/>
                <w:sz w:val="14"/>
                <w:szCs w:val="16"/>
                <w:lang w:eastAsia="en-US"/>
              </w:rPr>
              <w:t>Количество обучающихся по предмету в ППЭ по плану</w:t>
            </w:r>
          </w:p>
        </w:tc>
        <w:tc>
          <w:tcPr>
            <w:tcW w:w="850" w:type="dxa"/>
            <w:vMerge w:val="restart"/>
            <w:shd w:val="clear" w:color="auto" w:fill="D9D9D9"/>
            <w:textDirection w:val="btLr"/>
            <w:vAlign w:val="center"/>
          </w:tcPr>
          <w:p w:rsidR="009855C7" w:rsidRPr="00884F19" w:rsidRDefault="009855C7" w:rsidP="009855C7">
            <w:pPr>
              <w:ind w:right="113"/>
              <w:jc w:val="center"/>
              <w:rPr>
                <w:rFonts w:eastAsia="Calibri"/>
                <w:b/>
                <w:sz w:val="14"/>
                <w:szCs w:val="14"/>
                <w:lang w:eastAsia="en-US"/>
              </w:rPr>
            </w:pPr>
            <w:r w:rsidRPr="00884F19">
              <w:rPr>
                <w:rFonts w:eastAsia="Calibri"/>
                <w:b/>
                <w:sz w:val="14"/>
                <w:szCs w:val="14"/>
                <w:lang w:eastAsia="en-US"/>
              </w:rPr>
              <w:t>Количество задействованных аудиторий</w:t>
            </w:r>
          </w:p>
        </w:tc>
      </w:tr>
      <w:tr w:rsidR="009855C7" w:rsidRPr="00884F19" w:rsidTr="009855C7">
        <w:trPr>
          <w:trHeight w:val="452"/>
        </w:trPr>
        <w:tc>
          <w:tcPr>
            <w:tcW w:w="503" w:type="dxa"/>
            <w:vMerge/>
            <w:tcBorders>
              <w:bottom w:val="single" w:sz="12" w:space="0" w:color="auto"/>
            </w:tcBorders>
            <w:shd w:val="clear" w:color="auto" w:fill="D9D9D9"/>
            <w:vAlign w:val="center"/>
          </w:tcPr>
          <w:p w:rsidR="009855C7" w:rsidRPr="00884F19" w:rsidRDefault="009855C7" w:rsidP="009855C7">
            <w:pPr>
              <w:jc w:val="center"/>
              <w:rPr>
                <w:rFonts w:eastAsia="Calibri"/>
                <w:b/>
                <w:lang w:eastAsia="en-US"/>
              </w:rPr>
            </w:pPr>
          </w:p>
        </w:tc>
        <w:tc>
          <w:tcPr>
            <w:tcW w:w="1325" w:type="dxa"/>
            <w:vMerge/>
            <w:tcBorders>
              <w:bottom w:val="single" w:sz="12" w:space="0" w:color="auto"/>
            </w:tcBorders>
            <w:shd w:val="clear" w:color="auto" w:fill="D9D9D9"/>
            <w:vAlign w:val="center"/>
          </w:tcPr>
          <w:p w:rsidR="009855C7" w:rsidRPr="00884F19" w:rsidRDefault="009855C7" w:rsidP="009855C7">
            <w:pPr>
              <w:jc w:val="center"/>
              <w:rPr>
                <w:rFonts w:eastAsia="Calibri"/>
                <w:b/>
                <w:lang w:eastAsia="en-US"/>
              </w:rPr>
            </w:pPr>
          </w:p>
        </w:tc>
        <w:tc>
          <w:tcPr>
            <w:tcW w:w="1559" w:type="dxa"/>
            <w:vMerge/>
            <w:tcBorders>
              <w:bottom w:val="single" w:sz="12" w:space="0" w:color="auto"/>
            </w:tcBorders>
            <w:shd w:val="clear" w:color="auto" w:fill="D9D9D9"/>
          </w:tcPr>
          <w:p w:rsidR="009855C7" w:rsidRPr="00884F19" w:rsidRDefault="009855C7" w:rsidP="009855C7">
            <w:pPr>
              <w:jc w:val="center"/>
              <w:rPr>
                <w:rFonts w:eastAsia="Calibri"/>
                <w:b/>
                <w:lang w:eastAsia="en-US"/>
              </w:rPr>
            </w:pPr>
          </w:p>
        </w:tc>
        <w:tc>
          <w:tcPr>
            <w:tcW w:w="2835" w:type="dxa"/>
            <w:gridSpan w:val="2"/>
            <w:tcBorders>
              <w:bottom w:val="single" w:sz="12" w:space="0" w:color="auto"/>
            </w:tcBorders>
            <w:shd w:val="clear" w:color="auto" w:fill="D9D9D9"/>
            <w:vAlign w:val="center"/>
          </w:tcPr>
          <w:p w:rsidR="009855C7" w:rsidRPr="00884F19" w:rsidRDefault="009855C7" w:rsidP="009855C7">
            <w:pPr>
              <w:jc w:val="center"/>
              <w:rPr>
                <w:rFonts w:eastAsia="Calibri"/>
                <w:b/>
                <w:sz w:val="18"/>
                <w:szCs w:val="18"/>
                <w:lang w:eastAsia="en-US"/>
              </w:rPr>
            </w:pPr>
            <w:r w:rsidRPr="00884F19">
              <w:rPr>
                <w:rFonts w:eastAsia="Calibri"/>
                <w:b/>
                <w:sz w:val="18"/>
                <w:szCs w:val="18"/>
                <w:lang w:eastAsia="en-US"/>
              </w:rPr>
              <w:t>Наименование</w:t>
            </w:r>
          </w:p>
        </w:tc>
        <w:tc>
          <w:tcPr>
            <w:tcW w:w="653" w:type="dxa"/>
            <w:tcBorders>
              <w:bottom w:val="single" w:sz="12" w:space="0" w:color="auto"/>
            </w:tcBorders>
            <w:shd w:val="clear" w:color="auto" w:fill="D9D9D9"/>
            <w:vAlign w:val="center"/>
          </w:tcPr>
          <w:p w:rsidR="009855C7" w:rsidRPr="00884F19" w:rsidRDefault="009855C7" w:rsidP="009855C7">
            <w:pPr>
              <w:jc w:val="center"/>
              <w:rPr>
                <w:rFonts w:eastAsia="Calibri"/>
                <w:b/>
                <w:sz w:val="18"/>
                <w:szCs w:val="18"/>
                <w:lang w:eastAsia="en-US"/>
              </w:rPr>
            </w:pPr>
            <w:r w:rsidRPr="00884F19">
              <w:rPr>
                <w:rFonts w:eastAsia="Calibri"/>
                <w:b/>
                <w:sz w:val="18"/>
                <w:szCs w:val="18"/>
                <w:lang w:eastAsia="en-US"/>
              </w:rPr>
              <w:t>код</w:t>
            </w:r>
          </w:p>
        </w:tc>
        <w:tc>
          <w:tcPr>
            <w:tcW w:w="1757" w:type="dxa"/>
            <w:vMerge/>
            <w:tcBorders>
              <w:bottom w:val="single" w:sz="12" w:space="0" w:color="auto"/>
            </w:tcBorders>
            <w:shd w:val="clear" w:color="auto" w:fill="D9D9D9"/>
            <w:vAlign w:val="center"/>
          </w:tcPr>
          <w:p w:rsidR="009855C7" w:rsidRPr="00884F19" w:rsidRDefault="009855C7" w:rsidP="009855C7">
            <w:pPr>
              <w:jc w:val="center"/>
              <w:rPr>
                <w:rFonts w:eastAsia="Calibri"/>
                <w:b/>
                <w:lang w:eastAsia="en-US"/>
              </w:rPr>
            </w:pPr>
          </w:p>
        </w:tc>
        <w:tc>
          <w:tcPr>
            <w:tcW w:w="851" w:type="dxa"/>
            <w:vMerge/>
            <w:tcBorders>
              <w:bottom w:val="single" w:sz="12" w:space="0" w:color="auto"/>
            </w:tcBorders>
            <w:shd w:val="clear" w:color="auto" w:fill="D9D9D9"/>
          </w:tcPr>
          <w:p w:rsidR="009855C7" w:rsidRPr="00884F19" w:rsidRDefault="009855C7" w:rsidP="009855C7">
            <w:pPr>
              <w:jc w:val="center"/>
              <w:rPr>
                <w:rFonts w:eastAsia="Calibri"/>
                <w:b/>
                <w:sz w:val="18"/>
                <w:szCs w:val="18"/>
                <w:lang w:eastAsia="en-US"/>
              </w:rPr>
            </w:pPr>
          </w:p>
        </w:tc>
        <w:tc>
          <w:tcPr>
            <w:tcW w:w="850" w:type="dxa"/>
            <w:vMerge/>
            <w:tcBorders>
              <w:bottom w:val="single" w:sz="12" w:space="0" w:color="auto"/>
            </w:tcBorders>
            <w:shd w:val="clear" w:color="auto" w:fill="D9D9D9"/>
          </w:tcPr>
          <w:p w:rsidR="009855C7" w:rsidRPr="00884F19" w:rsidRDefault="009855C7" w:rsidP="009855C7">
            <w:pPr>
              <w:jc w:val="center"/>
              <w:rPr>
                <w:rFonts w:eastAsia="Calibri"/>
                <w:b/>
                <w:sz w:val="18"/>
                <w:szCs w:val="18"/>
                <w:lang w:eastAsia="en-US"/>
              </w:rPr>
            </w:pPr>
          </w:p>
        </w:tc>
      </w:tr>
      <w:tr w:rsidR="009855C7" w:rsidRPr="00884F19" w:rsidTr="009855C7">
        <w:trPr>
          <w:trHeight w:val="239"/>
        </w:trPr>
        <w:tc>
          <w:tcPr>
            <w:tcW w:w="503" w:type="dxa"/>
            <w:vMerge w:val="restart"/>
            <w:tcBorders>
              <w:top w:val="single" w:sz="12" w:space="0" w:color="auto"/>
              <w:bottom w:val="single" w:sz="6" w:space="0" w:color="auto"/>
            </w:tcBorders>
            <w:vAlign w:val="center"/>
          </w:tcPr>
          <w:p w:rsidR="009855C7" w:rsidRPr="00884F19" w:rsidRDefault="009855C7" w:rsidP="009855C7">
            <w:pPr>
              <w:jc w:val="center"/>
              <w:rPr>
                <w:rFonts w:eastAsia="Calibri"/>
                <w:b/>
                <w:lang w:eastAsia="en-US"/>
              </w:rPr>
            </w:pPr>
            <w:r w:rsidRPr="00884F19">
              <w:rPr>
                <w:rFonts w:eastAsia="Calibri"/>
                <w:b/>
                <w:lang w:eastAsia="en-US"/>
              </w:rPr>
              <w:t>1</w:t>
            </w:r>
          </w:p>
        </w:tc>
        <w:tc>
          <w:tcPr>
            <w:tcW w:w="1325" w:type="dxa"/>
            <w:vMerge w:val="restart"/>
            <w:tcBorders>
              <w:top w:val="single" w:sz="12" w:space="0" w:color="auto"/>
              <w:bottom w:val="single" w:sz="6" w:space="0" w:color="auto"/>
            </w:tcBorders>
            <w:vAlign w:val="center"/>
          </w:tcPr>
          <w:p w:rsidR="009855C7" w:rsidRPr="00884F19" w:rsidRDefault="009855C7" w:rsidP="009855C7">
            <w:pPr>
              <w:jc w:val="center"/>
              <w:rPr>
                <w:rFonts w:eastAsia="Calibri"/>
                <w:b/>
                <w:sz w:val="28"/>
                <w:szCs w:val="28"/>
                <w:u w:val="single"/>
                <w:lang w:eastAsia="en-US"/>
              </w:rPr>
            </w:pPr>
            <w:r w:rsidRPr="00884F19">
              <w:rPr>
                <w:rFonts w:eastAsia="Calibri"/>
                <w:b/>
                <w:sz w:val="28"/>
                <w:szCs w:val="28"/>
                <w:u w:val="single"/>
                <w:lang w:eastAsia="en-US"/>
              </w:rPr>
              <w:t>21 мая</w:t>
            </w:r>
          </w:p>
          <w:p w:rsidR="009855C7" w:rsidRPr="00884F19" w:rsidRDefault="009855C7" w:rsidP="009855C7">
            <w:pPr>
              <w:jc w:val="center"/>
              <w:rPr>
                <w:rFonts w:eastAsia="Calibri"/>
                <w:b/>
                <w:sz w:val="28"/>
                <w:szCs w:val="28"/>
                <w:u w:val="single"/>
                <w:lang w:eastAsia="en-US"/>
              </w:rPr>
            </w:pPr>
            <w:r w:rsidRPr="00884F19">
              <w:rPr>
                <w:rFonts w:eastAsia="Calibri"/>
                <w:b/>
                <w:lang w:eastAsia="en-US"/>
              </w:rPr>
              <w:t>(вторник)</w:t>
            </w:r>
          </w:p>
        </w:tc>
        <w:tc>
          <w:tcPr>
            <w:tcW w:w="1559" w:type="dxa"/>
            <w:vMerge w:val="restart"/>
            <w:tcBorders>
              <w:top w:val="single" w:sz="12" w:space="0" w:color="auto"/>
              <w:bottom w:val="single" w:sz="6" w:space="0" w:color="auto"/>
            </w:tcBorders>
            <w:vAlign w:val="center"/>
          </w:tcPr>
          <w:p w:rsidR="009855C7" w:rsidRPr="00884F19" w:rsidRDefault="009855C7" w:rsidP="009855C7">
            <w:pPr>
              <w:jc w:val="center"/>
              <w:rPr>
                <w:rFonts w:eastAsia="Calibri"/>
                <w:b/>
                <w:lang w:eastAsia="en-US"/>
              </w:rPr>
            </w:pPr>
            <w:r w:rsidRPr="00884F19">
              <w:rPr>
                <w:rFonts w:eastAsia="Calibri"/>
                <w:b/>
                <w:lang w:eastAsia="en-US"/>
              </w:rPr>
              <w:t>9 класс, ОГЭ</w:t>
            </w:r>
          </w:p>
        </w:tc>
        <w:tc>
          <w:tcPr>
            <w:tcW w:w="2835" w:type="dxa"/>
            <w:gridSpan w:val="2"/>
            <w:tcBorders>
              <w:top w:val="single" w:sz="12" w:space="0" w:color="auto"/>
              <w:bottom w:val="single" w:sz="6" w:space="0" w:color="auto"/>
            </w:tcBorders>
            <w:vAlign w:val="center"/>
          </w:tcPr>
          <w:p w:rsidR="009855C7" w:rsidRPr="00884F19" w:rsidRDefault="009855C7" w:rsidP="009855C7">
            <w:pPr>
              <w:rPr>
                <w:rFonts w:eastAsia="Calibri"/>
                <w:b/>
                <w:sz w:val="18"/>
                <w:szCs w:val="18"/>
                <w:lang w:eastAsia="en-US"/>
              </w:rPr>
            </w:pPr>
            <w:r w:rsidRPr="00884F19">
              <w:rPr>
                <w:rFonts w:eastAsia="Calibri"/>
                <w:b/>
                <w:sz w:val="18"/>
                <w:szCs w:val="18"/>
                <w:lang w:eastAsia="en-US"/>
              </w:rPr>
              <w:t>МБОУ «СОШ» с.Усть-Кулом</w:t>
            </w:r>
          </w:p>
        </w:tc>
        <w:tc>
          <w:tcPr>
            <w:tcW w:w="653" w:type="dxa"/>
            <w:tcBorders>
              <w:top w:val="single" w:sz="12" w:space="0" w:color="auto"/>
              <w:bottom w:val="single" w:sz="6" w:space="0" w:color="auto"/>
            </w:tcBorders>
            <w:vAlign w:val="center"/>
          </w:tcPr>
          <w:p w:rsidR="009855C7" w:rsidRPr="00884F19" w:rsidRDefault="009855C7" w:rsidP="009855C7">
            <w:pPr>
              <w:jc w:val="center"/>
              <w:rPr>
                <w:rFonts w:eastAsia="Calibri"/>
                <w:b/>
                <w:lang w:eastAsia="en-US"/>
              </w:rPr>
            </w:pPr>
            <w:r w:rsidRPr="00884F19">
              <w:rPr>
                <w:rFonts w:eastAsia="Calibri"/>
                <w:b/>
                <w:sz w:val="18"/>
                <w:szCs w:val="18"/>
                <w:lang w:eastAsia="en-US"/>
              </w:rPr>
              <w:t>2001</w:t>
            </w:r>
          </w:p>
        </w:tc>
        <w:tc>
          <w:tcPr>
            <w:tcW w:w="1757" w:type="dxa"/>
            <w:tcBorders>
              <w:top w:val="single" w:sz="12" w:space="0" w:color="auto"/>
              <w:bottom w:val="single" w:sz="6" w:space="0" w:color="auto"/>
            </w:tcBorders>
            <w:vAlign w:val="center"/>
          </w:tcPr>
          <w:p w:rsidR="009855C7" w:rsidRPr="00884F19" w:rsidRDefault="009855C7" w:rsidP="009855C7">
            <w:pPr>
              <w:jc w:val="right"/>
              <w:rPr>
                <w:rFonts w:eastAsia="Calibri"/>
                <w:b/>
                <w:sz w:val="16"/>
                <w:szCs w:val="16"/>
                <w:lang w:eastAsia="en-US"/>
              </w:rPr>
            </w:pPr>
            <w:r w:rsidRPr="00884F19">
              <w:rPr>
                <w:rFonts w:eastAsia="Calibri"/>
                <w:b/>
                <w:sz w:val="16"/>
                <w:szCs w:val="16"/>
                <w:lang w:eastAsia="en-US"/>
              </w:rPr>
              <w:t>англ. язык (П, У)</w:t>
            </w:r>
          </w:p>
        </w:tc>
        <w:tc>
          <w:tcPr>
            <w:tcW w:w="851" w:type="dxa"/>
            <w:tcBorders>
              <w:top w:val="single" w:sz="12" w:space="0" w:color="auto"/>
              <w:bottom w:val="single" w:sz="6" w:space="0" w:color="auto"/>
            </w:tcBorders>
            <w:vAlign w:val="center"/>
          </w:tcPr>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7</w:t>
            </w:r>
          </w:p>
        </w:tc>
        <w:tc>
          <w:tcPr>
            <w:tcW w:w="850" w:type="dxa"/>
            <w:tcBorders>
              <w:top w:val="single" w:sz="12" w:space="0" w:color="auto"/>
              <w:bottom w:val="single" w:sz="6" w:space="0" w:color="auto"/>
            </w:tcBorders>
            <w:vAlign w:val="center"/>
          </w:tcPr>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3</w:t>
            </w:r>
          </w:p>
        </w:tc>
      </w:tr>
      <w:tr w:rsidR="009855C7" w:rsidRPr="00884F19" w:rsidTr="009855C7">
        <w:trPr>
          <w:trHeight w:val="130"/>
        </w:trPr>
        <w:tc>
          <w:tcPr>
            <w:tcW w:w="503" w:type="dxa"/>
            <w:vMerge/>
            <w:tcBorders>
              <w:top w:val="single" w:sz="6" w:space="0" w:color="auto"/>
              <w:bottom w:val="single" w:sz="12" w:space="0" w:color="auto"/>
            </w:tcBorders>
            <w:vAlign w:val="center"/>
          </w:tcPr>
          <w:p w:rsidR="009855C7" w:rsidRPr="00884F19" w:rsidRDefault="009855C7" w:rsidP="009855C7">
            <w:pPr>
              <w:jc w:val="center"/>
              <w:rPr>
                <w:rFonts w:eastAsia="Calibri"/>
                <w:b/>
                <w:lang w:eastAsia="en-US"/>
              </w:rPr>
            </w:pPr>
          </w:p>
        </w:tc>
        <w:tc>
          <w:tcPr>
            <w:tcW w:w="1325" w:type="dxa"/>
            <w:vMerge/>
            <w:tcBorders>
              <w:top w:val="single" w:sz="6" w:space="0" w:color="auto"/>
              <w:bottom w:val="single" w:sz="12" w:space="0" w:color="auto"/>
            </w:tcBorders>
            <w:vAlign w:val="center"/>
          </w:tcPr>
          <w:p w:rsidR="009855C7" w:rsidRPr="00884F19" w:rsidRDefault="009855C7" w:rsidP="009855C7">
            <w:pPr>
              <w:jc w:val="center"/>
              <w:rPr>
                <w:rFonts w:eastAsia="Calibri"/>
                <w:b/>
                <w:sz w:val="28"/>
                <w:szCs w:val="28"/>
                <w:u w:val="single"/>
                <w:lang w:eastAsia="en-US"/>
              </w:rPr>
            </w:pPr>
          </w:p>
        </w:tc>
        <w:tc>
          <w:tcPr>
            <w:tcW w:w="1559" w:type="dxa"/>
            <w:vMerge/>
            <w:tcBorders>
              <w:top w:val="single" w:sz="6" w:space="0" w:color="auto"/>
              <w:bottom w:val="single" w:sz="12" w:space="0" w:color="auto"/>
            </w:tcBorders>
            <w:vAlign w:val="center"/>
          </w:tcPr>
          <w:p w:rsidR="009855C7" w:rsidRPr="00884F19" w:rsidRDefault="009855C7" w:rsidP="009855C7">
            <w:pPr>
              <w:jc w:val="center"/>
              <w:rPr>
                <w:rFonts w:eastAsia="Calibri"/>
                <w:b/>
                <w:lang w:eastAsia="en-US"/>
              </w:rPr>
            </w:pPr>
          </w:p>
        </w:tc>
        <w:tc>
          <w:tcPr>
            <w:tcW w:w="2835" w:type="dxa"/>
            <w:gridSpan w:val="2"/>
            <w:tcBorders>
              <w:top w:val="single" w:sz="6" w:space="0" w:color="auto"/>
              <w:bottom w:val="single" w:sz="12" w:space="0" w:color="auto"/>
            </w:tcBorders>
            <w:vAlign w:val="center"/>
          </w:tcPr>
          <w:p w:rsidR="009855C7" w:rsidRPr="00884F19" w:rsidRDefault="009855C7" w:rsidP="009855C7">
            <w:pPr>
              <w:rPr>
                <w:rFonts w:eastAsia="Calibri"/>
                <w:b/>
                <w:sz w:val="18"/>
                <w:szCs w:val="18"/>
                <w:lang w:eastAsia="en-US"/>
              </w:rPr>
            </w:pPr>
            <w:r w:rsidRPr="00884F19">
              <w:rPr>
                <w:rFonts w:eastAsia="Calibri"/>
                <w:b/>
                <w:sz w:val="18"/>
                <w:szCs w:val="18"/>
                <w:lang w:eastAsia="en-US"/>
              </w:rPr>
              <w:t>МОУ Югыдъягская СОШ</w:t>
            </w:r>
          </w:p>
        </w:tc>
        <w:tc>
          <w:tcPr>
            <w:tcW w:w="653" w:type="dxa"/>
            <w:tcBorders>
              <w:top w:val="single" w:sz="6" w:space="0" w:color="auto"/>
              <w:bottom w:val="single" w:sz="12" w:space="0" w:color="auto"/>
            </w:tcBorders>
            <w:vAlign w:val="center"/>
          </w:tcPr>
          <w:p w:rsidR="009855C7" w:rsidRPr="00884F19" w:rsidRDefault="009855C7" w:rsidP="009855C7">
            <w:pPr>
              <w:jc w:val="center"/>
              <w:rPr>
                <w:rFonts w:eastAsia="Calibri"/>
                <w:b/>
                <w:lang w:eastAsia="en-US"/>
              </w:rPr>
            </w:pPr>
            <w:r w:rsidRPr="00884F19">
              <w:rPr>
                <w:rFonts w:eastAsia="Calibri"/>
                <w:b/>
                <w:sz w:val="18"/>
                <w:szCs w:val="18"/>
                <w:lang w:eastAsia="en-US"/>
              </w:rPr>
              <w:t>2004</w:t>
            </w:r>
          </w:p>
        </w:tc>
        <w:tc>
          <w:tcPr>
            <w:tcW w:w="1757" w:type="dxa"/>
            <w:tcBorders>
              <w:top w:val="single" w:sz="6" w:space="0" w:color="auto"/>
              <w:bottom w:val="single" w:sz="12" w:space="0" w:color="auto"/>
            </w:tcBorders>
            <w:vAlign w:val="center"/>
          </w:tcPr>
          <w:p w:rsidR="009855C7" w:rsidRPr="00884F19" w:rsidRDefault="009855C7" w:rsidP="009855C7">
            <w:pPr>
              <w:jc w:val="right"/>
              <w:rPr>
                <w:rFonts w:eastAsia="Calibri"/>
                <w:b/>
                <w:sz w:val="16"/>
                <w:szCs w:val="16"/>
                <w:lang w:eastAsia="en-US"/>
              </w:rPr>
            </w:pPr>
            <w:r w:rsidRPr="00884F19">
              <w:rPr>
                <w:rFonts w:eastAsia="Calibri"/>
                <w:b/>
                <w:sz w:val="16"/>
                <w:szCs w:val="16"/>
                <w:lang w:eastAsia="en-US"/>
              </w:rPr>
              <w:t>англ. язык (П, У)</w:t>
            </w:r>
          </w:p>
        </w:tc>
        <w:tc>
          <w:tcPr>
            <w:tcW w:w="851" w:type="dxa"/>
            <w:tcBorders>
              <w:top w:val="single" w:sz="6" w:space="0" w:color="auto"/>
              <w:bottom w:val="single" w:sz="12" w:space="0" w:color="auto"/>
            </w:tcBorders>
            <w:vAlign w:val="center"/>
          </w:tcPr>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2</w:t>
            </w:r>
          </w:p>
        </w:tc>
        <w:tc>
          <w:tcPr>
            <w:tcW w:w="850" w:type="dxa"/>
            <w:tcBorders>
              <w:top w:val="single" w:sz="6" w:space="0" w:color="auto"/>
              <w:bottom w:val="single" w:sz="12" w:space="0" w:color="auto"/>
            </w:tcBorders>
            <w:vAlign w:val="center"/>
          </w:tcPr>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3</w:t>
            </w:r>
          </w:p>
        </w:tc>
      </w:tr>
      <w:tr w:rsidR="009855C7" w:rsidRPr="00884F19" w:rsidTr="009855C7">
        <w:trPr>
          <w:trHeight w:val="372"/>
        </w:trPr>
        <w:tc>
          <w:tcPr>
            <w:tcW w:w="503" w:type="dxa"/>
            <w:vMerge w:val="restart"/>
            <w:tcBorders>
              <w:top w:val="single" w:sz="12" w:space="0" w:color="auto"/>
              <w:bottom w:val="single" w:sz="6" w:space="0" w:color="auto"/>
            </w:tcBorders>
            <w:vAlign w:val="center"/>
          </w:tcPr>
          <w:p w:rsidR="009855C7" w:rsidRPr="00884F19" w:rsidRDefault="009855C7" w:rsidP="009855C7">
            <w:pPr>
              <w:jc w:val="center"/>
              <w:rPr>
                <w:rFonts w:eastAsia="Calibri"/>
                <w:b/>
                <w:lang w:eastAsia="en-US"/>
              </w:rPr>
            </w:pPr>
            <w:r w:rsidRPr="00884F19">
              <w:rPr>
                <w:rFonts w:eastAsia="Calibri"/>
                <w:b/>
                <w:lang w:eastAsia="en-US"/>
              </w:rPr>
              <w:t>2</w:t>
            </w:r>
          </w:p>
        </w:tc>
        <w:tc>
          <w:tcPr>
            <w:tcW w:w="1325" w:type="dxa"/>
            <w:vMerge w:val="restart"/>
            <w:tcBorders>
              <w:top w:val="single" w:sz="12" w:space="0" w:color="auto"/>
              <w:bottom w:val="single" w:sz="6" w:space="0" w:color="auto"/>
            </w:tcBorders>
            <w:vAlign w:val="center"/>
          </w:tcPr>
          <w:p w:rsidR="009855C7" w:rsidRPr="00884F19" w:rsidRDefault="009855C7" w:rsidP="009855C7">
            <w:pPr>
              <w:jc w:val="center"/>
              <w:rPr>
                <w:rFonts w:eastAsia="Calibri"/>
                <w:b/>
                <w:sz w:val="28"/>
                <w:szCs w:val="28"/>
                <w:u w:val="single"/>
                <w:lang w:eastAsia="en-US"/>
              </w:rPr>
            </w:pPr>
            <w:r w:rsidRPr="00884F19">
              <w:rPr>
                <w:rFonts w:eastAsia="Calibri"/>
                <w:b/>
                <w:sz w:val="28"/>
                <w:szCs w:val="28"/>
                <w:u w:val="single"/>
                <w:lang w:eastAsia="en-US"/>
              </w:rPr>
              <w:t xml:space="preserve">22 мая </w:t>
            </w:r>
          </w:p>
          <w:p w:rsidR="009855C7" w:rsidRPr="00884F19" w:rsidRDefault="009855C7" w:rsidP="009855C7">
            <w:pPr>
              <w:jc w:val="center"/>
              <w:rPr>
                <w:rFonts w:eastAsia="Calibri"/>
                <w:b/>
                <w:lang w:eastAsia="en-US"/>
              </w:rPr>
            </w:pPr>
            <w:r w:rsidRPr="00884F19">
              <w:rPr>
                <w:rFonts w:eastAsia="Calibri"/>
                <w:b/>
                <w:lang w:eastAsia="en-US"/>
              </w:rPr>
              <w:t>(среда)</w:t>
            </w:r>
          </w:p>
        </w:tc>
        <w:tc>
          <w:tcPr>
            <w:tcW w:w="1559" w:type="dxa"/>
            <w:vMerge w:val="restart"/>
            <w:tcBorders>
              <w:top w:val="single" w:sz="12" w:space="0" w:color="auto"/>
              <w:bottom w:val="single" w:sz="6" w:space="0" w:color="auto"/>
            </w:tcBorders>
            <w:vAlign w:val="center"/>
          </w:tcPr>
          <w:p w:rsidR="009855C7" w:rsidRPr="00884F19" w:rsidRDefault="009855C7" w:rsidP="009855C7">
            <w:pPr>
              <w:jc w:val="center"/>
              <w:rPr>
                <w:rFonts w:eastAsia="Calibri"/>
                <w:b/>
                <w:lang w:eastAsia="en-US"/>
              </w:rPr>
            </w:pPr>
            <w:r w:rsidRPr="00884F19">
              <w:rPr>
                <w:rFonts w:eastAsia="Calibri"/>
                <w:b/>
                <w:lang w:eastAsia="en-US"/>
              </w:rPr>
              <w:t xml:space="preserve">9 класс, </w:t>
            </w:r>
          </w:p>
          <w:p w:rsidR="009855C7" w:rsidRPr="00884F19" w:rsidRDefault="009855C7" w:rsidP="009855C7">
            <w:pPr>
              <w:jc w:val="center"/>
              <w:rPr>
                <w:rFonts w:eastAsia="Calibri"/>
                <w:b/>
                <w:lang w:eastAsia="en-US"/>
              </w:rPr>
            </w:pPr>
            <w:r w:rsidRPr="00884F19">
              <w:rPr>
                <w:rFonts w:eastAsia="Calibri"/>
                <w:b/>
                <w:lang w:eastAsia="en-US"/>
              </w:rPr>
              <w:t>ГВЭ</w:t>
            </w:r>
          </w:p>
          <w:p w:rsidR="009855C7" w:rsidRPr="00884F19" w:rsidRDefault="009855C7" w:rsidP="009855C7">
            <w:pPr>
              <w:jc w:val="center"/>
              <w:rPr>
                <w:rFonts w:eastAsia="Calibri"/>
                <w:i/>
                <w:sz w:val="14"/>
                <w:szCs w:val="16"/>
                <w:lang w:eastAsia="en-US"/>
              </w:rPr>
            </w:pPr>
            <w:r w:rsidRPr="00884F19">
              <w:rPr>
                <w:rFonts w:eastAsia="Calibri"/>
                <w:i/>
                <w:sz w:val="14"/>
                <w:szCs w:val="16"/>
                <w:lang w:eastAsia="en-US"/>
              </w:rPr>
              <w:t>Условные обозначения</w:t>
            </w:r>
          </w:p>
          <w:p w:rsidR="009855C7" w:rsidRPr="00884F19" w:rsidRDefault="009855C7" w:rsidP="009855C7">
            <w:pPr>
              <w:jc w:val="both"/>
              <w:rPr>
                <w:rFonts w:eastAsia="Calibri"/>
                <w:i/>
                <w:sz w:val="14"/>
                <w:szCs w:val="16"/>
                <w:lang w:eastAsia="en-US"/>
              </w:rPr>
            </w:pPr>
            <w:r w:rsidRPr="00884F19">
              <w:rPr>
                <w:rFonts w:eastAsia="Calibri"/>
                <w:b/>
                <w:i/>
                <w:sz w:val="14"/>
                <w:szCs w:val="16"/>
                <w:lang w:eastAsia="en-US"/>
              </w:rPr>
              <w:t>НР</w:t>
            </w:r>
            <w:r w:rsidRPr="00884F19">
              <w:rPr>
                <w:rFonts w:eastAsia="Calibri"/>
                <w:i/>
                <w:sz w:val="14"/>
                <w:szCs w:val="16"/>
                <w:lang w:eastAsia="en-US"/>
              </w:rPr>
              <w:t xml:space="preserve"> - </w:t>
            </w:r>
            <w:r w:rsidRPr="00884F19">
              <w:rPr>
                <w:rFonts w:eastAsia="Calibri"/>
                <w:i/>
                <w:sz w:val="14"/>
                <w:szCs w:val="16"/>
                <w:u w:val="single"/>
                <w:lang w:eastAsia="en-US"/>
              </w:rPr>
              <w:t>Коми язык (неродной)</w:t>
            </w:r>
            <w:r w:rsidRPr="00884F19">
              <w:rPr>
                <w:rFonts w:eastAsia="Calibri"/>
                <w:i/>
                <w:sz w:val="14"/>
                <w:szCs w:val="16"/>
                <w:lang w:eastAsia="en-US"/>
              </w:rPr>
              <w:t>;</w:t>
            </w:r>
          </w:p>
          <w:p w:rsidR="009855C7" w:rsidRPr="00884F19" w:rsidRDefault="009855C7" w:rsidP="009855C7">
            <w:pPr>
              <w:jc w:val="both"/>
              <w:rPr>
                <w:rFonts w:eastAsia="Calibri"/>
                <w:i/>
                <w:sz w:val="14"/>
                <w:szCs w:val="16"/>
                <w:u w:val="single"/>
                <w:lang w:eastAsia="en-US"/>
              </w:rPr>
            </w:pPr>
            <w:r w:rsidRPr="00884F19">
              <w:rPr>
                <w:rFonts w:eastAsia="Calibri"/>
                <w:b/>
                <w:i/>
                <w:sz w:val="14"/>
                <w:szCs w:val="16"/>
                <w:lang w:eastAsia="en-US"/>
              </w:rPr>
              <w:t>РС</w:t>
            </w:r>
            <w:r w:rsidRPr="00884F19">
              <w:rPr>
                <w:rFonts w:eastAsia="Calibri"/>
                <w:i/>
                <w:sz w:val="14"/>
                <w:szCs w:val="16"/>
                <w:lang w:eastAsia="en-US"/>
              </w:rPr>
              <w:t xml:space="preserve"> - </w:t>
            </w:r>
            <w:r w:rsidRPr="00884F19">
              <w:rPr>
                <w:rFonts w:eastAsia="Calibri"/>
                <w:i/>
                <w:sz w:val="14"/>
                <w:szCs w:val="16"/>
                <w:u w:val="single"/>
                <w:lang w:eastAsia="en-US"/>
              </w:rPr>
              <w:t>Коми язык (родной в форме сочинения);</w:t>
            </w:r>
          </w:p>
          <w:p w:rsidR="009855C7" w:rsidRPr="00884F19" w:rsidRDefault="009855C7" w:rsidP="009855C7">
            <w:pPr>
              <w:jc w:val="both"/>
              <w:rPr>
                <w:rFonts w:eastAsia="Calibri"/>
                <w:i/>
                <w:sz w:val="14"/>
                <w:szCs w:val="16"/>
                <w:u w:val="single"/>
                <w:lang w:eastAsia="en-US"/>
              </w:rPr>
            </w:pPr>
            <w:r w:rsidRPr="00884F19">
              <w:rPr>
                <w:rFonts w:eastAsia="Calibri"/>
                <w:b/>
                <w:i/>
                <w:sz w:val="14"/>
                <w:szCs w:val="16"/>
                <w:lang w:eastAsia="en-US"/>
              </w:rPr>
              <w:t>РИ</w:t>
            </w:r>
            <w:r w:rsidRPr="00884F19">
              <w:rPr>
                <w:rFonts w:eastAsia="Calibri"/>
                <w:i/>
                <w:sz w:val="14"/>
                <w:szCs w:val="16"/>
                <w:lang w:eastAsia="en-US"/>
              </w:rPr>
              <w:t xml:space="preserve"> - </w:t>
            </w:r>
            <w:r w:rsidRPr="00884F19">
              <w:rPr>
                <w:rFonts w:eastAsia="Calibri"/>
                <w:i/>
                <w:sz w:val="14"/>
                <w:szCs w:val="16"/>
                <w:u w:val="single"/>
                <w:lang w:eastAsia="en-US"/>
              </w:rPr>
              <w:t>Коми язык (родной в форме изложения);</w:t>
            </w:r>
          </w:p>
        </w:tc>
        <w:tc>
          <w:tcPr>
            <w:tcW w:w="2835" w:type="dxa"/>
            <w:gridSpan w:val="2"/>
            <w:tcBorders>
              <w:top w:val="single" w:sz="12" w:space="0" w:color="auto"/>
              <w:bottom w:val="single" w:sz="6" w:space="0" w:color="auto"/>
            </w:tcBorders>
            <w:vAlign w:val="center"/>
          </w:tcPr>
          <w:p w:rsidR="009855C7" w:rsidRPr="00884F19" w:rsidRDefault="009855C7" w:rsidP="009855C7">
            <w:pPr>
              <w:rPr>
                <w:rFonts w:eastAsia="Calibri"/>
                <w:b/>
                <w:sz w:val="18"/>
                <w:szCs w:val="18"/>
                <w:lang w:eastAsia="en-US"/>
              </w:rPr>
            </w:pPr>
            <w:r w:rsidRPr="00884F19">
              <w:rPr>
                <w:rFonts w:eastAsia="Calibri"/>
                <w:b/>
                <w:sz w:val="18"/>
                <w:szCs w:val="18"/>
                <w:lang w:eastAsia="en-US"/>
              </w:rPr>
              <w:t xml:space="preserve">МБОУ «СОШ» с.Усть-Кулом </w:t>
            </w:r>
          </w:p>
        </w:tc>
        <w:tc>
          <w:tcPr>
            <w:tcW w:w="653" w:type="dxa"/>
            <w:tcBorders>
              <w:top w:val="single" w:sz="12" w:space="0" w:color="auto"/>
              <w:bottom w:val="single" w:sz="6" w:space="0" w:color="auto"/>
            </w:tcBorders>
            <w:vAlign w:val="center"/>
          </w:tcPr>
          <w:p w:rsidR="009855C7" w:rsidRPr="00884F19" w:rsidRDefault="009855C7" w:rsidP="009855C7">
            <w:pPr>
              <w:jc w:val="center"/>
              <w:rPr>
                <w:rFonts w:eastAsia="Calibri"/>
                <w:b/>
                <w:lang w:eastAsia="en-US"/>
              </w:rPr>
            </w:pPr>
            <w:r w:rsidRPr="00884F19">
              <w:rPr>
                <w:rFonts w:eastAsia="Calibri"/>
                <w:b/>
                <w:sz w:val="18"/>
                <w:szCs w:val="18"/>
                <w:lang w:eastAsia="en-US"/>
              </w:rPr>
              <w:t>2001</w:t>
            </w:r>
          </w:p>
        </w:tc>
        <w:tc>
          <w:tcPr>
            <w:tcW w:w="1757" w:type="dxa"/>
            <w:tcBorders>
              <w:top w:val="single" w:sz="12" w:space="0" w:color="auto"/>
              <w:bottom w:val="single" w:sz="6" w:space="0" w:color="auto"/>
            </w:tcBorders>
            <w:vAlign w:val="center"/>
          </w:tcPr>
          <w:p w:rsidR="009855C7" w:rsidRPr="00884F19" w:rsidRDefault="009855C7" w:rsidP="009855C7">
            <w:pPr>
              <w:jc w:val="right"/>
              <w:rPr>
                <w:rFonts w:eastAsia="Calibri"/>
                <w:b/>
                <w:sz w:val="16"/>
                <w:szCs w:val="16"/>
                <w:lang w:eastAsia="en-US"/>
              </w:rPr>
            </w:pPr>
            <w:r w:rsidRPr="00884F19">
              <w:rPr>
                <w:rFonts w:eastAsia="Calibri"/>
                <w:b/>
                <w:sz w:val="16"/>
                <w:szCs w:val="16"/>
                <w:lang w:eastAsia="en-US"/>
              </w:rPr>
              <w:t>коми язык (НР)</w:t>
            </w:r>
          </w:p>
          <w:p w:rsidR="009855C7" w:rsidRPr="00884F19" w:rsidRDefault="009855C7" w:rsidP="009855C7">
            <w:pPr>
              <w:jc w:val="right"/>
              <w:rPr>
                <w:rFonts w:eastAsia="Calibri"/>
                <w:b/>
                <w:sz w:val="16"/>
                <w:szCs w:val="16"/>
                <w:lang w:eastAsia="en-US"/>
              </w:rPr>
            </w:pPr>
            <w:r w:rsidRPr="00884F19">
              <w:rPr>
                <w:rFonts w:eastAsia="Calibri"/>
                <w:b/>
                <w:sz w:val="16"/>
                <w:szCs w:val="16"/>
                <w:lang w:eastAsia="en-US"/>
              </w:rPr>
              <w:t>коми язык (РС)</w:t>
            </w:r>
          </w:p>
          <w:p w:rsidR="009855C7" w:rsidRPr="00884F19" w:rsidRDefault="009855C7" w:rsidP="009855C7">
            <w:pPr>
              <w:jc w:val="right"/>
              <w:rPr>
                <w:rFonts w:eastAsia="Calibri"/>
                <w:b/>
                <w:sz w:val="16"/>
                <w:szCs w:val="16"/>
                <w:lang w:eastAsia="en-US"/>
              </w:rPr>
            </w:pPr>
            <w:r w:rsidRPr="00884F19">
              <w:rPr>
                <w:rFonts w:eastAsia="Calibri"/>
                <w:b/>
                <w:sz w:val="16"/>
                <w:szCs w:val="16"/>
                <w:lang w:eastAsia="en-US"/>
              </w:rPr>
              <w:t>коми язык (РИ)</w:t>
            </w:r>
          </w:p>
        </w:tc>
        <w:tc>
          <w:tcPr>
            <w:tcW w:w="851" w:type="dxa"/>
            <w:tcBorders>
              <w:top w:val="single" w:sz="12" w:space="0" w:color="auto"/>
              <w:bottom w:val="single" w:sz="6" w:space="0" w:color="auto"/>
            </w:tcBorders>
            <w:vAlign w:val="center"/>
          </w:tcPr>
          <w:p w:rsidR="009855C7" w:rsidRPr="00884F19" w:rsidRDefault="009855C7" w:rsidP="009855C7">
            <w:pPr>
              <w:ind w:right="-62"/>
              <w:jc w:val="center"/>
              <w:rPr>
                <w:rFonts w:eastAsia="Calibri"/>
                <w:b/>
                <w:sz w:val="16"/>
                <w:szCs w:val="16"/>
                <w:lang w:eastAsia="en-US"/>
              </w:rPr>
            </w:pPr>
            <w:r w:rsidRPr="00884F19">
              <w:rPr>
                <w:rFonts w:eastAsia="Calibri"/>
                <w:b/>
                <w:sz w:val="16"/>
                <w:szCs w:val="16"/>
                <w:lang w:eastAsia="en-US"/>
              </w:rPr>
              <w:t>42</w:t>
            </w:r>
          </w:p>
          <w:p w:rsidR="009855C7" w:rsidRPr="00884F19" w:rsidRDefault="009855C7" w:rsidP="009855C7">
            <w:pPr>
              <w:ind w:right="-62"/>
              <w:jc w:val="center"/>
              <w:rPr>
                <w:rFonts w:eastAsia="Calibri"/>
                <w:b/>
                <w:sz w:val="16"/>
                <w:szCs w:val="16"/>
                <w:lang w:eastAsia="en-US"/>
              </w:rPr>
            </w:pPr>
            <w:r w:rsidRPr="00884F19">
              <w:rPr>
                <w:rFonts w:eastAsia="Calibri"/>
                <w:b/>
                <w:sz w:val="16"/>
                <w:szCs w:val="16"/>
                <w:lang w:eastAsia="en-US"/>
              </w:rPr>
              <w:t>6</w:t>
            </w:r>
          </w:p>
          <w:p w:rsidR="009855C7" w:rsidRPr="00884F19" w:rsidRDefault="009855C7" w:rsidP="009855C7">
            <w:pPr>
              <w:ind w:right="-62"/>
              <w:jc w:val="center"/>
              <w:rPr>
                <w:rFonts w:eastAsia="Calibri"/>
                <w:b/>
                <w:sz w:val="16"/>
                <w:szCs w:val="16"/>
                <w:lang w:eastAsia="en-US"/>
              </w:rPr>
            </w:pPr>
            <w:r w:rsidRPr="00884F19">
              <w:rPr>
                <w:rFonts w:eastAsia="Calibri"/>
                <w:b/>
                <w:sz w:val="16"/>
                <w:szCs w:val="16"/>
                <w:lang w:eastAsia="en-US"/>
              </w:rPr>
              <w:t>2</w:t>
            </w:r>
          </w:p>
        </w:tc>
        <w:tc>
          <w:tcPr>
            <w:tcW w:w="850" w:type="dxa"/>
            <w:tcBorders>
              <w:top w:val="single" w:sz="12" w:space="0" w:color="auto"/>
              <w:bottom w:val="single" w:sz="6" w:space="0" w:color="auto"/>
            </w:tcBorders>
            <w:vAlign w:val="center"/>
          </w:tcPr>
          <w:p w:rsidR="009855C7" w:rsidRPr="00884F19" w:rsidRDefault="009855C7" w:rsidP="009855C7">
            <w:pPr>
              <w:jc w:val="center"/>
              <w:rPr>
                <w:rFonts w:eastAsia="Calibri"/>
                <w:b/>
                <w:sz w:val="14"/>
                <w:szCs w:val="14"/>
                <w:lang w:eastAsia="en-US"/>
              </w:rPr>
            </w:pPr>
            <w:r w:rsidRPr="00884F19">
              <w:rPr>
                <w:rFonts w:eastAsia="Calibri"/>
                <w:b/>
                <w:sz w:val="14"/>
                <w:szCs w:val="14"/>
                <w:lang w:eastAsia="en-US"/>
              </w:rPr>
              <w:t>3</w:t>
            </w:r>
          </w:p>
          <w:p w:rsidR="009855C7" w:rsidRPr="00884F19" w:rsidRDefault="009855C7" w:rsidP="009855C7">
            <w:pPr>
              <w:jc w:val="center"/>
              <w:rPr>
                <w:rFonts w:eastAsia="Calibri"/>
                <w:b/>
                <w:sz w:val="14"/>
                <w:szCs w:val="14"/>
                <w:lang w:eastAsia="en-US"/>
              </w:rPr>
            </w:pPr>
            <w:r w:rsidRPr="00884F19">
              <w:rPr>
                <w:rFonts w:eastAsia="Calibri"/>
                <w:b/>
                <w:sz w:val="14"/>
                <w:szCs w:val="14"/>
                <w:lang w:eastAsia="en-US"/>
              </w:rPr>
              <w:t>1</w:t>
            </w:r>
          </w:p>
          <w:p w:rsidR="009855C7" w:rsidRPr="00884F19" w:rsidRDefault="009855C7" w:rsidP="009855C7">
            <w:pPr>
              <w:jc w:val="center"/>
              <w:rPr>
                <w:rFonts w:eastAsia="Calibri"/>
                <w:b/>
                <w:sz w:val="14"/>
                <w:szCs w:val="14"/>
                <w:lang w:eastAsia="en-US"/>
              </w:rPr>
            </w:pPr>
            <w:r w:rsidRPr="00884F19">
              <w:rPr>
                <w:rFonts w:eastAsia="Calibri"/>
                <w:b/>
                <w:sz w:val="14"/>
                <w:szCs w:val="14"/>
                <w:lang w:eastAsia="en-US"/>
              </w:rPr>
              <w:t>1</w:t>
            </w:r>
          </w:p>
        </w:tc>
      </w:tr>
      <w:tr w:rsidR="009855C7" w:rsidRPr="00884F19" w:rsidTr="009855C7">
        <w:trPr>
          <w:trHeight w:val="372"/>
        </w:trPr>
        <w:tc>
          <w:tcPr>
            <w:tcW w:w="503" w:type="dxa"/>
            <w:vMerge/>
            <w:tcBorders>
              <w:top w:val="single" w:sz="6" w:space="0" w:color="auto"/>
              <w:bottom w:val="single" w:sz="6" w:space="0" w:color="auto"/>
            </w:tcBorders>
            <w:vAlign w:val="center"/>
          </w:tcPr>
          <w:p w:rsidR="009855C7" w:rsidRPr="00884F19" w:rsidRDefault="009855C7" w:rsidP="009855C7">
            <w:pPr>
              <w:jc w:val="center"/>
              <w:rPr>
                <w:rFonts w:eastAsia="Calibri"/>
                <w:b/>
                <w:lang w:eastAsia="en-US"/>
              </w:rPr>
            </w:pPr>
          </w:p>
        </w:tc>
        <w:tc>
          <w:tcPr>
            <w:tcW w:w="1325" w:type="dxa"/>
            <w:vMerge/>
            <w:tcBorders>
              <w:top w:val="single" w:sz="6" w:space="0" w:color="auto"/>
              <w:bottom w:val="single" w:sz="6" w:space="0" w:color="auto"/>
            </w:tcBorders>
            <w:vAlign w:val="center"/>
          </w:tcPr>
          <w:p w:rsidR="009855C7" w:rsidRPr="00884F19" w:rsidRDefault="009855C7" w:rsidP="009855C7">
            <w:pPr>
              <w:jc w:val="center"/>
              <w:rPr>
                <w:rFonts w:eastAsia="Calibri"/>
                <w:b/>
                <w:sz w:val="28"/>
                <w:szCs w:val="28"/>
                <w:u w:val="single"/>
                <w:lang w:eastAsia="en-US"/>
              </w:rPr>
            </w:pPr>
          </w:p>
        </w:tc>
        <w:tc>
          <w:tcPr>
            <w:tcW w:w="1559" w:type="dxa"/>
            <w:vMerge/>
            <w:tcBorders>
              <w:top w:val="single" w:sz="6" w:space="0" w:color="auto"/>
              <w:bottom w:val="single" w:sz="6" w:space="0" w:color="auto"/>
            </w:tcBorders>
            <w:vAlign w:val="center"/>
          </w:tcPr>
          <w:p w:rsidR="009855C7" w:rsidRPr="00884F19" w:rsidRDefault="009855C7" w:rsidP="009855C7">
            <w:pPr>
              <w:jc w:val="center"/>
              <w:rPr>
                <w:rFonts w:eastAsia="Calibri"/>
                <w:b/>
                <w:lang w:eastAsia="en-US"/>
              </w:rPr>
            </w:pPr>
          </w:p>
        </w:tc>
        <w:tc>
          <w:tcPr>
            <w:tcW w:w="2835" w:type="dxa"/>
            <w:gridSpan w:val="2"/>
            <w:tcBorders>
              <w:top w:val="single" w:sz="6" w:space="0" w:color="auto"/>
              <w:bottom w:val="single" w:sz="6" w:space="0" w:color="auto"/>
            </w:tcBorders>
            <w:vAlign w:val="center"/>
          </w:tcPr>
          <w:p w:rsidR="009855C7" w:rsidRPr="00884F19" w:rsidRDefault="009855C7" w:rsidP="009855C7">
            <w:pPr>
              <w:rPr>
                <w:rFonts w:eastAsia="Calibri"/>
                <w:b/>
                <w:sz w:val="18"/>
                <w:szCs w:val="18"/>
                <w:lang w:eastAsia="en-US"/>
              </w:rPr>
            </w:pPr>
            <w:r w:rsidRPr="00884F19">
              <w:rPr>
                <w:rFonts w:eastAsia="Calibri"/>
                <w:b/>
                <w:sz w:val="18"/>
                <w:szCs w:val="18"/>
                <w:lang w:eastAsia="en-US"/>
              </w:rPr>
              <w:t>МОУ Помоздинская СОШ им. В.Т. Чисталева</w:t>
            </w:r>
          </w:p>
        </w:tc>
        <w:tc>
          <w:tcPr>
            <w:tcW w:w="653" w:type="dxa"/>
            <w:tcBorders>
              <w:top w:val="single" w:sz="6" w:space="0" w:color="auto"/>
              <w:bottom w:val="single" w:sz="6" w:space="0" w:color="auto"/>
            </w:tcBorders>
            <w:vAlign w:val="center"/>
          </w:tcPr>
          <w:p w:rsidR="009855C7" w:rsidRPr="00884F19" w:rsidRDefault="009855C7" w:rsidP="009855C7">
            <w:pPr>
              <w:jc w:val="center"/>
              <w:rPr>
                <w:rFonts w:eastAsia="Calibri"/>
                <w:b/>
                <w:lang w:eastAsia="en-US"/>
              </w:rPr>
            </w:pPr>
            <w:r w:rsidRPr="00884F19">
              <w:rPr>
                <w:rFonts w:eastAsia="Calibri"/>
                <w:b/>
                <w:sz w:val="18"/>
                <w:szCs w:val="18"/>
                <w:lang w:eastAsia="en-US"/>
              </w:rPr>
              <w:t>2002</w:t>
            </w:r>
          </w:p>
        </w:tc>
        <w:tc>
          <w:tcPr>
            <w:tcW w:w="1757" w:type="dxa"/>
            <w:tcBorders>
              <w:top w:val="single" w:sz="6" w:space="0" w:color="auto"/>
              <w:bottom w:val="single" w:sz="6" w:space="0" w:color="auto"/>
            </w:tcBorders>
            <w:vAlign w:val="center"/>
          </w:tcPr>
          <w:p w:rsidR="009855C7" w:rsidRPr="00884F19" w:rsidRDefault="009855C7" w:rsidP="009855C7">
            <w:pPr>
              <w:jc w:val="right"/>
              <w:rPr>
                <w:rFonts w:eastAsia="Calibri"/>
                <w:b/>
                <w:sz w:val="16"/>
                <w:szCs w:val="16"/>
                <w:lang w:eastAsia="en-US"/>
              </w:rPr>
            </w:pPr>
            <w:r w:rsidRPr="00884F19">
              <w:rPr>
                <w:rFonts w:eastAsia="Calibri"/>
                <w:b/>
                <w:sz w:val="16"/>
                <w:szCs w:val="16"/>
                <w:lang w:eastAsia="en-US"/>
              </w:rPr>
              <w:t>коми язык (РС)</w:t>
            </w:r>
          </w:p>
        </w:tc>
        <w:tc>
          <w:tcPr>
            <w:tcW w:w="851" w:type="dxa"/>
            <w:tcBorders>
              <w:top w:val="single" w:sz="6" w:space="0" w:color="auto"/>
              <w:bottom w:val="single" w:sz="6" w:space="0" w:color="auto"/>
            </w:tcBorders>
            <w:vAlign w:val="center"/>
          </w:tcPr>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2</w:t>
            </w:r>
          </w:p>
        </w:tc>
        <w:tc>
          <w:tcPr>
            <w:tcW w:w="850" w:type="dxa"/>
            <w:tcBorders>
              <w:top w:val="single" w:sz="6" w:space="0" w:color="auto"/>
              <w:bottom w:val="single" w:sz="6" w:space="0" w:color="auto"/>
            </w:tcBorders>
            <w:vAlign w:val="center"/>
          </w:tcPr>
          <w:p w:rsidR="009855C7" w:rsidRPr="00884F19" w:rsidRDefault="009855C7" w:rsidP="009855C7">
            <w:pPr>
              <w:jc w:val="center"/>
              <w:rPr>
                <w:rFonts w:eastAsia="Calibri"/>
                <w:b/>
                <w:sz w:val="14"/>
                <w:szCs w:val="14"/>
                <w:lang w:eastAsia="en-US"/>
              </w:rPr>
            </w:pPr>
            <w:r w:rsidRPr="00884F19">
              <w:rPr>
                <w:rFonts w:eastAsia="Calibri"/>
                <w:b/>
                <w:sz w:val="14"/>
                <w:szCs w:val="14"/>
                <w:lang w:eastAsia="en-US"/>
              </w:rPr>
              <w:t>1</w:t>
            </w:r>
          </w:p>
        </w:tc>
      </w:tr>
      <w:tr w:rsidR="009855C7" w:rsidRPr="00884F19" w:rsidTr="009855C7">
        <w:trPr>
          <w:trHeight w:val="372"/>
        </w:trPr>
        <w:tc>
          <w:tcPr>
            <w:tcW w:w="503" w:type="dxa"/>
            <w:vMerge/>
            <w:tcBorders>
              <w:top w:val="single" w:sz="6" w:space="0" w:color="auto"/>
              <w:bottom w:val="single" w:sz="6" w:space="0" w:color="auto"/>
            </w:tcBorders>
            <w:vAlign w:val="center"/>
          </w:tcPr>
          <w:p w:rsidR="009855C7" w:rsidRPr="00884F19" w:rsidRDefault="009855C7" w:rsidP="009855C7">
            <w:pPr>
              <w:jc w:val="center"/>
              <w:rPr>
                <w:rFonts w:eastAsia="Calibri"/>
                <w:b/>
                <w:lang w:eastAsia="en-US"/>
              </w:rPr>
            </w:pPr>
          </w:p>
        </w:tc>
        <w:tc>
          <w:tcPr>
            <w:tcW w:w="1325" w:type="dxa"/>
            <w:vMerge/>
            <w:tcBorders>
              <w:top w:val="single" w:sz="6" w:space="0" w:color="auto"/>
              <w:bottom w:val="single" w:sz="6" w:space="0" w:color="auto"/>
            </w:tcBorders>
            <w:vAlign w:val="center"/>
          </w:tcPr>
          <w:p w:rsidR="009855C7" w:rsidRPr="00884F19" w:rsidRDefault="009855C7" w:rsidP="009855C7">
            <w:pPr>
              <w:jc w:val="center"/>
              <w:rPr>
                <w:rFonts w:eastAsia="Calibri"/>
                <w:b/>
                <w:sz w:val="28"/>
                <w:szCs w:val="28"/>
                <w:u w:val="single"/>
                <w:lang w:eastAsia="en-US"/>
              </w:rPr>
            </w:pPr>
          </w:p>
        </w:tc>
        <w:tc>
          <w:tcPr>
            <w:tcW w:w="1559" w:type="dxa"/>
            <w:vMerge/>
            <w:tcBorders>
              <w:top w:val="single" w:sz="6" w:space="0" w:color="auto"/>
              <w:bottom w:val="single" w:sz="6" w:space="0" w:color="auto"/>
            </w:tcBorders>
            <w:vAlign w:val="center"/>
          </w:tcPr>
          <w:p w:rsidR="009855C7" w:rsidRPr="00884F19" w:rsidRDefault="009855C7" w:rsidP="009855C7">
            <w:pPr>
              <w:jc w:val="center"/>
              <w:rPr>
                <w:rFonts w:eastAsia="Calibri"/>
                <w:b/>
                <w:lang w:eastAsia="en-US"/>
              </w:rPr>
            </w:pPr>
          </w:p>
        </w:tc>
        <w:tc>
          <w:tcPr>
            <w:tcW w:w="2835" w:type="dxa"/>
            <w:gridSpan w:val="2"/>
            <w:tcBorders>
              <w:top w:val="single" w:sz="6" w:space="0" w:color="auto"/>
              <w:bottom w:val="single" w:sz="6" w:space="0" w:color="auto"/>
            </w:tcBorders>
            <w:vAlign w:val="center"/>
          </w:tcPr>
          <w:p w:rsidR="009855C7" w:rsidRPr="00884F19" w:rsidRDefault="009855C7" w:rsidP="009855C7">
            <w:pPr>
              <w:rPr>
                <w:rFonts w:eastAsia="Calibri"/>
                <w:b/>
                <w:sz w:val="18"/>
                <w:szCs w:val="18"/>
                <w:lang w:eastAsia="en-US"/>
              </w:rPr>
            </w:pPr>
            <w:r w:rsidRPr="00884F19">
              <w:rPr>
                <w:rFonts w:eastAsia="Calibri"/>
                <w:b/>
                <w:sz w:val="18"/>
                <w:szCs w:val="18"/>
                <w:lang w:eastAsia="en-US"/>
              </w:rPr>
              <w:t>МОУ «Зимстанская СОШ»</w:t>
            </w:r>
          </w:p>
        </w:tc>
        <w:tc>
          <w:tcPr>
            <w:tcW w:w="653" w:type="dxa"/>
            <w:tcBorders>
              <w:top w:val="single" w:sz="6" w:space="0" w:color="auto"/>
              <w:bottom w:val="single" w:sz="6" w:space="0" w:color="auto"/>
            </w:tcBorders>
            <w:vAlign w:val="center"/>
          </w:tcPr>
          <w:p w:rsidR="009855C7" w:rsidRPr="00884F19" w:rsidRDefault="009855C7" w:rsidP="009855C7">
            <w:pPr>
              <w:jc w:val="center"/>
              <w:rPr>
                <w:rFonts w:eastAsia="Calibri"/>
                <w:b/>
                <w:lang w:eastAsia="en-US"/>
              </w:rPr>
            </w:pPr>
            <w:r w:rsidRPr="00884F19">
              <w:rPr>
                <w:rFonts w:eastAsia="Calibri"/>
                <w:b/>
                <w:sz w:val="18"/>
                <w:szCs w:val="18"/>
                <w:lang w:eastAsia="en-US"/>
              </w:rPr>
              <w:t>2005</w:t>
            </w:r>
          </w:p>
        </w:tc>
        <w:tc>
          <w:tcPr>
            <w:tcW w:w="1757" w:type="dxa"/>
            <w:tcBorders>
              <w:top w:val="single" w:sz="6" w:space="0" w:color="auto"/>
              <w:bottom w:val="single" w:sz="6" w:space="0" w:color="auto"/>
            </w:tcBorders>
            <w:vAlign w:val="center"/>
          </w:tcPr>
          <w:p w:rsidR="009855C7" w:rsidRPr="00884F19" w:rsidRDefault="009855C7" w:rsidP="009855C7">
            <w:pPr>
              <w:jc w:val="right"/>
              <w:rPr>
                <w:rFonts w:eastAsia="Calibri"/>
                <w:b/>
                <w:sz w:val="16"/>
                <w:szCs w:val="16"/>
                <w:lang w:eastAsia="en-US"/>
              </w:rPr>
            </w:pPr>
            <w:r w:rsidRPr="00884F19">
              <w:rPr>
                <w:rFonts w:eastAsia="Calibri"/>
                <w:b/>
                <w:sz w:val="16"/>
                <w:szCs w:val="16"/>
                <w:lang w:eastAsia="en-US"/>
              </w:rPr>
              <w:t>коми язык (НР)</w:t>
            </w:r>
          </w:p>
          <w:p w:rsidR="009855C7" w:rsidRPr="00884F19" w:rsidRDefault="009855C7" w:rsidP="009855C7">
            <w:pPr>
              <w:jc w:val="right"/>
              <w:rPr>
                <w:rFonts w:eastAsia="Calibri"/>
                <w:b/>
                <w:sz w:val="16"/>
                <w:szCs w:val="16"/>
                <w:lang w:eastAsia="en-US"/>
              </w:rPr>
            </w:pPr>
            <w:r w:rsidRPr="00884F19">
              <w:rPr>
                <w:rFonts w:eastAsia="Calibri"/>
                <w:b/>
                <w:sz w:val="16"/>
                <w:szCs w:val="16"/>
                <w:lang w:eastAsia="en-US"/>
              </w:rPr>
              <w:t>коми язык (РС)</w:t>
            </w:r>
          </w:p>
        </w:tc>
        <w:tc>
          <w:tcPr>
            <w:tcW w:w="851" w:type="dxa"/>
            <w:tcBorders>
              <w:top w:val="single" w:sz="6" w:space="0" w:color="auto"/>
              <w:bottom w:val="single" w:sz="6" w:space="0" w:color="auto"/>
            </w:tcBorders>
            <w:vAlign w:val="center"/>
          </w:tcPr>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1</w:t>
            </w:r>
          </w:p>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6</w:t>
            </w:r>
          </w:p>
        </w:tc>
        <w:tc>
          <w:tcPr>
            <w:tcW w:w="850" w:type="dxa"/>
            <w:tcBorders>
              <w:top w:val="single" w:sz="6" w:space="0" w:color="auto"/>
              <w:bottom w:val="single" w:sz="6" w:space="0" w:color="auto"/>
            </w:tcBorders>
            <w:vAlign w:val="center"/>
          </w:tcPr>
          <w:p w:rsidR="009855C7" w:rsidRPr="00884F19" w:rsidRDefault="009855C7" w:rsidP="009855C7">
            <w:pPr>
              <w:jc w:val="center"/>
              <w:rPr>
                <w:rFonts w:eastAsia="Calibri"/>
                <w:b/>
                <w:sz w:val="14"/>
                <w:szCs w:val="14"/>
                <w:lang w:eastAsia="en-US"/>
              </w:rPr>
            </w:pPr>
            <w:r w:rsidRPr="00884F19">
              <w:rPr>
                <w:rFonts w:eastAsia="Calibri"/>
                <w:b/>
                <w:sz w:val="14"/>
                <w:szCs w:val="14"/>
                <w:lang w:eastAsia="en-US"/>
              </w:rPr>
              <w:t>1</w:t>
            </w:r>
          </w:p>
          <w:p w:rsidR="009855C7" w:rsidRPr="00884F19" w:rsidRDefault="009855C7" w:rsidP="009855C7">
            <w:pPr>
              <w:jc w:val="center"/>
              <w:rPr>
                <w:rFonts w:eastAsia="Calibri"/>
                <w:b/>
                <w:sz w:val="14"/>
                <w:szCs w:val="14"/>
                <w:lang w:eastAsia="en-US"/>
              </w:rPr>
            </w:pPr>
            <w:r w:rsidRPr="00884F19">
              <w:rPr>
                <w:rFonts w:eastAsia="Calibri"/>
                <w:b/>
                <w:sz w:val="14"/>
                <w:szCs w:val="14"/>
                <w:lang w:eastAsia="en-US"/>
              </w:rPr>
              <w:t>1</w:t>
            </w:r>
          </w:p>
        </w:tc>
      </w:tr>
      <w:tr w:rsidR="009855C7" w:rsidRPr="00884F19" w:rsidTr="009855C7">
        <w:trPr>
          <w:trHeight w:val="241"/>
        </w:trPr>
        <w:tc>
          <w:tcPr>
            <w:tcW w:w="503" w:type="dxa"/>
            <w:vMerge/>
            <w:tcBorders>
              <w:top w:val="single" w:sz="6" w:space="0" w:color="auto"/>
              <w:bottom w:val="single" w:sz="6" w:space="0" w:color="auto"/>
            </w:tcBorders>
            <w:vAlign w:val="center"/>
          </w:tcPr>
          <w:p w:rsidR="009855C7" w:rsidRPr="00884F19" w:rsidRDefault="009855C7" w:rsidP="009855C7">
            <w:pPr>
              <w:jc w:val="center"/>
              <w:rPr>
                <w:rFonts w:eastAsia="Calibri"/>
                <w:b/>
                <w:lang w:eastAsia="en-US"/>
              </w:rPr>
            </w:pPr>
          </w:p>
        </w:tc>
        <w:tc>
          <w:tcPr>
            <w:tcW w:w="1325" w:type="dxa"/>
            <w:vMerge/>
            <w:tcBorders>
              <w:top w:val="single" w:sz="6" w:space="0" w:color="auto"/>
              <w:bottom w:val="single" w:sz="6" w:space="0" w:color="auto"/>
            </w:tcBorders>
            <w:vAlign w:val="center"/>
          </w:tcPr>
          <w:p w:rsidR="009855C7" w:rsidRPr="00884F19" w:rsidRDefault="009855C7" w:rsidP="009855C7">
            <w:pPr>
              <w:jc w:val="center"/>
              <w:rPr>
                <w:rFonts w:eastAsia="Calibri"/>
                <w:b/>
                <w:sz w:val="28"/>
                <w:szCs w:val="28"/>
                <w:u w:val="single"/>
                <w:lang w:eastAsia="en-US"/>
              </w:rPr>
            </w:pPr>
          </w:p>
        </w:tc>
        <w:tc>
          <w:tcPr>
            <w:tcW w:w="1559" w:type="dxa"/>
            <w:vMerge/>
            <w:tcBorders>
              <w:top w:val="single" w:sz="6" w:space="0" w:color="auto"/>
              <w:bottom w:val="single" w:sz="6" w:space="0" w:color="auto"/>
            </w:tcBorders>
            <w:vAlign w:val="center"/>
          </w:tcPr>
          <w:p w:rsidR="009855C7" w:rsidRPr="00884F19" w:rsidRDefault="009855C7" w:rsidP="009855C7">
            <w:pPr>
              <w:jc w:val="center"/>
              <w:rPr>
                <w:rFonts w:eastAsia="Calibri"/>
                <w:b/>
                <w:lang w:eastAsia="en-US"/>
              </w:rPr>
            </w:pPr>
          </w:p>
        </w:tc>
        <w:tc>
          <w:tcPr>
            <w:tcW w:w="2835" w:type="dxa"/>
            <w:gridSpan w:val="2"/>
            <w:tcBorders>
              <w:top w:val="single" w:sz="6" w:space="0" w:color="auto"/>
              <w:bottom w:val="single" w:sz="6" w:space="0" w:color="auto"/>
            </w:tcBorders>
            <w:vAlign w:val="center"/>
          </w:tcPr>
          <w:p w:rsidR="009855C7" w:rsidRPr="00884F19" w:rsidRDefault="009855C7" w:rsidP="009855C7">
            <w:pPr>
              <w:rPr>
                <w:rFonts w:eastAsia="Calibri"/>
                <w:b/>
                <w:sz w:val="18"/>
                <w:szCs w:val="18"/>
                <w:lang w:eastAsia="en-US"/>
              </w:rPr>
            </w:pPr>
            <w:r w:rsidRPr="00884F19">
              <w:rPr>
                <w:rFonts w:eastAsia="Calibri"/>
                <w:b/>
                <w:sz w:val="18"/>
                <w:szCs w:val="18"/>
                <w:lang w:eastAsia="en-US"/>
              </w:rPr>
              <w:t>МБОУ «СОШ» с.Пожег</w:t>
            </w:r>
          </w:p>
        </w:tc>
        <w:tc>
          <w:tcPr>
            <w:tcW w:w="653" w:type="dxa"/>
            <w:tcBorders>
              <w:top w:val="single" w:sz="6" w:space="0" w:color="auto"/>
              <w:bottom w:val="single" w:sz="6" w:space="0" w:color="auto"/>
            </w:tcBorders>
            <w:vAlign w:val="center"/>
          </w:tcPr>
          <w:p w:rsidR="009855C7" w:rsidRPr="00884F19" w:rsidRDefault="009855C7" w:rsidP="009855C7">
            <w:pPr>
              <w:jc w:val="center"/>
              <w:rPr>
                <w:rFonts w:eastAsia="Calibri"/>
                <w:b/>
                <w:lang w:eastAsia="en-US"/>
              </w:rPr>
            </w:pPr>
            <w:r w:rsidRPr="00884F19">
              <w:rPr>
                <w:rFonts w:eastAsia="Calibri"/>
                <w:b/>
                <w:sz w:val="18"/>
                <w:szCs w:val="18"/>
                <w:lang w:eastAsia="en-US"/>
              </w:rPr>
              <w:t>2006</w:t>
            </w:r>
          </w:p>
        </w:tc>
        <w:tc>
          <w:tcPr>
            <w:tcW w:w="1757" w:type="dxa"/>
            <w:tcBorders>
              <w:top w:val="single" w:sz="6" w:space="0" w:color="auto"/>
              <w:bottom w:val="single" w:sz="6" w:space="0" w:color="auto"/>
            </w:tcBorders>
            <w:vAlign w:val="center"/>
          </w:tcPr>
          <w:p w:rsidR="009855C7" w:rsidRPr="00884F19" w:rsidRDefault="009855C7" w:rsidP="009855C7">
            <w:pPr>
              <w:jc w:val="right"/>
              <w:rPr>
                <w:rFonts w:eastAsia="Calibri"/>
                <w:b/>
                <w:sz w:val="16"/>
                <w:szCs w:val="16"/>
                <w:lang w:eastAsia="en-US"/>
              </w:rPr>
            </w:pPr>
            <w:r w:rsidRPr="00884F19">
              <w:rPr>
                <w:rFonts w:eastAsia="Calibri"/>
                <w:b/>
                <w:sz w:val="16"/>
                <w:szCs w:val="16"/>
                <w:lang w:eastAsia="en-US"/>
              </w:rPr>
              <w:t>коми язык (РС)</w:t>
            </w:r>
          </w:p>
        </w:tc>
        <w:tc>
          <w:tcPr>
            <w:tcW w:w="851" w:type="dxa"/>
            <w:tcBorders>
              <w:top w:val="single" w:sz="6" w:space="0" w:color="auto"/>
              <w:bottom w:val="single" w:sz="6" w:space="0" w:color="auto"/>
            </w:tcBorders>
            <w:vAlign w:val="center"/>
          </w:tcPr>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2</w:t>
            </w:r>
          </w:p>
        </w:tc>
        <w:tc>
          <w:tcPr>
            <w:tcW w:w="850" w:type="dxa"/>
            <w:tcBorders>
              <w:top w:val="single" w:sz="6" w:space="0" w:color="auto"/>
              <w:bottom w:val="single" w:sz="6" w:space="0" w:color="auto"/>
            </w:tcBorders>
            <w:vAlign w:val="center"/>
          </w:tcPr>
          <w:p w:rsidR="009855C7" w:rsidRPr="00884F19" w:rsidRDefault="009855C7" w:rsidP="009855C7">
            <w:pPr>
              <w:jc w:val="center"/>
              <w:rPr>
                <w:rFonts w:eastAsia="Calibri"/>
                <w:b/>
                <w:sz w:val="14"/>
                <w:szCs w:val="14"/>
                <w:lang w:eastAsia="en-US"/>
              </w:rPr>
            </w:pPr>
            <w:r w:rsidRPr="00884F19">
              <w:rPr>
                <w:rFonts w:eastAsia="Calibri"/>
                <w:b/>
                <w:sz w:val="14"/>
                <w:szCs w:val="14"/>
                <w:lang w:eastAsia="en-US"/>
              </w:rPr>
              <w:t>1</w:t>
            </w:r>
          </w:p>
        </w:tc>
      </w:tr>
      <w:tr w:rsidR="009855C7" w:rsidRPr="00884F19" w:rsidTr="009855C7">
        <w:trPr>
          <w:trHeight w:val="556"/>
        </w:trPr>
        <w:tc>
          <w:tcPr>
            <w:tcW w:w="503" w:type="dxa"/>
            <w:vMerge/>
            <w:tcBorders>
              <w:top w:val="single" w:sz="6" w:space="0" w:color="auto"/>
              <w:bottom w:val="single" w:sz="12" w:space="0" w:color="auto"/>
            </w:tcBorders>
            <w:vAlign w:val="center"/>
          </w:tcPr>
          <w:p w:rsidR="009855C7" w:rsidRPr="00884F19" w:rsidRDefault="009855C7" w:rsidP="009855C7">
            <w:pPr>
              <w:jc w:val="center"/>
              <w:rPr>
                <w:rFonts w:eastAsia="Calibri"/>
                <w:b/>
                <w:lang w:eastAsia="en-US"/>
              </w:rPr>
            </w:pPr>
          </w:p>
        </w:tc>
        <w:tc>
          <w:tcPr>
            <w:tcW w:w="1325" w:type="dxa"/>
            <w:vMerge/>
            <w:tcBorders>
              <w:top w:val="single" w:sz="6" w:space="0" w:color="auto"/>
              <w:bottom w:val="single" w:sz="12" w:space="0" w:color="auto"/>
            </w:tcBorders>
            <w:vAlign w:val="center"/>
          </w:tcPr>
          <w:p w:rsidR="009855C7" w:rsidRPr="00884F19" w:rsidRDefault="009855C7" w:rsidP="009855C7">
            <w:pPr>
              <w:jc w:val="center"/>
              <w:rPr>
                <w:rFonts w:eastAsia="Calibri"/>
                <w:b/>
                <w:sz w:val="28"/>
                <w:szCs w:val="28"/>
                <w:u w:val="single"/>
                <w:lang w:eastAsia="en-US"/>
              </w:rPr>
            </w:pPr>
          </w:p>
        </w:tc>
        <w:tc>
          <w:tcPr>
            <w:tcW w:w="1559" w:type="dxa"/>
            <w:vMerge/>
            <w:tcBorders>
              <w:top w:val="single" w:sz="6" w:space="0" w:color="auto"/>
              <w:bottom w:val="single" w:sz="12" w:space="0" w:color="auto"/>
            </w:tcBorders>
            <w:vAlign w:val="center"/>
          </w:tcPr>
          <w:p w:rsidR="009855C7" w:rsidRPr="00884F19" w:rsidRDefault="009855C7" w:rsidP="009855C7">
            <w:pPr>
              <w:jc w:val="center"/>
              <w:rPr>
                <w:rFonts w:eastAsia="Calibri"/>
                <w:b/>
                <w:lang w:eastAsia="en-US"/>
              </w:rPr>
            </w:pPr>
          </w:p>
        </w:tc>
        <w:tc>
          <w:tcPr>
            <w:tcW w:w="2835" w:type="dxa"/>
            <w:gridSpan w:val="2"/>
            <w:tcBorders>
              <w:top w:val="single" w:sz="6" w:space="0" w:color="auto"/>
              <w:bottom w:val="single" w:sz="12" w:space="0" w:color="auto"/>
            </w:tcBorders>
            <w:vAlign w:val="center"/>
          </w:tcPr>
          <w:p w:rsidR="009855C7" w:rsidRPr="00884F19" w:rsidRDefault="009855C7" w:rsidP="009855C7">
            <w:pPr>
              <w:rPr>
                <w:rFonts w:eastAsia="Calibri"/>
                <w:b/>
                <w:sz w:val="18"/>
                <w:szCs w:val="18"/>
                <w:lang w:eastAsia="en-US"/>
              </w:rPr>
            </w:pPr>
            <w:r w:rsidRPr="00884F19">
              <w:rPr>
                <w:rFonts w:eastAsia="Calibri"/>
                <w:b/>
                <w:sz w:val="18"/>
                <w:szCs w:val="18"/>
                <w:lang w:eastAsia="en-US"/>
              </w:rPr>
              <w:t>МОУ «СОШ имени Р.Г.Карманова» с.Усть-Нем</w:t>
            </w:r>
          </w:p>
        </w:tc>
        <w:tc>
          <w:tcPr>
            <w:tcW w:w="653" w:type="dxa"/>
            <w:tcBorders>
              <w:top w:val="single" w:sz="6" w:space="0" w:color="auto"/>
              <w:bottom w:val="single" w:sz="12" w:space="0" w:color="auto"/>
            </w:tcBorders>
            <w:vAlign w:val="center"/>
          </w:tcPr>
          <w:p w:rsidR="009855C7" w:rsidRPr="00884F19" w:rsidRDefault="009855C7" w:rsidP="009855C7">
            <w:pPr>
              <w:jc w:val="center"/>
              <w:rPr>
                <w:rFonts w:eastAsia="Calibri"/>
                <w:b/>
                <w:lang w:eastAsia="en-US"/>
              </w:rPr>
            </w:pPr>
            <w:r w:rsidRPr="00884F19">
              <w:rPr>
                <w:rFonts w:eastAsia="Calibri"/>
                <w:b/>
                <w:sz w:val="18"/>
                <w:szCs w:val="18"/>
                <w:lang w:eastAsia="en-US"/>
              </w:rPr>
              <w:t>2010</w:t>
            </w:r>
          </w:p>
        </w:tc>
        <w:tc>
          <w:tcPr>
            <w:tcW w:w="1757" w:type="dxa"/>
            <w:tcBorders>
              <w:top w:val="single" w:sz="6" w:space="0" w:color="auto"/>
              <w:bottom w:val="single" w:sz="12" w:space="0" w:color="auto"/>
            </w:tcBorders>
            <w:vAlign w:val="center"/>
          </w:tcPr>
          <w:p w:rsidR="009855C7" w:rsidRPr="00884F19" w:rsidRDefault="009855C7" w:rsidP="009855C7">
            <w:pPr>
              <w:jc w:val="right"/>
              <w:rPr>
                <w:rFonts w:eastAsia="Calibri"/>
                <w:b/>
                <w:sz w:val="16"/>
                <w:szCs w:val="16"/>
                <w:lang w:eastAsia="en-US"/>
              </w:rPr>
            </w:pPr>
            <w:r w:rsidRPr="00884F19">
              <w:rPr>
                <w:rFonts w:eastAsia="Calibri"/>
                <w:b/>
                <w:sz w:val="16"/>
                <w:szCs w:val="16"/>
                <w:lang w:eastAsia="en-US"/>
              </w:rPr>
              <w:t>коми язык (РС)</w:t>
            </w:r>
          </w:p>
        </w:tc>
        <w:tc>
          <w:tcPr>
            <w:tcW w:w="851" w:type="dxa"/>
            <w:tcBorders>
              <w:top w:val="single" w:sz="6" w:space="0" w:color="auto"/>
              <w:bottom w:val="single" w:sz="12" w:space="0" w:color="auto"/>
            </w:tcBorders>
            <w:vAlign w:val="center"/>
          </w:tcPr>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4</w:t>
            </w:r>
          </w:p>
        </w:tc>
        <w:tc>
          <w:tcPr>
            <w:tcW w:w="850" w:type="dxa"/>
            <w:tcBorders>
              <w:top w:val="single" w:sz="6" w:space="0" w:color="auto"/>
              <w:bottom w:val="single" w:sz="12" w:space="0" w:color="auto"/>
            </w:tcBorders>
            <w:vAlign w:val="center"/>
          </w:tcPr>
          <w:p w:rsidR="009855C7" w:rsidRPr="00884F19" w:rsidRDefault="009855C7" w:rsidP="009855C7">
            <w:pPr>
              <w:jc w:val="center"/>
              <w:rPr>
                <w:rFonts w:eastAsia="Calibri"/>
                <w:b/>
                <w:sz w:val="14"/>
                <w:szCs w:val="14"/>
                <w:lang w:eastAsia="en-US"/>
              </w:rPr>
            </w:pPr>
            <w:r w:rsidRPr="00884F19">
              <w:rPr>
                <w:rFonts w:eastAsia="Calibri"/>
                <w:b/>
                <w:sz w:val="14"/>
                <w:szCs w:val="14"/>
                <w:lang w:eastAsia="en-US"/>
              </w:rPr>
              <w:t>1</w:t>
            </w:r>
          </w:p>
        </w:tc>
      </w:tr>
      <w:tr w:rsidR="009855C7" w:rsidRPr="00884F19" w:rsidTr="009855C7">
        <w:trPr>
          <w:trHeight w:val="372"/>
        </w:trPr>
        <w:tc>
          <w:tcPr>
            <w:tcW w:w="503" w:type="dxa"/>
            <w:vMerge w:val="restart"/>
            <w:tcBorders>
              <w:top w:val="single" w:sz="12" w:space="0" w:color="auto"/>
              <w:bottom w:val="single" w:sz="6" w:space="0" w:color="auto"/>
            </w:tcBorders>
            <w:vAlign w:val="center"/>
          </w:tcPr>
          <w:p w:rsidR="009855C7" w:rsidRPr="00884F19" w:rsidRDefault="009855C7" w:rsidP="009855C7">
            <w:pPr>
              <w:jc w:val="center"/>
              <w:rPr>
                <w:rFonts w:eastAsia="Calibri"/>
                <w:b/>
                <w:lang w:eastAsia="en-US"/>
              </w:rPr>
            </w:pPr>
            <w:r w:rsidRPr="00884F19">
              <w:rPr>
                <w:rFonts w:eastAsia="Calibri"/>
                <w:b/>
                <w:lang w:eastAsia="en-US"/>
              </w:rPr>
              <w:t>3</w:t>
            </w:r>
          </w:p>
        </w:tc>
        <w:tc>
          <w:tcPr>
            <w:tcW w:w="1325" w:type="dxa"/>
            <w:vMerge w:val="restart"/>
            <w:tcBorders>
              <w:top w:val="single" w:sz="12" w:space="0" w:color="auto"/>
              <w:bottom w:val="single" w:sz="6" w:space="0" w:color="auto"/>
            </w:tcBorders>
            <w:vAlign w:val="center"/>
          </w:tcPr>
          <w:p w:rsidR="009855C7" w:rsidRPr="00884F19" w:rsidRDefault="009855C7" w:rsidP="009855C7">
            <w:pPr>
              <w:jc w:val="center"/>
              <w:rPr>
                <w:rFonts w:eastAsia="Calibri"/>
                <w:b/>
                <w:sz w:val="28"/>
                <w:szCs w:val="28"/>
                <w:u w:val="single"/>
                <w:lang w:eastAsia="en-US"/>
              </w:rPr>
            </w:pPr>
            <w:r w:rsidRPr="00884F19">
              <w:rPr>
                <w:rFonts w:eastAsia="Calibri"/>
                <w:b/>
                <w:sz w:val="28"/>
                <w:szCs w:val="28"/>
                <w:u w:val="single"/>
                <w:lang w:eastAsia="en-US"/>
              </w:rPr>
              <w:t>23 мая</w:t>
            </w:r>
          </w:p>
          <w:p w:rsidR="009855C7" w:rsidRPr="00884F19" w:rsidRDefault="009855C7" w:rsidP="009855C7">
            <w:pPr>
              <w:jc w:val="center"/>
              <w:rPr>
                <w:rFonts w:eastAsia="Calibri"/>
                <w:b/>
                <w:sz w:val="28"/>
                <w:szCs w:val="28"/>
                <w:u w:val="single"/>
                <w:lang w:eastAsia="en-US"/>
              </w:rPr>
            </w:pPr>
            <w:r w:rsidRPr="00884F19">
              <w:rPr>
                <w:rFonts w:eastAsia="Calibri"/>
                <w:b/>
                <w:lang w:eastAsia="en-US"/>
              </w:rPr>
              <w:t>(четверг)</w:t>
            </w:r>
          </w:p>
        </w:tc>
        <w:tc>
          <w:tcPr>
            <w:tcW w:w="1559" w:type="dxa"/>
            <w:vMerge w:val="restart"/>
            <w:tcBorders>
              <w:top w:val="single" w:sz="12" w:space="0" w:color="auto"/>
              <w:bottom w:val="single" w:sz="6" w:space="0" w:color="auto"/>
            </w:tcBorders>
            <w:vAlign w:val="center"/>
          </w:tcPr>
          <w:p w:rsidR="009855C7" w:rsidRPr="00884F19" w:rsidRDefault="009855C7" w:rsidP="009855C7">
            <w:pPr>
              <w:jc w:val="center"/>
              <w:rPr>
                <w:rFonts w:eastAsia="Calibri"/>
                <w:b/>
                <w:lang w:eastAsia="en-US"/>
              </w:rPr>
            </w:pPr>
            <w:r w:rsidRPr="00884F19">
              <w:rPr>
                <w:rFonts w:eastAsia="Calibri"/>
                <w:b/>
                <w:lang w:eastAsia="en-US"/>
              </w:rPr>
              <w:t>11 класс, ЕГЭ</w:t>
            </w:r>
          </w:p>
        </w:tc>
        <w:tc>
          <w:tcPr>
            <w:tcW w:w="2835" w:type="dxa"/>
            <w:gridSpan w:val="2"/>
            <w:tcBorders>
              <w:top w:val="single" w:sz="12" w:space="0" w:color="auto"/>
              <w:bottom w:val="single" w:sz="6" w:space="0" w:color="auto"/>
            </w:tcBorders>
            <w:vAlign w:val="center"/>
          </w:tcPr>
          <w:p w:rsidR="009855C7" w:rsidRPr="00884F19" w:rsidRDefault="009855C7" w:rsidP="009855C7">
            <w:pPr>
              <w:rPr>
                <w:rFonts w:eastAsia="Calibri"/>
                <w:b/>
                <w:sz w:val="18"/>
                <w:szCs w:val="18"/>
                <w:lang w:eastAsia="en-US"/>
              </w:rPr>
            </w:pPr>
            <w:r w:rsidRPr="00884F19">
              <w:rPr>
                <w:rFonts w:eastAsia="Calibri"/>
                <w:b/>
                <w:sz w:val="18"/>
                <w:szCs w:val="18"/>
                <w:lang w:eastAsia="en-US"/>
              </w:rPr>
              <w:t>МБОУ «СОШ» с.Усть-Кулом</w:t>
            </w:r>
          </w:p>
        </w:tc>
        <w:tc>
          <w:tcPr>
            <w:tcW w:w="653" w:type="dxa"/>
            <w:tcBorders>
              <w:top w:val="single" w:sz="12" w:space="0" w:color="auto"/>
              <w:bottom w:val="single" w:sz="6" w:space="0" w:color="auto"/>
            </w:tcBorders>
            <w:vAlign w:val="center"/>
          </w:tcPr>
          <w:p w:rsidR="009855C7" w:rsidRPr="00884F19" w:rsidRDefault="009855C7" w:rsidP="009855C7">
            <w:pPr>
              <w:jc w:val="center"/>
              <w:rPr>
                <w:rFonts w:eastAsia="Calibri"/>
                <w:b/>
                <w:lang w:eastAsia="en-US"/>
              </w:rPr>
            </w:pPr>
            <w:r w:rsidRPr="00884F19">
              <w:rPr>
                <w:rFonts w:eastAsia="Calibri"/>
                <w:b/>
                <w:sz w:val="18"/>
                <w:szCs w:val="18"/>
                <w:lang w:eastAsia="en-US"/>
              </w:rPr>
              <w:t>2001</w:t>
            </w:r>
          </w:p>
        </w:tc>
        <w:tc>
          <w:tcPr>
            <w:tcW w:w="1757" w:type="dxa"/>
            <w:tcBorders>
              <w:top w:val="single" w:sz="12" w:space="0" w:color="auto"/>
              <w:bottom w:val="single" w:sz="6" w:space="0" w:color="auto"/>
            </w:tcBorders>
            <w:vAlign w:val="center"/>
          </w:tcPr>
          <w:p w:rsidR="009855C7" w:rsidRPr="00884F19" w:rsidRDefault="009855C7" w:rsidP="009855C7">
            <w:pPr>
              <w:jc w:val="right"/>
              <w:rPr>
                <w:rFonts w:eastAsia="Calibri"/>
                <w:b/>
                <w:sz w:val="16"/>
                <w:szCs w:val="16"/>
                <w:lang w:eastAsia="en-US"/>
              </w:rPr>
            </w:pPr>
            <w:r w:rsidRPr="00884F19">
              <w:rPr>
                <w:rFonts w:eastAsia="Calibri"/>
                <w:b/>
                <w:sz w:val="16"/>
                <w:szCs w:val="16"/>
                <w:lang w:eastAsia="en-US"/>
              </w:rPr>
              <w:t>химия</w:t>
            </w:r>
          </w:p>
          <w:p w:rsidR="009855C7" w:rsidRPr="00884F19" w:rsidRDefault="009855C7" w:rsidP="009855C7">
            <w:pPr>
              <w:jc w:val="right"/>
              <w:rPr>
                <w:rFonts w:eastAsia="Calibri"/>
                <w:b/>
                <w:sz w:val="16"/>
                <w:szCs w:val="16"/>
                <w:lang w:eastAsia="en-US"/>
              </w:rPr>
            </w:pPr>
            <w:r w:rsidRPr="00884F19">
              <w:rPr>
                <w:rFonts w:eastAsia="Calibri"/>
                <w:b/>
                <w:sz w:val="16"/>
                <w:szCs w:val="16"/>
                <w:lang w:eastAsia="en-US"/>
              </w:rPr>
              <w:t>география</w:t>
            </w:r>
          </w:p>
          <w:p w:rsidR="009855C7" w:rsidRPr="00884F19" w:rsidRDefault="009855C7" w:rsidP="009855C7">
            <w:pPr>
              <w:jc w:val="right"/>
              <w:rPr>
                <w:rFonts w:eastAsia="Calibri"/>
                <w:b/>
                <w:sz w:val="16"/>
                <w:szCs w:val="16"/>
                <w:lang w:eastAsia="en-US"/>
              </w:rPr>
            </w:pPr>
            <w:r w:rsidRPr="00884F19">
              <w:rPr>
                <w:rFonts w:eastAsia="Calibri"/>
                <w:b/>
                <w:sz w:val="16"/>
                <w:szCs w:val="16"/>
                <w:lang w:eastAsia="en-US"/>
              </w:rPr>
              <w:t>литература</w:t>
            </w:r>
          </w:p>
        </w:tc>
        <w:tc>
          <w:tcPr>
            <w:tcW w:w="851" w:type="dxa"/>
            <w:tcBorders>
              <w:top w:val="single" w:sz="12" w:space="0" w:color="auto"/>
              <w:bottom w:val="single" w:sz="6" w:space="0" w:color="auto"/>
            </w:tcBorders>
            <w:vAlign w:val="center"/>
          </w:tcPr>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8</w:t>
            </w:r>
          </w:p>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4</w:t>
            </w:r>
          </w:p>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1</w:t>
            </w:r>
          </w:p>
        </w:tc>
        <w:tc>
          <w:tcPr>
            <w:tcW w:w="850" w:type="dxa"/>
            <w:tcBorders>
              <w:top w:val="single" w:sz="12" w:space="0" w:color="auto"/>
              <w:bottom w:val="single" w:sz="6" w:space="0" w:color="auto"/>
            </w:tcBorders>
            <w:vAlign w:val="center"/>
          </w:tcPr>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1</w:t>
            </w:r>
          </w:p>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1</w:t>
            </w:r>
          </w:p>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1</w:t>
            </w:r>
          </w:p>
        </w:tc>
      </w:tr>
      <w:tr w:rsidR="009855C7" w:rsidRPr="00884F19" w:rsidTr="009855C7">
        <w:trPr>
          <w:trHeight w:val="372"/>
        </w:trPr>
        <w:tc>
          <w:tcPr>
            <w:tcW w:w="503" w:type="dxa"/>
            <w:vMerge/>
            <w:tcBorders>
              <w:top w:val="single" w:sz="6" w:space="0" w:color="auto"/>
              <w:bottom w:val="single" w:sz="12" w:space="0" w:color="auto"/>
            </w:tcBorders>
            <w:vAlign w:val="center"/>
          </w:tcPr>
          <w:p w:rsidR="009855C7" w:rsidRPr="00884F19" w:rsidRDefault="009855C7" w:rsidP="009855C7">
            <w:pPr>
              <w:jc w:val="center"/>
              <w:rPr>
                <w:rFonts w:eastAsia="Calibri"/>
                <w:b/>
                <w:lang w:eastAsia="en-US"/>
              </w:rPr>
            </w:pPr>
          </w:p>
        </w:tc>
        <w:tc>
          <w:tcPr>
            <w:tcW w:w="1325" w:type="dxa"/>
            <w:vMerge/>
            <w:tcBorders>
              <w:top w:val="single" w:sz="6" w:space="0" w:color="auto"/>
              <w:bottom w:val="single" w:sz="12" w:space="0" w:color="auto"/>
            </w:tcBorders>
            <w:vAlign w:val="center"/>
          </w:tcPr>
          <w:p w:rsidR="009855C7" w:rsidRPr="00884F19" w:rsidRDefault="009855C7" w:rsidP="009855C7">
            <w:pPr>
              <w:jc w:val="center"/>
              <w:rPr>
                <w:rFonts w:eastAsia="Calibri"/>
                <w:b/>
                <w:sz w:val="28"/>
                <w:szCs w:val="28"/>
                <w:u w:val="single"/>
                <w:lang w:eastAsia="en-US"/>
              </w:rPr>
            </w:pPr>
          </w:p>
        </w:tc>
        <w:tc>
          <w:tcPr>
            <w:tcW w:w="1559" w:type="dxa"/>
            <w:vMerge/>
            <w:tcBorders>
              <w:top w:val="single" w:sz="6" w:space="0" w:color="auto"/>
              <w:bottom w:val="single" w:sz="12" w:space="0" w:color="auto"/>
            </w:tcBorders>
            <w:vAlign w:val="center"/>
          </w:tcPr>
          <w:p w:rsidR="009855C7" w:rsidRPr="00884F19" w:rsidRDefault="009855C7" w:rsidP="009855C7">
            <w:pPr>
              <w:jc w:val="center"/>
              <w:rPr>
                <w:rFonts w:eastAsia="Calibri"/>
                <w:b/>
                <w:lang w:eastAsia="en-US"/>
              </w:rPr>
            </w:pPr>
          </w:p>
        </w:tc>
        <w:tc>
          <w:tcPr>
            <w:tcW w:w="2835" w:type="dxa"/>
            <w:gridSpan w:val="2"/>
            <w:tcBorders>
              <w:top w:val="single" w:sz="6" w:space="0" w:color="auto"/>
              <w:bottom w:val="single" w:sz="12" w:space="0" w:color="auto"/>
            </w:tcBorders>
            <w:vAlign w:val="center"/>
          </w:tcPr>
          <w:p w:rsidR="009855C7" w:rsidRPr="00884F19" w:rsidRDefault="009855C7" w:rsidP="009855C7">
            <w:pPr>
              <w:rPr>
                <w:rFonts w:eastAsia="Calibri"/>
                <w:b/>
                <w:sz w:val="18"/>
                <w:szCs w:val="18"/>
                <w:lang w:eastAsia="en-US"/>
              </w:rPr>
            </w:pPr>
            <w:r w:rsidRPr="00884F19">
              <w:rPr>
                <w:rFonts w:eastAsia="Calibri"/>
                <w:b/>
                <w:sz w:val="18"/>
                <w:szCs w:val="18"/>
                <w:lang w:eastAsia="en-US"/>
              </w:rPr>
              <w:t>МОУ Помоздинская СОШ им. В.Т. Чисталева</w:t>
            </w:r>
          </w:p>
        </w:tc>
        <w:tc>
          <w:tcPr>
            <w:tcW w:w="653" w:type="dxa"/>
            <w:tcBorders>
              <w:top w:val="single" w:sz="6" w:space="0" w:color="auto"/>
              <w:bottom w:val="single" w:sz="12" w:space="0" w:color="auto"/>
            </w:tcBorders>
            <w:vAlign w:val="center"/>
          </w:tcPr>
          <w:p w:rsidR="009855C7" w:rsidRPr="00884F19" w:rsidRDefault="009855C7" w:rsidP="009855C7">
            <w:pPr>
              <w:jc w:val="center"/>
              <w:rPr>
                <w:rFonts w:eastAsia="Calibri"/>
                <w:b/>
                <w:lang w:eastAsia="en-US"/>
              </w:rPr>
            </w:pPr>
            <w:r w:rsidRPr="00884F19">
              <w:rPr>
                <w:rFonts w:eastAsia="Calibri"/>
                <w:b/>
                <w:sz w:val="18"/>
                <w:szCs w:val="18"/>
                <w:lang w:eastAsia="en-US"/>
              </w:rPr>
              <w:t>2002</w:t>
            </w:r>
          </w:p>
        </w:tc>
        <w:tc>
          <w:tcPr>
            <w:tcW w:w="1757" w:type="dxa"/>
            <w:tcBorders>
              <w:top w:val="single" w:sz="6" w:space="0" w:color="auto"/>
              <w:bottom w:val="single" w:sz="12" w:space="0" w:color="auto"/>
            </w:tcBorders>
            <w:vAlign w:val="center"/>
          </w:tcPr>
          <w:p w:rsidR="009855C7" w:rsidRPr="00884F19" w:rsidRDefault="009855C7" w:rsidP="009855C7">
            <w:pPr>
              <w:jc w:val="right"/>
              <w:rPr>
                <w:rFonts w:eastAsia="Calibri"/>
                <w:b/>
                <w:sz w:val="16"/>
                <w:szCs w:val="16"/>
                <w:lang w:eastAsia="en-US"/>
              </w:rPr>
            </w:pPr>
            <w:r w:rsidRPr="00884F19">
              <w:rPr>
                <w:rFonts w:eastAsia="Calibri"/>
                <w:b/>
                <w:sz w:val="16"/>
                <w:szCs w:val="16"/>
                <w:lang w:eastAsia="en-US"/>
              </w:rPr>
              <w:t>химия</w:t>
            </w:r>
          </w:p>
          <w:p w:rsidR="009855C7" w:rsidRPr="00884F19" w:rsidRDefault="009855C7" w:rsidP="009855C7">
            <w:pPr>
              <w:jc w:val="right"/>
              <w:rPr>
                <w:rFonts w:eastAsia="Calibri"/>
                <w:b/>
                <w:sz w:val="16"/>
                <w:szCs w:val="16"/>
                <w:lang w:eastAsia="en-US"/>
              </w:rPr>
            </w:pPr>
            <w:r w:rsidRPr="00884F19">
              <w:rPr>
                <w:rFonts w:eastAsia="Calibri"/>
                <w:b/>
                <w:sz w:val="16"/>
                <w:szCs w:val="16"/>
                <w:lang w:eastAsia="en-US"/>
              </w:rPr>
              <w:t>география</w:t>
            </w:r>
          </w:p>
          <w:p w:rsidR="009855C7" w:rsidRPr="00884F19" w:rsidRDefault="009855C7" w:rsidP="009855C7">
            <w:pPr>
              <w:jc w:val="right"/>
              <w:rPr>
                <w:rFonts w:eastAsia="Calibri"/>
                <w:b/>
                <w:sz w:val="16"/>
                <w:szCs w:val="16"/>
                <w:lang w:eastAsia="en-US"/>
              </w:rPr>
            </w:pPr>
            <w:r w:rsidRPr="00884F19">
              <w:rPr>
                <w:rFonts w:eastAsia="Calibri"/>
                <w:b/>
                <w:sz w:val="16"/>
                <w:szCs w:val="16"/>
                <w:lang w:eastAsia="en-US"/>
              </w:rPr>
              <w:t>литература</w:t>
            </w:r>
          </w:p>
        </w:tc>
        <w:tc>
          <w:tcPr>
            <w:tcW w:w="851" w:type="dxa"/>
            <w:tcBorders>
              <w:top w:val="single" w:sz="6" w:space="0" w:color="auto"/>
              <w:bottom w:val="single" w:sz="12" w:space="0" w:color="auto"/>
            </w:tcBorders>
            <w:vAlign w:val="center"/>
          </w:tcPr>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9</w:t>
            </w:r>
          </w:p>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5</w:t>
            </w:r>
          </w:p>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2</w:t>
            </w:r>
          </w:p>
        </w:tc>
        <w:tc>
          <w:tcPr>
            <w:tcW w:w="850" w:type="dxa"/>
            <w:tcBorders>
              <w:top w:val="single" w:sz="6" w:space="0" w:color="auto"/>
              <w:bottom w:val="single" w:sz="12" w:space="0" w:color="auto"/>
            </w:tcBorders>
            <w:vAlign w:val="center"/>
          </w:tcPr>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1</w:t>
            </w:r>
          </w:p>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1</w:t>
            </w:r>
          </w:p>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1</w:t>
            </w:r>
          </w:p>
        </w:tc>
      </w:tr>
      <w:tr w:rsidR="009855C7" w:rsidRPr="00884F19" w:rsidTr="009855C7">
        <w:trPr>
          <w:trHeight w:val="372"/>
        </w:trPr>
        <w:tc>
          <w:tcPr>
            <w:tcW w:w="503" w:type="dxa"/>
            <w:vMerge w:val="restart"/>
            <w:tcBorders>
              <w:top w:val="single" w:sz="12" w:space="0" w:color="auto"/>
              <w:bottom w:val="single" w:sz="6" w:space="0" w:color="auto"/>
            </w:tcBorders>
            <w:vAlign w:val="center"/>
          </w:tcPr>
          <w:p w:rsidR="009855C7" w:rsidRPr="00884F19" w:rsidRDefault="009855C7" w:rsidP="009855C7">
            <w:pPr>
              <w:jc w:val="center"/>
              <w:rPr>
                <w:rFonts w:eastAsia="Calibri"/>
                <w:b/>
                <w:lang w:eastAsia="en-US"/>
              </w:rPr>
            </w:pPr>
            <w:r w:rsidRPr="00884F19">
              <w:rPr>
                <w:rFonts w:eastAsia="Calibri"/>
                <w:b/>
                <w:lang w:eastAsia="en-US"/>
              </w:rPr>
              <w:t>4</w:t>
            </w:r>
          </w:p>
        </w:tc>
        <w:tc>
          <w:tcPr>
            <w:tcW w:w="1325" w:type="dxa"/>
            <w:vMerge w:val="restart"/>
            <w:tcBorders>
              <w:top w:val="single" w:sz="12" w:space="0" w:color="auto"/>
              <w:bottom w:val="single" w:sz="6" w:space="0" w:color="auto"/>
            </w:tcBorders>
            <w:vAlign w:val="center"/>
          </w:tcPr>
          <w:p w:rsidR="009855C7" w:rsidRPr="00884F19" w:rsidRDefault="009855C7" w:rsidP="009855C7">
            <w:pPr>
              <w:jc w:val="center"/>
              <w:rPr>
                <w:rFonts w:eastAsia="Calibri"/>
                <w:b/>
                <w:sz w:val="28"/>
                <w:szCs w:val="28"/>
                <w:u w:val="single"/>
                <w:lang w:eastAsia="en-US"/>
              </w:rPr>
            </w:pPr>
            <w:r w:rsidRPr="00884F19">
              <w:rPr>
                <w:rFonts w:eastAsia="Calibri"/>
                <w:b/>
                <w:sz w:val="28"/>
                <w:szCs w:val="28"/>
                <w:u w:val="single"/>
                <w:lang w:eastAsia="en-US"/>
              </w:rPr>
              <w:t xml:space="preserve">27 мая </w:t>
            </w:r>
          </w:p>
          <w:p w:rsidR="009855C7" w:rsidRPr="00884F19" w:rsidRDefault="009855C7" w:rsidP="009855C7">
            <w:pPr>
              <w:jc w:val="center"/>
              <w:rPr>
                <w:rFonts w:eastAsia="Calibri"/>
                <w:b/>
                <w:lang w:eastAsia="en-US"/>
              </w:rPr>
            </w:pPr>
            <w:r w:rsidRPr="00884F19">
              <w:rPr>
                <w:rFonts w:eastAsia="Calibri"/>
                <w:b/>
                <w:lang w:eastAsia="en-US"/>
              </w:rPr>
              <w:t>(понедельник)</w:t>
            </w:r>
          </w:p>
        </w:tc>
        <w:tc>
          <w:tcPr>
            <w:tcW w:w="1559" w:type="dxa"/>
            <w:vMerge w:val="restart"/>
            <w:tcBorders>
              <w:top w:val="single" w:sz="12" w:space="0" w:color="auto"/>
              <w:bottom w:val="single" w:sz="6" w:space="0" w:color="auto"/>
            </w:tcBorders>
            <w:vAlign w:val="center"/>
          </w:tcPr>
          <w:p w:rsidR="009855C7" w:rsidRPr="00884F19" w:rsidRDefault="009855C7" w:rsidP="009855C7">
            <w:pPr>
              <w:jc w:val="center"/>
              <w:rPr>
                <w:rFonts w:eastAsia="Calibri"/>
                <w:b/>
                <w:lang w:eastAsia="en-US"/>
              </w:rPr>
            </w:pPr>
            <w:r w:rsidRPr="00884F19">
              <w:rPr>
                <w:rFonts w:eastAsia="Calibri"/>
                <w:b/>
                <w:lang w:eastAsia="en-US"/>
              </w:rPr>
              <w:t>9 класс, ОГЭ</w:t>
            </w:r>
          </w:p>
        </w:tc>
        <w:tc>
          <w:tcPr>
            <w:tcW w:w="2835" w:type="dxa"/>
            <w:gridSpan w:val="2"/>
            <w:tcBorders>
              <w:top w:val="single" w:sz="12" w:space="0" w:color="auto"/>
              <w:bottom w:val="single" w:sz="6" w:space="0" w:color="auto"/>
            </w:tcBorders>
            <w:vAlign w:val="center"/>
          </w:tcPr>
          <w:p w:rsidR="009855C7" w:rsidRPr="00884F19" w:rsidRDefault="009855C7" w:rsidP="009855C7">
            <w:pPr>
              <w:rPr>
                <w:rFonts w:eastAsia="Calibri"/>
                <w:b/>
                <w:sz w:val="18"/>
                <w:szCs w:val="18"/>
                <w:lang w:eastAsia="en-US"/>
              </w:rPr>
            </w:pPr>
            <w:r w:rsidRPr="00884F19">
              <w:rPr>
                <w:rFonts w:eastAsia="Calibri"/>
                <w:b/>
                <w:sz w:val="18"/>
                <w:szCs w:val="18"/>
                <w:lang w:eastAsia="en-US"/>
              </w:rPr>
              <w:t>МБОУ «СОШ» с.Усть-Кулом</w:t>
            </w:r>
          </w:p>
        </w:tc>
        <w:tc>
          <w:tcPr>
            <w:tcW w:w="653" w:type="dxa"/>
            <w:tcBorders>
              <w:top w:val="single" w:sz="12" w:space="0" w:color="auto"/>
              <w:bottom w:val="single" w:sz="6" w:space="0" w:color="auto"/>
            </w:tcBorders>
            <w:vAlign w:val="center"/>
          </w:tcPr>
          <w:p w:rsidR="009855C7" w:rsidRPr="00884F19" w:rsidRDefault="009855C7" w:rsidP="009855C7">
            <w:pPr>
              <w:jc w:val="center"/>
              <w:rPr>
                <w:rFonts w:eastAsia="Calibri"/>
                <w:b/>
                <w:lang w:eastAsia="en-US"/>
              </w:rPr>
            </w:pPr>
            <w:r w:rsidRPr="00884F19">
              <w:rPr>
                <w:rFonts w:eastAsia="Calibri"/>
                <w:b/>
                <w:sz w:val="18"/>
                <w:szCs w:val="18"/>
                <w:lang w:eastAsia="en-US"/>
              </w:rPr>
              <w:t>2001</w:t>
            </w:r>
          </w:p>
        </w:tc>
        <w:tc>
          <w:tcPr>
            <w:tcW w:w="1757" w:type="dxa"/>
            <w:tcBorders>
              <w:top w:val="single" w:sz="12" w:space="0" w:color="auto"/>
              <w:bottom w:val="single" w:sz="6" w:space="0" w:color="auto"/>
            </w:tcBorders>
            <w:vAlign w:val="center"/>
          </w:tcPr>
          <w:p w:rsidR="009855C7" w:rsidRPr="00884F19" w:rsidRDefault="009855C7" w:rsidP="009855C7">
            <w:pPr>
              <w:jc w:val="right"/>
              <w:rPr>
                <w:rFonts w:eastAsia="Calibri"/>
                <w:b/>
                <w:sz w:val="16"/>
                <w:szCs w:val="16"/>
                <w:lang w:eastAsia="en-US"/>
              </w:rPr>
            </w:pPr>
            <w:r w:rsidRPr="00884F19">
              <w:rPr>
                <w:rFonts w:eastAsia="Calibri"/>
                <w:b/>
                <w:sz w:val="16"/>
                <w:szCs w:val="16"/>
                <w:lang w:eastAsia="en-US"/>
              </w:rPr>
              <w:t>химия</w:t>
            </w:r>
          </w:p>
          <w:p w:rsidR="009855C7" w:rsidRPr="00884F19" w:rsidRDefault="009855C7" w:rsidP="009855C7">
            <w:pPr>
              <w:jc w:val="right"/>
              <w:rPr>
                <w:rFonts w:eastAsia="Calibri"/>
                <w:b/>
                <w:sz w:val="16"/>
                <w:szCs w:val="16"/>
                <w:lang w:eastAsia="en-US"/>
              </w:rPr>
            </w:pPr>
            <w:r w:rsidRPr="00884F19">
              <w:rPr>
                <w:rFonts w:eastAsia="Calibri"/>
                <w:b/>
                <w:sz w:val="16"/>
                <w:szCs w:val="16"/>
                <w:lang w:eastAsia="en-US"/>
              </w:rPr>
              <w:t>информатика и ИКТ география</w:t>
            </w:r>
          </w:p>
          <w:p w:rsidR="009855C7" w:rsidRPr="00884F19" w:rsidRDefault="009855C7" w:rsidP="009855C7">
            <w:pPr>
              <w:jc w:val="right"/>
              <w:rPr>
                <w:rFonts w:eastAsia="Calibri"/>
                <w:b/>
                <w:sz w:val="16"/>
                <w:szCs w:val="16"/>
                <w:lang w:eastAsia="en-US"/>
              </w:rPr>
            </w:pPr>
            <w:r w:rsidRPr="00884F19">
              <w:rPr>
                <w:rFonts w:eastAsia="Calibri"/>
                <w:b/>
                <w:sz w:val="16"/>
                <w:szCs w:val="16"/>
                <w:lang w:eastAsia="en-US"/>
              </w:rPr>
              <w:t>обществознание</w:t>
            </w:r>
          </w:p>
        </w:tc>
        <w:tc>
          <w:tcPr>
            <w:tcW w:w="851" w:type="dxa"/>
            <w:tcBorders>
              <w:top w:val="single" w:sz="12" w:space="0" w:color="auto"/>
              <w:bottom w:val="single" w:sz="6" w:space="0" w:color="auto"/>
            </w:tcBorders>
            <w:vAlign w:val="center"/>
          </w:tcPr>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14</w:t>
            </w:r>
          </w:p>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46</w:t>
            </w:r>
          </w:p>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12</w:t>
            </w:r>
          </w:p>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50</w:t>
            </w:r>
          </w:p>
        </w:tc>
        <w:tc>
          <w:tcPr>
            <w:tcW w:w="850" w:type="dxa"/>
            <w:tcBorders>
              <w:top w:val="single" w:sz="12" w:space="0" w:color="auto"/>
              <w:bottom w:val="single" w:sz="6" w:space="0" w:color="auto"/>
            </w:tcBorders>
            <w:vAlign w:val="center"/>
          </w:tcPr>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1</w:t>
            </w:r>
          </w:p>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4</w:t>
            </w:r>
          </w:p>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1</w:t>
            </w:r>
          </w:p>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4</w:t>
            </w:r>
          </w:p>
        </w:tc>
      </w:tr>
      <w:tr w:rsidR="009855C7" w:rsidRPr="00884F19" w:rsidTr="009855C7">
        <w:trPr>
          <w:trHeight w:val="372"/>
        </w:trPr>
        <w:tc>
          <w:tcPr>
            <w:tcW w:w="503" w:type="dxa"/>
            <w:vMerge/>
            <w:tcBorders>
              <w:top w:val="single" w:sz="6" w:space="0" w:color="auto"/>
              <w:bottom w:val="single" w:sz="6" w:space="0" w:color="auto"/>
            </w:tcBorders>
            <w:vAlign w:val="center"/>
          </w:tcPr>
          <w:p w:rsidR="009855C7" w:rsidRPr="00884F19" w:rsidRDefault="009855C7" w:rsidP="009855C7">
            <w:pPr>
              <w:jc w:val="center"/>
              <w:rPr>
                <w:rFonts w:eastAsia="Calibri"/>
                <w:b/>
                <w:lang w:eastAsia="en-US"/>
              </w:rPr>
            </w:pPr>
          </w:p>
        </w:tc>
        <w:tc>
          <w:tcPr>
            <w:tcW w:w="1325" w:type="dxa"/>
            <w:vMerge/>
            <w:tcBorders>
              <w:top w:val="single" w:sz="6" w:space="0" w:color="auto"/>
              <w:bottom w:val="single" w:sz="6" w:space="0" w:color="auto"/>
            </w:tcBorders>
            <w:vAlign w:val="center"/>
          </w:tcPr>
          <w:p w:rsidR="009855C7" w:rsidRPr="00884F19" w:rsidRDefault="009855C7" w:rsidP="009855C7">
            <w:pPr>
              <w:jc w:val="center"/>
              <w:rPr>
                <w:rFonts w:eastAsia="Calibri"/>
                <w:b/>
                <w:sz w:val="28"/>
                <w:szCs w:val="28"/>
                <w:u w:val="single"/>
                <w:lang w:eastAsia="en-US"/>
              </w:rPr>
            </w:pPr>
          </w:p>
        </w:tc>
        <w:tc>
          <w:tcPr>
            <w:tcW w:w="1559" w:type="dxa"/>
            <w:vMerge/>
            <w:tcBorders>
              <w:top w:val="single" w:sz="6" w:space="0" w:color="auto"/>
              <w:bottom w:val="single" w:sz="6" w:space="0" w:color="auto"/>
            </w:tcBorders>
            <w:vAlign w:val="center"/>
          </w:tcPr>
          <w:p w:rsidR="009855C7" w:rsidRPr="00884F19" w:rsidRDefault="009855C7" w:rsidP="009855C7">
            <w:pPr>
              <w:jc w:val="center"/>
              <w:rPr>
                <w:rFonts w:eastAsia="Calibri"/>
                <w:b/>
                <w:lang w:eastAsia="en-US"/>
              </w:rPr>
            </w:pPr>
          </w:p>
        </w:tc>
        <w:tc>
          <w:tcPr>
            <w:tcW w:w="2835" w:type="dxa"/>
            <w:gridSpan w:val="2"/>
            <w:tcBorders>
              <w:top w:val="single" w:sz="6" w:space="0" w:color="auto"/>
              <w:bottom w:val="single" w:sz="6" w:space="0" w:color="auto"/>
            </w:tcBorders>
            <w:vAlign w:val="center"/>
          </w:tcPr>
          <w:p w:rsidR="009855C7" w:rsidRPr="00884F19" w:rsidRDefault="009855C7" w:rsidP="009855C7">
            <w:pPr>
              <w:rPr>
                <w:rFonts w:eastAsia="Calibri"/>
                <w:b/>
                <w:sz w:val="18"/>
                <w:szCs w:val="18"/>
                <w:lang w:eastAsia="en-US"/>
              </w:rPr>
            </w:pPr>
            <w:r w:rsidRPr="00884F19">
              <w:rPr>
                <w:rFonts w:eastAsia="Calibri"/>
                <w:b/>
                <w:sz w:val="18"/>
                <w:szCs w:val="18"/>
                <w:lang w:eastAsia="en-US"/>
              </w:rPr>
              <w:t>МОУ Помоздинская СОШ им. В.Т. Чисталева</w:t>
            </w:r>
          </w:p>
        </w:tc>
        <w:tc>
          <w:tcPr>
            <w:tcW w:w="653" w:type="dxa"/>
            <w:tcBorders>
              <w:top w:val="single" w:sz="6" w:space="0" w:color="auto"/>
              <w:bottom w:val="single" w:sz="6" w:space="0" w:color="auto"/>
            </w:tcBorders>
            <w:vAlign w:val="center"/>
          </w:tcPr>
          <w:p w:rsidR="009855C7" w:rsidRPr="00884F19" w:rsidRDefault="009855C7" w:rsidP="009855C7">
            <w:pPr>
              <w:jc w:val="center"/>
              <w:rPr>
                <w:rFonts w:eastAsia="Calibri"/>
                <w:b/>
                <w:lang w:eastAsia="en-US"/>
              </w:rPr>
            </w:pPr>
            <w:r w:rsidRPr="00884F19">
              <w:rPr>
                <w:rFonts w:eastAsia="Calibri"/>
                <w:b/>
                <w:sz w:val="18"/>
                <w:szCs w:val="18"/>
                <w:lang w:eastAsia="en-US"/>
              </w:rPr>
              <w:t>2002</w:t>
            </w:r>
          </w:p>
        </w:tc>
        <w:tc>
          <w:tcPr>
            <w:tcW w:w="1757" w:type="dxa"/>
            <w:tcBorders>
              <w:top w:val="single" w:sz="6" w:space="0" w:color="auto"/>
              <w:bottom w:val="single" w:sz="6" w:space="0" w:color="auto"/>
            </w:tcBorders>
            <w:vAlign w:val="center"/>
          </w:tcPr>
          <w:p w:rsidR="009855C7" w:rsidRPr="00884F19" w:rsidRDefault="009855C7" w:rsidP="009855C7">
            <w:pPr>
              <w:jc w:val="right"/>
              <w:rPr>
                <w:rFonts w:eastAsia="Calibri"/>
                <w:b/>
                <w:sz w:val="16"/>
                <w:szCs w:val="16"/>
                <w:lang w:eastAsia="en-US"/>
              </w:rPr>
            </w:pPr>
            <w:r w:rsidRPr="00884F19">
              <w:rPr>
                <w:rFonts w:eastAsia="Calibri"/>
                <w:b/>
                <w:sz w:val="16"/>
                <w:szCs w:val="16"/>
                <w:lang w:eastAsia="en-US"/>
              </w:rPr>
              <w:t>химия</w:t>
            </w:r>
          </w:p>
          <w:p w:rsidR="009855C7" w:rsidRPr="00884F19" w:rsidRDefault="009855C7" w:rsidP="009855C7">
            <w:pPr>
              <w:jc w:val="right"/>
              <w:rPr>
                <w:rFonts w:eastAsia="Calibri"/>
                <w:b/>
                <w:sz w:val="16"/>
                <w:szCs w:val="16"/>
                <w:lang w:eastAsia="en-US"/>
              </w:rPr>
            </w:pPr>
            <w:r w:rsidRPr="00884F19">
              <w:rPr>
                <w:rFonts w:eastAsia="Calibri"/>
                <w:b/>
                <w:sz w:val="16"/>
                <w:szCs w:val="16"/>
                <w:lang w:eastAsia="en-US"/>
              </w:rPr>
              <w:t>информатика</w:t>
            </w:r>
          </w:p>
          <w:p w:rsidR="009855C7" w:rsidRPr="00884F19" w:rsidRDefault="009855C7" w:rsidP="009855C7">
            <w:pPr>
              <w:jc w:val="right"/>
              <w:rPr>
                <w:rFonts w:eastAsia="Calibri"/>
                <w:b/>
                <w:sz w:val="16"/>
                <w:szCs w:val="16"/>
                <w:lang w:eastAsia="en-US"/>
              </w:rPr>
            </w:pPr>
            <w:r w:rsidRPr="00884F19">
              <w:rPr>
                <w:rFonts w:eastAsia="Calibri"/>
                <w:b/>
                <w:sz w:val="16"/>
                <w:szCs w:val="16"/>
                <w:lang w:eastAsia="en-US"/>
              </w:rPr>
              <w:t>биология</w:t>
            </w:r>
          </w:p>
          <w:p w:rsidR="009855C7" w:rsidRPr="00884F19" w:rsidRDefault="009855C7" w:rsidP="009855C7">
            <w:pPr>
              <w:jc w:val="right"/>
              <w:rPr>
                <w:rFonts w:eastAsia="Calibri"/>
                <w:b/>
                <w:sz w:val="16"/>
                <w:szCs w:val="16"/>
                <w:lang w:eastAsia="en-US"/>
              </w:rPr>
            </w:pPr>
            <w:r w:rsidRPr="00884F19">
              <w:rPr>
                <w:rFonts w:eastAsia="Calibri"/>
                <w:b/>
                <w:sz w:val="16"/>
                <w:szCs w:val="16"/>
                <w:lang w:eastAsia="en-US"/>
              </w:rPr>
              <w:t>обществознание</w:t>
            </w:r>
          </w:p>
        </w:tc>
        <w:tc>
          <w:tcPr>
            <w:tcW w:w="851" w:type="dxa"/>
            <w:tcBorders>
              <w:top w:val="single" w:sz="6" w:space="0" w:color="auto"/>
              <w:bottom w:val="single" w:sz="6" w:space="0" w:color="auto"/>
            </w:tcBorders>
            <w:vAlign w:val="center"/>
          </w:tcPr>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6</w:t>
            </w:r>
          </w:p>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13</w:t>
            </w:r>
          </w:p>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10</w:t>
            </w:r>
          </w:p>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12</w:t>
            </w:r>
          </w:p>
        </w:tc>
        <w:tc>
          <w:tcPr>
            <w:tcW w:w="850" w:type="dxa"/>
            <w:tcBorders>
              <w:top w:val="single" w:sz="6" w:space="0" w:color="auto"/>
              <w:bottom w:val="single" w:sz="6" w:space="0" w:color="auto"/>
            </w:tcBorders>
            <w:vAlign w:val="center"/>
          </w:tcPr>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1</w:t>
            </w:r>
          </w:p>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1</w:t>
            </w:r>
          </w:p>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1</w:t>
            </w:r>
          </w:p>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1</w:t>
            </w:r>
          </w:p>
        </w:tc>
      </w:tr>
      <w:tr w:rsidR="009855C7" w:rsidRPr="00884F19" w:rsidTr="009855C7">
        <w:trPr>
          <w:trHeight w:val="372"/>
        </w:trPr>
        <w:tc>
          <w:tcPr>
            <w:tcW w:w="503" w:type="dxa"/>
            <w:vMerge/>
            <w:tcBorders>
              <w:top w:val="single" w:sz="6" w:space="0" w:color="auto"/>
              <w:bottom w:val="single" w:sz="6" w:space="0" w:color="auto"/>
            </w:tcBorders>
            <w:vAlign w:val="center"/>
          </w:tcPr>
          <w:p w:rsidR="009855C7" w:rsidRPr="00884F19" w:rsidRDefault="009855C7" w:rsidP="009855C7">
            <w:pPr>
              <w:jc w:val="center"/>
              <w:rPr>
                <w:rFonts w:eastAsia="Calibri"/>
                <w:b/>
                <w:lang w:eastAsia="en-US"/>
              </w:rPr>
            </w:pPr>
          </w:p>
        </w:tc>
        <w:tc>
          <w:tcPr>
            <w:tcW w:w="1325" w:type="dxa"/>
            <w:vMerge/>
            <w:tcBorders>
              <w:top w:val="single" w:sz="6" w:space="0" w:color="auto"/>
              <w:bottom w:val="single" w:sz="6" w:space="0" w:color="auto"/>
            </w:tcBorders>
            <w:vAlign w:val="center"/>
          </w:tcPr>
          <w:p w:rsidR="009855C7" w:rsidRPr="00884F19" w:rsidRDefault="009855C7" w:rsidP="009855C7">
            <w:pPr>
              <w:jc w:val="center"/>
              <w:rPr>
                <w:rFonts w:eastAsia="Calibri"/>
                <w:b/>
                <w:sz w:val="28"/>
                <w:szCs w:val="28"/>
                <w:u w:val="single"/>
                <w:lang w:eastAsia="en-US"/>
              </w:rPr>
            </w:pPr>
          </w:p>
        </w:tc>
        <w:tc>
          <w:tcPr>
            <w:tcW w:w="1559" w:type="dxa"/>
            <w:vMerge/>
            <w:tcBorders>
              <w:top w:val="single" w:sz="6" w:space="0" w:color="auto"/>
              <w:bottom w:val="single" w:sz="6" w:space="0" w:color="auto"/>
            </w:tcBorders>
            <w:vAlign w:val="center"/>
          </w:tcPr>
          <w:p w:rsidR="009855C7" w:rsidRPr="00884F19" w:rsidRDefault="009855C7" w:rsidP="009855C7">
            <w:pPr>
              <w:jc w:val="center"/>
              <w:rPr>
                <w:rFonts w:eastAsia="Calibri"/>
                <w:b/>
                <w:lang w:eastAsia="en-US"/>
              </w:rPr>
            </w:pPr>
          </w:p>
        </w:tc>
        <w:tc>
          <w:tcPr>
            <w:tcW w:w="2835" w:type="dxa"/>
            <w:gridSpan w:val="2"/>
            <w:tcBorders>
              <w:top w:val="single" w:sz="6" w:space="0" w:color="auto"/>
              <w:bottom w:val="single" w:sz="6" w:space="0" w:color="auto"/>
            </w:tcBorders>
            <w:vAlign w:val="center"/>
          </w:tcPr>
          <w:p w:rsidR="009855C7" w:rsidRPr="00884F19" w:rsidRDefault="009855C7" w:rsidP="009855C7">
            <w:pPr>
              <w:rPr>
                <w:rFonts w:eastAsia="Calibri"/>
                <w:b/>
                <w:sz w:val="18"/>
                <w:szCs w:val="18"/>
                <w:lang w:eastAsia="en-US"/>
              </w:rPr>
            </w:pPr>
            <w:r w:rsidRPr="00884F19">
              <w:rPr>
                <w:rFonts w:eastAsia="Calibri"/>
                <w:b/>
                <w:sz w:val="18"/>
                <w:szCs w:val="18"/>
                <w:lang w:eastAsia="en-US"/>
              </w:rPr>
              <w:t>МОУ Тимшерская СОШ</w:t>
            </w:r>
          </w:p>
        </w:tc>
        <w:tc>
          <w:tcPr>
            <w:tcW w:w="653" w:type="dxa"/>
            <w:tcBorders>
              <w:top w:val="single" w:sz="6" w:space="0" w:color="auto"/>
              <w:bottom w:val="single" w:sz="6" w:space="0" w:color="auto"/>
            </w:tcBorders>
            <w:vAlign w:val="center"/>
          </w:tcPr>
          <w:p w:rsidR="009855C7" w:rsidRPr="00884F19" w:rsidRDefault="009855C7" w:rsidP="009855C7">
            <w:pPr>
              <w:jc w:val="center"/>
              <w:rPr>
                <w:rFonts w:eastAsia="Calibri"/>
                <w:b/>
                <w:lang w:eastAsia="en-US"/>
              </w:rPr>
            </w:pPr>
            <w:r w:rsidRPr="00884F19">
              <w:rPr>
                <w:rFonts w:eastAsia="Calibri"/>
                <w:b/>
                <w:sz w:val="18"/>
                <w:szCs w:val="18"/>
                <w:lang w:eastAsia="en-US"/>
              </w:rPr>
              <w:t>2003</w:t>
            </w:r>
          </w:p>
        </w:tc>
        <w:tc>
          <w:tcPr>
            <w:tcW w:w="1757" w:type="dxa"/>
            <w:tcBorders>
              <w:top w:val="single" w:sz="6" w:space="0" w:color="auto"/>
              <w:bottom w:val="single" w:sz="6" w:space="0" w:color="auto"/>
            </w:tcBorders>
            <w:vAlign w:val="center"/>
          </w:tcPr>
          <w:p w:rsidR="009855C7" w:rsidRPr="00884F19" w:rsidRDefault="009855C7" w:rsidP="009855C7">
            <w:pPr>
              <w:jc w:val="right"/>
              <w:rPr>
                <w:rFonts w:eastAsia="Calibri"/>
                <w:b/>
                <w:sz w:val="16"/>
                <w:szCs w:val="16"/>
                <w:lang w:eastAsia="en-US"/>
              </w:rPr>
            </w:pPr>
            <w:r w:rsidRPr="00884F19">
              <w:rPr>
                <w:rFonts w:eastAsia="Calibri"/>
                <w:b/>
                <w:sz w:val="16"/>
                <w:szCs w:val="16"/>
                <w:lang w:eastAsia="en-US"/>
              </w:rPr>
              <w:t>информатика</w:t>
            </w:r>
          </w:p>
          <w:p w:rsidR="009855C7" w:rsidRPr="00884F19" w:rsidRDefault="009855C7" w:rsidP="009855C7">
            <w:pPr>
              <w:jc w:val="right"/>
              <w:rPr>
                <w:rFonts w:eastAsia="Calibri"/>
                <w:b/>
                <w:sz w:val="16"/>
                <w:szCs w:val="16"/>
                <w:lang w:eastAsia="en-US"/>
              </w:rPr>
            </w:pPr>
            <w:r w:rsidRPr="00884F19">
              <w:rPr>
                <w:rFonts w:eastAsia="Calibri"/>
                <w:b/>
                <w:sz w:val="16"/>
                <w:szCs w:val="16"/>
                <w:lang w:eastAsia="en-US"/>
              </w:rPr>
              <w:t>обществознание</w:t>
            </w:r>
          </w:p>
        </w:tc>
        <w:tc>
          <w:tcPr>
            <w:tcW w:w="851" w:type="dxa"/>
            <w:tcBorders>
              <w:top w:val="single" w:sz="6" w:space="0" w:color="auto"/>
              <w:bottom w:val="single" w:sz="6" w:space="0" w:color="auto"/>
            </w:tcBorders>
            <w:vAlign w:val="center"/>
          </w:tcPr>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11</w:t>
            </w:r>
          </w:p>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2</w:t>
            </w:r>
          </w:p>
        </w:tc>
        <w:tc>
          <w:tcPr>
            <w:tcW w:w="850" w:type="dxa"/>
            <w:tcBorders>
              <w:top w:val="single" w:sz="6" w:space="0" w:color="auto"/>
              <w:bottom w:val="single" w:sz="6" w:space="0" w:color="auto"/>
            </w:tcBorders>
            <w:vAlign w:val="center"/>
          </w:tcPr>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1</w:t>
            </w:r>
          </w:p>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1</w:t>
            </w:r>
          </w:p>
        </w:tc>
      </w:tr>
      <w:tr w:rsidR="009855C7" w:rsidRPr="00884F19" w:rsidTr="009855C7">
        <w:trPr>
          <w:trHeight w:val="372"/>
        </w:trPr>
        <w:tc>
          <w:tcPr>
            <w:tcW w:w="503" w:type="dxa"/>
            <w:vMerge/>
            <w:tcBorders>
              <w:top w:val="single" w:sz="6" w:space="0" w:color="auto"/>
              <w:bottom w:val="single" w:sz="6" w:space="0" w:color="auto"/>
            </w:tcBorders>
            <w:vAlign w:val="center"/>
          </w:tcPr>
          <w:p w:rsidR="009855C7" w:rsidRPr="00884F19" w:rsidRDefault="009855C7" w:rsidP="009855C7">
            <w:pPr>
              <w:jc w:val="center"/>
              <w:rPr>
                <w:rFonts w:eastAsia="Calibri"/>
                <w:b/>
                <w:lang w:eastAsia="en-US"/>
              </w:rPr>
            </w:pPr>
          </w:p>
        </w:tc>
        <w:tc>
          <w:tcPr>
            <w:tcW w:w="1325" w:type="dxa"/>
            <w:vMerge/>
            <w:tcBorders>
              <w:top w:val="single" w:sz="6" w:space="0" w:color="auto"/>
              <w:bottom w:val="single" w:sz="6" w:space="0" w:color="auto"/>
            </w:tcBorders>
            <w:vAlign w:val="center"/>
          </w:tcPr>
          <w:p w:rsidR="009855C7" w:rsidRPr="00884F19" w:rsidRDefault="009855C7" w:rsidP="009855C7">
            <w:pPr>
              <w:jc w:val="center"/>
              <w:rPr>
                <w:rFonts w:eastAsia="Calibri"/>
                <w:b/>
                <w:sz w:val="28"/>
                <w:szCs w:val="28"/>
                <w:u w:val="single"/>
                <w:lang w:eastAsia="en-US"/>
              </w:rPr>
            </w:pPr>
          </w:p>
        </w:tc>
        <w:tc>
          <w:tcPr>
            <w:tcW w:w="1559" w:type="dxa"/>
            <w:vMerge/>
            <w:tcBorders>
              <w:top w:val="single" w:sz="6" w:space="0" w:color="auto"/>
              <w:bottom w:val="single" w:sz="6" w:space="0" w:color="auto"/>
            </w:tcBorders>
            <w:vAlign w:val="center"/>
          </w:tcPr>
          <w:p w:rsidR="009855C7" w:rsidRPr="00884F19" w:rsidRDefault="009855C7" w:rsidP="009855C7">
            <w:pPr>
              <w:jc w:val="center"/>
              <w:rPr>
                <w:rFonts w:eastAsia="Calibri"/>
                <w:b/>
                <w:lang w:eastAsia="en-US"/>
              </w:rPr>
            </w:pPr>
          </w:p>
        </w:tc>
        <w:tc>
          <w:tcPr>
            <w:tcW w:w="2835" w:type="dxa"/>
            <w:gridSpan w:val="2"/>
            <w:tcBorders>
              <w:top w:val="single" w:sz="6" w:space="0" w:color="auto"/>
              <w:bottom w:val="single" w:sz="6" w:space="0" w:color="auto"/>
            </w:tcBorders>
            <w:vAlign w:val="center"/>
          </w:tcPr>
          <w:p w:rsidR="009855C7" w:rsidRPr="00884F19" w:rsidRDefault="009855C7" w:rsidP="009855C7">
            <w:pPr>
              <w:rPr>
                <w:rFonts w:eastAsia="Calibri"/>
                <w:b/>
                <w:sz w:val="18"/>
                <w:szCs w:val="18"/>
                <w:lang w:eastAsia="en-US"/>
              </w:rPr>
            </w:pPr>
            <w:r w:rsidRPr="00884F19">
              <w:rPr>
                <w:rFonts w:eastAsia="Calibri"/>
                <w:b/>
                <w:sz w:val="18"/>
                <w:szCs w:val="18"/>
                <w:lang w:eastAsia="en-US"/>
              </w:rPr>
              <w:t>МОУ Югыдъягская СОШ</w:t>
            </w:r>
          </w:p>
        </w:tc>
        <w:tc>
          <w:tcPr>
            <w:tcW w:w="653" w:type="dxa"/>
            <w:tcBorders>
              <w:top w:val="single" w:sz="6" w:space="0" w:color="auto"/>
              <w:bottom w:val="single" w:sz="6" w:space="0" w:color="auto"/>
            </w:tcBorders>
            <w:vAlign w:val="center"/>
          </w:tcPr>
          <w:p w:rsidR="009855C7" w:rsidRPr="00884F19" w:rsidRDefault="009855C7" w:rsidP="009855C7">
            <w:pPr>
              <w:jc w:val="center"/>
              <w:rPr>
                <w:rFonts w:eastAsia="Calibri"/>
                <w:b/>
                <w:sz w:val="18"/>
                <w:szCs w:val="18"/>
                <w:lang w:eastAsia="en-US"/>
              </w:rPr>
            </w:pPr>
            <w:r w:rsidRPr="00884F19">
              <w:rPr>
                <w:rFonts w:eastAsia="Calibri"/>
                <w:b/>
                <w:sz w:val="18"/>
                <w:szCs w:val="18"/>
                <w:lang w:eastAsia="en-US"/>
              </w:rPr>
              <w:t>2004</w:t>
            </w:r>
          </w:p>
        </w:tc>
        <w:tc>
          <w:tcPr>
            <w:tcW w:w="1757" w:type="dxa"/>
            <w:tcBorders>
              <w:top w:val="single" w:sz="6" w:space="0" w:color="auto"/>
              <w:bottom w:val="single" w:sz="6" w:space="0" w:color="auto"/>
            </w:tcBorders>
            <w:vAlign w:val="center"/>
          </w:tcPr>
          <w:p w:rsidR="009855C7" w:rsidRPr="00884F19" w:rsidRDefault="009855C7" w:rsidP="009855C7">
            <w:pPr>
              <w:jc w:val="right"/>
              <w:rPr>
                <w:rFonts w:eastAsia="Calibri"/>
                <w:b/>
                <w:sz w:val="16"/>
                <w:szCs w:val="16"/>
                <w:lang w:eastAsia="en-US"/>
              </w:rPr>
            </w:pPr>
            <w:r w:rsidRPr="00884F19">
              <w:rPr>
                <w:rFonts w:eastAsia="Calibri"/>
                <w:b/>
                <w:sz w:val="16"/>
                <w:szCs w:val="16"/>
                <w:lang w:eastAsia="en-US"/>
              </w:rPr>
              <w:t>информатика</w:t>
            </w:r>
          </w:p>
          <w:p w:rsidR="009855C7" w:rsidRPr="00884F19" w:rsidRDefault="009855C7" w:rsidP="009855C7">
            <w:pPr>
              <w:jc w:val="right"/>
              <w:rPr>
                <w:rFonts w:eastAsia="Calibri"/>
                <w:b/>
                <w:sz w:val="16"/>
                <w:szCs w:val="16"/>
                <w:lang w:eastAsia="en-US"/>
              </w:rPr>
            </w:pPr>
            <w:r w:rsidRPr="00884F19">
              <w:rPr>
                <w:rFonts w:eastAsia="Calibri"/>
                <w:b/>
                <w:sz w:val="16"/>
                <w:szCs w:val="16"/>
                <w:lang w:eastAsia="en-US"/>
              </w:rPr>
              <w:t>биология</w:t>
            </w:r>
          </w:p>
          <w:p w:rsidR="009855C7" w:rsidRPr="00884F19" w:rsidRDefault="009855C7" w:rsidP="009855C7">
            <w:pPr>
              <w:jc w:val="right"/>
              <w:rPr>
                <w:rFonts w:eastAsia="Calibri"/>
                <w:b/>
                <w:sz w:val="16"/>
                <w:szCs w:val="16"/>
                <w:lang w:eastAsia="en-US"/>
              </w:rPr>
            </w:pPr>
            <w:r w:rsidRPr="00884F19">
              <w:rPr>
                <w:rFonts w:eastAsia="Calibri"/>
                <w:b/>
                <w:sz w:val="16"/>
                <w:szCs w:val="16"/>
                <w:lang w:eastAsia="en-US"/>
              </w:rPr>
              <w:t>обществознание</w:t>
            </w:r>
          </w:p>
        </w:tc>
        <w:tc>
          <w:tcPr>
            <w:tcW w:w="851" w:type="dxa"/>
            <w:tcBorders>
              <w:top w:val="single" w:sz="6" w:space="0" w:color="auto"/>
              <w:bottom w:val="single" w:sz="6" w:space="0" w:color="auto"/>
            </w:tcBorders>
            <w:vAlign w:val="center"/>
          </w:tcPr>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11</w:t>
            </w:r>
          </w:p>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3</w:t>
            </w:r>
          </w:p>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7</w:t>
            </w:r>
          </w:p>
        </w:tc>
        <w:tc>
          <w:tcPr>
            <w:tcW w:w="850" w:type="dxa"/>
            <w:tcBorders>
              <w:top w:val="single" w:sz="6" w:space="0" w:color="auto"/>
              <w:bottom w:val="single" w:sz="6" w:space="0" w:color="auto"/>
            </w:tcBorders>
            <w:vAlign w:val="center"/>
          </w:tcPr>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1</w:t>
            </w:r>
          </w:p>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1</w:t>
            </w:r>
          </w:p>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1</w:t>
            </w:r>
          </w:p>
        </w:tc>
      </w:tr>
      <w:tr w:rsidR="009855C7" w:rsidRPr="00884F19" w:rsidTr="009855C7">
        <w:trPr>
          <w:trHeight w:val="372"/>
        </w:trPr>
        <w:tc>
          <w:tcPr>
            <w:tcW w:w="503" w:type="dxa"/>
            <w:vMerge/>
            <w:tcBorders>
              <w:top w:val="single" w:sz="6" w:space="0" w:color="auto"/>
              <w:bottom w:val="single" w:sz="6" w:space="0" w:color="auto"/>
            </w:tcBorders>
            <w:vAlign w:val="center"/>
          </w:tcPr>
          <w:p w:rsidR="009855C7" w:rsidRPr="00884F19" w:rsidRDefault="009855C7" w:rsidP="009855C7">
            <w:pPr>
              <w:jc w:val="center"/>
              <w:rPr>
                <w:rFonts w:eastAsia="Calibri"/>
                <w:b/>
                <w:lang w:eastAsia="en-US"/>
              </w:rPr>
            </w:pPr>
          </w:p>
        </w:tc>
        <w:tc>
          <w:tcPr>
            <w:tcW w:w="1325" w:type="dxa"/>
            <w:vMerge/>
            <w:tcBorders>
              <w:top w:val="single" w:sz="6" w:space="0" w:color="auto"/>
              <w:bottom w:val="single" w:sz="6" w:space="0" w:color="auto"/>
            </w:tcBorders>
            <w:vAlign w:val="center"/>
          </w:tcPr>
          <w:p w:rsidR="009855C7" w:rsidRPr="00884F19" w:rsidRDefault="009855C7" w:rsidP="009855C7">
            <w:pPr>
              <w:jc w:val="center"/>
              <w:rPr>
                <w:rFonts w:eastAsia="Calibri"/>
                <w:b/>
                <w:sz w:val="28"/>
                <w:szCs w:val="28"/>
                <w:u w:val="single"/>
                <w:lang w:eastAsia="en-US"/>
              </w:rPr>
            </w:pPr>
          </w:p>
        </w:tc>
        <w:tc>
          <w:tcPr>
            <w:tcW w:w="1559" w:type="dxa"/>
            <w:vMerge/>
            <w:tcBorders>
              <w:top w:val="single" w:sz="6" w:space="0" w:color="auto"/>
              <w:bottom w:val="single" w:sz="6" w:space="0" w:color="auto"/>
            </w:tcBorders>
            <w:vAlign w:val="center"/>
          </w:tcPr>
          <w:p w:rsidR="009855C7" w:rsidRPr="00884F19" w:rsidRDefault="009855C7" w:rsidP="009855C7">
            <w:pPr>
              <w:jc w:val="center"/>
              <w:rPr>
                <w:rFonts w:eastAsia="Calibri"/>
                <w:b/>
                <w:lang w:eastAsia="en-US"/>
              </w:rPr>
            </w:pPr>
          </w:p>
        </w:tc>
        <w:tc>
          <w:tcPr>
            <w:tcW w:w="2835" w:type="dxa"/>
            <w:gridSpan w:val="2"/>
            <w:tcBorders>
              <w:top w:val="single" w:sz="6" w:space="0" w:color="auto"/>
              <w:bottom w:val="single" w:sz="6" w:space="0" w:color="auto"/>
            </w:tcBorders>
            <w:vAlign w:val="center"/>
          </w:tcPr>
          <w:p w:rsidR="009855C7" w:rsidRPr="00884F19" w:rsidRDefault="009855C7" w:rsidP="009855C7">
            <w:pPr>
              <w:rPr>
                <w:rFonts w:eastAsia="Calibri"/>
                <w:b/>
                <w:sz w:val="18"/>
                <w:szCs w:val="18"/>
                <w:lang w:eastAsia="en-US"/>
              </w:rPr>
            </w:pPr>
            <w:r w:rsidRPr="00884F19">
              <w:rPr>
                <w:rFonts w:eastAsia="Calibri"/>
                <w:b/>
                <w:sz w:val="18"/>
                <w:szCs w:val="18"/>
                <w:lang w:eastAsia="en-US"/>
              </w:rPr>
              <w:t>МОУ «Зимстанская СОШ»</w:t>
            </w:r>
          </w:p>
        </w:tc>
        <w:tc>
          <w:tcPr>
            <w:tcW w:w="653" w:type="dxa"/>
            <w:tcBorders>
              <w:top w:val="single" w:sz="6" w:space="0" w:color="auto"/>
              <w:bottom w:val="single" w:sz="6" w:space="0" w:color="auto"/>
            </w:tcBorders>
            <w:vAlign w:val="center"/>
          </w:tcPr>
          <w:p w:rsidR="009855C7" w:rsidRPr="00884F19" w:rsidRDefault="009855C7" w:rsidP="009855C7">
            <w:pPr>
              <w:jc w:val="center"/>
              <w:rPr>
                <w:rFonts w:eastAsia="Calibri"/>
                <w:b/>
                <w:lang w:eastAsia="en-US"/>
              </w:rPr>
            </w:pPr>
            <w:r w:rsidRPr="00884F19">
              <w:rPr>
                <w:rFonts w:eastAsia="Calibri"/>
                <w:b/>
                <w:sz w:val="18"/>
                <w:szCs w:val="18"/>
                <w:lang w:eastAsia="en-US"/>
              </w:rPr>
              <w:t>2005</w:t>
            </w:r>
          </w:p>
        </w:tc>
        <w:tc>
          <w:tcPr>
            <w:tcW w:w="1757" w:type="dxa"/>
            <w:tcBorders>
              <w:top w:val="single" w:sz="6" w:space="0" w:color="auto"/>
              <w:bottom w:val="single" w:sz="6" w:space="0" w:color="auto"/>
            </w:tcBorders>
            <w:vAlign w:val="center"/>
          </w:tcPr>
          <w:p w:rsidR="009855C7" w:rsidRPr="00884F19" w:rsidRDefault="009855C7" w:rsidP="009855C7">
            <w:pPr>
              <w:jc w:val="right"/>
              <w:rPr>
                <w:rFonts w:eastAsia="Calibri"/>
                <w:b/>
                <w:sz w:val="16"/>
                <w:szCs w:val="16"/>
                <w:lang w:eastAsia="en-US"/>
              </w:rPr>
            </w:pPr>
            <w:r w:rsidRPr="00884F19">
              <w:rPr>
                <w:rFonts w:eastAsia="Calibri"/>
                <w:b/>
                <w:sz w:val="16"/>
                <w:szCs w:val="16"/>
                <w:lang w:eastAsia="en-US"/>
              </w:rPr>
              <w:t>информатика</w:t>
            </w:r>
          </w:p>
          <w:p w:rsidR="009855C7" w:rsidRPr="00884F19" w:rsidRDefault="009855C7" w:rsidP="009855C7">
            <w:pPr>
              <w:jc w:val="right"/>
              <w:rPr>
                <w:rFonts w:eastAsia="Calibri"/>
                <w:b/>
                <w:sz w:val="16"/>
                <w:szCs w:val="16"/>
                <w:lang w:eastAsia="en-US"/>
              </w:rPr>
            </w:pPr>
            <w:r w:rsidRPr="00884F19">
              <w:rPr>
                <w:rFonts w:eastAsia="Calibri"/>
                <w:b/>
                <w:sz w:val="16"/>
                <w:szCs w:val="16"/>
                <w:lang w:eastAsia="en-US"/>
              </w:rPr>
              <w:t>биология</w:t>
            </w:r>
          </w:p>
          <w:p w:rsidR="009855C7" w:rsidRPr="00884F19" w:rsidRDefault="009855C7" w:rsidP="009855C7">
            <w:pPr>
              <w:jc w:val="right"/>
              <w:rPr>
                <w:rFonts w:eastAsia="Calibri"/>
                <w:b/>
                <w:sz w:val="16"/>
                <w:szCs w:val="16"/>
                <w:lang w:eastAsia="en-US"/>
              </w:rPr>
            </w:pPr>
            <w:r w:rsidRPr="00884F19">
              <w:rPr>
                <w:rFonts w:eastAsia="Calibri"/>
                <w:b/>
                <w:sz w:val="16"/>
                <w:szCs w:val="16"/>
                <w:lang w:eastAsia="en-US"/>
              </w:rPr>
              <w:t>обществознание</w:t>
            </w:r>
          </w:p>
        </w:tc>
        <w:tc>
          <w:tcPr>
            <w:tcW w:w="851" w:type="dxa"/>
            <w:tcBorders>
              <w:top w:val="single" w:sz="6" w:space="0" w:color="auto"/>
              <w:bottom w:val="single" w:sz="6" w:space="0" w:color="auto"/>
            </w:tcBorders>
            <w:vAlign w:val="center"/>
          </w:tcPr>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3</w:t>
            </w:r>
          </w:p>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8</w:t>
            </w:r>
          </w:p>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5</w:t>
            </w:r>
          </w:p>
        </w:tc>
        <w:tc>
          <w:tcPr>
            <w:tcW w:w="850" w:type="dxa"/>
            <w:tcBorders>
              <w:top w:val="single" w:sz="6" w:space="0" w:color="auto"/>
              <w:bottom w:val="single" w:sz="6" w:space="0" w:color="auto"/>
            </w:tcBorders>
            <w:vAlign w:val="center"/>
          </w:tcPr>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1</w:t>
            </w:r>
          </w:p>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1</w:t>
            </w:r>
          </w:p>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1</w:t>
            </w:r>
          </w:p>
        </w:tc>
      </w:tr>
      <w:tr w:rsidR="009855C7" w:rsidRPr="00884F19" w:rsidTr="009855C7">
        <w:trPr>
          <w:trHeight w:val="372"/>
        </w:trPr>
        <w:tc>
          <w:tcPr>
            <w:tcW w:w="503" w:type="dxa"/>
            <w:vMerge/>
            <w:tcBorders>
              <w:top w:val="single" w:sz="6" w:space="0" w:color="auto"/>
              <w:bottom w:val="single" w:sz="6" w:space="0" w:color="auto"/>
            </w:tcBorders>
            <w:vAlign w:val="center"/>
          </w:tcPr>
          <w:p w:rsidR="009855C7" w:rsidRPr="00884F19" w:rsidRDefault="009855C7" w:rsidP="009855C7">
            <w:pPr>
              <w:jc w:val="center"/>
              <w:rPr>
                <w:rFonts w:eastAsia="Calibri"/>
                <w:b/>
                <w:lang w:eastAsia="en-US"/>
              </w:rPr>
            </w:pPr>
          </w:p>
        </w:tc>
        <w:tc>
          <w:tcPr>
            <w:tcW w:w="1325" w:type="dxa"/>
            <w:vMerge/>
            <w:tcBorders>
              <w:top w:val="single" w:sz="6" w:space="0" w:color="auto"/>
              <w:bottom w:val="single" w:sz="6" w:space="0" w:color="auto"/>
            </w:tcBorders>
            <w:vAlign w:val="center"/>
          </w:tcPr>
          <w:p w:rsidR="009855C7" w:rsidRPr="00884F19" w:rsidRDefault="009855C7" w:rsidP="009855C7">
            <w:pPr>
              <w:jc w:val="center"/>
              <w:rPr>
                <w:rFonts w:eastAsia="Calibri"/>
                <w:b/>
                <w:sz w:val="28"/>
                <w:szCs w:val="28"/>
                <w:u w:val="single"/>
                <w:lang w:eastAsia="en-US"/>
              </w:rPr>
            </w:pPr>
          </w:p>
        </w:tc>
        <w:tc>
          <w:tcPr>
            <w:tcW w:w="1559" w:type="dxa"/>
            <w:vMerge/>
            <w:tcBorders>
              <w:top w:val="single" w:sz="6" w:space="0" w:color="auto"/>
              <w:bottom w:val="single" w:sz="6" w:space="0" w:color="auto"/>
            </w:tcBorders>
            <w:vAlign w:val="center"/>
          </w:tcPr>
          <w:p w:rsidR="009855C7" w:rsidRPr="00884F19" w:rsidRDefault="009855C7" w:rsidP="009855C7">
            <w:pPr>
              <w:jc w:val="center"/>
              <w:rPr>
                <w:rFonts w:eastAsia="Calibri"/>
                <w:b/>
                <w:lang w:eastAsia="en-US"/>
              </w:rPr>
            </w:pPr>
          </w:p>
        </w:tc>
        <w:tc>
          <w:tcPr>
            <w:tcW w:w="2835" w:type="dxa"/>
            <w:gridSpan w:val="2"/>
            <w:tcBorders>
              <w:top w:val="single" w:sz="6" w:space="0" w:color="auto"/>
              <w:bottom w:val="single" w:sz="6" w:space="0" w:color="auto"/>
            </w:tcBorders>
            <w:vAlign w:val="center"/>
          </w:tcPr>
          <w:p w:rsidR="009855C7" w:rsidRPr="00884F19" w:rsidRDefault="009855C7" w:rsidP="009855C7">
            <w:pPr>
              <w:rPr>
                <w:rFonts w:eastAsia="Calibri"/>
                <w:b/>
                <w:sz w:val="18"/>
                <w:szCs w:val="18"/>
                <w:lang w:eastAsia="en-US"/>
              </w:rPr>
            </w:pPr>
            <w:r w:rsidRPr="00884F19">
              <w:rPr>
                <w:rFonts w:eastAsia="Calibri"/>
                <w:b/>
                <w:sz w:val="18"/>
                <w:szCs w:val="18"/>
                <w:lang w:eastAsia="en-US"/>
              </w:rPr>
              <w:t>МБОУ «СОШ» с.Пожег</w:t>
            </w:r>
          </w:p>
        </w:tc>
        <w:tc>
          <w:tcPr>
            <w:tcW w:w="653" w:type="dxa"/>
            <w:tcBorders>
              <w:top w:val="single" w:sz="6" w:space="0" w:color="auto"/>
              <w:bottom w:val="single" w:sz="6" w:space="0" w:color="auto"/>
            </w:tcBorders>
            <w:vAlign w:val="center"/>
          </w:tcPr>
          <w:p w:rsidR="009855C7" w:rsidRPr="00884F19" w:rsidRDefault="009855C7" w:rsidP="009855C7">
            <w:pPr>
              <w:jc w:val="center"/>
              <w:rPr>
                <w:rFonts w:eastAsia="Calibri"/>
                <w:b/>
                <w:lang w:eastAsia="en-US"/>
              </w:rPr>
            </w:pPr>
            <w:r w:rsidRPr="00884F19">
              <w:rPr>
                <w:rFonts w:eastAsia="Calibri"/>
                <w:b/>
                <w:sz w:val="18"/>
                <w:szCs w:val="18"/>
                <w:lang w:eastAsia="en-US"/>
              </w:rPr>
              <w:t>2006</w:t>
            </w:r>
          </w:p>
        </w:tc>
        <w:tc>
          <w:tcPr>
            <w:tcW w:w="1757" w:type="dxa"/>
            <w:tcBorders>
              <w:top w:val="single" w:sz="6" w:space="0" w:color="auto"/>
              <w:bottom w:val="single" w:sz="6" w:space="0" w:color="auto"/>
            </w:tcBorders>
            <w:vAlign w:val="center"/>
          </w:tcPr>
          <w:p w:rsidR="009855C7" w:rsidRPr="00884F19" w:rsidRDefault="009855C7" w:rsidP="009855C7">
            <w:pPr>
              <w:jc w:val="right"/>
              <w:rPr>
                <w:rFonts w:eastAsia="Calibri"/>
                <w:b/>
                <w:sz w:val="16"/>
                <w:szCs w:val="16"/>
                <w:lang w:eastAsia="en-US"/>
              </w:rPr>
            </w:pPr>
            <w:r w:rsidRPr="00884F19">
              <w:rPr>
                <w:rFonts w:eastAsia="Calibri"/>
                <w:b/>
                <w:sz w:val="16"/>
                <w:szCs w:val="16"/>
                <w:lang w:eastAsia="en-US"/>
              </w:rPr>
              <w:t>химия</w:t>
            </w:r>
          </w:p>
          <w:p w:rsidR="009855C7" w:rsidRPr="00884F19" w:rsidRDefault="009855C7" w:rsidP="009855C7">
            <w:pPr>
              <w:jc w:val="right"/>
              <w:rPr>
                <w:rFonts w:eastAsia="Calibri"/>
                <w:b/>
                <w:sz w:val="16"/>
                <w:szCs w:val="16"/>
                <w:lang w:eastAsia="en-US"/>
              </w:rPr>
            </w:pPr>
            <w:r w:rsidRPr="00884F19">
              <w:rPr>
                <w:rFonts w:eastAsia="Calibri"/>
                <w:b/>
                <w:sz w:val="16"/>
                <w:szCs w:val="16"/>
                <w:lang w:eastAsia="en-US"/>
              </w:rPr>
              <w:t>информатика</w:t>
            </w:r>
          </w:p>
          <w:p w:rsidR="009855C7" w:rsidRPr="00884F19" w:rsidRDefault="009855C7" w:rsidP="009855C7">
            <w:pPr>
              <w:jc w:val="right"/>
              <w:rPr>
                <w:rFonts w:eastAsia="Calibri"/>
                <w:b/>
                <w:sz w:val="16"/>
                <w:szCs w:val="16"/>
                <w:lang w:eastAsia="en-US"/>
              </w:rPr>
            </w:pPr>
            <w:r w:rsidRPr="00884F19">
              <w:rPr>
                <w:rFonts w:eastAsia="Calibri"/>
                <w:b/>
                <w:sz w:val="16"/>
                <w:szCs w:val="16"/>
                <w:lang w:eastAsia="en-US"/>
              </w:rPr>
              <w:t>биология</w:t>
            </w:r>
          </w:p>
          <w:p w:rsidR="009855C7" w:rsidRPr="00884F19" w:rsidRDefault="009855C7" w:rsidP="009855C7">
            <w:pPr>
              <w:jc w:val="right"/>
              <w:rPr>
                <w:rFonts w:eastAsia="Calibri"/>
                <w:b/>
                <w:sz w:val="16"/>
                <w:szCs w:val="16"/>
                <w:lang w:eastAsia="en-US"/>
              </w:rPr>
            </w:pPr>
            <w:r w:rsidRPr="00884F19">
              <w:rPr>
                <w:rFonts w:eastAsia="Calibri"/>
                <w:b/>
                <w:sz w:val="16"/>
                <w:szCs w:val="16"/>
                <w:lang w:eastAsia="en-US"/>
              </w:rPr>
              <w:t>обществознание</w:t>
            </w:r>
          </w:p>
        </w:tc>
        <w:tc>
          <w:tcPr>
            <w:tcW w:w="851" w:type="dxa"/>
            <w:tcBorders>
              <w:top w:val="single" w:sz="6" w:space="0" w:color="auto"/>
              <w:bottom w:val="single" w:sz="6" w:space="0" w:color="auto"/>
            </w:tcBorders>
            <w:vAlign w:val="center"/>
          </w:tcPr>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1</w:t>
            </w:r>
          </w:p>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10</w:t>
            </w:r>
          </w:p>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2</w:t>
            </w:r>
          </w:p>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2</w:t>
            </w:r>
          </w:p>
        </w:tc>
        <w:tc>
          <w:tcPr>
            <w:tcW w:w="850" w:type="dxa"/>
            <w:tcBorders>
              <w:top w:val="single" w:sz="6" w:space="0" w:color="auto"/>
              <w:bottom w:val="single" w:sz="6" w:space="0" w:color="auto"/>
            </w:tcBorders>
            <w:vAlign w:val="center"/>
          </w:tcPr>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1</w:t>
            </w:r>
          </w:p>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1</w:t>
            </w:r>
          </w:p>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1</w:t>
            </w:r>
          </w:p>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1</w:t>
            </w:r>
          </w:p>
        </w:tc>
      </w:tr>
      <w:tr w:rsidR="009855C7" w:rsidRPr="00884F19" w:rsidTr="009855C7">
        <w:trPr>
          <w:trHeight w:val="372"/>
        </w:trPr>
        <w:tc>
          <w:tcPr>
            <w:tcW w:w="503" w:type="dxa"/>
            <w:vMerge/>
            <w:tcBorders>
              <w:top w:val="single" w:sz="6" w:space="0" w:color="auto"/>
              <w:bottom w:val="single" w:sz="6" w:space="0" w:color="auto"/>
            </w:tcBorders>
            <w:vAlign w:val="center"/>
          </w:tcPr>
          <w:p w:rsidR="009855C7" w:rsidRPr="00884F19" w:rsidRDefault="009855C7" w:rsidP="009855C7">
            <w:pPr>
              <w:jc w:val="center"/>
              <w:rPr>
                <w:rFonts w:eastAsia="Calibri"/>
                <w:b/>
                <w:lang w:eastAsia="en-US"/>
              </w:rPr>
            </w:pPr>
          </w:p>
        </w:tc>
        <w:tc>
          <w:tcPr>
            <w:tcW w:w="1325" w:type="dxa"/>
            <w:vMerge/>
            <w:tcBorders>
              <w:top w:val="single" w:sz="6" w:space="0" w:color="auto"/>
              <w:bottom w:val="single" w:sz="6" w:space="0" w:color="auto"/>
            </w:tcBorders>
            <w:vAlign w:val="center"/>
          </w:tcPr>
          <w:p w:rsidR="009855C7" w:rsidRPr="00884F19" w:rsidRDefault="009855C7" w:rsidP="009855C7">
            <w:pPr>
              <w:jc w:val="center"/>
              <w:rPr>
                <w:rFonts w:eastAsia="Calibri"/>
                <w:b/>
                <w:sz w:val="28"/>
                <w:szCs w:val="28"/>
                <w:u w:val="single"/>
                <w:lang w:eastAsia="en-US"/>
              </w:rPr>
            </w:pPr>
          </w:p>
        </w:tc>
        <w:tc>
          <w:tcPr>
            <w:tcW w:w="1559" w:type="dxa"/>
            <w:vMerge/>
            <w:tcBorders>
              <w:top w:val="single" w:sz="6" w:space="0" w:color="auto"/>
              <w:bottom w:val="single" w:sz="6" w:space="0" w:color="auto"/>
            </w:tcBorders>
            <w:vAlign w:val="center"/>
          </w:tcPr>
          <w:p w:rsidR="009855C7" w:rsidRPr="00884F19" w:rsidRDefault="009855C7" w:rsidP="009855C7">
            <w:pPr>
              <w:jc w:val="center"/>
              <w:rPr>
                <w:rFonts w:eastAsia="Calibri"/>
                <w:b/>
                <w:lang w:eastAsia="en-US"/>
              </w:rPr>
            </w:pPr>
          </w:p>
        </w:tc>
        <w:tc>
          <w:tcPr>
            <w:tcW w:w="2835" w:type="dxa"/>
            <w:gridSpan w:val="2"/>
            <w:tcBorders>
              <w:top w:val="single" w:sz="6" w:space="0" w:color="auto"/>
              <w:bottom w:val="single" w:sz="6" w:space="0" w:color="auto"/>
            </w:tcBorders>
            <w:vAlign w:val="center"/>
          </w:tcPr>
          <w:p w:rsidR="009855C7" w:rsidRPr="00884F19" w:rsidRDefault="009855C7" w:rsidP="009855C7">
            <w:pPr>
              <w:rPr>
                <w:rFonts w:eastAsia="Calibri"/>
                <w:b/>
                <w:sz w:val="18"/>
                <w:szCs w:val="18"/>
                <w:lang w:eastAsia="en-US"/>
              </w:rPr>
            </w:pPr>
            <w:r w:rsidRPr="00884F19">
              <w:rPr>
                <w:rFonts w:eastAsia="Calibri"/>
                <w:b/>
                <w:sz w:val="18"/>
                <w:szCs w:val="18"/>
                <w:lang w:eastAsia="en-US"/>
              </w:rPr>
              <w:t>МОУ «ООШ» пст.Диасёръя</w:t>
            </w:r>
          </w:p>
        </w:tc>
        <w:tc>
          <w:tcPr>
            <w:tcW w:w="653" w:type="dxa"/>
            <w:tcBorders>
              <w:top w:val="single" w:sz="6" w:space="0" w:color="auto"/>
              <w:bottom w:val="single" w:sz="6" w:space="0" w:color="auto"/>
            </w:tcBorders>
            <w:vAlign w:val="center"/>
          </w:tcPr>
          <w:p w:rsidR="009855C7" w:rsidRPr="00884F19" w:rsidRDefault="009855C7" w:rsidP="009855C7">
            <w:pPr>
              <w:jc w:val="center"/>
              <w:rPr>
                <w:rFonts w:eastAsia="Calibri"/>
                <w:b/>
                <w:sz w:val="18"/>
                <w:szCs w:val="18"/>
                <w:lang w:eastAsia="en-US"/>
              </w:rPr>
            </w:pPr>
            <w:r w:rsidRPr="00884F19">
              <w:rPr>
                <w:rFonts w:eastAsia="Calibri"/>
                <w:b/>
                <w:sz w:val="18"/>
                <w:szCs w:val="18"/>
                <w:lang w:eastAsia="en-US"/>
              </w:rPr>
              <w:t>2007</w:t>
            </w:r>
          </w:p>
        </w:tc>
        <w:tc>
          <w:tcPr>
            <w:tcW w:w="1757" w:type="dxa"/>
            <w:tcBorders>
              <w:top w:val="single" w:sz="6" w:space="0" w:color="auto"/>
              <w:bottom w:val="single" w:sz="6" w:space="0" w:color="auto"/>
            </w:tcBorders>
            <w:vAlign w:val="center"/>
          </w:tcPr>
          <w:p w:rsidR="009855C7" w:rsidRPr="00884F19" w:rsidRDefault="009855C7" w:rsidP="009855C7">
            <w:pPr>
              <w:jc w:val="right"/>
              <w:rPr>
                <w:rFonts w:eastAsia="Calibri"/>
                <w:b/>
                <w:sz w:val="16"/>
                <w:szCs w:val="16"/>
                <w:lang w:eastAsia="en-US"/>
              </w:rPr>
            </w:pPr>
            <w:r w:rsidRPr="00884F19">
              <w:rPr>
                <w:rFonts w:eastAsia="Calibri"/>
                <w:b/>
                <w:sz w:val="16"/>
                <w:szCs w:val="16"/>
                <w:lang w:eastAsia="en-US"/>
              </w:rPr>
              <w:t>информатика</w:t>
            </w:r>
          </w:p>
          <w:p w:rsidR="009855C7" w:rsidRPr="00884F19" w:rsidRDefault="009855C7" w:rsidP="009855C7">
            <w:pPr>
              <w:jc w:val="right"/>
              <w:rPr>
                <w:rFonts w:eastAsia="Calibri"/>
                <w:b/>
                <w:sz w:val="16"/>
                <w:szCs w:val="16"/>
                <w:lang w:eastAsia="en-US"/>
              </w:rPr>
            </w:pPr>
            <w:r w:rsidRPr="00884F19">
              <w:rPr>
                <w:rFonts w:eastAsia="Calibri"/>
                <w:b/>
                <w:sz w:val="16"/>
                <w:szCs w:val="16"/>
                <w:lang w:eastAsia="en-US"/>
              </w:rPr>
              <w:t>обществознание</w:t>
            </w:r>
          </w:p>
        </w:tc>
        <w:tc>
          <w:tcPr>
            <w:tcW w:w="851" w:type="dxa"/>
            <w:tcBorders>
              <w:top w:val="single" w:sz="6" w:space="0" w:color="auto"/>
              <w:bottom w:val="single" w:sz="6" w:space="0" w:color="auto"/>
            </w:tcBorders>
            <w:vAlign w:val="center"/>
          </w:tcPr>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2</w:t>
            </w:r>
          </w:p>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3</w:t>
            </w:r>
          </w:p>
        </w:tc>
        <w:tc>
          <w:tcPr>
            <w:tcW w:w="850" w:type="dxa"/>
            <w:tcBorders>
              <w:top w:val="single" w:sz="6" w:space="0" w:color="auto"/>
              <w:bottom w:val="single" w:sz="6" w:space="0" w:color="auto"/>
            </w:tcBorders>
            <w:vAlign w:val="center"/>
          </w:tcPr>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1</w:t>
            </w:r>
          </w:p>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1</w:t>
            </w:r>
          </w:p>
        </w:tc>
      </w:tr>
      <w:tr w:rsidR="009855C7" w:rsidRPr="00884F19" w:rsidTr="009855C7">
        <w:trPr>
          <w:trHeight w:val="236"/>
        </w:trPr>
        <w:tc>
          <w:tcPr>
            <w:tcW w:w="503" w:type="dxa"/>
            <w:vMerge/>
            <w:tcBorders>
              <w:top w:val="single" w:sz="6" w:space="0" w:color="auto"/>
              <w:bottom w:val="single" w:sz="6" w:space="0" w:color="auto"/>
            </w:tcBorders>
            <w:vAlign w:val="center"/>
          </w:tcPr>
          <w:p w:rsidR="009855C7" w:rsidRPr="00884F19" w:rsidRDefault="009855C7" w:rsidP="009855C7">
            <w:pPr>
              <w:jc w:val="center"/>
              <w:rPr>
                <w:rFonts w:eastAsia="Calibri"/>
                <w:b/>
                <w:lang w:eastAsia="en-US"/>
              </w:rPr>
            </w:pPr>
          </w:p>
        </w:tc>
        <w:tc>
          <w:tcPr>
            <w:tcW w:w="1325" w:type="dxa"/>
            <w:vMerge/>
            <w:tcBorders>
              <w:top w:val="single" w:sz="6" w:space="0" w:color="auto"/>
              <w:bottom w:val="single" w:sz="6" w:space="0" w:color="auto"/>
            </w:tcBorders>
            <w:vAlign w:val="center"/>
          </w:tcPr>
          <w:p w:rsidR="009855C7" w:rsidRPr="00884F19" w:rsidRDefault="009855C7" w:rsidP="009855C7">
            <w:pPr>
              <w:jc w:val="center"/>
              <w:rPr>
                <w:rFonts w:eastAsia="Calibri"/>
                <w:b/>
                <w:sz w:val="28"/>
                <w:szCs w:val="28"/>
                <w:u w:val="single"/>
                <w:lang w:eastAsia="en-US"/>
              </w:rPr>
            </w:pPr>
          </w:p>
        </w:tc>
        <w:tc>
          <w:tcPr>
            <w:tcW w:w="1559" w:type="dxa"/>
            <w:vMerge/>
            <w:tcBorders>
              <w:top w:val="single" w:sz="6" w:space="0" w:color="auto"/>
              <w:bottom w:val="single" w:sz="6" w:space="0" w:color="auto"/>
            </w:tcBorders>
            <w:vAlign w:val="center"/>
          </w:tcPr>
          <w:p w:rsidR="009855C7" w:rsidRPr="00884F19" w:rsidRDefault="009855C7" w:rsidP="009855C7">
            <w:pPr>
              <w:jc w:val="center"/>
              <w:rPr>
                <w:rFonts w:eastAsia="Calibri"/>
                <w:b/>
                <w:lang w:eastAsia="en-US"/>
              </w:rPr>
            </w:pPr>
          </w:p>
        </w:tc>
        <w:tc>
          <w:tcPr>
            <w:tcW w:w="2835" w:type="dxa"/>
            <w:gridSpan w:val="2"/>
            <w:tcBorders>
              <w:top w:val="single" w:sz="6" w:space="0" w:color="auto"/>
              <w:bottom w:val="single" w:sz="6" w:space="0" w:color="auto"/>
            </w:tcBorders>
            <w:vAlign w:val="center"/>
          </w:tcPr>
          <w:p w:rsidR="009855C7" w:rsidRPr="00884F19" w:rsidRDefault="009855C7" w:rsidP="009855C7">
            <w:pPr>
              <w:rPr>
                <w:rFonts w:eastAsia="Calibri"/>
                <w:b/>
                <w:sz w:val="18"/>
                <w:szCs w:val="18"/>
                <w:lang w:eastAsia="en-US"/>
              </w:rPr>
            </w:pPr>
            <w:r w:rsidRPr="00884F19">
              <w:rPr>
                <w:rFonts w:eastAsia="Calibri"/>
                <w:b/>
                <w:sz w:val="18"/>
                <w:szCs w:val="18"/>
                <w:lang w:eastAsia="en-US"/>
              </w:rPr>
              <w:t>МОУ «ООШ» пст.Ягкедж</w:t>
            </w:r>
          </w:p>
        </w:tc>
        <w:tc>
          <w:tcPr>
            <w:tcW w:w="653" w:type="dxa"/>
            <w:tcBorders>
              <w:top w:val="single" w:sz="6" w:space="0" w:color="auto"/>
              <w:bottom w:val="single" w:sz="6" w:space="0" w:color="auto"/>
            </w:tcBorders>
            <w:vAlign w:val="center"/>
          </w:tcPr>
          <w:p w:rsidR="009855C7" w:rsidRPr="00884F19" w:rsidRDefault="009855C7" w:rsidP="009855C7">
            <w:pPr>
              <w:jc w:val="center"/>
              <w:rPr>
                <w:rFonts w:eastAsia="Calibri"/>
                <w:b/>
                <w:lang w:eastAsia="en-US"/>
              </w:rPr>
            </w:pPr>
            <w:r w:rsidRPr="00884F19">
              <w:rPr>
                <w:rFonts w:eastAsia="Calibri"/>
                <w:b/>
                <w:sz w:val="18"/>
                <w:szCs w:val="18"/>
                <w:lang w:eastAsia="en-US"/>
              </w:rPr>
              <w:t>2008</w:t>
            </w:r>
          </w:p>
        </w:tc>
        <w:tc>
          <w:tcPr>
            <w:tcW w:w="1757" w:type="dxa"/>
            <w:tcBorders>
              <w:top w:val="single" w:sz="6" w:space="0" w:color="auto"/>
              <w:bottom w:val="single" w:sz="6" w:space="0" w:color="auto"/>
            </w:tcBorders>
            <w:vAlign w:val="center"/>
          </w:tcPr>
          <w:p w:rsidR="009855C7" w:rsidRPr="00884F19" w:rsidRDefault="009855C7" w:rsidP="009855C7">
            <w:pPr>
              <w:jc w:val="right"/>
              <w:rPr>
                <w:rFonts w:eastAsia="Calibri"/>
                <w:b/>
                <w:sz w:val="16"/>
                <w:szCs w:val="16"/>
                <w:lang w:eastAsia="en-US"/>
              </w:rPr>
            </w:pPr>
            <w:r w:rsidRPr="00884F19">
              <w:rPr>
                <w:rFonts w:eastAsia="Calibri"/>
                <w:b/>
                <w:sz w:val="16"/>
                <w:szCs w:val="16"/>
                <w:lang w:eastAsia="en-US"/>
              </w:rPr>
              <w:t>биология</w:t>
            </w:r>
          </w:p>
        </w:tc>
        <w:tc>
          <w:tcPr>
            <w:tcW w:w="851" w:type="dxa"/>
            <w:tcBorders>
              <w:top w:val="single" w:sz="6" w:space="0" w:color="auto"/>
              <w:bottom w:val="single" w:sz="6" w:space="0" w:color="auto"/>
            </w:tcBorders>
            <w:vAlign w:val="center"/>
          </w:tcPr>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3</w:t>
            </w:r>
          </w:p>
        </w:tc>
        <w:tc>
          <w:tcPr>
            <w:tcW w:w="850" w:type="dxa"/>
            <w:tcBorders>
              <w:top w:val="single" w:sz="6" w:space="0" w:color="auto"/>
              <w:bottom w:val="single" w:sz="6" w:space="0" w:color="auto"/>
            </w:tcBorders>
            <w:vAlign w:val="center"/>
          </w:tcPr>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1</w:t>
            </w:r>
          </w:p>
        </w:tc>
      </w:tr>
      <w:tr w:rsidR="009855C7" w:rsidRPr="00884F19" w:rsidTr="009855C7">
        <w:trPr>
          <w:trHeight w:val="372"/>
        </w:trPr>
        <w:tc>
          <w:tcPr>
            <w:tcW w:w="503" w:type="dxa"/>
            <w:vMerge/>
            <w:tcBorders>
              <w:top w:val="single" w:sz="6" w:space="0" w:color="auto"/>
              <w:bottom w:val="single" w:sz="12" w:space="0" w:color="auto"/>
            </w:tcBorders>
            <w:vAlign w:val="center"/>
          </w:tcPr>
          <w:p w:rsidR="009855C7" w:rsidRPr="00884F19" w:rsidRDefault="009855C7" w:rsidP="009855C7">
            <w:pPr>
              <w:jc w:val="center"/>
              <w:rPr>
                <w:rFonts w:eastAsia="Calibri"/>
                <w:b/>
                <w:lang w:eastAsia="en-US"/>
              </w:rPr>
            </w:pPr>
          </w:p>
        </w:tc>
        <w:tc>
          <w:tcPr>
            <w:tcW w:w="1325" w:type="dxa"/>
            <w:vMerge/>
            <w:tcBorders>
              <w:top w:val="single" w:sz="6" w:space="0" w:color="auto"/>
              <w:bottom w:val="single" w:sz="12" w:space="0" w:color="auto"/>
            </w:tcBorders>
            <w:vAlign w:val="center"/>
          </w:tcPr>
          <w:p w:rsidR="009855C7" w:rsidRPr="00884F19" w:rsidRDefault="009855C7" w:rsidP="009855C7">
            <w:pPr>
              <w:jc w:val="center"/>
              <w:rPr>
                <w:rFonts w:eastAsia="Calibri"/>
                <w:b/>
                <w:sz w:val="28"/>
                <w:szCs w:val="28"/>
                <w:u w:val="single"/>
                <w:lang w:eastAsia="en-US"/>
              </w:rPr>
            </w:pPr>
          </w:p>
        </w:tc>
        <w:tc>
          <w:tcPr>
            <w:tcW w:w="1559" w:type="dxa"/>
            <w:vMerge/>
            <w:tcBorders>
              <w:top w:val="single" w:sz="6" w:space="0" w:color="auto"/>
              <w:bottom w:val="single" w:sz="12" w:space="0" w:color="auto"/>
            </w:tcBorders>
            <w:vAlign w:val="center"/>
          </w:tcPr>
          <w:p w:rsidR="009855C7" w:rsidRPr="00884F19" w:rsidRDefault="009855C7" w:rsidP="009855C7">
            <w:pPr>
              <w:jc w:val="center"/>
              <w:rPr>
                <w:rFonts w:eastAsia="Calibri"/>
                <w:b/>
                <w:lang w:eastAsia="en-US"/>
              </w:rPr>
            </w:pPr>
          </w:p>
        </w:tc>
        <w:tc>
          <w:tcPr>
            <w:tcW w:w="2835" w:type="dxa"/>
            <w:gridSpan w:val="2"/>
            <w:tcBorders>
              <w:top w:val="single" w:sz="6" w:space="0" w:color="auto"/>
              <w:bottom w:val="single" w:sz="12" w:space="0" w:color="auto"/>
            </w:tcBorders>
            <w:vAlign w:val="center"/>
          </w:tcPr>
          <w:p w:rsidR="009855C7" w:rsidRPr="00884F19" w:rsidRDefault="009855C7" w:rsidP="009855C7">
            <w:pPr>
              <w:rPr>
                <w:rFonts w:eastAsia="Calibri"/>
                <w:b/>
                <w:sz w:val="18"/>
                <w:szCs w:val="18"/>
                <w:lang w:eastAsia="en-US"/>
              </w:rPr>
            </w:pPr>
            <w:r w:rsidRPr="00884F19">
              <w:rPr>
                <w:rFonts w:eastAsia="Calibri"/>
                <w:b/>
                <w:sz w:val="18"/>
                <w:szCs w:val="18"/>
                <w:lang w:eastAsia="en-US"/>
              </w:rPr>
              <w:t>МОУ «СОШ имени Р.Г.Карманова» с.Усть-Нем</w:t>
            </w:r>
          </w:p>
        </w:tc>
        <w:tc>
          <w:tcPr>
            <w:tcW w:w="653" w:type="dxa"/>
            <w:tcBorders>
              <w:top w:val="single" w:sz="6" w:space="0" w:color="auto"/>
              <w:bottom w:val="single" w:sz="12" w:space="0" w:color="auto"/>
            </w:tcBorders>
            <w:vAlign w:val="center"/>
          </w:tcPr>
          <w:p w:rsidR="009855C7" w:rsidRPr="00884F19" w:rsidRDefault="009855C7" w:rsidP="009855C7">
            <w:pPr>
              <w:jc w:val="center"/>
              <w:rPr>
                <w:rFonts w:eastAsia="Calibri"/>
                <w:b/>
                <w:lang w:eastAsia="en-US"/>
              </w:rPr>
            </w:pPr>
            <w:r w:rsidRPr="00884F19">
              <w:rPr>
                <w:rFonts w:eastAsia="Calibri"/>
                <w:b/>
                <w:sz w:val="18"/>
                <w:szCs w:val="18"/>
                <w:lang w:eastAsia="en-US"/>
              </w:rPr>
              <w:t>2010</w:t>
            </w:r>
          </w:p>
        </w:tc>
        <w:tc>
          <w:tcPr>
            <w:tcW w:w="1757" w:type="dxa"/>
            <w:tcBorders>
              <w:top w:val="single" w:sz="6" w:space="0" w:color="auto"/>
              <w:bottom w:val="single" w:sz="12" w:space="0" w:color="auto"/>
            </w:tcBorders>
            <w:vAlign w:val="center"/>
          </w:tcPr>
          <w:p w:rsidR="009855C7" w:rsidRPr="00884F19" w:rsidRDefault="009855C7" w:rsidP="009855C7">
            <w:pPr>
              <w:jc w:val="right"/>
              <w:rPr>
                <w:rFonts w:eastAsia="Calibri"/>
                <w:b/>
                <w:sz w:val="16"/>
                <w:szCs w:val="16"/>
                <w:lang w:eastAsia="en-US"/>
              </w:rPr>
            </w:pPr>
            <w:r w:rsidRPr="00884F19">
              <w:rPr>
                <w:rFonts w:eastAsia="Calibri"/>
                <w:b/>
                <w:sz w:val="16"/>
                <w:szCs w:val="16"/>
                <w:lang w:eastAsia="en-US"/>
              </w:rPr>
              <w:t>информатика</w:t>
            </w:r>
          </w:p>
          <w:p w:rsidR="009855C7" w:rsidRPr="00884F19" w:rsidRDefault="009855C7" w:rsidP="009855C7">
            <w:pPr>
              <w:jc w:val="right"/>
              <w:rPr>
                <w:rFonts w:eastAsia="Calibri"/>
                <w:b/>
                <w:sz w:val="16"/>
                <w:szCs w:val="16"/>
                <w:lang w:eastAsia="en-US"/>
              </w:rPr>
            </w:pPr>
            <w:r w:rsidRPr="00884F19">
              <w:rPr>
                <w:rFonts w:eastAsia="Calibri"/>
                <w:b/>
                <w:sz w:val="16"/>
                <w:szCs w:val="16"/>
                <w:lang w:eastAsia="en-US"/>
              </w:rPr>
              <w:t>биология</w:t>
            </w:r>
          </w:p>
        </w:tc>
        <w:tc>
          <w:tcPr>
            <w:tcW w:w="851" w:type="dxa"/>
            <w:tcBorders>
              <w:top w:val="single" w:sz="6" w:space="0" w:color="auto"/>
              <w:bottom w:val="single" w:sz="12" w:space="0" w:color="auto"/>
            </w:tcBorders>
            <w:vAlign w:val="center"/>
          </w:tcPr>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9</w:t>
            </w:r>
          </w:p>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1</w:t>
            </w:r>
          </w:p>
        </w:tc>
        <w:tc>
          <w:tcPr>
            <w:tcW w:w="850" w:type="dxa"/>
            <w:tcBorders>
              <w:top w:val="single" w:sz="6" w:space="0" w:color="auto"/>
              <w:bottom w:val="single" w:sz="12" w:space="0" w:color="auto"/>
            </w:tcBorders>
            <w:vAlign w:val="center"/>
          </w:tcPr>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1</w:t>
            </w:r>
          </w:p>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1</w:t>
            </w:r>
          </w:p>
        </w:tc>
      </w:tr>
      <w:tr w:rsidR="009855C7" w:rsidRPr="00884F19" w:rsidTr="009855C7">
        <w:trPr>
          <w:trHeight w:val="68"/>
        </w:trPr>
        <w:tc>
          <w:tcPr>
            <w:tcW w:w="503" w:type="dxa"/>
            <w:vMerge w:val="restart"/>
            <w:tcBorders>
              <w:top w:val="single" w:sz="12" w:space="0" w:color="auto"/>
              <w:bottom w:val="single" w:sz="6" w:space="0" w:color="auto"/>
            </w:tcBorders>
            <w:vAlign w:val="center"/>
          </w:tcPr>
          <w:p w:rsidR="009855C7" w:rsidRPr="00884F19" w:rsidRDefault="009855C7" w:rsidP="009855C7">
            <w:pPr>
              <w:jc w:val="center"/>
              <w:rPr>
                <w:rFonts w:eastAsia="Calibri"/>
                <w:b/>
                <w:lang w:eastAsia="en-US"/>
              </w:rPr>
            </w:pPr>
            <w:r w:rsidRPr="00884F19">
              <w:rPr>
                <w:rFonts w:eastAsia="Calibri"/>
                <w:b/>
                <w:lang w:eastAsia="en-US"/>
              </w:rPr>
              <w:t>5</w:t>
            </w:r>
          </w:p>
        </w:tc>
        <w:tc>
          <w:tcPr>
            <w:tcW w:w="1325" w:type="dxa"/>
            <w:vMerge w:val="restart"/>
            <w:tcBorders>
              <w:top w:val="single" w:sz="12" w:space="0" w:color="auto"/>
              <w:bottom w:val="single" w:sz="6" w:space="0" w:color="auto"/>
            </w:tcBorders>
            <w:vAlign w:val="center"/>
          </w:tcPr>
          <w:p w:rsidR="009855C7" w:rsidRPr="00884F19" w:rsidRDefault="009855C7" w:rsidP="009855C7">
            <w:pPr>
              <w:jc w:val="center"/>
              <w:rPr>
                <w:rFonts w:eastAsia="Calibri"/>
                <w:b/>
                <w:sz w:val="28"/>
                <w:szCs w:val="28"/>
                <w:u w:val="single"/>
                <w:lang w:eastAsia="en-US"/>
              </w:rPr>
            </w:pPr>
            <w:r w:rsidRPr="00884F19">
              <w:rPr>
                <w:rFonts w:eastAsia="Calibri"/>
                <w:b/>
                <w:sz w:val="28"/>
                <w:szCs w:val="28"/>
                <w:u w:val="single"/>
                <w:lang w:eastAsia="en-US"/>
              </w:rPr>
              <w:t>28 мая</w:t>
            </w:r>
          </w:p>
          <w:p w:rsidR="009855C7" w:rsidRPr="00884F19" w:rsidRDefault="009855C7" w:rsidP="009855C7">
            <w:pPr>
              <w:jc w:val="center"/>
              <w:rPr>
                <w:rFonts w:eastAsia="Calibri"/>
                <w:b/>
                <w:sz w:val="28"/>
                <w:szCs w:val="28"/>
                <w:u w:val="single"/>
                <w:lang w:eastAsia="en-US"/>
              </w:rPr>
            </w:pPr>
            <w:r w:rsidRPr="00884F19">
              <w:rPr>
                <w:rFonts w:eastAsia="Calibri"/>
                <w:b/>
                <w:lang w:eastAsia="en-US"/>
              </w:rPr>
              <w:t>(вторник)</w:t>
            </w:r>
          </w:p>
        </w:tc>
        <w:tc>
          <w:tcPr>
            <w:tcW w:w="1559" w:type="dxa"/>
            <w:vMerge w:val="restart"/>
            <w:tcBorders>
              <w:top w:val="single" w:sz="12" w:space="0" w:color="auto"/>
              <w:bottom w:val="single" w:sz="6" w:space="0" w:color="auto"/>
            </w:tcBorders>
            <w:vAlign w:val="center"/>
          </w:tcPr>
          <w:p w:rsidR="009855C7" w:rsidRPr="00884F19" w:rsidRDefault="009855C7" w:rsidP="009855C7">
            <w:pPr>
              <w:jc w:val="center"/>
              <w:rPr>
                <w:rFonts w:eastAsia="Calibri"/>
                <w:b/>
                <w:lang w:eastAsia="en-US"/>
              </w:rPr>
            </w:pPr>
            <w:r w:rsidRPr="00884F19">
              <w:rPr>
                <w:rFonts w:eastAsia="Calibri"/>
                <w:b/>
                <w:lang w:eastAsia="en-US"/>
              </w:rPr>
              <w:t>11 класс, ЕГЭ</w:t>
            </w:r>
          </w:p>
        </w:tc>
        <w:tc>
          <w:tcPr>
            <w:tcW w:w="2835" w:type="dxa"/>
            <w:gridSpan w:val="2"/>
            <w:tcBorders>
              <w:top w:val="single" w:sz="12" w:space="0" w:color="auto"/>
              <w:bottom w:val="single" w:sz="6" w:space="0" w:color="auto"/>
            </w:tcBorders>
            <w:vAlign w:val="center"/>
          </w:tcPr>
          <w:p w:rsidR="009855C7" w:rsidRPr="00884F19" w:rsidRDefault="009855C7" w:rsidP="009855C7">
            <w:pPr>
              <w:rPr>
                <w:rFonts w:eastAsia="Calibri"/>
                <w:b/>
                <w:sz w:val="18"/>
                <w:szCs w:val="18"/>
                <w:lang w:eastAsia="en-US"/>
              </w:rPr>
            </w:pPr>
            <w:r w:rsidRPr="00884F19">
              <w:rPr>
                <w:rFonts w:eastAsia="Calibri"/>
                <w:b/>
                <w:sz w:val="18"/>
                <w:szCs w:val="18"/>
                <w:lang w:eastAsia="en-US"/>
              </w:rPr>
              <w:t>МБОУ «СОШ» с.Усть-Кулом</w:t>
            </w:r>
          </w:p>
        </w:tc>
        <w:tc>
          <w:tcPr>
            <w:tcW w:w="653" w:type="dxa"/>
            <w:tcBorders>
              <w:top w:val="single" w:sz="12" w:space="0" w:color="auto"/>
              <w:bottom w:val="single" w:sz="6" w:space="0" w:color="auto"/>
            </w:tcBorders>
            <w:vAlign w:val="center"/>
          </w:tcPr>
          <w:p w:rsidR="009855C7" w:rsidRPr="00884F19" w:rsidRDefault="009855C7" w:rsidP="009855C7">
            <w:pPr>
              <w:jc w:val="center"/>
              <w:rPr>
                <w:rFonts w:eastAsia="Calibri"/>
                <w:b/>
                <w:lang w:eastAsia="en-US"/>
              </w:rPr>
            </w:pPr>
            <w:r w:rsidRPr="00884F19">
              <w:rPr>
                <w:rFonts w:eastAsia="Calibri"/>
                <w:b/>
                <w:sz w:val="18"/>
                <w:szCs w:val="18"/>
                <w:lang w:eastAsia="en-US"/>
              </w:rPr>
              <w:t>2001</w:t>
            </w:r>
          </w:p>
        </w:tc>
        <w:tc>
          <w:tcPr>
            <w:tcW w:w="1757" w:type="dxa"/>
            <w:tcBorders>
              <w:top w:val="single" w:sz="12" w:space="0" w:color="auto"/>
              <w:bottom w:val="single" w:sz="6" w:space="0" w:color="auto"/>
            </w:tcBorders>
            <w:vAlign w:val="center"/>
          </w:tcPr>
          <w:p w:rsidR="009855C7" w:rsidRPr="00884F19" w:rsidRDefault="009855C7" w:rsidP="009855C7">
            <w:pPr>
              <w:jc w:val="right"/>
              <w:rPr>
                <w:rFonts w:eastAsia="Calibri"/>
                <w:b/>
                <w:sz w:val="16"/>
                <w:szCs w:val="16"/>
                <w:lang w:eastAsia="en-US"/>
              </w:rPr>
            </w:pPr>
            <w:r w:rsidRPr="00884F19">
              <w:rPr>
                <w:rFonts w:eastAsia="Calibri"/>
                <w:b/>
                <w:sz w:val="16"/>
                <w:szCs w:val="16"/>
                <w:lang w:eastAsia="en-US"/>
              </w:rPr>
              <w:t>русский язык</w:t>
            </w:r>
          </w:p>
        </w:tc>
        <w:tc>
          <w:tcPr>
            <w:tcW w:w="851" w:type="dxa"/>
            <w:tcBorders>
              <w:top w:val="single" w:sz="12" w:space="0" w:color="auto"/>
              <w:bottom w:val="single" w:sz="6" w:space="0" w:color="auto"/>
            </w:tcBorders>
            <w:vAlign w:val="center"/>
          </w:tcPr>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57</w:t>
            </w:r>
          </w:p>
        </w:tc>
        <w:tc>
          <w:tcPr>
            <w:tcW w:w="850" w:type="dxa"/>
            <w:tcBorders>
              <w:top w:val="single" w:sz="12" w:space="0" w:color="auto"/>
              <w:bottom w:val="single" w:sz="6" w:space="0" w:color="auto"/>
            </w:tcBorders>
            <w:vAlign w:val="center"/>
          </w:tcPr>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4</w:t>
            </w:r>
          </w:p>
        </w:tc>
      </w:tr>
      <w:tr w:rsidR="009855C7" w:rsidRPr="00884F19" w:rsidTr="009855C7">
        <w:trPr>
          <w:trHeight w:val="372"/>
        </w:trPr>
        <w:tc>
          <w:tcPr>
            <w:tcW w:w="503" w:type="dxa"/>
            <w:vMerge/>
            <w:tcBorders>
              <w:top w:val="single" w:sz="6" w:space="0" w:color="auto"/>
              <w:bottom w:val="single" w:sz="6" w:space="0" w:color="auto"/>
            </w:tcBorders>
            <w:vAlign w:val="center"/>
          </w:tcPr>
          <w:p w:rsidR="009855C7" w:rsidRPr="00884F19" w:rsidRDefault="009855C7" w:rsidP="009855C7">
            <w:pPr>
              <w:jc w:val="center"/>
              <w:rPr>
                <w:rFonts w:eastAsia="Calibri"/>
                <w:b/>
                <w:lang w:eastAsia="en-US"/>
              </w:rPr>
            </w:pPr>
          </w:p>
        </w:tc>
        <w:tc>
          <w:tcPr>
            <w:tcW w:w="1325" w:type="dxa"/>
            <w:vMerge/>
            <w:tcBorders>
              <w:top w:val="single" w:sz="6" w:space="0" w:color="auto"/>
              <w:bottom w:val="single" w:sz="6" w:space="0" w:color="auto"/>
            </w:tcBorders>
            <w:vAlign w:val="center"/>
          </w:tcPr>
          <w:p w:rsidR="009855C7" w:rsidRPr="00884F19" w:rsidRDefault="009855C7" w:rsidP="009855C7">
            <w:pPr>
              <w:jc w:val="center"/>
              <w:rPr>
                <w:rFonts w:eastAsia="Calibri"/>
                <w:b/>
                <w:sz w:val="28"/>
                <w:szCs w:val="28"/>
                <w:u w:val="single"/>
                <w:lang w:eastAsia="en-US"/>
              </w:rPr>
            </w:pPr>
          </w:p>
        </w:tc>
        <w:tc>
          <w:tcPr>
            <w:tcW w:w="1559" w:type="dxa"/>
            <w:vMerge/>
            <w:tcBorders>
              <w:top w:val="single" w:sz="6" w:space="0" w:color="auto"/>
              <w:bottom w:val="single" w:sz="6" w:space="0" w:color="auto"/>
            </w:tcBorders>
            <w:vAlign w:val="center"/>
          </w:tcPr>
          <w:p w:rsidR="009855C7" w:rsidRPr="00884F19" w:rsidRDefault="009855C7" w:rsidP="009855C7">
            <w:pPr>
              <w:jc w:val="center"/>
              <w:rPr>
                <w:rFonts w:eastAsia="Calibri"/>
                <w:b/>
                <w:lang w:eastAsia="en-US"/>
              </w:rPr>
            </w:pPr>
          </w:p>
        </w:tc>
        <w:tc>
          <w:tcPr>
            <w:tcW w:w="2835" w:type="dxa"/>
            <w:gridSpan w:val="2"/>
            <w:tcBorders>
              <w:top w:val="single" w:sz="6" w:space="0" w:color="auto"/>
              <w:bottom w:val="single" w:sz="6" w:space="0" w:color="auto"/>
            </w:tcBorders>
            <w:vAlign w:val="center"/>
          </w:tcPr>
          <w:p w:rsidR="009855C7" w:rsidRPr="00884F19" w:rsidRDefault="009855C7" w:rsidP="009855C7">
            <w:pPr>
              <w:rPr>
                <w:rFonts w:eastAsia="Calibri"/>
                <w:b/>
                <w:sz w:val="18"/>
                <w:szCs w:val="18"/>
                <w:lang w:eastAsia="en-US"/>
              </w:rPr>
            </w:pPr>
            <w:r w:rsidRPr="00884F19">
              <w:rPr>
                <w:rFonts w:eastAsia="Calibri"/>
                <w:b/>
                <w:sz w:val="18"/>
                <w:szCs w:val="18"/>
                <w:lang w:eastAsia="en-US"/>
              </w:rPr>
              <w:t>МОУ Помоздинская СОШ им. В.Т. Чисталева</w:t>
            </w:r>
          </w:p>
        </w:tc>
        <w:tc>
          <w:tcPr>
            <w:tcW w:w="653" w:type="dxa"/>
            <w:tcBorders>
              <w:top w:val="single" w:sz="6" w:space="0" w:color="auto"/>
              <w:bottom w:val="single" w:sz="6" w:space="0" w:color="auto"/>
            </w:tcBorders>
            <w:vAlign w:val="center"/>
          </w:tcPr>
          <w:p w:rsidR="009855C7" w:rsidRPr="00884F19" w:rsidRDefault="009855C7" w:rsidP="009855C7">
            <w:pPr>
              <w:jc w:val="center"/>
              <w:rPr>
                <w:rFonts w:eastAsia="Calibri"/>
                <w:b/>
                <w:lang w:eastAsia="en-US"/>
              </w:rPr>
            </w:pPr>
            <w:r w:rsidRPr="00884F19">
              <w:rPr>
                <w:rFonts w:eastAsia="Calibri"/>
                <w:b/>
                <w:sz w:val="18"/>
                <w:szCs w:val="18"/>
                <w:lang w:eastAsia="en-US"/>
              </w:rPr>
              <w:t>2002</w:t>
            </w:r>
          </w:p>
        </w:tc>
        <w:tc>
          <w:tcPr>
            <w:tcW w:w="1757" w:type="dxa"/>
            <w:tcBorders>
              <w:top w:val="single" w:sz="6" w:space="0" w:color="auto"/>
              <w:bottom w:val="single" w:sz="6" w:space="0" w:color="auto"/>
            </w:tcBorders>
            <w:vAlign w:val="center"/>
          </w:tcPr>
          <w:p w:rsidR="009855C7" w:rsidRPr="00884F19" w:rsidRDefault="009855C7" w:rsidP="009855C7">
            <w:pPr>
              <w:jc w:val="right"/>
              <w:rPr>
                <w:rFonts w:eastAsia="Calibri"/>
                <w:b/>
                <w:sz w:val="16"/>
                <w:szCs w:val="16"/>
                <w:lang w:eastAsia="en-US"/>
              </w:rPr>
            </w:pPr>
            <w:r w:rsidRPr="00884F19">
              <w:rPr>
                <w:rFonts w:eastAsia="Calibri"/>
                <w:b/>
                <w:sz w:val="16"/>
                <w:szCs w:val="16"/>
                <w:lang w:eastAsia="en-US"/>
              </w:rPr>
              <w:t>русский язык</w:t>
            </w:r>
          </w:p>
        </w:tc>
        <w:tc>
          <w:tcPr>
            <w:tcW w:w="851" w:type="dxa"/>
            <w:tcBorders>
              <w:top w:val="single" w:sz="6" w:space="0" w:color="auto"/>
              <w:bottom w:val="single" w:sz="6" w:space="0" w:color="auto"/>
            </w:tcBorders>
            <w:vAlign w:val="center"/>
          </w:tcPr>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37</w:t>
            </w:r>
          </w:p>
        </w:tc>
        <w:tc>
          <w:tcPr>
            <w:tcW w:w="850" w:type="dxa"/>
            <w:tcBorders>
              <w:top w:val="single" w:sz="6" w:space="0" w:color="auto"/>
              <w:bottom w:val="single" w:sz="6" w:space="0" w:color="auto"/>
            </w:tcBorders>
            <w:vAlign w:val="center"/>
          </w:tcPr>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3</w:t>
            </w:r>
          </w:p>
        </w:tc>
      </w:tr>
      <w:tr w:rsidR="009855C7" w:rsidRPr="00884F19" w:rsidTr="009855C7">
        <w:trPr>
          <w:trHeight w:val="36"/>
        </w:trPr>
        <w:tc>
          <w:tcPr>
            <w:tcW w:w="503" w:type="dxa"/>
            <w:vMerge/>
            <w:tcBorders>
              <w:top w:val="single" w:sz="6" w:space="0" w:color="auto"/>
              <w:bottom w:val="single" w:sz="6" w:space="0" w:color="auto"/>
            </w:tcBorders>
            <w:vAlign w:val="center"/>
          </w:tcPr>
          <w:p w:rsidR="009855C7" w:rsidRPr="00884F19" w:rsidRDefault="009855C7" w:rsidP="009855C7">
            <w:pPr>
              <w:jc w:val="center"/>
              <w:rPr>
                <w:rFonts w:eastAsia="Calibri"/>
                <w:b/>
                <w:lang w:eastAsia="en-US"/>
              </w:rPr>
            </w:pPr>
          </w:p>
        </w:tc>
        <w:tc>
          <w:tcPr>
            <w:tcW w:w="1325" w:type="dxa"/>
            <w:vMerge/>
            <w:tcBorders>
              <w:top w:val="single" w:sz="6" w:space="0" w:color="auto"/>
              <w:bottom w:val="single" w:sz="6" w:space="0" w:color="auto"/>
            </w:tcBorders>
            <w:vAlign w:val="center"/>
          </w:tcPr>
          <w:p w:rsidR="009855C7" w:rsidRPr="00884F19" w:rsidRDefault="009855C7" w:rsidP="009855C7">
            <w:pPr>
              <w:jc w:val="center"/>
              <w:rPr>
                <w:rFonts w:eastAsia="Calibri"/>
                <w:b/>
                <w:sz w:val="28"/>
                <w:szCs w:val="28"/>
                <w:u w:val="single"/>
                <w:lang w:eastAsia="en-US"/>
              </w:rPr>
            </w:pPr>
          </w:p>
        </w:tc>
        <w:tc>
          <w:tcPr>
            <w:tcW w:w="1559" w:type="dxa"/>
            <w:vMerge/>
            <w:tcBorders>
              <w:top w:val="single" w:sz="6" w:space="0" w:color="auto"/>
              <w:bottom w:val="single" w:sz="6" w:space="0" w:color="auto"/>
            </w:tcBorders>
            <w:vAlign w:val="center"/>
          </w:tcPr>
          <w:p w:rsidR="009855C7" w:rsidRPr="00884F19" w:rsidRDefault="009855C7" w:rsidP="009855C7">
            <w:pPr>
              <w:jc w:val="center"/>
              <w:rPr>
                <w:rFonts w:eastAsia="Calibri"/>
                <w:b/>
                <w:lang w:eastAsia="en-US"/>
              </w:rPr>
            </w:pPr>
          </w:p>
        </w:tc>
        <w:tc>
          <w:tcPr>
            <w:tcW w:w="2835" w:type="dxa"/>
            <w:gridSpan w:val="2"/>
            <w:tcBorders>
              <w:top w:val="single" w:sz="6" w:space="0" w:color="auto"/>
              <w:bottom w:val="single" w:sz="6" w:space="0" w:color="auto"/>
            </w:tcBorders>
            <w:vAlign w:val="center"/>
          </w:tcPr>
          <w:p w:rsidR="009855C7" w:rsidRPr="00884F19" w:rsidRDefault="009855C7" w:rsidP="009855C7">
            <w:pPr>
              <w:rPr>
                <w:rFonts w:eastAsia="Calibri"/>
                <w:b/>
                <w:sz w:val="18"/>
                <w:szCs w:val="18"/>
                <w:lang w:eastAsia="en-US"/>
              </w:rPr>
            </w:pPr>
            <w:r w:rsidRPr="00884F19">
              <w:rPr>
                <w:rFonts w:eastAsia="Calibri"/>
                <w:b/>
                <w:sz w:val="18"/>
                <w:szCs w:val="18"/>
                <w:lang w:eastAsia="en-US"/>
              </w:rPr>
              <w:t>МОУ «Зимстанская СОШ»</w:t>
            </w:r>
          </w:p>
        </w:tc>
        <w:tc>
          <w:tcPr>
            <w:tcW w:w="653" w:type="dxa"/>
            <w:tcBorders>
              <w:top w:val="single" w:sz="6" w:space="0" w:color="auto"/>
              <w:bottom w:val="single" w:sz="6" w:space="0" w:color="auto"/>
            </w:tcBorders>
            <w:vAlign w:val="center"/>
          </w:tcPr>
          <w:p w:rsidR="009855C7" w:rsidRPr="00884F19" w:rsidRDefault="009855C7" w:rsidP="009855C7">
            <w:pPr>
              <w:jc w:val="center"/>
              <w:rPr>
                <w:rFonts w:eastAsia="Calibri"/>
                <w:b/>
                <w:lang w:eastAsia="en-US"/>
              </w:rPr>
            </w:pPr>
            <w:r w:rsidRPr="00884F19">
              <w:rPr>
                <w:rFonts w:eastAsia="Calibri"/>
                <w:b/>
                <w:sz w:val="18"/>
                <w:szCs w:val="18"/>
                <w:lang w:eastAsia="en-US"/>
              </w:rPr>
              <w:t>2005</w:t>
            </w:r>
          </w:p>
        </w:tc>
        <w:tc>
          <w:tcPr>
            <w:tcW w:w="1757" w:type="dxa"/>
            <w:tcBorders>
              <w:top w:val="single" w:sz="6" w:space="0" w:color="auto"/>
              <w:bottom w:val="single" w:sz="6" w:space="0" w:color="auto"/>
            </w:tcBorders>
            <w:vAlign w:val="center"/>
          </w:tcPr>
          <w:p w:rsidR="009855C7" w:rsidRPr="00884F19" w:rsidRDefault="009855C7" w:rsidP="009855C7">
            <w:pPr>
              <w:jc w:val="right"/>
              <w:rPr>
                <w:rFonts w:eastAsia="Calibri"/>
                <w:b/>
                <w:sz w:val="16"/>
                <w:szCs w:val="16"/>
                <w:lang w:eastAsia="en-US"/>
              </w:rPr>
            </w:pPr>
            <w:r w:rsidRPr="00884F19">
              <w:rPr>
                <w:rFonts w:eastAsia="Calibri"/>
                <w:b/>
                <w:sz w:val="16"/>
                <w:szCs w:val="16"/>
                <w:lang w:eastAsia="en-US"/>
              </w:rPr>
              <w:t>русский язык</w:t>
            </w:r>
          </w:p>
        </w:tc>
        <w:tc>
          <w:tcPr>
            <w:tcW w:w="851" w:type="dxa"/>
            <w:tcBorders>
              <w:top w:val="single" w:sz="6" w:space="0" w:color="auto"/>
              <w:bottom w:val="single" w:sz="6" w:space="0" w:color="auto"/>
            </w:tcBorders>
            <w:vAlign w:val="center"/>
          </w:tcPr>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10</w:t>
            </w:r>
          </w:p>
        </w:tc>
        <w:tc>
          <w:tcPr>
            <w:tcW w:w="850" w:type="dxa"/>
            <w:tcBorders>
              <w:top w:val="single" w:sz="6" w:space="0" w:color="auto"/>
              <w:bottom w:val="single" w:sz="6" w:space="0" w:color="auto"/>
            </w:tcBorders>
            <w:vAlign w:val="center"/>
          </w:tcPr>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1</w:t>
            </w:r>
          </w:p>
        </w:tc>
      </w:tr>
      <w:tr w:rsidR="009855C7" w:rsidRPr="00884F19" w:rsidTr="009855C7">
        <w:trPr>
          <w:trHeight w:val="372"/>
        </w:trPr>
        <w:tc>
          <w:tcPr>
            <w:tcW w:w="503" w:type="dxa"/>
            <w:vMerge/>
            <w:tcBorders>
              <w:top w:val="single" w:sz="6" w:space="0" w:color="auto"/>
              <w:bottom w:val="single" w:sz="12" w:space="0" w:color="auto"/>
            </w:tcBorders>
            <w:vAlign w:val="center"/>
          </w:tcPr>
          <w:p w:rsidR="009855C7" w:rsidRPr="00884F19" w:rsidRDefault="009855C7" w:rsidP="009855C7">
            <w:pPr>
              <w:jc w:val="center"/>
              <w:rPr>
                <w:rFonts w:eastAsia="Calibri"/>
                <w:b/>
                <w:lang w:eastAsia="en-US"/>
              </w:rPr>
            </w:pPr>
          </w:p>
        </w:tc>
        <w:tc>
          <w:tcPr>
            <w:tcW w:w="1325" w:type="dxa"/>
            <w:vMerge/>
            <w:tcBorders>
              <w:top w:val="single" w:sz="6" w:space="0" w:color="auto"/>
              <w:bottom w:val="single" w:sz="12" w:space="0" w:color="auto"/>
            </w:tcBorders>
            <w:vAlign w:val="center"/>
          </w:tcPr>
          <w:p w:rsidR="009855C7" w:rsidRPr="00884F19" w:rsidRDefault="009855C7" w:rsidP="009855C7">
            <w:pPr>
              <w:jc w:val="center"/>
              <w:rPr>
                <w:rFonts w:eastAsia="Calibri"/>
                <w:b/>
                <w:sz w:val="28"/>
                <w:szCs w:val="28"/>
                <w:u w:val="single"/>
                <w:lang w:eastAsia="en-US"/>
              </w:rPr>
            </w:pPr>
          </w:p>
        </w:tc>
        <w:tc>
          <w:tcPr>
            <w:tcW w:w="1559" w:type="dxa"/>
            <w:vMerge/>
            <w:tcBorders>
              <w:top w:val="single" w:sz="6" w:space="0" w:color="auto"/>
              <w:bottom w:val="single" w:sz="12" w:space="0" w:color="auto"/>
            </w:tcBorders>
            <w:vAlign w:val="center"/>
          </w:tcPr>
          <w:p w:rsidR="009855C7" w:rsidRPr="00884F19" w:rsidRDefault="009855C7" w:rsidP="009855C7">
            <w:pPr>
              <w:jc w:val="center"/>
              <w:rPr>
                <w:rFonts w:eastAsia="Calibri"/>
                <w:b/>
                <w:lang w:eastAsia="en-US"/>
              </w:rPr>
            </w:pPr>
          </w:p>
        </w:tc>
        <w:tc>
          <w:tcPr>
            <w:tcW w:w="2835" w:type="dxa"/>
            <w:gridSpan w:val="2"/>
            <w:tcBorders>
              <w:top w:val="single" w:sz="6" w:space="0" w:color="auto"/>
              <w:bottom w:val="single" w:sz="12" w:space="0" w:color="auto"/>
            </w:tcBorders>
            <w:vAlign w:val="center"/>
          </w:tcPr>
          <w:p w:rsidR="009855C7" w:rsidRPr="00884F19" w:rsidRDefault="009855C7" w:rsidP="009855C7">
            <w:pPr>
              <w:rPr>
                <w:rFonts w:eastAsia="Calibri"/>
                <w:b/>
                <w:sz w:val="18"/>
                <w:szCs w:val="18"/>
                <w:lang w:eastAsia="en-US"/>
              </w:rPr>
            </w:pPr>
            <w:r w:rsidRPr="00884F19">
              <w:rPr>
                <w:rFonts w:eastAsia="Calibri"/>
                <w:b/>
                <w:sz w:val="18"/>
                <w:szCs w:val="18"/>
                <w:lang w:eastAsia="en-US"/>
              </w:rPr>
              <w:t>МОУ «СОШ имени Р.Г.Карманова» с.Усть-Нем</w:t>
            </w:r>
          </w:p>
        </w:tc>
        <w:tc>
          <w:tcPr>
            <w:tcW w:w="653" w:type="dxa"/>
            <w:tcBorders>
              <w:top w:val="single" w:sz="6" w:space="0" w:color="auto"/>
              <w:bottom w:val="single" w:sz="12" w:space="0" w:color="auto"/>
            </w:tcBorders>
            <w:vAlign w:val="center"/>
          </w:tcPr>
          <w:p w:rsidR="009855C7" w:rsidRPr="00884F19" w:rsidRDefault="009855C7" w:rsidP="009855C7">
            <w:pPr>
              <w:jc w:val="center"/>
              <w:rPr>
                <w:rFonts w:eastAsia="Calibri"/>
                <w:b/>
                <w:lang w:eastAsia="en-US"/>
              </w:rPr>
            </w:pPr>
            <w:r w:rsidRPr="00884F19">
              <w:rPr>
                <w:rFonts w:eastAsia="Calibri"/>
                <w:b/>
                <w:sz w:val="18"/>
                <w:szCs w:val="18"/>
                <w:lang w:eastAsia="en-US"/>
              </w:rPr>
              <w:t>2010</w:t>
            </w:r>
          </w:p>
        </w:tc>
        <w:tc>
          <w:tcPr>
            <w:tcW w:w="1757" w:type="dxa"/>
            <w:tcBorders>
              <w:top w:val="single" w:sz="6" w:space="0" w:color="auto"/>
              <w:bottom w:val="single" w:sz="12" w:space="0" w:color="auto"/>
            </w:tcBorders>
            <w:vAlign w:val="center"/>
          </w:tcPr>
          <w:p w:rsidR="009855C7" w:rsidRPr="00884F19" w:rsidRDefault="009855C7" w:rsidP="009855C7">
            <w:pPr>
              <w:jc w:val="right"/>
              <w:rPr>
                <w:rFonts w:eastAsia="Calibri"/>
                <w:b/>
                <w:sz w:val="16"/>
                <w:szCs w:val="16"/>
                <w:lang w:eastAsia="en-US"/>
              </w:rPr>
            </w:pPr>
            <w:r w:rsidRPr="00884F19">
              <w:rPr>
                <w:rFonts w:eastAsia="Calibri"/>
                <w:b/>
                <w:sz w:val="16"/>
                <w:szCs w:val="16"/>
                <w:lang w:eastAsia="en-US"/>
              </w:rPr>
              <w:t>русский язык</w:t>
            </w:r>
          </w:p>
        </w:tc>
        <w:tc>
          <w:tcPr>
            <w:tcW w:w="851" w:type="dxa"/>
            <w:tcBorders>
              <w:top w:val="single" w:sz="6" w:space="0" w:color="auto"/>
              <w:bottom w:val="single" w:sz="12" w:space="0" w:color="auto"/>
            </w:tcBorders>
            <w:vAlign w:val="center"/>
          </w:tcPr>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12</w:t>
            </w:r>
          </w:p>
        </w:tc>
        <w:tc>
          <w:tcPr>
            <w:tcW w:w="850" w:type="dxa"/>
            <w:tcBorders>
              <w:top w:val="single" w:sz="6" w:space="0" w:color="auto"/>
              <w:bottom w:val="single" w:sz="12" w:space="0" w:color="auto"/>
            </w:tcBorders>
            <w:vAlign w:val="center"/>
          </w:tcPr>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1</w:t>
            </w:r>
          </w:p>
        </w:tc>
      </w:tr>
      <w:tr w:rsidR="009855C7" w:rsidRPr="00884F19" w:rsidTr="009855C7">
        <w:trPr>
          <w:trHeight w:val="372"/>
        </w:trPr>
        <w:tc>
          <w:tcPr>
            <w:tcW w:w="503" w:type="dxa"/>
            <w:vMerge w:val="restart"/>
            <w:tcBorders>
              <w:top w:val="single" w:sz="12" w:space="0" w:color="auto"/>
              <w:bottom w:val="single" w:sz="6" w:space="0" w:color="auto"/>
            </w:tcBorders>
            <w:vAlign w:val="center"/>
          </w:tcPr>
          <w:p w:rsidR="009855C7" w:rsidRPr="00884F19" w:rsidRDefault="009855C7" w:rsidP="009855C7">
            <w:pPr>
              <w:jc w:val="center"/>
              <w:rPr>
                <w:rFonts w:eastAsia="Calibri"/>
                <w:b/>
                <w:lang w:eastAsia="en-US"/>
              </w:rPr>
            </w:pPr>
            <w:r w:rsidRPr="00884F19">
              <w:rPr>
                <w:rFonts w:eastAsia="Calibri"/>
                <w:b/>
                <w:lang w:eastAsia="en-US"/>
              </w:rPr>
              <w:lastRenderedPageBreak/>
              <w:t>6</w:t>
            </w:r>
          </w:p>
        </w:tc>
        <w:tc>
          <w:tcPr>
            <w:tcW w:w="1325" w:type="dxa"/>
            <w:vMerge w:val="restart"/>
            <w:tcBorders>
              <w:top w:val="single" w:sz="12" w:space="0" w:color="auto"/>
              <w:bottom w:val="single" w:sz="6" w:space="0" w:color="auto"/>
            </w:tcBorders>
            <w:vAlign w:val="center"/>
          </w:tcPr>
          <w:p w:rsidR="009855C7" w:rsidRPr="00884F19" w:rsidRDefault="009855C7" w:rsidP="009855C7">
            <w:pPr>
              <w:jc w:val="center"/>
              <w:rPr>
                <w:rFonts w:eastAsia="Calibri"/>
                <w:b/>
                <w:sz w:val="28"/>
                <w:szCs w:val="28"/>
                <w:u w:val="single"/>
                <w:lang w:eastAsia="en-US"/>
              </w:rPr>
            </w:pPr>
            <w:r w:rsidRPr="00884F19">
              <w:rPr>
                <w:rFonts w:eastAsia="Calibri"/>
                <w:b/>
                <w:sz w:val="28"/>
                <w:szCs w:val="28"/>
                <w:u w:val="single"/>
                <w:lang w:eastAsia="en-US"/>
              </w:rPr>
              <w:t xml:space="preserve">30 мая </w:t>
            </w:r>
          </w:p>
          <w:p w:rsidR="009855C7" w:rsidRPr="00884F19" w:rsidRDefault="009855C7" w:rsidP="009855C7">
            <w:pPr>
              <w:jc w:val="center"/>
              <w:rPr>
                <w:rFonts w:eastAsia="Calibri"/>
                <w:b/>
                <w:lang w:eastAsia="en-US"/>
              </w:rPr>
            </w:pPr>
            <w:r w:rsidRPr="00884F19">
              <w:rPr>
                <w:rFonts w:eastAsia="Calibri"/>
                <w:b/>
                <w:lang w:eastAsia="en-US"/>
              </w:rPr>
              <w:t>(четверг)</w:t>
            </w:r>
          </w:p>
        </w:tc>
        <w:tc>
          <w:tcPr>
            <w:tcW w:w="1559" w:type="dxa"/>
            <w:vMerge w:val="restart"/>
            <w:tcBorders>
              <w:top w:val="single" w:sz="12" w:space="0" w:color="auto"/>
              <w:bottom w:val="single" w:sz="6" w:space="0" w:color="auto"/>
            </w:tcBorders>
            <w:vAlign w:val="center"/>
          </w:tcPr>
          <w:p w:rsidR="009855C7" w:rsidRPr="00884F19" w:rsidRDefault="009855C7" w:rsidP="009855C7">
            <w:pPr>
              <w:jc w:val="center"/>
              <w:rPr>
                <w:rFonts w:eastAsia="Calibri"/>
                <w:b/>
                <w:lang w:eastAsia="en-US"/>
              </w:rPr>
            </w:pPr>
            <w:r w:rsidRPr="00884F19">
              <w:rPr>
                <w:rFonts w:eastAsia="Calibri"/>
                <w:b/>
                <w:lang w:eastAsia="en-US"/>
              </w:rPr>
              <w:t>9 класс, ОГЭ</w:t>
            </w:r>
          </w:p>
        </w:tc>
        <w:tc>
          <w:tcPr>
            <w:tcW w:w="2835" w:type="dxa"/>
            <w:gridSpan w:val="2"/>
            <w:tcBorders>
              <w:top w:val="single" w:sz="12" w:space="0" w:color="auto"/>
              <w:bottom w:val="single" w:sz="6" w:space="0" w:color="auto"/>
            </w:tcBorders>
            <w:vAlign w:val="center"/>
          </w:tcPr>
          <w:p w:rsidR="009855C7" w:rsidRPr="00884F19" w:rsidRDefault="009855C7" w:rsidP="009855C7">
            <w:pPr>
              <w:rPr>
                <w:rFonts w:eastAsia="Calibri"/>
                <w:b/>
                <w:sz w:val="18"/>
                <w:szCs w:val="18"/>
                <w:lang w:eastAsia="en-US"/>
              </w:rPr>
            </w:pPr>
            <w:r w:rsidRPr="00884F19">
              <w:rPr>
                <w:rFonts w:eastAsia="Calibri"/>
                <w:b/>
                <w:sz w:val="18"/>
                <w:szCs w:val="18"/>
                <w:lang w:eastAsia="en-US"/>
              </w:rPr>
              <w:t>МБОУ «СОШ» с.Усть-Кулом</w:t>
            </w:r>
          </w:p>
        </w:tc>
        <w:tc>
          <w:tcPr>
            <w:tcW w:w="653" w:type="dxa"/>
            <w:tcBorders>
              <w:top w:val="single" w:sz="12" w:space="0" w:color="auto"/>
              <w:bottom w:val="single" w:sz="6" w:space="0" w:color="auto"/>
            </w:tcBorders>
            <w:vAlign w:val="center"/>
          </w:tcPr>
          <w:p w:rsidR="009855C7" w:rsidRPr="00884F19" w:rsidRDefault="009855C7" w:rsidP="009855C7">
            <w:pPr>
              <w:jc w:val="center"/>
              <w:rPr>
                <w:rFonts w:eastAsia="Calibri"/>
                <w:b/>
                <w:lang w:eastAsia="en-US"/>
              </w:rPr>
            </w:pPr>
            <w:r w:rsidRPr="00884F19">
              <w:rPr>
                <w:rFonts w:eastAsia="Calibri"/>
                <w:b/>
                <w:sz w:val="18"/>
                <w:szCs w:val="18"/>
                <w:lang w:eastAsia="en-US"/>
              </w:rPr>
              <w:t>2001</w:t>
            </w:r>
          </w:p>
        </w:tc>
        <w:tc>
          <w:tcPr>
            <w:tcW w:w="1757" w:type="dxa"/>
            <w:tcBorders>
              <w:top w:val="single" w:sz="12" w:space="0" w:color="auto"/>
              <w:bottom w:val="single" w:sz="6" w:space="0" w:color="auto"/>
            </w:tcBorders>
            <w:vAlign w:val="center"/>
          </w:tcPr>
          <w:p w:rsidR="009855C7" w:rsidRPr="00884F19" w:rsidRDefault="009855C7" w:rsidP="009855C7">
            <w:pPr>
              <w:jc w:val="right"/>
              <w:rPr>
                <w:rFonts w:eastAsia="Calibri"/>
                <w:b/>
                <w:sz w:val="16"/>
                <w:szCs w:val="16"/>
                <w:lang w:eastAsia="en-US"/>
              </w:rPr>
            </w:pPr>
            <w:r w:rsidRPr="00884F19">
              <w:rPr>
                <w:rFonts w:eastAsia="Calibri"/>
                <w:b/>
                <w:sz w:val="16"/>
                <w:szCs w:val="16"/>
                <w:lang w:eastAsia="en-US"/>
              </w:rPr>
              <w:t>физика</w:t>
            </w:r>
          </w:p>
          <w:p w:rsidR="009855C7" w:rsidRPr="00884F19" w:rsidRDefault="009855C7" w:rsidP="009855C7">
            <w:pPr>
              <w:jc w:val="right"/>
              <w:rPr>
                <w:rFonts w:eastAsia="Calibri"/>
                <w:b/>
                <w:sz w:val="16"/>
                <w:szCs w:val="16"/>
                <w:lang w:eastAsia="en-US"/>
              </w:rPr>
            </w:pPr>
            <w:r w:rsidRPr="00884F19">
              <w:rPr>
                <w:rFonts w:eastAsia="Calibri"/>
                <w:b/>
                <w:sz w:val="16"/>
                <w:szCs w:val="16"/>
                <w:lang w:eastAsia="en-US"/>
              </w:rPr>
              <w:t>история</w:t>
            </w:r>
          </w:p>
          <w:p w:rsidR="009855C7" w:rsidRPr="00884F19" w:rsidRDefault="009855C7" w:rsidP="009855C7">
            <w:pPr>
              <w:jc w:val="right"/>
              <w:rPr>
                <w:rFonts w:eastAsia="Calibri"/>
                <w:b/>
                <w:sz w:val="16"/>
                <w:szCs w:val="16"/>
                <w:lang w:eastAsia="en-US"/>
              </w:rPr>
            </w:pPr>
            <w:r w:rsidRPr="00884F19">
              <w:rPr>
                <w:rFonts w:eastAsia="Calibri"/>
                <w:b/>
                <w:sz w:val="16"/>
                <w:szCs w:val="16"/>
                <w:lang w:eastAsia="en-US"/>
              </w:rPr>
              <w:t>география</w:t>
            </w:r>
          </w:p>
        </w:tc>
        <w:tc>
          <w:tcPr>
            <w:tcW w:w="851" w:type="dxa"/>
            <w:tcBorders>
              <w:top w:val="single" w:sz="12" w:space="0" w:color="auto"/>
              <w:bottom w:val="single" w:sz="6" w:space="0" w:color="auto"/>
            </w:tcBorders>
            <w:vAlign w:val="center"/>
          </w:tcPr>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7</w:t>
            </w:r>
          </w:p>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5</w:t>
            </w:r>
          </w:p>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95</w:t>
            </w:r>
          </w:p>
        </w:tc>
        <w:tc>
          <w:tcPr>
            <w:tcW w:w="850" w:type="dxa"/>
            <w:tcBorders>
              <w:top w:val="single" w:sz="12" w:space="0" w:color="auto"/>
              <w:bottom w:val="single" w:sz="6" w:space="0" w:color="auto"/>
            </w:tcBorders>
            <w:vAlign w:val="center"/>
          </w:tcPr>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1</w:t>
            </w:r>
          </w:p>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1</w:t>
            </w:r>
          </w:p>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7</w:t>
            </w:r>
          </w:p>
        </w:tc>
      </w:tr>
      <w:tr w:rsidR="009855C7" w:rsidRPr="00884F19" w:rsidTr="009855C7">
        <w:trPr>
          <w:trHeight w:val="372"/>
        </w:trPr>
        <w:tc>
          <w:tcPr>
            <w:tcW w:w="503" w:type="dxa"/>
            <w:vMerge/>
            <w:tcBorders>
              <w:top w:val="single" w:sz="6" w:space="0" w:color="auto"/>
              <w:bottom w:val="single" w:sz="6" w:space="0" w:color="auto"/>
            </w:tcBorders>
            <w:vAlign w:val="center"/>
          </w:tcPr>
          <w:p w:rsidR="009855C7" w:rsidRPr="00884F19" w:rsidRDefault="009855C7" w:rsidP="009855C7">
            <w:pPr>
              <w:jc w:val="center"/>
              <w:rPr>
                <w:rFonts w:eastAsia="Calibri"/>
                <w:b/>
                <w:lang w:eastAsia="en-US"/>
              </w:rPr>
            </w:pPr>
          </w:p>
        </w:tc>
        <w:tc>
          <w:tcPr>
            <w:tcW w:w="1325" w:type="dxa"/>
            <w:vMerge/>
            <w:tcBorders>
              <w:top w:val="single" w:sz="6" w:space="0" w:color="auto"/>
              <w:bottom w:val="single" w:sz="6" w:space="0" w:color="auto"/>
            </w:tcBorders>
            <w:vAlign w:val="center"/>
          </w:tcPr>
          <w:p w:rsidR="009855C7" w:rsidRPr="00884F19" w:rsidRDefault="009855C7" w:rsidP="009855C7">
            <w:pPr>
              <w:jc w:val="center"/>
              <w:rPr>
                <w:rFonts w:eastAsia="Calibri"/>
                <w:b/>
                <w:sz w:val="28"/>
                <w:szCs w:val="28"/>
                <w:u w:val="single"/>
                <w:lang w:eastAsia="en-US"/>
              </w:rPr>
            </w:pPr>
          </w:p>
        </w:tc>
        <w:tc>
          <w:tcPr>
            <w:tcW w:w="1559" w:type="dxa"/>
            <w:vMerge/>
            <w:tcBorders>
              <w:top w:val="single" w:sz="6" w:space="0" w:color="auto"/>
              <w:bottom w:val="single" w:sz="6" w:space="0" w:color="auto"/>
            </w:tcBorders>
            <w:vAlign w:val="center"/>
          </w:tcPr>
          <w:p w:rsidR="009855C7" w:rsidRPr="00884F19" w:rsidRDefault="009855C7" w:rsidP="009855C7">
            <w:pPr>
              <w:jc w:val="center"/>
              <w:rPr>
                <w:rFonts w:eastAsia="Calibri"/>
                <w:b/>
                <w:lang w:eastAsia="en-US"/>
              </w:rPr>
            </w:pPr>
          </w:p>
        </w:tc>
        <w:tc>
          <w:tcPr>
            <w:tcW w:w="2835" w:type="dxa"/>
            <w:gridSpan w:val="2"/>
            <w:tcBorders>
              <w:top w:val="single" w:sz="6" w:space="0" w:color="auto"/>
              <w:bottom w:val="single" w:sz="6" w:space="0" w:color="auto"/>
            </w:tcBorders>
            <w:vAlign w:val="center"/>
          </w:tcPr>
          <w:p w:rsidR="009855C7" w:rsidRPr="00884F19" w:rsidRDefault="009855C7" w:rsidP="009855C7">
            <w:pPr>
              <w:rPr>
                <w:rFonts w:eastAsia="Calibri"/>
                <w:b/>
                <w:sz w:val="18"/>
                <w:szCs w:val="18"/>
                <w:lang w:eastAsia="en-US"/>
              </w:rPr>
            </w:pPr>
            <w:r w:rsidRPr="00884F19">
              <w:rPr>
                <w:rFonts w:eastAsia="Calibri"/>
                <w:b/>
                <w:sz w:val="18"/>
                <w:szCs w:val="18"/>
                <w:lang w:eastAsia="en-US"/>
              </w:rPr>
              <w:t>МОУ Помоздинская СОШ им. В.Т. Чисталева</w:t>
            </w:r>
          </w:p>
        </w:tc>
        <w:tc>
          <w:tcPr>
            <w:tcW w:w="653" w:type="dxa"/>
            <w:tcBorders>
              <w:top w:val="single" w:sz="6" w:space="0" w:color="auto"/>
              <w:bottom w:val="single" w:sz="6" w:space="0" w:color="auto"/>
            </w:tcBorders>
            <w:vAlign w:val="center"/>
          </w:tcPr>
          <w:p w:rsidR="009855C7" w:rsidRPr="00884F19" w:rsidRDefault="009855C7" w:rsidP="009855C7">
            <w:pPr>
              <w:jc w:val="center"/>
              <w:rPr>
                <w:rFonts w:eastAsia="Calibri"/>
                <w:b/>
                <w:lang w:eastAsia="en-US"/>
              </w:rPr>
            </w:pPr>
            <w:r w:rsidRPr="00884F19">
              <w:rPr>
                <w:rFonts w:eastAsia="Calibri"/>
                <w:b/>
                <w:sz w:val="18"/>
                <w:szCs w:val="18"/>
                <w:lang w:eastAsia="en-US"/>
              </w:rPr>
              <w:t>2002</w:t>
            </w:r>
          </w:p>
        </w:tc>
        <w:tc>
          <w:tcPr>
            <w:tcW w:w="1757" w:type="dxa"/>
            <w:tcBorders>
              <w:top w:val="single" w:sz="6" w:space="0" w:color="auto"/>
              <w:bottom w:val="single" w:sz="6" w:space="0" w:color="auto"/>
            </w:tcBorders>
            <w:vAlign w:val="center"/>
          </w:tcPr>
          <w:p w:rsidR="009855C7" w:rsidRPr="00884F19" w:rsidRDefault="009855C7" w:rsidP="009855C7">
            <w:pPr>
              <w:jc w:val="right"/>
              <w:rPr>
                <w:rFonts w:eastAsia="Calibri"/>
                <w:b/>
                <w:sz w:val="16"/>
                <w:szCs w:val="16"/>
                <w:lang w:eastAsia="en-US"/>
              </w:rPr>
            </w:pPr>
            <w:r w:rsidRPr="00884F19">
              <w:rPr>
                <w:rFonts w:eastAsia="Calibri"/>
                <w:b/>
                <w:sz w:val="16"/>
                <w:szCs w:val="16"/>
                <w:lang w:eastAsia="en-US"/>
              </w:rPr>
              <w:t>физика</w:t>
            </w:r>
          </w:p>
          <w:p w:rsidR="009855C7" w:rsidRPr="00884F19" w:rsidRDefault="009855C7" w:rsidP="009855C7">
            <w:pPr>
              <w:jc w:val="right"/>
              <w:rPr>
                <w:rFonts w:eastAsia="Calibri"/>
                <w:b/>
                <w:sz w:val="16"/>
                <w:szCs w:val="16"/>
                <w:lang w:eastAsia="en-US"/>
              </w:rPr>
            </w:pPr>
            <w:r w:rsidRPr="00884F19">
              <w:rPr>
                <w:rFonts w:eastAsia="Calibri"/>
                <w:b/>
                <w:sz w:val="16"/>
                <w:szCs w:val="16"/>
                <w:lang w:eastAsia="en-US"/>
              </w:rPr>
              <w:t>география</w:t>
            </w:r>
          </w:p>
        </w:tc>
        <w:tc>
          <w:tcPr>
            <w:tcW w:w="851" w:type="dxa"/>
            <w:tcBorders>
              <w:top w:val="single" w:sz="6" w:space="0" w:color="auto"/>
              <w:bottom w:val="single" w:sz="6" w:space="0" w:color="auto"/>
            </w:tcBorders>
            <w:vAlign w:val="center"/>
          </w:tcPr>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4</w:t>
            </w:r>
          </w:p>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34</w:t>
            </w:r>
          </w:p>
        </w:tc>
        <w:tc>
          <w:tcPr>
            <w:tcW w:w="850" w:type="dxa"/>
            <w:tcBorders>
              <w:top w:val="single" w:sz="6" w:space="0" w:color="auto"/>
              <w:bottom w:val="single" w:sz="6" w:space="0" w:color="auto"/>
            </w:tcBorders>
            <w:vAlign w:val="center"/>
          </w:tcPr>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1</w:t>
            </w:r>
          </w:p>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3</w:t>
            </w:r>
          </w:p>
        </w:tc>
      </w:tr>
      <w:tr w:rsidR="009855C7" w:rsidRPr="00884F19" w:rsidTr="009855C7">
        <w:trPr>
          <w:trHeight w:val="372"/>
        </w:trPr>
        <w:tc>
          <w:tcPr>
            <w:tcW w:w="503" w:type="dxa"/>
            <w:vMerge/>
            <w:tcBorders>
              <w:top w:val="single" w:sz="6" w:space="0" w:color="auto"/>
              <w:bottom w:val="single" w:sz="6" w:space="0" w:color="auto"/>
            </w:tcBorders>
            <w:vAlign w:val="center"/>
          </w:tcPr>
          <w:p w:rsidR="009855C7" w:rsidRPr="00884F19" w:rsidRDefault="009855C7" w:rsidP="009855C7">
            <w:pPr>
              <w:jc w:val="center"/>
              <w:rPr>
                <w:rFonts w:eastAsia="Calibri"/>
                <w:b/>
                <w:lang w:eastAsia="en-US"/>
              </w:rPr>
            </w:pPr>
          </w:p>
        </w:tc>
        <w:tc>
          <w:tcPr>
            <w:tcW w:w="1325" w:type="dxa"/>
            <w:vMerge/>
            <w:tcBorders>
              <w:top w:val="single" w:sz="6" w:space="0" w:color="auto"/>
              <w:bottom w:val="single" w:sz="6" w:space="0" w:color="auto"/>
            </w:tcBorders>
            <w:vAlign w:val="center"/>
          </w:tcPr>
          <w:p w:rsidR="009855C7" w:rsidRPr="00884F19" w:rsidRDefault="009855C7" w:rsidP="009855C7">
            <w:pPr>
              <w:jc w:val="center"/>
              <w:rPr>
                <w:rFonts w:eastAsia="Calibri"/>
                <w:b/>
                <w:sz w:val="28"/>
                <w:szCs w:val="28"/>
                <w:u w:val="single"/>
                <w:lang w:eastAsia="en-US"/>
              </w:rPr>
            </w:pPr>
          </w:p>
        </w:tc>
        <w:tc>
          <w:tcPr>
            <w:tcW w:w="1559" w:type="dxa"/>
            <w:vMerge/>
            <w:tcBorders>
              <w:top w:val="single" w:sz="6" w:space="0" w:color="auto"/>
              <w:bottom w:val="single" w:sz="6" w:space="0" w:color="auto"/>
            </w:tcBorders>
            <w:vAlign w:val="center"/>
          </w:tcPr>
          <w:p w:rsidR="009855C7" w:rsidRPr="00884F19" w:rsidRDefault="009855C7" w:rsidP="009855C7">
            <w:pPr>
              <w:jc w:val="center"/>
              <w:rPr>
                <w:rFonts w:eastAsia="Calibri"/>
                <w:b/>
                <w:lang w:eastAsia="en-US"/>
              </w:rPr>
            </w:pPr>
          </w:p>
        </w:tc>
        <w:tc>
          <w:tcPr>
            <w:tcW w:w="2835" w:type="dxa"/>
            <w:gridSpan w:val="2"/>
            <w:tcBorders>
              <w:top w:val="single" w:sz="6" w:space="0" w:color="auto"/>
              <w:bottom w:val="single" w:sz="6" w:space="0" w:color="auto"/>
            </w:tcBorders>
            <w:vAlign w:val="center"/>
          </w:tcPr>
          <w:p w:rsidR="009855C7" w:rsidRPr="00884F19" w:rsidRDefault="009855C7" w:rsidP="009855C7">
            <w:pPr>
              <w:rPr>
                <w:rFonts w:eastAsia="Calibri"/>
                <w:b/>
                <w:sz w:val="18"/>
                <w:szCs w:val="18"/>
                <w:lang w:eastAsia="en-US"/>
              </w:rPr>
            </w:pPr>
            <w:r w:rsidRPr="00884F19">
              <w:rPr>
                <w:rFonts w:eastAsia="Calibri"/>
                <w:b/>
                <w:sz w:val="18"/>
                <w:szCs w:val="18"/>
                <w:lang w:eastAsia="en-US"/>
              </w:rPr>
              <w:t>МОУ Тимшерская СОШ</w:t>
            </w:r>
          </w:p>
        </w:tc>
        <w:tc>
          <w:tcPr>
            <w:tcW w:w="653" w:type="dxa"/>
            <w:tcBorders>
              <w:top w:val="single" w:sz="6" w:space="0" w:color="auto"/>
              <w:bottom w:val="single" w:sz="6" w:space="0" w:color="auto"/>
            </w:tcBorders>
            <w:vAlign w:val="center"/>
          </w:tcPr>
          <w:p w:rsidR="009855C7" w:rsidRPr="00884F19" w:rsidRDefault="009855C7" w:rsidP="009855C7">
            <w:pPr>
              <w:jc w:val="center"/>
              <w:rPr>
                <w:rFonts w:eastAsia="Calibri"/>
                <w:b/>
                <w:lang w:eastAsia="en-US"/>
              </w:rPr>
            </w:pPr>
            <w:r w:rsidRPr="00884F19">
              <w:rPr>
                <w:rFonts w:eastAsia="Calibri"/>
                <w:b/>
                <w:sz w:val="18"/>
                <w:szCs w:val="18"/>
                <w:lang w:eastAsia="en-US"/>
              </w:rPr>
              <w:t>2003</w:t>
            </w:r>
          </w:p>
        </w:tc>
        <w:tc>
          <w:tcPr>
            <w:tcW w:w="1757" w:type="dxa"/>
            <w:tcBorders>
              <w:top w:val="single" w:sz="6" w:space="0" w:color="auto"/>
              <w:bottom w:val="single" w:sz="6" w:space="0" w:color="auto"/>
            </w:tcBorders>
            <w:vAlign w:val="center"/>
          </w:tcPr>
          <w:p w:rsidR="009855C7" w:rsidRPr="00884F19" w:rsidRDefault="009855C7" w:rsidP="009855C7">
            <w:pPr>
              <w:jc w:val="right"/>
              <w:rPr>
                <w:rFonts w:eastAsia="Calibri"/>
                <w:b/>
                <w:sz w:val="16"/>
                <w:szCs w:val="16"/>
                <w:lang w:eastAsia="en-US"/>
              </w:rPr>
            </w:pPr>
            <w:r w:rsidRPr="00884F19">
              <w:rPr>
                <w:rFonts w:eastAsia="Calibri"/>
                <w:b/>
                <w:sz w:val="16"/>
                <w:szCs w:val="16"/>
                <w:lang w:eastAsia="en-US"/>
              </w:rPr>
              <w:t>история</w:t>
            </w:r>
          </w:p>
          <w:p w:rsidR="009855C7" w:rsidRPr="00884F19" w:rsidRDefault="009855C7" w:rsidP="009855C7">
            <w:pPr>
              <w:jc w:val="right"/>
              <w:rPr>
                <w:rFonts w:eastAsia="Calibri"/>
                <w:b/>
                <w:sz w:val="16"/>
                <w:szCs w:val="16"/>
                <w:lang w:eastAsia="en-US"/>
              </w:rPr>
            </w:pPr>
            <w:r w:rsidRPr="00884F19">
              <w:rPr>
                <w:rFonts w:eastAsia="Calibri"/>
                <w:b/>
                <w:sz w:val="16"/>
                <w:szCs w:val="16"/>
                <w:lang w:eastAsia="en-US"/>
              </w:rPr>
              <w:t>география</w:t>
            </w:r>
          </w:p>
        </w:tc>
        <w:tc>
          <w:tcPr>
            <w:tcW w:w="851" w:type="dxa"/>
            <w:tcBorders>
              <w:top w:val="single" w:sz="6" w:space="0" w:color="auto"/>
              <w:bottom w:val="single" w:sz="6" w:space="0" w:color="auto"/>
            </w:tcBorders>
            <w:vAlign w:val="center"/>
          </w:tcPr>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1</w:t>
            </w:r>
          </w:p>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9</w:t>
            </w:r>
          </w:p>
        </w:tc>
        <w:tc>
          <w:tcPr>
            <w:tcW w:w="850" w:type="dxa"/>
            <w:tcBorders>
              <w:top w:val="single" w:sz="6" w:space="0" w:color="auto"/>
              <w:bottom w:val="single" w:sz="6" w:space="0" w:color="auto"/>
            </w:tcBorders>
            <w:vAlign w:val="center"/>
          </w:tcPr>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1</w:t>
            </w:r>
          </w:p>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1</w:t>
            </w:r>
          </w:p>
        </w:tc>
      </w:tr>
      <w:tr w:rsidR="009855C7" w:rsidRPr="00884F19" w:rsidTr="009855C7">
        <w:trPr>
          <w:trHeight w:val="372"/>
        </w:trPr>
        <w:tc>
          <w:tcPr>
            <w:tcW w:w="503" w:type="dxa"/>
            <w:vMerge/>
            <w:tcBorders>
              <w:top w:val="single" w:sz="6" w:space="0" w:color="auto"/>
              <w:bottom w:val="single" w:sz="6" w:space="0" w:color="auto"/>
            </w:tcBorders>
            <w:vAlign w:val="center"/>
          </w:tcPr>
          <w:p w:rsidR="009855C7" w:rsidRPr="00884F19" w:rsidRDefault="009855C7" w:rsidP="009855C7">
            <w:pPr>
              <w:jc w:val="center"/>
              <w:rPr>
                <w:rFonts w:eastAsia="Calibri"/>
                <w:b/>
                <w:lang w:eastAsia="en-US"/>
              </w:rPr>
            </w:pPr>
          </w:p>
        </w:tc>
        <w:tc>
          <w:tcPr>
            <w:tcW w:w="1325" w:type="dxa"/>
            <w:vMerge/>
            <w:tcBorders>
              <w:top w:val="single" w:sz="6" w:space="0" w:color="auto"/>
              <w:bottom w:val="single" w:sz="6" w:space="0" w:color="auto"/>
            </w:tcBorders>
            <w:vAlign w:val="center"/>
          </w:tcPr>
          <w:p w:rsidR="009855C7" w:rsidRPr="00884F19" w:rsidRDefault="009855C7" w:rsidP="009855C7">
            <w:pPr>
              <w:jc w:val="center"/>
              <w:rPr>
                <w:rFonts w:eastAsia="Calibri"/>
                <w:b/>
                <w:sz w:val="28"/>
                <w:szCs w:val="28"/>
                <w:u w:val="single"/>
                <w:lang w:eastAsia="en-US"/>
              </w:rPr>
            </w:pPr>
          </w:p>
        </w:tc>
        <w:tc>
          <w:tcPr>
            <w:tcW w:w="1559" w:type="dxa"/>
            <w:vMerge/>
            <w:tcBorders>
              <w:top w:val="single" w:sz="6" w:space="0" w:color="auto"/>
              <w:bottom w:val="single" w:sz="6" w:space="0" w:color="auto"/>
            </w:tcBorders>
            <w:vAlign w:val="center"/>
          </w:tcPr>
          <w:p w:rsidR="009855C7" w:rsidRPr="00884F19" w:rsidRDefault="009855C7" w:rsidP="009855C7">
            <w:pPr>
              <w:jc w:val="center"/>
              <w:rPr>
                <w:rFonts w:eastAsia="Calibri"/>
                <w:b/>
                <w:lang w:eastAsia="en-US"/>
              </w:rPr>
            </w:pPr>
          </w:p>
        </w:tc>
        <w:tc>
          <w:tcPr>
            <w:tcW w:w="2835" w:type="dxa"/>
            <w:gridSpan w:val="2"/>
            <w:tcBorders>
              <w:top w:val="single" w:sz="6" w:space="0" w:color="auto"/>
              <w:bottom w:val="single" w:sz="6" w:space="0" w:color="auto"/>
            </w:tcBorders>
            <w:vAlign w:val="center"/>
          </w:tcPr>
          <w:p w:rsidR="009855C7" w:rsidRPr="00884F19" w:rsidRDefault="009855C7" w:rsidP="009855C7">
            <w:pPr>
              <w:rPr>
                <w:rFonts w:eastAsia="Calibri"/>
                <w:b/>
                <w:sz w:val="18"/>
                <w:szCs w:val="18"/>
                <w:lang w:eastAsia="en-US"/>
              </w:rPr>
            </w:pPr>
            <w:r w:rsidRPr="00884F19">
              <w:rPr>
                <w:rFonts w:eastAsia="Calibri"/>
                <w:b/>
                <w:sz w:val="18"/>
                <w:szCs w:val="18"/>
                <w:lang w:eastAsia="en-US"/>
              </w:rPr>
              <w:t>МОУ Югыдъягская СОШ</w:t>
            </w:r>
          </w:p>
        </w:tc>
        <w:tc>
          <w:tcPr>
            <w:tcW w:w="653" w:type="dxa"/>
            <w:tcBorders>
              <w:top w:val="single" w:sz="6" w:space="0" w:color="auto"/>
              <w:bottom w:val="single" w:sz="6" w:space="0" w:color="auto"/>
            </w:tcBorders>
            <w:vAlign w:val="center"/>
          </w:tcPr>
          <w:p w:rsidR="009855C7" w:rsidRPr="00884F19" w:rsidRDefault="009855C7" w:rsidP="009855C7">
            <w:pPr>
              <w:jc w:val="center"/>
              <w:rPr>
                <w:rFonts w:eastAsia="Calibri"/>
                <w:b/>
                <w:sz w:val="18"/>
                <w:szCs w:val="18"/>
                <w:lang w:eastAsia="en-US"/>
              </w:rPr>
            </w:pPr>
            <w:r w:rsidRPr="00884F19">
              <w:rPr>
                <w:rFonts w:eastAsia="Calibri"/>
                <w:b/>
                <w:sz w:val="18"/>
                <w:szCs w:val="18"/>
                <w:lang w:eastAsia="en-US"/>
              </w:rPr>
              <w:t>2004</w:t>
            </w:r>
          </w:p>
        </w:tc>
        <w:tc>
          <w:tcPr>
            <w:tcW w:w="1757" w:type="dxa"/>
            <w:tcBorders>
              <w:top w:val="single" w:sz="6" w:space="0" w:color="auto"/>
              <w:bottom w:val="single" w:sz="6" w:space="0" w:color="auto"/>
            </w:tcBorders>
            <w:vAlign w:val="center"/>
          </w:tcPr>
          <w:p w:rsidR="009855C7" w:rsidRPr="00884F19" w:rsidRDefault="009855C7" w:rsidP="009855C7">
            <w:pPr>
              <w:jc w:val="right"/>
              <w:rPr>
                <w:rFonts w:eastAsia="Calibri"/>
                <w:b/>
                <w:sz w:val="16"/>
                <w:szCs w:val="16"/>
                <w:lang w:eastAsia="en-US"/>
              </w:rPr>
            </w:pPr>
            <w:r w:rsidRPr="00884F19">
              <w:rPr>
                <w:rFonts w:eastAsia="Calibri"/>
                <w:b/>
                <w:sz w:val="16"/>
                <w:szCs w:val="16"/>
                <w:lang w:eastAsia="en-US"/>
              </w:rPr>
              <w:t>история</w:t>
            </w:r>
          </w:p>
          <w:p w:rsidR="009855C7" w:rsidRPr="00884F19" w:rsidRDefault="009855C7" w:rsidP="009855C7">
            <w:pPr>
              <w:jc w:val="right"/>
              <w:rPr>
                <w:rFonts w:eastAsia="Calibri"/>
                <w:b/>
                <w:sz w:val="16"/>
                <w:szCs w:val="16"/>
                <w:lang w:eastAsia="en-US"/>
              </w:rPr>
            </w:pPr>
            <w:r w:rsidRPr="00884F19">
              <w:rPr>
                <w:rFonts w:eastAsia="Calibri"/>
                <w:b/>
                <w:sz w:val="16"/>
                <w:szCs w:val="16"/>
                <w:lang w:eastAsia="en-US"/>
              </w:rPr>
              <w:t>география</w:t>
            </w:r>
          </w:p>
        </w:tc>
        <w:tc>
          <w:tcPr>
            <w:tcW w:w="851" w:type="dxa"/>
            <w:tcBorders>
              <w:top w:val="single" w:sz="6" w:space="0" w:color="auto"/>
              <w:bottom w:val="single" w:sz="6" w:space="0" w:color="auto"/>
            </w:tcBorders>
            <w:vAlign w:val="center"/>
          </w:tcPr>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1</w:t>
            </w:r>
          </w:p>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17</w:t>
            </w:r>
          </w:p>
        </w:tc>
        <w:tc>
          <w:tcPr>
            <w:tcW w:w="850" w:type="dxa"/>
            <w:tcBorders>
              <w:top w:val="single" w:sz="6" w:space="0" w:color="auto"/>
              <w:bottom w:val="single" w:sz="6" w:space="0" w:color="auto"/>
            </w:tcBorders>
            <w:vAlign w:val="center"/>
          </w:tcPr>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1</w:t>
            </w:r>
          </w:p>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2</w:t>
            </w:r>
          </w:p>
        </w:tc>
      </w:tr>
      <w:tr w:rsidR="009855C7" w:rsidRPr="00884F19" w:rsidTr="009855C7">
        <w:trPr>
          <w:trHeight w:val="240"/>
        </w:trPr>
        <w:tc>
          <w:tcPr>
            <w:tcW w:w="503" w:type="dxa"/>
            <w:vMerge/>
            <w:tcBorders>
              <w:top w:val="single" w:sz="6" w:space="0" w:color="auto"/>
              <w:bottom w:val="single" w:sz="6" w:space="0" w:color="auto"/>
            </w:tcBorders>
            <w:vAlign w:val="center"/>
          </w:tcPr>
          <w:p w:rsidR="009855C7" w:rsidRPr="00884F19" w:rsidRDefault="009855C7" w:rsidP="009855C7">
            <w:pPr>
              <w:jc w:val="center"/>
              <w:rPr>
                <w:rFonts w:eastAsia="Calibri"/>
                <w:b/>
                <w:lang w:eastAsia="en-US"/>
              </w:rPr>
            </w:pPr>
          </w:p>
        </w:tc>
        <w:tc>
          <w:tcPr>
            <w:tcW w:w="1325" w:type="dxa"/>
            <w:vMerge/>
            <w:tcBorders>
              <w:top w:val="single" w:sz="6" w:space="0" w:color="auto"/>
              <w:bottom w:val="single" w:sz="6" w:space="0" w:color="auto"/>
            </w:tcBorders>
            <w:vAlign w:val="center"/>
          </w:tcPr>
          <w:p w:rsidR="009855C7" w:rsidRPr="00884F19" w:rsidRDefault="009855C7" w:rsidP="009855C7">
            <w:pPr>
              <w:jc w:val="center"/>
              <w:rPr>
                <w:rFonts w:eastAsia="Calibri"/>
                <w:b/>
                <w:sz w:val="28"/>
                <w:szCs w:val="28"/>
                <w:u w:val="single"/>
                <w:lang w:eastAsia="en-US"/>
              </w:rPr>
            </w:pPr>
          </w:p>
        </w:tc>
        <w:tc>
          <w:tcPr>
            <w:tcW w:w="1559" w:type="dxa"/>
            <w:vMerge/>
            <w:tcBorders>
              <w:top w:val="single" w:sz="6" w:space="0" w:color="auto"/>
              <w:bottom w:val="single" w:sz="6" w:space="0" w:color="auto"/>
            </w:tcBorders>
            <w:vAlign w:val="center"/>
          </w:tcPr>
          <w:p w:rsidR="009855C7" w:rsidRPr="00884F19" w:rsidRDefault="009855C7" w:rsidP="009855C7">
            <w:pPr>
              <w:jc w:val="center"/>
              <w:rPr>
                <w:rFonts w:eastAsia="Calibri"/>
                <w:b/>
                <w:lang w:eastAsia="en-US"/>
              </w:rPr>
            </w:pPr>
          </w:p>
        </w:tc>
        <w:tc>
          <w:tcPr>
            <w:tcW w:w="2835" w:type="dxa"/>
            <w:gridSpan w:val="2"/>
            <w:tcBorders>
              <w:top w:val="single" w:sz="6" w:space="0" w:color="auto"/>
              <w:bottom w:val="single" w:sz="6" w:space="0" w:color="auto"/>
            </w:tcBorders>
            <w:vAlign w:val="center"/>
          </w:tcPr>
          <w:p w:rsidR="009855C7" w:rsidRPr="00884F19" w:rsidRDefault="009855C7" w:rsidP="009855C7">
            <w:pPr>
              <w:rPr>
                <w:rFonts w:eastAsia="Calibri"/>
                <w:b/>
                <w:sz w:val="18"/>
                <w:szCs w:val="18"/>
                <w:lang w:eastAsia="en-US"/>
              </w:rPr>
            </w:pPr>
            <w:r w:rsidRPr="00884F19">
              <w:rPr>
                <w:rFonts w:eastAsia="Calibri"/>
                <w:b/>
                <w:sz w:val="18"/>
                <w:szCs w:val="18"/>
                <w:lang w:eastAsia="en-US"/>
              </w:rPr>
              <w:t>МОУ «Зимстанская СОШ»</w:t>
            </w:r>
          </w:p>
        </w:tc>
        <w:tc>
          <w:tcPr>
            <w:tcW w:w="653" w:type="dxa"/>
            <w:tcBorders>
              <w:top w:val="single" w:sz="6" w:space="0" w:color="auto"/>
              <w:bottom w:val="single" w:sz="6" w:space="0" w:color="auto"/>
            </w:tcBorders>
            <w:vAlign w:val="center"/>
          </w:tcPr>
          <w:p w:rsidR="009855C7" w:rsidRPr="00884F19" w:rsidRDefault="009855C7" w:rsidP="009855C7">
            <w:pPr>
              <w:jc w:val="center"/>
              <w:rPr>
                <w:rFonts w:eastAsia="Calibri"/>
                <w:b/>
                <w:lang w:eastAsia="en-US"/>
              </w:rPr>
            </w:pPr>
            <w:r w:rsidRPr="00884F19">
              <w:rPr>
                <w:rFonts w:eastAsia="Calibri"/>
                <w:b/>
                <w:sz w:val="18"/>
                <w:szCs w:val="18"/>
                <w:lang w:eastAsia="en-US"/>
              </w:rPr>
              <w:t>2005</w:t>
            </w:r>
          </w:p>
        </w:tc>
        <w:tc>
          <w:tcPr>
            <w:tcW w:w="1757" w:type="dxa"/>
            <w:tcBorders>
              <w:top w:val="single" w:sz="6" w:space="0" w:color="auto"/>
              <w:bottom w:val="single" w:sz="6" w:space="0" w:color="auto"/>
            </w:tcBorders>
            <w:vAlign w:val="center"/>
          </w:tcPr>
          <w:p w:rsidR="009855C7" w:rsidRPr="00884F19" w:rsidRDefault="009855C7" w:rsidP="009855C7">
            <w:pPr>
              <w:jc w:val="right"/>
              <w:rPr>
                <w:rFonts w:eastAsia="Calibri"/>
                <w:b/>
                <w:sz w:val="16"/>
                <w:szCs w:val="16"/>
                <w:lang w:eastAsia="en-US"/>
              </w:rPr>
            </w:pPr>
            <w:r w:rsidRPr="00884F19">
              <w:rPr>
                <w:rFonts w:eastAsia="Calibri"/>
                <w:b/>
                <w:sz w:val="16"/>
                <w:szCs w:val="16"/>
                <w:lang w:eastAsia="en-US"/>
              </w:rPr>
              <w:t>география</w:t>
            </w:r>
          </w:p>
        </w:tc>
        <w:tc>
          <w:tcPr>
            <w:tcW w:w="851" w:type="dxa"/>
            <w:tcBorders>
              <w:top w:val="single" w:sz="6" w:space="0" w:color="auto"/>
              <w:bottom w:val="single" w:sz="6" w:space="0" w:color="auto"/>
            </w:tcBorders>
            <w:vAlign w:val="center"/>
          </w:tcPr>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11</w:t>
            </w:r>
          </w:p>
        </w:tc>
        <w:tc>
          <w:tcPr>
            <w:tcW w:w="850" w:type="dxa"/>
            <w:tcBorders>
              <w:top w:val="single" w:sz="6" w:space="0" w:color="auto"/>
              <w:bottom w:val="single" w:sz="6" w:space="0" w:color="auto"/>
            </w:tcBorders>
            <w:vAlign w:val="center"/>
          </w:tcPr>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1</w:t>
            </w:r>
          </w:p>
        </w:tc>
      </w:tr>
      <w:tr w:rsidR="009855C7" w:rsidRPr="00884F19" w:rsidTr="009855C7">
        <w:trPr>
          <w:trHeight w:val="117"/>
        </w:trPr>
        <w:tc>
          <w:tcPr>
            <w:tcW w:w="503" w:type="dxa"/>
            <w:vMerge/>
            <w:tcBorders>
              <w:top w:val="single" w:sz="6" w:space="0" w:color="auto"/>
              <w:bottom w:val="single" w:sz="6" w:space="0" w:color="auto"/>
            </w:tcBorders>
            <w:vAlign w:val="center"/>
          </w:tcPr>
          <w:p w:rsidR="009855C7" w:rsidRPr="00884F19" w:rsidRDefault="009855C7" w:rsidP="009855C7">
            <w:pPr>
              <w:jc w:val="center"/>
              <w:rPr>
                <w:rFonts w:eastAsia="Calibri"/>
                <w:b/>
                <w:lang w:eastAsia="en-US"/>
              </w:rPr>
            </w:pPr>
          </w:p>
        </w:tc>
        <w:tc>
          <w:tcPr>
            <w:tcW w:w="1325" w:type="dxa"/>
            <w:vMerge/>
            <w:tcBorders>
              <w:top w:val="single" w:sz="6" w:space="0" w:color="auto"/>
              <w:bottom w:val="single" w:sz="6" w:space="0" w:color="auto"/>
            </w:tcBorders>
            <w:vAlign w:val="center"/>
          </w:tcPr>
          <w:p w:rsidR="009855C7" w:rsidRPr="00884F19" w:rsidRDefault="009855C7" w:rsidP="009855C7">
            <w:pPr>
              <w:jc w:val="center"/>
              <w:rPr>
                <w:rFonts w:eastAsia="Calibri"/>
                <w:b/>
                <w:sz w:val="28"/>
                <w:szCs w:val="28"/>
                <w:u w:val="single"/>
                <w:lang w:eastAsia="en-US"/>
              </w:rPr>
            </w:pPr>
          </w:p>
        </w:tc>
        <w:tc>
          <w:tcPr>
            <w:tcW w:w="1559" w:type="dxa"/>
            <w:vMerge/>
            <w:tcBorders>
              <w:top w:val="single" w:sz="6" w:space="0" w:color="auto"/>
              <w:bottom w:val="single" w:sz="6" w:space="0" w:color="auto"/>
            </w:tcBorders>
            <w:vAlign w:val="center"/>
          </w:tcPr>
          <w:p w:rsidR="009855C7" w:rsidRPr="00884F19" w:rsidRDefault="009855C7" w:rsidP="009855C7">
            <w:pPr>
              <w:jc w:val="center"/>
              <w:rPr>
                <w:rFonts w:eastAsia="Calibri"/>
                <w:b/>
                <w:lang w:eastAsia="en-US"/>
              </w:rPr>
            </w:pPr>
          </w:p>
        </w:tc>
        <w:tc>
          <w:tcPr>
            <w:tcW w:w="2835" w:type="dxa"/>
            <w:gridSpan w:val="2"/>
            <w:tcBorders>
              <w:top w:val="single" w:sz="6" w:space="0" w:color="auto"/>
              <w:bottom w:val="single" w:sz="6" w:space="0" w:color="auto"/>
            </w:tcBorders>
            <w:vAlign w:val="center"/>
          </w:tcPr>
          <w:p w:rsidR="009855C7" w:rsidRPr="00884F19" w:rsidRDefault="009855C7" w:rsidP="009855C7">
            <w:pPr>
              <w:rPr>
                <w:rFonts w:eastAsia="Calibri"/>
                <w:b/>
                <w:sz w:val="18"/>
                <w:szCs w:val="18"/>
                <w:lang w:eastAsia="en-US"/>
              </w:rPr>
            </w:pPr>
            <w:r w:rsidRPr="00884F19">
              <w:rPr>
                <w:rFonts w:eastAsia="Calibri"/>
                <w:b/>
                <w:sz w:val="18"/>
                <w:szCs w:val="18"/>
                <w:lang w:eastAsia="en-US"/>
              </w:rPr>
              <w:t>МБОУ «СОШ» с.Пожег</w:t>
            </w:r>
          </w:p>
        </w:tc>
        <w:tc>
          <w:tcPr>
            <w:tcW w:w="653" w:type="dxa"/>
            <w:tcBorders>
              <w:top w:val="single" w:sz="6" w:space="0" w:color="auto"/>
              <w:bottom w:val="single" w:sz="6" w:space="0" w:color="auto"/>
            </w:tcBorders>
            <w:vAlign w:val="center"/>
          </w:tcPr>
          <w:p w:rsidR="009855C7" w:rsidRPr="00884F19" w:rsidRDefault="009855C7" w:rsidP="009855C7">
            <w:pPr>
              <w:jc w:val="center"/>
              <w:rPr>
                <w:rFonts w:eastAsia="Calibri"/>
                <w:b/>
                <w:lang w:eastAsia="en-US"/>
              </w:rPr>
            </w:pPr>
            <w:r w:rsidRPr="00884F19">
              <w:rPr>
                <w:rFonts w:eastAsia="Calibri"/>
                <w:b/>
                <w:sz w:val="18"/>
                <w:szCs w:val="18"/>
                <w:lang w:eastAsia="en-US"/>
              </w:rPr>
              <w:t>2006</w:t>
            </w:r>
          </w:p>
        </w:tc>
        <w:tc>
          <w:tcPr>
            <w:tcW w:w="1757" w:type="dxa"/>
            <w:tcBorders>
              <w:top w:val="single" w:sz="6" w:space="0" w:color="auto"/>
              <w:bottom w:val="single" w:sz="6" w:space="0" w:color="auto"/>
            </w:tcBorders>
            <w:vAlign w:val="center"/>
          </w:tcPr>
          <w:p w:rsidR="009855C7" w:rsidRPr="00884F19" w:rsidRDefault="009855C7" w:rsidP="009855C7">
            <w:pPr>
              <w:jc w:val="right"/>
              <w:rPr>
                <w:rFonts w:eastAsia="Calibri"/>
                <w:b/>
                <w:sz w:val="16"/>
                <w:szCs w:val="16"/>
                <w:lang w:eastAsia="en-US"/>
              </w:rPr>
            </w:pPr>
            <w:r w:rsidRPr="00884F19">
              <w:rPr>
                <w:rFonts w:eastAsia="Calibri"/>
                <w:b/>
                <w:sz w:val="16"/>
                <w:szCs w:val="16"/>
                <w:lang w:eastAsia="en-US"/>
              </w:rPr>
              <w:t>география</w:t>
            </w:r>
          </w:p>
        </w:tc>
        <w:tc>
          <w:tcPr>
            <w:tcW w:w="851" w:type="dxa"/>
            <w:tcBorders>
              <w:top w:val="single" w:sz="6" w:space="0" w:color="auto"/>
              <w:bottom w:val="single" w:sz="6" w:space="0" w:color="auto"/>
            </w:tcBorders>
            <w:vAlign w:val="center"/>
          </w:tcPr>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17</w:t>
            </w:r>
          </w:p>
        </w:tc>
        <w:tc>
          <w:tcPr>
            <w:tcW w:w="850" w:type="dxa"/>
            <w:tcBorders>
              <w:top w:val="single" w:sz="6" w:space="0" w:color="auto"/>
              <w:bottom w:val="single" w:sz="6" w:space="0" w:color="auto"/>
            </w:tcBorders>
            <w:vAlign w:val="center"/>
          </w:tcPr>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2</w:t>
            </w:r>
          </w:p>
        </w:tc>
      </w:tr>
      <w:tr w:rsidR="009855C7" w:rsidRPr="00884F19" w:rsidTr="009855C7">
        <w:trPr>
          <w:trHeight w:val="372"/>
        </w:trPr>
        <w:tc>
          <w:tcPr>
            <w:tcW w:w="503" w:type="dxa"/>
            <w:vMerge/>
            <w:tcBorders>
              <w:top w:val="single" w:sz="6" w:space="0" w:color="auto"/>
              <w:bottom w:val="single" w:sz="6" w:space="0" w:color="auto"/>
            </w:tcBorders>
            <w:vAlign w:val="center"/>
          </w:tcPr>
          <w:p w:rsidR="009855C7" w:rsidRPr="00884F19" w:rsidRDefault="009855C7" w:rsidP="009855C7">
            <w:pPr>
              <w:jc w:val="center"/>
              <w:rPr>
                <w:rFonts w:eastAsia="Calibri"/>
                <w:b/>
                <w:lang w:eastAsia="en-US"/>
              </w:rPr>
            </w:pPr>
          </w:p>
        </w:tc>
        <w:tc>
          <w:tcPr>
            <w:tcW w:w="1325" w:type="dxa"/>
            <w:vMerge/>
            <w:tcBorders>
              <w:top w:val="single" w:sz="6" w:space="0" w:color="auto"/>
              <w:bottom w:val="single" w:sz="6" w:space="0" w:color="auto"/>
            </w:tcBorders>
            <w:vAlign w:val="center"/>
          </w:tcPr>
          <w:p w:rsidR="009855C7" w:rsidRPr="00884F19" w:rsidRDefault="009855C7" w:rsidP="009855C7">
            <w:pPr>
              <w:jc w:val="center"/>
              <w:rPr>
                <w:rFonts w:eastAsia="Calibri"/>
                <w:b/>
                <w:sz w:val="28"/>
                <w:szCs w:val="28"/>
                <w:u w:val="single"/>
                <w:lang w:eastAsia="en-US"/>
              </w:rPr>
            </w:pPr>
          </w:p>
        </w:tc>
        <w:tc>
          <w:tcPr>
            <w:tcW w:w="1559" w:type="dxa"/>
            <w:vMerge/>
            <w:tcBorders>
              <w:top w:val="single" w:sz="6" w:space="0" w:color="auto"/>
              <w:bottom w:val="single" w:sz="6" w:space="0" w:color="auto"/>
            </w:tcBorders>
            <w:vAlign w:val="center"/>
          </w:tcPr>
          <w:p w:rsidR="009855C7" w:rsidRPr="00884F19" w:rsidRDefault="009855C7" w:rsidP="009855C7">
            <w:pPr>
              <w:jc w:val="center"/>
              <w:rPr>
                <w:rFonts w:eastAsia="Calibri"/>
                <w:b/>
                <w:lang w:eastAsia="en-US"/>
              </w:rPr>
            </w:pPr>
          </w:p>
        </w:tc>
        <w:tc>
          <w:tcPr>
            <w:tcW w:w="2835" w:type="dxa"/>
            <w:gridSpan w:val="2"/>
            <w:tcBorders>
              <w:top w:val="single" w:sz="6" w:space="0" w:color="auto"/>
              <w:bottom w:val="single" w:sz="6" w:space="0" w:color="auto"/>
            </w:tcBorders>
            <w:vAlign w:val="center"/>
          </w:tcPr>
          <w:p w:rsidR="009855C7" w:rsidRPr="00884F19" w:rsidRDefault="009855C7" w:rsidP="009855C7">
            <w:pPr>
              <w:rPr>
                <w:rFonts w:eastAsia="Calibri"/>
                <w:b/>
                <w:sz w:val="18"/>
                <w:szCs w:val="18"/>
                <w:lang w:eastAsia="en-US"/>
              </w:rPr>
            </w:pPr>
            <w:r w:rsidRPr="00884F19">
              <w:rPr>
                <w:rFonts w:eastAsia="Calibri"/>
                <w:b/>
                <w:sz w:val="18"/>
                <w:szCs w:val="18"/>
                <w:lang w:eastAsia="en-US"/>
              </w:rPr>
              <w:t>МОУ «ООШ» пст.Диасёръя</w:t>
            </w:r>
          </w:p>
        </w:tc>
        <w:tc>
          <w:tcPr>
            <w:tcW w:w="653" w:type="dxa"/>
            <w:tcBorders>
              <w:top w:val="single" w:sz="6" w:space="0" w:color="auto"/>
              <w:bottom w:val="single" w:sz="6" w:space="0" w:color="auto"/>
            </w:tcBorders>
            <w:vAlign w:val="center"/>
          </w:tcPr>
          <w:p w:rsidR="009855C7" w:rsidRPr="00884F19" w:rsidRDefault="009855C7" w:rsidP="009855C7">
            <w:pPr>
              <w:jc w:val="center"/>
              <w:rPr>
                <w:rFonts w:eastAsia="Calibri"/>
                <w:b/>
                <w:sz w:val="18"/>
                <w:szCs w:val="18"/>
                <w:lang w:eastAsia="en-US"/>
              </w:rPr>
            </w:pPr>
            <w:r w:rsidRPr="00884F19">
              <w:rPr>
                <w:rFonts w:eastAsia="Calibri"/>
                <w:b/>
                <w:sz w:val="18"/>
                <w:szCs w:val="18"/>
                <w:lang w:eastAsia="en-US"/>
              </w:rPr>
              <w:t>2007</w:t>
            </w:r>
          </w:p>
        </w:tc>
        <w:tc>
          <w:tcPr>
            <w:tcW w:w="1757" w:type="dxa"/>
            <w:tcBorders>
              <w:top w:val="single" w:sz="6" w:space="0" w:color="auto"/>
              <w:bottom w:val="single" w:sz="6" w:space="0" w:color="auto"/>
            </w:tcBorders>
            <w:vAlign w:val="center"/>
          </w:tcPr>
          <w:p w:rsidR="009855C7" w:rsidRPr="00884F19" w:rsidRDefault="009855C7" w:rsidP="009855C7">
            <w:pPr>
              <w:jc w:val="right"/>
              <w:rPr>
                <w:rFonts w:eastAsia="Calibri"/>
                <w:b/>
                <w:sz w:val="16"/>
                <w:szCs w:val="16"/>
                <w:lang w:eastAsia="en-US"/>
              </w:rPr>
            </w:pPr>
            <w:r w:rsidRPr="00884F19">
              <w:rPr>
                <w:rFonts w:eastAsia="Calibri"/>
                <w:b/>
                <w:sz w:val="16"/>
                <w:szCs w:val="16"/>
                <w:lang w:eastAsia="en-US"/>
              </w:rPr>
              <w:t>география</w:t>
            </w:r>
          </w:p>
        </w:tc>
        <w:tc>
          <w:tcPr>
            <w:tcW w:w="851" w:type="dxa"/>
            <w:tcBorders>
              <w:top w:val="single" w:sz="6" w:space="0" w:color="auto"/>
              <w:bottom w:val="single" w:sz="6" w:space="0" w:color="auto"/>
            </w:tcBorders>
            <w:vAlign w:val="center"/>
          </w:tcPr>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5</w:t>
            </w:r>
          </w:p>
        </w:tc>
        <w:tc>
          <w:tcPr>
            <w:tcW w:w="850" w:type="dxa"/>
            <w:tcBorders>
              <w:top w:val="single" w:sz="6" w:space="0" w:color="auto"/>
              <w:bottom w:val="single" w:sz="6" w:space="0" w:color="auto"/>
            </w:tcBorders>
            <w:vAlign w:val="center"/>
          </w:tcPr>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1</w:t>
            </w:r>
          </w:p>
        </w:tc>
      </w:tr>
      <w:tr w:rsidR="009855C7" w:rsidRPr="00884F19" w:rsidTr="009855C7">
        <w:trPr>
          <w:trHeight w:val="225"/>
        </w:trPr>
        <w:tc>
          <w:tcPr>
            <w:tcW w:w="503" w:type="dxa"/>
            <w:vMerge/>
            <w:tcBorders>
              <w:top w:val="single" w:sz="6" w:space="0" w:color="auto"/>
              <w:bottom w:val="single" w:sz="6" w:space="0" w:color="auto"/>
            </w:tcBorders>
            <w:vAlign w:val="center"/>
          </w:tcPr>
          <w:p w:rsidR="009855C7" w:rsidRPr="00884F19" w:rsidRDefault="009855C7" w:rsidP="009855C7">
            <w:pPr>
              <w:jc w:val="center"/>
              <w:rPr>
                <w:rFonts w:eastAsia="Calibri"/>
                <w:b/>
                <w:lang w:eastAsia="en-US"/>
              </w:rPr>
            </w:pPr>
          </w:p>
        </w:tc>
        <w:tc>
          <w:tcPr>
            <w:tcW w:w="1325" w:type="dxa"/>
            <w:vMerge/>
            <w:tcBorders>
              <w:top w:val="single" w:sz="6" w:space="0" w:color="auto"/>
              <w:bottom w:val="single" w:sz="6" w:space="0" w:color="auto"/>
            </w:tcBorders>
            <w:vAlign w:val="center"/>
          </w:tcPr>
          <w:p w:rsidR="009855C7" w:rsidRPr="00884F19" w:rsidRDefault="009855C7" w:rsidP="009855C7">
            <w:pPr>
              <w:jc w:val="center"/>
              <w:rPr>
                <w:rFonts w:eastAsia="Calibri"/>
                <w:b/>
                <w:sz w:val="28"/>
                <w:szCs w:val="28"/>
                <w:u w:val="single"/>
                <w:lang w:eastAsia="en-US"/>
              </w:rPr>
            </w:pPr>
          </w:p>
        </w:tc>
        <w:tc>
          <w:tcPr>
            <w:tcW w:w="1559" w:type="dxa"/>
            <w:vMerge/>
            <w:tcBorders>
              <w:top w:val="single" w:sz="6" w:space="0" w:color="auto"/>
              <w:bottom w:val="single" w:sz="6" w:space="0" w:color="auto"/>
            </w:tcBorders>
            <w:vAlign w:val="center"/>
          </w:tcPr>
          <w:p w:rsidR="009855C7" w:rsidRPr="00884F19" w:rsidRDefault="009855C7" w:rsidP="009855C7">
            <w:pPr>
              <w:jc w:val="center"/>
              <w:rPr>
                <w:rFonts w:eastAsia="Calibri"/>
                <w:b/>
                <w:lang w:eastAsia="en-US"/>
              </w:rPr>
            </w:pPr>
          </w:p>
        </w:tc>
        <w:tc>
          <w:tcPr>
            <w:tcW w:w="2835" w:type="dxa"/>
            <w:gridSpan w:val="2"/>
            <w:tcBorders>
              <w:top w:val="single" w:sz="6" w:space="0" w:color="auto"/>
              <w:bottom w:val="single" w:sz="6" w:space="0" w:color="auto"/>
            </w:tcBorders>
            <w:vAlign w:val="center"/>
          </w:tcPr>
          <w:p w:rsidR="009855C7" w:rsidRPr="00884F19" w:rsidRDefault="009855C7" w:rsidP="009855C7">
            <w:pPr>
              <w:rPr>
                <w:rFonts w:eastAsia="Calibri"/>
                <w:b/>
                <w:sz w:val="18"/>
                <w:szCs w:val="18"/>
                <w:lang w:eastAsia="en-US"/>
              </w:rPr>
            </w:pPr>
            <w:r w:rsidRPr="00884F19">
              <w:rPr>
                <w:rFonts w:eastAsia="Calibri"/>
                <w:b/>
                <w:sz w:val="18"/>
                <w:szCs w:val="18"/>
                <w:lang w:eastAsia="en-US"/>
              </w:rPr>
              <w:t>МОУ «ООШ» пст.Ягкедж</w:t>
            </w:r>
          </w:p>
        </w:tc>
        <w:tc>
          <w:tcPr>
            <w:tcW w:w="653" w:type="dxa"/>
            <w:tcBorders>
              <w:top w:val="single" w:sz="6" w:space="0" w:color="auto"/>
              <w:bottom w:val="single" w:sz="6" w:space="0" w:color="auto"/>
            </w:tcBorders>
            <w:vAlign w:val="center"/>
          </w:tcPr>
          <w:p w:rsidR="009855C7" w:rsidRPr="00884F19" w:rsidRDefault="009855C7" w:rsidP="009855C7">
            <w:pPr>
              <w:jc w:val="center"/>
              <w:rPr>
                <w:rFonts w:eastAsia="Calibri"/>
                <w:b/>
                <w:lang w:eastAsia="en-US"/>
              </w:rPr>
            </w:pPr>
            <w:r w:rsidRPr="00884F19">
              <w:rPr>
                <w:rFonts w:eastAsia="Calibri"/>
                <w:b/>
                <w:sz w:val="18"/>
                <w:szCs w:val="18"/>
                <w:lang w:eastAsia="en-US"/>
              </w:rPr>
              <w:t>2008</w:t>
            </w:r>
          </w:p>
        </w:tc>
        <w:tc>
          <w:tcPr>
            <w:tcW w:w="1757" w:type="dxa"/>
            <w:tcBorders>
              <w:top w:val="single" w:sz="6" w:space="0" w:color="auto"/>
              <w:bottom w:val="single" w:sz="6" w:space="0" w:color="auto"/>
            </w:tcBorders>
            <w:vAlign w:val="center"/>
          </w:tcPr>
          <w:p w:rsidR="009855C7" w:rsidRPr="00884F19" w:rsidRDefault="009855C7" w:rsidP="009855C7">
            <w:pPr>
              <w:jc w:val="right"/>
              <w:rPr>
                <w:rFonts w:eastAsia="Calibri"/>
                <w:b/>
                <w:sz w:val="16"/>
                <w:szCs w:val="16"/>
                <w:lang w:eastAsia="en-US"/>
              </w:rPr>
            </w:pPr>
            <w:r w:rsidRPr="00884F19">
              <w:rPr>
                <w:rFonts w:eastAsia="Calibri"/>
                <w:b/>
                <w:sz w:val="16"/>
                <w:szCs w:val="16"/>
                <w:lang w:eastAsia="en-US"/>
              </w:rPr>
              <w:t>география</w:t>
            </w:r>
          </w:p>
        </w:tc>
        <w:tc>
          <w:tcPr>
            <w:tcW w:w="851" w:type="dxa"/>
            <w:tcBorders>
              <w:top w:val="single" w:sz="6" w:space="0" w:color="auto"/>
              <w:bottom w:val="single" w:sz="6" w:space="0" w:color="auto"/>
            </w:tcBorders>
            <w:vAlign w:val="center"/>
          </w:tcPr>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4</w:t>
            </w:r>
          </w:p>
        </w:tc>
        <w:tc>
          <w:tcPr>
            <w:tcW w:w="850" w:type="dxa"/>
            <w:tcBorders>
              <w:top w:val="single" w:sz="6" w:space="0" w:color="auto"/>
              <w:bottom w:val="single" w:sz="6" w:space="0" w:color="auto"/>
            </w:tcBorders>
            <w:vAlign w:val="center"/>
          </w:tcPr>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1</w:t>
            </w:r>
          </w:p>
        </w:tc>
      </w:tr>
      <w:tr w:rsidR="009855C7" w:rsidRPr="00884F19" w:rsidTr="009855C7">
        <w:trPr>
          <w:trHeight w:val="372"/>
        </w:trPr>
        <w:tc>
          <w:tcPr>
            <w:tcW w:w="503" w:type="dxa"/>
            <w:vMerge/>
            <w:tcBorders>
              <w:top w:val="single" w:sz="6" w:space="0" w:color="auto"/>
              <w:bottom w:val="single" w:sz="12" w:space="0" w:color="auto"/>
            </w:tcBorders>
            <w:vAlign w:val="center"/>
          </w:tcPr>
          <w:p w:rsidR="009855C7" w:rsidRPr="00884F19" w:rsidRDefault="009855C7" w:rsidP="009855C7">
            <w:pPr>
              <w:jc w:val="center"/>
              <w:rPr>
                <w:rFonts w:eastAsia="Calibri"/>
                <w:b/>
                <w:lang w:eastAsia="en-US"/>
              </w:rPr>
            </w:pPr>
          </w:p>
        </w:tc>
        <w:tc>
          <w:tcPr>
            <w:tcW w:w="1325" w:type="dxa"/>
            <w:vMerge/>
            <w:tcBorders>
              <w:top w:val="single" w:sz="6" w:space="0" w:color="auto"/>
              <w:bottom w:val="single" w:sz="12" w:space="0" w:color="auto"/>
            </w:tcBorders>
            <w:vAlign w:val="center"/>
          </w:tcPr>
          <w:p w:rsidR="009855C7" w:rsidRPr="00884F19" w:rsidRDefault="009855C7" w:rsidP="009855C7">
            <w:pPr>
              <w:jc w:val="center"/>
              <w:rPr>
                <w:rFonts w:eastAsia="Calibri"/>
                <w:b/>
                <w:sz w:val="28"/>
                <w:szCs w:val="28"/>
                <w:u w:val="single"/>
                <w:lang w:eastAsia="en-US"/>
              </w:rPr>
            </w:pPr>
          </w:p>
        </w:tc>
        <w:tc>
          <w:tcPr>
            <w:tcW w:w="1559" w:type="dxa"/>
            <w:vMerge/>
            <w:tcBorders>
              <w:top w:val="single" w:sz="6" w:space="0" w:color="auto"/>
              <w:bottom w:val="single" w:sz="12" w:space="0" w:color="auto"/>
            </w:tcBorders>
            <w:vAlign w:val="center"/>
          </w:tcPr>
          <w:p w:rsidR="009855C7" w:rsidRPr="00884F19" w:rsidRDefault="009855C7" w:rsidP="009855C7">
            <w:pPr>
              <w:jc w:val="center"/>
              <w:rPr>
                <w:rFonts w:eastAsia="Calibri"/>
                <w:b/>
                <w:lang w:eastAsia="en-US"/>
              </w:rPr>
            </w:pPr>
          </w:p>
        </w:tc>
        <w:tc>
          <w:tcPr>
            <w:tcW w:w="2835" w:type="dxa"/>
            <w:gridSpan w:val="2"/>
            <w:tcBorders>
              <w:top w:val="single" w:sz="6" w:space="0" w:color="auto"/>
              <w:bottom w:val="single" w:sz="12" w:space="0" w:color="auto"/>
            </w:tcBorders>
            <w:vAlign w:val="center"/>
          </w:tcPr>
          <w:p w:rsidR="009855C7" w:rsidRPr="00884F19" w:rsidRDefault="009855C7" w:rsidP="009855C7">
            <w:pPr>
              <w:rPr>
                <w:rFonts w:eastAsia="Calibri"/>
                <w:b/>
                <w:sz w:val="18"/>
                <w:szCs w:val="18"/>
                <w:lang w:eastAsia="en-US"/>
              </w:rPr>
            </w:pPr>
            <w:r w:rsidRPr="00884F19">
              <w:rPr>
                <w:rFonts w:eastAsia="Calibri"/>
                <w:b/>
                <w:sz w:val="18"/>
                <w:szCs w:val="18"/>
                <w:lang w:eastAsia="en-US"/>
              </w:rPr>
              <w:t>МОУ «СОШ имени Р.Г.Карманова» с.Усть-Нем</w:t>
            </w:r>
          </w:p>
        </w:tc>
        <w:tc>
          <w:tcPr>
            <w:tcW w:w="653" w:type="dxa"/>
            <w:tcBorders>
              <w:top w:val="single" w:sz="6" w:space="0" w:color="auto"/>
              <w:bottom w:val="single" w:sz="12" w:space="0" w:color="auto"/>
            </w:tcBorders>
            <w:vAlign w:val="center"/>
          </w:tcPr>
          <w:p w:rsidR="009855C7" w:rsidRPr="00884F19" w:rsidRDefault="009855C7" w:rsidP="009855C7">
            <w:pPr>
              <w:jc w:val="center"/>
              <w:rPr>
                <w:rFonts w:eastAsia="Calibri"/>
                <w:b/>
                <w:lang w:eastAsia="en-US"/>
              </w:rPr>
            </w:pPr>
            <w:r w:rsidRPr="00884F19">
              <w:rPr>
                <w:rFonts w:eastAsia="Calibri"/>
                <w:b/>
                <w:sz w:val="18"/>
                <w:szCs w:val="18"/>
                <w:lang w:eastAsia="en-US"/>
              </w:rPr>
              <w:t>2010</w:t>
            </w:r>
          </w:p>
        </w:tc>
        <w:tc>
          <w:tcPr>
            <w:tcW w:w="1757" w:type="dxa"/>
            <w:tcBorders>
              <w:top w:val="single" w:sz="6" w:space="0" w:color="auto"/>
              <w:bottom w:val="single" w:sz="12" w:space="0" w:color="auto"/>
            </w:tcBorders>
            <w:vAlign w:val="center"/>
          </w:tcPr>
          <w:p w:rsidR="009855C7" w:rsidRPr="00884F19" w:rsidRDefault="009855C7" w:rsidP="009855C7">
            <w:pPr>
              <w:jc w:val="right"/>
              <w:rPr>
                <w:rFonts w:eastAsia="Calibri"/>
                <w:b/>
                <w:sz w:val="16"/>
                <w:szCs w:val="16"/>
                <w:lang w:eastAsia="en-US"/>
              </w:rPr>
            </w:pPr>
            <w:r w:rsidRPr="00884F19">
              <w:rPr>
                <w:rFonts w:eastAsia="Calibri"/>
                <w:b/>
                <w:sz w:val="16"/>
                <w:szCs w:val="16"/>
                <w:lang w:eastAsia="en-US"/>
              </w:rPr>
              <w:t>физика</w:t>
            </w:r>
          </w:p>
          <w:p w:rsidR="009855C7" w:rsidRPr="00884F19" w:rsidRDefault="009855C7" w:rsidP="009855C7">
            <w:pPr>
              <w:jc w:val="right"/>
              <w:rPr>
                <w:rFonts w:eastAsia="Calibri"/>
                <w:b/>
                <w:sz w:val="16"/>
                <w:szCs w:val="16"/>
                <w:lang w:eastAsia="en-US"/>
              </w:rPr>
            </w:pPr>
            <w:r w:rsidRPr="00884F19">
              <w:rPr>
                <w:rFonts w:eastAsia="Calibri"/>
                <w:b/>
                <w:sz w:val="16"/>
                <w:szCs w:val="16"/>
                <w:lang w:eastAsia="en-US"/>
              </w:rPr>
              <w:t>химия</w:t>
            </w:r>
          </w:p>
          <w:p w:rsidR="009855C7" w:rsidRPr="00884F19" w:rsidRDefault="009855C7" w:rsidP="009855C7">
            <w:pPr>
              <w:jc w:val="right"/>
              <w:rPr>
                <w:rFonts w:eastAsia="Calibri"/>
                <w:b/>
                <w:sz w:val="16"/>
                <w:szCs w:val="16"/>
                <w:lang w:eastAsia="en-US"/>
              </w:rPr>
            </w:pPr>
            <w:r w:rsidRPr="00884F19">
              <w:rPr>
                <w:rFonts w:eastAsia="Calibri"/>
                <w:b/>
                <w:sz w:val="16"/>
                <w:szCs w:val="16"/>
                <w:lang w:eastAsia="en-US"/>
              </w:rPr>
              <w:t>география</w:t>
            </w:r>
          </w:p>
        </w:tc>
        <w:tc>
          <w:tcPr>
            <w:tcW w:w="851" w:type="dxa"/>
            <w:tcBorders>
              <w:top w:val="single" w:sz="6" w:space="0" w:color="auto"/>
              <w:bottom w:val="single" w:sz="12" w:space="0" w:color="auto"/>
            </w:tcBorders>
            <w:vAlign w:val="center"/>
          </w:tcPr>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1</w:t>
            </w:r>
          </w:p>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1</w:t>
            </w:r>
          </w:p>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12</w:t>
            </w:r>
          </w:p>
        </w:tc>
        <w:tc>
          <w:tcPr>
            <w:tcW w:w="850" w:type="dxa"/>
            <w:tcBorders>
              <w:top w:val="single" w:sz="6" w:space="0" w:color="auto"/>
              <w:bottom w:val="single" w:sz="12" w:space="0" w:color="auto"/>
            </w:tcBorders>
            <w:vAlign w:val="center"/>
          </w:tcPr>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1</w:t>
            </w:r>
          </w:p>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1</w:t>
            </w:r>
          </w:p>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1</w:t>
            </w:r>
          </w:p>
        </w:tc>
      </w:tr>
      <w:tr w:rsidR="009855C7" w:rsidRPr="00884F19" w:rsidTr="009855C7">
        <w:trPr>
          <w:trHeight w:val="372"/>
        </w:trPr>
        <w:tc>
          <w:tcPr>
            <w:tcW w:w="503" w:type="dxa"/>
            <w:vMerge w:val="restart"/>
            <w:tcBorders>
              <w:top w:val="single" w:sz="12" w:space="0" w:color="auto"/>
            </w:tcBorders>
            <w:vAlign w:val="center"/>
          </w:tcPr>
          <w:p w:rsidR="009855C7" w:rsidRPr="00884F19" w:rsidRDefault="009855C7" w:rsidP="009855C7">
            <w:pPr>
              <w:jc w:val="center"/>
              <w:rPr>
                <w:rFonts w:eastAsia="Calibri"/>
                <w:b/>
                <w:lang w:eastAsia="en-US"/>
              </w:rPr>
            </w:pPr>
            <w:r w:rsidRPr="00884F19">
              <w:rPr>
                <w:rFonts w:eastAsia="Calibri"/>
                <w:b/>
                <w:lang w:eastAsia="en-US"/>
              </w:rPr>
              <w:t>7</w:t>
            </w:r>
          </w:p>
        </w:tc>
        <w:tc>
          <w:tcPr>
            <w:tcW w:w="1325" w:type="dxa"/>
            <w:vMerge w:val="restart"/>
            <w:tcBorders>
              <w:top w:val="single" w:sz="12" w:space="0" w:color="auto"/>
            </w:tcBorders>
            <w:vAlign w:val="center"/>
          </w:tcPr>
          <w:p w:rsidR="009855C7" w:rsidRPr="00884F19" w:rsidRDefault="009855C7" w:rsidP="009855C7">
            <w:pPr>
              <w:jc w:val="center"/>
              <w:rPr>
                <w:rFonts w:eastAsia="Calibri"/>
                <w:b/>
                <w:sz w:val="28"/>
                <w:szCs w:val="28"/>
                <w:u w:val="single"/>
                <w:lang w:eastAsia="en-US"/>
              </w:rPr>
            </w:pPr>
            <w:r w:rsidRPr="00884F19">
              <w:rPr>
                <w:rFonts w:eastAsia="Calibri"/>
                <w:b/>
                <w:sz w:val="28"/>
                <w:szCs w:val="28"/>
                <w:u w:val="single"/>
                <w:lang w:eastAsia="en-US"/>
              </w:rPr>
              <w:t>31 мая</w:t>
            </w:r>
          </w:p>
          <w:p w:rsidR="009855C7" w:rsidRPr="00884F19" w:rsidRDefault="009855C7" w:rsidP="009855C7">
            <w:pPr>
              <w:jc w:val="center"/>
              <w:rPr>
                <w:rFonts w:eastAsia="Calibri"/>
                <w:b/>
                <w:sz w:val="28"/>
                <w:szCs w:val="28"/>
                <w:u w:val="single"/>
                <w:lang w:eastAsia="en-US"/>
              </w:rPr>
            </w:pPr>
            <w:r w:rsidRPr="00884F19">
              <w:rPr>
                <w:rFonts w:eastAsia="Calibri"/>
                <w:b/>
                <w:lang w:eastAsia="en-US"/>
              </w:rPr>
              <w:t>(пятница)</w:t>
            </w:r>
          </w:p>
        </w:tc>
        <w:tc>
          <w:tcPr>
            <w:tcW w:w="1559" w:type="dxa"/>
            <w:vMerge w:val="restart"/>
            <w:tcBorders>
              <w:top w:val="single" w:sz="12" w:space="0" w:color="auto"/>
            </w:tcBorders>
            <w:vAlign w:val="center"/>
          </w:tcPr>
          <w:p w:rsidR="009855C7" w:rsidRPr="00884F19" w:rsidRDefault="009855C7" w:rsidP="009855C7">
            <w:pPr>
              <w:jc w:val="center"/>
              <w:rPr>
                <w:rFonts w:eastAsia="Calibri"/>
                <w:b/>
                <w:lang w:eastAsia="en-US"/>
              </w:rPr>
            </w:pPr>
            <w:r w:rsidRPr="00884F19">
              <w:rPr>
                <w:rFonts w:eastAsia="Calibri"/>
                <w:b/>
                <w:lang w:eastAsia="en-US"/>
              </w:rPr>
              <w:t>11 класс, ЕГЭ</w:t>
            </w:r>
          </w:p>
        </w:tc>
        <w:tc>
          <w:tcPr>
            <w:tcW w:w="2835" w:type="dxa"/>
            <w:gridSpan w:val="2"/>
            <w:tcBorders>
              <w:top w:val="single" w:sz="12" w:space="0" w:color="auto"/>
              <w:bottom w:val="single" w:sz="6" w:space="0" w:color="auto"/>
            </w:tcBorders>
            <w:vAlign w:val="center"/>
          </w:tcPr>
          <w:p w:rsidR="009855C7" w:rsidRPr="00884F19" w:rsidRDefault="009855C7" w:rsidP="009855C7">
            <w:pPr>
              <w:rPr>
                <w:rFonts w:eastAsia="Calibri"/>
                <w:b/>
                <w:sz w:val="18"/>
                <w:szCs w:val="18"/>
                <w:lang w:eastAsia="en-US"/>
              </w:rPr>
            </w:pPr>
            <w:r w:rsidRPr="00884F19">
              <w:rPr>
                <w:rFonts w:eastAsia="Calibri"/>
                <w:b/>
                <w:sz w:val="18"/>
                <w:szCs w:val="18"/>
                <w:lang w:eastAsia="en-US"/>
              </w:rPr>
              <w:t>МБОУ «СОШ» с.Усть-Кулом</w:t>
            </w:r>
          </w:p>
        </w:tc>
        <w:tc>
          <w:tcPr>
            <w:tcW w:w="653" w:type="dxa"/>
            <w:tcBorders>
              <w:top w:val="single" w:sz="12" w:space="0" w:color="auto"/>
              <w:bottom w:val="single" w:sz="6" w:space="0" w:color="auto"/>
            </w:tcBorders>
            <w:vAlign w:val="center"/>
          </w:tcPr>
          <w:p w:rsidR="009855C7" w:rsidRPr="00884F19" w:rsidRDefault="009855C7" w:rsidP="009855C7">
            <w:pPr>
              <w:jc w:val="center"/>
              <w:rPr>
                <w:rFonts w:eastAsia="Calibri"/>
                <w:b/>
                <w:lang w:eastAsia="en-US"/>
              </w:rPr>
            </w:pPr>
            <w:r w:rsidRPr="00884F19">
              <w:rPr>
                <w:rFonts w:eastAsia="Calibri"/>
                <w:b/>
                <w:sz w:val="18"/>
                <w:szCs w:val="18"/>
                <w:lang w:eastAsia="en-US"/>
              </w:rPr>
              <w:t>2001</w:t>
            </w:r>
          </w:p>
        </w:tc>
        <w:tc>
          <w:tcPr>
            <w:tcW w:w="1757" w:type="dxa"/>
            <w:tcBorders>
              <w:top w:val="single" w:sz="12" w:space="0" w:color="auto"/>
              <w:bottom w:val="single" w:sz="6" w:space="0" w:color="auto"/>
            </w:tcBorders>
            <w:vAlign w:val="center"/>
          </w:tcPr>
          <w:p w:rsidR="009855C7" w:rsidRPr="00884F19" w:rsidRDefault="009855C7" w:rsidP="009855C7">
            <w:pPr>
              <w:jc w:val="right"/>
              <w:rPr>
                <w:rFonts w:eastAsia="Calibri"/>
                <w:b/>
                <w:sz w:val="16"/>
                <w:szCs w:val="16"/>
                <w:lang w:eastAsia="en-US"/>
              </w:rPr>
            </w:pPr>
            <w:r w:rsidRPr="00884F19">
              <w:rPr>
                <w:rFonts w:eastAsia="Calibri"/>
                <w:b/>
                <w:sz w:val="16"/>
                <w:szCs w:val="16"/>
                <w:lang w:eastAsia="en-US"/>
              </w:rPr>
              <w:t>математика (П)</w:t>
            </w:r>
          </w:p>
          <w:p w:rsidR="009855C7" w:rsidRPr="00884F19" w:rsidRDefault="009855C7" w:rsidP="009855C7">
            <w:pPr>
              <w:jc w:val="right"/>
              <w:rPr>
                <w:rFonts w:eastAsia="Calibri"/>
                <w:b/>
                <w:sz w:val="16"/>
                <w:szCs w:val="16"/>
                <w:lang w:eastAsia="en-US"/>
              </w:rPr>
            </w:pPr>
            <w:r w:rsidRPr="00884F19">
              <w:rPr>
                <w:rFonts w:eastAsia="Calibri"/>
                <w:b/>
                <w:sz w:val="16"/>
                <w:szCs w:val="16"/>
                <w:lang w:eastAsia="en-US"/>
              </w:rPr>
              <w:t>математика (Б)</w:t>
            </w:r>
          </w:p>
        </w:tc>
        <w:tc>
          <w:tcPr>
            <w:tcW w:w="851" w:type="dxa"/>
            <w:tcBorders>
              <w:top w:val="single" w:sz="12" w:space="0" w:color="auto"/>
              <w:bottom w:val="single" w:sz="6" w:space="0" w:color="auto"/>
            </w:tcBorders>
            <w:vAlign w:val="center"/>
          </w:tcPr>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21</w:t>
            </w:r>
          </w:p>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36</w:t>
            </w:r>
          </w:p>
        </w:tc>
        <w:tc>
          <w:tcPr>
            <w:tcW w:w="850" w:type="dxa"/>
            <w:tcBorders>
              <w:top w:val="single" w:sz="12" w:space="0" w:color="auto"/>
              <w:bottom w:val="single" w:sz="6" w:space="0" w:color="auto"/>
            </w:tcBorders>
            <w:vAlign w:val="center"/>
          </w:tcPr>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2</w:t>
            </w:r>
          </w:p>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3</w:t>
            </w:r>
          </w:p>
        </w:tc>
      </w:tr>
      <w:tr w:rsidR="009855C7" w:rsidRPr="00884F19" w:rsidTr="009855C7">
        <w:trPr>
          <w:trHeight w:val="372"/>
        </w:trPr>
        <w:tc>
          <w:tcPr>
            <w:tcW w:w="503" w:type="dxa"/>
            <w:vMerge/>
            <w:vAlign w:val="center"/>
          </w:tcPr>
          <w:p w:rsidR="009855C7" w:rsidRPr="00884F19" w:rsidRDefault="009855C7" w:rsidP="009855C7">
            <w:pPr>
              <w:jc w:val="center"/>
              <w:rPr>
                <w:rFonts w:eastAsia="Calibri"/>
                <w:b/>
                <w:lang w:eastAsia="en-US"/>
              </w:rPr>
            </w:pPr>
          </w:p>
        </w:tc>
        <w:tc>
          <w:tcPr>
            <w:tcW w:w="1325" w:type="dxa"/>
            <w:vMerge/>
            <w:vAlign w:val="center"/>
          </w:tcPr>
          <w:p w:rsidR="009855C7" w:rsidRPr="00884F19" w:rsidRDefault="009855C7" w:rsidP="009855C7">
            <w:pPr>
              <w:jc w:val="center"/>
              <w:rPr>
                <w:rFonts w:eastAsia="Calibri"/>
                <w:b/>
                <w:sz w:val="28"/>
                <w:szCs w:val="28"/>
                <w:u w:val="single"/>
                <w:lang w:eastAsia="en-US"/>
              </w:rPr>
            </w:pPr>
          </w:p>
        </w:tc>
        <w:tc>
          <w:tcPr>
            <w:tcW w:w="1559" w:type="dxa"/>
            <w:vMerge/>
            <w:vAlign w:val="center"/>
          </w:tcPr>
          <w:p w:rsidR="009855C7" w:rsidRPr="00884F19" w:rsidRDefault="009855C7" w:rsidP="009855C7">
            <w:pPr>
              <w:jc w:val="center"/>
              <w:rPr>
                <w:rFonts w:eastAsia="Calibri"/>
                <w:b/>
                <w:lang w:eastAsia="en-US"/>
              </w:rPr>
            </w:pPr>
          </w:p>
        </w:tc>
        <w:tc>
          <w:tcPr>
            <w:tcW w:w="2835" w:type="dxa"/>
            <w:gridSpan w:val="2"/>
            <w:tcBorders>
              <w:top w:val="single" w:sz="6" w:space="0" w:color="auto"/>
              <w:bottom w:val="single" w:sz="6" w:space="0" w:color="auto"/>
            </w:tcBorders>
            <w:vAlign w:val="center"/>
          </w:tcPr>
          <w:p w:rsidR="009855C7" w:rsidRPr="00884F19" w:rsidRDefault="009855C7" w:rsidP="009855C7">
            <w:pPr>
              <w:rPr>
                <w:rFonts w:eastAsia="Calibri"/>
                <w:b/>
                <w:sz w:val="18"/>
                <w:szCs w:val="18"/>
                <w:lang w:eastAsia="en-US"/>
              </w:rPr>
            </w:pPr>
            <w:r w:rsidRPr="00884F19">
              <w:rPr>
                <w:rFonts w:eastAsia="Calibri"/>
                <w:b/>
                <w:sz w:val="18"/>
                <w:szCs w:val="18"/>
                <w:lang w:eastAsia="en-US"/>
              </w:rPr>
              <w:t>МОУ Помоздинская СОШ им. В.Т. Чисталева</w:t>
            </w:r>
          </w:p>
        </w:tc>
        <w:tc>
          <w:tcPr>
            <w:tcW w:w="653" w:type="dxa"/>
            <w:tcBorders>
              <w:top w:val="single" w:sz="6" w:space="0" w:color="auto"/>
              <w:bottom w:val="single" w:sz="6" w:space="0" w:color="auto"/>
            </w:tcBorders>
            <w:vAlign w:val="center"/>
          </w:tcPr>
          <w:p w:rsidR="009855C7" w:rsidRPr="00884F19" w:rsidRDefault="009855C7" w:rsidP="009855C7">
            <w:pPr>
              <w:jc w:val="center"/>
              <w:rPr>
                <w:rFonts w:eastAsia="Calibri"/>
                <w:b/>
                <w:lang w:eastAsia="en-US"/>
              </w:rPr>
            </w:pPr>
            <w:r w:rsidRPr="00884F19">
              <w:rPr>
                <w:rFonts w:eastAsia="Calibri"/>
                <w:b/>
                <w:sz w:val="18"/>
                <w:szCs w:val="18"/>
                <w:lang w:eastAsia="en-US"/>
              </w:rPr>
              <w:t>2002</w:t>
            </w:r>
          </w:p>
        </w:tc>
        <w:tc>
          <w:tcPr>
            <w:tcW w:w="1757" w:type="dxa"/>
            <w:tcBorders>
              <w:top w:val="single" w:sz="6" w:space="0" w:color="auto"/>
              <w:bottom w:val="single" w:sz="6" w:space="0" w:color="auto"/>
            </w:tcBorders>
            <w:vAlign w:val="center"/>
          </w:tcPr>
          <w:p w:rsidR="009855C7" w:rsidRPr="00884F19" w:rsidRDefault="009855C7" w:rsidP="009855C7">
            <w:pPr>
              <w:jc w:val="right"/>
              <w:rPr>
                <w:rFonts w:eastAsia="Calibri"/>
                <w:b/>
                <w:sz w:val="16"/>
                <w:szCs w:val="16"/>
                <w:lang w:eastAsia="en-US"/>
              </w:rPr>
            </w:pPr>
            <w:r w:rsidRPr="00884F19">
              <w:rPr>
                <w:rFonts w:eastAsia="Calibri"/>
                <w:b/>
                <w:sz w:val="16"/>
                <w:szCs w:val="16"/>
                <w:lang w:eastAsia="en-US"/>
              </w:rPr>
              <w:t>математика (П)</w:t>
            </w:r>
          </w:p>
          <w:p w:rsidR="009855C7" w:rsidRPr="00884F19" w:rsidRDefault="009855C7" w:rsidP="009855C7">
            <w:pPr>
              <w:jc w:val="right"/>
              <w:rPr>
                <w:rFonts w:eastAsia="Calibri"/>
                <w:b/>
                <w:sz w:val="16"/>
                <w:szCs w:val="16"/>
                <w:lang w:eastAsia="en-US"/>
              </w:rPr>
            </w:pPr>
            <w:r w:rsidRPr="00884F19">
              <w:rPr>
                <w:rFonts w:eastAsia="Calibri"/>
                <w:b/>
                <w:sz w:val="16"/>
                <w:szCs w:val="16"/>
                <w:lang w:eastAsia="en-US"/>
              </w:rPr>
              <w:t>математика (Б)</w:t>
            </w:r>
          </w:p>
        </w:tc>
        <w:tc>
          <w:tcPr>
            <w:tcW w:w="851" w:type="dxa"/>
            <w:tcBorders>
              <w:top w:val="single" w:sz="6" w:space="0" w:color="auto"/>
              <w:bottom w:val="single" w:sz="6" w:space="0" w:color="auto"/>
            </w:tcBorders>
            <w:vAlign w:val="center"/>
          </w:tcPr>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9</w:t>
            </w:r>
          </w:p>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28</w:t>
            </w:r>
          </w:p>
        </w:tc>
        <w:tc>
          <w:tcPr>
            <w:tcW w:w="850" w:type="dxa"/>
            <w:tcBorders>
              <w:top w:val="single" w:sz="6" w:space="0" w:color="auto"/>
              <w:bottom w:val="single" w:sz="6" w:space="0" w:color="auto"/>
            </w:tcBorders>
            <w:vAlign w:val="center"/>
          </w:tcPr>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1</w:t>
            </w:r>
          </w:p>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2</w:t>
            </w:r>
          </w:p>
        </w:tc>
      </w:tr>
      <w:tr w:rsidR="009855C7" w:rsidRPr="00884F19" w:rsidTr="009855C7">
        <w:trPr>
          <w:trHeight w:val="372"/>
        </w:trPr>
        <w:tc>
          <w:tcPr>
            <w:tcW w:w="503" w:type="dxa"/>
            <w:vMerge/>
            <w:vAlign w:val="center"/>
          </w:tcPr>
          <w:p w:rsidR="009855C7" w:rsidRPr="00884F19" w:rsidRDefault="009855C7" w:rsidP="009855C7">
            <w:pPr>
              <w:jc w:val="center"/>
              <w:rPr>
                <w:rFonts w:eastAsia="Calibri"/>
                <w:b/>
                <w:lang w:eastAsia="en-US"/>
              </w:rPr>
            </w:pPr>
          </w:p>
        </w:tc>
        <w:tc>
          <w:tcPr>
            <w:tcW w:w="1325" w:type="dxa"/>
            <w:vMerge/>
            <w:vAlign w:val="center"/>
          </w:tcPr>
          <w:p w:rsidR="009855C7" w:rsidRPr="00884F19" w:rsidRDefault="009855C7" w:rsidP="009855C7">
            <w:pPr>
              <w:jc w:val="center"/>
              <w:rPr>
                <w:rFonts w:eastAsia="Calibri"/>
                <w:b/>
                <w:sz w:val="28"/>
                <w:szCs w:val="28"/>
                <w:u w:val="single"/>
                <w:lang w:eastAsia="en-US"/>
              </w:rPr>
            </w:pPr>
          </w:p>
        </w:tc>
        <w:tc>
          <w:tcPr>
            <w:tcW w:w="1559" w:type="dxa"/>
            <w:vMerge/>
            <w:vAlign w:val="center"/>
          </w:tcPr>
          <w:p w:rsidR="009855C7" w:rsidRPr="00884F19" w:rsidRDefault="009855C7" w:rsidP="009855C7">
            <w:pPr>
              <w:jc w:val="center"/>
              <w:rPr>
                <w:rFonts w:eastAsia="Calibri"/>
                <w:b/>
                <w:lang w:eastAsia="en-US"/>
              </w:rPr>
            </w:pPr>
          </w:p>
        </w:tc>
        <w:tc>
          <w:tcPr>
            <w:tcW w:w="2835" w:type="dxa"/>
            <w:gridSpan w:val="2"/>
            <w:tcBorders>
              <w:top w:val="single" w:sz="6" w:space="0" w:color="auto"/>
              <w:bottom w:val="single" w:sz="6" w:space="0" w:color="auto"/>
            </w:tcBorders>
            <w:vAlign w:val="center"/>
          </w:tcPr>
          <w:p w:rsidR="009855C7" w:rsidRPr="00884F19" w:rsidRDefault="009855C7" w:rsidP="009855C7">
            <w:pPr>
              <w:rPr>
                <w:rFonts w:eastAsia="Calibri"/>
                <w:b/>
                <w:sz w:val="18"/>
                <w:szCs w:val="18"/>
                <w:lang w:eastAsia="en-US"/>
              </w:rPr>
            </w:pPr>
            <w:r w:rsidRPr="00884F19">
              <w:rPr>
                <w:rFonts w:eastAsia="Calibri"/>
                <w:b/>
                <w:sz w:val="18"/>
                <w:szCs w:val="18"/>
                <w:lang w:eastAsia="en-US"/>
              </w:rPr>
              <w:t>МОУ «Зимстанская СОШ»</w:t>
            </w:r>
          </w:p>
        </w:tc>
        <w:tc>
          <w:tcPr>
            <w:tcW w:w="653" w:type="dxa"/>
            <w:tcBorders>
              <w:top w:val="single" w:sz="6" w:space="0" w:color="auto"/>
              <w:bottom w:val="single" w:sz="6" w:space="0" w:color="auto"/>
            </w:tcBorders>
            <w:vAlign w:val="center"/>
          </w:tcPr>
          <w:p w:rsidR="009855C7" w:rsidRPr="00884F19" w:rsidRDefault="009855C7" w:rsidP="009855C7">
            <w:pPr>
              <w:jc w:val="center"/>
              <w:rPr>
                <w:rFonts w:eastAsia="Calibri"/>
                <w:b/>
                <w:lang w:eastAsia="en-US"/>
              </w:rPr>
            </w:pPr>
            <w:r w:rsidRPr="00884F19">
              <w:rPr>
                <w:rFonts w:eastAsia="Calibri"/>
                <w:b/>
                <w:sz w:val="18"/>
                <w:szCs w:val="18"/>
                <w:lang w:eastAsia="en-US"/>
              </w:rPr>
              <w:t>2005</w:t>
            </w:r>
          </w:p>
        </w:tc>
        <w:tc>
          <w:tcPr>
            <w:tcW w:w="1757" w:type="dxa"/>
            <w:tcBorders>
              <w:top w:val="single" w:sz="6" w:space="0" w:color="auto"/>
              <w:bottom w:val="single" w:sz="6" w:space="0" w:color="auto"/>
            </w:tcBorders>
            <w:vAlign w:val="center"/>
          </w:tcPr>
          <w:p w:rsidR="009855C7" w:rsidRPr="00884F19" w:rsidRDefault="009855C7" w:rsidP="009855C7">
            <w:pPr>
              <w:jc w:val="right"/>
              <w:rPr>
                <w:rFonts w:eastAsia="Calibri"/>
                <w:b/>
                <w:sz w:val="16"/>
                <w:szCs w:val="16"/>
                <w:lang w:eastAsia="en-US"/>
              </w:rPr>
            </w:pPr>
            <w:r w:rsidRPr="00884F19">
              <w:rPr>
                <w:rFonts w:eastAsia="Calibri"/>
                <w:b/>
                <w:sz w:val="16"/>
                <w:szCs w:val="16"/>
                <w:lang w:eastAsia="en-US"/>
              </w:rPr>
              <w:t>математика (Б)</w:t>
            </w:r>
          </w:p>
        </w:tc>
        <w:tc>
          <w:tcPr>
            <w:tcW w:w="851" w:type="dxa"/>
            <w:tcBorders>
              <w:top w:val="single" w:sz="6" w:space="0" w:color="auto"/>
              <w:bottom w:val="single" w:sz="6" w:space="0" w:color="auto"/>
            </w:tcBorders>
            <w:vAlign w:val="center"/>
          </w:tcPr>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10</w:t>
            </w:r>
          </w:p>
        </w:tc>
        <w:tc>
          <w:tcPr>
            <w:tcW w:w="850" w:type="dxa"/>
            <w:tcBorders>
              <w:top w:val="single" w:sz="6" w:space="0" w:color="auto"/>
              <w:bottom w:val="single" w:sz="6" w:space="0" w:color="auto"/>
            </w:tcBorders>
            <w:vAlign w:val="center"/>
          </w:tcPr>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1</w:t>
            </w:r>
          </w:p>
        </w:tc>
      </w:tr>
      <w:tr w:rsidR="009855C7" w:rsidRPr="00884F19" w:rsidTr="009855C7">
        <w:trPr>
          <w:trHeight w:val="372"/>
        </w:trPr>
        <w:tc>
          <w:tcPr>
            <w:tcW w:w="503" w:type="dxa"/>
            <w:vMerge/>
            <w:tcBorders>
              <w:bottom w:val="single" w:sz="12" w:space="0" w:color="auto"/>
            </w:tcBorders>
            <w:vAlign w:val="center"/>
          </w:tcPr>
          <w:p w:rsidR="009855C7" w:rsidRPr="00884F19" w:rsidRDefault="009855C7" w:rsidP="009855C7">
            <w:pPr>
              <w:jc w:val="center"/>
              <w:rPr>
                <w:rFonts w:eastAsia="Calibri"/>
                <w:b/>
                <w:lang w:eastAsia="en-US"/>
              </w:rPr>
            </w:pPr>
          </w:p>
        </w:tc>
        <w:tc>
          <w:tcPr>
            <w:tcW w:w="1325" w:type="dxa"/>
            <w:vMerge/>
            <w:tcBorders>
              <w:bottom w:val="single" w:sz="12" w:space="0" w:color="auto"/>
            </w:tcBorders>
            <w:vAlign w:val="center"/>
          </w:tcPr>
          <w:p w:rsidR="009855C7" w:rsidRPr="00884F19" w:rsidRDefault="009855C7" w:rsidP="009855C7">
            <w:pPr>
              <w:jc w:val="center"/>
              <w:rPr>
                <w:rFonts w:eastAsia="Calibri"/>
                <w:b/>
                <w:sz w:val="28"/>
                <w:szCs w:val="28"/>
                <w:u w:val="single"/>
                <w:lang w:eastAsia="en-US"/>
              </w:rPr>
            </w:pPr>
          </w:p>
        </w:tc>
        <w:tc>
          <w:tcPr>
            <w:tcW w:w="1559" w:type="dxa"/>
            <w:vMerge/>
            <w:tcBorders>
              <w:bottom w:val="single" w:sz="12" w:space="0" w:color="auto"/>
            </w:tcBorders>
            <w:vAlign w:val="center"/>
          </w:tcPr>
          <w:p w:rsidR="009855C7" w:rsidRPr="00884F19" w:rsidRDefault="009855C7" w:rsidP="009855C7">
            <w:pPr>
              <w:jc w:val="center"/>
              <w:rPr>
                <w:rFonts w:eastAsia="Calibri"/>
                <w:b/>
                <w:lang w:eastAsia="en-US"/>
              </w:rPr>
            </w:pPr>
          </w:p>
        </w:tc>
        <w:tc>
          <w:tcPr>
            <w:tcW w:w="2835" w:type="dxa"/>
            <w:gridSpan w:val="2"/>
            <w:tcBorders>
              <w:top w:val="single" w:sz="6" w:space="0" w:color="auto"/>
              <w:bottom w:val="single" w:sz="12" w:space="0" w:color="auto"/>
            </w:tcBorders>
            <w:vAlign w:val="center"/>
          </w:tcPr>
          <w:p w:rsidR="009855C7" w:rsidRPr="00884F19" w:rsidRDefault="009855C7" w:rsidP="009855C7">
            <w:pPr>
              <w:rPr>
                <w:rFonts w:eastAsia="Calibri"/>
                <w:b/>
                <w:sz w:val="18"/>
                <w:szCs w:val="18"/>
                <w:lang w:eastAsia="en-US"/>
              </w:rPr>
            </w:pPr>
            <w:r w:rsidRPr="00884F19">
              <w:rPr>
                <w:rFonts w:eastAsia="Calibri"/>
                <w:b/>
                <w:sz w:val="18"/>
                <w:szCs w:val="18"/>
                <w:lang w:eastAsia="en-US"/>
              </w:rPr>
              <w:t>МОУ «СОШ имени Р.Г.Карманова» с.Усть-Нем</w:t>
            </w:r>
          </w:p>
        </w:tc>
        <w:tc>
          <w:tcPr>
            <w:tcW w:w="653" w:type="dxa"/>
            <w:tcBorders>
              <w:top w:val="single" w:sz="6" w:space="0" w:color="auto"/>
              <w:bottom w:val="single" w:sz="12" w:space="0" w:color="auto"/>
            </w:tcBorders>
            <w:vAlign w:val="center"/>
          </w:tcPr>
          <w:p w:rsidR="009855C7" w:rsidRPr="00884F19" w:rsidRDefault="009855C7" w:rsidP="009855C7">
            <w:pPr>
              <w:jc w:val="center"/>
              <w:rPr>
                <w:rFonts w:eastAsia="Calibri"/>
                <w:b/>
                <w:lang w:eastAsia="en-US"/>
              </w:rPr>
            </w:pPr>
            <w:r w:rsidRPr="00884F19">
              <w:rPr>
                <w:rFonts w:eastAsia="Calibri"/>
                <w:b/>
                <w:sz w:val="18"/>
                <w:szCs w:val="18"/>
                <w:lang w:eastAsia="en-US"/>
              </w:rPr>
              <w:t>2010</w:t>
            </w:r>
          </w:p>
        </w:tc>
        <w:tc>
          <w:tcPr>
            <w:tcW w:w="1757" w:type="dxa"/>
            <w:tcBorders>
              <w:top w:val="single" w:sz="6" w:space="0" w:color="auto"/>
              <w:bottom w:val="single" w:sz="12" w:space="0" w:color="auto"/>
            </w:tcBorders>
            <w:vAlign w:val="center"/>
          </w:tcPr>
          <w:p w:rsidR="009855C7" w:rsidRPr="00884F19" w:rsidRDefault="009855C7" w:rsidP="009855C7">
            <w:pPr>
              <w:jc w:val="right"/>
              <w:rPr>
                <w:rFonts w:eastAsia="Calibri"/>
                <w:b/>
                <w:sz w:val="16"/>
                <w:szCs w:val="16"/>
                <w:lang w:eastAsia="en-US"/>
              </w:rPr>
            </w:pPr>
            <w:r w:rsidRPr="00884F19">
              <w:rPr>
                <w:rFonts w:eastAsia="Calibri"/>
                <w:b/>
                <w:sz w:val="16"/>
                <w:szCs w:val="16"/>
                <w:lang w:eastAsia="en-US"/>
              </w:rPr>
              <w:t>математика (П)</w:t>
            </w:r>
          </w:p>
          <w:p w:rsidR="009855C7" w:rsidRPr="00884F19" w:rsidRDefault="009855C7" w:rsidP="009855C7">
            <w:pPr>
              <w:jc w:val="right"/>
              <w:rPr>
                <w:rFonts w:eastAsia="Calibri"/>
                <w:b/>
                <w:sz w:val="16"/>
                <w:szCs w:val="16"/>
                <w:lang w:eastAsia="en-US"/>
              </w:rPr>
            </w:pPr>
            <w:r w:rsidRPr="00884F19">
              <w:rPr>
                <w:rFonts w:eastAsia="Calibri"/>
                <w:b/>
                <w:sz w:val="16"/>
                <w:szCs w:val="16"/>
                <w:lang w:eastAsia="en-US"/>
              </w:rPr>
              <w:t>математика (Б)</w:t>
            </w:r>
          </w:p>
        </w:tc>
        <w:tc>
          <w:tcPr>
            <w:tcW w:w="851" w:type="dxa"/>
            <w:tcBorders>
              <w:top w:val="single" w:sz="6" w:space="0" w:color="auto"/>
              <w:bottom w:val="single" w:sz="12" w:space="0" w:color="auto"/>
            </w:tcBorders>
            <w:vAlign w:val="center"/>
          </w:tcPr>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4</w:t>
            </w:r>
          </w:p>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8</w:t>
            </w:r>
          </w:p>
        </w:tc>
        <w:tc>
          <w:tcPr>
            <w:tcW w:w="850" w:type="dxa"/>
            <w:tcBorders>
              <w:top w:val="single" w:sz="6" w:space="0" w:color="auto"/>
              <w:bottom w:val="single" w:sz="12" w:space="0" w:color="auto"/>
            </w:tcBorders>
            <w:vAlign w:val="center"/>
          </w:tcPr>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1</w:t>
            </w:r>
          </w:p>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1</w:t>
            </w:r>
          </w:p>
        </w:tc>
      </w:tr>
      <w:tr w:rsidR="009855C7" w:rsidRPr="00884F19" w:rsidTr="009855C7">
        <w:trPr>
          <w:trHeight w:val="372"/>
        </w:trPr>
        <w:tc>
          <w:tcPr>
            <w:tcW w:w="503" w:type="dxa"/>
            <w:vMerge w:val="restart"/>
            <w:tcBorders>
              <w:top w:val="single" w:sz="12" w:space="0" w:color="auto"/>
              <w:bottom w:val="single" w:sz="6" w:space="0" w:color="auto"/>
            </w:tcBorders>
            <w:vAlign w:val="center"/>
          </w:tcPr>
          <w:p w:rsidR="009855C7" w:rsidRPr="00884F19" w:rsidRDefault="009855C7" w:rsidP="009855C7">
            <w:pPr>
              <w:jc w:val="center"/>
              <w:rPr>
                <w:rFonts w:eastAsia="Calibri"/>
                <w:b/>
                <w:lang w:eastAsia="en-US"/>
              </w:rPr>
            </w:pPr>
            <w:r w:rsidRPr="00884F19">
              <w:rPr>
                <w:rFonts w:eastAsia="Calibri"/>
                <w:b/>
                <w:lang w:eastAsia="en-US"/>
              </w:rPr>
              <w:t>8</w:t>
            </w:r>
          </w:p>
        </w:tc>
        <w:tc>
          <w:tcPr>
            <w:tcW w:w="1325" w:type="dxa"/>
            <w:vMerge w:val="restart"/>
            <w:tcBorders>
              <w:top w:val="single" w:sz="12" w:space="0" w:color="auto"/>
              <w:bottom w:val="single" w:sz="6" w:space="0" w:color="auto"/>
            </w:tcBorders>
            <w:vAlign w:val="center"/>
          </w:tcPr>
          <w:p w:rsidR="009855C7" w:rsidRPr="00884F19" w:rsidRDefault="009855C7" w:rsidP="009855C7">
            <w:pPr>
              <w:jc w:val="center"/>
              <w:rPr>
                <w:rFonts w:eastAsia="Calibri"/>
                <w:b/>
                <w:sz w:val="28"/>
                <w:szCs w:val="28"/>
                <w:u w:val="single"/>
                <w:lang w:eastAsia="en-US"/>
              </w:rPr>
            </w:pPr>
            <w:r w:rsidRPr="00884F19">
              <w:rPr>
                <w:rFonts w:eastAsia="Calibri"/>
                <w:b/>
                <w:sz w:val="28"/>
                <w:szCs w:val="28"/>
                <w:u w:val="single"/>
                <w:lang w:eastAsia="en-US"/>
              </w:rPr>
              <w:t xml:space="preserve">3 июня </w:t>
            </w:r>
          </w:p>
          <w:p w:rsidR="009855C7" w:rsidRPr="00884F19" w:rsidRDefault="009855C7" w:rsidP="009855C7">
            <w:pPr>
              <w:jc w:val="center"/>
              <w:rPr>
                <w:rFonts w:eastAsia="Calibri"/>
                <w:b/>
                <w:lang w:eastAsia="en-US"/>
              </w:rPr>
            </w:pPr>
            <w:r w:rsidRPr="00884F19">
              <w:rPr>
                <w:rFonts w:eastAsia="Calibri"/>
                <w:b/>
                <w:lang w:eastAsia="en-US"/>
              </w:rPr>
              <w:t>(понедельник)</w:t>
            </w:r>
          </w:p>
        </w:tc>
        <w:tc>
          <w:tcPr>
            <w:tcW w:w="1559" w:type="dxa"/>
            <w:vMerge w:val="restart"/>
            <w:tcBorders>
              <w:top w:val="single" w:sz="12" w:space="0" w:color="auto"/>
              <w:bottom w:val="single" w:sz="6" w:space="0" w:color="auto"/>
            </w:tcBorders>
            <w:vAlign w:val="center"/>
          </w:tcPr>
          <w:p w:rsidR="009855C7" w:rsidRPr="00884F19" w:rsidRDefault="009855C7" w:rsidP="009855C7">
            <w:pPr>
              <w:jc w:val="center"/>
              <w:rPr>
                <w:rFonts w:eastAsia="Calibri"/>
                <w:b/>
                <w:lang w:eastAsia="en-US"/>
              </w:rPr>
            </w:pPr>
            <w:r w:rsidRPr="00884F19">
              <w:rPr>
                <w:rFonts w:eastAsia="Calibri"/>
                <w:b/>
                <w:lang w:eastAsia="en-US"/>
              </w:rPr>
              <w:t>9 класс, ОГЭ, ГВЭ</w:t>
            </w:r>
          </w:p>
        </w:tc>
        <w:tc>
          <w:tcPr>
            <w:tcW w:w="2835" w:type="dxa"/>
            <w:gridSpan w:val="2"/>
            <w:tcBorders>
              <w:top w:val="single" w:sz="12" w:space="0" w:color="auto"/>
              <w:bottom w:val="single" w:sz="6" w:space="0" w:color="auto"/>
            </w:tcBorders>
            <w:vAlign w:val="center"/>
          </w:tcPr>
          <w:p w:rsidR="009855C7" w:rsidRPr="00884F19" w:rsidRDefault="009855C7" w:rsidP="009855C7">
            <w:pPr>
              <w:rPr>
                <w:rFonts w:eastAsia="Calibri"/>
                <w:b/>
                <w:sz w:val="18"/>
                <w:szCs w:val="18"/>
                <w:lang w:eastAsia="en-US"/>
              </w:rPr>
            </w:pPr>
            <w:r w:rsidRPr="00884F19">
              <w:rPr>
                <w:rFonts w:eastAsia="Calibri"/>
                <w:b/>
                <w:sz w:val="18"/>
                <w:szCs w:val="18"/>
                <w:lang w:eastAsia="en-US"/>
              </w:rPr>
              <w:t>МБОУ «СОШ» с.Усть-Кулом</w:t>
            </w:r>
          </w:p>
        </w:tc>
        <w:tc>
          <w:tcPr>
            <w:tcW w:w="653" w:type="dxa"/>
            <w:tcBorders>
              <w:top w:val="single" w:sz="12" w:space="0" w:color="auto"/>
              <w:bottom w:val="single" w:sz="6" w:space="0" w:color="auto"/>
            </w:tcBorders>
            <w:vAlign w:val="center"/>
          </w:tcPr>
          <w:p w:rsidR="009855C7" w:rsidRPr="00884F19" w:rsidRDefault="009855C7" w:rsidP="009855C7">
            <w:pPr>
              <w:jc w:val="center"/>
              <w:rPr>
                <w:rFonts w:eastAsia="Calibri"/>
                <w:b/>
                <w:lang w:eastAsia="en-US"/>
              </w:rPr>
            </w:pPr>
            <w:r w:rsidRPr="00884F19">
              <w:rPr>
                <w:rFonts w:eastAsia="Calibri"/>
                <w:b/>
                <w:sz w:val="18"/>
                <w:szCs w:val="18"/>
                <w:lang w:eastAsia="en-US"/>
              </w:rPr>
              <w:t>2001</w:t>
            </w:r>
          </w:p>
        </w:tc>
        <w:tc>
          <w:tcPr>
            <w:tcW w:w="1757" w:type="dxa"/>
            <w:tcBorders>
              <w:top w:val="single" w:sz="12" w:space="0" w:color="auto"/>
              <w:bottom w:val="single" w:sz="6" w:space="0" w:color="auto"/>
            </w:tcBorders>
            <w:vAlign w:val="center"/>
          </w:tcPr>
          <w:p w:rsidR="009855C7" w:rsidRPr="00884F19" w:rsidRDefault="009855C7" w:rsidP="009855C7">
            <w:pPr>
              <w:jc w:val="right"/>
              <w:rPr>
                <w:rFonts w:eastAsia="Calibri"/>
                <w:b/>
                <w:sz w:val="16"/>
                <w:szCs w:val="16"/>
                <w:lang w:eastAsia="en-US"/>
              </w:rPr>
            </w:pPr>
            <w:r w:rsidRPr="00884F19">
              <w:rPr>
                <w:rFonts w:eastAsia="Calibri"/>
                <w:b/>
                <w:sz w:val="16"/>
                <w:szCs w:val="16"/>
                <w:lang w:eastAsia="en-US"/>
              </w:rPr>
              <w:t>русский язык</w:t>
            </w:r>
          </w:p>
          <w:p w:rsidR="009855C7" w:rsidRPr="00884F19" w:rsidRDefault="009855C7" w:rsidP="009855C7">
            <w:pPr>
              <w:jc w:val="right"/>
              <w:rPr>
                <w:rFonts w:eastAsia="Calibri"/>
                <w:b/>
                <w:sz w:val="16"/>
                <w:szCs w:val="16"/>
                <w:lang w:eastAsia="en-US"/>
              </w:rPr>
            </w:pPr>
            <w:r w:rsidRPr="00884F19">
              <w:rPr>
                <w:rFonts w:eastAsia="Calibri"/>
                <w:b/>
                <w:sz w:val="16"/>
                <w:szCs w:val="16"/>
                <w:lang w:eastAsia="en-US"/>
              </w:rPr>
              <w:t>русский язык (ГВЭ)</w:t>
            </w:r>
          </w:p>
        </w:tc>
        <w:tc>
          <w:tcPr>
            <w:tcW w:w="851" w:type="dxa"/>
            <w:tcBorders>
              <w:top w:val="single" w:sz="12" w:space="0" w:color="auto"/>
              <w:bottom w:val="single" w:sz="6" w:space="0" w:color="auto"/>
            </w:tcBorders>
            <w:vAlign w:val="center"/>
          </w:tcPr>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165</w:t>
            </w:r>
          </w:p>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3</w:t>
            </w:r>
          </w:p>
        </w:tc>
        <w:tc>
          <w:tcPr>
            <w:tcW w:w="850" w:type="dxa"/>
            <w:tcBorders>
              <w:top w:val="single" w:sz="12" w:space="0" w:color="auto"/>
              <w:bottom w:val="single" w:sz="6" w:space="0" w:color="auto"/>
            </w:tcBorders>
            <w:vAlign w:val="center"/>
          </w:tcPr>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11</w:t>
            </w:r>
          </w:p>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2</w:t>
            </w:r>
          </w:p>
        </w:tc>
      </w:tr>
      <w:tr w:rsidR="009855C7" w:rsidRPr="00884F19" w:rsidTr="009855C7">
        <w:trPr>
          <w:trHeight w:val="372"/>
        </w:trPr>
        <w:tc>
          <w:tcPr>
            <w:tcW w:w="503" w:type="dxa"/>
            <w:vMerge/>
            <w:tcBorders>
              <w:top w:val="single" w:sz="6" w:space="0" w:color="auto"/>
              <w:bottom w:val="single" w:sz="6" w:space="0" w:color="auto"/>
            </w:tcBorders>
            <w:vAlign w:val="center"/>
          </w:tcPr>
          <w:p w:rsidR="009855C7" w:rsidRPr="00884F19" w:rsidRDefault="009855C7" w:rsidP="009855C7">
            <w:pPr>
              <w:jc w:val="center"/>
              <w:rPr>
                <w:rFonts w:eastAsia="Calibri"/>
                <w:b/>
                <w:lang w:eastAsia="en-US"/>
              </w:rPr>
            </w:pPr>
          </w:p>
        </w:tc>
        <w:tc>
          <w:tcPr>
            <w:tcW w:w="1325" w:type="dxa"/>
            <w:vMerge/>
            <w:tcBorders>
              <w:top w:val="single" w:sz="6" w:space="0" w:color="auto"/>
              <w:bottom w:val="single" w:sz="6" w:space="0" w:color="auto"/>
            </w:tcBorders>
            <w:vAlign w:val="center"/>
          </w:tcPr>
          <w:p w:rsidR="009855C7" w:rsidRPr="00884F19" w:rsidRDefault="009855C7" w:rsidP="009855C7">
            <w:pPr>
              <w:jc w:val="center"/>
              <w:rPr>
                <w:rFonts w:eastAsia="Calibri"/>
                <w:b/>
                <w:sz w:val="28"/>
                <w:szCs w:val="28"/>
                <w:u w:val="single"/>
                <w:lang w:eastAsia="en-US"/>
              </w:rPr>
            </w:pPr>
          </w:p>
        </w:tc>
        <w:tc>
          <w:tcPr>
            <w:tcW w:w="1559" w:type="dxa"/>
            <w:vMerge/>
            <w:tcBorders>
              <w:top w:val="single" w:sz="6" w:space="0" w:color="auto"/>
              <w:bottom w:val="single" w:sz="6" w:space="0" w:color="auto"/>
            </w:tcBorders>
            <w:vAlign w:val="center"/>
          </w:tcPr>
          <w:p w:rsidR="009855C7" w:rsidRPr="00884F19" w:rsidRDefault="009855C7" w:rsidP="009855C7">
            <w:pPr>
              <w:jc w:val="center"/>
              <w:rPr>
                <w:rFonts w:eastAsia="Calibri"/>
                <w:b/>
                <w:lang w:eastAsia="en-US"/>
              </w:rPr>
            </w:pPr>
          </w:p>
        </w:tc>
        <w:tc>
          <w:tcPr>
            <w:tcW w:w="2835" w:type="dxa"/>
            <w:gridSpan w:val="2"/>
            <w:tcBorders>
              <w:top w:val="single" w:sz="6" w:space="0" w:color="auto"/>
              <w:bottom w:val="single" w:sz="6" w:space="0" w:color="auto"/>
            </w:tcBorders>
            <w:vAlign w:val="center"/>
          </w:tcPr>
          <w:p w:rsidR="009855C7" w:rsidRPr="00884F19" w:rsidRDefault="009855C7" w:rsidP="009855C7">
            <w:pPr>
              <w:rPr>
                <w:rFonts w:eastAsia="Calibri"/>
                <w:b/>
                <w:sz w:val="18"/>
                <w:szCs w:val="18"/>
                <w:lang w:eastAsia="en-US"/>
              </w:rPr>
            </w:pPr>
            <w:r w:rsidRPr="00884F19">
              <w:rPr>
                <w:rFonts w:eastAsia="Calibri"/>
                <w:b/>
                <w:sz w:val="18"/>
                <w:szCs w:val="18"/>
                <w:lang w:eastAsia="en-US"/>
              </w:rPr>
              <w:t>МОУ Помоздинская СОШ им. В.Т. Чисталева</w:t>
            </w:r>
          </w:p>
        </w:tc>
        <w:tc>
          <w:tcPr>
            <w:tcW w:w="653" w:type="dxa"/>
            <w:tcBorders>
              <w:top w:val="single" w:sz="6" w:space="0" w:color="auto"/>
              <w:bottom w:val="single" w:sz="6" w:space="0" w:color="auto"/>
            </w:tcBorders>
            <w:vAlign w:val="center"/>
          </w:tcPr>
          <w:p w:rsidR="009855C7" w:rsidRPr="00884F19" w:rsidRDefault="009855C7" w:rsidP="009855C7">
            <w:pPr>
              <w:jc w:val="center"/>
              <w:rPr>
                <w:rFonts w:eastAsia="Calibri"/>
                <w:b/>
                <w:lang w:eastAsia="en-US"/>
              </w:rPr>
            </w:pPr>
            <w:r w:rsidRPr="00884F19">
              <w:rPr>
                <w:rFonts w:eastAsia="Calibri"/>
                <w:b/>
                <w:sz w:val="18"/>
                <w:szCs w:val="18"/>
                <w:lang w:eastAsia="en-US"/>
              </w:rPr>
              <w:t>2002</w:t>
            </w:r>
          </w:p>
        </w:tc>
        <w:tc>
          <w:tcPr>
            <w:tcW w:w="1757" w:type="dxa"/>
            <w:tcBorders>
              <w:top w:val="single" w:sz="6" w:space="0" w:color="auto"/>
              <w:bottom w:val="single" w:sz="6" w:space="0" w:color="auto"/>
            </w:tcBorders>
            <w:vAlign w:val="center"/>
          </w:tcPr>
          <w:p w:rsidR="009855C7" w:rsidRPr="00884F19" w:rsidRDefault="009855C7" w:rsidP="009855C7">
            <w:pPr>
              <w:jc w:val="right"/>
              <w:rPr>
                <w:rFonts w:eastAsia="Calibri"/>
                <w:b/>
                <w:sz w:val="16"/>
                <w:szCs w:val="16"/>
                <w:lang w:eastAsia="en-US"/>
              </w:rPr>
            </w:pPr>
            <w:r w:rsidRPr="00884F19">
              <w:rPr>
                <w:rFonts w:eastAsia="Calibri"/>
                <w:b/>
                <w:sz w:val="16"/>
                <w:szCs w:val="16"/>
                <w:lang w:eastAsia="en-US"/>
              </w:rPr>
              <w:t>русский язык</w:t>
            </w:r>
          </w:p>
          <w:p w:rsidR="009855C7" w:rsidRPr="00884F19" w:rsidRDefault="009855C7" w:rsidP="009855C7">
            <w:pPr>
              <w:jc w:val="right"/>
              <w:rPr>
                <w:rFonts w:eastAsia="Calibri"/>
                <w:b/>
                <w:sz w:val="16"/>
                <w:szCs w:val="16"/>
                <w:lang w:eastAsia="en-US"/>
              </w:rPr>
            </w:pPr>
            <w:r w:rsidRPr="00884F19">
              <w:rPr>
                <w:rFonts w:eastAsia="Calibri"/>
                <w:b/>
                <w:sz w:val="16"/>
                <w:szCs w:val="16"/>
                <w:lang w:eastAsia="en-US"/>
              </w:rPr>
              <w:t>русский язык (ГВЭ)</w:t>
            </w:r>
          </w:p>
        </w:tc>
        <w:tc>
          <w:tcPr>
            <w:tcW w:w="851" w:type="dxa"/>
            <w:tcBorders>
              <w:top w:val="single" w:sz="6" w:space="0" w:color="auto"/>
              <w:bottom w:val="single" w:sz="6" w:space="0" w:color="auto"/>
            </w:tcBorders>
            <w:vAlign w:val="center"/>
          </w:tcPr>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44</w:t>
            </w:r>
          </w:p>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2</w:t>
            </w:r>
          </w:p>
        </w:tc>
        <w:tc>
          <w:tcPr>
            <w:tcW w:w="850" w:type="dxa"/>
            <w:tcBorders>
              <w:top w:val="single" w:sz="6" w:space="0" w:color="auto"/>
              <w:bottom w:val="single" w:sz="6" w:space="0" w:color="auto"/>
            </w:tcBorders>
            <w:vAlign w:val="center"/>
          </w:tcPr>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3+1(ОВЗ)</w:t>
            </w:r>
          </w:p>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1</w:t>
            </w:r>
          </w:p>
        </w:tc>
      </w:tr>
      <w:tr w:rsidR="009855C7" w:rsidRPr="00884F19" w:rsidTr="009855C7">
        <w:trPr>
          <w:trHeight w:val="372"/>
        </w:trPr>
        <w:tc>
          <w:tcPr>
            <w:tcW w:w="503" w:type="dxa"/>
            <w:vMerge/>
            <w:tcBorders>
              <w:top w:val="single" w:sz="6" w:space="0" w:color="auto"/>
              <w:bottom w:val="single" w:sz="6" w:space="0" w:color="auto"/>
            </w:tcBorders>
            <w:vAlign w:val="center"/>
          </w:tcPr>
          <w:p w:rsidR="009855C7" w:rsidRPr="00884F19" w:rsidRDefault="009855C7" w:rsidP="009855C7">
            <w:pPr>
              <w:jc w:val="center"/>
              <w:rPr>
                <w:rFonts w:eastAsia="Calibri"/>
                <w:b/>
                <w:lang w:eastAsia="en-US"/>
              </w:rPr>
            </w:pPr>
          </w:p>
        </w:tc>
        <w:tc>
          <w:tcPr>
            <w:tcW w:w="1325" w:type="dxa"/>
            <w:vMerge/>
            <w:tcBorders>
              <w:top w:val="single" w:sz="6" w:space="0" w:color="auto"/>
              <w:bottom w:val="single" w:sz="6" w:space="0" w:color="auto"/>
            </w:tcBorders>
            <w:vAlign w:val="center"/>
          </w:tcPr>
          <w:p w:rsidR="009855C7" w:rsidRPr="00884F19" w:rsidRDefault="009855C7" w:rsidP="009855C7">
            <w:pPr>
              <w:jc w:val="center"/>
              <w:rPr>
                <w:rFonts w:eastAsia="Calibri"/>
                <w:b/>
                <w:sz w:val="28"/>
                <w:szCs w:val="28"/>
                <w:u w:val="single"/>
                <w:lang w:eastAsia="en-US"/>
              </w:rPr>
            </w:pPr>
          </w:p>
        </w:tc>
        <w:tc>
          <w:tcPr>
            <w:tcW w:w="1559" w:type="dxa"/>
            <w:vMerge/>
            <w:tcBorders>
              <w:top w:val="single" w:sz="6" w:space="0" w:color="auto"/>
              <w:bottom w:val="single" w:sz="6" w:space="0" w:color="auto"/>
            </w:tcBorders>
            <w:vAlign w:val="center"/>
          </w:tcPr>
          <w:p w:rsidR="009855C7" w:rsidRPr="00884F19" w:rsidRDefault="009855C7" w:rsidP="009855C7">
            <w:pPr>
              <w:jc w:val="center"/>
              <w:rPr>
                <w:rFonts w:eastAsia="Calibri"/>
                <w:b/>
                <w:lang w:eastAsia="en-US"/>
              </w:rPr>
            </w:pPr>
          </w:p>
        </w:tc>
        <w:tc>
          <w:tcPr>
            <w:tcW w:w="2835" w:type="dxa"/>
            <w:gridSpan w:val="2"/>
            <w:tcBorders>
              <w:top w:val="single" w:sz="6" w:space="0" w:color="auto"/>
              <w:bottom w:val="single" w:sz="6" w:space="0" w:color="auto"/>
            </w:tcBorders>
            <w:vAlign w:val="center"/>
          </w:tcPr>
          <w:p w:rsidR="009855C7" w:rsidRPr="00884F19" w:rsidRDefault="009855C7" w:rsidP="009855C7">
            <w:pPr>
              <w:rPr>
                <w:rFonts w:eastAsia="Calibri"/>
                <w:b/>
                <w:sz w:val="18"/>
                <w:szCs w:val="18"/>
                <w:lang w:eastAsia="en-US"/>
              </w:rPr>
            </w:pPr>
            <w:r w:rsidRPr="00884F19">
              <w:rPr>
                <w:rFonts w:eastAsia="Calibri"/>
                <w:b/>
                <w:sz w:val="18"/>
                <w:szCs w:val="18"/>
                <w:lang w:eastAsia="en-US"/>
              </w:rPr>
              <w:t>МОУ Тимшерская СОШ</w:t>
            </w:r>
          </w:p>
        </w:tc>
        <w:tc>
          <w:tcPr>
            <w:tcW w:w="653" w:type="dxa"/>
            <w:tcBorders>
              <w:top w:val="single" w:sz="6" w:space="0" w:color="auto"/>
              <w:bottom w:val="single" w:sz="6" w:space="0" w:color="auto"/>
            </w:tcBorders>
            <w:vAlign w:val="center"/>
          </w:tcPr>
          <w:p w:rsidR="009855C7" w:rsidRPr="00884F19" w:rsidRDefault="009855C7" w:rsidP="009855C7">
            <w:pPr>
              <w:jc w:val="center"/>
              <w:rPr>
                <w:rFonts w:eastAsia="Calibri"/>
                <w:b/>
                <w:lang w:eastAsia="en-US"/>
              </w:rPr>
            </w:pPr>
            <w:r w:rsidRPr="00884F19">
              <w:rPr>
                <w:rFonts w:eastAsia="Calibri"/>
                <w:b/>
                <w:sz w:val="18"/>
                <w:szCs w:val="18"/>
                <w:lang w:eastAsia="en-US"/>
              </w:rPr>
              <w:t>2003</w:t>
            </w:r>
          </w:p>
        </w:tc>
        <w:tc>
          <w:tcPr>
            <w:tcW w:w="1757" w:type="dxa"/>
            <w:tcBorders>
              <w:top w:val="single" w:sz="6" w:space="0" w:color="auto"/>
              <w:bottom w:val="single" w:sz="6" w:space="0" w:color="auto"/>
            </w:tcBorders>
            <w:vAlign w:val="center"/>
          </w:tcPr>
          <w:p w:rsidR="009855C7" w:rsidRPr="00884F19" w:rsidRDefault="009855C7" w:rsidP="009855C7">
            <w:pPr>
              <w:jc w:val="right"/>
              <w:rPr>
                <w:rFonts w:eastAsia="Calibri"/>
                <w:b/>
                <w:sz w:val="16"/>
                <w:szCs w:val="16"/>
                <w:lang w:eastAsia="en-US"/>
              </w:rPr>
            </w:pPr>
            <w:r w:rsidRPr="00884F19">
              <w:rPr>
                <w:rFonts w:eastAsia="Calibri"/>
                <w:b/>
                <w:sz w:val="16"/>
                <w:szCs w:val="16"/>
                <w:lang w:eastAsia="en-US"/>
              </w:rPr>
              <w:t>русский язык</w:t>
            </w:r>
          </w:p>
        </w:tc>
        <w:tc>
          <w:tcPr>
            <w:tcW w:w="851" w:type="dxa"/>
            <w:tcBorders>
              <w:top w:val="single" w:sz="6" w:space="0" w:color="auto"/>
              <w:bottom w:val="single" w:sz="6" w:space="0" w:color="auto"/>
            </w:tcBorders>
            <w:vAlign w:val="center"/>
          </w:tcPr>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15</w:t>
            </w:r>
          </w:p>
        </w:tc>
        <w:tc>
          <w:tcPr>
            <w:tcW w:w="850" w:type="dxa"/>
            <w:tcBorders>
              <w:top w:val="single" w:sz="6" w:space="0" w:color="auto"/>
              <w:bottom w:val="single" w:sz="6" w:space="0" w:color="auto"/>
            </w:tcBorders>
            <w:vAlign w:val="center"/>
          </w:tcPr>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1</w:t>
            </w:r>
          </w:p>
        </w:tc>
      </w:tr>
      <w:tr w:rsidR="009855C7" w:rsidRPr="00884F19" w:rsidTr="009855C7">
        <w:trPr>
          <w:trHeight w:val="372"/>
        </w:trPr>
        <w:tc>
          <w:tcPr>
            <w:tcW w:w="503" w:type="dxa"/>
            <w:vMerge/>
            <w:tcBorders>
              <w:top w:val="single" w:sz="6" w:space="0" w:color="auto"/>
              <w:bottom w:val="single" w:sz="6" w:space="0" w:color="auto"/>
            </w:tcBorders>
            <w:vAlign w:val="center"/>
          </w:tcPr>
          <w:p w:rsidR="009855C7" w:rsidRPr="00884F19" w:rsidRDefault="009855C7" w:rsidP="009855C7">
            <w:pPr>
              <w:jc w:val="center"/>
              <w:rPr>
                <w:rFonts w:eastAsia="Calibri"/>
                <w:b/>
                <w:lang w:eastAsia="en-US"/>
              </w:rPr>
            </w:pPr>
          </w:p>
        </w:tc>
        <w:tc>
          <w:tcPr>
            <w:tcW w:w="1325" w:type="dxa"/>
            <w:vMerge/>
            <w:tcBorders>
              <w:top w:val="single" w:sz="6" w:space="0" w:color="auto"/>
              <w:bottom w:val="single" w:sz="6" w:space="0" w:color="auto"/>
            </w:tcBorders>
            <w:vAlign w:val="center"/>
          </w:tcPr>
          <w:p w:rsidR="009855C7" w:rsidRPr="00884F19" w:rsidRDefault="009855C7" w:rsidP="009855C7">
            <w:pPr>
              <w:jc w:val="center"/>
              <w:rPr>
                <w:rFonts w:eastAsia="Calibri"/>
                <w:b/>
                <w:sz w:val="28"/>
                <w:szCs w:val="28"/>
                <w:u w:val="single"/>
                <w:lang w:eastAsia="en-US"/>
              </w:rPr>
            </w:pPr>
          </w:p>
        </w:tc>
        <w:tc>
          <w:tcPr>
            <w:tcW w:w="1559" w:type="dxa"/>
            <w:vMerge/>
            <w:tcBorders>
              <w:top w:val="single" w:sz="6" w:space="0" w:color="auto"/>
              <w:bottom w:val="single" w:sz="6" w:space="0" w:color="auto"/>
            </w:tcBorders>
            <w:vAlign w:val="center"/>
          </w:tcPr>
          <w:p w:rsidR="009855C7" w:rsidRPr="00884F19" w:rsidRDefault="009855C7" w:rsidP="009855C7">
            <w:pPr>
              <w:jc w:val="center"/>
              <w:rPr>
                <w:rFonts w:eastAsia="Calibri"/>
                <w:b/>
                <w:lang w:eastAsia="en-US"/>
              </w:rPr>
            </w:pPr>
          </w:p>
        </w:tc>
        <w:tc>
          <w:tcPr>
            <w:tcW w:w="2835" w:type="dxa"/>
            <w:gridSpan w:val="2"/>
            <w:tcBorders>
              <w:top w:val="single" w:sz="6" w:space="0" w:color="auto"/>
              <w:bottom w:val="single" w:sz="6" w:space="0" w:color="auto"/>
            </w:tcBorders>
            <w:vAlign w:val="center"/>
          </w:tcPr>
          <w:p w:rsidR="009855C7" w:rsidRPr="00884F19" w:rsidRDefault="009855C7" w:rsidP="009855C7">
            <w:pPr>
              <w:rPr>
                <w:rFonts w:eastAsia="Calibri"/>
                <w:b/>
                <w:sz w:val="18"/>
                <w:szCs w:val="18"/>
                <w:lang w:eastAsia="en-US"/>
              </w:rPr>
            </w:pPr>
            <w:r w:rsidRPr="00884F19">
              <w:rPr>
                <w:rFonts w:eastAsia="Calibri"/>
                <w:b/>
                <w:sz w:val="18"/>
                <w:szCs w:val="18"/>
                <w:lang w:eastAsia="en-US"/>
              </w:rPr>
              <w:t>МОУ Югыдъягская СОШ</w:t>
            </w:r>
          </w:p>
        </w:tc>
        <w:tc>
          <w:tcPr>
            <w:tcW w:w="653" w:type="dxa"/>
            <w:tcBorders>
              <w:top w:val="single" w:sz="6" w:space="0" w:color="auto"/>
              <w:bottom w:val="single" w:sz="6" w:space="0" w:color="auto"/>
            </w:tcBorders>
            <w:vAlign w:val="center"/>
          </w:tcPr>
          <w:p w:rsidR="009855C7" w:rsidRPr="00884F19" w:rsidRDefault="009855C7" w:rsidP="009855C7">
            <w:pPr>
              <w:jc w:val="center"/>
              <w:rPr>
                <w:rFonts w:eastAsia="Calibri"/>
                <w:b/>
                <w:sz w:val="18"/>
                <w:szCs w:val="18"/>
                <w:lang w:eastAsia="en-US"/>
              </w:rPr>
            </w:pPr>
            <w:r w:rsidRPr="00884F19">
              <w:rPr>
                <w:rFonts w:eastAsia="Calibri"/>
                <w:b/>
                <w:sz w:val="18"/>
                <w:szCs w:val="18"/>
                <w:lang w:eastAsia="en-US"/>
              </w:rPr>
              <w:t>2004</w:t>
            </w:r>
          </w:p>
        </w:tc>
        <w:tc>
          <w:tcPr>
            <w:tcW w:w="1757" w:type="dxa"/>
            <w:tcBorders>
              <w:top w:val="single" w:sz="6" w:space="0" w:color="auto"/>
              <w:bottom w:val="single" w:sz="6" w:space="0" w:color="auto"/>
            </w:tcBorders>
            <w:vAlign w:val="center"/>
          </w:tcPr>
          <w:p w:rsidR="009855C7" w:rsidRPr="00884F19" w:rsidRDefault="009855C7" w:rsidP="009855C7">
            <w:pPr>
              <w:jc w:val="right"/>
              <w:rPr>
                <w:rFonts w:eastAsia="Calibri"/>
                <w:b/>
                <w:sz w:val="16"/>
                <w:szCs w:val="16"/>
                <w:lang w:eastAsia="en-US"/>
              </w:rPr>
            </w:pPr>
            <w:r w:rsidRPr="00884F19">
              <w:rPr>
                <w:rFonts w:eastAsia="Calibri"/>
                <w:b/>
                <w:sz w:val="16"/>
                <w:szCs w:val="16"/>
                <w:lang w:eastAsia="en-US"/>
              </w:rPr>
              <w:t>русский язык</w:t>
            </w:r>
          </w:p>
        </w:tc>
        <w:tc>
          <w:tcPr>
            <w:tcW w:w="851" w:type="dxa"/>
            <w:tcBorders>
              <w:top w:val="single" w:sz="6" w:space="0" w:color="auto"/>
              <w:bottom w:val="single" w:sz="6" w:space="0" w:color="auto"/>
            </w:tcBorders>
            <w:vAlign w:val="center"/>
          </w:tcPr>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22</w:t>
            </w:r>
          </w:p>
        </w:tc>
        <w:tc>
          <w:tcPr>
            <w:tcW w:w="850" w:type="dxa"/>
            <w:tcBorders>
              <w:top w:val="single" w:sz="6" w:space="0" w:color="auto"/>
              <w:bottom w:val="single" w:sz="6" w:space="0" w:color="auto"/>
            </w:tcBorders>
            <w:vAlign w:val="center"/>
          </w:tcPr>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2</w:t>
            </w:r>
          </w:p>
        </w:tc>
      </w:tr>
      <w:tr w:rsidR="009855C7" w:rsidRPr="00884F19" w:rsidTr="009855C7">
        <w:trPr>
          <w:trHeight w:val="372"/>
        </w:trPr>
        <w:tc>
          <w:tcPr>
            <w:tcW w:w="503" w:type="dxa"/>
            <w:vMerge/>
            <w:tcBorders>
              <w:top w:val="single" w:sz="6" w:space="0" w:color="auto"/>
              <w:bottom w:val="single" w:sz="6" w:space="0" w:color="auto"/>
            </w:tcBorders>
            <w:vAlign w:val="center"/>
          </w:tcPr>
          <w:p w:rsidR="009855C7" w:rsidRPr="00884F19" w:rsidRDefault="009855C7" w:rsidP="009855C7">
            <w:pPr>
              <w:jc w:val="center"/>
              <w:rPr>
                <w:rFonts w:eastAsia="Calibri"/>
                <w:b/>
                <w:lang w:eastAsia="en-US"/>
              </w:rPr>
            </w:pPr>
          </w:p>
        </w:tc>
        <w:tc>
          <w:tcPr>
            <w:tcW w:w="1325" w:type="dxa"/>
            <w:vMerge/>
            <w:tcBorders>
              <w:top w:val="single" w:sz="6" w:space="0" w:color="auto"/>
              <w:bottom w:val="single" w:sz="6" w:space="0" w:color="auto"/>
            </w:tcBorders>
            <w:vAlign w:val="center"/>
          </w:tcPr>
          <w:p w:rsidR="009855C7" w:rsidRPr="00884F19" w:rsidRDefault="009855C7" w:rsidP="009855C7">
            <w:pPr>
              <w:jc w:val="center"/>
              <w:rPr>
                <w:rFonts w:eastAsia="Calibri"/>
                <w:b/>
                <w:sz w:val="28"/>
                <w:szCs w:val="28"/>
                <w:u w:val="single"/>
                <w:lang w:eastAsia="en-US"/>
              </w:rPr>
            </w:pPr>
          </w:p>
        </w:tc>
        <w:tc>
          <w:tcPr>
            <w:tcW w:w="1559" w:type="dxa"/>
            <w:vMerge/>
            <w:tcBorders>
              <w:top w:val="single" w:sz="6" w:space="0" w:color="auto"/>
              <w:bottom w:val="single" w:sz="6" w:space="0" w:color="auto"/>
            </w:tcBorders>
            <w:vAlign w:val="center"/>
          </w:tcPr>
          <w:p w:rsidR="009855C7" w:rsidRPr="00884F19" w:rsidRDefault="009855C7" w:rsidP="009855C7">
            <w:pPr>
              <w:jc w:val="center"/>
              <w:rPr>
                <w:rFonts w:eastAsia="Calibri"/>
                <w:b/>
                <w:lang w:eastAsia="en-US"/>
              </w:rPr>
            </w:pPr>
          </w:p>
        </w:tc>
        <w:tc>
          <w:tcPr>
            <w:tcW w:w="2835" w:type="dxa"/>
            <w:gridSpan w:val="2"/>
            <w:tcBorders>
              <w:top w:val="single" w:sz="6" w:space="0" w:color="auto"/>
              <w:bottom w:val="single" w:sz="6" w:space="0" w:color="auto"/>
            </w:tcBorders>
            <w:vAlign w:val="center"/>
          </w:tcPr>
          <w:p w:rsidR="009855C7" w:rsidRPr="00884F19" w:rsidRDefault="009855C7" w:rsidP="009855C7">
            <w:pPr>
              <w:rPr>
                <w:rFonts w:eastAsia="Calibri"/>
                <w:b/>
                <w:sz w:val="18"/>
                <w:szCs w:val="18"/>
                <w:lang w:eastAsia="en-US"/>
              </w:rPr>
            </w:pPr>
            <w:r w:rsidRPr="00884F19">
              <w:rPr>
                <w:rFonts w:eastAsia="Calibri"/>
                <w:b/>
                <w:sz w:val="18"/>
                <w:szCs w:val="18"/>
                <w:lang w:eastAsia="en-US"/>
              </w:rPr>
              <w:t>МОУ «Зимстанская СОШ»</w:t>
            </w:r>
          </w:p>
        </w:tc>
        <w:tc>
          <w:tcPr>
            <w:tcW w:w="653" w:type="dxa"/>
            <w:tcBorders>
              <w:top w:val="single" w:sz="6" w:space="0" w:color="auto"/>
              <w:bottom w:val="single" w:sz="6" w:space="0" w:color="auto"/>
            </w:tcBorders>
            <w:vAlign w:val="center"/>
          </w:tcPr>
          <w:p w:rsidR="009855C7" w:rsidRPr="00884F19" w:rsidRDefault="009855C7" w:rsidP="009855C7">
            <w:pPr>
              <w:jc w:val="center"/>
              <w:rPr>
                <w:rFonts w:eastAsia="Calibri"/>
                <w:b/>
                <w:lang w:eastAsia="en-US"/>
              </w:rPr>
            </w:pPr>
            <w:r w:rsidRPr="00884F19">
              <w:rPr>
                <w:rFonts w:eastAsia="Calibri"/>
                <w:b/>
                <w:sz w:val="18"/>
                <w:szCs w:val="18"/>
                <w:lang w:eastAsia="en-US"/>
              </w:rPr>
              <w:t>2005</w:t>
            </w:r>
          </w:p>
        </w:tc>
        <w:tc>
          <w:tcPr>
            <w:tcW w:w="1757" w:type="dxa"/>
            <w:tcBorders>
              <w:top w:val="single" w:sz="6" w:space="0" w:color="auto"/>
              <w:bottom w:val="single" w:sz="6" w:space="0" w:color="auto"/>
            </w:tcBorders>
            <w:vAlign w:val="center"/>
          </w:tcPr>
          <w:p w:rsidR="009855C7" w:rsidRPr="00884F19" w:rsidRDefault="009855C7" w:rsidP="009855C7">
            <w:pPr>
              <w:jc w:val="right"/>
              <w:rPr>
                <w:rFonts w:eastAsia="Calibri"/>
                <w:b/>
                <w:sz w:val="16"/>
                <w:szCs w:val="16"/>
                <w:lang w:eastAsia="en-US"/>
              </w:rPr>
            </w:pPr>
            <w:r w:rsidRPr="00884F19">
              <w:rPr>
                <w:rFonts w:eastAsia="Calibri"/>
                <w:b/>
                <w:sz w:val="16"/>
                <w:szCs w:val="16"/>
                <w:lang w:eastAsia="en-US"/>
              </w:rPr>
              <w:t>русский язык</w:t>
            </w:r>
          </w:p>
          <w:p w:rsidR="009855C7" w:rsidRPr="00884F19" w:rsidRDefault="009855C7" w:rsidP="009855C7">
            <w:pPr>
              <w:jc w:val="right"/>
              <w:rPr>
                <w:rFonts w:eastAsia="Calibri"/>
                <w:b/>
                <w:sz w:val="16"/>
                <w:szCs w:val="16"/>
                <w:lang w:eastAsia="en-US"/>
              </w:rPr>
            </w:pPr>
            <w:r w:rsidRPr="00884F19">
              <w:rPr>
                <w:rFonts w:eastAsia="Calibri"/>
                <w:b/>
                <w:sz w:val="16"/>
                <w:szCs w:val="16"/>
                <w:lang w:eastAsia="en-US"/>
              </w:rPr>
              <w:t>русский язык (ГВЭ)</w:t>
            </w:r>
          </w:p>
        </w:tc>
        <w:tc>
          <w:tcPr>
            <w:tcW w:w="851" w:type="dxa"/>
            <w:tcBorders>
              <w:top w:val="single" w:sz="6" w:space="0" w:color="auto"/>
              <w:bottom w:val="single" w:sz="6" w:space="0" w:color="auto"/>
            </w:tcBorders>
            <w:vAlign w:val="center"/>
          </w:tcPr>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17</w:t>
            </w:r>
          </w:p>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1</w:t>
            </w:r>
          </w:p>
        </w:tc>
        <w:tc>
          <w:tcPr>
            <w:tcW w:w="850" w:type="dxa"/>
            <w:tcBorders>
              <w:top w:val="single" w:sz="6" w:space="0" w:color="auto"/>
              <w:bottom w:val="single" w:sz="6" w:space="0" w:color="auto"/>
            </w:tcBorders>
            <w:vAlign w:val="center"/>
          </w:tcPr>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2</w:t>
            </w:r>
          </w:p>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1</w:t>
            </w:r>
          </w:p>
        </w:tc>
      </w:tr>
      <w:tr w:rsidR="009855C7" w:rsidRPr="00884F19" w:rsidTr="009855C7">
        <w:trPr>
          <w:trHeight w:val="372"/>
        </w:trPr>
        <w:tc>
          <w:tcPr>
            <w:tcW w:w="503" w:type="dxa"/>
            <w:vMerge/>
            <w:tcBorders>
              <w:top w:val="single" w:sz="6" w:space="0" w:color="auto"/>
              <w:bottom w:val="single" w:sz="6" w:space="0" w:color="auto"/>
            </w:tcBorders>
            <w:vAlign w:val="center"/>
          </w:tcPr>
          <w:p w:rsidR="009855C7" w:rsidRPr="00884F19" w:rsidRDefault="009855C7" w:rsidP="009855C7">
            <w:pPr>
              <w:jc w:val="center"/>
              <w:rPr>
                <w:rFonts w:eastAsia="Calibri"/>
                <w:b/>
                <w:lang w:eastAsia="en-US"/>
              </w:rPr>
            </w:pPr>
          </w:p>
        </w:tc>
        <w:tc>
          <w:tcPr>
            <w:tcW w:w="1325" w:type="dxa"/>
            <w:vMerge/>
            <w:tcBorders>
              <w:top w:val="single" w:sz="6" w:space="0" w:color="auto"/>
              <w:bottom w:val="single" w:sz="6" w:space="0" w:color="auto"/>
            </w:tcBorders>
            <w:vAlign w:val="center"/>
          </w:tcPr>
          <w:p w:rsidR="009855C7" w:rsidRPr="00884F19" w:rsidRDefault="009855C7" w:rsidP="009855C7">
            <w:pPr>
              <w:jc w:val="center"/>
              <w:rPr>
                <w:rFonts w:eastAsia="Calibri"/>
                <w:b/>
                <w:sz w:val="28"/>
                <w:szCs w:val="28"/>
                <w:u w:val="single"/>
                <w:lang w:eastAsia="en-US"/>
              </w:rPr>
            </w:pPr>
          </w:p>
        </w:tc>
        <w:tc>
          <w:tcPr>
            <w:tcW w:w="1559" w:type="dxa"/>
            <w:vMerge/>
            <w:tcBorders>
              <w:top w:val="single" w:sz="6" w:space="0" w:color="auto"/>
              <w:bottom w:val="single" w:sz="6" w:space="0" w:color="auto"/>
            </w:tcBorders>
            <w:vAlign w:val="center"/>
          </w:tcPr>
          <w:p w:rsidR="009855C7" w:rsidRPr="00884F19" w:rsidRDefault="009855C7" w:rsidP="009855C7">
            <w:pPr>
              <w:jc w:val="center"/>
              <w:rPr>
                <w:rFonts w:eastAsia="Calibri"/>
                <w:b/>
                <w:lang w:eastAsia="en-US"/>
              </w:rPr>
            </w:pPr>
          </w:p>
        </w:tc>
        <w:tc>
          <w:tcPr>
            <w:tcW w:w="2835" w:type="dxa"/>
            <w:gridSpan w:val="2"/>
            <w:tcBorders>
              <w:top w:val="single" w:sz="6" w:space="0" w:color="auto"/>
              <w:bottom w:val="single" w:sz="6" w:space="0" w:color="auto"/>
            </w:tcBorders>
            <w:vAlign w:val="center"/>
          </w:tcPr>
          <w:p w:rsidR="009855C7" w:rsidRPr="00884F19" w:rsidRDefault="009855C7" w:rsidP="009855C7">
            <w:pPr>
              <w:rPr>
                <w:rFonts w:eastAsia="Calibri"/>
                <w:b/>
                <w:sz w:val="18"/>
                <w:szCs w:val="18"/>
                <w:lang w:eastAsia="en-US"/>
              </w:rPr>
            </w:pPr>
            <w:r w:rsidRPr="00884F19">
              <w:rPr>
                <w:rFonts w:eastAsia="Calibri"/>
                <w:b/>
                <w:sz w:val="18"/>
                <w:szCs w:val="18"/>
                <w:lang w:eastAsia="en-US"/>
              </w:rPr>
              <w:t>МБОУ «СОШ» с.Пожег</w:t>
            </w:r>
          </w:p>
        </w:tc>
        <w:tc>
          <w:tcPr>
            <w:tcW w:w="653" w:type="dxa"/>
            <w:tcBorders>
              <w:top w:val="single" w:sz="6" w:space="0" w:color="auto"/>
              <w:bottom w:val="single" w:sz="6" w:space="0" w:color="auto"/>
            </w:tcBorders>
            <w:vAlign w:val="center"/>
          </w:tcPr>
          <w:p w:rsidR="009855C7" w:rsidRPr="00884F19" w:rsidRDefault="009855C7" w:rsidP="009855C7">
            <w:pPr>
              <w:jc w:val="center"/>
              <w:rPr>
                <w:rFonts w:eastAsia="Calibri"/>
                <w:b/>
                <w:lang w:eastAsia="en-US"/>
              </w:rPr>
            </w:pPr>
            <w:r w:rsidRPr="00884F19">
              <w:rPr>
                <w:rFonts w:eastAsia="Calibri"/>
                <w:b/>
                <w:sz w:val="18"/>
                <w:szCs w:val="18"/>
                <w:lang w:eastAsia="en-US"/>
              </w:rPr>
              <w:t>2006</w:t>
            </w:r>
          </w:p>
        </w:tc>
        <w:tc>
          <w:tcPr>
            <w:tcW w:w="1757" w:type="dxa"/>
            <w:tcBorders>
              <w:top w:val="single" w:sz="6" w:space="0" w:color="auto"/>
              <w:bottom w:val="single" w:sz="6" w:space="0" w:color="auto"/>
            </w:tcBorders>
            <w:vAlign w:val="center"/>
          </w:tcPr>
          <w:p w:rsidR="009855C7" w:rsidRPr="00884F19" w:rsidRDefault="009855C7" w:rsidP="009855C7">
            <w:pPr>
              <w:jc w:val="right"/>
              <w:rPr>
                <w:rFonts w:eastAsia="Calibri"/>
                <w:b/>
                <w:sz w:val="16"/>
                <w:szCs w:val="16"/>
                <w:lang w:eastAsia="en-US"/>
              </w:rPr>
            </w:pPr>
            <w:r w:rsidRPr="00884F19">
              <w:rPr>
                <w:rFonts w:eastAsia="Calibri"/>
                <w:b/>
                <w:sz w:val="16"/>
                <w:szCs w:val="16"/>
                <w:lang w:eastAsia="en-US"/>
              </w:rPr>
              <w:t>русский язык</w:t>
            </w:r>
          </w:p>
        </w:tc>
        <w:tc>
          <w:tcPr>
            <w:tcW w:w="851" w:type="dxa"/>
            <w:tcBorders>
              <w:top w:val="single" w:sz="6" w:space="0" w:color="auto"/>
              <w:bottom w:val="single" w:sz="6" w:space="0" w:color="auto"/>
            </w:tcBorders>
            <w:vAlign w:val="center"/>
          </w:tcPr>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17</w:t>
            </w:r>
          </w:p>
        </w:tc>
        <w:tc>
          <w:tcPr>
            <w:tcW w:w="850" w:type="dxa"/>
            <w:tcBorders>
              <w:top w:val="single" w:sz="6" w:space="0" w:color="auto"/>
              <w:bottom w:val="single" w:sz="6" w:space="0" w:color="auto"/>
            </w:tcBorders>
            <w:vAlign w:val="center"/>
          </w:tcPr>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2</w:t>
            </w:r>
          </w:p>
        </w:tc>
      </w:tr>
      <w:tr w:rsidR="009855C7" w:rsidRPr="00884F19" w:rsidTr="009855C7">
        <w:trPr>
          <w:trHeight w:val="372"/>
        </w:trPr>
        <w:tc>
          <w:tcPr>
            <w:tcW w:w="503" w:type="dxa"/>
            <w:vMerge/>
            <w:tcBorders>
              <w:top w:val="single" w:sz="6" w:space="0" w:color="auto"/>
              <w:bottom w:val="single" w:sz="6" w:space="0" w:color="auto"/>
            </w:tcBorders>
            <w:vAlign w:val="center"/>
          </w:tcPr>
          <w:p w:rsidR="009855C7" w:rsidRPr="00884F19" w:rsidRDefault="009855C7" w:rsidP="009855C7">
            <w:pPr>
              <w:jc w:val="center"/>
              <w:rPr>
                <w:rFonts w:eastAsia="Calibri"/>
                <w:b/>
                <w:lang w:eastAsia="en-US"/>
              </w:rPr>
            </w:pPr>
          </w:p>
        </w:tc>
        <w:tc>
          <w:tcPr>
            <w:tcW w:w="1325" w:type="dxa"/>
            <w:vMerge/>
            <w:tcBorders>
              <w:top w:val="single" w:sz="6" w:space="0" w:color="auto"/>
              <w:bottom w:val="single" w:sz="6" w:space="0" w:color="auto"/>
            </w:tcBorders>
            <w:vAlign w:val="center"/>
          </w:tcPr>
          <w:p w:rsidR="009855C7" w:rsidRPr="00884F19" w:rsidRDefault="009855C7" w:rsidP="009855C7">
            <w:pPr>
              <w:jc w:val="center"/>
              <w:rPr>
                <w:rFonts w:eastAsia="Calibri"/>
                <w:b/>
                <w:sz w:val="28"/>
                <w:szCs w:val="28"/>
                <w:u w:val="single"/>
                <w:lang w:eastAsia="en-US"/>
              </w:rPr>
            </w:pPr>
          </w:p>
        </w:tc>
        <w:tc>
          <w:tcPr>
            <w:tcW w:w="1559" w:type="dxa"/>
            <w:vMerge/>
            <w:tcBorders>
              <w:top w:val="single" w:sz="6" w:space="0" w:color="auto"/>
              <w:bottom w:val="single" w:sz="6" w:space="0" w:color="auto"/>
            </w:tcBorders>
            <w:vAlign w:val="center"/>
          </w:tcPr>
          <w:p w:rsidR="009855C7" w:rsidRPr="00884F19" w:rsidRDefault="009855C7" w:rsidP="009855C7">
            <w:pPr>
              <w:jc w:val="center"/>
              <w:rPr>
                <w:rFonts w:eastAsia="Calibri"/>
                <w:b/>
                <w:lang w:eastAsia="en-US"/>
              </w:rPr>
            </w:pPr>
          </w:p>
        </w:tc>
        <w:tc>
          <w:tcPr>
            <w:tcW w:w="2835" w:type="dxa"/>
            <w:gridSpan w:val="2"/>
            <w:tcBorders>
              <w:top w:val="single" w:sz="6" w:space="0" w:color="auto"/>
              <w:bottom w:val="single" w:sz="6" w:space="0" w:color="auto"/>
            </w:tcBorders>
            <w:vAlign w:val="center"/>
          </w:tcPr>
          <w:p w:rsidR="009855C7" w:rsidRPr="00884F19" w:rsidRDefault="009855C7" w:rsidP="009855C7">
            <w:pPr>
              <w:rPr>
                <w:rFonts w:eastAsia="Calibri"/>
                <w:b/>
                <w:sz w:val="18"/>
                <w:szCs w:val="18"/>
                <w:lang w:eastAsia="en-US"/>
              </w:rPr>
            </w:pPr>
            <w:r w:rsidRPr="00884F19">
              <w:rPr>
                <w:rFonts w:eastAsia="Calibri"/>
                <w:b/>
                <w:sz w:val="18"/>
                <w:szCs w:val="18"/>
                <w:lang w:eastAsia="en-US"/>
              </w:rPr>
              <w:t>МОУ «ООШ» пст.Диасёръя</w:t>
            </w:r>
          </w:p>
        </w:tc>
        <w:tc>
          <w:tcPr>
            <w:tcW w:w="653" w:type="dxa"/>
            <w:tcBorders>
              <w:top w:val="single" w:sz="6" w:space="0" w:color="auto"/>
              <w:bottom w:val="single" w:sz="6" w:space="0" w:color="auto"/>
            </w:tcBorders>
            <w:vAlign w:val="center"/>
          </w:tcPr>
          <w:p w:rsidR="009855C7" w:rsidRPr="00884F19" w:rsidRDefault="009855C7" w:rsidP="009855C7">
            <w:pPr>
              <w:jc w:val="center"/>
              <w:rPr>
                <w:rFonts w:eastAsia="Calibri"/>
                <w:b/>
                <w:sz w:val="18"/>
                <w:szCs w:val="18"/>
                <w:lang w:eastAsia="en-US"/>
              </w:rPr>
            </w:pPr>
            <w:r w:rsidRPr="00884F19">
              <w:rPr>
                <w:rFonts w:eastAsia="Calibri"/>
                <w:b/>
                <w:sz w:val="18"/>
                <w:szCs w:val="18"/>
                <w:lang w:eastAsia="en-US"/>
              </w:rPr>
              <w:t>2007</w:t>
            </w:r>
          </w:p>
        </w:tc>
        <w:tc>
          <w:tcPr>
            <w:tcW w:w="1757" w:type="dxa"/>
            <w:tcBorders>
              <w:top w:val="single" w:sz="6" w:space="0" w:color="auto"/>
              <w:bottom w:val="single" w:sz="6" w:space="0" w:color="auto"/>
            </w:tcBorders>
            <w:vAlign w:val="center"/>
          </w:tcPr>
          <w:p w:rsidR="009855C7" w:rsidRPr="00884F19" w:rsidRDefault="009855C7" w:rsidP="009855C7">
            <w:pPr>
              <w:jc w:val="right"/>
              <w:rPr>
                <w:rFonts w:eastAsia="Calibri"/>
                <w:b/>
                <w:sz w:val="16"/>
                <w:szCs w:val="16"/>
                <w:lang w:eastAsia="en-US"/>
              </w:rPr>
            </w:pPr>
            <w:r w:rsidRPr="00884F19">
              <w:rPr>
                <w:rFonts w:eastAsia="Calibri"/>
                <w:b/>
                <w:sz w:val="16"/>
                <w:szCs w:val="16"/>
                <w:lang w:eastAsia="en-US"/>
              </w:rPr>
              <w:t>русский язык</w:t>
            </w:r>
          </w:p>
        </w:tc>
        <w:tc>
          <w:tcPr>
            <w:tcW w:w="851" w:type="dxa"/>
            <w:tcBorders>
              <w:top w:val="single" w:sz="6" w:space="0" w:color="auto"/>
              <w:bottom w:val="single" w:sz="6" w:space="0" w:color="auto"/>
            </w:tcBorders>
            <w:vAlign w:val="center"/>
          </w:tcPr>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5</w:t>
            </w:r>
          </w:p>
        </w:tc>
        <w:tc>
          <w:tcPr>
            <w:tcW w:w="850" w:type="dxa"/>
            <w:tcBorders>
              <w:top w:val="single" w:sz="6" w:space="0" w:color="auto"/>
              <w:bottom w:val="single" w:sz="6" w:space="0" w:color="auto"/>
            </w:tcBorders>
            <w:vAlign w:val="center"/>
          </w:tcPr>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1</w:t>
            </w:r>
          </w:p>
        </w:tc>
      </w:tr>
      <w:tr w:rsidR="009855C7" w:rsidRPr="00884F19" w:rsidTr="009855C7">
        <w:trPr>
          <w:trHeight w:val="372"/>
        </w:trPr>
        <w:tc>
          <w:tcPr>
            <w:tcW w:w="503" w:type="dxa"/>
            <w:vMerge/>
            <w:tcBorders>
              <w:top w:val="single" w:sz="6" w:space="0" w:color="auto"/>
              <w:bottom w:val="single" w:sz="6" w:space="0" w:color="auto"/>
            </w:tcBorders>
            <w:vAlign w:val="center"/>
          </w:tcPr>
          <w:p w:rsidR="009855C7" w:rsidRPr="00884F19" w:rsidRDefault="009855C7" w:rsidP="009855C7">
            <w:pPr>
              <w:jc w:val="center"/>
              <w:rPr>
                <w:rFonts w:eastAsia="Calibri"/>
                <w:b/>
                <w:lang w:eastAsia="en-US"/>
              </w:rPr>
            </w:pPr>
          </w:p>
        </w:tc>
        <w:tc>
          <w:tcPr>
            <w:tcW w:w="1325" w:type="dxa"/>
            <w:vMerge/>
            <w:tcBorders>
              <w:top w:val="single" w:sz="6" w:space="0" w:color="auto"/>
              <w:bottom w:val="single" w:sz="6" w:space="0" w:color="auto"/>
            </w:tcBorders>
            <w:vAlign w:val="center"/>
          </w:tcPr>
          <w:p w:rsidR="009855C7" w:rsidRPr="00884F19" w:rsidRDefault="009855C7" w:rsidP="009855C7">
            <w:pPr>
              <w:jc w:val="center"/>
              <w:rPr>
                <w:rFonts w:eastAsia="Calibri"/>
                <w:b/>
                <w:sz w:val="28"/>
                <w:szCs w:val="28"/>
                <w:u w:val="single"/>
                <w:lang w:eastAsia="en-US"/>
              </w:rPr>
            </w:pPr>
          </w:p>
        </w:tc>
        <w:tc>
          <w:tcPr>
            <w:tcW w:w="1559" w:type="dxa"/>
            <w:vMerge/>
            <w:tcBorders>
              <w:top w:val="single" w:sz="6" w:space="0" w:color="auto"/>
              <w:bottom w:val="single" w:sz="6" w:space="0" w:color="auto"/>
            </w:tcBorders>
            <w:vAlign w:val="center"/>
          </w:tcPr>
          <w:p w:rsidR="009855C7" w:rsidRPr="00884F19" w:rsidRDefault="009855C7" w:rsidP="009855C7">
            <w:pPr>
              <w:jc w:val="center"/>
              <w:rPr>
                <w:rFonts w:eastAsia="Calibri"/>
                <w:b/>
                <w:lang w:eastAsia="en-US"/>
              </w:rPr>
            </w:pPr>
          </w:p>
        </w:tc>
        <w:tc>
          <w:tcPr>
            <w:tcW w:w="2835" w:type="dxa"/>
            <w:gridSpan w:val="2"/>
            <w:tcBorders>
              <w:top w:val="single" w:sz="6" w:space="0" w:color="auto"/>
              <w:bottom w:val="single" w:sz="6" w:space="0" w:color="auto"/>
            </w:tcBorders>
            <w:vAlign w:val="center"/>
          </w:tcPr>
          <w:p w:rsidR="009855C7" w:rsidRPr="00884F19" w:rsidRDefault="009855C7" w:rsidP="009855C7">
            <w:pPr>
              <w:rPr>
                <w:rFonts w:eastAsia="Calibri"/>
                <w:b/>
                <w:sz w:val="18"/>
                <w:szCs w:val="18"/>
                <w:lang w:eastAsia="en-US"/>
              </w:rPr>
            </w:pPr>
            <w:r w:rsidRPr="00884F19">
              <w:rPr>
                <w:rFonts w:eastAsia="Calibri"/>
                <w:b/>
                <w:sz w:val="18"/>
                <w:szCs w:val="18"/>
                <w:lang w:eastAsia="en-US"/>
              </w:rPr>
              <w:t>МОУ «ООШ» пст.Ягкедж</w:t>
            </w:r>
          </w:p>
        </w:tc>
        <w:tc>
          <w:tcPr>
            <w:tcW w:w="653" w:type="dxa"/>
            <w:tcBorders>
              <w:top w:val="single" w:sz="6" w:space="0" w:color="auto"/>
              <w:bottom w:val="single" w:sz="6" w:space="0" w:color="auto"/>
            </w:tcBorders>
            <w:vAlign w:val="center"/>
          </w:tcPr>
          <w:p w:rsidR="009855C7" w:rsidRPr="00884F19" w:rsidRDefault="009855C7" w:rsidP="009855C7">
            <w:pPr>
              <w:jc w:val="center"/>
              <w:rPr>
                <w:rFonts w:eastAsia="Calibri"/>
                <w:b/>
                <w:lang w:eastAsia="en-US"/>
              </w:rPr>
            </w:pPr>
            <w:r w:rsidRPr="00884F19">
              <w:rPr>
                <w:rFonts w:eastAsia="Calibri"/>
                <w:b/>
                <w:sz w:val="18"/>
                <w:szCs w:val="18"/>
                <w:lang w:eastAsia="en-US"/>
              </w:rPr>
              <w:t>2008</w:t>
            </w:r>
          </w:p>
        </w:tc>
        <w:tc>
          <w:tcPr>
            <w:tcW w:w="1757" w:type="dxa"/>
            <w:tcBorders>
              <w:top w:val="single" w:sz="6" w:space="0" w:color="auto"/>
              <w:bottom w:val="single" w:sz="6" w:space="0" w:color="auto"/>
            </w:tcBorders>
            <w:vAlign w:val="center"/>
          </w:tcPr>
          <w:p w:rsidR="009855C7" w:rsidRPr="00884F19" w:rsidRDefault="009855C7" w:rsidP="009855C7">
            <w:pPr>
              <w:jc w:val="right"/>
              <w:rPr>
                <w:rFonts w:eastAsia="Calibri"/>
                <w:b/>
                <w:sz w:val="16"/>
                <w:szCs w:val="16"/>
                <w:lang w:eastAsia="en-US"/>
              </w:rPr>
            </w:pPr>
            <w:r w:rsidRPr="00884F19">
              <w:rPr>
                <w:rFonts w:eastAsia="Calibri"/>
                <w:b/>
                <w:sz w:val="16"/>
                <w:szCs w:val="16"/>
                <w:lang w:eastAsia="en-US"/>
              </w:rPr>
              <w:t>русский язык</w:t>
            </w:r>
          </w:p>
        </w:tc>
        <w:tc>
          <w:tcPr>
            <w:tcW w:w="851" w:type="dxa"/>
            <w:tcBorders>
              <w:top w:val="single" w:sz="6" w:space="0" w:color="auto"/>
              <w:bottom w:val="single" w:sz="6" w:space="0" w:color="auto"/>
            </w:tcBorders>
            <w:vAlign w:val="center"/>
          </w:tcPr>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6</w:t>
            </w:r>
          </w:p>
        </w:tc>
        <w:tc>
          <w:tcPr>
            <w:tcW w:w="850" w:type="dxa"/>
            <w:tcBorders>
              <w:top w:val="single" w:sz="6" w:space="0" w:color="auto"/>
              <w:bottom w:val="single" w:sz="6" w:space="0" w:color="auto"/>
            </w:tcBorders>
            <w:vAlign w:val="center"/>
          </w:tcPr>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1+1(ОВЗ)</w:t>
            </w:r>
          </w:p>
        </w:tc>
      </w:tr>
      <w:tr w:rsidR="009855C7" w:rsidRPr="00884F19" w:rsidTr="009855C7">
        <w:trPr>
          <w:trHeight w:val="372"/>
        </w:trPr>
        <w:tc>
          <w:tcPr>
            <w:tcW w:w="503" w:type="dxa"/>
            <w:vMerge/>
            <w:tcBorders>
              <w:top w:val="single" w:sz="6" w:space="0" w:color="auto"/>
              <w:bottom w:val="single" w:sz="12" w:space="0" w:color="auto"/>
            </w:tcBorders>
            <w:vAlign w:val="center"/>
          </w:tcPr>
          <w:p w:rsidR="009855C7" w:rsidRPr="00884F19" w:rsidRDefault="009855C7" w:rsidP="009855C7">
            <w:pPr>
              <w:jc w:val="center"/>
              <w:rPr>
                <w:rFonts w:eastAsia="Calibri"/>
                <w:b/>
                <w:lang w:eastAsia="en-US"/>
              </w:rPr>
            </w:pPr>
          </w:p>
        </w:tc>
        <w:tc>
          <w:tcPr>
            <w:tcW w:w="1325" w:type="dxa"/>
            <w:vMerge/>
            <w:tcBorders>
              <w:top w:val="single" w:sz="6" w:space="0" w:color="auto"/>
              <w:bottom w:val="single" w:sz="12" w:space="0" w:color="auto"/>
            </w:tcBorders>
            <w:vAlign w:val="center"/>
          </w:tcPr>
          <w:p w:rsidR="009855C7" w:rsidRPr="00884F19" w:rsidRDefault="009855C7" w:rsidP="009855C7">
            <w:pPr>
              <w:jc w:val="center"/>
              <w:rPr>
                <w:rFonts w:eastAsia="Calibri"/>
                <w:b/>
                <w:sz w:val="28"/>
                <w:szCs w:val="28"/>
                <w:u w:val="single"/>
                <w:lang w:eastAsia="en-US"/>
              </w:rPr>
            </w:pPr>
          </w:p>
        </w:tc>
        <w:tc>
          <w:tcPr>
            <w:tcW w:w="1559" w:type="dxa"/>
            <w:vMerge/>
            <w:tcBorders>
              <w:top w:val="single" w:sz="6" w:space="0" w:color="auto"/>
              <w:bottom w:val="single" w:sz="12" w:space="0" w:color="auto"/>
            </w:tcBorders>
            <w:vAlign w:val="center"/>
          </w:tcPr>
          <w:p w:rsidR="009855C7" w:rsidRPr="00884F19" w:rsidRDefault="009855C7" w:rsidP="009855C7">
            <w:pPr>
              <w:jc w:val="center"/>
              <w:rPr>
                <w:rFonts w:eastAsia="Calibri"/>
                <w:b/>
                <w:lang w:eastAsia="en-US"/>
              </w:rPr>
            </w:pPr>
          </w:p>
        </w:tc>
        <w:tc>
          <w:tcPr>
            <w:tcW w:w="2835" w:type="dxa"/>
            <w:gridSpan w:val="2"/>
            <w:tcBorders>
              <w:top w:val="single" w:sz="6" w:space="0" w:color="auto"/>
              <w:bottom w:val="single" w:sz="12" w:space="0" w:color="auto"/>
            </w:tcBorders>
            <w:vAlign w:val="center"/>
          </w:tcPr>
          <w:p w:rsidR="009855C7" w:rsidRPr="00884F19" w:rsidRDefault="009855C7" w:rsidP="009855C7">
            <w:pPr>
              <w:rPr>
                <w:rFonts w:eastAsia="Calibri"/>
                <w:b/>
                <w:sz w:val="18"/>
                <w:szCs w:val="18"/>
                <w:lang w:eastAsia="en-US"/>
              </w:rPr>
            </w:pPr>
            <w:r w:rsidRPr="00884F19">
              <w:rPr>
                <w:rFonts w:eastAsia="Calibri"/>
                <w:b/>
                <w:sz w:val="18"/>
                <w:szCs w:val="18"/>
                <w:lang w:eastAsia="en-US"/>
              </w:rPr>
              <w:t>МОУ «СОШ имени Р.Г.Карманова» с.Усть-Нем</w:t>
            </w:r>
          </w:p>
        </w:tc>
        <w:tc>
          <w:tcPr>
            <w:tcW w:w="653" w:type="dxa"/>
            <w:tcBorders>
              <w:top w:val="single" w:sz="6" w:space="0" w:color="auto"/>
              <w:bottom w:val="single" w:sz="12" w:space="0" w:color="auto"/>
            </w:tcBorders>
            <w:vAlign w:val="center"/>
          </w:tcPr>
          <w:p w:rsidR="009855C7" w:rsidRPr="00884F19" w:rsidRDefault="009855C7" w:rsidP="009855C7">
            <w:pPr>
              <w:jc w:val="center"/>
              <w:rPr>
                <w:rFonts w:eastAsia="Calibri"/>
                <w:b/>
                <w:lang w:eastAsia="en-US"/>
              </w:rPr>
            </w:pPr>
            <w:r w:rsidRPr="00884F19">
              <w:rPr>
                <w:rFonts w:eastAsia="Calibri"/>
                <w:b/>
                <w:sz w:val="18"/>
                <w:szCs w:val="18"/>
                <w:lang w:eastAsia="en-US"/>
              </w:rPr>
              <w:t>2010</w:t>
            </w:r>
          </w:p>
        </w:tc>
        <w:tc>
          <w:tcPr>
            <w:tcW w:w="1757" w:type="dxa"/>
            <w:tcBorders>
              <w:top w:val="single" w:sz="6" w:space="0" w:color="auto"/>
              <w:bottom w:val="single" w:sz="12" w:space="0" w:color="auto"/>
            </w:tcBorders>
            <w:vAlign w:val="center"/>
          </w:tcPr>
          <w:p w:rsidR="009855C7" w:rsidRPr="00884F19" w:rsidRDefault="009855C7" w:rsidP="009855C7">
            <w:pPr>
              <w:jc w:val="right"/>
              <w:rPr>
                <w:rFonts w:eastAsia="Calibri"/>
                <w:b/>
                <w:sz w:val="16"/>
                <w:szCs w:val="16"/>
                <w:lang w:eastAsia="en-US"/>
              </w:rPr>
            </w:pPr>
            <w:r w:rsidRPr="00884F19">
              <w:rPr>
                <w:rFonts w:eastAsia="Calibri"/>
                <w:b/>
                <w:sz w:val="16"/>
                <w:szCs w:val="16"/>
                <w:lang w:eastAsia="en-US"/>
              </w:rPr>
              <w:t>русский язык</w:t>
            </w:r>
          </w:p>
        </w:tc>
        <w:tc>
          <w:tcPr>
            <w:tcW w:w="851" w:type="dxa"/>
            <w:tcBorders>
              <w:top w:val="single" w:sz="6" w:space="0" w:color="auto"/>
              <w:bottom w:val="single" w:sz="12" w:space="0" w:color="auto"/>
            </w:tcBorders>
            <w:vAlign w:val="center"/>
          </w:tcPr>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14</w:t>
            </w:r>
          </w:p>
        </w:tc>
        <w:tc>
          <w:tcPr>
            <w:tcW w:w="850" w:type="dxa"/>
            <w:tcBorders>
              <w:top w:val="single" w:sz="6" w:space="0" w:color="auto"/>
              <w:bottom w:val="single" w:sz="12" w:space="0" w:color="auto"/>
            </w:tcBorders>
            <w:vAlign w:val="center"/>
          </w:tcPr>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1</w:t>
            </w:r>
          </w:p>
        </w:tc>
      </w:tr>
      <w:tr w:rsidR="009855C7" w:rsidRPr="00884F19" w:rsidTr="009855C7">
        <w:trPr>
          <w:trHeight w:val="372"/>
        </w:trPr>
        <w:tc>
          <w:tcPr>
            <w:tcW w:w="503" w:type="dxa"/>
            <w:vMerge w:val="restart"/>
            <w:tcBorders>
              <w:top w:val="single" w:sz="12" w:space="0" w:color="auto"/>
              <w:bottom w:val="single" w:sz="6" w:space="0" w:color="auto"/>
            </w:tcBorders>
            <w:vAlign w:val="center"/>
          </w:tcPr>
          <w:p w:rsidR="009855C7" w:rsidRPr="00884F19" w:rsidRDefault="009855C7" w:rsidP="009855C7">
            <w:pPr>
              <w:jc w:val="center"/>
              <w:rPr>
                <w:rFonts w:eastAsia="Calibri"/>
                <w:b/>
                <w:lang w:eastAsia="en-US"/>
              </w:rPr>
            </w:pPr>
            <w:r w:rsidRPr="00884F19">
              <w:rPr>
                <w:rFonts w:eastAsia="Calibri"/>
                <w:b/>
                <w:lang w:eastAsia="en-US"/>
              </w:rPr>
              <w:t>9</w:t>
            </w:r>
          </w:p>
        </w:tc>
        <w:tc>
          <w:tcPr>
            <w:tcW w:w="1325" w:type="dxa"/>
            <w:vMerge w:val="restart"/>
            <w:tcBorders>
              <w:top w:val="single" w:sz="12" w:space="0" w:color="auto"/>
              <w:bottom w:val="single" w:sz="6" w:space="0" w:color="auto"/>
            </w:tcBorders>
            <w:vAlign w:val="center"/>
          </w:tcPr>
          <w:p w:rsidR="009855C7" w:rsidRPr="00884F19" w:rsidRDefault="009855C7" w:rsidP="009855C7">
            <w:pPr>
              <w:jc w:val="center"/>
              <w:rPr>
                <w:rFonts w:eastAsia="Calibri"/>
                <w:b/>
                <w:sz w:val="28"/>
                <w:szCs w:val="28"/>
                <w:u w:val="single"/>
                <w:lang w:eastAsia="en-US"/>
              </w:rPr>
            </w:pPr>
            <w:r w:rsidRPr="00884F19">
              <w:rPr>
                <w:rFonts w:eastAsia="Calibri"/>
                <w:b/>
                <w:sz w:val="28"/>
                <w:szCs w:val="28"/>
                <w:u w:val="single"/>
                <w:lang w:eastAsia="en-US"/>
              </w:rPr>
              <w:t>4 июня</w:t>
            </w:r>
          </w:p>
          <w:p w:rsidR="009855C7" w:rsidRPr="00884F19" w:rsidRDefault="009855C7" w:rsidP="009855C7">
            <w:pPr>
              <w:jc w:val="center"/>
              <w:rPr>
                <w:rFonts w:eastAsia="Calibri"/>
                <w:b/>
                <w:sz w:val="28"/>
                <w:szCs w:val="28"/>
                <w:u w:val="single"/>
                <w:lang w:eastAsia="en-US"/>
              </w:rPr>
            </w:pPr>
            <w:r w:rsidRPr="00884F19">
              <w:rPr>
                <w:rFonts w:eastAsia="Calibri"/>
                <w:b/>
                <w:lang w:eastAsia="en-US"/>
              </w:rPr>
              <w:t>(вторник)</w:t>
            </w:r>
          </w:p>
        </w:tc>
        <w:tc>
          <w:tcPr>
            <w:tcW w:w="1559" w:type="dxa"/>
            <w:vMerge w:val="restart"/>
            <w:tcBorders>
              <w:top w:val="single" w:sz="12" w:space="0" w:color="auto"/>
              <w:bottom w:val="single" w:sz="6" w:space="0" w:color="auto"/>
            </w:tcBorders>
            <w:vAlign w:val="center"/>
          </w:tcPr>
          <w:p w:rsidR="009855C7" w:rsidRPr="00884F19" w:rsidRDefault="009855C7" w:rsidP="009855C7">
            <w:pPr>
              <w:jc w:val="center"/>
              <w:rPr>
                <w:rFonts w:eastAsia="Calibri"/>
                <w:b/>
                <w:lang w:eastAsia="en-US"/>
              </w:rPr>
            </w:pPr>
            <w:r w:rsidRPr="00884F19">
              <w:rPr>
                <w:rFonts w:eastAsia="Calibri"/>
                <w:b/>
                <w:lang w:eastAsia="en-US"/>
              </w:rPr>
              <w:t>11 класс, ЕГЭ</w:t>
            </w:r>
          </w:p>
        </w:tc>
        <w:tc>
          <w:tcPr>
            <w:tcW w:w="2835" w:type="dxa"/>
            <w:gridSpan w:val="2"/>
            <w:tcBorders>
              <w:top w:val="single" w:sz="12" w:space="0" w:color="auto"/>
              <w:bottom w:val="single" w:sz="6" w:space="0" w:color="auto"/>
            </w:tcBorders>
            <w:vAlign w:val="center"/>
          </w:tcPr>
          <w:p w:rsidR="009855C7" w:rsidRPr="00884F19" w:rsidRDefault="009855C7" w:rsidP="009855C7">
            <w:pPr>
              <w:rPr>
                <w:rFonts w:eastAsia="Calibri"/>
                <w:b/>
                <w:sz w:val="18"/>
                <w:szCs w:val="18"/>
                <w:lang w:eastAsia="en-US"/>
              </w:rPr>
            </w:pPr>
            <w:r w:rsidRPr="00884F19">
              <w:rPr>
                <w:rFonts w:eastAsia="Calibri"/>
                <w:b/>
                <w:sz w:val="18"/>
                <w:szCs w:val="18"/>
                <w:lang w:eastAsia="en-US"/>
              </w:rPr>
              <w:t>МБОУ «СОШ» с.Усть-Кулом</w:t>
            </w:r>
          </w:p>
        </w:tc>
        <w:tc>
          <w:tcPr>
            <w:tcW w:w="653" w:type="dxa"/>
            <w:tcBorders>
              <w:top w:val="single" w:sz="12" w:space="0" w:color="auto"/>
              <w:bottom w:val="single" w:sz="6" w:space="0" w:color="auto"/>
            </w:tcBorders>
            <w:vAlign w:val="center"/>
          </w:tcPr>
          <w:p w:rsidR="009855C7" w:rsidRPr="00884F19" w:rsidRDefault="009855C7" w:rsidP="009855C7">
            <w:pPr>
              <w:jc w:val="center"/>
              <w:rPr>
                <w:rFonts w:eastAsia="Calibri"/>
                <w:b/>
                <w:lang w:eastAsia="en-US"/>
              </w:rPr>
            </w:pPr>
            <w:r w:rsidRPr="00884F19">
              <w:rPr>
                <w:rFonts w:eastAsia="Calibri"/>
                <w:b/>
                <w:sz w:val="18"/>
                <w:szCs w:val="18"/>
                <w:lang w:eastAsia="en-US"/>
              </w:rPr>
              <w:t>2001</w:t>
            </w:r>
          </w:p>
        </w:tc>
        <w:tc>
          <w:tcPr>
            <w:tcW w:w="1757" w:type="dxa"/>
            <w:tcBorders>
              <w:top w:val="single" w:sz="12" w:space="0" w:color="auto"/>
              <w:bottom w:val="single" w:sz="6" w:space="0" w:color="auto"/>
            </w:tcBorders>
            <w:vAlign w:val="center"/>
          </w:tcPr>
          <w:p w:rsidR="009855C7" w:rsidRPr="00884F19" w:rsidRDefault="009855C7" w:rsidP="009855C7">
            <w:pPr>
              <w:jc w:val="right"/>
              <w:rPr>
                <w:rFonts w:eastAsia="Calibri"/>
                <w:b/>
                <w:sz w:val="16"/>
                <w:szCs w:val="16"/>
                <w:lang w:eastAsia="en-US"/>
              </w:rPr>
            </w:pPr>
            <w:r w:rsidRPr="00884F19">
              <w:rPr>
                <w:rFonts w:eastAsia="Calibri"/>
                <w:b/>
                <w:sz w:val="16"/>
                <w:szCs w:val="16"/>
                <w:lang w:eastAsia="en-US"/>
              </w:rPr>
              <w:t>физика</w:t>
            </w:r>
          </w:p>
          <w:p w:rsidR="009855C7" w:rsidRPr="00884F19" w:rsidRDefault="009855C7" w:rsidP="009855C7">
            <w:pPr>
              <w:jc w:val="right"/>
              <w:rPr>
                <w:rFonts w:eastAsia="Calibri"/>
                <w:b/>
                <w:sz w:val="16"/>
                <w:szCs w:val="16"/>
                <w:lang w:eastAsia="en-US"/>
              </w:rPr>
            </w:pPr>
            <w:r w:rsidRPr="00884F19">
              <w:rPr>
                <w:rFonts w:eastAsia="Calibri"/>
                <w:b/>
                <w:sz w:val="16"/>
                <w:szCs w:val="16"/>
                <w:lang w:eastAsia="en-US"/>
              </w:rPr>
              <w:t>обществознание</w:t>
            </w:r>
          </w:p>
        </w:tc>
        <w:tc>
          <w:tcPr>
            <w:tcW w:w="851" w:type="dxa"/>
            <w:tcBorders>
              <w:top w:val="single" w:sz="12" w:space="0" w:color="auto"/>
              <w:bottom w:val="single" w:sz="6" w:space="0" w:color="auto"/>
            </w:tcBorders>
            <w:vAlign w:val="center"/>
          </w:tcPr>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3</w:t>
            </w:r>
          </w:p>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35</w:t>
            </w:r>
          </w:p>
        </w:tc>
        <w:tc>
          <w:tcPr>
            <w:tcW w:w="850" w:type="dxa"/>
            <w:tcBorders>
              <w:top w:val="single" w:sz="12" w:space="0" w:color="auto"/>
              <w:bottom w:val="single" w:sz="6" w:space="0" w:color="auto"/>
            </w:tcBorders>
            <w:vAlign w:val="center"/>
          </w:tcPr>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1</w:t>
            </w:r>
          </w:p>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3</w:t>
            </w:r>
          </w:p>
        </w:tc>
      </w:tr>
      <w:tr w:rsidR="009855C7" w:rsidRPr="00884F19" w:rsidTr="009855C7">
        <w:trPr>
          <w:trHeight w:val="372"/>
        </w:trPr>
        <w:tc>
          <w:tcPr>
            <w:tcW w:w="503" w:type="dxa"/>
            <w:vMerge/>
            <w:tcBorders>
              <w:top w:val="single" w:sz="6" w:space="0" w:color="auto"/>
              <w:bottom w:val="single" w:sz="6" w:space="0" w:color="auto"/>
            </w:tcBorders>
            <w:vAlign w:val="center"/>
          </w:tcPr>
          <w:p w:rsidR="009855C7" w:rsidRPr="00884F19" w:rsidRDefault="009855C7" w:rsidP="009855C7">
            <w:pPr>
              <w:jc w:val="center"/>
              <w:rPr>
                <w:rFonts w:eastAsia="Calibri"/>
                <w:b/>
                <w:lang w:eastAsia="en-US"/>
              </w:rPr>
            </w:pPr>
          </w:p>
        </w:tc>
        <w:tc>
          <w:tcPr>
            <w:tcW w:w="1325" w:type="dxa"/>
            <w:vMerge/>
            <w:tcBorders>
              <w:top w:val="single" w:sz="6" w:space="0" w:color="auto"/>
              <w:bottom w:val="single" w:sz="6" w:space="0" w:color="auto"/>
            </w:tcBorders>
            <w:vAlign w:val="center"/>
          </w:tcPr>
          <w:p w:rsidR="009855C7" w:rsidRPr="00884F19" w:rsidRDefault="009855C7" w:rsidP="009855C7">
            <w:pPr>
              <w:jc w:val="center"/>
              <w:rPr>
                <w:rFonts w:eastAsia="Calibri"/>
                <w:b/>
                <w:sz w:val="28"/>
                <w:szCs w:val="28"/>
                <w:u w:val="single"/>
                <w:lang w:eastAsia="en-US"/>
              </w:rPr>
            </w:pPr>
          </w:p>
        </w:tc>
        <w:tc>
          <w:tcPr>
            <w:tcW w:w="1559" w:type="dxa"/>
            <w:vMerge/>
            <w:tcBorders>
              <w:top w:val="single" w:sz="6" w:space="0" w:color="auto"/>
              <w:bottom w:val="single" w:sz="6" w:space="0" w:color="auto"/>
            </w:tcBorders>
            <w:vAlign w:val="center"/>
          </w:tcPr>
          <w:p w:rsidR="009855C7" w:rsidRPr="00884F19" w:rsidRDefault="009855C7" w:rsidP="009855C7">
            <w:pPr>
              <w:jc w:val="center"/>
              <w:rPr>
                <w:rFonts w:eastAsia="Calibri"/>
                <w:b/>
                <w:lang w:eastAsia="en-US"/>
              </w:rPr>
            </w:pPr>
          </w:p>
        </w:tc>
        <w:tc>
          <w:tcPr>
            <w:tcW w:w="2835" w:type="dxa"/>
            <w:gridSpan w:val="2"/>
            <w:tcBorders>
              <w:top w:val="single" w:sz="6" w:space="0" w:color="auto"/>
              <w:bottom w:val="single" w:sz="6" w:space="0" w:color="auto"/>
            </w:tcBorders>
            <w:vAlign w:val="center"/>
          </w:tcPr>
          <w:p w:rsidR="009855C7" w:rsidRPr="00884F19" w:rsidRDefault="009855C7" w:rsidP="009855C7">
            <w:pPr>
              <w:rPr>
                <w:rFonts w:eastAsia="Calibri"/>
                <w:b/>
                <w:sz w:val="18"/>
                <w:szCs w:val="18"/>
                <w:lang w:eastAsia="en-US"/>
              </w:rPr>
            </w:pPr>
            <w:r w:rsidRPr="00884F19">
              <w:rPr>
                <w:rFonts w:eastAsia="Calibri"/>
                <w:b/>
                <w:sz w:val="18"/>
                <w:szCs w:val="18"/>
                <w:lang w:eastAsia="en-US"/>
              </w:rPr>
              <w:t>МОУ Помоздинская СОШ им. В.Т. Чисталева</w:t>
            </w:r>
          </w:p>
        </w:tc>
        <w:tc>
          <w:tcPr>
            <w:tcW w:w="653" w:type="dxa"/>
            <w:tcBorders>
              <w:top w:val="single" w:sz="6" w:space="0" w:color="auto"/>
              <w:bottom w:val="single" w:sz="6" w:space="0" w:color="auto"/>
            </w:tcBorders>
            <w:vAlign w:val="center"/>
          </w:tcPr>
          <w:p w:rsidR="009855C7" w:rsidRPr="00884F19" w:rsidRDefault="009855C7" w:rsidP="009855C7">
            <w:pPr>
              <w:jc w:val="center"/>
              <w:rPr>
                <w:rFonts w:eastAsia="Calibri"/>
                <w:b/>
                <w:lang w:eastAsia="en-US"/>
              </w:rPr>
            </w:pPr>
            <w:r w:rsidRPr="00884F19">
              <w:rPr>
                <w:rFonts w:eastAsia="Calibri"/>
                <w:b/>
                <w:sz w:val="18"/>
                <w:szCs w:val="18"/>
                <w:lang w:eastAsia="en-US"/>
              </w:rPr>
              <w:t>2002</w:t>
            </w:r>
          </w:p>
        </w:tc>
        <w:tc>
          <w:tcPr>
            <w:tcW w:w="1757" w:type="dxa"/>
            <w:tcBorders>
              <w:top w:val="single" w:sz="6" w:space="0" w:color="auto"/>
              <w:bottom w:val="single" w:sz="6" w:space="0" w:color="auto"/>
            </w:tcBorders>
            <w:vAlign w:val="center"/>
          </w:tcPr>
          <w:p w:rsidR="009855C7" w:rsidRPr="00884F19" w:rsidRDefault="009855C7" w:rsidP="009855C7">
            <w:pPr>
              <w:jc w:val="right"/>
              <w:rPr>
                <w:rFonts w:eastAsia="Calibri"/>
                <w:b/>
                <w:sz w:val="16"/>
                <w:szCs w:val="16"/>
                <w:lang w:eastAsia="en-US"/>
              </w:rPr>
            </w:pPr>
            <w:r w:rsidRPr="00884F19">
              <w:rPr>
                <w:rFonts w:eastAsia="Calibri"/>
                <w:b/>
                <w:sz w:val="16"/>
                <w:szCs w:val="16"/>
                <w:lang w:eastAsia="en-US"/>
              </w:rPr>
              <w:t>физика</w:t>
            </w:r>
          </w:p>
          <w:p w:rsidR="009855C7" w:rsidRPr="00884F19" w:rsidRDefault="009855C7" w:rsidP="009855C7">
            <w:pPr>
              <w:jc w:val="right"/>
              <w:rPr>
                <w:rFonts w:eastAsia="Calibri"/>
                <w:b/>
                <w:sz w:val="16"/>
                <w:szCs w:val="16"/>
                <w:lang w:eastAsia="en-US"/>
              </w:rPr>
            </w:pPr>
            <w:r w:rsidRPr="00884F19">
              <w:rPr>
                <w:rFonts w:eastAsia="Calibri"/>
                <w:b/>
                <w:sz w:val="16"/>
                <w:szCs w:val="16"/>
                <w:lang w:eastAsia="en-US"/>
              </w:rPr>
              <w:t>обществознание</w:t>
            </w:r>
          </w:p>
        </w:tc>
        <w:tc>
          <w:tcPr>
            <w:tcW w:w="851" w:type="dxa"/>
            <w:tcBorders>
              <w:top w:val="single" w:sz="6" w:space="0" w:color="auto"/>
              <w:bottom w:val="single" w:sz="6" w:space="0" w:color="auto"/>
            </w:tcBorders>
            <w:vAlign w:val="center"/>
          </w:tcPr>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2</w:t>
            </w:r>
          </w:p>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16</w:t>
            </w:r>
          </w:p>
        </w:tc>
        <w:tc>
          <w:tcPr>
            <w:tcW w:w="850" w:type="dxa"/>
            <w:tcBorders>
              <w:top w:val="single" w:sz="6" w:space="0" w:color="auto"/>
              <w:bottom w:val="single" w:sz="6" w:space="0" w:color="auto"/>
            </w:tcBorders>
            <w:vAlign w:val="center"/>
          </w:tcPr>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1</w:t>
            </w:r>
          </w:p>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2</w:t>
            </w:r>
          </w:p>
        </w:tc>
      </w:tr>
      <w:tr w:rsidR="009855C7" w:rsidRPr="00884F19" w:rsidTr="009855C7">
        <w:trPr>
          <w:trHeight w:val="372"/>
        </w:trPr>
        <w:tc>
          <w:tcPr>
            <w:tcW w:w="503" w:type="dxa"/>
            <w:vMerge/>
            <w:tcBorders>
              <w:top w:val="single" w:sz="6" w:space="0" w:color="auto"/>
              <w:bottom w:val="single" w:sz="12" w:space="0" w:color="auto"/>
            </w:tcBorders>
            <w:vAlign w:val="center"/>
          </w:tcPr>
          <w:p w:rsidR="009855C7" w:rsidRPr="00884F19" w:rsidRDefault="009855C7" w:rsidP="009855C7">
            <w:pPr>
              <w:jc w:val="center"/>
              <w:rPr>
                <w:rFonts w:eastAsia="Calibri"/>
                <w:b/>
                <w:lang w:eastAsia="en-US"/>
              </w:rPr>
            </w:pPr>
          </w:p>
        </w:tc>
        <w:tc>
          <w:tcPr>
            <w:tcW w:w="1325" w:type="dxa"/>
            <w:vMerge/>
            <w:tcBorders>
              <w:top w:val="single" w:sz="6" w:space="0" w:color="auto"/>
              <w:bottom w:val="single" w:sz="12" w:space="0" w:color="auto"/>
            </w:tcBorders>
            <w:vAlign w:val="center"/>
          </w:tcPr>
          <w:p w:rsidR="009855C7" w:rsidRPr="00884F19" w:rsidRDefault="009855C7" w:rsidP="009855C7">
            <w:pPr>
              <w:jc w:val="center"/>
              <w:rPr>
                <w:rFonts w:eastAsia="Calibri"/>
                <w:b/>
                <w:sz w:val="28"/>
                <w:szCs w:val="28"/>
                <w:u w:val="single"/>
                <w:lang w:eastAsia="en-US"/>
              </w:rPr>
            </w:pPr>
          </w:p>
        </w:tc>
        <w:tc>
          <w:tcPr>
            <w:tcW w:w="1559" w:type="dxa"/>
            <w:vMerge/>
            <w:tcBorders>
              <w:top w:val="single" w:sz="6" w:space="0" w:color="auto"/>
              <w:bottom w:val="single" w:sz="12" w:space="0" w:color="auto"/>
            </w:tcBorders>
            <w:vAlign w:val="center"/>
          </w:tcPr>
          <w:p w:rsidR="009855C7" w:rsidRPr="00884F19" w:rsidRDefault="009855C7" w:rsidP="009855C7">
            <w:pPr>
              <w:jc w:val="center"/>
              <w:rPr>
                <w:rFonts w:eastAsia="Calibri"/>
                <w:b/>
                <w:lang w:eastAsia="en-US"/>
              </w:rPr>
            </w:pPr>
          </w:p>
        </w:tc>
        <w:tc>
          <w:tcPr>
            <w:tcW w:w="2835" w:type="dxa"/>
            <w:gridSpan w:val="2"/>
            <w:tcBorders>
              <w:top w:val="single" w:sz="6" w:space="0" w:color="auto"/>
              <w:bottom w:val="single" w:sz="12" w:space="0" w:color="auto"/>
            </w:tcBorders>
            <w:vAlign w:val="center"/>
          </w:tcPr>
          <w:p w:rsidR="009855C7" w:rsidRPr="00884F19" w:rsidRDefault="009855C7" w:rsidP="009855C7">
            <w:pPr>
              <w:rPr>
                <w:rFonts w:eastAsia="Calibri"/>
                <w:b/>
                <w:sz w:val="18"/>
                <w:szCs w:val="18"/>
                <w:lang w:eastAsia="en-US"/>
              </w:rPr>
            </w:pPr>
            <w:r w:rsidRPr="00884F19">
              <w:rPr>
                <w:rFonts w:eastAsia="Calibri"/>
                <w:b/>
                <w:sz w:val="18"/>
                <w:szCs w:val="18"/>
                <w:lang w:eastAsia="en-US"/>
              </w:rPr>
              <w:t>МОУ «СОШ имени Р.Г.Карманова» с.Усть-Нем</w:t>
            </w:r>
          </w:p>
        </w:tc>
        <w:tc>
          <w:tcPr>
            <w:tcW w:w="653" w:type="dxa"/>
            <w:tcBorders>
              <w:top w:val="single" w:sz="6" w:space="0" w:color="auto"/>
              <w:bottom w:val="single" w:sz="12" w:space="0" w:color="auto"/>
            </w:tcBorders>
            <w:vAlign w:val="center"/>
          </w:tcPr>
          <w:p w:rsidR="009855C7" w:rsidRPr="00884F19" w:rsidRDefault="009855C7" w:rsidP="009855C7">
            <w:pPr>
              <w:jc w:val="center"/>
              <w:rPr>
                <w:rFonts w:eastAsia="Calibri"/>
                <w:b/>
                <w:lang w:eastAsia="en-US"/>
              </w:rPr>
            </w:pPr>
            <w:r w:rsidRPr="00884F19">
              <w:rPr>
                <w:rFonts w:eastAsia="Calibri"/>
                <w:b/>
                <w:sz w:val="18"/>
                <w:szCs w:val="18"/>
                <w:lang w:eastAsia="en-US"/>
              </w:rPr>
              <w:t>2010</w:t>
            </w:r>
          </w:p>
        </w:tc>
        <w:tc>
          <w:tcPr>
            <w:tcW w:w="1757" w:type="dxa"/>
            <w:tcBorders>
              <w:top w:val="single" w:sz="6" w:space="0" w:color="auto"/>
              <w:bottom w:val="single" w:sz="12" w:space="0" w:color="auto"/>
            </w:tcBorders>
            <w:vAlign w:val="center"/>
          </w:tcPr>
          <w:p w:rsidR="009855C7" w:rsidRPr="00884F19" w:rsidRDefault="009855C7" w:rsidP="009855C7">
            <w:pPr>
              <w:jc w:val="right"/>
              <w:rPr>
                <w:rFonts w:eastAsia="Calibri"/>
                <w:b/>
                <w:sz w:val="16"/>
                <w:szCs w:val="16"/>
                <w:lang w:eastAsia="en-US"/>
              </w:rPr>
            </w:pPr>
            <w:r w:rsidRPr="00884F19">
              <w:rPr>
                <w:rFonts w:eastAsia="Calibri"/>
                <w:b/>
                <w:sz w:val="16"/>
                <w:szCs w:val="16"/>
                <w:lang w:eastAsia="en-US"/>
              </w:rPr>
              <w:t>физика</w:t>
            </w:r>
          </w:p>
          <w:p w:rsidR="009855C7" w:rsidRPr="00884F19" w:rsidRDefault="009855C7" w:rsidP="009855C7">
            <w:pPr>
              <w:jc w:val="right"/>
              <w:rPr>
                <w:rFonts w:eastAsia="Calibri"/>
                <w:b/>
                <w:sz w:val="16"/>
                <w:szCs w:val="16"/>
                <w:lang w:eastAsia="en-US"/>
              </w:rPr>
            </w:pPr>
            <w:r w:rsidRPr="00884F19">
              <w:rPr>
                <w:rFonts w:eastAsia="Calibri"/>
                <w:b/>
                <w:sz w:val="16"/>
                <w:szCs w:val="16"/>
                <w:lang w:eastAsia="en-US"/>
              </w:rPr>
              <w:t>обществознание</w:t>
            </w:r>
          </w:p>
        </w:tc>
        <w:tc>
          <w:tcPr>
            <w:tcW w:w="851" w:type="dxa"/>
            <w:tcBorders>
              <w:top w:val="single" w:sz="6" w:space="0" w:color="auto"/>
              <w:bottom w:val="single" w:sz="12" w:space="0" w:color="auto"/>
            </w:tcBorders>
            <w:vAlign w:val="center"/>
          </w:tcPr>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1</w:t>
            </w:r>
          </w:p>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6</w:t>
            </w:r>
          </w:p>
        </w:tc>
        <w:tc>
          <w:tcPr>
            <w:tcW w:w="850" w:type="dxa"/>
            <w:tcBorders>
              <w:top w:val="single" w:sz="6" w:space="0" w:color="auto"/>
              <w:bottom w:val="single" w:sz="12" w:space="0" w:color="auto"/>
            </w:tcBorders>
            <w:vAlign w:val="center"/>
          </w:tcPr>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1</w:t>
            </w:r>
          </w:p>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1</w:t>
            </w:r>
          </w:p>
        </w:tc>
      </w:tr>
      <w:tr w:rsidR="009855C7" w:rsidRPr="00884F19" w:rsidTr="009855C7">
        <w:trPr>
          <w:trHeight w:val="372"/>
        </w:trPr>
        <w:tc>
          <w:tcPr>
            <w:tcW w:w="503" w:type="dxa"/>
            <w:vMerge w:val="restart"/>
            <w:tcBorders>
              <w:top w:val="single" w:sz="12" w:space="0" w:color="auto"/>
              <w:bottom w:val="single" w:sz="6" w:space="0" w:color="auto"/>
            </w:tcBorders>
            <w:vAlign w:val="center"/>
          </w:tcPr>
          <w:p w:rsidR="009855C7" w:rsidRPr="00884F19" w:rsidRDefault="009855C7" w:rsidP="009855C7">
            <w:pPr>
              <w:jc w:val="center"/>
              <w:rPr>
                <w:rFonts w:eastAsia="Calibri"/>
                <w:b/>
                <w:lang w:eastAsia="en-US"/>
              </w:rPr>
            </w:pPr>
            <w:r w:rsidRPr="00884F19">
              <w:rPr>
                <w:rFonts w:eastAsia="Calibri"/>
                <w:b/>
                <w:lang w:eastAsia="en-US"/>
              </w:rPr>
              <w:t>10</w:t>
            </w:r>
          </w:p>
        </w:tc>
        <w:tc>
          <w:tcPr>
            <w:tcW w:w="1325" w:type="dxa"/>
            <w:vMerge w:val="restart"/>
            <w:tcBorders>
              <w:top w:val="single" w:sz="12" w:space="0" w:color="auto"/>
              <w:bottom w:val="single" w:sz="6" w:space="0" w:color="auto"/>
            </w:tcBorders>
            <w:vAlign w:val="center"/>
          </w:tcPr>
          <w:p w:rsidR="009855C7" w:rsidRPr="00884F19" w:rsidRDefault="009855C7" w:rsidP="009855C7">
            <w:pPr>
              <w:jc w:val="center"/>
              <w:rPr>
                <w:rFonts w:eastAsia="Calibri"/>
                <w:b/>
                <w:sz w:val="28"/>
                <w:szCs w:val="28"/>
                <w:u w:val="single"/>
                <w:lang w:eastAsia="en-US"/>
              </w:rPr>
            </w:pPr>
            <w:r w:rsidRPr="00884F19">
              <w:rPr>
                <w:rFonts w:eastAsia="Calibri"/>
                <w:b/>
                <w:sz w:val="28"/>
                <w:szCs w:val="28"/>
                <w:u w:val="single"/>
                <w:lang w:eastAsia="en-US"/>
              </w:rPr>
              <w:t xml:space="preserve">6 июня </w:t>
            </w:r>
          </w:p>
          <w:p w:rsidR="009855C7" w:rsidRPr="00884F19" w:rsidRDefault="009855C7" w:rsidP="009855C7">
            <w:pPr>
              <w:jc w:val="center"/>
              <w:rPr>
                <w:rFonts w:eastAsia="Calibri"/>
                <w:b/>
                <w:lang w:eastAsia="en-US"/>
              </w:rPr>
            </w:pPr>
            <w:r w:rsidRPr="00884F19">
              <w:rPr>
                <w:rFonts w:eastAsia="Calibri"/>
                <w:b/>
                <w:lang w:eastAsia="en-US"/>
              </w:rPr>
              <w:t>(четверг)</w:t>
            </w:r>
          </w:p>
        </w:tc>
        <w:tc>
          <w:tcPr>
            <w:tcW w:w="1559" w:type="dxa"/>
            <w:vMerge w:val="restart"/>
            <w:tcBorders>
              <w:top w:val="single" w:sz="12" w:space="0" w:color="auto"/>
              <w:bottom w:val="single" w:sz="6" w:space="0" w:color="auto"/>
            </w:tcBorders>
            <w:vAlign w:val="center"/>
          </w:tcPr>
          <w:p w:rsidR="009855C7" w:rsidRPr="00884F19" w:rsidRDefault="009855C7" w:rsidP="009855C7">
            <w:pPr>
              <w:jc w:val="center"/>
              <w:rPr>
                <w:rFonts w:eastAsia="Calibri"/>
                <w:b/>
                <w:lang w:eastAsia="en-US"/>
              </w:rPr>
            </w:pPr>
            <w:r w:rsidRPr="00884F19">
              <w:rPr>
                <w:rFonts w:eastAsia="Calibri"/>
                <w:b/>
                <w:lang w:eastAsia="en-US"/>
              </w:rPr>
              <w:t>9 класс, ОГЭ, ГВЭ</w:t>
            </w:r>
          </w:p>
        </w:tc>
        <w:tc>
          <w:tcPr>
            <w:tcW w:w="2835" w:type="dxa"/>
            <w:gridSpan w:val="2"/>
            <w:tcBorders>
              <w:top w:val="single" w:sz="12" w:space="0" w:color="auto"/>
              <w:bottom w:val="single" w:sz="6" w:space="0" w:color="auto"/>
            </w:tcBorders>
            <w:vAlign w:val="center"/>
          </w:tcPr>
          <w:p w:rsidR="009855C7" w:rsidRPr="00884F19" w:rsidRDefault="009855C7" w:rsidP="009855C7">
            <w:pPr>
              <w:rPr>
                <w:rFonts w:eastAsia="Calibri"/>
                <w:b/>
                <w:sz w:val="18"/>
                <w:szCs w:val="18"/>
                <w:lang w:eastAsia="en-US"/>
              </w:rPr>
            </w:pPr>
            <w:r w:rsidRPr="00884F19">
              <w:rPr>
                <w:rFonts w:eastAsia="Calibri"/>
                <w:b/>
                <w:sz w:val="18"/>
                <w:szCs w:val="18"/>
                <w:lang w:eastAsia="en-US"/>
              </w:rPr>
              <w:t>МБОУ «СОШ» с.Усть-Кулом</w:t>
            </w:r>
          </w:p>
        </w:tc>
        <w:tc>
          <w:tcPr>
            <w:tcW w:w="653" w:type="dxa"/>
            <w:tcBorders>
              <w:top w:val="single" w:sz="12" w:space="0" w:color="auto"/>
              <w:bottom w:val="single" w:sz="6" w:space="0" w:color="auto"/>
            </w:tcBorders>
            <w:vAlign w:val="center"/>
          </w:tcPr>
          <w:p w:rsidR="009855C7" w:rsidRPr="00884F19" w:rsidRDefault="009855C7" w:rsidP="009855C7">
            <w:pPr>
              <w:jc w:val="center"/>
              <w:rPr>
                <w:rFonts w:eastAsia="Calibri"/>
                <w:b/>
                <w:lang w:eastAsia="en-US"/>
              </w:rPr>
            </w:pPr>
            <w:r w:rsidRPr="00884F19">
              <w:rPr>
                <w:rFonts w:eastAsia="Calibri"/>
                <w:b/>
                <w:sz w:val="18"/>
                <w:szCs w:val="18"/>
                <w:lang w:eastAsia="en-US"/>
              </w:rPr>
              <w:t>2001</w:t>
            </w:r>
          </w:p>
        </w:tc>
        <w:tc>
          <w:tcPr>
            <w:tcW w:w="1757" w:type="dxa"/>
            <w:tcBorders>
              <w:top w:val="single" w:sz="12" w:space="0" w:color="auto"/>
              <w:bottom w:val="single" w:sz="6" w:space="0" w:color="auto"/>
            </w:tcBorders>
            <w:vAlign w:val="center"/>
          </w:tcPr>
          <w:p w:rsidR="009855C7" w:rsidRPr="00884F19" w:rsidRDefault="009855C7" w:rsidP="009855C7">
            <w:pPr>
              <w:jc w:val="right"/>
              <w:rPr>
                <w:rFonts w:eastAsia="Calibri"/>
                <w:b/>
                <w:sz w:val="16"/>
                <w:szCs w:val="16"/>
                <w:lang w:eastAsia="en-US"/>
              </w:rPr>
            </w:pPr>
            <w:r w:rsidRPr="00884F19">
              <w:rPr>
                <w:rFonts w:eastAsia="Calibri"/>
                <w:b/>
                <w:sz w:val="16"/>
                <w:szCs w:val="16"/>
                <w:lang w:eastAsia="en-US"/>
              </w:rPr>
              <w:t>математика</w:t>
            </w:r>
          </w:p>
          <w:p w:rsidR="009855C7" w:rsidRPr="00884F19" w:rsidRDefault="009855C7" w:rsidP="009855C7">
            <w:pPr>
              <w:jc w:val="right"/>
              <w:rPr>
                <w:rFonts w:eastAsia="Calibri"/>
                <w:b/>
                <w:sz w:val="16"/>
                <w:szCs w:val="16"/>
                <w:lang w:eastAsia="en-US"/>
              </w:rPr>
            </w:pPr>
            <w:r w:rsidRPr="00884F19">
              <w:rPr>
                <w:rFonts w:eastAsia="Calibri"/>
                <w:b/>
                <w:sz w:val="16"/>
                <w:szCs w:val="16"/>
                <w:lang w:eastAsia="en-US"/>
              </w:rPr>
              <w:t>математика (ГВЭ)</w:t>
            </w:r>
          </w:p>
        </w:tc>
        <w:tc>
          <w:tcPr>
            <w:tcW w:w="851" w:type="dxa"/>
            <w:tcBorders>
              <w:top w:val="single" w:sz="12" w:space="0" w:color="auto"/>
              <w:bottom w:val="single" w:sz="6" w:space="0" w:color="auto"/>
            </w:tcBorders>
            <w:vAlign w:val="center"/>
          </w:tcPr>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166</w:t>
            </w:r>
          </w:p>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2</w:t>
            </w:r>
          </w:p>
        </w:tc>
        <w:tc>
          <w:tcPr>
            <w:tcW w:w="850" w:type="dxa"/>
            <w:tcBorders>
              <w:top w:val="single" w:sz="12" w:space="0" w:color="auto"/>
              <w:bottom w:val="single" w:sz="6" w:space="0" w:color="auto"/>
            </w:tcBorders>
            <w:vAlign w:val="center"/>
          </w:tcPr>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11+1(ОВЗ)</w:t>
            </w:r>
          </w:p>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1</w:t>
            </w:r>
          </w:p>
        </w:tc>
      </w:tr>
      <w:tr w:rsidR="009855C7" w:rsidRPr="00884F19" w:rsidTr="009855C7">
        <w:trPr>
          <w:trHeight w:val="372"/>
        </w:trPr>
        <w:tc>
          <w:tcPr>
            <w:tcW w:w="503" w:type="dxa"/>
            <w:vMerge/>
            <w:tcBorders>
              <w:top w:val="single" w:sz="6" w:space="0" w:color="auto"/>
              <w:bottom w:val="single" w:sz="6" w:space="0" w:color="auto"/>
            </w:tcBorders>
            <w:vAlign w:val="center"/>
          </w:tcPr>
          <w:p w:rsidR="009855C7" w:rsidRPr="00884F19" w:rsidRDefault="009855C7" w:rsidP="009855C7">
            <w:pPr>
              <w:jc w:val="center"/>
              <w:rPr>
                <w:rFonts w:eastAsia="Calibri"/>
                <w:b/>
                <w:lang w:eastAsia="en-US"/>
              </w:rPr>
            </w:pPr>
          </w:p>
        </w:tc>
        <w:tc>
          <w:tcPr>
            <w:tcW w:w="1325" w:type="dxa"/>
            <w:vMerge/>
            <w:tcBorders>
              <w:top w:val="single" w:sz="6" w:space="0" w:color="auto"/>
              <w:bottom w:val="single" w:sz="6" w:space="0" w:color="auto"/>
            </w:tcBorders>
            <w:vAlign w:val="center"/>
          </w:tcPr>
          <w:p w:rsidR="009855C7" w:rsidRPr="00884F19" w:rsidRDefault="009855C7" w:rsidP="009855C7">
            <w:pPr>
              <w:jc w:val="center"/>
              <w:rPr>
                <w:rFonts w:eastAsia="Calibri"/>
                <w:b/>
                <w:sz w:val="28"/>
                <w:szCs w:val="28"/>
                <w:u w:val="single"/>
                <w:lang w:eastAsia="en-US"/>
              </w:rPr>
            </w:pPr>
          </w:p>
        </w:tc>
        <w:tc>
          <w:tcPr>
            <w:tcW w:w="1559" w:type="dxa"/>
            <w:vMerge/>
            <w:tcBorders>
              <w:top w:val="single" w:sz="6" w:space="0" w:color="auto"/>
              <w:bottom w:val="single" w:sz="6" w:space="0" w:color="auto"/>
            </w:tcBorders>
            <w:vAlign w:val="center"/>
          </w:tcPr>
          <w:p w:rsidR="009855C7" w:rsidRPr="00884F19" w:rsidRDefault="009855C7" w:rsidP="009855C7">
            <w:pPr>
              <w:jc w:val="center"/>
              <w:rPr>
                <w:rFonts w:eastAsia="Calibri"/>
                <w:b/>
                <w:lang w:eastAsia="en-US"/>
              </w:rPr>
            </w:pPr>
          </w:p>
        </w:tc>
        <w:tc>
          <w:tcPr>
            <w:tcW w:w="2835" w:type="dxa"/>
            <w:gridSpan w:val="2"/>
            <w:tcBorders>
              <w:top w:val="single" w:sz="6" w:space="0" w:color="auto"/>
              <w:bottom w:val="single" w:sz="6" w:space="0" w:color="auto"/>
            </w:tcBorders>
            <w:vAlign w:val="center"/>
          </w:tcPr>
          <w:p w:rsidR="009855C7" w:rsidRPr="00884F19" w:rsidRDefault="009855C7" w:rsidP="009855C7">
            <w:pPr>
              <w:rPr>
                <w:rFonts w:eastAsia="Calibri"/>
                <w:b/>
                <w:sz w:val="18"/>
                <w:szCs w:val="18"/>
                <w:lang w:eastAsia="en-US"/>
              </w:rPr>
            </w:pPr>
            <w:r w:rsidRPr="00884F19">
              <w:rPr>
                <w:rFonts w:eastAsia="Calibri"/>
                <w:b/>
                <w:sz w:val="18"/>
                <w:szCs w:val="18"/>
                <w:lang w:eastAsia="en-US"/>
              </w:rPr>
              <w:t>МОУ Помоздинская СОШ им. В.Т. Чисталева</w:t>
            </w:r>
          </w:p>
        </w:tc>
        <w:tc>
          <w:tcPr>
            <w:tcW w:w="653" w:type="dxa"/>
            <w:tcBorders>
              <w:top w:val="single" w:sz="6" w:space="0" w:color="auto"/>
              <w:bottom w:val="single" w:sz="6" w:space="0" w:color="auto"/>
            </w:tcBorders>
            <w:vAlign w:val="center"/>
          </w:tcPr>
          <w:p w:rsidR="009855C7" w:rsidRPr="00884F19" w:rsidRDefault="009855C7" w:rsidP="009855C7">
            <w:pPr>
              <w:jc w:val="center"/>
              <w:rPr>
                <w:rFonts w:eastAsia="Calibri"/>
                <w:b/>
                <w:lang w:eastAsia="en-US"/>
              </w:rPr>
            </w:pPr>
            <w:r w:rsidRPr="00884F19">
              <w:rPr>
                <w:rFonts w:eastAsia="Calibri"/>
                <w:b/>
                <w:sz w:val="18"/>
                <w:szCs w:val="18"/>
                <w:lang w:eastAsia="en-US"/>
              </w:rPr>
              <w:t>2002</w:t>
            </w:r>
          </w:p>
        </w:tc>
        <w:tc>
          <w:tcPr>
            <w:tcW w:w="1757" w:type="dxa"/>
            <w:tcBorders>
              <w:top w:val="single" w:sz="6" w:space="0" w:color="auto"/>
              <w:bottom w:val="single" w:sz="6" w:space="0" w:color="auto"/>
            </w:tcBorders>
            <w:vAlign w:val="center"/>
          </w:tcPr>
          <w:p w:rsidR="009855C7" w:rsidRPr="00884F19" w:rsidRDefault="009855C7" w:rsidP="009855C7">
            <w:pPr>
              <w:jc w:val="right"/>
              <w:rPr>
                <w:rFonts w:eastAsia="Calibri"/>
                <w:b/>
                <w:sz w:val="16"/>
                <w:szCs w:val="16"/>
                <w:lang w:eastAsia="en-US"/>
              </w:rPr>
            </w:pPr>
            <w:r w:rsidRPr="00884F19">
              <w:rPr>
                <w:rFonts w:eastAsia="Calibri"/>
                <w:b/>
                <w:sz w:val="16"/>
                <w:szCs w:val="16"/>
                <w:lang w:eastAsia="en-US"/>
              </w:rPr>
              <w:t>математика</w:t>
            </w:r>
          </w:p>
          <w:p w:rsidR="009855C7" w:rsidRPr="00884F19" w:rsidRDefault="009855C7" w:rsidP="009855C7">
            <w:pPr>
              <w:jc w:val="right"/>
              <w:rPr>
                <w:rFonts w:eastAsia="Calibri"/>
                <w:b/>
                <w:sz w:val="16"/>
                <w:szCs w:val="16"/>
                <w:lang w:eastAsia="en-US"/>
              </w:rPr>
            </w:pPr>
            <w:r w:rsidRPr="00884F19">
              <w:rPr>
                <w:rFonts w:eastAsia="Calibri"/>
                <w:b/>
                <w:sz w:val="16"/>
                <w:szCs w:val="16"/>
                <w:lang w:eastAsia="en-US"/>
              </w:rPr>
              <w:t>математика (ГВЭ)</w:t>
            </w:r>
          </w:p>
        </w:tc>
        <w:tc>
          <w:tcPr>
            <w:tcW w:w="851" w:type="dxa"/>
            <w:tcBorders>
              <w:top w:val="single" w:sz="6" w:space="0" w:color="auto"/>
              <w:bottom w:val="single" w:sz="6" w:space="0" w:color="auto"/>
            </w:tcBorders>
            <w:vAlign w:val="center"/>
          </w:tcPr>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44</w:t>
            </w:r>
          </w:p>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2</w:t>
            </w:r>
          </w:p>
        </w:tc>
        <w:tc>
          <w:tcPr>
            <w:tcW w:w="850" w:type="dxa"/>
            <w:tcBorders>
              <w:top w:val="single" w:sz="6" w:space="0" w:color="auto"/>
              <w:bottom w:val="single" w:sz="6" w:space="0" w:color="auto"/>
            </w:tcBorders>
            <w:vAlign w:val="center"/>
          </w:tcPr>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3+1(ОВЗ)</w:t>
            </w:r>
          </w:p>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1</w:t>
            </w:r>
          </w:p>
        </w:tc>
      </w:tr>
      <w:tr w:rsidR="009855C7" w:rsidRPr="00884F19" w:rsidTr="009855C7">
        <w:trPr>
          <w:trHeight w:val="326"/>
        </w:trPr>
        <w:tc>
          <w:tcPr>
            <w:tcW w:w="503" w:type="dxa"/>
            <w:vMerge/>
            <w:tcBorders>
              <w:top w:val="single" w:sz="6" w:space="0" w:color="auto"/>
              <w:bottom w:val="single" w:sz="6" w:space="0" w:color="auto"/>
            </w:tcBorders>
            <w:vAlign w:val="center"/>
          </w:tcPr>
          <w:p w:rsidR="009855C7" w:rsidRPr="00884F19" w:rsidRDefault="009855C7" w:rsidP="009855C7">
            <w:pPr>
              <w:jc w:val="center"/>
              <w:rPr>
                <w:rFonts w:eastAsia="Calibri"/>
                <w:b/>
                <w:lang w:eastAsia="en-US"/>
              </w:rPr>
            </w:pPr>
          </w:p>
        </w:tc>
        <w:tc>
          <w:tcPr>
            <w:tcW w:w="1325" w:type="dxa"/>
            <w:vMerge/>
            <w:tcBorders>
              <w:top w:val="single" w:sz="6" w:space="0" w:color="auto"/>
              <w:bottom w:val="single" w:sz="6" w:space="0" w:color="auto"/>
            </w:tcBorders>
            <w:vAlign w:val="center"/>
          </w:tcPr>
          <w:p w:rsidR="009855C7" w:rsidRPr="00884F19" w:rsidRDefault="009855C7" w:rsidP="009855C7">
            <w:pPr>
              <w:jc w:val="center"/>
              <w:rPr>
                <w:rFonts w:eastAsia="Calibri"/>
                <w:b/>
                <w:sz w:val="28"/>
                <w:szCs w:val="28"/>
                <w:u w:val="single"/>
                <w:lang w:eastAsia="en-US"/>
              </w:rPr>
            </w:pPr>
          </w:p>
        </w:tc>
        <w:tc>
          <w:tcPr>
            <w:tcW w:w="1559" w:type="dxa"/>
            <w:vMerge/>
            <w:tcBorders>
              <w:top w:val="single" w:sz="6" w:space="0" w:color="auto"/>
              <w:bottom w:val="single" w:sz="6" w:space="0" w:color="auto"/>
            </w:tcBorders>
            <w:vAlign w:val="center"/>
          </w:tcPr>
          <w:p w:rsidR="009855C7" w:rsidRPr="00884F19" w:rsidRDefault="009855C7" w:rsidP="009855C7">
            <w:pPr>
              <w:jc w:val="center"/>
              <w:rPr>
                <w:rFonts w:eastAsia="Calibri"/>
                <w:b/>
                <w:lang w:eastAsia="en-US"/>
              </w:rPr>
            </w:pPr>
          </w:p>
        </w:tc>
        <w:tc>
          <w:tcPr>
            <w:tcW w:w="2835" w:type="dxa"/>
            <w:gridSpan w:val="2"/>
            <w:tcBorders>
              <w:top w:val="single" w:sz="6" w:space="0" w:color="auto"/>
              <w:bottom w:val="single" w:sz="6" w:space="0" w:color="auto"/>
            </w:tcBorders>
            <w:vAlign w:val="center"/>
          </w:tcPr>
          <w:p w:rsidR="009855C7" w:rsidRPr="00884F19" w:rsidRDefault="009855C7" w:rsidP="009855C7">
            <w:pPr>
              <w:rPr>
                <w:rFonts w:eastAsia="Calibri"/>
                <w:b/>
                <w:sz w:val="18"/>
                <w:szCs w:val="18"/>
                <w:lang w:eastAsia="en-US"/>
              </w:rPr>
            </w:pPr>
            <w:r w:rsidRPr="00884F19">
              <w:rPr>
                <w:rFonts w:eastAsia="Calibri"/>
                <w:b/>
                <w:sz w:val="18"/>
                <w:szCs w:val="18"/>
                <w:lang w:eastAsia="en-US"/>
              </w:rPr>
              <w:t>МОУ Тимшерская СОШ</w:t>
            </w:r>
          </w:p>
        </w:tc>
        <w:tc>
          <w:tcPr>
            <w:tcW w:w="653" w:type="dxa"/>
            <w:tcBorders>
              <w:top w:val="single" w:sz="6" w:space="0" w:color="auto"/>
              <w:bottom w:val="single" w:sz="6" w:space="0" w:color="auto"/>
            </w:tcBorders>
            <w:vAlign w:val="center"/>
          </w:tcPr>
          <w:p w:rsidR="009855C7" w:rsidRPr="00884F19" w:rsidRDefault="009855C7" w:rsidP="009855C7">
            <w:pPr>
              <w:jc w:val="center"/>
              <w:rPr>
                <w:rFonts w:eastAsia="Calibri"/>
                <w:b/>
                <w:lang w:eastAsia="en-US"/>
              </w:rPr>
            </w:pPr>
            <w:r w:rsidRPr="00884F19">
              <w:rPr>
                <w:rFonts w:eastAsia="Calibri"/>
                <w:b/>
                <w:sz w:val="18"/>
                <w:szCs w:val="18"/>
                <w:lang w:eastAsia="en-US"/>
              </w:rPr>
              <w:t>2003</w:t>
            </w:r>
          </w:p>
        </w:tc>
        <w:tc>
          <w:tcPr>
            <w:tcW w:w="1757" w:type="dxa"/>
            <w:tcBorders>
              <w:top w:val="single" w:sz="6" w:space="0" w:color="auto"/>
              <w:bottom w:val="single" w:sz="6" w:space="0" w:color="auto"/>
            </w:tcBorders>
            <w:vAlign w:val="center"/>
          </w:tcPr>
          <w:p w:rsidR="009855C7" w:rsidRPr="00884F19" w:rsidRDefault="009855C7" w:rsidP="009855C7">
            <w:pPr>
              <w:jc w:val="right"/>
              <w:rPr>
                <w:rFonts w:eastAsia="Calibri"/>
                <w:b/>
                <w:sz w:val="16"/>
                <w:szCs w:val="16"/>
                <w:lang w:eastAsia="en-US"/>
              </w:rPr>
            </w:pPr>
            <w:r w:rsidRPr="00884F19">
              <w:rPr>
                <w:rFonts w:eastAsia="Calibri"/>
                <w:b/>
                <w:sz w:val="16"/>
                <w:szCs w:val="16"/>
                <w:lang w:eastAsia="en-US"/>
              </w:rPr>
              <w:t>математика</w:t>
            </w:r>
          </w:p>
        </w:tc>
        <w:tc>
          <w:tcPr>
            <w:tcW w:w="851" w:type="dxa"/>
            <w:tcBorders>
              <w:top w:val="single" w:sz="6" w:space="0" w:color="auto"/>
              <w:bottom w:val="single" w:sz="6" w:space="0" w:color="auto"/>
            </w:tcBorders>
            <w:vAlign w:val="center"/>
          </w:tcPr>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15</w:t>
            </w:r>
          </w:p>
        </w:tc>
        <w:tc>
          <w:tcPr>
            <w:tcW w:w="850" w:type="dxa"/>
            <w:tcBorders>
              <w:top w:val="single" w:sz="6" w:space="0" w:color="auto"/>
              <w:bottom w:val="single" w:sz="6" w:space="0" w:color="auto"/>
            </w:tcBorders>
            <w:vAlign w:val="center"/>
          </w:tcPr>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1</w:t>
            </w:r>
          </w:p>
        </w:tc>
      </w:tr>
      <w:tr w:rsidR="009855C7" w:rsidRPr="00884F19" w:rsidTr="009855C7">
        <w:trPr>
          <w:trHeight w:val="218"/>
        </w:trPr>
        <w:tc>
          <w:tcPr>
            <w:tcW w:w="503" w:type="dxa"/>
            <w:vMerge/>
            <w:tcBorders>
              <w:top w:val="single" w:sz="6" w:space="0" w:color="auto"/>
              <w:bottom w:val="single" w:sz="6" w:space="0" w:color="auto"/>
            </w:tcBorders>
            <w:vAlign w:val="center"/>
          </w:tcPr>
          <w:p w:rsidR="009855C7" w:rsidRPr="00884F19" w:rsidRDefault="009855C7" w:rsidP="009855C7">
            <w:pPr>
              <w:jc w:val="center"/>
              <w:rPr>
                <w:rFonts w:eastAsia="Calibri"/>
                <w:b/>
                <w:lang w:eastAsia="en-US"/>
              </w:rPr>
            </w:pPr>
          </w:p>
        </w:tc>
        <w:tc>
          <w:tcPr>
            <w:tcW w:w="1325" w:type="dxa"/>
            <w:vMerge/>
            <w:tcBorders>
              <w:top w:val="single" w:sz="6" w:space="0" w:color="auto"/>
              <w:bottom w:val="single" w:sz="6" w:space="0" w:color="auto"/>
            </w:tcBorders>
            <w:vAlign w:val="center"/>
          </w:tcPr>
          <w:p w:rsidR="009855C7" w:rsidRPr="00884F19" w:rsidRDefault="009855C7" w:rsidP="009855C7">
            <w:pPr>
              <w:jc w:val="center"/>
              <w:rPr>
                <w:rFonts w:eastAsia="Calibri"/>
                <w:b/>
                <w:sz w:val="28"/>
                <w:szCs w:val="28"/>
                <w:u w:val="single"/>
                <w:lang w:eastAsia="en-US"/>
              </w:rPr>
            </w:pPr>
          </w:p>
        </w:tc>
        <w:tc>
          <w:tcPr>
            <w:tcW w:w="1559" w:type="dxa"/>
            <w:vMerge/>
            <w:tcBorders>
              <w:top w:val="single" w:sz="6" w:space="0" w:color="auto"/>
              <w:bottom w:val="single" w:sz="6" w:space="0" w:color="auto"/>
            </w:tcBorders>
            <w:vAlign w:val="center"/>
          </w:tcPr>
          <w:p w:rsidR="009855C7" w:rsidRPr="00884F19" w:rsidRDefault="009855C7" w:rsidP="009855C7">
            <w:pPr>
              <w:jc w:val="center"/>
              <w:rPr>
                <w:rFonts w:eastAsia="Calibri"/>
                <w:b/>
                <w:lang w:eastAsia="en-US"/>
              </w:rPr>
            </w:pPr>
          </w:p>
        </w:tc>
        <w:tc>
          <w:tcPr>
            <w:tcW w:w="2835" w:type="dxa"/>
            <w:gridSpan w:val="2"/>
            <w:tcBorders>
              <w:top w:val="single" w:sz="6" w:space="0" w:color="auto"/>
              <w:bottom w:val="single" w:sz="6" w:space="0" w:color="auto"/>
            </w:tcBorders>
            <w:vAlign w:val="center"/>
          </w:tcPr>
          <w:p w:rsidR="009855C7" w:rsidRPr="00884F19" w:rsidRDefault="009855C7" w:rsidP="009855C7">
            <w:pPr>
              <w:rPr>
                <w:rFonts w:eastAsia="Calibri"/>
                <w:b/>
                <w:sz w:val="18"/>
                <w:szCs w:val="18"/>
                <w:lang w:eastAsia="en-US"/>
              </w:rPr>
            </w:pPr>
            <w:r w:rsidRPr="00884F19">
              <w:rPr>
                <w:rFonts w:eastAsia="Calibri"/>
                <w:b/>
                <w:sz w:val="18"/>
                <w:szCs w:val="18"/>
                <w:lang w:eastAsia="en-US"/>
              </w:rPr>
              <w:t>МОУ Югыдъягская СОШ</w:t>
            </w:r>
          </w:p>
        </w:tc>
        <w:tc>
          <w:tcPr>
            <w:tcW w:w="653" w:type="dxa"/>
            <w:tcBorders>
              <w:top w:val="single" w:sz="6" w:space="0" w:color="auto"/>
              <w:bottom w:val="single" w:sz="6" w:space="0" w:color="auto"/>
            </w:tcBorders>
            <w:vAlign w:val="center"/>
          </w:tcPr>
          <w:p w:rsidR="009855C7" w:rsidRPr="00884F19" w:rsidRDefault="009855C7" w:rsidP="009855C7">
            <w:pPr>
              <w:jc w:val="center"/>
              <w:rPr>
                <w:rFonts w:eastAsia="Calibri"/>
                <w:b/>
                <w:sz w:val="18"/>
                <w:szCs w:val="18"/>
                <w:lang w:eastAsia="en-US"/>
              </w:rPr>
            </w:pPr>
            <w:r w:rsidRPr="00884F19">
              <w:rPr>
                <w:rFonts w:eastAsia="Calibri"/>
                <w:b/>
                <w:sz w:val="18"/>
                <w:szCs w:val="18"/>
                <w:lang w:eastAsia="en-US"/>
              </w:rPr>
              <w:t>2004</w:t>
            </w:r>
          </w:p>
        </w:tc>
        <w:tc>
          <w:tcPr>
            <w:tcW w:w="1757" w:type="dxa"/>
            <w:tcBorders>
              <w:top w:val="single" w:sz="6" w:space="0" w:color="auto"/>
              <w:bottom w:val="single" w:sz="6" w:space="0" w:color="auto"/>
            </w:tcBorders>
            <w:vAlign w:val="center"/>
          </w:tcPr>
          <w:p w:rsidR="009855C7" w:rsidRPr="00884F19" w:rsidRDefault="009855C7" w:rsidP="009855C7">
            <w:pPr>
              <w:jc w:val="right"/>
              <w:rPr>
                <w:rFonts w:eastAsia="Calibri"/>
                <w:b/>
                <w:sz w:val="16"/>
                <w:szCs w:val="16"/>
                <w:lang w:eastAsia="en-US"/>
              </w:rPr>
            </w:pPr>
            <w:r w:rsidRPr="00884F19">
              <w:rPr>
                <w:rFonts w:eastAsia="Calibri"/>
                <w:b/>
                <w:sz w:val="16"/>
                <w:szCs w:val="16"/>
                <w:lang w:eastAsia="en-US"/>
              </w:rPr>
              <w:t>математика</w:t>
            </w:r>
          </w:p>
        </w:tc>
        <w:tc>
          <w:tcPr>
            <w:tcW w:w="851" w:type="dxa"/>
            <w:tcBorders>
              <w:top w:val="single" w:sz="6" w:space="0" w:color="auto"/>
              <w:bottom w:val="single" w:sz="6" w:space="0" w:color="auto"/>
            </w:tcBorders>
            <w:vAlign w:val="center"/>
          </w:tcPr>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22</w:t>
            </w:r>
          </w:p>
        </w:tc>
        <w:tc>
          <w:tcPr>
            <w:tcW w:w="850" w:type="dxa"/>
            <w:tcBorders>
              <w:top w:val="single" w:sz="6" w:space="0" w:color="auto"/>
              <w:bottom w:val="single" w:sz="6" w:space="0" w:color="auto"/>
            </w:tcBorders>
            <w:vAlign w:val="center"/>
          </w:tcPr>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2</w:t>
            </w:r>
          </w:p>
        </w:tc>
      </w:tr>
      <w:tr w:rsidR="009855C7" w:rsidRPr="00884F19" w:rsidTr="009855C7">
        <w:trPr>
          <w:trHeight w:val="372"/>
        </w:trPr>
        <w:tc>
          <w:tcPr>
            <w:tcW w:w="503" w:type="dxa"/>
            <w:vMerge/>
            <w:tcBorders>
              <w:top w:val="single" w:sz="6" w:space="0" w:color="auto"/>
              <w:bottom w:val="single" w:sz="6" w:space="0" w:color="auto"/>
            </w:tcBorders>
            <w:vAlign w:val="center"/>
          </w:tcPr>
          <w:p w:rsidR="009855C7" w:rsidRPr="00884F19" w:rsidRDefault="009855C7" w:rsidP="009855C7">
            <w:pPr>
              <w:jc w:val="center"/>
              <w:rPr>
                <w:rFonts w:eastAsia="Calibri"/>
                <w:b/>
                <w:lang w:eastAsia="en-US"/>
              </w:rPr>
            </w:pPr>
          </w:p>
        </w:tc>
        <w:tc>
          <w:tcPr>
            <w:tcW w:w="1325" w:type="dxa"/>
            <w:vMerge/>
            <w:tcBorders>
              <w:top w:val="single" w:sz="6" w:space="0" w:color="auto"/>
              <w:bottom w:val="single" w:sz="6" w:space="0" w:color="auto"/>
            </w:tcBorders>
            <w:vAlign w:val="center"/>
          </w:tcPr>
          <w:p w:rsidR="009855C7" w:rsidRPr="00884F19" w:rsidRDefault="009855C7" w:rsidP="009855C7">
            <w:pPr>
              <w:jc w:val="center"/>
              <w:rPr>
                <w:rFonts w:eastAsia="Calibri"/>
                <w:b/>
                <w:sz w:val="28"/>
                <w:szCs w:val="28"/>
                <w:u w:val="single"/>
                <w:lang w:eastAsia="en-US"/>
              </w:rPr>
            </w:pPr>
          </w:p>
        </w:tc>
        <w:tc>
          <w:tcPr>
            <w:tcW w:w="1559" w:type="dxa"/>
            <w:vMerge/>
            <w:tcBorders>
              <w:top w:val="single" w:sz="6" w:space="0" w:color="auto"/>
              <w:bottom w:val="single" w:sz="6" w:space="0" w:color="auto"/>
            </w:tcBorders>
            <w:vAlign w:val="center"/>
          </w:tcPr>
          <w:p w:rsidR="009855C7" w:rsidRPr="00884F19" w:rsidRDefault="009855C7" w:rsidP="009855C7">
            <w:pPr>
              <w:jc w:val="center"/>
              <w:rPr>
                <w:rFonts w:eastAsia="Calibri"/>
                <w:b/>
                <w:lang w:eastAsia="en-US"/>
              </w:rPr>
            </w:pPr>
          </w:p>
        </w:tc>
        <w:tc>
          <w:tcPr>
            <w:tcW w:w="2835" w:type="dxa"/>
            <w:gridSpan w:val="2"/>
            <w:tcBorders>
              <w:top w:val="single" w:sz="6" w:space="0" w:color="auto"/>
              <w:bottom w:val="single" w:sz="6" w:space="0" w:color="auto"/>
            </w:tcBorders>
            <w:vAlign w:val="center"/>
          </w:tcPr>
          <w:p w:rsidR="009855C7" w:rsidRPr="00884F19" w:rsidRDefault="009855C7" w:rsidP="009855C7">
            <w:pPr>
              <w:rPr>
                <w:rFonts w:eastAsia="Calibri"/>
                <w:b/>
                <w:sz w:val="18"/>
                <w:szCs w:val="18"/>
                <w:lang w:eastAsia="en-US"/>
              </w:rPr>
            </w:pPr>
            <w:r w:rsidRPr="00884F19">
              <w:rPr>
                <w:rFonts w:eastAsia="Calibri"/>
                <w:b/>
                <w:sz w:val="18"/>
                <w:szCs w:val="18"/>
                <w:lang w:eastAsia="en-US"/>
              </w:rPr>
              <w:t>МОУ «Зимстанская СОШ»</w:t>
            </w:r>
          </w:p>
        </w:tc>
        <w:tc>
          <w:tcPr>
            <w:tcW w:w="653" w:type="dxa"/>
            <w:tcBorders>
              <w:top w:val="single" w:sz="6" w:space="0" w:color="auto"/>
              <w:bottom w:val="single" w:sz="6" w:space="0" w:color="auto"/>
            </w:tcBorders>
            <w:vAlign w:val="center"/>
          </w:tcPr>
          <w:p w:rsidR="009855C7" w:rsidRPr="00884F19" w:rsidRDefault="009855C7" w:rsidP="009855C7">
            <w:pPr>
              <w:jc w:val="center"/>
              <w:rPr>
                <w:rFonts w:eastAsia="Calibri"/>
                <w:b/>
                <w:lang w:eastAsia="en-US"/>
              </w:rPr>
            </w:pPr>
            <w:r w:rsidRPr="00884F19">
              <w:rPr>
                <w:rFonts w:eastAsia="Calibri"/>
                <w:b/>
                <w:sz w:val="18"/>
                <w:szCs w:val="18"/>
                <w:lang w:eastAsia="en-US"/>
              </w:rPr>
              <w:t>2005</w:t>
            </w:r>
          </w:p>
        </w:tc>
        <w:tc>
          <w:tcPr>
            <w:tcW w:w="1757" w:type="dxa"/>
            <w:tcBorders>
              <w:top w:val="single" w:sz="6" w:space="0" w:color="auto"/>
              <w:bottom w:val="single" w:sz="6" w:space="0" w:color="auto"/>
            </w:tcBorders>
            <w:vAlign w:val="center"/>
          </w:tcPr>
          <w:p w:rsidR="009855C7" w:rsidRPr="00884F19" w:rsidRDefault="009855C7" w:rsidP="009855C7">
            <w:pPr>
              <w:jc w:val="right"/>
              <w:rPr>
                <w:rFonts w:eastAsia="Calibri"/>
                <w:b/>
                <w:sz w:val="16"/>
                <w:szCs w:val="16"/>
                <w:lang w:eastAsia="en-US"/>
              </w:rPr>
            </w:pPr>
            <w:r w:rsidRPr="00884F19">
              <w:rPr>
                <w:rFonts w:eastAsia="Calibri"/>
                <w:b/>
                <w:sz w:val="16"/>
                <w:szCs w:val="16"/>
                <w:lang w:eastAsia="en-US"/>
              </w:rPr>
              <w:t>математика</w:t>
            </w:r>
          </w:p>
          <w:p w:rsidR="009855C7" w:rsidRPr="00884F19" w:rsidRDefault="009855C7" w:rsidP="009855C7">
            <w:pPr>
              <w:jc w:val="right"/>
              <w:rPr>
                <w:rFonts w:eastAsia="Calibri"/>
                <w:b/>
                <w:sz w:val="16"/>
                <w:szCs w:val="16"/>
                <w:lang w:eastAsia="en-US"/>
              </w:rPr>
            </w:pPr>
            <w:r w:rsidRPr="00884F19">
              <w:rPr>
                <w:rFonts w:eastAsia="Calibri"/>
                <w:b/>
                <w:sz w:val="16"/>
                <w:szCs w:val="16"/>
                <w:lang w:eastAsia="en-US"/>
              </w:rPr>
              <w:t>математика (ГВЭ)</w:t>
            </w:r>
          </w:p>
        </w:tc>
        <w:tc>
          <w:tcPr>
            <w:tcW w:w="851" w:type="dxa"/>
            <w:tcBorders>
              <w:top w:val="single" w:sz="6" w:space="0" w:color="auto"/>
              <w:bottom w:val="single" w:sz="6" w:space="0" w:color="auto"/>
            </w:tcBorders>
            <w:vAlign w:val="center"/>
          </w:tcPr>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17</w:t>
            </w:r>
          </w:p>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1</w:t>
            </w:r>
          </w:p>
        </w:tc>
        <w:tc>
          <w:tcPr>
            <w:tcW w:w="850" w:type="dxa"/>
            <w:tcBorders>
              <w:top w:val="single" w:sz="6" w:space="0" w:color="auto"/>
              <w:bottom w:val="single" w:sz="6" w:space="0" w:color="auto"/>
            </w:tcBorders>
            <w:vAlign w:val="center"/>
          </w:tcPr>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2</w:t>
            </w:r>
          </w:p>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1</w:t>
            </w:r>
          </w:p>
        </w:tc>
      </w:tr>
      <w:tr w:rsidR="009855C7" w:rsidRPr="00884F19" w:rsidTr="009855C7">
        <w:trPr>
          <w:trHeight w:val="300"/>
        </w:trPr>
        <w:tc>
          <w:tcPr>
            <w:tcW w:w="503" w:type="dxa"/>
            <w:vMerge/>
            <w:tcBorders>
              <w:top w:val="single" w:sz="6" w:space="0" w:color="auto"/>
              <w:bottom w:val="single" w:sz="6" w:space="0" w:color="auto"/>
            </w:tcBorders>
            <w:vAlign w:val="center"/>
          </w:tcPr>
          <w:p w:rsidR="009855C7" w:rsidRPr="00884F19" w:rsidRDefault="009855C7" w:rsidP="009855C7">
            <w:pPr>
              <w:jc w:val="center"/>
              <w:rPr>
                <w:rFonts w:eastAsia="Calibri"/>
                <w:b/>
                <w:lang w:eastAsia="en-US"/>
              </w:rPr>
            </w:pPr>
          </w:p>
        </w:tc>
        <w:tc>
          <w:tcPr>
            <w:tcW w:w="1325" w:type="dxa"/>
            <w:vMerge/>
            <w:tcBorders>
              <w:top w:val="single" w:sz="6" w:space="0" w:color="auto"/>
              <w:bottom w:val="single" w:sz="6" w:space="0" w:color="auto"/>
            </w:tcBorders>
            <w:vAlign w:val="center"/>
          </w:tcPr>
          <w:p w:rsidR="009855C7" w:rsidRPr="00884F19" w:rsidRDefault="009855C7" w:rsidP="009855C7">
            <w:pPr>
              <w:jc w:val="center"/>
              <w:rPr>
                <w:rFonts w:eastAsia="Calibri"/>
                <w:b/>
                <w:sz w:val="28"/>
                <w:szCs w:val="28"/>
                <w:u w:val="single"/>
                <w:lang w:eastAsia="en-US"/>
              </w:rPr>
            </w:pPr>
          </w:p>
        </w:tc>
        <w:tc>
          <w:tcPr>
            <w:tcW w:w="1559" w:type="dxa"/>
            <w:vMerge/>
            <w:tcBorders>
              <w:top w:val="single" w:sz="6" w:space="0" w:color="auto"/>
              <w:bottom w:val="single" w:sz="6" w:space="0" w:color="auto"/>
            </w:tcBorders>
            <w:vAlign w:val="center"/>
          </w:tcPr>
          <w:p w:rsidR="009855C7" w:rsidRPr="00884F19" w:rsidRDefault="009855C7" w:rsidP="009855C7">
            <w:pPr>
              <w:jc w:val="center"/>
              <w:rPr>
                <w:rFonts w:eastAsia="Calibri"/>
                <w:b/>
                <w:lang w:eastAsia="en-US"/>
              </w:rPr>
            </w:pPr>
          </w:p>
        </w:tc>
        <w:tc>
          <w:tcPr>
            <w:tcW w:w="2835" w:type="dxa"/>
            <w:gridSpan w:val="2"/>
            <w:tcBorders>
              <w:top w:val="single" w:sz="6" w:space="0" w:color="auto"/>
              <w:bottom w:val="single" w:sz="6" w:space="0" w:color="auto"/>
            </w:tcBorders>
            <w:vAlign w:val="center"/>
          </w:tcPr>
          <w:p w:rsidR="009855C7" w:rsidRPr="00884F19" w:rsidRDefault="009855C7" w:rsidP="009855C7">
            <w:pPr>
              <w:rPr>
                <w:rFonts w:eastAsia="Calibri"/>
                <w:b/>
                <w:sz w:val="18"/>
                <w:szCs w:val="18"/>
                <w:lang w:eastAsia="en-US"/>
              </w:rPr>
            </w:pPr>
            <w:r w:rsidRPr="00884F19">
              <w:rPr>
                <w:rFonts w:eastAsia="Calibri"/>
                <w:b/>
                <w:sz w:val="18"/>
                <w:szCs w:val="18"/>
                <w:lang w:eastAsia="en-US"/>
              </w:rPr>
              <w:t>МБОУ «СОШ» с.Пожег</w:t>
            </w:r>
          </w:p>
        </w:tc>
        <w:tc>
          <w:tcPr>
            <w:tcW w:w="653" w:type="dxa"/>
            <w:tcBorders>
              <w:top w:val="single" w:sz="6" w:space="0" w:color="auto"/>
              <w:bottom w:val="single" w:sz="6" w:space="0" w:color="auto"/>
            </w:tcBorders>
            <w:vAlign w:val="center"/>
          </w:tcPr>
          <w:p w:rsidR="009855C7" w:rsidRPr="00884F19" w:rsidRDefault="009855C7" w:rsidP="009855C7">
            <w:pPr>
              <w:jc w:val="center"/>
              <w:rPr>
                <w:rFonts w:eastAsia="Calibri"/>
                <w:b/>
                <w:lang w:eastAsia="en-US"/>
              </w:rPr>
            </w:pPr>
            <w:r w:rsidRPr="00884F19">
              <w:rPr>
                <w:rFonts w:eastAsia="Calibri"/>
                <w:b/>
                <w:sz w:val="18"/>
                <w:szCs w:val="18"/>
                <w:lang w:eastAsia="en-US"/>
              </w:rPr>
              <w:t>2006</w:t>
            </w:r>
          </w:p>
        </w:tc>
        <w:tc>
          <w:tcPr>
            <w:tcW w:w="1757" w:type="dxa"/>
            <w:tcBorders>
              <w:top w:val="single" w:sz="6" w:space="0" w:color="auto"/>
              <w:bottom w:val="single" w:sz="6" w:space="0" w:color="auto"/>
            </w:tcBorders>
            <w:vAlign w:val="center"/>
          </w:tcPr>
          <w:p w:rsidR="009855C7" w:rsidRPr="00884F19" w:rsidRDefault="009855C7" w:rsidP="009855C7">
            <w:pPr>
              <w:jc w:val="right"/>
              <w:rPr>
                <w:rFonts w:eastAsia="Calibri"/>
                <w:b/>
                <w:sz w:val="16"/>
                <w:szCs w:val="16"/>
                <w:lang w:eastAsia="en-US"/>
              </w:rPr>
            </w:pPr>
            <w:r w:rsidRPr="00884F19">
              <w:rPr>
                <w:rFonts w:eastAsia="Calibri"/>
                <w:b/>
                <w:sz w:val="16"/>
                <w:szCs w:val="16"/>
                <w:lang w:eastAsia="en-US"/>
              </w:rPr>
              <w:t>математика</w:t>
            </w:r>
          </w:p>
        </w:tc>
        <w:tc>
          <w:tcPr>
            <w:tcW w:w="851" w:type="dxa"/>
            <w:tcBorders>
              <w:top w:val="single" w:sz="6" w:space="0" w:color="auto"/>
              <w:bottom w:val="single" w:sz="6" w:space="0" w:color="auto"/>
            </w:tcBorders>
            <w:vAlign w:val="center"/>
          </w:tcPr>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17</w:t>
            </w:r>
          </w:p>
        </w:tc>
        <w:tc>
          <w:tcPr>
            <w:tcW w:w="850" w:type="dxa"/>
            <w:tcBorders>
              <w:top w:val="single" w:sz="6" w:space="0" w:color="auto"/>
              <w:bottom w:val="single" w:sz="6" w:space="0" w:color="auto"/>
            </w:tcBorders>
            <w:vAlign w:val="center"/>
          </w:tcPr>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2</w:t>
            </w:r>
          </w:p>
        </w:tc>
      </w:tr>
      <w:tr w:rsidR="009855C7" w:rsidRPr="00884F19" w:rsidTr="009855C7">
        <w:trPr>
          <w:trHeight w:val="300"/>
        </w:trPr>
        <w:tc>
          <w:tcPr>
            <w:tcW w:w="503" w:type="dxa"/>
            <w:vMerge/>
            <w:tcBorders>
              <w:top w:val="single" w:sz="6" w:space="0" w:color="auto"/>
              <w:bottom w:val="single" w:sz="6" w:space="0" w:color="auto"/>
            </w:tcBorders>
            <w:vAlign w:val="center"/>
          </w:tcPr>
          <w:p w:rsidR="009855C7" w:rsidRPr="00884F19" w:rsidRDefault="009855C7" w:rsidP="009855C7">
            <w:pPr>
              <w:jc w:val="center"/>
              <w:rPr>
                <w:rFonts w:eastAsia="Calibri"/>
                <w:b/>
                <w:lang w:eastAsia="en-US"/>
              </w:rPr>
            </w:pPr>
          </w:p>
        </w:tc>
        <w:tc>
          <w:tcPr>
            <w:tcW w:w="1325" w:type="dxa"/>
            <w:vMerge/>
            <w:tcBorders>
              <w:top w:val="single" w:sz="6" w:space="0" w:color="auto"/>
              <w:bottom w:val="single" w:sz="6" w:space="0" w:color="auto"/>
            </w:tcBorders>
            <w:vAlign w:val="center"/>
          </w:tcPr>
          <w:p w:rsidR="009855C7" w:rsidRPr="00884F19" w:rsidRDefault="009855C7" w:rsidP="009855C7">
            <w:pPr>
              <w:jc w:val="center"/>
              <w:rPr>
                <w:rFonts w:eastAsia="Calibri"/>
                <w:b/>
                <w:sz w:val="28"/>
                <w:szCs w:val="28"/>
                <w:u w:val="single"/>
                <w:lang w:eastAsia="en-US"/>
              </w:rPr>
            </w:pPr>
          </w:p>
        </w:tc>
        <w:tc>
          <w:tcPr>
            <w:tcW w:w="1559" w:type="dxa"/>
            <w:vMerge/>
            <w:tcBorders>
              <w:top w:val="single" w:sz="6" w:space="0" w:color="auto"/>
              <w:bottom w:val="single" w:sz="6" w:space="0" w:color="auto"/>
            </w:tcBorders>
            <w:vAlign w:val="center"/>
          </w:tcPr>
          <w:p w:rsidR="009855C7" w:rsidRPr="00884F19" w:rsidRDefault="009855C7" w:rsidP="009855C7">
            <w:pPr>
              <w:jc w:val="center"/>
              <w:rPr>
                <w:rFonts w:eastAsia="Calibri"/>
                <w:b/>
                <w:lang w:eastAsia="en-US"/>
              </w:rPr>
            </w:pPr>
          </w:p>
        </w:tc>
        <w:tc>
          <w:tcPr>
            <w:tcW w:w="2835" w:type="dxa"/>
            <w:gridSpan w:val="2"/>
            <w:tcBorders>
              <w:top w:val="single" w:sz="6" w:space="0" w:color="auto"/>
              <w:bottom w:val="single" w:sz="6" w:space="0" w:color="auto"/>
            </w:tcBorders>
            <w:vAlign w:val="center"/>
          </w:tcPr>
          <w:p w:rsidR="009855C7" w:rsidRPr="00884F19" w:rsidRDefault="009855C7" w:rsidP="009855C7">
            <w:pPr>
              <w:rPr>
                <w:rFonts w:eastAsia="Calibri"/>
                <w:b/>
                <w:sz w:val="18"/>
                <w:szCs w:val="18"/>
                <w:lang w:eastAsia="en-US"/>
              </w:rPr>
            </w:pPr>
            <w:r w:rsidRPr="00884F19">
              <w:rPr>
                <w:rFonts w:eastAsia="Calibri"/>
                <w:b/>
                <w:sz w:val="18"/>
                <w:szCs w:val="18"/>
                <w:lang w:eastAsia="en-US"/>
              </w:rPr>
              <w:t>МОУ «ООШ» пст.Диасёръя</w:t>
            </w:r>
          </w:p>
        </w:tc>
        <w:tc>
          <w:tcPr>
            <w:tcW w:w="653" w:type="dxa"/>
            <w:tcBorders>
              <w:top w:val="single" w:sz="6" w:space="0" w:color="auto"/>
              <w:bottom w:val="single" w:sz="6" w:space="0" w:color="auto"/>
            </w:tcBorders>
            <w:vAlign w:val="center"/>
          </w:tcPr>
          <w:p w:rsidR="009855C7" w:rsidRPr="00884F19" w:rsidRDefault="009855C7" w:rsidP="009855C7">
            <w:pPr>
              <w:jc w:val="center"/>
              <w:rPr>
                <w:rFonts w:eastAsia="Calibri"/>
                <w:b/>
                <w:sz w:val="18"/>
                <w:szCs w:val="18"/>
                <w:lang w:eastAsia="en-US"/>
              </w:rPr>
            </w:pPr>
            <w:r w:rsidRPr="00884F19">
              <w:rPr>
                <w:rFonts w:eastAsia="Calibri"/>
                <w:b/>
                <w:sz w:val="18"/>
                <w:szCs w:val="18"/>
                <w:lang w:eastAsia="en-US"/>
              </w:rPr>
              <w:t>2007</w:t>
            </w:r>
          </w:p>
        </w:tc>
        <w:tc>
          <w:tcPr>
            <w:tcW w:w="1757" w:type="dxa"/>
            <w:tcBorders>
              <w:top w:val="single" w:sz="6" w:space="0" w:color="auto"/>
              <w:bottom w:val="single" w:sz="6" w:space="0" w:color="auto"/>
            </w:tcBorders>
            <w:vAlign w:val="center"/>
          </w:tcPr>
          <w:p w:rsidR="009855C7" w:rsidRPr="00884F19" w:rsidRDefault="009855C7" w:rsidP="009855C7">
            <w:pPr>
              <w:jc w:val="right"/>
              <w:rPr>
                <w:rFonts w:eastAsia="Calibri"/>
                <w:b/>
                <w:sz w:val="16"/>
                <w:szCs w:val="16"/>
                <w:lang w:eastAsia="en-US"/>
              </w:rPr>
            </w:pPr>
            <w:r w:rsidRPr="00884F19">
              <w:rPr>
                <w:rFonts w:eastAsia="Calibri"/>
                <w:b/>
                <w:sz w:val="16"/>
                <w:szCs w:val="16"/>
                <w:lang w:eastAsia="en-US"/>
              </w:rPr>
              <w:t>математика</w:t>
            </w:r>
          </w:p>
        </w:tc>
        <w:tc>
          <w:tcPr>
            <w:tcW w:w="851" w:type="dxa"/>
            <w:tcBorders>
              <w:top w:val="single" w:sz="6" w:space="0" w:color="auto"/>
              <w:bottom w:val="single" w:sz="6" w:space="0" w:color="auto"/>
            </w:tcBorders>
            <w:vAlign w:val="center"/>
          </w:tcPr>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5</w:t>
            </w:r>
          </w:p>
        </w:tc>
        <w:tc>
          <w:tcPr>
            <w:tcW w:w="850" w:type="dxa"/>
            <w:tcBorders>
              <w:top w:val="single" w:sz="6" w:space="0" w:color="auto"/>
              <w:bottom w:val="single" w:sz="6" w:space="0" w:color="auto"/>
            </w:tcBorders>
            <w:vAlign w:val="center"/>
          </w:tcPr>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1</w:t>
            </w:r>
          </w:p>
        </w:tc>
      </w:tr>
      <w:tr w:rsidR="009855C7" w:rsidRPr="00884F19" w:rsidTr="009855C7">
        <w:trPr>
          <w:trHeight w:val="372"/>
        </w:trPr>
        <w:tc>
          <w:tcPr>
            <w:tcW w:w="503" w:type="dxa"/>
            <w:vMerge/>
            <w:tcBorders>
              <w:top w:val="single" w:sz="6" w:space="0" w:color="auto"/>
              <w:bottom w:val="single" w:sz="6" w:space="0" w:color="auto"/>
            </w:tcBorders>
            <w:vAlign w:val="center"/>
          </w:tcPr>
          <w:p w:rsidR="009855C7" w:rsidRPr="00884F19" w:rsidRDefault="009855C7" w:rsidP="009855C7">
            <w:pPr>
              <w:jc w:val="center"/>
              <w:rPr>
                <w:rFonts w:eastAsia="Calibri"/>
                <w:b/>
                <w:lang w:eastAsia="en-US"/>
              </w:rPr>
            </w:pPr>
          </w:p>
        </w:tc>
        <w:tc>
          <w:tcPr>
            <w:tcW w:w="1325" w:type="dxa"/>
            <w:vMerge/>
            <w:tcBorders>
              <w:top w:val="single" w:sz="6" w:space="0" w:color="auto"/>
              <w:bottom w:val="single" w:sz="6" w:space="0" w:color="auto"/>
            </w:tcBorders>
            <w:vAlign w:val="center"/>
          </w:tcPr>
          <w:p w:rsidR="009855C7" w:rsidRPr="00884F19" w:rsidRDefault="009855C7" w:rsidP="009855C7">
            <w:pPr>
              <w:jc w:val="center"/>
              <w:rPr>
                <w:rFonts w:eastAsia="Calibri"/>
                <w:b/>
                <w:sz w:val="28"/>
                <w:szCs w:val="28"/>
                <w:u w:val="single"/>
                <w:lang w:eastAsia="en-US"/>
              </w:rPr>
            </w:pPr>
          </w:p>
        </w:tc>
        <w:tc>
          <w:tcPr>
            <w:tcW w:w="1559" w:type="dxa"/>
            <w:vMerge/>
            <w:tcBorders>
              <w:top w:val="single" w:sz="6" w:space="0" w:color="auto"/>
              <w:bottom w:val="single" w:sz="6" w:space="0" w:color="auto"/>
            </w:tcBorders>
            <w:vAlign w:val="center"/>
          </w:tcPr>
          <w:p w:rsidR="009855C7" w:rsidRPr="00884F19" w:rsidRDefault="009855C7" w:rsidP="009855C7">
            <w:pPr>
              <w:jc w:val="center"/>
              <w:rPr>
                <w:rFonts w:eastAsia="Calibri"/>
                <w:b/>
                <w:lang w:eastAsia="en-US"/>
              </w:rPr>
            </w:pPr>
          </w:p>
        </w:tc>
        <w:tc>
          <w:tcPr>
            <w:tcW w:w="2835" w:type="dxa"/>
            <w:gridSpan w:val="2"/>
            <w:tcBorders>
              <w:top w:val="single" w:sz="6" w:space="0" w:color="auto"/>
              <w:bottom w:val="single" w:sz="6" w:space="0" w:color="auto"/>
            </w:tcBorders>
            <w:vAlign w:val="center"/>
          </w:tcPr>
          <w:p w:rsidR="009855C7" w:rsidRPr="00884F19" w:rsidRDefault="009855C7" w:rsidP="009855C7">
            <w:pPr>
              <w:rPr>
                <w:rFonts w:eastAsia="Calibri"/>
                <w:b/>
                <w:sz w:val="18"/>
                <w:szCs w:val="18"/>
                <w:lang w:eastAsia="en-US"/>
              </w:rPr>
            </w:pPr>
            <w:r w:rsidRPr="00884F19">
              <w:rPr>
                <w:rFonts w:eastAsia="Calibri"/>
                <w:b/>
                <w:sz w:val="18"/>
                <w:szCs w:val="18"/>
                <w:lang w:eastAsia="en-US"/>
              </w:rPr>
              <w:t>МОУ «ООШ» пст.Ягкедж</w:t>
            </w:r>
          </w:p>
        </w:tc>
        <w:tc>
          <w:tcPr>
            <w:tcW w:w="653" w:type="dxa"/>
            <w:tcBorders>
              <w:top w:val="single" w:sz="6" w:space="0" w:color="auto"/>
              <w:bottom w:val="single" w:sz="6" w:space="0" w:color="auto"/>
            </w:tcBorders>
            <w:vAlign w:val="center"/>
          </w:tcPr>
          <w:p w:rsidR="009855C7" w:rsidRPr="00884F19" w:rsidRDefault="009855C7" w:rsidP="009855C7">
            <w:pPr>
              <w:jc w:val="center"/>
              <w:rPr>
                <w:rFonts w:eastAsia="Calibri"/>
                <w:b/>
                <w:lang w:eastAsia="en-US"/>
              </w:rPr>
            </w:pPr>
            <w:r w:rsidRPr="00884F19">
              <w:rPr>
                <w:rFonts w:eastAsia="Calibri"/>
                <w:b/>
                <w:sz w:val="18"/>
                <w:szCs w:val="18"/>
                <w:lang w:eastAsia="en-US"/>
              </w:rPr>
              <w:t>2008</w:t>
            </w:r>
          </w:p>
        </w:tc>
        <w:tc>
          <w:tcPr>
            <w:tcW w:w="1757" w:type="dxa"/>
            <w:tcBorders>
              <w:top w:val="single" w:sz="6" w:space="0" w:color="auto"/>
              <w:bottom w:val="single" w:sz="6" w:space="0" w:color="auto"/>
            </w:tcBorders>
            <w:vAlign w:val="center"/>
          </w:tcPr>
          <w:p w:rsidR="009855C7" w:rsidRPr="00884F19" w:rsidRDefault="009855C7" w:rsidP="009855C7">
            <w:pPr>
              <w:jc w:val="right"/>
              <w:rPr>
                <w:rFonts w:eastAsia="Calibri"/>
                <w:b/>
                <w:sz w:val="16"/>
                <w:szCs w:val="16"/>
                <w:lang w:eastAsia="en-US"/>
              </w:rPr>
            </w:pPr>
            <w:r w:rsidRPr="00884F19">
              <w:rPr>
                <w:rFonts w:eastAsia="Calibri"/>
                <w:b/>
                <w:sz w:val="16"/>
                <w:szCs w:val="16"/>
                <w:lang w:eastAsia="en-US"/>
              </w:rPr>
              <w:t>математика</w:t>
            </w:r>
          </w:p>
          <w:p w:rsidR="009855C7" w:rsidRPr="00884F19" w:rsidRDefault="009855C7" w:rsidP="009855C7">
            <w:pPr>
              <w:jc w:val="right"/>
              <w:rPr>
                <w:rFonts w:eastAsia="Calibri"/>
                <w:b/>
                <w:sz w:val="16"/>
                <w:szCs w:val="16"/>
                <w:lang w:eastAsia="en-US"/>
              </w:rPr>
            </w:pPr>
            <w:r w:rsidRPr="00884F19">
              <w:rPr>
                <w:rFonts w:eastAsia="Calibri"/>
                <w:b/>
                <w:sz w:val="16"/>
                <w:szCs w:val="16"/>
                <w:lang w:eastAsia="en-US"/>
              </w:rPr>
              <w:t>математика (ГВЭ)</w:t>
            </w:r>
          </w:p>
        </w:tc>
        <w:tc>
          <w:tcPr>
            <w:tcW w:w="851" w:type="dxa"/>
            <w:tcBorders>
              <w:top w:val="single" w:sz="6" w:space="0" w:color="auto"/>
              <w:bottom w:val="single" w:sz="6" w:space="0" w:color="auto"/>
            </w:tcBorders>
            <w:vAlign w:val="center"/>
          </w:tcPr>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5</w:t>
            </w:r>
          </w:p>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1</w:t>
            </w:r>
          </w:p>
        </w:tc>
        <w:tc>
          <w:tcPr>
            <w:tcW w:w="850" w:type="dxa"/>
            <w:tcBorders>
              <w:top w:val="single" w:sz="6" w:space="0" w:color="auto"/>
              <w:bottom w:val="single" w:sz="6" w:space="0" w:color="auto"/>
            </w:tcBorders>
            <w:vAlign w:val="center"/>
          </w:tcPr>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1</w:t>
            </w:r>
          </w:p>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1</w:t>
            </w:r>
          </w:p>
        </w:tc>
      </w:tr>
      <w:tr w:rsidR="009855C7" w:rsidRPr="00884F19" w:rsidTr="009855C7">
        <w:trPr>
          <w:trHeight w:val="372"/>
        </w:trPr>
        <w:tc>
          <w:tcPr>
            <w:tcW w:w="503" w:type="dxa"/>
            <w:vMerge/>
            <w:tcBorders>
              <w:top w:val="single" w:sz="6" w:space="0" w:color="auto"/>
              <w:bottom w:val="single" w:sz="12" w:space="0" w:color="auto"/>
            </w:tcBorders>
            <w:vAlign w:val="center"/>
          </w:tcPr>
          <w:p w:rsidR="009855C7" w:rsidRPr="00884F19" w:rsidRDefault="009855C7" w:rsidP="009855C7">
            <w:pPr>
              <w:jc w:val="center"/>
              <w:rPr>
                <w:rFonts w:eastAsia="Calibri"/>
                <w:b/>
                <w:lang w:eastAsia="en-US"/>
              </w:rPr>
            </w:pPr>
          </w:p>
        </w:tc>
        <w:tc>
          <w:tcPr>
            <w:tcW w:w="1325" w:type="dxa"/>
            <w:vMerge/>
            <w:tcBorders>
              <w:top w:val="single" w:sz="6" w:space="0" w:color="auto"/>
              <w:bottom w:val="single" w:sz="12" w:space="0" w:color="auto"/>
            </w:tcBorders>
            <w:vAlign w:val="center"/>
          </w:tcPr>
          <w:p w:rsidR="009855C7" w:rsidRPr="00884F19" w:rsidRDefault="009855C7" w:rsidP="009855C7">
            <w:pPr>
              <w:jc w:val="center"/>
              <w:rPr>
                <w:rFonts w:eastAsia="Calibri"/>
                <w:b/>
                <w:sz w:val="28"/>
                <w:szCs w:val="28"/>
                <w:u w:val="single"/>
                <w:lang w:eastAsia="en-US"/>
              </w:rPr>
            </w:pPr>
          </w:p>
        </w:tc>
        <w:tc>
          <w:tcPr>
            <w:tcW w:w="1559" w:type="dxa"/>
            <w:vMerge/>
            <w:tcBorders>
              <w:top w:val="single" w:sz="6" w:space="0" w:color="auto"/>
              <w:bottom w:val="single" w:sz="12" w:space="0" w:color="auto"/>
            </w:tcBorders>
            <w:vAlign w:val="center"/>
          </w:tcPr>
          <w:p w:rsidR="009855C7" w:rsidRPr="00884F19" w:rsidRDefault="009855C7" w:rsidP="009855C7">
            <w:pPr>
              <w:jc w:val="center"/>
              <w:rPr>
                <w:rFonts w:eastAsia="Calibri"/>
                <w:b/>
                <w:lang w:eastAsia="en-US"/>
              </w:rPr>
            </w:pPr>
          </w:p>
        </w:tc>
        <w:tc>
          <w:tcPr>
            <w:tcW w:w="2835" w:type="dxa"/>
            <w:gridSpan w:val="2"/>
            <w:tcBorders>
              <w:top w:val="single" w:sz="6" w:space="0" w:color="auto"/>
              <w:bottom w:val="single" w:sz="12" w:space="0" w:color="auto"/>
            </w:tcBorders>
            <w:vAlign w:val="center"/>
          </w:tcPr>
          <w:p w:rsidR="009855C7" w:rsidRPr="00884F19" w:rsidRDefault="009855C7" w:rsidP="009855C7">
            <w:pPr>
              <w:rPr>
                <w:rFonts w:eastAsia="Calibri"/>
                <w:b/>
                <w:sz w:val="18"/>
                <w:szCs w:val="18"/>
                <w:lang w:eastAsia="en-US"/>
              </w:rPr>
            </w:pPr>
            <w:r w:rsidRPr="00884F19">
              <w:rPr>
                <w:rFonts w:eastAsia="Calibri"/>
                <w:b/>
                <w:sz w:val="18"/>
                <w:szCs w:val="18"/>
                <w:lang w:eastAsia="en-US"/>
              </w:rPr>
              <w:t>МОУ «СОШ имени Р.Г.Карманова» с.Усть-Нем</w:t>
            </w:r>
          </w:p>
        </w:tc>
        <w:tc>
          <w:tcPr>
            <w:tcW w:w="653" w:type="dxa"/>
            <w:tcBorders>
              <w:top w:val="single" w:sz="6" w:space="0" w:color="auto"/>
              <w:bottom w:val="single" w:sz="12" w:space="0" w:color="auto"/>
            </w:tcBorders>
            <w:vAlign w:val="center"/>
          </w:tcPr>
          <w:p w:rsidR="009855C7" w:rsidRPr="00884F19" w:rsidRDefault="009855C7" w:rsidP="009855C7">
            <w:pPr>
              <w:jc w:val="center"/>
              <w:rPr>
                <w:rFonts w:eastAsia="Calibri"/>
                <w:b/>
                <w:lang w:eastAsia="en-US"/>
              </w:rPr>
            </w:pPr>
            <w:r w:rsidRPr="00884F19">
              <w:rPr>
                <w:rFonts w:eastAsia="Calibri"/>
                <w:b/>
                <w:sz w:val="18"/>
                <w:szCs w:val="18"/>
                <w:lang w:eastAsia="en-US"/>
              </w:rPr>
              <w:t>2010</w:t>
            </w:r>
          </w:p>
        </w:tc>
        <w:tc>
          <w:tcPr>
            <w:tcW w:w="1757" w:type="dxa"/>
            <w:tcBorders>
              <w:top w:val="single" w:sz="6" w:space="0" w:color="auto"/>
              <w:bottom w:val="single" w:sz="12" w:space="0" w:color="auto"/>
            </w:tcBorders>
            <w:vAlign w:val="center"/>
          </w:tcPr>
          <w:p w:rsidR="009855C7" w:rsidRPr="00884F19" w:rsidRDefault="009855C7" w:rsidP="009855C7">
            <w:pPr>
              <w:jc w:val="right"/>
              <w:rPr>
                <w:rFonts w:eastAsia="Calibri"/>
                <w:b/>
                <w:sz w:val="16"/>
                <w:szCs w:val="16"/>
                <w:lang w:eastAsia="en-US"/>
              </w:rPr>
            </w:pPr>
            <w:r w:rsidRPr="00884F19">
              <w:rPr>
                <w:rFonts w:eastAsia="Calibri"/>
                <w:b/>
                <w:sz w:val="16"/>
                <w:szCs w:val="16"/>
                <w:lang w:eastAsia="en-US"/>
              </w:rPr>
              <w:t>математика</w:t>
            </w:r>
          </w:p>
        </w:tc>
        <w:tc>
          <w:tcPr>
            <w:tcW w:w="851" w:type="dxa"/>
            <w:tcBorders>
              <w:top w:val="single" w:sz="6" w:space="0" w:color="auto"/>
              <w:bottom w:val="single" w:sz="12" w:space="0" w:color="auto"/>
            </w:tcBorders>
            <w:vAlign w:val="center"/>
          </w:tcPr>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14</w:t>
            </w:r>
          </w:p>
        </w:tc>
        <w:tc>
          <w:tcPr>
            <w:tcW w:w="850" w:type="dxa"/>
            <w:tcBorders>
              <w:top w:val="single" w:sz="6" w:space="0" w:color="auto"/>
              <w:bottom w:val="single" w:sz="12" w:space="0" w:color="auto"/>
            </w:tcBorders>
            <w:vAlign w:val="center"/>
          </w:tcPr>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1</w:t>
            </w:r>
          </w:p>
        </w:tc>
      </w:tr>
      <w:tr w:rsidR="009855C7" w:rsidRPr="00884F19" w:rsidTr="009855C7">
        <w:trPr>
          <w:trHeight w:val="372"/>
        </w:trPr>
        <w:tc>
          <w:tcPr>
            <w:tcW w:w="503" w:type="dxa"/>
            <w:tcBorders>
              <w:top w:val="single" w:sz="12" w:space="0" w:color="auto"/>
              <w:bottom w:val="single" w:sz="12" w:space="0" w:color="auto"/>
            </w:tcBorders>
            <w:vAlign w:val="center"/>
          </w:tcPr>
          <w:p w:rsidR="009855C7" w:rsidRPr="00884F19" w:rsidRDefault="009855C7" w:rsidP="009855C7">
            <w:pPr>
              <w:jc w:val="center"/>
              <w:rPr>
                <w:rFonts w:eastAsia="Calibri"/>
                <w:b/>
                <w:lang w:eastAsia="en-US"/>
              </w:rPr>
            </w:pPr>
            <w:r w:rsidRPr="00884F19">
              <w:rPr>
                <w:rFonts w:eastAsia="Calibri"/>
                <w:b/>
                <w:lang w:eastAsia="en-US"/>
              </w:rPr>
              <w:t>11</w:t>
            </w:r>
          </w:p>
        </w:tc>
        <w:tc>
          <w:tcPr>
            <w:tcW w:w="1325" w:type="dxa"/>
            <w:tcBorders>
              <w:top w:val="single" w:sz="12" w:space="0" w:color="auto"/>
              <w:bottom w:val="single" w:sz="12" w:space="0" w:color="auto"/>
            </w:tcBorders>
            <w:vAlign w:val="center"/>
          </w:tcPr>
          <w:p w:rsidR="009855C7" w:rsidRPr="00884F19" w:rsidRDefault="009855C7" w:rsidP="009855C7">
            <w:pPr>
              <w:jc w:val="center"/>
              <w:rPr>
                <w:rFonts w:eastAsia="Calibri"/>
                <w:b/>
                <w:sz w:val="28"/>
                <w:szCs w:val="28"/>
                <w:u w:val="single"/>
                <w:lang w:eastAsia="en-US"/>
              </w:rPr>
            </w:pPr>
            <w:r w:rsidRPr="00884F19">
              <w:rPr>
                <w:rFonts w:eastAsia="Calibri"/>
                <w:b/>
                <w:sz w:val="28"/>
                <w:szCs w:val="28"/>
                <w:u w:val="single"/>
                <w:lang w:eastAsia="en-US"/>
              </w:rPr>
              <w:t xml:space="preserve">7 июня </w:t>
            </w:r>
          </w:p>
          <w:p w:rsidR="009855C7" w:rsidRPr="00884F19" w:rsidRDefault="009855C7" w:rsidP="009855C7">
            <w:pPr>
              <w:jc w:val="center"/>
              <w:rPr>
                <w:rFonts w:eastAsia="Calibri"/>
                <w:b/>
                <w:lang w:eastAsia="en-US"/>
              </w:rPr>
            </w:pPr>
            <w:r w:rsidRPr="00884F19">
              <w:rPr>
                <w:rFonts w:eastAsia="Calibri"/>
                <w:b/>
                <w:lang w:eastAsia="en-US"/>
              </w:rPr>
              <w:t>(пятница)</w:t>
            </w:r>
          </w:p>
        </w:tc>
        <w:tc>
          <w:tcPr>
            <w:tcW w:w="1559" w:type="dxa"/>
            <w:tcBorders>
              <w:top w:val="single" w:sz="12" w:space="0" w:color="auto"/>
              <w:bottom w:val="single" w:sz="12" w:space="0" w:color="auto"/>
            </w:tcBorders>
            <w:vAlign w:val="center"/>
          </w:tcPr>
          <w:p w:rsidR="009855C7" w:rsidRPr="00884F19" w:rsidRDefault="009855C7" w:rsidP="009855C7">
            <w:pPr>
              <w:jc w:val="center"/>
              <w:rPr>
                <w:rFonts w:eastAsia="Calibri"/>
                <w:b/>
                <w:lang w:eastAsia="en-US"/>
              </w:rPr>
            </w:pPr>
            <w:r w:rsidRPr="00884F19">
              <w:rPr>
                <w:rFonts w:eastAsia="Calibri"/>
                <w:b/>
                <w:lang w:eastAsia="en-US"/>
              </w:rPr>
              <w:t xml:space="preserve">11 класс, </w:t>
            </w:r>
            <w:r w:rsidRPr="00884F19">
              <w:rPr>
                <w:rFonts w:eastAsia="Calibri"/>
                <w:b/>
                <w:sz w:val="22"/>
                <w:lang w:eastAsia="en-US"/>
              </w:rPr>
              <w:t>ЕГЭ</w:t>
            </w:r>
          </w:p>
        </w:tc>
        <w:tc>
          <w:tcPr>
            <w:tcW w:w="2835" w:type="dxa"/>
            <w:gridSpan w:val="2"/>
            <w:tcBorders>
              <w:top w:val="single" w:sz="12" w:space="0" w:color="auto"/>
              <w:bottom w:val="single" w:sz="12" w:space="0" w:color="auto"/>
            </w:tcBorders>
            <w:vAlign w:val="center"/>
          </w:tcPr>
          <w:p w:rsidR="009855C7" w:rsidRPr="00884F19" w:rsidRDefault="009855C7" w:rsidP="009855C7">
            <w:pPr>
              <w:rPr>
                <w:rFonts w:eastAsia="Calibri"/>
                <w:b/>
                <w:sz w:val="18"/>
                <w:szCs w:val="18"/>
                <w:lang w:eastAsia="en-US"/>
              </w:rPr>
            </w:pPr>
            <w:r w:rsidRPr="00884F19">
              <w:rPr>
                <w:rFonts w:eastAsia="Calibri"/>
                <w:b/>
                <w:sz w:val="18"/>
                <w:szCs w:val="18"/>
                <w:lang w:eastAsia="en-US"/>
              </w:rPr>
              <w:t>МБОУ «СОШ» с.Усть-Кулом</w:t>
            </w:r>
          </w:p>
        </w:tc>
        <w:tc>
          <w:tcPr>
            <w:tcW w:w="653" w:type="dxa"/>
            <w:tcBorders>
              <w:top w:val="single" w:sz="12" w:space="0" w:color="auto"/>
              <w:bottom w:val="single" w:sz="12" w:space="0" w:color="auto"/>
            </w:tcBorders>
            <w:vAlign w:val="center"/>
          </w:tcPr>
          <w:p w:rsidR="009855C7" w:rsidRPr="00884F19" w:rsidRDefault="009855C7" w:rsidP="009855C7">
            <w:pPr>
              <w:jc w:val="center"/>
              <w:rPr>
                <w:rFonts w:eastAsia="Calibri"/>
                <w:b/>
                <w:lang w:eastAsia="en-US"/>
              </w:rPr>
            </w:pPr>
            <w:r w:rsidRPr="00884F19">
              <w:rPr>
                <w:rFonts w:eastAsia="Calibri"/>
                <w:b/>
                <w:sz w:val="18"/>
                <w:szCs w:val="18"/>
                <w:lang w:eastAsia="en-US"/>
              </w:rPr>
              <w:t>2001</w:t>
            </w:r>
          </w:p>
        </w:tc>
        <w:tc>
          <w:tcPr>
            <w:tcW w:w="1757" w:type="dxa"/>
            <w:tcBorders>
              <w:top w:val="single" w:sz="12" w:space="0" w:color="auto"/>
              <w:bottom w:val="single" w:sz="12" w:space="0" w:color="auto"/>
            </w:tcBorders>
            <w:vAlign w:val="center"/>
          </w:tcPr>
          <w:p w:rsidR="009855C7" w:rsidRPr="00884F19" w:rsidRDefault="009855C7" w:rsidP="009855C7">
            <w:pPr>
              <w:jc w:val="right"/>
              <w:rPr>
                <w:rFonts w:eastAsia="Calibri"/>
                <w:b/>
                <w:sz w:val="16"/>
                <w:szCs w:val="16"/>
                <w:lang w:eastAsia="en-US"/>
              </w:rPr>
            </w:pPr>
            <w:r w:rsidRPr="00884F19">
              <w:rPr>
                <w:rFonts w:eastAsia="Calibri"/>
                <w:b/>
                <w:sz w:val="16"/>
                <w:szCs w:val="16"/>
                <w:lang w:eastAsia="en-US"/>
              </w:rPr>
              <w:t>информатика</w:t>
            </w:r>
          </w:p>
        </w:tc>
        <w:tc>
          <w:tcPr>
            <w:tcW w:w="851" w:type="dxa"/>
            <w:tcBorders>
              <w:top w:val="single" w:sz="12" w:space="0" w:color="auto"/>
              <w:bottom w:val="single" w:sz="12" w:space="0" w:color="auto"/>
            </w:tcBorders>
            <w:vAlign w:val="center"/>
          </w:tcPr>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16</w:t>
            </w:r>
          </w:p>
        </w:tc>
        <w:tc>
          <w:tcPr>
            <w:tcW w:w="850" w:type="dxa"/>
            <w:tcBorders>
              <w:top w:val="single" w:sz="12" w:space="0" w:color="auto"/>
              <w:bottom w:val="single" w:sz="12" w:space="0" w:color="auto"/>
            </w:tcBorders>
            <w:vAlign w:val="center"/>
          </w:tcPr>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2</w:t>
            </w:r>
          </w:p>
        </w:tc>
      </w:tr>
      <w:tr w:rsidR="009855C7" w:rsidRPr="00884F19" w:rsidTr="009855C7">
        <w:trPr>
          <w:trHeight w:val="372"/>
        </w:trPr>
        <w:tc>
          <w:tcPr>
            <w:tcW w:w="503" w:type="dxa"/>
            <w:tcBorders>
              <w:top w:val="single" w:sz="12" w:space="0" w:color="auto"/>
              <w:bottom w:val="single" w:sz="12" w:space="0" w:color="auto"/>
            </w:tcBorders>
            <w:vAlign w:val="center"/>
          </w:tcPr>
          <w:p w:rsidR="009855C7" w:rsidRPr="00884F19" w:rsidRDefault="009855C7" w:rsidP="009855C7">
            <w:pPr>
              <w:jc w:val="center"/>
              <w:rPr>
                <w:rFonts w:eastAsia="Calibri"/>
                <w:b/>
                <w:lang w:eastAsia="en-US"/>
              </w:rPr>
            </w:pPr>
            <w:r w:rsidRPr="00884F19">
              <w:rPr>
                <w:rFonts w:eastAsia="Calibri"/>
                <w:b/>
                <w:lang w:eastAsia="en-US"/>
              </w:rPr>
              <w:lastRenderedPageBreak/>
              <w:t>12</w:t>
            </w:r>
          </w:p>
        </w:tc>
        <w:tc>
          <w:tcPr>
            <w:tcW w:w="1325" w:type="dxa"/>
            <w:tcBorders>
              <w:top w:val="single" w:sz="12" w:space="0" w:color="auto"/>
              <w:bottom w:val="single" w:sz="12" w:space="0" w:color="auto"/>
            </w:tcBorders>
            <w:vAlign w:val="center"/>
          </w:tcPr>
          <w:p w:rsidR="009855C7" w:rsidRPr="00884F19" w:rsidRDefault="009855C7" w:rsidP="009855C7">
            <w:pPr>
              <w:jc w:val="center"/>
              <w:rPr>
                <w:rFonts w:eastAsia="Calibri"/>
                <w:b/>
                <w:sz w:val="28"/>
                <w:szCs w:val="28"/>
                <w:u w:val="single"/>
                <w:lang w:eastAsia="en-US"/>
              </w:rPr>
            </w:pPr>
            <w:r w:rsidRPr="00884F19">
              <w:rPr>
                <w:rFonts w:eastAsia="Calibri"/>
                <w:b/>
                <w:sz w:val="28"/>
                <w:szCs w:val="28"/>
                <w:u w:val="single"/>
                <w:lang w:eastAsia="en-US"/>
              </w:rPr>
              <w:t xml:space="preserve">8 июня </w:t>
            </w:r>
          </w:p>
          <w:p w:rsidR="009855C7" w:rsidRPr="00884F19" w:rsidRDefault="009855C7" w:rsidP="009855C7">
            <w:pPr>
              <w:jc w:val="center"/>
              <w:rPr>
                <w:rFonts w:eastAsia="Calibri"/>
                <w:b/>
                <w:lang w:eastAsia="en-US"/>
              </w:rPr>
            </w:pPr>
            <w:r w:rsidRPr="00884F19">
              <w:rPr>
                <w:rFonts w:eastAsia="Calibri"/>
                <w:b/>
                <w:lang w:eastAsia="en-US"/>
              </w:rPr>
              <w:t>(суббота)</w:t>
            </w:r>
          </w:p>
        </w:tc>
        <w:tc>
          <w:tcPr>
            <w:tcW w:w="1559" w:type="dxa"/>
            <w:tcBorders>
              <w:top w:val="single" w:sz="12" w:space="0" w:color="auto"/>
              <w:bottom w:val="single" w:sz="12" w:space="0" w:color="auto"/>
            </w:tcBorders>
            <w:vAlign w:val="center"/>
          </w:tcPr>
          <w:p w:rsidR="009855C7" w:rsidRPr="00884F19" w:rsidRDefault="009855C7" w:rsidP="009855C7">
            <w:pPr>
              <w:jc w:val="center"/>
              <w:rPr>
                <w:rFonts w:eastAsia="Calibri"/>
                <w:b/>
                <w:lang w:eastAsia="en-US"/>
              </w:rPr>
            </w:pPr>
            <w:r w:rsidRPr="00884F19">
              <w:rPr>
                <w:rFonts w:eastAsia="Calibri"/>
                <w:b/>
                <w:lang w:eastAsia="en-US"/>
              </w:rPr>
              <w:t>11 класс, ЕГЭ</w:t>
            </w:r>
          </w:p>
        </w:tc>
        <w:tc>
          <w:tcPr>
            <w:tcW w:w="2835" w:type="dxa"/>
            <w:gridSpan w:val="2"/>
            <w:tcBorders>
              <w:top w:val="single" w:sz="12" w:space="0" w:color="auto"/>
              <w:bottom w:val="single" w:sz="12" w:space="0" w:color="auto"/>
            </w:tcBorders>
            <w:vAlign w:val="center"/>
          </w:tcPr>
          <w:p w:rsidR="009855C7" w:rsidRPr="00884F19" w:rsidRDefault="009855C7" w:rsidP="009855C7">
            <w:pPr>
              <w:rPr>
                <w:rFonts w:eastAsia="Calibri"/>
                <w:b/>
                <w:sz w:val="18"/>
                <w:szCs w:val="18"/>
                <w:lang w:eastAsia="en-US"/>
              </w:rPr>
            </w:pPr>
            <w:r w:rsidRPr="00884F19">
              <w:rPr>
                <w:rFonts w:eastAsia="Calibri"/>
                <w:b/>
                <w:sz w:val="18"/>
                <w:szCs w:val="18"/>
                <w:lang w:eastAsia="en-US"/>
              </w:rPr>
              <w:t>МБОУ «СОШ» с.Усть-Кулом</w:t>
            </w:r>
          </w:p>
        </w:tc>
        <w:tc>
          <w:tcPr>
            <w:tcW w:w="653" w:type="dxa"/>
            <w:tcBorders>
              <w:top w:val="single" w:sz="12" w:space="0" w:color="auto"/>
              <w:bottom w:val="single" w:sz="12" w:space="0" w:color="auto"/>
            </w:tcBorders>
            <w:vAlign w:val="center"/>
          </w:tcPr>
          <w:p w:rsidR="009855C7" w:rsidRPr="00884F19" w:rsidRDefault="009855C7" w:rsidP="009855C7">
            <w:pPr>
              <w:jc w:val="center"/>
              <w:rPr>
                <w:rFonts w:eastAsia="Calibri"/>
                <w:b/>
                <w:lang w:eastAsia="en-US"/>
              </w:rPr>
            </w:pPr>
            <w:r w:rsidRPr="00884F19">
              <w:rPr>
                <w:rFonts w:eastAsia="Calibri"/>
                <w:b/>
                <w:sz w:val="18"/>
                <w:szCs w:val="18"/>
                <w:lang w:eastAsia="en-US"/>
              </w:rPr>
              <w:t>2001</w:t>
            </w:r>
          </w:p>
        </w:tc>
        <w:tc>
          <w:tcPr>
            <w:tcW w:w="1757" w:type="dxa"/>
            <w:tcBorders>
              <w:top w:val="single" w:sz="12" w:space="0" w:color="auto"/>
              <w:bottom w:val="single" w:sz="12" w:space="0" w:color="auto"/>
            </w:tcBorders>
            <w:vAlign w:val="center"/>
          </w:tcPr>
          <w:p w:rsidR="009855C7" w:rsidRPr="00884F19" w:rsidRDefault="009855C7" w:rsidP="009855C7">
            <w:pPr>
              <w:jc w:val="right"/>
              <w:rPr>
                <w:rFonts w:eastAsia="Calibri"/>
                <w:b/>
                <w:sz w:val="16"/>
                <w:szCs w:val="16"/>
                <w:lang w:eastAsia="en-US"/>
              </w:rPr>
            </w:pPr>
            <w:r w:rsidRPr="00884F19">
              <w:rPr>
                <w:rFonts w:eastAsia="Calibri"/>
                <w:b/>
                <w:sz w:val="16"/>
                <w:szCs w:val="16"/>
                <w:lang w:eastAsia="en-US"/>
              </w:rPr>
              <w:t>английский язык (У)</w:t>
            </w:r>
          </w:p>
        </w:tc>
        <w:tc>
          <w:tcPr>
            <w:tcW w:w="851" w:type="dxa"/>
            <w:tcBorders>
              <w:top w:val="single" w:sz="12" w:space="0" w:color="auto"/>
              <w:bottom w:val="single" w:sz="12" w:space="0" w:color="auto"/>
            </w:tcBorders>
            <w:vAlign w:val="center"/>
          </w:tcPr>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5</w:t>
            </w:r>
          </w:p>
        </w:tc>
        <w:tc>
          <w:tcPr>
            <w:tcW w:w="850" w:type="dxa"/>
            <w:tcBorders>
              <w:top w:val="single" w:sz="12" w:space="0" w:color="auto"/>
              <w:bottom w:val="single" w:sz="12" w:space="0" w:color="auto"/>
            </w:tcBorders>
            <w:vAlign w:val="center"/>
          </w:tcPr>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2</w:t>
            </w:r>
          </w:p>
        </w:tc>
      </w:tr>
      <w:tr w:rsidR="009855C7" w:rsidRPr="00884F19" w:rsidTr="009855C7">
        <w:trPr>
          <w:trHeight w:val="372"/>
        </w:trPr>
        <w:tc>
          <w:tcPr>
            <w:tcW w:w="503" w:type="dxa"/>
            <w:vMerge w:val="restart"/>
            <w:tcBorders>
              <w:top w:val="single" w:sz="12" w:space="0" w:color="auto"/>
              <w:bottom w:val="single" w:sz="6" w:space="0" w:color="auto"/>
            </w:tcBorders>
            <w:vAlign w:val="center"/>
          </w:tcPr>
          <w:p w:rsidR="009855C7" w:rsidRPr="00884F19" w:rsidRDefault="009855C7" w:rsidP="009855C7">
            <w:pPr>
              <w:jc w:val="center"/>
              <w:rPr>
                <w:rFonts w:eastAsia="Calibri"/>
                <w:b/>
                <w:lang w:eastAsia="en-US"/>
              </w:rPr>
            </w:pPr>
            <w:r w:rsidRPr="00884F19">
              <w:rPr>
                <w:rFonts w:eastAsia="Calibri"/>
                <w:b/>
                <w:lang w:eastAsia="en-US"/>
              </w:rPr>
              <w:t>13</w:t>
            </w:r>
          </w:p>
        </w:tc>
        <w:tc>
          <w:tcPr>
            <w:tcW w:w="1325" w:type="dxa"/>
            <w:vMerge w:val="restart"/>
            <w:tcBorders>
              <w:top w:val="single" w:sz="12" w:space="0" w:color="auto"/>
              <w:bottom w:val="single" w:sz="6" w:space="0" w:color="auto"/>
            </w:tcBorders>
            <w:vAlign w:val="center"/>
          </w:tcPr>
          <w:p w:rsidR="009855C7" w:rsidRPr="00884F19" w:rsidRDefault="009855C7" w:rsidP="009855C7">
            <w:pPr>
              <w:jc w:val="center"/>
              <w:rPr>
                <w:rFonts w:eastAsia="Calibri"/>
                <w:b/>
                <w:sz w:val="28"/>
                <w:szCs w:val="28"/>
                <w:u w:val="single"/>
                <w:lang w:eastAsia="en-US"/>
              </w:rPr>
            </w:pPr>
            <w:r w:rsidRPr="00884F19">
              <w:rPr>
                <w:rFonts w:eastAsia="Calibri"/>
                <w:b/>
                <w:sz w:val="28"/>
                <w:szCs w:val="28"/>
                <w:u w:val="single"/>
                <w:lang w:eastAsia="en-US"/>
              </w:rPr>
              <w:t xml:space="preserve">10 июня </w:t>
            </w:r>
          </w:p>
          <w:p w:rsidR="009855C7" w:rsidRPr="00884F19" w:rsidRDefault="009855C7" w:rsidP="009855C7">
            <w:pPr>
              <w:jc w:val="center"/>
              <w:rPr>
                <w:rFonts w:eastAsia="Calibri"/>
                <w:b/>
                <w:lang w:eastAsia="en-US"/>
              </w:rPr>
            </w:pPr>
            <w:r w:rsidRPr="00884F19">
              <w:rPr>
                <w:rFonts w:eastAsia="Calibri"/>
                <w:b/>
                <w:lang w:eastAsia="en-US"/>
              </w:rPr>
              <w:t>(понедельник)</w:t>
            </w:r>
          </w:p>
        </w:tc>
        <w:tc>
          <w:tcPr>
            <w:tcW w:w="1559" w:type="dxa"/>
            <w:vMerge w:val="restart"/>
            <w:tcBorders>
              <w:top w:val="single" w:sz="12" w:space="0" w:color="auto"/>
              <w:bottom w:val="single" w:sz="6" w:space="0" w:color="auto"/>
            </w:tcBorders>
            <w:vAlign w:val="center"/>
          </w:tcPr>
          <w:p w:rsidR="009855C7" w:rsidRPr="00884F19" w:rsidRDefault="009855C7" w:rsidP="009855C7">
            <w:pPr>
              <w:jc w:val="center"/>
              <w:rPr>
                <w:rFonts w:eastAsia="Calibri"/>
                <w:b/>
                <w:lang w:eastAsia="en-US"/>
              </w:rPr>
            </w:pPr>
            <w:r w:rsidRPr="00884F19">
              <w:rPr>
                <w:rFonts w:eastAsia="Calibri"/>
                <w:b/>
                <w:lang w:eastAsia="en-US"/>
              </w:rPr>
              <w:t>9 класс, ОГЭ</w:t>
            </w:r>
          </w:p>
        </w:tc>
        <w:tc>
          <w:tcPr>
            <w:tcW w:w="2835" w:type="dxa"/>
            <w:gridSpan w:val="2"/>
            <w:tcBorders>
              <w:top w:val="single" w:sz="12" w:space="0" w:color="auto"/>
              <w:bottom w:val="single" w:sz="6" w:space="0" w:color="auto"/>
            </w:tcBorders>
            <w:vAlign w:val="center"/>
          </w:tcPr>
          <w:p w:rsidR="009855C7" w:rsidRPr="00884F19" w:rsidRDefault="009855C7" w:rsidP="009855C7">
            <w:pPr>
              <w:rPr>
                <w:rFonts w:eastAsia="Calibri"/>
                <w:b/>
                <w:sz w:val="18"/>
                <w:szCs w:val="18"/>
                <w:lang w:eastAsia="en-US"/>
              </w:rPr>
            </w:pPr>
            <w:r w:rsidRPr="00884F19">
              <w:rPr>
                <w:rFonts w:eastAsia="Calibri"/>
                <w:b/>
                <w:sz w:val="18"/>
                <w:szCs w:val="18"/>
                <w:lang w:eastAsia="en-US"/>
              </w:rPr>
              <w:t>МБОУ «СОШ» с.Усть-Кулом</w:t>
            </w:r>
          </w:p>
        </w:tc>
        <w:tc>
          <w:tcPr>
            <w:tcW w:w="653" w:type="dxa"/>
            <w:tcBorders>
              <w:top w:val="single" w:sz="12" w:space="0" w:color="auto"/>
              <w:bottom w:val="single" w:sz="6" w:space="0" w:color="auto"/>
            </w:tcBorders>
            <w:vAlign w:val="center"/>
          </w:tcPr>
          <w:p w:rsidR="009855C7" w:rsidRPr="00884F19" w:rsidRDefault="009855C7" w:rsidP="009855C7">
            <w:pPr>
              <w:jc w:val="center"/>
              <w:rPr>
                <w:rFonts w:eastAsia="Calibri"/>
                <w:b/>
                <w:lang w:eastAsia="en-US"/>
              </w:rPr>
            </w:pPr>
            <w:r w:rsidRPr="00884F19">
              <w:rPr>
                <w:rFonts w:eastAsia="Calibri"/>
                <w:b/>
                <w:sz w:val="18"/>
                <w:szCs w:val="18"/>
                <w:lang w:eastAsia="en-US"/>
              </w:rPr>
              <w:t>2001</w:t>
            </w:r>
          </w:p>
        </w:tc>
        <w:tc>
          <w:tcPr>
            <w:tcW w:w="1757" w:type="dxa"/>
            <w:tcBorders>
              <w:top w:val="single" w:sz="12" w:space="0" w:color="auto"/>
              <w:bottom w:val="single" w:sz="6" w:space="0" w:color="auto"/>
            </w:tcBorders>
            <w:vAlign w:val="center"/>
          </w:tcPr>
          <w:p w:rsidR="009855C7" w:rsidRPr="00884F19" w:rsidRDefault="009855C7" w:rsidP="009855C7">
            <w:pPr>
              <w:jc w:val="right"/>
              <w:rPr>
                <w:rFonts w:eastAsia="Calibri"/>
                <w:b/>
                <w:sz w:val="16"/>
                <w:szCs w:val="16"/>
                <w:lang w:eastAsia="en-US"/>
              </w:rPr>
            </w:pPr>
            <w:r w:rsidRPr="00884F19">
              <w:rPr>
                <w:rFonts w:eastAsia="Calibri"/>
                <w:b/>
                <w:sz w:val="16"/>
                <w:szCs w:val="16"/>
                <w:lang w:eastAsia="en-US"/>
              </w:rPr>
              <w:t>информатика</w:t>
            </w:r>
          </w:p>
          <w:p w:rsidR="009855C7" w:rsidRPr="00884F19" w:rsidRDefault="009855C7" w:rsidP="009855C7">
            <w:pPr>
              <w:jc w:val="right"/>
              <w:rPr>
                <w:rFonts w:eastAsia="Calibri"/>
                <w:b/>
                <w:sz w:val="16"/>
                <w:szCs w:val="16"/>
                <w:lang w:eastAsia="en-US"/>
              </w:rPr>
            </w:pPr>
            <w:r w:rsidRPr="00884F19">
              <w:rPr>
                <w:rFonts w:eastAsia="Calibri"/>
                <w:b/>
                <w:sz w:val="16"/>
                <w:szCs w:val="16"/>
                <w:lang w:eastAsia="en-US"/>
              </w:rPr>
              <w:t>география</w:t>
            </w:r>
          </w:p>
          <w:p w:rsidR="009855C7" w:rsidRPr="00884F19" w:rsidRDefault="009855C7" w:rsidP="009855C7">
            <w:pPr>
              <w:jc w:val="right"/>
              <w:rPr>
                <w:rFonts w:eastAsia="Calibri"/>
                <w:b/>
                <w:sz w:val="16"/>
                <w:szCs w:val="16"/>
                <w:lang w:eastAsia="en-US"/>
              </w:rPr>
            </w:pPr>
            <w:r w:rsidRPr="00884F19">
              <w:rPr>
                <w:rFonts w:eastAsia="Calibri"/>
                <w:b/>
                <w:sz w:val="16"/>
                <w:szCs w:val="16"/>
                <w:lang w:eastAsia="en-US"/>
              </w:rPr>
              <w:t>обществознание</w:t>
            </w:r>
          </w:p>
        </w:tc>
        <w:tc>
          <w:tcPr>
            <w:tcW w:w="851" w:type="dxa"/>
            <w:tcBorders>
              <w:top w:val="single" w:sz="12" w:space="0" w:color="auto"/>
              <w:bottom w:val="single" w:sz="6" w:space="0" w:color="auto"/>
            </w:tcBorders>
            <w:vAlign w:val="center"/>
          </w:tcPr>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5</w:t>
            </w:r>
          </w:p>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2</w:t>
            </w:r>
          </w:p>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14</w:t>
            </w:r>
          </w:p>
        </w:tc>
        <w:tc>
          <w:tcPr>
            <w:tcW w:w="850" w:type="dxa"/>
            <w:tcBorders>
              <w:top w:val="single" w:sz="12" w:space="0" w:color="auto"/>
              <w:bottom w:val="single" w:sz="6" w:space="0" w:color="auto"/>
            </w:tcBorders>
            <w:vAlign w:val="center"/>
          </w:tcPr>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1</w:t>
            </w:r>
          </w:p>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1</w:t>
            </w:r>
          </w:p>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1</w:t>
            </w:r>
          </w:p>
        </w:tc>
      </w:tr>
      <w:tr w:rsidR="009855C7" w:rsidRPr="00884F19" w:rsidTr="009855C7">
        <w:trPr>
          <w:trHeight w:val="372"/>
        </w:trPr>
        <w:tc>
          <w:tcPr>
            <w:tcW w:w="503" w:type="dxa"/>
            <w:vMerge/>
            <w:tcBorders>
              <w:top w:val="single" w:sz="6" w:space="0" w:color="auto"/>
              <w:bottom w:val="single" w:sz="12" w:space="0" w:color="auto"/>
            </w:tcBorders>
            <w:vAlign w:val="center"/>
          </w:tcPr>
          <w:p w:rsidR="009855C7" w:rsidRPr="00884F19" w:rsidRDefault="009855C7" w:rsidP="009855C7">
            <w:pPr>
              <w:jc w:val="center"/>
              <w:rPr>
                <w:rFonts w:eastAsia="Calibri"/>
                <w:b/>
                <w:lang w:eastAsia="en-US"/>
              </w:rPr>
            </w:pPr>
          </w:p>
        </w:tc>
        <w:tc>
          <w:tcPr>
            <w:tcW w:w="1325" w:type="dxa"/>
            <w:vMerge/>
            <w:tcBorders>
              <w:top w:val="single" w:sz="6" w:space="0" w:color="auto"/>
              <w:bottom w:val="single" w:sz="12" w:space="0" w:color="auto"/>
            </w:tcBorders>
            <w:vAlign w:val="center"/>
          </w:tcPr>
          <w:p w:rsidR="009855C7" w:rsidRPr="00884F19" w:rsidRDefault="009855C7" w:rsidP="009855C7">
            <w:pPr>
              <w:jc w:val="center"/>
              <w:rPr>
                <w:rFonts w:eastAsia="Calibri"/>
                <w:b/>
                <w:sz w:val="28"/>
                <w:szCs w:val="28"/>
                <w:u w:val="single"/>
                <w:lang w:eastAsia="en-US"/>
              </w:rPr>
            </w:pPr>
          </w:p>
        </w:tc>
        <w:tc>
          <w:tcPr>
            <w:tcW w:w="1559" w:type="dxa"/>
            <w:vMerge/>
            <w:tcBorders>
              <w:top w:val="single" w:sz="6" w:space="0" w:color="auto"/>
              <w:bottom w:val="single" w:sz="12" w:space="0" w:color="auto"/>
            </w:tcBorders>
            <w:vAlign w:val="center"/>
          </w:tcPr>
          <w:p w:rsidR="009855C7" w:rsidRPr="00884F19" w:rsidRDefault="009855C7" w:rsidP="009855C7">
            <w:pPr>
              <w:jc w:val="center"/>
              <w:rPr>
                <w:rFonts w:eastAsia="Calibri"/>
                <w:b/>
                <w:lang w:eastAsia="en-US"/>
              </w:rPr>
            </w:pPr>
          </w:p>
        </w:tc>
        <w:tc>
          <w:tcPr>
            <w:tcW w:w="2835" w:type="dxa"/>
            <w:gridSpan w:val="2"/>
            <w:tcBorders>
              <w:top w:val="single" w:sz="6" w:space="0" w:color="auto"/>
              <w:bottom w:val="single" w:sz="12" w:space="0" w:color="auto"/>
            </w:tcBorders>
            <w:vAlign w:val="center"/>
          </w:tcPr>
          <w:p w:rsidR="009855C7" w:rsidRPr="00884F19" w:rsidRDefault="009855C7" w:rsidP="009855C7">
            <w:pPr>
              <w:rPr>
                <w:rFonts w:eastAsia="Calibri"/>
                <w:b/>
                <w:sz w:val="18"/>
                <w:szCs w:val="18"/>
                <w:lang w:eastAsia="en-US"/>
              </w:rPr>
            </w:pPr>
            <w:r w:rsidRPr="00884F19">
              <w:rPr>
                <w:rFonts w:eastAsia="Calibri"/>
                <w:b/>
                <w:sz w:val="18"/>
                <w:szCs w:val="18"/>
                <w:lang w:eastAsia="en-US"/>
              </w:rPr>
              <w:t>МОУ «ООШ» пст.Ягкедж</w:t>
            </w:r>
          </w:p>
        </w:tc>
        <w:tc>
          <w:tcPr>
            <w:tcW w:w="653" w:type="dxa"/>
            <w:tcBorders>
              <w:top w:val="single" w:sz="6" w:space="0" w:color="auto"/>
              <w:bottom w:val="single" w:sz="12" w:space="0" w:color="auto"/>
            </w:tcBorders>
            <w:vAlign w:val="center"/>
          </w:tcPr>
          <w:p w:rsidR="009855C7" w:rsidRPr="00884F19" w:rsidRDefault="009855C7" w:rsidP="009855C7">
            <w:pPr>
              <w:jc w:val="center"/>
              <w:rPr>
                <w:rFonts w:eastAsia="Calibri"/>
                <w:b/>
                <w:lang w:eastAsia="en-US"/>
              </w:rPr>
            </w:pPr>
            <w:r w:rsidRPr="00884F19">
              <w:rPr>
                <w:rFonts w:eastAsia="Calibri"/>
                <w:b/>
                <w:sz w:val="18"/>
                <w:szCs w:val="18"/>
                <w:lang w:eastAsia="en-US"/>
              </w:rPr>
              <w:t>2008</w:t>
            </w:r>
          </w:p>
        </w:tc>
        <w:tc>
          <w:tcPr>
            <w:tcW w:w="1757" w:type="dxa"/>
            <w:tcBorders>
              <w:top w:val="single" w:sz="6" w:space="0" w:color="auto"/>
              <w:bottom w:val="single" w:sz="12" w:space="0" w:color="auto"/>
            </w:tcBorders>
            <w:vAlign w:val="center"/>
          </w:tcPr>
          <w:p w:rsidR="009855C7" w:rsidRPr="00884F19" w:rsidRDefault="009855C7" w:rsidP="009855C7">
            <w:pPr>
              <w:jc w:val="right"/>
              <w:rPr>
                <w:rFonts w:eastAsia="Calibri"/>
                <w:b/>
                <w:sz w:val="16"/>
                <w:szCs w:val="16"/>
                <w:lang w:eastAsia="en-US"/>
              </w:rPr>
            </w:pPr>
            <w:r w:rsidRPr="00884F19">
              <w:rPr>
                <w:rFonts w:eastAsia="Calibri"/>
                <w:b/>
                <w:sz w:val="16"/>
                <w:szCs w:val="16"/>
                <w:lang w:eastAsia="en-US"/>
              </w:rPr>
              <w:t>обществознание</w:t>
            </w:r>
          </w:p>
        </w:tc>
        <w:tc>
          <w:tcPr>
            <w:tcW w:w="851" w:type="dxa"/>
            <w:tcBorders>
              <w:top w:val="single" w:sz="6" w:space="0" w:color="auto"/>
              <w:bottom w:val="single" w:sz="12" w:space="0" w:color="auto"/>
            </w:tcBorders>
            <w:vAlign w:val="center"/>
          </w:tcPr>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3</w:t>
            </w:r>
          </w:p>
        </w:tc>
        <w:tc>
          <w:tcPr>
            <w:tcW w:w="850" w:type="dxa"/>
            <w:tcBorders>
              <w:top w:val="single" w:sz="6" w:space="0" w:color="auto"/>
              <w:bottom w:val="single" w:sz="12" w:space="0" w:color="auto"/>
            </w:tcBorders>
            <w:vAlign w:val="center"/>
          </w:tcPr>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1</w:t>
            </w:r>
          </w:p>
        </w:tc>
      </w:tr>
      <w:tr w:rsidR="009855C7" w:rsidRPr="00884F19" w:rsidTr="009855C7">
        <w:trPr>
          <w:trHeight w:val="372"/>
        </w:trPr>
        <w:tc>
          <w:tcPr>
            <w:tcW w:w="503" w:type="dxa"/>
            <w:vMerge w:val="restart"/>
            <w:tcBorders>
              <w:top w:val="single" w:sz="12" w:space="0" w:color="auto"/>
              <w:bottom w:val="single" w:sz="6" w:space="0" w:color="auto"/>
            </w:tcBorders>
            <w:vAlign w:val="center"/>
          </w:tcPr>
          <w:p w:rsidR="009855C7" w:rsidRPr="00884F19" w:rsidRDefault="009855C7" w:rsidP="009855C7">
            <w:pPr>
              <w:jc w:val="center"/>
              <w:rPr>
                <w:rFonts w:eastAsia="Calibri"/>
                <w:b/>
                <w:lang w:eastAsia="en-US"/>
              </w:rPr>
            </w:pPr>
            <w:r w:rsidRPr="00884F19">
              <w:rPr>
                <w:rFonts w:eastAsia="Calibri"/>
                <w:b/>
                <w:lang w:eastAsia="en-US"/>
              </w:rPr>
              <w:t>14</w:t>
            </w:r>
          </w:p>
        </w:tc>
        <w:tc>
          <w:tcPr>
            <w:tcW w:w="1325" w:type="dxa"/>
            <w:vMerge w:val="restart"/>
            <w:tcBorders>
              <w:top w:val="single" w:sz="12" w:space="0" w:color="auto"/>
              <w:bottom w:val="single" w:sz="6" w:space="0" w:color="auto"/>
            </w:tcBorders>
            <w:vAlign w:val="center"/>
          </w:tcPr>
          <w:p w:rsidR="009855C7" w:rsidRPr="00884F19" w:rsidRDefault="009855C7" w:rsidP="009855C7">
            <w:pPr>
              <w:jc w:val="center"/>
              <w:rPr>
                <w:rFonts w:eastAsia="Calibri"/>
                <w:b/>
                <w:sz w:val="28"/>
                <w:szCs w:val="28"/>
                <w:u w:val="single"/>
                <w:lang w:eastAsia="en-US"/>
              </w:rPr>
            </w:pPr>
            <w:r w:rsidRPr="00884F19">
              <w:rPr>
                <w:rFonts w:eastAsia="Calibri"/>
                <w:b/>
                <w:sz w:val="28"/>
                <w:szCs w:val="28"/>
                <w:u w:val="single"/>
                <w:lang w:eastAsia="en-US"/>
              </w:rPr>
              <w:t xml:space="preserve">11 июня </w:t>
            </w:r>
          </w:p>
          <w:p w:rsidR="009855C7" w:rsidRPr="00884F19" w:rsidRDefault="009855C7" w:rsidP="009855C7">
            <w:pPr>
              <w:jc w:val="center"/>
              <w:rPr>
                <w:rFonts w:eastAsia="Calibri"/>
                <w:b/>
                <w:lang w:eastAsia="en-US"/>
              </w:rPr>
            </w:pPr>
            <w:r w:rsidRPr="00884F19">
              <w:rPr>
                <w:rFonts w:eastAsia="Calibri"/>
                <w:b/>
                <w:lang w:eastAsia="en-US"/>
              </w:rPr>
              <w:t>(вторник)</w:t>
            </w:r>
          </w:p>
        </w:tc>
        <w:tc>
          <w:tcPr>
            <w:tcW w:w="1559" w:type="dxa"/>
            <w:vMerge w:val="restart"/>
            <w:tcBorders>
              <w:top w:val="single" w:sz="12" w:space="0" w:color="auto"/>
              <w:bottom w:val="single" w:sz="6" w:space="0" w:color="auto"/>
            </w:tcBorders>
            <w:vAlign w:val="center"/>
          </w:tcPr>
          <w:p w:rsidR="009855C7" w:rsidRPr="00884F19" w:rsidRDefault="009855C7" w:rsidP="009855C7">
            <w:pPr>
              <w:jc w:val="center"/>
              <w:rPr>
                <w:rFonts w:eastAsia="Calibri"/>
                <w:b/>
                <w:lang w:eastAsia="en-US"/>
              </w:rPr>
            </w:pPr>
            <w:r w:rsidRPr="00884F19">
              <w:rPr>
                <w:rFonts w:eastAsia="Calibri"/>
                <w:b/>
                <w:lang w:eastAsia="en-US"/>
              </w:rPr>
              <w:t>11 класс, ЕГЭ</w:t>
            </w:r>
          </w:p>
        </w:tc>
        <w:tc>
          <w:tcPr>
            <w:tcW w:w="2835" w:type="dxa"/>
            <w:gridSpan w:val="2"/>
            <w:tcBorders>
              <w:top w:val="single" w:sz="12" w:space="0" w:color="auto"/>
              <w:bottom w:val="single" w:sz="6" w:space="0" w:color="auto"/>
            </w:tcBorders>
            <w:vAlign w:val="center"/>
          </w:tcPr>
          <w:p w:rsidR="009855C7" w:rsidRPr="00884F19" w:rsidRDefault="009855C7" w:rsidP="009855C7">
            <w:pPr>
              <w:rPr>
                <w:rFonts w:eastAsia="Calibri"/>
                <w:b/>
                <w:sz w:val="18"/>
                <w:szCs w:val="18"/>
                <w:lang w:eastAsia="en-US"/>
              </w:rPr>
            </w:pPr>
            <w:r w:rsidRPr="00884F19">
              <w:rPr>
                <w:rFonts w:eastAsia="Calibri"/>
                <w:b/>
                <w:sz w:val="18"/>
                <w:szCs w:val="18"/>
                <w:lang w:eastAsia="en-US"/>
              </w:rPr>
              <w:t>МБОУ «СОШ» с.Усть-Кулом</w:t>
            </w:r>
          </w:p>
        </w:tc>
        <w:tc>
          <w:tcPr>
            <w:tcW w:w="653" w:type="dxa"/>
            <w:tcBorders>
              <w:top w:val="single" w:sz="12" w:space="0" w:color="auto"/>
              <w:bottom w:val="single" w:sz="6" w:space="0" w:color="auto"/>
            </w:tcBorders>
            <w:vAlign w:val="center"/>
          </w:tcPr>
          <w:p w:rsidR="009855C7" w:rsidRPr="00884F19" w:rsidRDefault="009855C7" w:rsidP="009855C7">
            <w:pPr>
              <w:jc w:val="center"/>
              <w:rPr>
                <w:rFonts w:eastAsia="Calibri"/>
                <w:b/>
                <w:lang w:eastAsia="en-US"/>
              </w:rPr>
            </w:pPr>
            <w:r w:rsidRPr="00884F19">
              <w:rPr>
                <w:rFonts w:eastAsia="Calibri"/>
                <w:b/>
                <w:sz w:val="18"/>
                <w:szCs w:val="18"/>
                <w:lang w:eastAsia="en-US"/>
              </w:rPr>
              <w:t>2001</w:t>
            </w:r>
          </w:p>
        </w:tc>
        <w:tc>
          <w:tcPr>
            <w:tcW w:w="1757" w:type="dxa"/>
            <w:tcBorders>
              <w:top w:val="single" w:sz="12" w:space="0" w:color="auto"/>
              <w:bottom w:val="single" w:sz="6" w:space="0" w:color="auto"/>
            </w:tcBorders>
            <w:vAlign w:val="center"/>
          </w:tcPr>
          <w:p w:rsidR="009855C7" w:rsidRPr="00884F19" w:rsidRDefault="009855C7" w:rsidP="009855C7">
            <w:pPr>
              <w:jc w:val="right"/>
              <w:rPr>
                <w:rFonts w:eastAsia="Calibri"/>
                <w:b/>
                <w:sz w:val="16"/>
                <w:szCs w:val="16"/>
                <w:lang w:eastAsia="en-US"/>
              </w:rPr>
            </w:pPr>
            <w:r w:rsidRPr="00884F19">
              <w:rPr>
                <w:rFonts w:eastAsia="Calibri"/>
                <w:b/>
                <w:sz w:val="16"/>
                <w:szCs w:val="16"/>
                <w:lang w:eastAsia="en-US"/>
              </w:rPr>
              <w:t>биология</w:t>
            </w:r>
          </w:p>
          <w:p w:rsidR="009855C7" w:rsidRPr="00884F19" w:rsidRDefault="009855C7" w:rsidP="009855C7">
            <w:pPr>
              <w:jc w:val="right"/>
              <w:rPr>
                <w:rFonts w:eastAsia="Calibri"/>
                <w:b/>
                <w:sz w:val="16"/>
                <w:szCs w:val="16"/>
                <w:lang w:eastAsia="en-US"/>
              </w:rPr>
            </w:pPr>
            <w:r w:rsidRPr="00884F19">
              <w:rPr>
                <w:rFonts w:eastAsia="Calibri"/>
                <w:b/>
                <w:sz w:val="16"/>
                <w:szCs w:val="16"/>
                <w:lang w:eastAsia="en-US"/>
              </w:rPr>
              <w:t>история</w:t>
            </w:r>
          </w:p>
          <w:p w:rsidR="009855C7" w:rsidRPr="00884F19" w:rsidRDefault="009855C7" w:rsidP="009855C7">
            <w:pPr>
              <w:jc w:val="right"/>
              <w:rPr>
                <w:rFonts w:eastAsia="Calibri"/>
                <w:b/>
                <w:sz w:val="16"/>
                <w:szCs w:val="16"/>
                <w:lang w:eastAsia="en-US"/>
              </w:rPr>
            </w:pPr>
            <w:r w:rsidRPr="00884F19">
              <w:rPr>
                <w:rFonts w:eastAsia="Calibri"/>
                <w:b/>
                <w:sz w:val="16"/>
                <w:szCs w:val="16"/>
                <w:lang w:eastAsia="en-US"/>
              </w:rPr>
              <w:t>английский язык (П)</w:t>
            </w:r>
          </w:p>
        </w:tc>
        <w:tc>
          <w:tcPr>
            <w:tcW w:w="851" w:type="dxa"/>
            <w:tcBorders>
              <w:top w:val="single" w:sz="12" w:space="0" w:color="auto"/>
              <w:bottom w:val="single" w:sz="6" w:space="0" w:color="auto"/>
            </w:tcBorders>
            <w:vAlign w:val="center"/>
          </w:tcPr>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12</w:t>
            </w:r>
          </w:p>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16</w:t>
            </w:r>
          </w:p>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5</w:t>
            </w:r>
          </w:p>
        </w:tc>
        <w:tc>
          <w:tcPr>
            <w:tcW w:w="850" w:type="dxa"/>
            <w:tcBorders>
              <w:top w:val="single" w:sz="12" w:space="0" w:color="auto"/>
              <w:bottom w:val="single" w:sz="6" w:space="0" w:color="auto"/>
            </w:tcBorders>
            <w:vAlign w:val="center"/>
          </w:tcPr>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1</w:t>
            </w:r>
          </w:p>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2</w:t>
            </w:r>
          </w:p>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1</w:t>
            </w:r>
          </w:p>
        </w:tc>
      </w:tr>
      <w:tr w:rsidR="009855C7" w:rsidRPr="00884F19" w:rsidTr="009855C7">
        <w:trPr>
          <w:trHeight w:val="372"/>
        </w:trPr>
        <w:tc>
          <w:tcPr>
            <w:tcW w:w="503" w:type="dxa"/>
            <w:vMerge/>
            <w:tcBorders>
              <w:top w:val="single" w:sz="6" w:space="0" w:color="auto"/>
              <w:bottom w:val="single" w:sz="6" w:space="0" w:color="auto"/>
            </w:tcBorders>
            <w:vAlign w:val="center"/>
          </w:tcPr>
          <w:p w:rsidR="009855C7" w:rsidRPr="00884F19" w:rsidRDefault="009855C7" w:rsidP="009855C7">
            <w:pPr>
              <w:jc w:val="center"/>
              <w:rPr>
                <w:rFonts w:eastAsia="Calibri"/>
                <w:b/>
                <w:lang w:eastAsia="en-US"/>
              </w:rPr>
            </w:pPr>
          </w:p>
        </w:tc>
        <w:tc>
          <w:tcPr>
            <w:tcW w:w="1325" w:type="dxa"/>
            <w:vMerge/>
            <w:tcBorders>
              <w:top w:val="single" w:sz="6" w:space="0" w:color="auto"/>
              <w:bottom w:val="single" w:sz="6" w:space="0" w:color="auto"/>
            </w:tcBorders>
            <w:vAlign w:val="center"/>
          </w:tcPr>
          <w:p w:rsidR="009855C7" w:rsidRPr="00884F19" w:rsidRDefault="009855C7" w:rsidP="009855C7">
            <w:pPr>
              <w:jc w:val="center"/>
              <w:rPr>
                <w:rFonts w:eastAsia="Calibri"/>
                <w:b/>
                <w:sz w:val="28"/>
                <w:szCs w:val="28"/>
                <w:u w:val="single"/>
                <w:lang w:eastAsia="en-US"/>
              </w:rPr>
            </w:pPr>
          </w:p>
        </w:tc>
        <w:tc>
          <w:tcPr>
            <w:tcW w:w="1559" w:type="dxa"/>
            <w:vMerge/>
            <w:tcBorders>
              <w:top w:val="single" w:sz="6" w:space="0" w:color="auto"/>
              <w:bottom w:val="single" w:sz="6" w:space="0" w:color="auto"/>
            </w:tcBorders>
            <w:vAlign w:val="center"/>
          </w:tcPr>
          <w:p w:rsidR="009855C7" w:rsidRPr="00884F19" w:rsidRDefault="009855C7" w:rsidP="009855C7">
            <w:pPr>
              <w:jc w:val="center"/>
              <w:rPr>
                <w:rFonts w:eastAsia="Calibri"/>
                <w:b/>
                <w:lang w:eastAsia="en-US"/>
              </w:rPr>
            </w:pPr>
          </w:p>
        </w:tc>
        <w:tc>
          <w:tcPr>
            <w:tcW w:w="2835" w:type="dxa"/>
            <w:gridSpan w:val="2"/>
            <w:tcBorders>
              <w:top w:val="single" w:sz="6" w:space="0" w:color="auto"/>
              <w:bottom w:val="single" w:sz="6" w:space="0" w:color="auto"/>
            </w:tcBorders>
            <w:vAlign w:val="center"/>
          </w:tcPr>
          <w:p w:rsidR="009855C7" w:rsidRPr="00884F19" w:rsidRDefault="009855C7" w:rsidP="009855C7">
            <w:pPr>
              <w:rPr>
                <w:rFonts w:eastAsia="Calibri"/>
                <w:b/>
                <w:sz w:val="18"/>
                <w:szCs w:val="18"/>
                <w:lang w:eastAsia="en-US"/>
              </w:rPr>
            </w:pPr>
            <w:r w:rsidRPr="00884F19">
              <w:rPr>
                <w:rFonts w:eastAsia="Calibri"/>
                <w:b/>
                <w:sz w:val="18"/>
                <w:szCs w:val="18"/>
                <w:lang w:eastAsia="en-US"/>
              </w:rPr>
              <w:t>МОУ Помоздинская СОШ им. В.Т. Чисталева</w:t>
            </w:r>
          </w:p>
        </w:tc>
        <w:tc>
          <w:tcPr>
            <w:tcW w:w="653" w:type="dxa"/>
            <w:tcBorders>
              <w:top w:val="single" w:sz="6" w:space="0" w:color="auto"/>
              <w:bottom w:val="single" w:sz="6" w:space="0" w:color="auto"/>
            </w:tcBorders>
            <w:vAlign w:val="center"/>
          </w:tcPr>
          <w:p w:rsidR="009855C7" w:rsidRPr="00884F19" w:rsidRDefault="009855C7" w:rsidP="009855C7">
            <w:pPr>
              <w:jc w:val="center"/>
              <w:rPr>
                <w:rFonts w:eastAsia="Calibri"/>
                <w:b/>
                <w:lang w:eastAsia="en-US"/>
              </w:rPr>
            </w:pPr>
            <w:r w:rsidRPr="00884F19">
              <w:rPr>
                <w:rFonts w:eastAsia="Calibri"/>
                <w:b/>
                <w:sz w:val="18"/>
                <w:szCs w:val="18"/>
                <w:lang w:eastAsia="en-US"/>
              </w:rPr>
              <w:t>2002</w:t>
            </w:r>
          </w:p>
        </w:tc>
        <w:tc>
          <w:tcPr>
            <w:tcW w:w="1757" w:type="dxa"/>
            <w:tcBorders>
              <w:top w:val="single" w:sz="6" w:space="0" w:color="auto"/>
              <w:bottom w:val="single" w:sz="6" w:space="0" w:color="auto"/>
            </w:tcBorders>
            <w:vAlign w:val="center"/>
          </w:tcPr>
          <w:p w:rsidR="009855C7" w:rsidRPr="00884F19" w:rsidRDefault="009855C7" w:rsidP="009855C7">
            <w:pPr>
              <w:jc w:val="right"/>
              <w:rPr>
                <w:rFonts w:eastAsia="Calibri"/>
                <w:b/>
                <w:sz w:val="16"/>
                <w:szCs w:val="16"/>
                <w:lang w:eastAsia="en-US"/>
              </w:rPr>
            </w:pPr>
            <w:r w:rsidRPr="00884F19">
              <w:rPr>
                <w:rFonts w:eastAsia="Calibri"/>
                <w:b/>
                <w:sz w:val="16"/>
                <w:szCs w:val="16"/>
                <w:lang w:eastAsia="en-US"/>
              </w:rPr>
              <w:t>биология</w:t>
            </w:r>
          </w:p>
          <w:p w:rsidR="009855C7" w:rsidRPr="00884F19" w:rsidRDefault="009855C7" w:rsidP="009855C7">
            <w:pPr>
              <w:jc w:val="right"/>
              <w:rPr>
                <w:rFonts w:eastAsia="Calibri"/>
                <w:b/>
                <w:sz w:val="16"/>
                <w:szCs w:val="16"/>
                <w:lang w:eastAsia="en-US"/>
              </w:rPr>
            </w:pPr>
            <w:r w:rsidRPr="00884F19">
              <w:rPr>
                <w:rFonts w:eastAsia="Calibri"/>
                <w:b/>
                <w:sz w:val="16"/>
                <w:szCs w:val="16"/>
                <w:lang w:eastAsia="en-US"/>
              </w:rPr>
              <w:t>история</w:t>
            </w:r>
          </w:p>
        </w:tc>
        <w:tc>
          <w:tcPr>
            <w:tcW w:w="851" w:type="dxa"/>
            <w:tcBorders>
              <w:top w:val="single" w:sz="6" w:space="0" w:color="auto"/>
              <w:bottom w:val="single" w:sz="6" w:space="0" w:color="auto"/>
            </w:tcBorders>
            <w:vAlign w:val="center"/>
          </w:tcPr>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15</w:t>
            </w:r>
          </w:p>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9</w:t>
            </w:r>
          </w:p>
        </w:tc>
        <w:tc>
          <w:tcPr>
            <w:tcW w:w="850" w:type="dxa"/>
            <w:tcBorders>
              <w:top w:val="single" w:sz="6" w:space="0" w:color="auto"/>
              <w:bottom w:val="single" w:sz="6" w:space="0" w:color="auto"/>
            </w:tcBorders>
            <w:vAlign w:val="center"/>
          </w:tcPr>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1</w:t>
            </w:r>
          </w:p>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1</w:t>
            </w:r>
          </w:p>
        </w:tc>
      </w:tr>
      <w:tr w:rsidR="009855C7" w:rsidRPr="00884F19" w:rsidTr="009855C7">
        <w:trPr>
          <w:trHeight w:val="372"/>
        </w:trPr>
        <w:tc>
          <w:tcPr>
            <w:tcW w:w="503" w:type="dxa"/>
            <w:vMerge/>
            <w:tcBorders>
              <w:top w:val="single" w:sz="6" w:space="0" w:color="auto"/>
              <w:bottom w:val="single" w:sz="12" w:space="0" w:color="auto"/>
            </w:tcBorders>
            <w:vAlign w:val="center"/>
          </w:tcPr>
          <w:p w:rsidR="009855C7" w:rsidRPr="00884F19" w:rsidRDefault="009855C7" w:rsidP="009855C7">
            <w:pPr>
              <w:jc w:val="center"/>
              <w:rPr>
                <w:rFonts w:eastAsia="Calibri"/>
                <w:b/>
                <w:lang w:eastAsia="en-US"/>
              </w:rPr>
            </w:pPr>
          </w:p>
        </w:tc>
        <w:tc>
          <w:tcPr>
            <w:tcW w:w="1325" w:type="dxa"/>
            <w:vMerge/>
            <w:tcBorders>
              <w:top w:val="single" w:sz="6" w:space="0" w:color="auto"/>
              <w:bottom w:val="single" w:sz="12" w:space="0" w:color="auto"/>
            </w:tcBorders>
            <w:vAlign w:val="center"/>
          </w:tcPr>
          <w:p w:rsidR="009855C7" w:rsidRPr="00884F19" w:rsidRDefault="009855C7" w:rsidP="009855C7">
            <w:pPr>
              <w:jc w:val="center"/>
              <w:rPr>
                <w:rFonts w:eastAsia="Calibri"/>
                <w:b/>
                <w:sz w:val="28"/>
                <w:szCs w:val="28"/>
                <w:u w:val="single"/>
                <w:lang w:eastAsia="en-US"/>
              </w:rPr>
            </w:pPr>
          </w:p>
        </w:tc>
        <w:tc>
          <w:tcPr>
            <w:tcW w:w="1559" w:type="dxa"/>
            <w:vMerge/>
            <w:tcBorders>
              <w:top w:val="single" w:sz="6" w:space="0" w:color="auto"/>
              <w:bottom w:val="single" w:sz="12" w:space="0" w:color="auto"/>
            </w:tcBorders>
            <w:vAlign w:val="center"/>
          </w:tcPr>
          <w:p w:rsidR="009855C7" w:rsidRPr="00884F19" w:rsidRDefault="009855C7" w:rsidP="009855C7">
            <w:pPr>
              <w:jc w:val="center"/>
              <w:rPr>
                <w:rFonts w:eastAsia="Calibri"/>
                <w:b/>
                <w:lang w:eastAsia="en-US"/>
              </w:rPr>
            </w:pPr>
          </w:p>
        </w:tc>
        <w:tc>
          <w:tcPr>
            <w:tcW w:w="2835" w:type="dxa"/>
            <w:gridSpan w:val="2"/>
            <w:tcBorders>
              <w:top w:val="single" w:sz="6" w:space="0" w:color="auto"/>
              <w:bottom w:val="single" w:sz="12" w:space="0" w:color="auto"/>
            </w:tcBorders>
            <w:vAlign w:val="center"/>
          </w:tcPr>
          <w:p w:rsidR="009855C7" w:rsidRPr="00884F19" w:rsidRDefault="009855C7" w:rsidP="009855C7">
            <w:pPr>
              <w:rPr>
                <w:rFonts w:eastAsia="Calibri"/>
                <w:b/>
                <w:sz w:val="18"/>
                <w:szCs w:val="18"/>
                <w:lang w:eastAsia="en-US"/>
              </w:rPr>
            </w:pPr>
            <w:r w:rsidRPr="00884F19">
              <w:rPr>
                <w:rFonts w:eastAsia="Calibri"/>
                <w:b/>
                <w:sz w:val="18"/>
                <w:szCs w:val="18"/>
                <w:lang w:eastAsia="en-US"/>
              </w:rPr>
              <w:t>МОУ «СОШ имени Р.Г.Карманова» с.Усть-Нем</w:t>
            </w:r>
          </w:p>
        </w:tc>
        <w:tc>
          <w:tcPr>
            <w:tcW w:w="653" w:type="dxa"/>
            <w:tcBorders>
              <w:top w:val="single" w:sz="6" w:space="0" w:color="auto"/>
              <w:bottom w:val="single" w:sz="12" w:space="0" w:color="auto"/>
            </w:tcBorders>
            <w:vAlign w:val="center"/>
          </w:tcPr>
          <w:p w:rsidR="009855C7" w:rsidRPr="00884F19" w:rsidRDefault="009855C7" w:rsidP="009855C7">
            <w:pPr>
              <w:jc w:val="center"/>
              <w:rPr>
                <w:rFonts w:eastAsia="Calibri"/>
                <w:b/>
                <w:lang w:eastAsia="en-US"/>
              </w:rPr>
            </w:pPr>
            <w:r w:rsidRPr="00884F19">
              <w:rPr>
                <w:rFonts w:eastAsia="Calibri"/>
                <w:b/>
                <w:sz w:val="18"/>
                <w:szCs w:val="18"/>
                <w:lang w:eastAsia="en-US"/>
              </w:rPr>
              <w:t>2010</w:t>
            </w:r>
          </w:p>
        </w:tc>
        <w:tc>
          <w:tcPr>
            <w:tcW w:w="1757" w:type="dxa"/>
            <w:tcBorders>
              <w:top w:val="single" w:sz="6" w:space="0" w:color="auto"/>
              <w:bottom w:val="single" w:sz="12" w:space="0" w:color="auto"/>
            </w:tcBorders>
            <w:vAlign w:val="center"/>
          </w:tcPr>
          <w:p w:rsidR="009855C7" w:rsidRPr="00884F19" w:rsidRDefault="009855C7" w:rsidP="009855C7">
            <w:pPr>
              <w:jc w:val="right"/>
              <w:rPr>
                <w:rFonts w:eastAsia="Calibri"/>
                <w:b/>
                <w:sz w:val="16"/>
                <w:szCs w:val="16"/>
                <w:lang w:eastAsia="en-US"/>
              </w:rPr>
            </w:pPr>
            <w:r w:rsidRPr="00884F19">
              <w:rPr>
                <w:rFonts w:eastAsia="Calibri"/>
                <w:b/>
                <w:sz w:val="16"/>
                <w:szCs w:val="16"/>
                <w:lang w:eastAsia="en-US"/>
              </w:rPr>
              <w:t>биология</w:t>
            </w:r>
          </w:p>
          <w:p w:rsidR="009855C7" w:rsidRPr="00884F19" w:rsidRDefault="009855C7" w:rsidP="009855C7">
            <w:pPr>
              <w:jc w:val="right"/>
              <w:rPr>
                <w:rFonts w:eastAsia="Calibri"/>
                <w:b/>
                <w:sz w:val="16"/>
                <w:szCs w:val="16"/>
                <w:lang w:eastAsia="en-US"/>
              </w:rPr>
            </w:pPr>
            <w:r w:rsidRPr="00884F19">
              <w:rPr>
                <w:rFonts w:eastAsia="Calibri"/>
                <w:b/>
                <w:sz w:val="16"/>
                <w:szCs w:val="16"/>
                <w:lang w:eastAsia="en-US"/>
              </w:rPr>
              <w:t>история</w:t>
            </w:r>
          </w:p>
        </w:tc>
        <w:tc>
          <w:tcPr>
            <w:tcW w:w="851" w:type="dxa"/>
            <w:tcBorders>
              <w:top w:val="single" w:sz="6" w:space="0" w:color="auto"/>
              <w:bottom w:val="single" w:sz="12" w:space="0" w:color="auto"/>
            </w:tcBorders>
            <w:vAlign w:val="center"/>
          </w:tcPr>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1</w:t>
            </w:r>
          </w:p>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3</w:t>
            </w:r>
          </w:p>
        </w:tc>
        <w:tc>
          <w:tcPr>
            <w:tcW w:w="850" w:type="dxa"/>
            <w:tcBorders>
              <w:top w:val="single" w:sz="6" w:space="0" w:color="auto"/>
              <w:bottom w:val="single" w:sz="12" w:space="0" w:color="auto"/>
            </w:tcBorders>
            <w:vAlign w:val="center"/>
          </w:tcPr>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1</w:t>
            </w:r>
          </w:p>
        </w:tc>
      </w:tr>
      <w:tr w:rsidR="009855C7" w:rsidRPr="00884F19" w:rsidTr="009855C7">
        <w:trPr>
          <w:trHeight w:val="372"/>
        </w:trPr>
        <w:tc>
          <w:tcPr>
            <w:tcW w:w="503" w:type="dxa"/>
            <w:tcBorders>
              <w:top w:val="single" w:sz="12" w:space="0" w:color="auto"/>
              <w:bottom w:val="single" w:sz="6" w:space="0" w:color="auto"/>
            </w:tcBorders>
            <w:vAlign w:val="center"/>
          </w:tcPr>
          <w:p w:rsidR="009855C7" w:rsidRPr="00884F19" w:rsidRDefault="009855C7" w:rsidP="009855C7">
            <w:pPr>
              <w:jc w:val="center"/>
              <w:rPr>
                <w:rFonts w:eastAsia="Calibri"/>
                <w:b/>
                <w:lang w:eastAsia="en-US"/>
              </w:rPr>
            </w:pPr>
            <w:r w:rsidRPr="00884F19">
              <w:rPr>
                <w:rFonts w:eastAsia="Calibri"/>
                <w:b/>
                <w:lang w:eastAsia="en-US"/>
              </w:rPr>
              <w:t>15</w:t>
            </w:r>
          </w:p>
        </w:tc>
        <w:tc>
          <w:tcPr>
            <w:tcW w:w="1325" w:type="dxa"/>
            <w:tcBorders>
              <w:top w:val="single" w:sz="12" w:space="0" w:color="auto"/>
              <w:bottom w:val="single" w:sz="6" w:space="0" w:color="auto"/>
            </w:tcBorders>
            <w:vAlign w:val="center"/>
          </w:tcPr>
          <w:p w:rsidR="009855C7" w:rsidRPr="00884F19" w:rsidRDefault="009855C7" w:rsidP="009855C7">
            <w:pPr>
              <w:jc w:val="center"/>
              <w:rPr>
                <w:rFonts w:eastAsia="Calibri"/>
                <w:b/>
                <w:sz w:val="28"/>
                <w:szCs w:val="28"/>
                <w:u w:val="single"/>
                <w:lang w:eastAsia="en-US"/>
              </w:rPr>
            </w:pPr>
            <w:r w:rsidRPr="00884F19">
              <w:rPr>
                <w:rFonts w:eastAsia="Calibri"/>
                <w:b/>
                <w:sz w:val="28"/>
                <w:szCs w:val="28"/>
                <w:u w:val="single"/>
                <w:lang w:eastAsia="en-US"/>
              </w:rPr>
              <w:t xml:space="preserve">13 июня </w:t>
            </w:r>
          </w:p>
          <w:p w:rsidR="009855C7" w:rsidRPr="00884F19" w:rsidRDefault="009855C7" w:rsidP="009855C7">
            <w:pPr>
              <w:jc w:val="center"/>
              <w:rPr>
                <w:rFonts w:eastAsia="Calibri"/>
                <w:b/>
                <w:lang w:eastAsia="en-US"/>
              </w:rPr>
            </w:pPr>
            <w:r w:rsidRPr="00884F19">
              <w:rPr>
                <w:rFonts w:eastAsia="Calibri"/>
                <w:b/>
                <w:lang w:eastAsia="en-US"/>
              </w:rPr>
              <w:t>(четверг)</w:t>
            </w:r>
          </w:p>
          <w:p w:rsidR="009855C7" w:rsidRPr="00884F19" w:rsidRDefault="009855C7" w:rsidP="009855C7">
            <w:pPr>
              <w:jc w:val="center"/>
              <w:rPr>
                <w:rFonts w:eastAsia="Calibri"/>
                <w:b/>
                <w:lang w:eastAsia="en-US"/>
              </w:rPr>
            </w:pPr>
            <w:r w:rsidRPr="00884F19">
              <w:rPr>
                <w:rFonts w:eastAsia="Calibri"/>
                <w:b/>
                <w:i/>
                <w:sz w:val="14"/>
                <w:szCs w:val="16"/>
                <w:lang w:eastAsia="en-US"/>
              </w:rPr>
              <w:t>(</w:t>
            </w:r>
            <w:r w:rsidRPr="00884F19">
              <w:rPr>
                <w:rFonts w:eastAsia="Calibri"/>
                <w:b/>
                <w:i/>
                <w:sz w:val="12"/>
                <w:szCs w:val="12"/>
                <w:lang w:eastAsia="en-US"/>
              </w:rPr>
              <w:t>РЕЗЕРВНЫЙ ДЕНЬ)</w:t>
            </w:r>
          </w:p>
        </w:tc>
        <w:tc>
          <w:tcPr>
            <w:tcW w:w="1559" w:type="dxa"/>
            <w:tcBorders>
              <w:top w:val="single" w:sz="12" w:space="0" w:color="auto"/>
              <w:bottom w:val="single" w:sz="6" w:space="0" w:color="auto"/>
            </w:tcBorders>
            <w:vAlign w:val="center"/>
          </w:tcPr>
          <w:p w:rsidR="009855C7" w:rsidRPr="00884F19" w:rsidRDefault="009855C7" w:rsidP="009855C7">
            <w:pPr>
              <w:jc w:val="center"/>
              <w:rPr>
                <w:rFonts w:eastAsia="Calibri"/>
                <w:b/>
                <w:lang w:eastAsia="en-US"/>
              </w:rPr>
            </w:pPr>
            <w:r w:rsidRPr="00884F19">
              <w:rPr>
                <w:rFonts w:eastAsia="Calibri"/>
                <w:b/>
                <w:lang w:eastAsia="en-US"/>
              </w:rPr>
              <w:t xml:space="preserve">11 класс, </w:t>
            </w:r>
            <w:r w:rsidRPr="00884F19">
              <w:rPr>
                <w:rFonts w:eastAsia="Calibri"/>
                <w:b/>
                <w:sz w:val="22"/>
                <w:lang w:eastAsia="en-US"/>
              </w:rPr>
              <w:t>ЕГЭ</w:t>
            </w:r>
          </w:p>
        </w:tc>
        <w:tc>
          <w:tcPr>
            <w:tcW w:w="2835" w:type="dxa"/>
            <w:gridSpan w:val="2"/>
            <w:tcBorders>
              <w:top w:val="single" w:sz="12" w:space="0" w:color="auto"/>
              <w:bottom w:val="single" w:sz="6" w:space="0" w:color="auto"/>
            </w:tcBorders>
            <w:vAlign w:val="center"/>
          </w:tcPr>
          <w:p w:rsidR="009855C7" w:rsidRPr="00884F19" w:rsidRDefault="009855C7" w:rsidP="009855C7">
            <w:pPr>
              <w:rPr>
                <w:rFonts w:eastAsia="Calibri"/>
                <w:b/>
                <w:sz w:val="18"/>
                <w:szCs w:val="18"/>
                <w:lang w:eastAsia="en-US"/>
              </w:rPr>
            </w:pPr>
            <w:r w:rsidRPr="00884F19">
              <w:rPr>
                <w:rFonts w:eastAsia="Calibri"/>
                <w:b/>
                <w:sz w:val="18"/>
                <w:szCs w:val="18"/>
                <w:lang w:eastAsia="en-US"/>
              </w:rPr>
              <w:t>МБОУ «СОШ» с.Усть-Кулом</w:t>
            </w:r>
          </w:p>
        </w:tc>
        <w:tc>
          <w:tcPr>
            <w:tcW w:w="653" w:type="dxa"/>
            <w:tcBorders>
              <w:top w:val="single" w:sz="12" w:space="0" w:color="auto"/>
              <w:bottom w:val="single" w:sz="6" w:space="0" w:color="auto"/>
            </w:tcBorders>
            <w:vAlign w:val="center"/>
          </w:tcPr>
          <w:p w:rsidR="009855C7" w:rsidRPr="00884F19" w:rsidRDefault="009855C7" w:rsidP="009855C7">
            <w:pPr>
              <w:jc w:val="center"/>
              <w:rPr>
                <w:rFonts w:eastAsia="Calibri"/>
                <w:b/>
                <w:lang w:eastAsia="en-US"/>
              </w:rPr>
            </w:pPr>
            <w:r w:rsidRPr="00884F19">
              <w:rPr>
                <w:rFonts w:eastAsia="Calibri"/>
                <w:b/>
                <w:sz w:val="18"/>
                <w:szCs w:val="18"/>
                <w:lang w:eastAsia="en-US"/>
              </w:rPr>
              <w:t>2001</w:t>
            </w:r>
          </w:p>
        </w:tc>
        <w:tc>
          <w:tcPr>
            <w:tcW w:w="1757" w:type="dxa"/>
            <w:tcBorders>
              <w:top w:val="single" w:sz="12" w:space="0" w:color="auto"/>
              <w:bottom w:val="single" w:sz="6" w:space="0" w:color="auto"/>
            </w:tcBorders>
            <w:shd w:val="clear" w:color="auto" w:fill="auto"/>
            <w:vAlign w:val="center"/>
          </w:tcPr>
          <w:p w:rsidR="009855C7" w:rsidRPr="00884F19" w:rsidRDefault="009855C7" w:rsidP="009855C7">
            <w:pPr>
              <w:jc w:val="right"/>
              <w:rPr>
                <w:rFonts w:eastAsia="Calibri"/>
                <w:b/>
                <w:sz w:val="16"/>
                <w:szCs w:val="16"/>
                <w:lang w:eastAsia="en-US"/>
              </w:rPr>
            </w:pPr>
            <w:r w:rsidRPr="00884F19">
              <w:rPr>
                <w:rFonts w:eastAsia="Calibri"/>
                <w:b/>
                <w:sz w:val="16"/>
                <w:szCs w:val="16"/>
                <w:lang w:eastAsia="en-US"/>
              </w:rPr>
              <w:t>физика</w:t>
            </w:r>
          </w:p>
          <w:p w:rsidR="009855C7" w:rsidRPr="00884F19" w:rsidRDefault="009855C7" w:rsidP="009855C7">
            <w:pPr>
              <w:jc w:val="right"/>
              <w:rPr>
                <w:rFonts w:eastAsia="Calibri"/>
                <w:sz w:val="16"/>
                <w:szCs w:val="16"/>
                <w:lang w:eastAsia="en-US"/>
              </w:rPr>
            </w:pPr>
            <w:r w:rsidRPr="00884F19">
              <w:rPr>
                <w:rFonts w:eastAsia="Calibri"/>
                <w:sz w:val="16"/>
                <w:szCs w:val="16"/>
                <w:lang w:eastAsia="en-US"/>
              </w:rPr>
              <w:t xml:space="preserve">география </w:t>
            </w:r>
            <w:r w:rsidRPr="00884F19">
              <w:rPr>
                <w:rFonts w:eastAsia="Calibri"/>
                <w:b/>
                <w:sz w:val="16"/>
                <w:szCs w:val="16"/>
                <w:lang w:eastAsia="en-US"/>
              </w:rPr>
              <w:t>обществознание</w:t>
            </w:r>
          </w:p>
          <w:p w:rsidR="009855C7" w:rsidRPr="00884F19" w:rsidRDefault="009855C7" w:rsidP="009855C7">
            <w:pPr>
              <w:jc w:val="right"/>
              <w:rPr>
                <w:rFonts w:eastAsia="Calibri"/>
                <w:sz w:val="16"/>
                <w:szCs w:val="16"/>
                <w:lang w:eastAsia="en-US"/>
              </w:rPr>
            </w:pPr>
            <w:r w:rsidRPr="00884F19">
              <w:rPr>
                <w:rFonts w:eastAsia="Calibri"/>
                <w:sz w:val="16"/>
                <w:szCs w:val="16"/>
                <w:lang w:eastAsia="en-US"/>
              </w:rPr>
              <w:t>литература</w:t>
            </w:r>
          </w:p>
        </w:tc>
        <w:tc>
          <w:tcPr>
            <w:tcW w:w="851" w:type="dxa"/>
            <w:tcBorders>
              <w:top w:val="single" w:sz="12" w:space="0" w:color="auto"/>
              <w:bottom w:val="single" w:sz="6" w:space="0" w:color="auto"/>
            </w:tcBorders>
            <w:shd w:val="clear" w:color="auto" w:fill="auto"/>
            <w:vAlign w:val="center"/>
          </w:tcPr>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2+резерв</w:t>
            </w:r>
          </w:p>
          <w:p w:rsidR="009855C7" w:rsidRPr="00884F19" w:rsidRDefault="009855C7" w:rsidP="009855C7">
            <w:pPr>
              <w:jc w:val="center"/>
              <w:rPr>
                <w:rFonts w:eastAsia="Calibri"/>
                <w:sz w:val="16"/>
                <w:szCs w:val="16"/>
                <w:lang w:eastAsia="en-US"/>
              </w:rPr>
            </w:pPr>
            <w:r w:rsidRPr="00884F19">
              <w:rPr>
                <w:rFonts w:eastAsia="Calibri"/>
                <w:sz w:val="16"/>
                <w:szCs w:val="16"/>
                <w:lang w:eastAsia="en-US"/>
              </w:rPr>
              <w:t>резерв</w:t>
            </w:r>
          </w:p>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1+резерв</w:t>
            </w:r>
          </w:p>
          <w:p w:rsidR="009855C7" w:rsidRPr="00884F19" w:rsidRDefault="009855C7" w:rsidP="009855C7">
            <w:pPr>
              <w:jc w:val="center"/>
              <w:rPr>
                <w:rFonts w:eastAsia="Calibri"/>
                <w:sz w:val="16"/>
                <w:szCs w:val="16"/>
                <w:lang w:eastAsia="en-US"/>
              </w:rPr>
            </w:pPr>
            <w:r w:rsidRPr="00884F19">
              <w:rPr>
                <w:rFonts w:eastAsia="Calibri"/>
                <w:sz w:val="16"/>
                <w:szCs w:val="16"/>
                <w:lang w:eastAsia="en-US"/>
              </w:rPr>
              <w:t>резерв</w:t>
            </w:r>
          </w:p>
        </w:tc>
        <w:tc>
          <w:tcPr>
            <w:tcW w:w="850" w:type="dxa"/>
            <w:tcBorders>
              <w:top w:val="single" w:sz="12" w:space="0" w:color="auto"/>
              <w:bottom w:val="single" w:sz="6" w:space="0" w:color="auto"/>
            </w:tcBorders>
            <w:shd w:val="clear" w:color="auto" w:fill="auto"/>
            <w:vAlign w:val="center"/>
          </w:tcPr>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1</w:t>
            </w:r>
          </w:p>
          <w:p w:rsidR="009855C7" w:rsidRPr="00884F19" w:rsidRDefault="009855C7" w:rsidP="009855C7">
            <w:pPr>
              <w:jc w:val="center"/>
              <w:rPr>
                <w:rFonts w:eastAsia="Calibri"/>
                <w:sz w:val="16"/>
                <w:szCs w:val="16"/>
                <w:lang w:eastAsia="en-US"/>
              </w:rPr>
            </w:pPr>
            <w:r w:rsidRPr="00884F19">
              <w:rPr>
                <w:rFonts w:eastAsia="Calibri"/>
                <w:sz w:val="16"/>
                <w:szCs w:val="16"/>
                <w:lang w:eastAsia="en-US"/>
              </w:rPr>
              <w:t>Х</w:t>
            </w:r>
          </w:p>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1</w:t>
            </w:r>
          </w:p>
          <w:p w:rsidR="009855C7" w:rsidRPr="00884F19" w:rsidRDefault="009855C7" w:rsidP="009855C7">
            <w:pPr>
              <w:jc w:val="center"/>
              <w:rPr>
                <w:rFonts w:eastAsia="Calibri"/>
                <w:sz w:val="16"/>
                <w:szCs w:val="16"/>
                <w:lang w:eastAsia="en-US"/>
              </w:rPr>
            </w:pPr>
            <w:r w:rsidRPr="00884F19">
              <w:rPr>
                <w:rFonts w:eastAsia="Calibri"/>
                <w:sz w:val="16"/>
                <w:szCs w:val="16"/>
                <w:lang w:eastAsia="en-US"/>
              </w:rPr>
              <w:t>Х</w:t>
            </w:r>
          </w:p>
        </w:tc>
      </w:tr>
      <w:tr w:rsidR="009855C7" w:rsidRPr="00884F19" w:rsidTr="009855C7">
        <w:trPr>
          <w:trHeight w:val="372"/>
        </w:trPr>
        <w:tc>
          <w:tcPr>
            <w:tcW w:w="503" w:type="dxa"/>
            <w:vMerge w:val="restart"/>
            <w:tcBorders>
              <w:top w:val="single" w:sz="12" w:space="0" w:color="auto"/>
              <w:bottom w:val="single" w:sz="6" w:space="0" w:color="auto"/>
            </w:tcBorders>
            <w:vAlign w:val="center"/>
          </w:tcPr>
          <w:p w:rsidR="009855C7" w:rsidRPr="00884F19" w:rsidRDefault="009855C7" w:rsidP="009855C7">
            <w:pPr>
              <w:jc w:val="center"/>
              <w:rPr>
                <w:rFonts w:eastAsia="Calibri"/>
                <w:b/>
                <w:lang w:eastAsia="en-US"/>
              </w:rPr>
            </w:pPr>
            <w:r w:rsidRPr="00884F19">
              <w:rPr>
                <w:rFonts w:eastAsia="Calibri"/>
                <w:b/>
                <w:lang w:eastAsia="en-US"/>
              </w:rPr>
              <w:t>16</w:t>
            </w:r>
          </w:p>
        </w:tc>
        <w:tc>
          <w:tcPr>
            <w:tcW w:w="1325" w:type="dxa"/>
            <w:vMerge w:val="restart"/>
            <w:tcBorders>
              <w:top w:val="single" w:sz="12" w:space="0" w:color="auto"/>
              <w:bottom w:val="single" w:sz="6" w:space="0" w:color="auto"/>
            </w:tcBorders>
            <w:vAlign w:val="center"/>
          </w:tcPr>
          <w:p w:rsidR="009855C7" w:rsidRPr="00884F19" w:rsidRDefault="009855C7" w:rsidP="009855C7">
            <w:pPr>
              <w:jc w:val="center"/>
              <w:rPr>
                <w:rFonts w:eastAsia="Calibri"/>
                <w:b/>
                <w:sz w:val="28"/>
                <w:szCs w:val="28"/>
                <w:u w:val="single"/>
                <w:lang w:eastAsia="en-US"/>
              </w:rPr>
            </w:pPr>
            <w:r w:rsidRPr="00884F19">
              <w:rPr>
                <w:rFonts w:eastAsia="Calibri"/>
                <w:b/>
                <w:sz w:val="28"/>
                <w:szCs w:val="28"/>
                <w:u w:val="single"/>
                <w:lang w:eastAsia="en-US"/>
              </w:rPr>
              <w:t xml:space="preserve">14 июня </w:t>
            </w:r>
          </w:p>
          <w:p w:rsidR="009855C7" w:rsidRPr="00884F19" w:rsidRDefault="009855C7" w:rsidP="009855C7">
            <w:pPr>
              <w:jc w:val="center"/>
              <w:rPr>
                <w:rFonts w:eastAsia="Calibri"/>
                <w:b/>
                <w:lang w:eastAsia="en-US"/>
              </w:rPr>
            </w:pPr>
            <w:r w:rsidRPr="00884F19">
              <w:rPr>
                <w:rFonts w:eastAsia="Calibri"/>
                <w:b/>
                <w:lang w:eastAsia="en-US"/>
              </w:rPr>
              <w:t>(пятница)</w:t>
            </w:r>
          </w:p>
        </w:tc>
        <w:tc>
          <w:tcPr>
            <w:tcW w:w="1559" w:type="dxa"/>
            <w:vMerge w:val="restart"/>
            <w:tcBorders>
              <w:top w:val="single" w:sz="12" w:space="0" w:color="auto"/>
              <w:bottom w:val="single" w:sz="6" w:space="0" w:color="auto"/>
            </w:tcBorders>
            <w:vAlign w:val="center"/>
          </w:tcPr>
          <w:p w:rsidR="009855C7" w:rsidRPr="00884F19" w:rsidRDefault="009855C7" w:rsidP="009855C7">
            <w:pPr>
              <w:jc w:val="center"/>
              <w:rPr>
                <w:rFonts w:eastAsia="Calibri"/>
                <w:b/>
                <w:lang w:eastAsia="en-US"/>
              </w:rPr>
            </w:pPr>
            <w:r w:rsidRPr="00884F19">
              <w:rPr>
                <w:rFonts w:eastAsia="Calibri"/>
                <w:b/>
                <w:lang w:eastAsia="en-US"/>
              </w:rPr>
              <w:t>9 класс, ОГЭ</w:t>
            </w:r>
          </w:p>
        </w:tc>
        <w:tc>
          <w:tcPr>
            <w:tcW w:w="2835" w:type="dxa"/>
            <w:gridSpan w:val="2"/>
            <w:tcBorders>
              <w:top w:val="single" w:sz="12" w:space="0" w:color="auto"/>
              <w:bottom w:val="single" w:sz="6" w:space="0" w:color="auto"/>
            </w:tcBorders>
            <w:vAlign w:val="center"/>
          </w:tcPr>
          <w:p w:rsidR="009855C7" w:rsidRPr="00884F19" w:rsidRDefault="009855C7" w:rsidP="009855C7">
            <w:pPr>
              <w:rPr>
                <w:rFonts w:eastAsia="Calibri"/>
                <w:b/>
                <w:sz w:val="18"/>
                <w:szCs w:val="18"/>
                <w:lang w:eastAsia="en-US"/>
              </w:rPr>
            </w:pPr>
            <w:r w:rsidRPr="00884F19">
              <w:rPr>
                <w:rFonts w:eastAsia="Calibri"/>
                <w:b/>
                <w:sz w:val="18"/>
                <w:szCs w:val="18"/>
                <w:lang w:eastAsia="en-US"/>
              </w:rPr>
              <w:t>МБОУ «СОШ» с.Усть-Кулом</w:t>
            </w:r>
          </w:p>
        </w:tc>
        <w:tc>
          <w:tcPr>
            <w:tcW w:w="653" w:type="dxa"/>
            <w:tcBorders>
              <w:top w:val="single" w:sz="12" w:space="0" w:color="auto"/>
              <w:bottom w:val="single" w:sz="6" w:space="0" w:color="auto"/>
            </w:tcBorders>
            <w:vAlign w:val="center"/>
          </w:tcPr>
          <w:p w:rsidR="009855C7" w:rsidRPr="00884F19" w:rsidRDefault="009855C7" w:rsidP="009855C7">
            <w:pPr>
              <w:jc w:val="center"/>
              <w:rPr>
                <w:rFonts w:eastAsia="Calibri"/>
                <w:b/>
                <w:lang w:eastAsia="en-US"/>
              </w:rPr>
            </w:pPr>
            <w:r w:rsidRPr="00884F19">
              <w:rPr>
                <w:rFonts w:eastAsia="Calibri"/>
                <w:b/>
                <w:sz w:val="18"/>
                <w:szCs w:val="18"/>
                <w:lang w:eastAsia="en-US"/>
              </w:rPr>
              <w:t>2001</w:t>
            </w:r>
          </w:p>
        </w:tc>
        <w:tc>
          <w:tcPr>
            <w:tcW w:w="1757" w:type="dxa"/>
            <w:tcBorders>
              <w:top w:val="single" w:sz="12" w:space="0" w:color="auto"/>
              <w:bottom w:val="single" w:sz="6" w:space="0" w:color="auto"/>
            </w:tcBorders>
            <w:vAlign w:val="center"/>
          </w:tcPr>
          <w:p w:rsidR="009855C7" w:rsidRPr="00884F19" w:rsidRDefault="009855C7" w:rsidP="009855C7">
            <w:pPr>
              <w:jc w:val="right"/>
              <w:rPr>
                <w:rFonts w:eastAsia="Calibri"/>
                <w:b/>
                <w:sz w:val="16"/>
                <w:szCs w:val="16"/>
                <w:lang w:eastAsia="en-US"/>
              </w:rPr>
            </w:pPr>
            <w:r w:rsidRPr="00884F19">
              <w:rPr>
                <w:rFonts w:eastAsia="Calibri"/>
                <w:b/>
                <w:sz w:val="16"/>
                <w:szCs w:val="16"/>
                <w:lang w:eastAsia="en-US"/>
              </w:rPr>
              <w:t>биология</w:t>
            </w:r>
          </w:p>
          <w:p w:rsidR="009855C7" w:rsidRPr="00884F19" w:rsidRDefault="009855C7" w:rsidP="009855C7">
            <w:pPr>
              <w:jc w:val="right"/>
              <w:rPr>
                <w:rFonts w:eastAsia="Calibri"/>
                <w:b/>
                <w:sz w:val="16"/>
                <w:szCs w:val="16"/>
                <w:lang w:eastAsia="en-US"/>
              </w:rPr>
            </w:pPr>
            <w:r w:rsidRPr="00884F19">
              <w:rPr>
                <w:rFonts w:eastAsia="Calibri"/>
                <w:b/>
                <w:sz w:val="16"/>
                <w:szCs w:val="16"/>
                <w:lang w:eastAsia="en-US"/>
              </w:rPr>
              <w:t>литература</w:t>
            </w:r>
          </w:p>
        </w:tc>
        <w:tc>
          <w:tcPr>
            <w:tcW w:w="851" w:type="dxa"/>
            <w:tcBorders>
              <w:top w:val="single" w:sz="12" w:space="0" w:color="auto"/>
              <w:bottom w:val="single" w:sz="6" w:space="0" w:color="auto"/>
            </w:tcBorders>
            <w:vAlign w:val="center"/>
          </w:tcPr>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23</w:t>
            </w:r>
          </w:p>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1</w:t>
            </w:r>
          </w:p>
        </w:tc>
        <w:tc>
          <w:tcPr>
            <w:tcW w:w="850" w:type="dxa"/>
            <w:tcBorders>
              <w:top w:val="single" w:sz="12" w:space="0" w:color="auto"/>
              <w:bottom w:val="single" w:sz="6" w:space="0" w:color="auto"/>
            </w:tcBorders>
            <w:vAlign w:val="center"/>
          </w:tcPr>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2</w:t>
            </w:r>
          </w:p>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1</w:t>
            </w:r>
          </w:p>
        </w:tc>
      </w:tr>
      <w:tr w:rsidR="009855C7" w:rsidRPr="00884F19" w:rsidTr="009855C7">
        <w:trPr>
          <w:trHeight w:val="372"/>
        </w:trPr>
        <w:tc>
          <w:tcPr>
            <w:tcW w:w="503" w:type="dxa"/>
            <w:vMerge/>
            <w:tcBorders>
              <w:top w:val="single" w:sz="6" w:space="0" w:color="auto"/>
              <w:bottom w:val="single" w:sz="6" w:space="0" w:color="auto"/>
            </w:tcBorders>
            <w:vAlign w:val="center"/>
          </w:tcPr>
          <w:p w:rsidR="009855C7" w:rsidRPr="00884F19" w:rsidRDefault="009855C7" w:rsidP="009855C7">
            <w:pPr>
              <w:jc w:val="center"/>
              <w:rPr>
                <w:rFonts w:eastAsia="Calibri"/>
                <w:b/>
                <w:lang w:eastAsia="en-US"/>
              </w:rPr>
            </w:pPr>
          </w:p>
        </w:tc>
        <w:tc>
          <w:tcPr>
            <w:tcW w:w="1325" w:type="dxa"/>
            <w:vMerge/>
            <w:tcBorders>
              <w:top w:val="single" w:sz="6" w:space="0" w:color="auto"/>
              <w:bottom w:val="single" w:sz="6" w:space="0" w:color="auto"/>
            </w:tcBorders>
            <w:vAlign w:val="center"/>
          </w:tcPr>
          <w:p w:rsidR="009855C7" w:rsidRPr="00884F19" w:rsidRDefault="009855C7" w:rsidP="009855C7">
            <w:pPr>
              <w:jc w:val="center"/>
              <w:rPr>
                <w:rFonts w:eastAsia="Calibri"/>
                <w:b/>
                <w:sz w:val="28"/>
                <w:szCs w:val="28"/>
                <w:u w:val="single"/>
                <w:lang w:eastAsia="en-US"/>
              </w:rPr>
            </w:pPr>
          </w:p>
        </w:tc>
        <w:tc>
          <w:tcPr>
            <w:tcW w:w="1559" w:type="dxa"/>
            <w:vMerge/>
            <w:tcBorders>
              <w:top w:val="single" w:sz="6" w:space="0" w:color="auto"/>
              <w:bottom w:val="single" w:sz="6" w:space="0" w:color="auto"/>
            </w:tcBorders>
            <w:vAlign w:val="center"/>
          </w:tcPr>
          <w:p w:rsidR="009855C7" w:rsidRPr="00884F19" w:rsidRDefault="009855C7" w:rsidP="009855C7">
            <w:pPr>
              <w:jc w:val="center"/>
              <w:rPr>
                <w:rFonts w:eastAsia="Calibri"/>
                <w:b/>
                <w:lang w:eastAsia="en-US"/>
              </w:rPr>
            </w:pPr>
          </w:p>
        </w:tc>
        <w:tc>
          <w:tcPr>
            <w:tcW w:w="2835" w:type="dxa"/>
            <w:gridSpan w:val="2"/>
            <w:tcBorders>
              <w:top w:val="single" w:sz="6" w:space="0" w:color="auto"/>
              <w:bottom w:val="single" w:sz="6" w:space="0" w:color="auto"/>
            </w:tcBorders>
            <w:vAlign w:val="center"/>
          </w:tcPr>
          <w:p w:rsidR="009855C7" w:rsidRPr="00884F19" w:rsidRDefault="009855C7" w:rsidP="009855C7">
            <w:pPr>
              <w:rPr>
                <w:rFonts w:eastAsia="Calibri"/>
                <w:b/>
                <w:sz w:val="18"/>
                <w:szCs w:val="18"/>
                <w:lang w:eastAsia="en-US"/>
              </w:rPr>
            </w:pPr>
            <w:r w:rsidRPr="00884F19">
              <w:rPr>
                <w:rFonts w:eastAsia="Calibri"/>
                <w:b/>
                <w:sz w:val="18"/>
                <w:szCs w:val="18"/>
                <w:lang w:eastAsia="en-US"/>
              </w:rPr>
              <w:t>МОУ Помоздинская СОШ им. В.Т. Чисталева</w:t>
            </w:r>
          </w:p>
        </w:tc>
        <w:tc>
          <w:tcPr>
            <w:tcW w:w="653" w:type="dxa"/>
            <w:tcBorders>
              <w:top w:val="single" w:sz="6" w:space="0" w:color="auto"/>
              <w:bottom w:val="single" w:sz="6" w:space="0" w:color="auto"/>
            </w:tcBorders>
            <w:vAlign w:val="center"/>
          </w:tcPr>
          <w:p w:rsidR="009855C7" w:rsidRPr="00884F19" w:rsidRDefault="009855C7" w:rsidP="009855C7">
            <w:pPr>
              <w:jc w:val="center"/>
              <w:rPr>
                <w:rFonts w:eastAsia="Calibri"/>
                <w:b/>
                <w:lang w:eastAsia="en-US"/>
              </w:rPr>
            </w:pPr>
            <w:r w:rsidRPr="00884F19">
              <w:rPr>
                <w:rFonts w:eastAsia="Calibri"/>
                <w:b/>
                <w:sz w:val="18"/>
                <w:szCs w:val="18"/>
                <w:lang w:eastAsia="en-US"/>
              </w:rPr>
              <w:t>2002</w:t>
            </w:r>
          </w:p>
        </w:tc>
        <w:tc>
          <w:tcPr>
            <w:tcW w:w="1757" w:type="dxa"/>
            <w:tcBorders>
              <w:top w:val="single" w:sz="6" w:space="0" w:color="auto"/>
              <w:bottom w:val="single" w:sz="6" w:space="0" w:color="auto"/>
            </w:tcBorders>
            <w:vAlign w:val="center"/>
          </w:tcPr>
          <w:p w:rsidR="009855C7" w:rsidRPr="00884F19" w:rsidRDefault="009855C7" w:rsidP="009855C7">
            <w:pPr>
              <w:jc w:val="right"/>
              <w:rPr>
                <w:rFonts w:eastAsia="Calibri"/>
                <w:b/>
                <w:sz w:val="16"/>
                <w:szCs w:val="16"/>
                <w:lang w:eastAsia="en-US"/>
              </w:rPr>
            </w:pPr>
            <w:r w:rsidRPr="00884F19">
              <w:rPr>
                <w:rFonts w:eastAsia="Calibri"/>
                <w:b/>
                <w:sz w:val="16"/>
                <w:szCs w:val="16"/>
                <w:lang w:eastAsia="en-US"/>
              </w:rPr>
              <w:t>биология</w:t>
            </w:r>
          </w:p>
        </w:tc>
        <w:tc>
          <w:tcPr>
            <w:tcW w:w="851" w:type="dxa"/>
            <w:tcBorders>
              <w:top w:val="single" w:sz="6" w:space="0" w:color="auto"/>
              <w:bottom w:val="single" w:sz="6" w:space="0" w:color="auto"/>
            </w:tcBorders>
            <w:vAlign w:val="center"/>
          </w:tcPr>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2</w:t>
            </w:r>
          </w:p>
        </w:tc>
        <w:tc>
          <w:tcPr>
            <w:tcW w:w="850" w:type="dxa"/>
            <w:tcBorders>
              <w:top w:val="single" w:sz="6" w:space="0" w:color="auto"/>
              <w:bottom w:val="single" w:sz="6" w:space="0" w:color="auto"/>
            </w:tcBorders>
            <w:vAlign w:val="center"/>
          </w:tcPr>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1</w:t>
            </w:r>
          </w:p>
        </w:tc>
      </w:tr>
      <w:tr w:rsidR="009855C7" w:rsidRPr="00884F19" w:rsidTr="009855C7">
        <w:trPr>
          <w:trHeight w:val="372"/>
        </w:trPr>
        <w:tc>
          <w:tcPr>
            <w:tcW w:w="503" w:type="dxa"/>
            <w:vMerge/>
            <w:tcBorders>
              <w:top w:val="single" w:sz="6" w:space="0" w:color="auto"/>
              <w:bottom w:val="single" w:sz="6" w:space="0" w:color="auto"/>
            </w:tcBorders>
            <w:vAlign w:val="center"/>
          </w:tcPr>
          <w:p w:rsidR="009855C7" w:rsidRPr="00884F19" w:rsidRDefault="009855C7" w:rsidP="009855C7">
            <w:pPr>
              <w:jc w:val="center"/>
              <w:rPr>
                <w:rFonts w:eastAsia="Calibri"/>
                <w:b/>
                <w:lang w:eastAsia="en-US"/>
              </w:rPr>
            </w:pPr>
          </w:p>
        </w:tc>
        <w:tc>
          <w:tcPr>
            <w:tcW w:w="1325" w:type="dxa"/>
            <w:vMerge/>
            <w:tcBorders>
              <w:top w:val="single" w:sz="6" w:space="0" w:color="auto"/>
              <w:bottom w:val="single" w:sz="6" w:space="0" w:color="auto"/>
            </w:tcBorders>
            <w:vAlign w:val="center"/>
          </w:tcPr>
          <w:p w:rsidR="009855C7" w:rsidRPr="00884F19" w:rsidRDefault="009855C7" w:rsidP="009855C7">
            <w:pPr>
              <w:jc w:val="center"/>
              <w:rPr>
                <w:rFonts w:eastAsia="Calibri"/>
                <w:b/>
                <w:sz w:val="28"/>
                <w:szCs w:val="28"/>
                <w:u w:val="single"/>
                <w:lang w:eastAsia="en-US"/>
              </w:rPr>
            </w:pPr>
          </w:p>
        </w:tc>
        <w:tc>
          <w:tcPr>
            <w:tcW w:w="1559" w:type="dxa"/>
            <w:vMerge/>
            <w:tcBorders>
              <w:top w:val="single" w:sz="6" w:space="0" w:color="auto"/>
              <w:bottom w:val="single" w:sz="6" w:space="0" w:color="auto"/>
            </w:tcBorders>
            <w:vAlign w:val="center"/>
          </w:tcPr>
          <w:p w:rsidR="009855C7" w:rsidRPr="00884F19" w:rsidRDefault="009855C7" w:rsidP="009855C7">
            <w:pPr>
              <w:jc w:val="center"/>
              <w:rPr>
                <w:rFonts w:eastAsia="Calibri"/>
                <w:b/>
                <w:lang w:eastAsia="en-US"/>
              </w:rPr>
            </w:pPr>
          </w:p>
        </w:tc>
        <w:tc>
          <w:tcPr>
            <w:tcW w:w="2835" w:type="dxa"/>
            <w:gridSpan w:val="2"/>
            <w:tcBorders>
              <w:top w:val="single" w:sz="6" w:space="0" w:color="auto"/>
              <w:bottom w:val="single" w:sz="6" w:space="0" w:color="auto"/>
            </w:tcBorders>
            <w:vAlign w:val="center"/>
          </w:tcPr>
          <w:p w:rsidR="009855C7" w:rsidRPr="00884F19" w:rsidRDefault="009855C7" w:rsidP="009855C7">
            <w:pPr>
              <w:rPr>
                <w:rFonts w:eastAsia="Calibri"/>
                <w:b/>
                <w:sz w:val="18"/>
                <w:szCs w:val="18"/>
                <w:lang w:eastAsia="en-US"/>
              </w:rPr>
            </w:pPr>
            <w:r w:rsidRPr="00884F19">
              <w:rPr>
                <w:rFonts w:eastAsia="Calibri"/>
                <w:b/>
                <w:sz w:val="18"/>
                <w:szCs w:val="18"/>
                <w:lang w:eastAsia="en-US"/>
              </w:rPr>
              <w:t>МОУ Тимшерская СОШ</w:t>
            </w:r>
          </w:p>
        </w:tc>
        <w:tc>
          <w:tcPr>
            <w:tcW w:w="653" w:type="dxa"/>
            <w:tcBorders>
              <w:top w:val="single" w:sz="6" w:space="0" w:color="auto"/>
              <w:bottom w:val="single" w:sz="6" w:space="0" w:color="auto"/>
            </w:tcBorders>
            <w:vAlign w:val="center"/>
          </w:tcPr>
          <w:p w:rsidR="009855C7" w:rsidRPr="00884F19" w:rsidRDefault="009855C7" w:rsidP="009855C7">
            <w:pPr>
              <w:jc w:val="center"/>
              <w:rPr>
                <w:rFonts w:eastAsia="Calibri"/>
                <w:b/>
                <w:lang w:eastAsia="en-US"/>
              </w:rPr>
            </w:pPr>
            <w:r w:rsidRPr="00884F19">
              <w:rPr>
                <w:rFonts w:eastAsia="Calibri"/>
                <w:b/>
                <w:sz w:val="18"/>
                <w:szCs w:val="18"/>
                <w:lang w:eastAsia="en-US"/>
              </w:rPr>
              <w:t>2003</w:t>
            </w:r>
          </w:p>
        </w:tc>
        <w:tc>
          <w:tcPr>
            <w:tcW w:w="1757" w:type="dxa"/>
            <w:tcBorders>
              <w:top w:val="single" w:sz="6" w:space="0" w:color="auto"/>
              <w:bottom w:val="single" w:sz="6" w:space="0" w:color="auto"/>
            </w:tcBorders>
            <w:vAlign w:val="center"/>
          </w:tcPr>
          <w:p w:rsidR="009855C7" w:rsidRPr="00884F19" w:rsidRDefault="009855C7" w:rsidP="009855C7">
            <w:pPr>
              <w:jc w:val="right"/>
              <w:rPr>
                <w:rFonts w:eastAsia="Calibri"/>
                <w:b/>
                <w:sz w:val="16"/>
                <w:szCs w:val="16"/>
                <w:lang w:eastAsia="en-US"/>
              </w:rPr>
            </w:pPr>
            <w:r w:rsidRPr="00884F19">
              <w:rPr>
                <w:rFonts w:eastAsia="Calibri"/>
                <w:b/>
                <w:sz w:val="16"/>
                <w:szCs w:val="16"/>
                <w:lang w:eastAsia="en-US"/>
              </w:rPr>
              <w:t>биология</w:t>
            </w:r>
          </w:p>
          <w:p w:rsidR="009855C7" w:rsidRPr="00884F19" w:rsidRDefault="009855C7" w:rsidP="009855C7">
            <w:pPr>
              <w:jc w:val="right"/>
              <w:rPr>
                <w:rFonts w:eastAsia="Calibri"/>
                <w:b/>
                <w:sz w:val="16"/>
                <w:szCs w:val="16"/>
                <w:lang w:eastAsia="en-US"/>
              </w:rPr>
            </w:pPr>
            <w:r w:rsidRPr="00884F19">
              <w:rPr>
                <w:rFonts w:eastAsia="Calibri"/>
                <w:b/>
                <w:sz w:val="16"/>
                <w:szCs w:val="16"/>
                <w:lang w:eastAsia="en-US"/>
              </w:rPr>
              <w:t>литература</w:t>
            </w:r>
          </w:p>
        </w:tc>
        <w:tc>
          <w:tcPr>
            <w:tcW w:w="851" w:type="dxa"/>
            <w:tcBorders>
              <w:top w:val="single" w:sz="6" w:space="0" w:color="auto"/>
              <w:bottom w:val="single" w:sz="6" w:space="0" w:color="auto"/>
            </w:tcBorders>
            <w:vAlign w:val="center"/>
          </w:tcPr>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6</w:t>
            </w:r>
          </w:p>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1</w:t>
            </w:r>
          </w:p>
        </w:tc>
        <w:tc>
          <w:tcPr>
            <w:tcW w:w="850" w:type="dxa"/>
            <w:tcBorders>
              <w:top w:val="single" w:sz="6" w:space="0" w:color="auto"/>
              <w:bottom w:val="single" w:sz="6" w:space="0" w:color="auto"/>
            </w:tcBorders>
            <w:vAlign w:val="center"/>
          </w:tcPr>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1</w:t>
            </w:r>
          </w:p>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1</w:t>
            </w:r>
          </w:p>
        </w:tc>
      </w:tr>
      <w:tr w:rsidR="009855C7" w:rsidRPr="00884F19" w:rsidTr="009855C7">
        <w:trPr>
          <w:trHeight w:val="372"/>
        </w:trPr>
        <w:tc>
          <w:tcPr>
            <w:tcW w:w="503" w:type="dxa"/>
            <w:vMerge/>
            <w:tcBorders>
              <w:top w:val="single" w:sz="6" w:space="0" w:color="auto"/>
              <w:bottom w:val="single" w:sz="12" w:space="0" w:color="auto"/>
            </w:tcBorders>
            <w:vAlign w:val="center"/>
          </w:tcPr>
          <w:p w:rsidR="009855C7" w:rsidRPr="00884F19" w:rsidRDefault="009855C7" w:rsidP="009855C7">
            <w:pPr>
              <w:jc w:val="center"/>
              <w:rPr>
                <w:rFonts w:eastAsia="Calibri"/>
                <w:b/>
                <w:lang w:eastAsia="en-US"/>
              </w:rPr>
            </w:pPr>
          </w:p>
        </w:tc>
        <w:tc>
          <w:tcPr>
            <w:tcW w:w="1325" w:type="dxa"/>
            <w:vMerge/>
            <w:tcBorders>
              <w:top w:val="single" w:sz="6" w:space="0" w:color="auto"/>
              <w:bottom w:val="single" w:sz="12" w:space="0" w:color="auto"/>
            </w:tcBorders>
            <w:vAlign w:val="center"/>
          </w:tcPr>
          <w:p w:rsidR="009855C7" w:rsidRPr="00884F19" w:rsidRDefault="009855C7" w:rsidP="009855C7">
            <w:pPr>
              <w:jc w:val="center"/>
              <w:rPr>
                <w:rFonts w:eastAsia="Calibri"/>
                <w:b/>
                <w:sz w:val="28"/>
                <w:szCs w:val="28"/>
                <w:u w:val="single"/>
                <w:lang w:eastAsia="en-US"/>
              </w:rPr>
            </w:pPr>
          </w:p>
        </w:tc>
        <w:tc>
          <w:tcPr>
            <w:tcW w:w="1559" w:type="dxa"/>
            <w:vMerge/>
            <w:tcBorders>
              <w:top w:val="single" w:sz="6" w:space="0" w:color="auto"/>
              <w:bottom w:val="single" w:sz="12" w:space="0" w:color="auto"/>
            </w:tcBorders>
            <w:vAlign w:val="center"/>
          </w:tcPr>
          <w:p w:rsidR="009855C7" w:rsidRPr="00884F19" w:rsidRDefault="009855C7" w:rsidP="009855C7">
            <w:pPr>
              <w:jc w:val="center"/>
              <w:rPr>
                <w:rFonts w:eastAsia="Calibri"/>
                <w:b/>
                <w:lang w:eastAsia="en-US"/>
              </w:rPr>
            </w:pPr>
          </w:p>
        </w:tc>
        <w:tc>
          <w:tcPr>
            <w:tcW w:w="2835" w:type="dxa"/>
            <w:gridSpan w:val="2"/>
            <w:tcBorders>
              <w:top w:val="single" w:sz="6" w:space="0" w:color="auto"/>
              <w:bottom w:val="single" w:sz="12" w:space="0" w:color="auto"/>
            </w:tcBorders>
            <w:vAlign w:val="center"/>
          </w:tcPr>
          <w:p w:rsidR="009855C7" w:rsidRPr="00884F19" w:rsidRDefault="009855C7" w:rsidP="009855C7">
            <w:pPr>
              <w:rPr>
                <w:rFonts w:eastAsia="Calibri"/>
                <w:b/>
                <w:sz w:val="18"/>
                <w:szCs w:val="18"/>
                <w:lang w:eastAsia="en-US"/>
              </w:rPr>
            </w:pPr>
            <w:r w:rsidRPr="00884F19">
              <w:rPr>
                <w:rFonts w:eastAsia="Calibri"/>
                <w:b/>
                <w:sz w:val="18"/>
                <w:szCs w:val="18"/>
                <w:lang w:eastAsia="en-US"/>
              </w:rPr>
              <w:t>МОУ Югыдъягская СОШ</w:t>
            </w:r>
          </w:p>
        </w:tc>
        <w:tc>
          <w:tcPr>
            <w:tcW w:w="653" w:type="dxa"/>
            <w:tcBorders>
              <w:top w:val="single" w:sz="6" w:space="0" w:color="auto"/>
              <w:bottom w:val="single" w:sz="12" w:space="0" w:color="auto"/>
            </w:tcBorders>
            <w:vAlign w:val="center"/>
          </w:tcPr>
          <w:p w:rsidR="009855C7" w:rsidRPr="00884F19" w:rsidRDefault="009855C7" w:rsidP="009855C7">
            <w:pPr>
              <w:jc w:val="center"/>
              <w:rPr>
                <w:rFonts w:eastAsia="Calibri"/>
                <w:b/>
                <w:sz w:val="18"/>
                <w:szCs w:val="18"/>
                <w:lang w:eastAsia="en-US"/>
              </w:rPr>
            </w:pPr>
            <w:r w:rsidRPr="00884F19">
              <w:rPr>
                <w:rFonts w:eastAsia="Calibri"/>
                <w:b/>
                <w:sz w:val="18"/>
                <w:szCs w:val="18"/>
                <w:lang w:eastAsia="en-US"/>
              </w:rPr>
              <w:t>2004</w:t>
            </w:r>
          </w:p>
        </w:tc>
        <w:tc>
          <w:tcPr>
            <w:tcW w:w="1757" w:type="dxa"/>
            <w:tcBorders>
              <w:top w:val="single" w:sz="6" w:space="0" w:color="auto"/>
              <w:bottom w:val="single" w:sz="12" w:space="0" w:color="auto"/>
            </w:tcBorders>
            <w:vAlign w:val="center"/>
          </w:tcPr>
          <w:p w:rsidR="009855C7" w:rsidRPr="00884F19" w:rsidRDefault="009855C7" w:rsidP="009855C7">
            <w:pPr>
              <w:jc w:val="right"/>
              <w:rPr>
                <w:rFonts w:eastAsia="Calibri"/>
                <w:b/>
                <w:sz w:val="16"/>
                <w:szCs w:val="16"/>
                <w:lang w:eastAsia="en-US"/>
              </w:rPr>
            </w:pPr>
            <w:r w:rsidRPr="00884F19">
              <w:rPr>
                <w:rFonts w:eastAsia="Calibri"/>
                <w:b/>
                <w:sz w:val="16"/>
                <w:szCs w:val="16"/>
                <w:lang w:eastAsia="en-US"/>
              </w:rPr>
              <w:t>физика</w:t>
            </w:r>
          </w:p>
          <w:p w:rsidR="009855C7" w:rsidRPr="00884F19" w:rsidRDefault="009855C7" w:rsidP="009855C7">
            <w:pPr>
              <w:jc w:val="right"/>
              <w:rPr>
                <w:rFonts w:eastAsia="Calibri"/>
                <w:b/>
                <w:sz w:val="16"/>
                <w:szCs w:val="16"/>
                <w:lang w:eastAsia="en-US"/>
              </w:rPr>
            </w:pPr>
            <w:r w:rsidRPr="00884F19">
              <w:rPr>
                <w:rFonts w:eastAsia="Calibri"/>
                <w:b/>
                <w:sz w:val="16"/>
                <w:szCs w:val="16"/>
                <w:lang w:eastAsia="en-US"/>
              </w:rPr>
              <w:t>биология</w:t>
            </w:r>
          </w:p>
        </w:tc>
        <w:tc>
          <w:tcPr>
            <w:tcW w:w="851" w:type="dxa"/>
            <w:tcBorders>
              <w:top w:val="single" w:sz="6" w:space="0" w:color="auto"/>
              <w:bottom w:val="single" w:sz="12" w:space="0" w:color="auto"/>
            </w:tcBorders>
            <w:vAlign w:val="center"/>
          </w:tcPr>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1</w:t>
            </w:r>
          </w:p>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2</w:t>
            </w:r>
          </w:p>
        </w:tc>
        <w:tc>
          <w:tcPr>
            <w:tcW w:w="850" w:type="dxa"/>
            <w:tcBorders>
              <w:top w:val="single" w:sz="6" w:space="0" w:color="auto"/>
              <w:bottom w:val="single" w:sz="12" w:space="0" w:color="auto"/>
            </w:tcBorders>
            <w:vAlign w:val="center"/>
          </w:tcPr>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1</w:t>
            </w:r>
          </w:p>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1</w:t>
            </w:r>
          </w:p>
        </w:tc>
      </w:tr>
      <w:tr w:rsidR="009855C7" w:rsidRPr="00884F19" w:rsidTr="009855C7">
        <w:trPr>
          <w:trHeight w:val="372"/>
        </w:trPr>
        <w:tc>
          <w:tcPr>
            <w:tcW w:w="503" w:type="dxa"/>
            <w:tcBorders>
              <w:top w:val="single" w:sz="12" w:space="0" w:color="auto"/>
              <w:bottom w:val="single" w:sz="12" w:space="0" w:color="auto"/>
            </w:tcBorders>
            <w:shd w:val="clear" w:color="auto" w:fill="D9D9D9"/>
            <w:vAlign w:val="center"/>
          </w:tcPr>
          <w:p w:rsidR="009855C7" w:rsidRPr="00884F19" w:rsidRDefault="009855C7" w:rsidP="009855C7">
            <w:pPr>
              <w:jc w:val="center"/>
              <w:rPr>
                <w:rFonts w:eastAsia="Calibri"/>
                <w:b/>
                <w:lang w:eastAsia="en-US"/>
              </w:rPr>
            </w:pPr>
            <w:r w:rsidRPr="00884F19">
              <w:rPr>
                <w:rFonts w:eastAsia="Calibri"/>
                <w:b/>
                <w:lang w:eastAsia="en-US"/>
              </w:rPr>
              <w:t>17</w:t>
            </w:r>
          </w:p>
        </w:tc>
        <w:tc>
          <w:tcPr>
            <w:tcW w:w="1325" w:type="dxa"/>
            <w:tcBorders>
              <w:top w:val="single" w:sz="12" w:space="0" w:color="auto"/>
              <w:bottom w:val="single" w:sz="12" w:space="0" w:color="auto"/>
            </w:tcBorders>
            <w:shd w:val="clear" w:color="auto" w:fill="D9D9D9"/>
            <w:vAlign w:val="center"/>
          </w:tcPr>
          <w:p w:rsidR="009855C7" w:rsidRPr="00884F19" w:rsidRDefault="009855C7" w:rsidP="009855C7">
            <w:pPr>
              <w:jc w:val="center"/>
              <w:rPr>
                <w:rFonts w:eastAsia="Calibri"/>
                <w:b/>
                <w:sz w:val="28"/>
                <w:szCs w:val="28"/>
                <w:u w:val="single"/>
                <w:lang w:eastAsia="en-US"/>
              </w:rPr>
            </w:pPr>
            <w:r w:rsidRPr="00884F19">
              <w:rPr>
                <w:rFonts w:eastAsia="Calibri"/>
                <w:b/>
                <w:sz w:val="28"/>
                <w:szCs w:val="28"/>
                <w:u w:val="single"/>
                <w:lang w:eastAsia="en-US"/>
              </w:rPr>
              <w:t xml:space="preserve">17 июня </w:t>
            </w:r>
          </w:p>
          <w:p w:rsidR="009855C7" w:rsidRPr="00884F19" w:rsidRDefault="009855C7" w:rsidP="009855C7">
            <w:pPr>
              <w:jc w:val="center"/>
              <w:rPr>
                <w:rFonts w:eastAsia="Calibri"/>
                <w:b/>
                <w:lang w:eastAsia="en-US"/>
              </w:rPr>
            </w:pPr>
            <w:r w:rsidRPr="00884F19">
              <w:rPr>
                <w:rFonts w:eastAsia="Calibri"/>
                <w:b/>
                <w:lang w:eastAsia="en-US"/>
              </w:rPr>
              <w:t>(понедельник)</w:t>
            </w:r>
          </w:p>
          <w:p w:rsidR="009855C7" w:rsidRPr="00884F19" w:rsidRDefault="009855C7" w:rsidP="009855C7">
            <w:pPr>
              <w:jc w:val="center"/>
              <w:rPr>
                <w:rFonts w:eastAsia="Calibri"/>
                <w:b/>
                <w:lang w:eastAsia="en-US"/>
              </w:rPr>
            </w:pPr>
            <w:r w:rsidRPr="00884F19">
              <w:rPr>
                <w:rFonts w:eastAsia="Calibri"/>
                <w:b/>
                <w:i/>
                <w:sz w:val="14"/>
                <w:szCs w:val="16"/>
                <w:lang w:eastAsia="en-US"/>
              </w:rPr>
              <w:t>(</w:t>
            </w:r>
            <w:r w:rsidRPr="00884F19">
              <w:rPr>
                <w:rFonts w:eastAsia="Calibri"/>
                <w:b/>
                <w:i/>
                <w:sz w:val="12"/>
                <w:szCs w:val="12"/>
                <w:lang w:eastAsia="en-US"/>
              </w:rPr>
              <w:t>РЕЗЕРВНЫЙ ДЕНЬ)</w:t>
            </w:r>
          </w:p>
        </w:tc>
        <w:tc>
          <w:tcPr>
            <w:tcW w:w="1559" w:type="dxa"/>
            <w:tcBorders>
              <w:top w:val="single" w:sz="12" w:space="0" w:color="auto"/>
              <w:bottom w:val="single" w:sz="12" w:space="0" w:color="auto"/>
            </w:tcBorders>
            <w:shd w:val="clear" w:color="auto" w:fill="D9D9D9"/>
            <w:vAlign w:val="center"/>
          </w:tcPr>
          <w:p w:rsidR="009855C7" w:rsidRPr="00884F19" w:rsidRDefault="009855C7" w:rsidP="009855C7">
            <w:pPr>
              <w:jc w:val="center"/>
              <w:rPr>
                <w:rFonts w:eastAsia="Calibri"/>
                <w:b/>
                <w:lang w:eastAsia="en-US"/>
              </w:rPr>
            </w:pPr>
            <w:r w:rsidRPr="00884F19">
              <w:rPr>
                <w:rFonts w:eastAsia="Calibri"/>
                <w:b/>
                <w:lang w:eastAsia="en-US"/>
              </w:rPr>
              <w:t>11 класс, ЕГЭ</w:t>
            </w:r>
          </w:p>
        </w:tc>
        <w:tc>
          <w:tcPr>
            <w:tcW w:w="2835" w:type="dxa"/>
            <w:gridSpan w:val="2"/>
            <w:tcBorders>
              <w:top w:val="single" w:sz="12" w:space="0" w:color="auto"/>
              <w:bottom w:val="single" w:sz="12" w:space="0" w:color="auto"/>
            </w:tcBorders>
            <w:shd w:val="clear" w:color="auto" w:fill="D9D9D9"/>
            <w:vAlign w:val="center"/>
          </w:tcPr>
          <w:p w:rsidR="009855C7" w:rsidRPr="00884F19" w:rsidRDefault="009855C7" w:rsidP="009855C7">
            <w:pPr>
              <w:rPr>
                <w:rFonts w:eastAsia="Calibri"/>
                <w:b/>
                <w:sz w:val="18"/>
                <w:szCs w:val="18"/>
                <w:lang w:eastAsia="en-US"/>
              </w:rPr>
            </w:pPr>
            <w:r w:rsidRPr="00884F19">
              <w:rPr>
                <w:rFonts w:eastAsia="Calibri"/>
                <w:b/>
                <w:sz w:val="18"/>
                <w:szCs w:val="18"/>
                <w:lang w:eastAsia="en-US"/>
              </w:rPr>
              <w:t>МБОУ «СОШ» с.Усть-Кулом</w:t>
            </w:r>
          </w:p>
        </w:tc>
        <w:tc>
          <w:tcPr>
            <w:tcW w:w="653" w:type="dxa"/>
            <w:tcBorders>
              <w:top w:val="single" w:sz="12" w:space="0" w:color="auto"/>
              <w:bottom w:val="single" w:sz="12" w:space="0" w:color="auto"/>
            </w:tcBorders>
            <w:shd w:val="clear" w:color="auto" w:fill="D9D9D9"/>
            <w:vAlign w:val="center"/>
          </w:tcPr>
          <w:p w:rsidR="009855C7" w:rsidRPr="00884F19" w:rsidRDefault="009855C7" w:rsidP="009855C7">
            <w:pPr>
              <w:jc w:val="center"/>
              <w:rPr>
                <w:rFonts w:eastAsia="Calibri"/>
                <w:b/>
                <w:lang w:eastAsia="en-US"/>
              </w:rPr>
            </w:pPr>
            <w:r w:rsidRPr="00884F19">
              <w:rPr>
                <w:rFonts w:eastAsia="Calibri"/>
                <w:b/>
                <w:sz w:val="18"/>
                <w:szCs w:val="18"/>
                <w:lang w:eastAsia="en-US"/>
              </w:rPr>
              <w:t>2001</w:t>
            </w:r>
          </w:p>
        </w:tc>
        <w:tc>
          <w:tcPr>
            <w:tcW w:w="1757" w:type="dxa"/>
            <w:tcBorders>
              <w:top w:val="single" w:sz="12" w:space="0" w:color="auto"/>
              <w:bottom w:val="single" w:sz="12" w:space="0" w:color="auto"/>
            </w:tcBorders>
            <w:shd w:val="clear" w:color="auto" w:fill="D9D9D9"/>
            <w:vAlign w:val="center"/>
          </w:tcPr>
          <w:p w:rsidR="009855C7" w:rsidRPr="00884F19" w:rsidRDefault="009855C7" w:rsidP="009855C7">
            <w:pPr>
              <w:jc w:val="right"/>
              <w:rPr>
                <w:rFonts w:eastAsia="Calibri"/>
                <w:sz w:val="16"/>
                <w:szCs w:val="16"/>
                <w:lang w:eastAsia="en-US"/>
              </w:rPr>
            </w:pPr>
            <w:r w:rsidRPr="00884F19">
              <w:rPr>
                <w:rFonts w:eastAsia="Calibri"/>
                <w:sz w:val="16"/>
                <w:szCs w:val="16"/>
                <w:lang w:eastAsia="en-US"/>
              </w:rPr>
              <w:t>русский язык</w:t>
            </w:r>
          </w:p>
        </w:tc>
        <w:tc>
          <w:tcPr>
            <w:tcW w:w="851" w:type="dxa"/>
            <w:tcBorders>
              <w:top w:val="single" w:sz="12" w:space="0" w:color="auto"/>
              <w:bottom w:val="single" w:sz="12" w:space="0" w:color="auto"/>
            </w:tcBorders>
            <w:shd w:val="clear" w:color="auto" w:fill="D9D9D9"/>
            <w:vAlign w:val="center"/>
          </w:tcPr>
          <w:p w:rsidR="009855C7" w:rsidRPr="00884F19" w:rsidRDefault="009855C7" w:rsidP="009855C7">
            <w:pPr>
              <w:jc w:val="center"/>
              <w:rPr>
                <w:rFonts w:eastAsia="Calibri"/>
                <w:sz w:val="16"/>
                <w:szCs w:val="16"/>
                <w:lang w:eastAsia="en-US"/>
              </w:rPr>
            </w:pPr>
            <w:r w:rsidRPr="00884F19">
              <w:rPr>
                <w:rFonts w:eastAsia="Calibri"/>
                <w:sz w:val="16"/>
                <w:szCs w:val="16"/>
                <w:lang w:eastAsia="en-US"/>
              </w:rPr>
              <w:t>резерв</w:t>
            </w:r>
          </w:p>
        </w:tc>
        <w:tc>
          <w:tcPr>
            <w:tcW w:w="850" w:type="dxa"/>
            <w:tcBorders>
              <w:top w:val="single" w:sz="12" w:space="0" w:color="auto"/>
              <w:bottom w:val="single" w:sz="12" w:space="0" w:color="auto"/>
            </w:tcBorders>
            <w:shd w:val="clear" w:color="auto" w:fill="D9D9D9"/>
            <w:vAlign w:val="center"/>
          </w:tcPr>
          <w:p w:rsidR="009855C7" w:rsidRPr="00884F19" w:rsidRDefault="009855C7" w:rsidP="009855C7">
            <w:pPr>
              <w:jc w:val="center"/>
              <w:rPr>
                <w:rFonts w:eastAsia="Calibri"/>
                <w:sz w:val="16"/>
                <w:szCs w:val="16"/>
                <w:lang w:eastAsia="en-US"/>
              </w:rPr>
            </w:pPr>
            <w:r w:rsidRPr="00884F19">
              <w:rPr>
                <w:rFonts w:eastAsia="Calibri"/>
                <w:sz w:val="16"/>
                <w:szCs w:val="16"/>
                <w:lang w:eastAsia="en-US"/>
              </w:rPr>
              <w:t>Х</w:t>
            </w:r>
          </w:p>
        </w:tc>
      </w:tr>
      <w:tr w:rsidR="009855C7" w:rsidRPr="00884F19" w:rsidTr="009855C7">
        <w:trPr>
          <w:trHeight w:val="372"/>
        </w:trPr>
        <w:tc>
          <w:tcPr>
            <w:tcW w:w="503" w:type="dxa"/>
            <w:tcBorders>
              <w:top w:val="single" w:sz="12" w:space="0" w:color="auto"/>
              <w:bottom w:val="single" w:sz="12" w:space="0" w:color="auto"/>
            </w:tcBorders>
            <w:vAlign w:val="center"/>
          </w:tcPr>
          <w:p w:rsidR="009855C7" w:rsidRPr="00884F19" w:rsidRDefault="009855C7" w:rsidP="009855C7">
            <w:pPr>
              <w:jc w:val="center"/>
              <w:rPr>
                <w:rFonts w:eastAsia="Calibri"/>
                <w:b/>
                <w:lang w:eastAsia="en-US"/>
              </w:rPr>
            </w:pPr>
            <w:r w:rsidRPr="00884F19">
              <w:rPr>
                <w:rFonts w:eastAsia="Calibri"/>
                <w:b/>
                <w:lang w:eastAsia="en-US"/>
              </w:rPr>
              <w:t>18</w:t>
            </w:r>
          </w:p>
        </w:tc>
        <w:tc>
          <w:tcPr>
            <w:tcW w:w="1325" w:type="dxa"/>
            <w:tcBorders>
              <w:top w:val="single" w:sz="12" w:space="0" w:color="auto"/>
              <w:bottom w:val="single" w:sz="12" w:space="0" w:color="auto"/>
            </w:tcBorders>
            <w:vAlign w:val="center"/>
          </w:tcPr>
          <w:p w:rsidR="009855C7" w:rsidRPr="00884F19" w:rsidRDefault="009855C7" w:rsidP="009855C7">
            <w:pPr>
              <w:jc w:val="center"/>
              <w:rPr>
                <w:rFonts w:eastAsia="Calibri"/>
                <w:b/>
                <w:sz w:val="28"/>
                <w:szCs w:val="28"/>
                <w:u w:val="single"/>
                <w:lang w:eastAsia="en-US"/>
              </w:rPr>
            </w:pPr>
            <w:r w:rsidRPr="00884F19">
              <w:rPr>
                <w:rFonts w:eastAsia="Calibri"/>
                <w:b/>
                <w:sz w:val="28"/>
                <w:szCs w:val="28"/>
                <w:u w:val="single"/>
                <w:lang w:eastAsia="en-US"/>
              </w:rPr>
              <w:t xml:space="preserve">18 июня </w:t>
            </w:r>
          </w:p>
          <w:p w:rsidR="009855C7" w:rsidRPr="00884F19" w:rsidRDefault="009855C7" w:rsidP="009855C7">
            <w:pPr>
              <w:jc w:val="center"/>
              <w:rPr>
                <w:rFonts w:eastAsia="Calibri"/>
                <w:b/>
                <w:lang w:eastAsia="en-US"/>
              </w:rPr>
            </w:pPr>
            <w:r w:rsidRPr="00884F19">
              <w:rPr>
                <w:rFonts w:eastAsia="Calibri"/>
                <w:b/>
                <w:lang w:eastAsia="en-US"/>
              </w:rPr>
              <w:t>(вторник)</w:t>
            </w:r>
          </w:p>
          <w:p w:rsidR="009855C7" w:rsidRPr="00884F19" w:rsidRDefault="009855C7" w:rsidP="009855C7">
            <w:pPr>
              <w:jc w:val="center"/>
              <w:rPr>
                <w:rFonts w:eastAsia="Calibri"/>
                <w:b/>
                <w:lang w:eastAsia="en-US"/>
              </w:rPr>
            </w:pPr>
            <w:r w:rsidRPr="00884F19">
              <w:rPr>
                <w:rFonts w:eastAsia="Calibri"/>
                <w:b/>
                <w:i/>
                <w:sz w:val="14"/>
                <w:szCs w:val="16"/>
                <w:lang w:eastAsia="en-US"/>
              </w:rPr>
              <w:t>(</w:t>
            </w:r>
            <w:r w:rsidRPr="00884F19">
              <w:rPr>
                <w:rFonts w:eastAsia="Calibri"/>
                <w:b/>
                <w:i/>
                <w:sz w:val="12"/>
                <w:szCs w:val="12"/>
                <w:lang w:eastAsia="en-US"/>
              </w:rPr>
              <w:t>РЕЗЕРВНЫЙ ДЕНЬ)</w:t>
            </w:r>
          </w:p>
        </w:tc>
        <w:tc>
          <w:tcPr>
            <w:tcW w:w="1559" w:type="dxa"/>
            <w:tcBorders>
              <w:top w:val="single" w:sz="12" w:space="0" w:color="auto"/>
              <w:bottom w:val="single" w:sz="12" w:space="0" w:color="auto"/>
            </w:tcBorders>
            <w:vAlign w:val="center"/>
          </w:tcPr>
          <w:p w:rsidR="009855C7" w:rsidRPr="00884F19" w:rsidRDefault="009855C7" w:rsidP="009855C7">
            <w:pPr>
              <w:jc w:val="center"/>
              <w:rPr>
                <w:rFonts w:eastAsia="Calibri"/>
                <w:b/>
                <w:lang w:eastAsia="en-US"/>
              </w:rPr>
            </w:pPr>
            <w:r w:rsidRPr="00884F19">
              <w:rPr>
                <w:rFonts w:eastAsia="Calibri"/>
                <w:b/>
                <w:lang w:eastAsia="en-US"/>
              </w:rPr>
              <w:t>11 класс, ЕГЭ</w:t>
            </w:r>
          </w:p>
        </w:tc>
        <w:tc>
          <w:tcPr>
            <w:tcW w:w="2835" w:type="dxa"/>
            <w:gridSpan w:val="2"/>
            <w:tcBorders>
              <w:top w:val="single" w:sz="12" w:space="0" w:color="auto"/>
              <w:bottom w:val="single" w:sz="12" w:space="0" w:color="auto"/>
            </w:tcBorders>
            <w:vAlign w:val="center"/>
          </w:tcPr>
          <w:p w:rsidR="009855C7" w:rsidRPr="00884F19" w:rsidRDefault="009855C7" w:rsidP="009855C7">
            <w:pPr>
              <w:rPr>
                <w:rFonts w:eastAsia="Calibri"/>
                <w:b/>
                <w:sz w:val="18"/>
                <w:szCs w:val="18"/>
                <w:lang w:eastAsia="en-US"/>
              </w:rPr>
            </w:pPr>
            <w:r w:rsidRPr="00884F19">
              <w:rPr>
                <w:rFonts w:eastAsia="Calibri"/>
                <w:b/>
                <w:sz w:val="18"/>
                <w:szCs w:val="18"/>
                <w:lang w:eastAsia="en-US"/>
              </w:rPr>
              <w:t>МБОУ «СОШ» с.Усть-Кулом</w:t>
            </w:r>
          </w:p>
        </w:tc>
        <w:tc>
          <w:tcPr>
            <w:tcW w:w="653" w:type="dxa"/>
            <w:tcBorders>
              <w:top w:val="single" w:sz="12" w:space="0" w:color="auto"/>
              <w:bottom w:val="single" w:sz="12" w:space="0" w:color="auto"/>
            </w:tcBorders>
            <w:vAlign w:val="center"/>
          </w:tcPr>
          <w:p w:rsidR="009855C7" w:rsidRPr="00884F19" w:rsidRDefault="009855C7" w:rsidP="009855C7">
            <w:pPr>
              <w:jc w:val="center"/>
              <w:rPr>
                <w:rFonts w:eastAsia="Calibri"/>
                <w:b/>
                <w:lang w:eastAsia="en-US"/>
              </w:rPr>
            </w:pPr>
            <w:r w:rsidRPr="00884F19">
              <w:rPr>
                <w:rFonts w:eastAsia="Calibri"/>
                <w:b/>
                <w:sz w:val="18"/>
                <w:szCs w:val="18"/>
                <w:lang w:eastAsia="en-US"/>
              </w:rPr>
              <w:t>2001</w:t>
            </w:r>
          </w:p>
        </w:tc>
        <w:tc>
          <w:tcPr>
            <w:tcW w:w="1757" w:type="dxa"/>
            <w:tcBorders>
              <w:top w:val="single" w:sz="12" w:space="0" w:color="auto"/>
              <w:bottom w:val="single" w:sz="12" w:space="0" w:color="auto"/>
            </w:tcBorders>
            <w:vAlign w:val="center"/>
          </w:tcPr>
          <w:p w:rsidR="009855C7" w:rsidRPr="00884F19" w:rsidRDefault="009855C7" w:rsidP="009855C7">
            <w:pPr>
              <w:jc w:val="right"/>
              <w:rPr>
                <w:rFonts w:eastAsia="Calibri"/>
                <w:sz w:val="16"/>
                <w:szCs w:val="16"/>
                <w:lang w:eastAsia="en-US"/>
              </w:rPr>
            </w:pPr>
            <w:r w:rsidRPr="00884F19">
              <w:rPr>
                <w:rFonts w:eastAsia="Calibri"/>
                <w:sz w:val="16"/>
                <w:szCs w:val="16"/>
                <w:lang w:eastAsia="en-US"/>
              </w:rPr>
              <w:t>химия</w:t>
            </w:r>
          </w:p>
          <w:p w:rsidR="009855C7" w:rsidRPr="00884F19" w:rsidRDefault="009855C7" w:rsidP="009855C7">
            <w:pPr>
              <w:jc w:val="right"/>
              <w:rPr>
                <w:rFonts w:eastAsia="Calibri"/>
                <w:b/>
                <w:sz w:val="16"/>
                <w:szCs w:val="16"/>
                <w:lang w:eastAsia="en-US"/>
              </w:rPr>
            </w:pPr>
            <w:r w:rsidRPr="00884F19">
              <w:rPr>
                <w:rFonts w:eastAsia="Calibri"/>
                <w:b/>
                <w:sz w:val="16"/>
                <w:szCs w:val="16"/>
                <w:lang w:eastAsia="en-US"/>
              </w:rPr>
              <w:t>история</w:t>
            </w:r>
          </w:p>
          <w:p w:rsidR="009855C7" w:rsidRPr="00884F19" w:rsidRDefault="009855C7" w:rsidP="009855C7">
            <w:pPr>
              <w:jc w:val="right"/>
              <w:rPr>
                <w:rFonts w:eastAsia="Calibri"/>
                <w:sz w:val="16"/>
                <w:szCs w:val="16"/>
                <w:lang w:eastAsia="en-US"/>
              </w:rPr>
            </w:pPr>
            <w:r w:rsidRPr="00884F19">
              <w:rPr>
                <w:rFonts w:eastAsia="Calibri"/>
                <w:sz w:val="16"/>
                <w:szCs w:val="16"/>
                <w:lang w:eastAsia="en-US"/>
              </w:rPr>
              <w:t>английский язык (У)</w:t>
            </w:r>
          </w:p>
        </w:tc>
        <w:tc>
          <w:tcPr>
            <w:tcW w:w="851" w:type="dxa"/>
            <w:tcBorders>
              <w:top w:val="single" w:sz="12" w:space="0" w:color="auto"/>
              <w:bottom w:val="single" w:sz="12" w:space="0" w:color="auto"/>
            </w:tcBorders>
            <w:vAlign w:val="center"/>
          </w:tcPr>
          <w:p w:rsidR="009855C7" w:rsidRPr="00884F19" w:rsidRDefault="009855C7" w:rsidP="009855C7">
            <w:pPr>
              <w:jc w:val="center"/>
              <w:rPr>
                <w:rFonts w:eastAsia="Calibri"/>
                <w:sz w:val="16"/>
                <w:szCs w:val="16"/>
                <w:lang w:eastAsia="en-US"/>
              </w:rPr>
            </w:pPr>
            <w:r w:rsidRPr="00884F19">
              <w:rPr>
                <w:rFonts w:eastAsia="Calibri"/>
                <w:sz w:val="16"/>
                <w:szCs w:val="16"/>
                <w:lang w:eastAsia="en-US"/>
              </w:rPr>
              <w:t>резерв</w:t>
            </w:r>
          </w:p>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1</w:t>
            </w:r>
            <w:r w:rsidRPr="00884F19">
              <w:rPr>
                <w:rFonts w:eastAsia="Calibri"/>
                <w:sz w:val="16"/>
                <w:szCs w:val="16"/>
                <w:lang w:eastAsia="en-US"/>
              </w:rPr>
              <w:t>+резерв</w:t>
            </w:r>
          </w:p>
          <w:p w:rsidR="009855C7" w:rsidRPr="00884F19" w:rsidRDefault="009855C7" w:rsidP="009855C7">
            <w:pPr>
              <w:jc w:val="center"/>
              <w:rPr>
                <w:rFonts w:eastAsia="Calibri"/>
                <w:sz w:val="16"/>
                <w:szCs w:val="16"/>
                <w:lang w:eastAsia="en-US"/>
              </w:rPr>
            </w:pPr>
            <w:r w:rsidRPr="00884F19">
              <w:rPr>
                <w:rFonts w:eastAsia="Calibri"/>
                <w:sz w:val="16"/>
                <w:szCs w:val="16"/>
                <w:lang w:eastAsia="en-US"/>
              </w:rPr>
              <w:t>резерв</w:t>
            </w:r>
          </w:p>
        </w:tc>
        <w:tc>
          <w:tcPr>
            <w:tcW w:w="850" w:type="dxa"/>
            <w:tcBorders>
              <w:top w:val="single" w:sz="12" w:space="0" w:color="auto"/>
              <w:bottom w:val="single" w:sz="12" w:space="0" w:color="auto"/>
            </w:tcBorders>
            <w:vAlign w:val="center"/>
          </w:tcPr>
          <w:p w:rsidR="009855C7" w:rsidRPr="00884F19" w:rsidRDefault="009855C7" w:rsidP="009855C7">
            <w:pPr>
              <w:jc w:val="center"/>
              <w:rPr>
                <w:rFonts w:eastAsia="Calibri"/>
                <w:sz w:val="16"/>
                <w:szCs w:val="16"/>
                <w:lang w:eastAsia="en-US"/>
              </w:rPr>
            </w:pPr>
            <w:r w:rsidRPr="00884F19">
              <w:rPr>
                <w:rFonts w:eastAsia="Calibri"/>
                <w:sz w:val="16"/>
                <w:szCs w:val="16"/>
                <w:lang w:eastAsia="en-US"/>
              </w:rPr>
              <w:t>Х</w:t>
            </w:r>
          </w:p>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1</w:t>
            </w:r>
          </w:p>
          <w:p w:rsidR="009855C7" w:rsidRPr="00884F19" w:rsidRDefault="009855C7" w:rsidP="009855C7">
            <w:pPr>
              <w:jc w:val="center"/>
              <w:rPr>
                <w:rFonts w:eastAsia="Calibri"/>
                <w:sz w:val="16"/>
                <w:szCs w:val="16"/>
                <w:lang w:eastAsia="en-US"/>
              </w:rPr>
            </w:pPr>
            <w:r w:rsidRPr="00884F19">
              <w:rPr>
                <w:rFonts w:eastAsia="Calibri"/>
                <w:sz w:val="16"/>
                <w:szCs w:val="16"/>
                <w:lang w:eastAsia="en-US"/>
              </w:rPr>
              <w:t>Х</w:t>
            </w:r>
          </w:p>
        </w:tc>
      </w:tr>
      <w:tr w:rsidR="009855C7" w:rsidRPr="00884F19" w:rsidTr="009855C7">
        <w:trPr>
          <w:trHeight w:val="372"/>
        </w:trPr>
        <w:tc>
          <w:tcPr>
            <w:tcW w:w="503" w:type="dxa"/>
            <w:tcBorders>
              <w:top w:val="single" w:sz="12" w:space="0" w:color="auto"/>
              <w:bottom w:val="single" w:sz="12" w:space="0" w:color="auto"/>
            </w:tcBorders>
            <w:vAlign w:val="center"/>
          </w:tcPr>
          <w:p w:rsidR="009855C7" w:rsidRPr="00884F19" w:rsidRDefault="009855C7" w:rsidP="009855C7">
            <w:pPr>
              <w:jc w:val="center"/>
              <w:rPr>
                <w:rFonts w:eastAsia="Calibri"/>
                <w:b/>
                <w:lang w:eastAsia="en-US"/>
              </w:rPr>
            </w:pPr>
            <w:r w:rsidRPr="00884F19">
              <w:rPr>
                <w:rFonts w:eastAsia="Calibri"/>
                <w:b/>
                <w:lang w:eastAsia="en-US"/>
              </w:rPr>
              <w:t>19</w:t>
            </w:r>
          </w:p>
        </w:tc>
        <w:tc>
          <w:tcPr>
            <w:tcW w:w="1325" w:type="dxa"/>
            <w:tcBorders>
              <w:top w:val="single" w:sz="12" w:space="0" w:color="auto"/>
              <w:bottom w:val="single" w:sz="12" w:space="0" w:color="auto"/>
            </w:tcBorders>
            <w:vAlign w:val="center"/>
          </w:tcPr>
          <w:p w:rsidR="009855C7" w:rsidRPr="00884F19" w:rsidRDefault="009855C7" w:rsidP="009855C7">
            <w:pPr>
              <w:jc w:val="center"/>
              <w:rPr>
                <w:rFonts w:eastAsia="Calibri"/>
                <w:b/>
                <w:sz w:val="28"/>
                <w:szCs w:val="28"/>
                <w:u w:val="single"/>
                <w:lang w:eastAsia="en-US"/>
              </w:rPr>
            </w:pPr>
            <w:r w:rsidRPr="00884F19">
              <w:rPr>
                <w:rFonts w:eastAsia="Calibri"/>
                <w:b/>
                <w:sz w:val="28"/>
                <w:szCs w:val="28"/>
                <w:u w:val="single"/>
                <w:lang w:eastAsia="en-US"/>
              </w:rPr>
              <w:t xml:space="preserve">19 июня </w:t>
            </w:r>
          </w:p>
          <w:p w:rsidR="009855C7" w:rsidRPr="00884F19" w:rsidRDefault="009855C7" w:rsidP="009855C7">
            <w:pPr>
              <w:jc w:val="center"/>
              <w:rPr>
                <w:rFonts w:eastAsia="Calibri"/>
                <w:b/>
                <w:lang w:eastAsia="en-US"/>
              </w:rPr>
            </w:pPr>
            <w:r w:rsidRPr="00884F19">
              <w:rPr>
                <w:rFonts w:eastAsia="Calibri"/>
                <w:b/>
                <w:lang w:eastAsia="en-US"/>
              </w:rPr>
              <w:t>(среда)</w:t>
            </w:r>
          </w:p>
          <w:p w:rsidR="009855C7" w:rsidRPr="00884F19" w:rsidRDefault="009855C7" w:rsidP="009855C7">
            <w:pPr>
              <w:jc w:val="center"/>
              <w:rPr>
                <w:rFonts w:eastAsia="Calibri"/>
                <w:b/>
                <w:lang w:eastAsia="en-US"/>
              </w:rPr>
            </w:pPr>
            <w:r w:rsidRPr="00884F19">
              <w:rPr>
                <w:rFonts w:eastAsia="Calibri"/>
                <w:b/>
                <w:i/>
                <w:sz w:val="14"/>
                <w:szCs w:val="16"/>
                <w:lang w:eastAsia="en-US"/>
              </w:rPr>
              <w:t>(</w:t>
            </w:r>
            <w:r w:rsidRPr="00884F19">
              <w:rPr>
                <w:rFonts w:eastAsia="Calibri"/>
                <w:b/>
                <w:i/>
                <w:sz w:val="12"/>
                <w:szCs w:val="12"/>
                <w:lang w:eastAsia="en-US"/>
              </w:rPr>
              <w:t>РЕЗЕРВНЫЙ ДЕНЬ)</w:t>
            </w:r>
          </w:p>
        </w:tc>
        <w:tc>
          <w:tcPr>
            <w:tcW w:w="1559" w:type="dxa"/>
            <w:tcBorders>
              <w:top w:val="single" w:sz="12" w:space="0" w:color="auto"/>
              <w:bottom w:val="single" w:sz="12" w:space="0" w:color="auto"/>
            </w:tcBorders>
            <w:vAlign w:val="center"/>
          </w:tcPr>
          <w:p w:rsidR="009855C7" w:rsidRPr="00884F19" w:rsidRDefault="009855C7" w:rsidP="009855C7">
            <w:pPr>
              <w:jc w:val="center"/>
              <w:rPr>
                <w:rFonts w:eastAsia="Calibri"/>
                <w:b/>
                <w:lang w:eastAsia="en-US"/>
              </w:rPr>
            </w:pPr>
            <w:r w:rsidRPr="00884F19">
              <w:rPr>
                <w:rFonts w:eastAsia="Calibri"/>
                <w:b/>
                <w:lang w:eastAsia="en-US"/>
              </w:rPr>
              <w:t>11 класс, ЕГЭ</w:t>
            </w:r>
          </w:p>
        </w:tc>
        <w:tc>
          <w:tcPr>
            <w:tcW w:w="2835" w:type="dxa"/>
            <w:gridSpan w:val="2"/>
            <w:tcBorders>
              <w:top w:val="single" w:sz="12" w:space="0" w:color="auto"/>
              <w:bottom w:val="single" w:sz="12" w:space="0" w:color="auto"/>
            </w:tcBorders>
            <w:vAlign w:val="center"/>
          </w:tcPr>
          <w:p w:rsidR="009855C7" w:rsidRPr="00884F19" w:rsidRDefault="009855C7" w:rsidP="009855C7">
            <w:pPr>
              <w:rPr>
                <w:rFonts w:eastAsia="Calibri"/>
                <w:b/>
                <w:sz w:val="18"/>
                <w:szCs w:val="18"/>
                <w:lang w:eastAsia="en-US"/>
              </w:rPr>
            </w:pPr>
            <w:r w:rsidRPr="00884F19">
              <w:rPr>
                <w:rFonts w:eastAsia="Calibri"/>
                <w:b/>
                <w:sz w:val="18"/>
                <w:szCs w:val="18"/>
                <w:lang w:eastAsia="en-US"/>
              </w:rPr>
              <w:t>МБОУ «СОШ» с.Усть-Кулом</w:t>
            </w:r>
          </w:p>
        </w:tc>
        <w:tc>
          <w:tcPr>
            <w:tcW w:w="653" w:type="dxa"/>
            <w:tcBorders>
              <w:top w:val="single" w:sz="12" w:space="0" w:color="auto"/>
              <w:bottom w:val="single" w:sz="12" w:space="0" w:color="auto"/>
            </w:tcBorders>
            <w:vAlign w:val="center"/>
          </w:tcPr>
          <w:p w:rsidR="009855C7" w:rsidRPr="00884F19" w:rsidRDefault="009855C7" w:rsidP="009855C7">
            <w:pPr>
              <w:jc w:val="center"/>
              <w:rPr>
                <w:rFonts w:eastAsia="Calibri"/>
                <w:b/>
                <w:lang w:eastAsia="en-US"/>
              </w:rPr>
            </w:pPr>
            <w:r w:rsidRPr="00884F19">
              <w:rPr>
                <w:rFonts w:eastAsia="Calibri"/>
                <w:b/>
                <w:sz w:val="18"/>
                <w:szCs w:val="18"/>
                <w:lang w:eastAsia="en-US"/>
              </w:rPr>
              <w:t>2001</w:t>
            </w:r>
          </w:p>
        </w:tc>
        <w:tc>
          <w:tcPr>
            <w:tcW w:w="1757" w:type="dxa"/>
            <w:tcBorders>
              <w:top w:val="single" w:sz="12" w:space="0" w:color="auto"/>
              <w:bottom w:val="single" w:sz="12" w:space="0" w:color="auto"/>
            </w:tcBorders>
            <w:vAlign w:val="center"/>
          </w:tcPr>
          <w:p w:rsidR="009855C7" w:rsidRPr="00884F19" w:rsidRDefault="009855C7" w:rsidP="009855C7">
            <w:pPr>
              <w:jc w:val="right"/>
              <w:rPr>
                <w:rFonts w:eastAsia="Calibri"/>
                <w:sz w:val="16"/>
                <w:szCs w:val="16"/>
                <w:lang w:eastAsia="en-US"/>
              </w:rPr>
            </w:pPr>
            <w:r w:rsidRPr="00884F19">
              <w:rPr>
                <w:rFonts w:eastAsia="Calibri"/>
                <w:sz w:val="16"/>
                <w:szCs w:val="16"/>
                <w:lang w:eastAsia="en-US"/>
              </w:rPr>
              <w:t>информатика</w:t>
            </w:r>
          </w:p>
          <w:p w:rsidR="009855C7" w:rsidRPr="00884F19" w:rsidRDefault="009855C7" w:rsidP="009855C7">
            <w:pPr>
              <w:jc w:val="right"/>
              <w:rPr>
                <w:rFonts w:eastAsia="Calibri"/>
                <w:sz w:val="16"/>
                <w:szCs w:val="16"/>
                <w:lang w:eastAsia="en-US"/>
              </w:rPr>
            </w:pPr>
            <w:r w:rsidRPr="00884F19">
              <w:rPr>
                <w:rFonts w:eastAsia="Calibri"/>
                <w:sz w:val="16"/>
                <w:szCs w:val="16"/>
                <w:lang w:eastAsia="en-US"/>
              </w:rPr>
              <w:t>биология</w:t>
            </w:r>
          </w:p>
          <w:p w:rsidR="009855C7" w:rsidRPr="00884F19" w:rsidRDefault="009855C7" w:rsidP="009855C7">
            <w:pPr>
              <w:jc w:val="right"/>
              <w:rPr>
                <w:rFonts w:eastAsia="Calibri"/>
                <w:b/>
                <w:sz w:val="16"/>
                <w:szCs w:val="16"/>
                <w:lang w:eastAsia="en-US"/>
              </w:rPr>
            </w:pPr>
            <w:r w:rsidRPr="00884F19">
              <w:rPr>
                <w:rFonts w:eastAsia="Calibri"/>
                <w:b/>
                <w:sz w:val="16"/>
                <w:szCs w:val="16"/>
                <w:lang w:eastAsia="en-US"/>
              </w:rPr>
              <w:t>английский язык (П)</w:t>
            </w:r>
          </w:p>
        </w:tc>
        <w:tc>
          <w:tcPr>
            <w:tcW w:w="851" w:type="dxa"/>
            <w:tcBorders>
              <w:top w:val="single" w:sz="12" w:space="0" w:color="auto"/>
              <w:bottom w:val="single" w:sz="12" w:space="0" w:color="auto"/>
            </w:tcBorders>
            <w:vAlign w:val="center"/>
          </w:tcPr>
          <w:p w:rsidR="009855C7" w:rsidRPr="00884F19" w:rsidRDefault="009855C7" w:rsidP="009855C7">
            <w:pPr>
              <w:jc w:val="center"/>
              <w:rPr>
                <w:rFonts w:eastAsia="Calibri"/>
                <w:sz w:val="16"/>
                <w:szCs w:val="16"/>
                <w:lang w:eastAsia="en-US"/>
              </w:rPr>
            </w:pPr>
            <w:r w:rsidRPr="00884F19">
              <w:rPr>
                <w:rFonts w:eastAsia="Calibri"/>
                <w:sz w:val="16"/>
                <w:szCs w:val="16"/>
                <w:lang w:eastAsia="en-US"/>
              </w:rPr>
              <w:t>резерв</w:t>
            </w:r>
          </w:p>
          <w:p w:rsidR="009855C7" w:rsidRPr="00884F19" w:rsidRDefault="009855C7" w:rsidP="009855C7">
            <w:pPr>
              <w:jc w:val="center"/>
              <w:rPr>
                <w:rFonts w:eastAsia="Calibri"/>
                <w:b/>
                <w:sz w:val="16"/>
                <w:szCs w:val="16"/>
                <w:lang w:eastAsia="en-US"/>
              </w:rPr>
            </w:pPr>
            <w:r w:rsidRPr="00884F19">
              <w:rPr>
                <w:rFonts w:eastAsia="Calibri"/>
                <w:sz w:val="16"/>
                <w:szCs w:val="16"/>
                <w:lang w:eastAsia="en-US"/>
              </w:rPr>
              <w:t>резерв</w:t>
            </w:r>
          </w:p>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1</w:t>
            </w:r>
            <w:r w:rsidRPr="00884F19">
              <w:rPr>
                <w:rFonts w:eastAsia="Calibri"/>
                <w:sz w:val="16"/>
                <w:szCs w:val="16"/>
                <w:lang w:eastAsia="en-US"/>
              </w:rPr>
              <w:t>+резерв</w:t>
            </w:r>
          </w:p>
        </w:tc>
        <w:tc>
          <w:tcPr>
            <w:tcW w:w="850" w:type="dxa"/>
            <w:tcBorders>
              <w:top w:val="single" w:sz="12" w:space="0" w:color="auto"/>
              <w:bottom w:val="single" w:sz="12" w:space="0" w:color="auto"/>
            </w:tcBorders>
            <w:vAlign w:val="center"/>
          </w:tcPr>
          <w:p w:rsidR="009855C7" w:rsidRPr="00884F19" w:rsidRDefault="009855C7" w:rsidP="009855C7">
            <w:pPr>
              <w:jc w:val="center"/>
              <w:rPr>
                <w:rFonts w:eastAsia="Calibri"/>
                <w:sz w:val="16"/>
                <w:szCs w:val="16"/>
                <w:lang w:eastAsia="en-US"/>
              </w:rPr>
            </w:pPr>
            <w:r w:rsidRPr="00884F19">
              <w:rPr>
                <w:rFonts w:eastAsia="Calibri"/>
                <w:sz w:val="16"/>
                <w:szCs w:val="16"/>
                <w:lang w:eastAsia="en-US"/>
              </w:rPr>
              <w:t>Х</w:t>
            </w:r>
          </w:p>
          <w:p w:rsidR="009855C7" w:rsidRPr="00884F19" w:rsidRDefault="009855C7" w:rsidP="009855C7">
            <w:pPr>
              <w:jc w:val="center"/>
              <w:rPr>
                <w:rFonts w:eastAsia="Calibri"/>
                <w:sz w:val="16"/>
                <w:szCs w:val="16"/>
                <w:lang w:eastAsia="en-US"/>
              </w:rPr>
            </w:pPr>
            <w:r w:rsidRPr="00884F19">
              <w:rPr>
                <w:rFonts w:eastAsia="Calibri"/>
                <w:sz w:val="16"/>
                <w:szCs w:val="16"/>
                <w:lang w:eastAsia="en-US"/>
              </w:rPr>
              <w:t>Х</w:t>
            </w:r>
          </w:p>
          <w:p w:rsidR="009855C7" w:rsidRPr="00884F19" w:rsidRDefault="009855C7" w:rsidP="009855C7">
            <w:pPr>
              <w:jc w:val="center"/>
              <w:rPr>
                <w:rFonts w:eastAsia="Calibri"/>
                <w:b/>
                <w:sz w:val="16"/>
                <w:szCs w:val="16"/>
                <w:lang w:eastAsia="en-US"/>
              </w:rPr>
            </w:pPr>
            <w:r w:rsidRPr="00884F19">
              <w:rPr>
                <w:rFonts w:eastAsia="Calibri"/>
                <w:b/>
                <w:sz w:val="16"/>
                <w:szCs w:val="16"/>
                <w:lang w:eastAsia="en-US"/>
              </w:rPr>
              <w:t>1</w:t>
            </w:r>
          </w:p>
        </w:tc>
      </w:tr>
      <w:tr w:rsidR="009855C7" w:rsidRPr="00884F19" w:rsidTr="009855C7">
        <w:trPr>
          <w:trHeight w:val="372"/>
        </w:trPr>
        <w:tc>
          <w:tcPr>
            <w:tcW w:w="503" w:type="dxa"/>
            <w:tcBorders>
              <w:top w:val="single" w:sz="12" w:space="0" w:color="auto"/>
              <w:bottom w:val="single" w:sz="12" w:space="0" w:color="auto"/>
            </w:tcBorders>
            <w:shd w:val="clear" w:color="auto" w:fill="D9D9D9"/>
            <w:vAlign w:val="center"/>
          </w:tcPr>
          <w:p w:rsidR="009855C7" w:rsidRPr="00884F19" w:rsidRDefault="009855C7" w:rsidP="009855C7">
            <w:pPr>
              <w:jc w:val="center"/>
              <w:rPr>
                <w:rFonts w:eastAsia="Calibri"/>
                <w:b/>
                <w:lang w:eastAsia="en-US"/>
              </w:rPr>
            </w:pPr>
            <w:r w:rsidRPr="00884F19">
              <w:rPr>
                <w:rFonts w:eastAsia="Calibri"/>
                <w:b/>
                <w:lang w:eastAsia="en-US"/>
              </w:rPr>
              <w:t>20</w:t>
            </w:r>
          </w:p>
        </w:tc>
        <w:tc>
          <w:tcPr>
            <w:tcW w:w="1325" w:type="dxa"/>
            <w:tcBorders>
              <w:top w:val="single" w:sz="12" w:space="0" w:color="auto"/>
              <w:bottom w:val="single" w:sz="12" w:space="0" w:color="auto"/>
            </w:tcBorders>
            <w:shd w:val="clear" w:color="auto" w:fill="D9D9D9"/>
            <w:vAlign w:val="center"/>
          </w:tcPr>
          <w:p w:rsidR="009855C7" w:rsidRPr="00884F19" w:rsidRDefault="009855C7" w:rsidP="009855C7">
            <w:pPr>
              <w:jc w:val="center"/>
              <w:rPr>
                <w:rFonts w:eastAsia="Calibri"/>
                <w:b/>
                <w:sz w:val="28"/>
                <w:szCs w:val="28"/>
                <w:u w:val="single"/>
                <w:lang w:eastAsia="en-US"/>
              </w:rPr>
            </w:pPr>
            <w:r w:rsidRPr="00884F19">
              <w:rPr>
                <w:rFonts w:eastAsia="Calibri"/>
                <w:b/>
                <w:sz w:val="28"/>
                <w:szCs w:val="28"/>
                <w:u w:val="single"/>
                <w:lang w:eastAsia="en-US"/>
              </w:rPr>
              <w:t xml:space="preserve">20 июня </w:t>
            </w:r>
          </w:p>
          <w:p w:rsidR="009855C7" w:rsidRPr="00884F19" w:rsidRDefault="009855C7" w:rsidP="009855C7">
            <w:pPr>
              <w:jc w:val="center"/>
              <w:rPr>
                <w:rFonts w:eastAsia="Calibri"/>
                <w:b/>
                <w:lang w:eastAsia="en-US"/>
              </w:rPr>
            </w:pPr>
            <w:r w:rsidRPr="00884F19">
              <w:rPr>
                <w:rFonts w:eastAsia="Calibri"/>
                <w:b/>
                <w:lang w:eastAsia="en-US"/>
              </w:rPr>
              <w:t>(четверг)</w:t>
            </w:r>
          </w:p>
          <w:p w:rsidR="009855C7" w:rsidRPr="00884F19" w:rsidRDefault="009855C7" w:rsidP="009855C7">
            <w:pPr>
              <w:jc w:val="center"/>
              <w:rPr>
                <w:rFonts w:eastAsia="Calibri"/>
                <w:b/>
                <w:lang w:eastAsia="en-US"/>
              </w:rPr>
            </w:pPr>
            <w:r w:rsidRPr="00884F19">
              <w:rPr>
                <w:rFonts w:eastAsia="Calibri"/>
                <w:b/>
                <w:i/>
                <w:sz w:val="14"/>
                <w:szCs w:val="16"/>
                <w:lang w:eastAsia="en-US"/>
              </w:rPr>
              <w:t>(</w:t>
            </w:r>
            <w:r w:rsidRPr="00884F19">
              <w:rPr>
                <w:rFonts w:eastAsia="Calibri"/>
                <w:b/>
                <w:i/>
                <w:sz w:val="12"/>
                <w:szCs w:val="12"/>
                <w:lang w:eastAsia="en-US"/>
              </w:rPr>
              <w:t>РЕЗЕРВНЫЙ ДЕНЬ)</w:t>
            </w:r>
          </w:p>
        </w:tc>
        <w:tc>
          <w:tcPr>
            <w:tcW w:w="1559" w:type="dxa"/>
            <w:tcBorders>
              <w:top w:val="single" w:sz="12" w:space="0" w:color="auto"/>
              <w:bottom w:val="single" w:sz="12" w:space="0" w:color="auto"/>
            </w:tcBorders>
            <w:shd w:val="clear" w:color="auto" w:fill="D9D9D9"/>
            <w:vAlign w:val="center"/>
          </w:tcPr>
          <w:p w:rsidR="009855C7" w:rsidRPr="00884F19" w:rsidRDefault="009855C7" w:rsidP="009855C7">
            <w:pPr>
              <w:jc w:val="center"/>
              <w:rPr>
                <w:rFonts w:eastAsia="Calibri"/>
                <w:b/>
                <w:lang w:eastAsia="en-US"/>
              </w:rPr>
            </w:pPr>
            <w:r w:rsidRPr="00884F19">
              <w:rPr>
                <w:rFonts w:eastAsia="Calibri"/>
                <w:b/>
                <w:lang w:eastAsia="en-US"/>
              </w:rPr>
              <w:t xml:space="preserve">11 класс, </w:t>
            </w:r>
            <w:r w:rsidRPr="00884F19">
              <w:rPr>
                <w:rFonts w:eastAsia="Calibri"/>
                <w:b/>
                <w:sz w:val="22"/>
                <w:lang w:eastAsia="en-US"/>
              </w:rPr>
              <w:t>ЕГЭ</w:t>
            </w:r>
          </w:p>
        </w:tc>
        <w:tc>
          <w:tcPr>
            <w:tcW w:w="2835" w:type="dxa"/>
            <w:gridSpan w:val="2"/>
            <w:tcBorders>
              <w:top w:val="single" w:sz="12" w:space="0" w:color="auto"/>
              <w:bottom w:val="single" w:sz="12" w:space="0" w:color="auto"/>
            </w:tcBorders>
            <w:shd w:val="clear" w:color="auto" w:fill="D9D9D9"/>
            <w:vAlign w:val="center"/>
          </w:tcPr>
          <w:p w:rsidR="009855C7" w:rsidRPr="00884F19" w:rsidRDefault="009855C7" w:rsidP="009855C7">
            <w:pPr>
              <w:rPr>
                <w:rFonts w:eastAsia="Calibri"/>
                <w:b/>
                <w:sz w:val="18"/>
                <w:szCs w:val="18"/>
                <w:lang w:eastAsia="en-US"/>
              </w:rPr>
            </w:pPr>
            <w:r w:rsidRPr="00884F19">
              <w:rPr>
                <w:rFonts w:eastAsia="Calibri"/>
                <w:b/>
                <w:sz w:val="18"/>
                <w:szCs w:val="18"/>
                <w:lang w:eastAsia="en-US"/>
              </w:rPr>
              <w:t>МБОУ «СОШ» с.Усть-Кулом</w:t>
            </w:r>
          </w:p>
        </w:tc>
        <w:tc>
          <w:tcPr>
            <w:tcW w:w="653" w:type="dxa"/>
            <w:tcBorders>
              <w:top w:val="single" w:sz="12" w:space="0" w:color="auto"/>
              <w:bottom w:val="single" w:sz="12" w:space="0" w:color="auto"/>
            </w:tcBorders>
            <w:shd w:val="clear" w:color="auto" w:fill="D9D9D9"/>
            <w:vAlign w:val="center"/>
          </w:tcPr>
          <w:p w:rsidR="009855C7" w:rsidRPr="00884F19" w:rsidRDefault="009855C7" w:rsidP="009855C7">
            <w:pPr>
              <w:jc w:val="center"/>
              <w:rPr>
                <w:rFonts w:eastAsia="Calibri"/>
                <w:b/>
                <w:lang w:eastAsia="en-US"/>
              </w:rPr>
            </w:pPr>
            <w:r w:rsidRPr="00884F19">
              <w:rPr>
                <w:rFonts w:eastAsia="Calibri"/>
                <w:b/>
                <w:sz w:val="18"/>
                <w:szCs w:val="18"/>
                <w:lang w:eastAsia="en-US"/>
              </w:rPr>
              <w:t>2001</w:t>
            </w:r>
          </w:p>
        </w:tc>
        <w:tc>
          <w:tcPr>
            <w:tcW w:w="1757" w:type="dxa"/>
            <w:tcBorders>
              <w:top w:val="single" w:sz="12" w:space="0" w:color="auto"/>
              <w:bottom w:val="single" w:sz="12" w:space="0" w:color="auto"/>
            </w:tcBorders>
            <w:shd w:val="clear" w:color="auto" w:fill="D9D9D9"/>
            <w:vAlign w:val="center"/>
          </w:tcPr>
          <w:p w:rsidR="009855C7" w:rsidRPr="00884F19" w:rsidRDefault="009855C7" w:rsidP="009855C7">
            <w:pPr>
              <w:jc w:val="right"/>
              <w:rPr>
                <w:rFonts w:eastAsia="Calibri"/>
                <w:sz w:val="16"/>
                <w:szCs w:val="16"/>
                <w:lang w:eastAsia="en-US"/>
              </w:rPr>
            </w:pPr>
            <w:r w:rsidRPr="00884F19">
              <w:rPr>
                <w:rFonts w:eastAsia="Calibri"/>
                <w:sz w:val="16"/>
                <w:szCs w:val="16"/>
                <w:lang w:eastAsia="en-US"/>
              </w:rPr>
              <w:t>математика (П)</w:t>
            </w:r>
          </w:p>
          <w:p w:rsidR="009855C7" w:rsidRPr="00884F19" w:rsidRDefault="009855C7" w:rsidP="009855C7">
            <w:pPr>
              <w:jc w:val="right"/>
              <w:rPr>
                <w:rFonts w:eastAsia="Calibri"/>
                <w:sz w:val="16"/>
                <w:szCs w:val="16"/>
                <w:lang w:eastAsia="en-US"/>
              </w:rPr>
            </w:pPr>
            <w:r w:rsidRPr="00884F19">
              <w:rPr>
                <w:rFonts w:eastAsia="Calibri"/>
                <w:sz w:val="16"/>
                <w:szCs w:val="16"/>
                <w:lang w:eastAsia="en-US"/>
              </w:rPr>
              <w:t>математика (Б)</w:t>
            </w:r>
          </w:p>
        </w:tc>
        <w:tc>
          <w:tcPr>
            <w:tcW w:w="851" w:type="dxa"/>
            <w:tcBorders>
              <w:top w:val="single" w:sz="12" w:space="0" w:color="auto"/>
              <w:bottom w:val="single" w:sz="12" w:space="0" w:color="auto"/>
            </w:tcBorders>
            <w:shd w:val="clear" w:color="auto" w:fill="D9D9D9"/>
            <w:vAlign w:val="center"/>
          </w:tcPr>
          <w:p w:rsidR="009855C7" w:rsidRPr="00884F19" w:rsidRDefault="009855C7" w:rsidP="009855C7">
            <w:pPr>
              <w:jc w:val="center"/>
              <w:rPr>
                <w:rFonts w:eastAsia="Calibri"/>
                <w:sz w:val="16"/>
                <w:szCs w:val="16"/>
                <w:lang w:eastAsia="en-US"/>
              </w:rPr>
            </w:pPr>
            <w:r w:rsidRPr="00884F19">
              <w:rPr>
                <w:rFonts w:eastAsia="Calibri"/>
                <w:sz w:val="16"/>
                <w:szCs w:val="16"/>
                <w:lang w:eastAsia="en-US"/>
              </w:rPr>
              <w:t>резерв</w:t>
            </w:r>
          </w:p>
          <w:p w:rsidR="009855C7" w:rsidRPr="00884F19" w:rsidRDefault="009855C7" w:rsidP="009855C7">
            <w:pPr>
              <w:jc w:val="center"/>
              <w:rPr>
                <w:rFonts w:eastAsia="Calibri"/>
                <w:sz w:val="16"/>
                <w:szCs w:val="16"/>
                <w:lang w:eastAsia="en-US"/>
              </w:rPr>
            </w:pPr>
            <w:r w:rsidRPr="00884F19">
              <w:rPr>
                <w:rFonts w:eastAsia="Calibri"/>
                <w:sz w:val="16"/>
                <w:szCs w:val="16"/>
                <w:lang w:eastAsia="en-US"/>
              </w:rPr>
              <w:t>резерв</w:t>
            </w:r>
          </w:p>
        </w:tc>
        <w:tc>
          <w:tcPr>
            <w:tcW w:w="850" w:type="dxa"/>
            <w:tcBorders>
              <w:top w:val="single" w:sz="12" w:space="0" w:color="auto"/>
              <w:bottom w:val="single" w:sz="12" w:space="0" w:color="auto"/>
            </w:tcBorders>
            <w:shd w:val="clear" w:color="auto" w:fill="D9D9D9"/>
            <w:vAlign w:val="center"/>
          </w:tcPr>
          <w:p w:rsidR="009855C7" w:rsidRPr="00884F19" w:rsidRDefault="009855C7" w:rsidP="009855C7">
            <w:pPr>
              <w:jc w:val="center"/>
              <w:rPr>
                <w:rFonts w:eastAsia="Calibri"/>
                <w:sz w:val="16"/>
                <w:szCs w:val="16"/>
                <w:lang w:eastAsia="en-US"/>
              </w:rPr>
            </w:pPr>
            <w:r w:rsidRPr="00884F19">
              <w:rPr>
                <w:rFonts w:eastAsia="Calibri"/>
                <w:sz w:val="16"/>
                <w:szCs w:val="16"/>
                <w:lang w:eastAsia="en-US"/>
              </w:rPr>
              <w:t>Х</w:t>
            </w:r>
          </w:p>
          <w:p w:rsidR="009855C7" w:rsidRPr="00884F19" w:rsidRDefault="009855C7" w:rsidP="009855C7">
            <w:pPr>
              <w:jc w:val="center"/>
              <w:rPr>
                <w:rFonts w:eastAsia="Calibri"/>
                <w:sz w:val="16"/>
                <w:szCs w:val="16"/>
                <w:lang w:eastAsia="en-US"/>
              </w:rPr>
            </w:pPr>
            <w:r w:rsidRPr="00884F19">
              <w:rPr>
                <w:rFonts w:eastAsia="Calibri"/>
                <w:sz w:val="16"/>
                <w:szCs w:val="16"/>
                <w:lang w:eastAsia="en-US"/>
              </w:rPr>
              <w:t>Х</w:t>
            </w:r>
          </w:p>
        </w:tc>
      </w:tr>
      <w:tr w:rsidR="009855C7" w:rsidRPr="00884F19" w:rsidTr="009855C7">
        <w:trPr>
          <w:trHeight w:val="372"/>
        </w:trPr>
        <w:tc>
          <w:tcPr>
            <w:tcW w:w="503" w:type="dxa"/>
            <w:tcBorders>
              <w:top w:val="single" w:sz="12" w:space="0" w:color="auto"/>
              <w:bottom w:val="single" w:sz="12" w:space="0" w:color="auto"/>
            </w:tcBorders>
            <w:shd w:val="clear" w:color="auto" w:fill="D9D9D9"/>
            <w:vAlign w:val="center"/>
          </w:tcPr>
          <w:p w:rsidR="009855C7" w:rsidRPr="00884F19" w:rsidRDefault="009855C7" w:rsidP="009855C7">
            <w:pPr>
              <w:jc w:val="center"/>
              <w:rPr>
                <w:rFonts w:eastAsia="Calibri"/>
                <w:b/>
                <w:lang w:eastAsia="en-US"/>
              </w:rPr>
            </w:pPr>
            <w:r w:rsidRPr="00884F19">
              <w:rPr>
                <w:rFonts w:eastAsia="Calibri"/>
                <w:b/>
                <w:lang w:eastAsia="en-US"/>
              </w:rPr>
              <w:t>21</w:t>
            </w:r>
          </w:p>
        </w:tc>
        <w:tc>
          <w:tcPr>
            <w:tcW w:w="1325" w:type="dxa"/>
            <w:tcBorders>
              <w:top w:val="single" w:sz="12" w:space="0" w:color="auto"/>
              <w:bottom w:val="single" w:sz="12" w:space="0" w:color="auto"/>
            </w:tcBorders>
            <w:shd w:val="clear" w:color="auto" w:fill="D9D9D9"/>
            <w:vAlign w:val="center"/>
          </w:tcPr>
          <w:p w:rsidR="009855C7" w:rsidRPr="00884F19" w:rsidRDefault="009855C7" w:rsidP="009855C7">
            <w:pPr>
              <w:jc w:val="center"/>
              <w:rPr>
                <w:rFonts w:eastAsia="Calibri"/>
                <w:b/>
                <w:sz w:val="28"/>
                <w:szCs w:val="28"/>
                <w:u w:val="single"/>
                <w:lang w:eastAsia="en-US"/>
              </w:rPr>
            </w:pPr>
            <w:r w:rsidRPr="00884F19">
              <w:rPr>
                <w:rFonts w:eastAsia="Calibri"/>
                <w:b/>
                <w:sz w:val="28"/>
                <w:szCs w:val="28"/>
                <w:u w:val="single"/>
                <w:lang w:eastAsia="en-US"/>
              </w:rPr>
              <w:t xml:space="preserve">21 июня </w:t>
            </w:r>
          </w:p>
          <w:p w:rsidR="009855C7" w:rsidRPr="00884F19" w:rsidRDefault="009855C7" w:rsidP="009855C7">
            <w:pPr>
              <w:jc w:val="center"/>
              <w:rPr>
                <w:rFonts w:eastAsia="Calibri"/>
                <w:b/>
                <w:lang w:eastAsia="en-US"/>
              </w:rPr>
            </w:pPr>
            <w:r w:rsidRPr="00884F19">
              <w:rPr>
                <w:rFonts w:eastAsia="Calibri"/>
                <w:b/>
                <w:lang w:eastAsia="en-US"/>
              </w:rPr>
              <w:t>(пятница)</w:t>
            </w:r>
          </w:p>
          <w:p w:rsidR="009855C7" w:rsidRPr="00884F19" w:rsidRDefault="009855C7" w:rsidP="009855C7">
            <w:pPr>
              <w:jc w:val="center"/>
              <w:rPr>
                <w:rFonts w:eastAsia="Calibri"/>
                <w:b/>
                <w:lang w:eastAsia="en-US"/>
              </w:rPr>
            </w:pPr>
            <w:r w:rsidRPr="00884F19">
              <w:rPr>
                <w:rFonts w:eastAsia="Calibri"/>
                <w:b/>
                <w:i/>
                <w:sz w:val="14"/>
                <w:szCs w:val="16"/>
                <w:lang w:eastAsia="en-US"/>
              </w:rPr>
              <w:t>(</w:t>
            </w:r>
            <w:r w:rsidRPr="00884F19">
              <w:rPr>
                <w:rFonts w:eastAsia="Calibri"/>
                <w:b/>
                <w:i/>
                <w:sz w:val="12"/>
                <w:szCs w:val="12"/>
                <w:lang w:eastAsia="en-US"/>
              </w:rPr>
              <w:t>РЕЗЕРВНЫЙ ДЕНЬ)</w:t>
            </w:r>
          </w:p>
        </w:tc>
        <w:tc>
          <w:tcPr>
            <w:tcW w:w="1559" w:type="dxa"/>
            <w:tcBorders>
              <w:top w:val="single" w:sz="12" w:space="0" w:color="auto"/>
              <w:bottom w:val="single" w:sz="12" w:space="0" w:color="auto"/>
            </w:tcBorders>
            <w:shd w:val="clear" w:color="auto" w:fill="D9D9D9"/>
            <w:vAlign w:val="center"/>
          </w:tcPr>
          <w:p w:rsidR="009855C7" w:rsidRPr="00884F19" w:rsidRDefault="009855C7" w:rsidP="009855C7">
            <w:pPr>
              <w:jc w:val="center"/>
              <w:rPr>
                <w:rFonts w:eastAsia="Calibri"/>
                <w:b/>
                <w:lang w:eastAsia="en-US"/>
              </w:rPr>
            </w:pPr>
            <w:r w:rsidRPr="00884F19">
              <w:rPr>
                <w:rFonts w:eastAsia="Calibri"/>
                <w:b/>
                <w:lang w:eastAsia="en-US"/>
              </w:rPr>
              <w:t xml:space="preserve">11 класс, </w:t>
            </w:r>
            <w:r w:rsidRPr="00884F19">
              <w:rPr>
                <w:rFonts w:eastAsia="Calibri"/>
                <w:b/>
                <w:sz w:val="22"/>
                <w:lang w:eastAsia="en-US"/>
              </w:rPr>
              <w:t>ЕГЭ</w:t>
            </w:r>
          </w:p>
        </w:tc>
        <w:tc>
          <w:tcPr>
            <w:tcW w:w="2835" w:type="dxa"/>
            <w:gridSpan w:val="2"/>
            <w:tcBorders>
              <w:top w:val="single" w:sz="12" w:space="0" w:color="auto"/>
              <w:bottom w:val="single" w:sz="12" w:space="0" w:color="auto"/>
            </w:tcBorders>
            <w:shd w:val="clear" w:color="auto" w:fill="D9D9D9"/>
            <w:vAlign w:val="center"/>
          </w:tcPr>
          <w:p w:rsidR="009855C7" w:rsidRPr="00884F19" w:rsidRDefault="009855C7" w:rsidP="009855C7">
            <w:pPr>
              <w:rPr>
                <w:rFonts w:eastAsia="Calibri"/>
                <w:b/>
                <w:sz w:val="18"/>
                <w:szCs w:val="18"/>
                <w:lang w:eastAsia="en-US"/>
              </w:rPr>
            </w:pPr>
            <w:r w:rsidRPr="00884F19">
              <w:rPr>
                <w:rFonts w:eastAsia="Calibri"/>
                <w:b/>
                <w:sz w:val="18"/>
                <w:szCs w:val="18"/>
                <w:lang w:eastAsia="en-US"/>
              </w:rPr>
              <w:t>МБОУ «СОШ» с.Усть-Кулом</w:t>
            </w:r>
          </w:p>
        </w:tc>
        <w:tc>
          <w:tcPr>
            <w:tcW w:w="653" w:type="dxa"/>
            <w:tcBorders>
              <w:top w:val="single" w:sz="12" w:space="0" w:color="auto"/>
              <w:bottom w:val="single" w:sz="12" w:space="0" w:color="auto"/>
            </w:tcBorders>
            <w:shd w:val="clear" w:color="auto" w:fill="D9D9D9"/>
            <w:vAlign w:val="center"/>
          </w:tcPr>
          <w:p w:rsidR="009855C7" w:rsidRPr="00884F19" w:rsidRDefault="009855C7" w:rsidP="009855C7">
            <w:pPr>
              <w:jc w:val="center"/>
              <w:rPr>
                <w:rFonts w:eastAsia="Calibri"/>
                <w:b/>
                <w:lang w:eastAsia="en-US"/>
              </w:rPr>
            </w:pPr>
            <w:r w:rsidRPr="00884F19">
              <w:rPr>
                <w:rFonts w:eastAsia="Calibri"/>
                <w:b/>
                <w:sz w:val="18"/>
                <w:szCs w:val="18"/>
                <w:lang w:eastAsia="en-US"/>
              </w:rPr>
              <w:t>2001</w:t>
            </w:r>
          </w:p>
        </w:tc>
        <w:tc>
          <w:tcPr>
            <w:tcW w:w="1757" w:type="dxa"/>
            <w:tcBorders>
              <w:top w:val="single" w:sz="12" w:space="0" w:color="auto"/>
              <w:bottom w:val="single" w:sz="12" w:space="0" w:color="auto"/>
            </w:tcBorders>
            <w:shd w:val="clear" w:color="auto" w:fill="D9D9D9"/>
            <w:vAlign w:val="center"/>
          </w:tcPr>
          <w:p w:rsidR="009855C7" w:rsidRPr="00884F19" w:rsidRDefault="009855C7" w:rsidP="009855C7">
            <w:pPr>
              <w:jc w:val="right"/>
              <w:rPr>
                <w:rFonts w:eastAsia="Calibri"/>
                <w:b/>
                <w:sz w:val="16"/>
                <w:szCs w:val="16"/>
                <w:lang w:eastAsia="en-US"/>
              </w:rPr>
            </w:pPr>
            <w:r w:rsidRPr="00884F19">
              <w:rPr>
                <w:rFonts w:eastAsia="Calibri"/>
                <w:sz w:val="16"/>
                <w:szCs w:val="16"/>
                <w:lang w:eastAsia="en-US"/>
              </w:rPr>
              <w:t>все предметы</w:t>
            </w:r>
          </w:p>
        </w:tc>
        <w:tc>
          <w:tcPr>
            <w:tcW w:w="851" w:type="dxa"/>
            <w:tcBorders>
              <w:top w:val="single" w:sz="12" w:space="0" w:color="auto"/>
              <w:bottom w:val="single" w:sz="12" w:space="0" w:color="auto"/>
            </w:tcBorders>
            <w:shd w:val="clear" w:color="auto" w:fill="D9D9D9"/>
            <w:vAlign w:val="center"/>
          </w:tcPr>
          <w:p w:rsidR="009855C7" w:rsidRPr="00884F19" w:rsidRDefault="009855C7" w:rsidP="009855C7">
            <w:pPr>
              <w:jc w:val="center"/>
              <w:rPr>
                <w:rFonts w:eastAsia="Calibri"/>
                <w:sz w:val="16"/>
                <w:szCs w:val="16"/>
                <w:lang w:eastAsia="en-US"/>
              </w:rPr>
            </w:pPr>
            <w:r w:rsidRPr="00884F19">
              <w:rPr>
                <w:rFonts w:eastAsia="Calibri"/>
                <w:sz w:val="16"/>
                <w:szCs w:val="16"/>
                <w:lang w:eastAsia="en-US"/>
              </w:rPr>
              <w:t>резерв</w:t>
            </w:r>
          </w:p>
        </w:tc>
        <w:tc>
          <w:tcPr>
            <w:tcW w:w="850" w:type="dxa"/>
            <w:tcBorders>
              <w:top w:val="single" w:sz="12" w:space="0" w:color="auto"/>
              <w:bottom w:val="single" w:sz="12" w:space="0" w:color="auto"/>
            </w:tcBorders>
            <w:shd w:val="clear" w:color="auto" w:fill="D9D9D9"/>
            <w:vAlign w:val="center"/>
          </w:tcPr>
          <w:p w:rsidR="009855C7" w:rsidRPr="00884F19" w:rsidRDefault="009855C7" w:rsidP="009855C7">
            <w:pPr>
              <w:jc w:val="center"/>
              <w:rPr>
                <w:rFonts w:eastAsia="Calibri"/>
                <w:sz w:val="16"/>
                <w:szCs w:val="16"/>
                <w:lang w:eastAsia="en-US"/>
              </w:rPr>
            </w:pPr>
            <w:r w:rsidRPr="00884F19">
              <w:rPr>
                <w:rFonts w:eastAsia="Calibri"/>
                <w:sz w:val="16"/>
                <w:szCs w:val="16"/>
                <w:lang w:eastAsia="en-US"/>
              </w:rPr>
              <w:t>Х</w:t>
            </w:r>
          </w:p>
        </w:tc>
      </w:tr>
      <w:tr w:rsidR="009855C7" w:rsidRPr="00884F19" w:rsidTr="009855C7">
        <w:trPr>
          <w:trHeight w:val="954"/>
        </w:trPr>
        <w:tc>
          <w:tcPr>
            <w:tcW w:w="503" w:type="dxa"/>
            <w:tcBorders>
              <w:top w:val="single" w:sz="12" w:space="0" w:color="auto"/>
              <w:bottom w:val="single" w:sz="12" w:space="0" w:color="auto"/>
            </w:tcBorders>
            <w:shd w:val="clear" w:color="auto" w:fill="D9D9D9"/>
            <w:vAlign w:val="center"/>
          </w:tcPr>
          <w:p w:rsidR="009855C7" w:rsidRPr="00884F19" w:rsidRDefault="009855C7" w:rsidP="009855C7">
            <w:pPr>
              <w:jc w:val="center"/>
              <w:rPr>
                <w:rFonts w:eastAsia="Calibri"/>
                <w:b/>
                <w:lang w:eastAsia="en-US"/>
              </w:rPr>
            </w:pPr>
            <w:r w:rsidRPr="00884F19">
              <w:rPr>
                <w:rFonts w:eastAsia="Calibri"/>
                <w:b/>
                <w:lang w:eastAsia="en-US"/>
              </w:rPr>
              <w:t>22</w:t>
            </w:r>
          </w:p>
        </w:tc>
        <w:tc>
          <w:tcPr>
            <w:tcW w:w="1325" w:type="dxa"/>
            <w:tcBorders>
              <w:top w:val="single" w:sz="12" w:space="0" w:color="auto"/>
              <w:bottom w:val="single" w:sz="12" w:space="0" w:color="auto"/>
            </w:tcBorders>
            <w:shd w:val="clear" w:color="auto" w:fill="D9D9D9"/>
            <w:vAlign w:val="center"/>
          </w:tcPr>
          <w:p w:rsidR="009855C7" w:rsidRPr="00884F19" w:rsidRDefault="009855C7" w:rsidP="009855C7">
            <w:pPr>
              <w:jc w:val="center"/>
              <w:rPr>
                <w:rFonts w:eastAsia="Calibri"/>
                <w:b/>
                <w:sz w:val="28"/>
                <w:szCs w:val="28"/>
                <w:u w:val="single"/>
                <w:lang w:eastAsia="en-US"/>
              </w:rPr>
            </w:pPr>
            <w:r w:rsidRPr="00884F19">
              <w:rPr>
                <w:rFonts w:eastAsia="Calibri"/>
                <w:b/>
                <w:sz w:val="28"/>
                <w:szCs w:val="28"/>
                <w:u w:val="single"/>
                <w:lang w:eastAsia="en-US"/>
              </w:rPr>
              <w:t xml:space="preserve">24 июня </w:t>
            </w:r>
          </w:p>
          <w:p w:rsidR="009855C7" w:rsidRPr="00884F19" w:rsidRDefault="009855C7" w:rsidP="009855C7">
            <w:pPr>
              <w:jc w:val="center"/>
              <w:rPr>
                <w:rFonts w:eastAsia="Calibri"/>
                <w:b/>
                <w:lang w:eastAsia="en-US"/>
              </w:rPr>
            </w:pPr>
            <w:r w:rsidRPr="00884F19">
              <w:rPr>
                <w:rFonts w:eastAsia="Calibri"/>
                <w:b/>
                <w:lang w:eastAsia="en-US"/>
              </w:rPr>
              <w:t>(понедельник)</w:t>
            </w:r>
          </w:p>
          <w:p w:rsidR="009855C7" w:rsidRPr="00884F19" w:rsidRDefault="009855C7" w:rsidP="009855C7">
            <w:pPr>
              <w:jc w:val="center"/>
              <w:rPr>
                <w:rFonts w:eastAsia="Calibri"/>
                <w:b/>
                <w:lang w:eastAsia="en-US"/>
              </w:rPr>
            </w:pPr>
            <w:r w:rsidRPr="00884F19">
              <w:rPr>
                <w:rFonts w:eastAsia="Calibri"/>
                <w:b/>
                <w:i/>
                <w:sz w:val="14"/>
                <w:szCs w:val="16"/>
                <w:lang w:eastAsia="en-US"/>
              </w:rPr>
              <w:t>(</w:t>
            </w:r>
            <w:r w:rsidRPr="00884F19">
              <w:rPr>
                <w:rFonts w:eastAsia="Calibri"/>
                <w:b/>
                <w:i/>
                <w:sz w:val="12"/>
                <w:szCs w:val="12"/>
                <w:lang w:eastAsia="en-US"/>
              </w:rPr>
              <w:t>РЕЗЕРВНЫЙ ДЕНЬ)</w:t>
            </w:r>
          </w:p>
        </w:tc>
        <w:tc>
          <w:tcPr>
            <w:tcW w:w="1559" w:type="dxa"/>
            <w:tcBorders>
              <w:top w:val="single" w:sz="12" w:space="0" w:color="auto"/>
              <w:bottom w:val="single" w:sz="12" w:space="0" w:color="auto"/>
            </w:tcBorders>
            <w:shd w:val="clear" w:color="auto" w:fill="D9D9D9"/>
            <w:vAlign w:val="center"/>
          </w:tcPr>
          <w:p w:rsidR="009855C7" w:rsidRPr="00884F19" w:rsidRDefault="009855C7" w:rsidP="009855C7">
            <w:pPr>
              <w:jc w:val="center"/>
              <w:rPr>
                <w:rFonts w:eastAsia="Calibri"/>
                <w:b/>
                <w:lang w:eastAsia="en-US"/>
              </w:rPr>
            </w:pPr>
            <w:r w:rsidRPr="00884F19">
              <w:rPr>
                <w:rFonts w:eastAsia="Calibri"/>
                <w:b/>
                <w:lang w:eastAsia="en-US"/>
              </w:rPr>
              <w:t>9 класс, ОГЭ, ГВЭ</w:t>
            </w:r>
          </w:p>
        </w:tc>
        <w:tc>
          <w:tcPr>
            <w:tcW w:w="3488" w:type="dxa"/>
            <w:gridSpan w:val="3"/>
            <w:tcBorders>
              <w:top w:val="single" w:sz="12" w:space="0" w:color="auto"/>
              <w:bottom w:val="single" w:sz="12" w:space="0" w:color="auto"/>
            </w:tcBorders>
            <w:shd w:val="clear" w:color="auto" w:fill="D9D9D9"/>
            <w:vAlign w:val="center"/>
          </w:tcPr>
          <w:p w:rsidR="009855C7" w:rsidRPr="00884F19" w:rsidRDefault="009855C7" w:rsidP="009855C7">
            <w:pPr>
              <w:jc w:val="center"/>
              <w:rPr>
                <w:rFonts w:eastAsia="Calibri"/>
                <w:b/>
                <w:lang w:eastAsia="en-US"/>
              </w:rPr>
            </w:pPr>
            <w:r w:rsidRPr="00884F19">
              <w:rPr>
                <w:rFonts w:eastAsia="Calibri"/>
                <w:b/>
                <w:lang w:eastAsia="en-US"/>
              </w:rPr>
              <w:t>Перечень задействованных ППЭ будет определен по результатам экзаменов в основные дни</w:t>
            </w:r>
          </w:p>
        </w:tc>
        <w:tc>
          <w:tcPr>
            <w:tcW w:w="1757" w:type="dxa"/>
            <w:tcBorders>
              <w:top w:val="single" w:sz="12" w:space="0" w:color="auto"/>
              <w:bottom w:val="single" w:sz="12" w:space="0" w:color="auto"/>
            </w:tcBorders>
            <w:shd w:val="clear" w:color="auto" w:fill="D9D9D9"/>
            <w:vAlign w:val="center"/>
          </w:tcPr>
          <w:p w:rsidR="009855C7" w:rsidRPr="00884F19" w:rsidRDefault="009855C7" w:rsidP="009855C7">
            <w:pPr>
              <w:jc w:val="right"/>
              <w:rPr>
                <w:rFonts w:eastAsia="Calibri"/>
                <w:sz w:val="16"/>
                <w:szCs w:val="16"/>
                <w:lang w:eastAsia="en-US"/>
              </w:rPr>
            </w:pPr>
            <w:r w:rsidRPr="00884F19">
              <w:rPr>
                <w:rFonts w:eastAsia="Calibri"/>
                <w:sz w:val="16"/>
                <w:szCs w:val="16"/>
                <w:lang w:eastAsia="en-US"/>
              </w:rPr>
              <w:t>русский язык</w:t>
            </w:r>
          </w:p>
        </w:tc>
        <w:tc>
          <w:tcPr>
            <w:tcW w:w="851" w:type="dxa"/>
            <w:tcBorders>
              <w:top w:val="single" w:sz="12" w:space="0" w:color="auto"/>
              <w:bottom w:val="single" w:sz="12" w:space="0" w:color="auto"/>
            </w:tcBorders>
            <w:shd w:val="clear" w:color="auto" w:fill="D9D9D9"/>
            <w:vAlign w:val="center"/>
          </w:tcPr>
          <w:p w:rsidR="009855C7" w:rsidRPr="00884F19" w:rsidRDefault="009855C7" w:rsidP="009855C7">
            <w:pPr>
              <w:jc w:val="center"/>
              <w:rPr>
                <w:rFonts w:eastAsia="Calibri"/>
                <w:sz w:val="16"/>
                <w:szCs w:val="16"/>
                <w:lang w:eastAsia="en-US"/>
              </w:rPr>
            </w:pPr>
            <w:r w:rsidRPr="00884F19">
              <w:rPr>
                <w:rFonts w:eastAsia="Calibri"/>
                <w:sz w:val="16"/>
                <w:szCs w:val="16"/>
                <w:lang w:eastAsia="en-US"/>
              </w:rPr>
              <w:t>резерв</w:t>
            </w:r>
          </w:p>
        </w:tc>
        <w:tc>
          <w:tcPr>
            <w:tcW w:w="850" w:type="dxa"/>
            <w:tcBorders>
              <w:top w:val="single" w:sz="12" w:space="0" w:color="auto"/>
              <w:bottom w:val="single" w:sz="12" w:space="0" w:color="auto"/>
            </w:tcBorders>
            <w:shd w:val="clear" w:color="auto" w:fill="D9D9D9"/>
            <w:vAlign w:val="center"/>
          </w:tcPr>
          <w:p w:rsidR="009855C7" w:rsidRPr="00884F19" w:rsidRDefault="009855C7" w:rsidP="009855C7">
            <w:pPr>
              <w:jc w:val="center"/>
              <w:rPr>
                <w:rFonts w:eastAsia="Calibri"/>
                <w:sz w:val="16"/>
                <w:szCs w:val="16"/>
                <w:lang w:eastAsia="en-US"/>
              </w:rPr>
            </w:pPr>
            <w:r w:rsidRPr="00884F19">
              <w:rPr>
                <w:rFonts w:eastAsia="Calibri"/>
                <w:sz w:val="16"/>
                <w:szCs w:val="16"/>
                <w:lang w:eastAsia="en-US"/>
              </w:rPr>
              <w:t>Х</w:t>
            </w:r>
          </w:p>
        </w:tc>
      </w:tr>
      <w:tr w:rsidR="009855C7" w:rsidRPr="00884F19" w:rsidTr="009855C7">
        <w:trPr>
          <w:trHeight w:val="774"/>
        </w:trPr>
        <w:tc>
          <w:tcPr>
            <w:tcW w:w="503" w:type="dxa"/>
            <w:tcBorders>
              <w:top w:val="single" w:sz="12" w:space="0" w:color="auto"/>
              <w:bottom w:val="single" w:sz="12" w:space="0" w:color="auto"/>
            </w:tcBorders>
            <w:shd w:val="clear" w:color="auto" w:fill="D9D9D9"/>
            <w:vAlign w:val="center"/>
          </w:tcPr>
          <w:p w:rsidR="009855C7" w:rsidRPr="00884F19" w:rsidRDefault="009855C7" w:rsidP="009855C7">
            <w:pPr>
              <w:jc w:val="center"/>
              <w:rPr>
                <w:rFonts w:eastAsia="Calibri"/>
                <w:b/>
                <w:lang w:eastAsia="en-US"/>
              </w:rPr>
            </w:pPr>
            <w:r w:rsidRPr="00884F19">
              <w:rPr>
                <w:rFonts w:eastAsia="Calibri"/>
                <w:b/>
                <w:lang w:eastAsia="en-US"/>
              </w:rPr>
              <w:t>23</w:t>
            </w:r>
          </w:p>
        </w:tc>
        <w:tc>
          <w:tcPr>
            <w:tcW w:w="1325" w:type="dxa"/>
            <w:tcBorders>
              <w:top w:val="single" w:sz="12" w:space="0" w:color="auto"/>
              <w:bottom w:val="single" w:sz="12" w:space="0" w:color="auto"/>
            </w:tcBorders>
            <w:shd w:val="clear" w:color="auto" w:fill="D9D9D9"/>
            <w:vAlign w:val="center"/>
          </w:tcPr>
          <w:p w:rsidR="009855C7" w:rsidRPr="00884F19" w:rsidRDefault="009855C7" w:rsidP="009855C7">
            <w:pPr>
              <w:jc w:val="center"/>
              <w:rPr>
                <w:rFonts w:eastAsia="Calibri"/>
                <w:b/>
                <w:sz w:val="28"/>
                <w:szCs w:val="28"/>
                <w:u w:val="single"/>
                <w:lang w:eastAsia="en-US"/>
              </w:rPr>
            </w:pPr>
            <w:r w:rsidRPr="00884F19">
              <w:rPr>
                <w:rFonts w:eastAsia="Calibri"/>
                <w:b/>
                <w:sz w:val="28"/>
                <w:szCs w:val="28"/>
                <w:u w:val="single"/>
                <w:lang w:eastAsia="en-US"/>
              </w:rPr>
              <w:t xml:space="preserve">25 июня </w:t>
            </w:r>
          </w:p>
          <w:p w:rsidR="009855C7" w:rsidRPr="00884F19" w:rsidRDefault="009855C7" w:rsidP="009855C7">
            <w:pPr>
              <w:jc w:val="center"/>
              <w:rPr>
                <w:rFonts w:eastAsia="Calibri"/>
                <w:b/>
                <w:lang w:eastAsia="en-US"/>
              </w:rPr>
            </w:pPr>
            <w:r w:rsidRPr="00884F19">
              <w:rPr>
                <w:rFonts w:eastAsia="Calibri"/>
                <w:b/>
                <w:lang w:eastAsia="en-US"/>
              </w:rPr>
              <w:t>(вторник)</w:t>
            </w:r>
          </w:p>
          <w:p w:rsidR="009855C7" w:rsidRPr="00884F19" w:rsidRDefault="009855C7" w:rsidP="009855C7">
            <w:pPr>
              <w:jc w:val="center"/>
              <w:rPr>
                <w:rFonts w:eastAsia="Calibri"/>
                <w:b/>
                <w:lang w:eastAsia="en-US"/>
              </w:rPr>
            </w:pPr>
            <w:r w:rsidRPr="00884F19">
              <w:rPr>
                <w:rFonts w:eastAsia="Calibri"/>
                <w:b/>
                <w:i/>
                <w:sz w:val="14"/>
                <w:szCs w:val="16"/>
                <w:lang w:eastAsia="en-US"/>
              </w:rPr>
              <w:t>(</w:t>
            </w:r>
            <w:r w:rsidRPr="00884F19">
              <w:rPr>
                <w:rFonts w:eastAsia="Calibri"/>
                <w:b/>
                <w:i/>
                <w:sz w:val="12"/>
                <w:szCs w:val="12"/>
                <w:lang w:eastAsia="en-US"/>
              </w:rPr>
              <w:t>РЕЗЕРВНЫЙ ДЕНЬ)</w:t>
            </w:r>
          </w:p>
        </w:tc>
        <w:tc>
          <w:tcPr>
            <w:tcW w:w="1559" w:type="dxa"/>
            <w:tcBorders>
              <w:top w:val="single" w:sz="12" w:space="0" w:color="auto"/>
              <w:bottom w:val="single" w:sz="12" w:space="0" w:color="auto"/>
            </w:tcBorders>
            <w:shd w:val="clear" w:color="auto" w:fill="D9D9D9"/>
            <w:vAlign w:val="center"/>
          </w:tcPr>
          <w:p w:rsidR="009855C7" w:rsidRPr="00884F19" w:rsidRDefault="009855C7" w:rsidP="009855C7">
            <w:pPr>
              <w:jc w:val="center"/>
              <w:rPr>
                <w:rFonts w:eastAsia="Calibri"/>
                <w:b/>
                <w:lang w:eastAsia="en-US"/>
              </w:rPr>
            </w:pPr>
            <w:r w:rsidRPr="00884F19">
              <w:rPr>
                <w:rFonts w:eastAsia="Calibri"/>
                <w:b/>
                <w:lang w:eastAsia="en-US"/>
              </w:rPr>
              <w:t>9 класс, ОГЭ</w:t>
            </w:r>
          </w:p>
        </w:tc>
        <w:tc>
          <w:tcPr>
            <w:tcW w:w="3488" w:type="dxa"/>
            <w:gridSpan w:val="3"/>
            <w:tcBorders>
              <w:top w:val="single" w:sz="12" w:space="0" w:color="auto"/>
              <w:bottom w:val="single" w:sz="12" w:space="0" w:color="auto"/>
            </w:tcBorders>
            <w:shd w:val="clear" w:color="auto" w:fill="D9D9D9"/>
            <w:vAlign w:val="center"/>
          </w:tcPr>
          <w:p w:rsidR="009855C7" w:rsidRPr="00884F19" w:rsidRDefault="009855C7" w:rsidP="009855C7">
            <w:pPr>
              <w:jc w:val="center"/>
              <w:rPr>
                <w:rFonts w:eastAsia="Calibri"/>
                <w:b/>
                <w:lang w:eastAsia="en-US"/>
              </w:rPr>
            </w:pPr>
            <w:r w:rsidRPr="00884F19">
              <w:rPr>
                <w:rFonts w:eastAsia="Calibri"/>
                <w:b/>
                <w:lang w:eastAsia="en-US"/>
              </w:rPr>
              <w:t>Перечень задействованных ППЭ будет определен по результатам экзаменов в основные дни</w:t>
            </w:r>
          </w:p>
        </w:tc>
        <w:tc>
          <w:tcPr>
            <w:tcW w:w="1757" w:type="dxa"/>
            <w:tcBorders>
              <w:top w:val="single" w:sz="12" w:space="0" w:color="auto"/>
              <w:bottom w:val="single" w:sz="12" w:space="0" w:color="auto"/>
            </w:tcBorders>
            <w:shd w:val="clear" w:color="auto" w:fill="D9D9D9"/>
            <w:vAlign w:val="center"/>
          </w:tcPr>
          <w:p w:rsidR="009855C7" w:rsidRPr="00884F19" w:rsidRDefault="009855C7" w:rsidP="009855C7">
            <w:pPr>
              <w:jc w:val="right"/>
              <w:rPr>
                <w:rFonts w:eastAsia="Calibri"/>
                <w:sz w:val="16"/>
                <w:szCs w:val="16"/>
                <w:lang w:eastAsia="en-US"/>
              </w:rPr>
            </w:pPr>
            <w:r w:rsidRPr="00884F19">
              <w:rPr>
                <w:rFonts w:eastAsia="Calibri"/>
                <w:sz w:val="16"/>
                <w:szCs w:val="16"/>
                <w:lang w:eastAsia="en-US"/>
              </w:rPr>
              <w:t>все предметы, включая коми язык (кроме русского языка, математики)</w:t>
            </w:r>
          </w:p>
        </w:tc>
        <w:tc>
          <w:tcPr>
            <w:tcW w:w="851" w:type="dxa"/>
            <w:tcBorders>
              <w:top w:val="single" w:sz="12" w:space="0" w:color="auto"/>
              <w:bottom w:val="single" w:sz="12" w:space="0" w:color="auto"/>
            </w:tcBorders>
            <w:shd w:val="clear" w:color="auto" w:fill="D9D9D9"/>
            <w:vAlign w:val="center"/>
          </w:tcPr>
          <w:p w:rsidR="009855C7" w:rsidRPr="00884F19" w:rsidRDefault="009855C7" w:rsidP="009855C7">
            <w:pPr>
              <w:jc w:val="center"/>
              <w:rPr>
                <w:rFonts w:eastAsia="Calibri"/>
                <w:sz w:val="16"/>
                <w:szCs w:val="16"/>
                <w:lang w:eastAsia="en-US"/>
              </w:rPr>
            </w:pPr>
            <w:r w:rsidRPr="00884F19">
              <w:rPr>
                <w:rFonts w:eastAsia="Calibri"/>
                <w:sz w:val="16"/>
                <w:szCs w:val="16"/>
                <w:lang w:eastAsia="en-US"/>
              </w:rPr>
              <w:t>резерв</w:t>
            </w:r>
          </w:p>
        </w:tc>
        <w:tc>
          <w:tcPr>
            <w:tcW w:w="850" w:type="dxa"/>
            <w:tcBorders>
              <w:top w:val="single" w:sz="12" w:space="0" w:color="auto"/>
              <w:bottom w:val="single" w:sz="12" w:space="0" w:color="auto"/>
            </w:tcBorders>
            <w:shd w:val="clear" w:color="auto" w:fill="D9D9D9"/>
            <w:vAlign w:val="center"/>
          </w:tcPr>
          <w:p w:rsidR="009855C7" w:rsidRPr="00884F19" w:rsidRDefault="009855C7" w:rsidP="009855C7">
            <w:pPr>
              <w:jc w:val="center"/>
              <w:rPr>
                <w:rFonts w:eastAsia="Calibri"/>
                <w:sz w:val="16"/>
                <w:szCs w:val="16"/>
                <w:lang w:eastAsia="en-US"/>
              </w:rPr>
            </w:pPr>
            <w:r w:rsidRPr="00884F19">
              <w:rPr>
                <w:rFonts w:eastAsia="Calibri"/>
                <w:sz w:val="16"/>
                <w:szCs w:val="16"/>
                <w:lang w:eastAsia="en-US"/>
              </w:rPr>
              <w:t>Х</w:t>
            </w:r>
          </w:p>
        </w:tc>
      </w:tr>
      <w:tr w:rsidR="009855C7" w:rsidRPr="00884F19" w:rsidTr="009855C7">
        <w:trPr>
          <w:trHeight w:val="774"/>
        </w:trPr>
        <w:tc>
          <w:tcPr>
            <w:tcW w:w="503" w:type="dxa"/>
            <w:tcBorders>
              <w:top w:val="single" w:sz="12" w:space="0" w:color="auto"/>
              <w:bottom w:val="single" w:sz="12" w:space="0" w:color="auto"/>
            </w:tcBorders>
            <w:shd w:val="clear" w:color="auto" w:fill="D9D9D9"/>
            <w:vAlign w:val="center"/>
          </w:tcPr>
          <w:p w:rsidR="009855C7" w:rsidRPr="00884F19" w:rsidRDefault="009855C7" w:rsidP="009855C7">
            <w:pPr>
              <w:jc w:val="center"/>
              <w:rPr>
                <w:rFonts w:eastAsia="Calibri"/>
                <w:b/>
                <w:lang w:eastAsia="en-US"/>
              </w:rPr>
            </w:pPr>
            <w:r w:rsidRPr="00884F19">
              <w:rPr>
                <w:rFonts w:eastAsia="Calibri"/>
                <w:b/>
                <w:lang w:eastAsia="en-US"/>
              </w:rPr>
              <w:t>24</w:t>
            </w:r>
          </w:p>
        </w:tc>
        <w:tc>
          <w:tcPr>
            <w:tcW w:w="1325" w:type="dxa"/>
            <w:tcBorders>
              <w:top w:val="single" w:sz="12" w:space="0" w:color="auto"/>
              <w:bottom w:val="single" w:sz="12" w:space="0" w:color="auto"/>
            </w:tcBorders>
            <w:shd w:val="clear" w:color="auto" w:fill="D9D9D9"/>
            <w:vAlign w:val="center"/>
          </w:tcPr>
          <w:p w:rsidR="009855C7" w:rsidRPr="00884F19" w:rsidRDefault="009855C7" w:rsidP="009855C7">
            <w:pPr>
              <w:jc w:val="center"/>
              <w:rPr>
                <w:rFonts w:eastAsia="Calibri"/>
                <w:b/>
                <w:sz w:val="28"/>
                <w:szCs w:val="28"/>
                <w:u w:val="single"/>
                <w:lang w:eastAsia="en-US"/>
              </w:rPr>
            </w:pPr>
            <w:r w:rsidRPr="00884F19">
              <w:rPr>
                <w:rFonts w:eastAsia="Calibri"/>
                <w:b/>
                <w:sz w:val="28"/>
                <w:szCs w:val="28"/>
                <w:u w:val="single"/>
                <w:lang w:eastAsia="en-US"/>
              </w:rPr>
              <w:t xml:space="preserve">26 июня </w:t>
            </w:r>
          </w:p>
          <w:p w:rsidR="009855C7" w:rsidRPr="00884F19" w:rsidRDefault="009855C7" w:rsidP="009855C7">
            <w:pPr>
              <w:jc w:val="center"/>
              <w:rPr>
                <w:rFonts w:eastAsia="Calibri"/>
                <w:b/>
                <w:lang w:eastAsia="en-US"/>
              </w:rPr>
            </w:pPr>
            <w:r w:rsidRPr="00884F19">
              <w:rPr>
                <w:rFonts w:eastAsia="Calibri"/>
                <w:b/>
                <w:lang w:eastAsia="en-US"/>
              </w:rPr>
              <w:t>(среда)</w:t>
            </w:r>
          </w:p>
          <w:p w:rsidR="009855C7" w:rsidRPr="00884F19" w:rsidRDefault="009855C7" w:rsidP="009855C7">
            <w:pPr>
              <w:jc w:val="center"/>
              <w:rPr>
                <w:rFonts w:eastAsia="Calibri"/>
                <w:b/>
                <w:lang w:eastAsia="en-US"/>
              </w:rPr>
            </w:pPr>
            <w:r w:rsidRPr="00884F19">
              <w:rPr>
                <w:rFonts w:eastAsia="Calibri"/>
                <w:b/>
                <w:i/>
                <w:sz w:val="14"/>
                <w:szCs w:val="16"/>
                <w:lang w:eastAsia="en-US"/>
              </w:rPr>
              <w:t>(</w:t>
            </w:r>
            <w:r w:rsidRPr="00884F19">
              <w:rPr>
                <w:rFonts w:eastAsia="Calibri"/>
                <w:b/>
                <w:i/>
                <w:sz w:val="12"/>
                <w:szCs w:val="12"/>
                <w:lang w:eastAsia="en-US"/>
              </w:rPr>
              <w:t>РЕЗЕРВНЫЙ ДЕНЬ)</w:t>
            </w:r>
          </w:p>
        </w:tc>
        <w:tc>
          <w:tcPr>
            <w:tcW w:w="1559" w:type="dxa"/>
            <w:tcBorders>
              <w:top w:val="single" w:sz="12" w:space="0" w:color="auto"/>
              <w:bottom w:val="single" w:sz="12" w:space="0" w:color="auto"/>
            </w:tcBorders>
            <w:shd w:val="clear" w:color="auto" w:fill="D9D9D9"/>
            <w:vAlign w:val="center"/>
          </w:tcPr>
          <w:p w:rsidR="009855C7" w:rsidRPr="00884F19" w:rsidRDefault="009855C7" w:rsidP="009855C7">
            <w:pPr>
              <w:jc w:val="center"/>
              <w:rPr>
                <w:rFonts w:eastAsia="Calibri"/>
                <w:b/>
                <w:lang w:eastAsia="en-US"/>
              </w:rPr>
            </w:pPr>
            <w:r w:rsidRPr="00884F19">
              <w:rPr>
                <w:rFonts w:eastAsia="Calibri"/>
                <w:b/>
                <w:lang w:eastAsia="en-US"/>
              </w:rPr>
              <w:t>9 класс, ОГЭ</w:t>
            </w:r>
          </w:p>
        </w:tc>
        <w:tc>
          <w:tcPr>
            <w:tcW w:w="3488" w:type="dxa"/>
            <w:gridSpan w:val="3"/>
            <w:tcBorders>
              <w:top w:val="single" w:sz="12" w:space="0" w:color="auto"/>
              <w:bottom w:val="single" w:sz="12" w:space="0" w:color="auto"/>
            </w:tcBorders>
            <w:shd w:val="clear" w:color="auto" w:fill="D9D9D9"/>
            <w:vAlign w:val="center"/>
          </w:tcPr>
          <w:p w:rsidR="009855C7" w:rsidRPr="00884F19" w:rsidRDefault="009855C7" w:rsidP="009855C7">
            <w:pPr>
              <w:jc w:val="center"/>
              <w:rPr>
                <w:rFonts w:eastAsia="Calibri"/>
                <w:b/>
                <w:lang w:eastAsia="en-US"/>
              </w:rPr>
            </w:pPr>
            <w:r w:rsidRPr="00884F19">
              <w:rPr>
                <w:rFonts w:eastAsia="Calibri"/>
                <w:b/>
                <w:lang w:eastAsia="en-US"/>
              </w:rPr>
              <w:t>Перечень задействованных ППЭ будет определен по результатам экзаменов в основные дни</w:t>
            </w:r>
          </w:p>
        </w:tc>
        <w:tc>
          <w:tcPr>
            <w:tcW w:w="1757" w:type="dxa"/>
            <w:tcBorders>
              <w:top w:val="single" w:sz="12" w:space="0" w:color="auto"/>
              <w:bottom w:val="single" w:sz="12" w:space="0" w:color="auto"/>
            </w:tcBorders>
            <w:shd w:val="clear" w:color="auto" w:fill="D9D9D9"/>
            <w:vAlign w:val="center"/>
          </w:tcPr>
          <w:p w:rsidR="009855C7" w:rsidRPr="00884F19" w:rsidRDefault="009855C7" w:rsidP="009855C7">
            <w:pPr>
              <w:jc w:val="right"/>
              <w:rPr>
                <w:rFonts w:eastAsia="Calibri"/>
                <w:sz w:val="16"/>
                <w:szCs w:val="16"/>
                <w:lang w:eastAsia="en-US"/>
              </w:rPr>
            </w:pPr>
            <w:r w:rsidRPr="00884F19">
              <w:rPr>
                <w:rFonts w:eastAsia="Calibri"/>
                <w:sz w:val="16"/>
                <w:szCs w:val="16"/>
                <w:lang w:eastAsia="en-US"/>
              </w:rPr>
              <w:t>все предметы (кроме русского языка, математики, коми языка)</w:t>
            </w:r>
          </w:p>
        </w:tc>
        <w:tc>
          <w:tcPr>
            <w:tcW w:w="851" w:type="dxa"/>
            <w:tcBorders>
              <w:top w:val="single" w:sz="12" w:space="0" w:color="auto"/>
              <w:bottom w:val="single" w:sz="12" w:space="0" w:color="auto"/>
            </w:tcBorders>
            <w:shd w:val="clear" w:color="auto" w:fill="D9D9D9"/>
            <w:vAlign w:val="center"/>
          </w:tcPr>
          <w:p w:rsidR="009855C7" w:rsidRPr="00884F19" w:rsidRDefault="009855C7" w:rsidP="009855C7">
            <w:pPr>
              <w:jc w:val="center"/>
              <w:rPr>
                <w:rFonts w:eastAsia="Calibri"/>
                <w:sz w:val="16"/>
                <w:szCs w:val="16"/>
                <w:lang w:eastAsia="en-US"/>
              </w:rPr>
            </w:pPr>
            <w:r w:rsidRPr="00884F19">
              <w:rPr>
                <w:rFonts w:eastAsia="Calibri"/>
                <w:sz w:val="16"/>
                <w:szCs w:val="16"/>
                <w:lang w:eastAsia="en-US"/>
              </w:rPr>
              <w:t>резерв</w:t>
            </w:r>
          </w:p>
        </w:tc>
        <w:tc>
          <w:tcPr>
            <w:tcW w:w="850" w:type="dxa"/>
            <w:tcBorders>
              <w:top w:val="single" w:sz="12" w:space="0" w:color="auto"/>
              <w:bottom w:val="single" w:sz="12" w:space="0" w:color="auto"/>
            </w:tcBorders>
            <w:shd w:val="clear" w:color="auto" w:fill="D9D9D9"/>
            <w:vAlign w:val="center"/>
          </w:tcPr>
          <w:p w:rsidR="009855C7" w:rsidRPr="00884F19" w:rsidRDefault="009855C7" w:rsidP="009855C7">
            <w:pPr>
              <w:jc w:val="center"/>
              <w:rPr>
                <w:rFonts w:eastAsia="Calibri"/>
                <w:sz w:val="16"/>
                <w:szCs w:val="16"/>
                <w:lang w:eastAsia="en-US"/>
              </w:rPr>
            </w:pPr>
            <w:r w:rsidRPr="00884F19">
              <w:rPr>
                <w:rFonts w:eastAsia="Calibri"/>
                <w:sz w:val="16"/>
                <w:szCs w:val="16"/>
                <w:lang w:eastAsia="en-US"/>
              </w:rPr>
              <w:t>Х</w:t>
            </w:r>
          </w:p>
        </w:tc>
      </w:tr>
      <w:tr w:rsidR="009855C7" w:rsidRPr="00884F19" w:rsidTr="009855C7">
        <w:trPr>
          <w:trHeight w:val="774"/>
        </w:trPr>
        <w:tc>
          <w:tcPr>
            <w:tcW w:w="503" w:type="dxa"/>
            <w:tcBorders>
              <w:top w:val="single" w:sz="12" w:space="0" w:color="auto"/>
              <w:bottom w:val="single" w:sz="6" w:space="0" w:color="auto"/>
            </w:tcBorders>
            <w:shd w:val="clear" w:color="auto" w:fill="D9D9D9"/>
            <w:vAlign w:val="center"/>
          </w:tcPr>
          <w:p w:rsidR="009855C7" w:rsidRPr="00884F19" w:rsidRDefault="009855C7" w:rsidP="009855C7">
            <w:pPr>
              <w:jc w:val="center"/>
              <w:rPr>
                <w:rFonts w:eastAsia="Calibri"/>
                <w:b/>
                <w:lang w:eastAsia="en-US"/>
              </w:rPr>
            </w:pPr>
            <w:r w:rsidRPr="00884F19">
              <w:rPr>
                <w:rFonts w:eastAsia="Calibri"/>
                <w:b/>
                <w:lang w:eastAsia="en-US"/>
              </w:rPr>
              <w:t>25</w:t>
            </w:r>
          </w:p>
        </w:tc>
        <w:tc>
          <w:tcPr>
            <w:tcW w:w="1325" w:type="dxa"/>
            <w:tcBorders>
              <w:top w:val="single" w:sz="12" w:space="0" w:color="auto"/>
              <w:bottom w:val="single" w:sz="6" w:space="0" w:color="auto"/>
            </w:tcBorders>
            <w:shd w:val="clear" w:color="auto" w:fill="D9D9D9"/>
            <w:vAlign w:val="center"/>
          </w:tcPr>
          <w:p w:rsidR="009855C7" w:rsidRPr="00884F19" w:rsidRDefault="009855C7" w:rsidP="009855C7">
            <w:pPr>
              <w:jc w:val="center"/>
              <w:rPr>
                <w:rFonts w:eastAsia="Calibri"/>
                <w:b/>
                <w:sz w:val="28"/>
                <w:szCs w:val="28"/>
                <w:u w:val="single"/>
                <w:lang w:eastAsia="en-US"/>
              </w:rPr>
            </w:pPr>
            <w:r w:rsidRPr="00884F19">
              <w:rPr>
                <w:rFonts w:eastAsia="Calibri"/>
                <w:b/>
                <w:sz w:val="28"/>
                <w:szCs w:val="28"/>
                <w:u w:val="single"/>
                <w:lang w:eastAsia="en-US"/>
              </w:rPr>
              <w:t xml:space="preserve">27 июня </w:t>
            </w:r>
          </w:p>
          <w:p w:rsidR="009855C7" w:rsidRPr="00884F19" w:rsidRDefault="009855C7" w:rsidP="009855C7">
            <w:pPr>
              <w:jc w:val="center"/>
              <w:rPr>
                <w:rFonts w:eastAsia="Calibri"/>
                <w:b/>
                <w:lang w:eastAsia="en-US"/>
              </w:rPr>
            </w:pPr>
            <w:r w:rsidRPr="00884F19">
              <w:rPr>
                <w:rFonts w:eastAsia="Calibri"/>
                <w:b/>
                <w:lang w:eastAsia="en-US"/>
              </w:rPr>
              <w:t>(четверг)</w:t>
            </w:r>
          </w:p>
          <w:p w:rsidR="009855C7" w:rsidRPr="00884F19" w:rsidRDefault="009855C7" w:rsidP="009855C7">
            <w:pPr>
              <w:jc w:val="center"/>
              <w:rPr>
                <w:rFonts w:eastAsia="Calibri"/>
                <w:b/>
                <w:lang w:eastAsia="en-US"/>
              </w:rPr>
            </w:pPr>
            <w:r w:rsidRPr="00884F19">
              <w:rPr>
                <w:rFonts w:eastAsia="Calibri"/>
                <w:b/>
                <w:i/>
                <w:sz w:val="14"/>
                <w:szCs w:val="16"/>
                <w:lang w:eastAsia="en-US"/>
              </w:rPr>
              <w:t>(</w:t>
            </w:r>
            <w:r w:rsidRPr="00884F19">
              <w:rPr>
                <w:rFonts w:eastAsia="Calibri"/>
                <w:b/>
                <w:i/>
                <w:sz w:val="12"/>
                <w:szCs w:val="12"/>
                <w:lang w:eastAsia="en-US"/>
              </w:rPr>
              <w:t>РЕЗЕРВНЫЙ ДЕНЬ)</w:t>
            </w:r>
          </w:p>
        </w:tc>
        <w:tc>
          <w:tcPr>
            <w:tcW w:w="1559" w:type="dxa"/>
            <w:tcBorders>
              <w:top w:val="single" w:sz="12" w:space="0" w:color="auto"/>
              <w:bottom w:val="single" w:sz="6" w:space="0" w:color="auto"/>
            </w:tcBorders>
            <w:shd w:val="clear" w:color="auto" w:fill="D9D9D9"/>
            <w:vAlign w:val="center"/>
          </w:tcPr>
          <w:p w:rsidR="009855C7" w:rsidRPr="00884F19" w:rsidRDefault="009855C7" w:rsidP="009855C7">
            <w:pPr>
              <w:jc w:val="center"/>
              <w:rPr>
                <w:rFonts w:eastAsia="Calibri"/>
                <w:b/>
                <w:lang w:eastAsia="en-US"/>
              </w:rPr>
            </w:pPr>
            <w:r w:rsidRPr="00884F19">
              <w:rPr>
                <w:rFonts w:eastAsia="Calibri"/>
                <w:b/>
                <w:lang w:eastAsia="en-US"/>
              </w:rPr>
              <w:t>9 класс, ОГЭ, ГВЭ</w:t>
            </w:r>
          </w:p>
        </w:tc>
        <w:tc>
          <w:tcPr>
            <w:tcW w:w="3488" w:type="dxa"/>
            <w:gridSpan w:val="3"/>
            <w:tcBorders>
              <w:top w:val="single" w:sz="12" w:space="0" w:color="auto"/>
              <w:bottom w:val="single" w:sz="6" w:space="0" w:color="auto"/>
            </w:tcBorders>
            <w:shd w:val="clear" w:color="auto" w:fill="D9D9D9"/>
            <w:vAlign w:val="center"/>
          </w:tcPr>
          <w:p w:rsidR="009855C7" w:rsidRPr="00884F19" w:rsidRDefault="009855C7" w:rsidP="009855C7">
            <w:pPr>
              <w:jc w:val="center"/>
              <w:rPr>
                <w:rFonts w:eastAsia="Calibri"/>
                <w:b/>
                <w:lang w:eastAsia="en-US"/>
              </w:rPr>
            </w:pPr>
            <w:r w:rsidRPr="00884F19">
              <w:rPr>
                <w:rFonts w:eastAsia="Calibri"/>
                <w:b/>
                <w:lang w:eastAsia="en-US"/>
              </w:rPr>
              <w:t>Перечень задействованных ППЭ будет определен по результатам экзаменов в основные дни</w:t>
            </w:r>
          </w:p>
        </w:tc>
        <w:tc>
          <w:tcPr>
            <w:tcW w:w="1757" w:type="dxa"/>
            <w:tcBorders>
              <w:top w:val="single" w:sz="12" w:space="0" w:color="auto"/>
              <w:bottom w:val="single" w:sz="6" w:space="0" w:color="auto"/>
            </w:tcBorders>
            <w:shd w:val="clear" w:color="auto" w:fill="D9D9D9"/>
            <w:vAlign w:val="center"/>
          </w:tcPr>
          <w:p w:rsidR="009855C7" w:rsidRPr="00884F19" w:rsidRDefault="009855C7" w:rsidP="009855C7">
            <w:pPr>
              <w:jc w:val="right"/>
              <w:rPr>
                <w:rFonts w:eastAsia="Calibri"/>
                <w:sz w:val="16"/>
                <w:szCs w:val="16"/>
                <w:lang w:eastAsia="en-US"/>
              </w:rPr>
            </w:pPr>
            <w:r w:rsidRPr="00884F19">
              <w:rPr>
                <w:rFonts w:eastAsia="Calibri"/>
                <w:sz w:val="16"/>
                <w:szCs w:val="16"/>
                <w:lang w:eastAsia="en-US"/>
              </w:rPr>
              <w:t>математика</w:t>
            </w:r>
          </w:p>
        </w:tc>
        <w:tc>
          <w:tcPr>
            <w:tcW w:w="851" w:type="dxa"/>
            <w:tcBorders>
              <w:top w:val="single" w:sz="12" w:space="0" w:color="auto"/>
              <w:bottom w:val="single" w:sz="6" w:space="0" w:color="auto"/>
            </w:tcBorders>
            <w:shd w:val="clear" w:color="auto" w:fill="D9D9D9"/>
            <w:vAlign w:val="center"/>
          </w:tcPr>
          <w:p w:rsidR="009855C7" w:rsidRPr="00884F19" w:rsidRDefault="009855C7" w:rsidP="009855C7">
            <w:pPr>
              <w:jc w:val="center"/>
              <w:rPr>
                <w:rFonts w:eastAsia="Calibri"/>
                <w:sz w:val="16"/>
                <w:szCs w:val="16"/>
                <w:lang w:eastAsia="en-US"/>
              </w:rPr>
            </w:pPr>
            <w:r w:rsidRPr="00884F19">
              <w:rPr>
                <w:rFonts w:eastAsia="Calibri"/>
                <w:sz w:val="16"/>
                <w:szCs w:val="16"/>
                <w:lang w:eastAsia="en-US"/>
              </w:rPr>
              <w:t>резерв</w:t>
            </w:r>
          </w:p>
        </w:tc>
        <w:tc>
          <w:tcPr>
            <w:tcW w:w="850" w:type="dxa"/>
            <w:tcBorders>
              <w:top w:val="single" w:sz="12" w:space="0" w:color="auto"/>
              <w:bottom w:val="single" w:sz="6" w:space="0" w:color="auto"/>
            </w:tcBorders>
            <w:shd w:val="clear" w:color="auto" w:fill="D9D9D9"/>
            <w:vAlign w:val="center"/>
          </w:tcPr>
          <w:p w:rsidR="009855C7" w:rsidRPr="00884F19" w:rsidRDefault="009855C7" w:rsidP="009855C7">
            <w:pPr>
              <w:jc w:val="center"/>
              <w:rPr>
                <w:rFonts w:eastAsia="Calibri"/>
                <w:sz w:val="16"/>
                <w:szCs w:val="16"/>
                <w:lang w:eastAsia="en-US"/>
              </w:rPr>
            </w:pPr>
            <w:r w:rsidRPr="00884F19">
              <w:rPr>
                <w:rFonts w:eastAsia="Calibri"/>
                <w:sz w:val="16"/>
                <w:szCs w:val="16"/>
                <w:lang w:eastAsia="en-US"/>
              </w:rPr>
              <w:t>Х</w:t>
            </w:r>
          </w:p>
        </w:tc>
      </w:tr>
      <w:tr w:rsidR="009855C7" w:rsidRPr="00884F19" w:rsidTr="009855C7">
        <w:trPr>
          <w:trHeight w:val="759"/>
        </w:trPr>
        <w:tc>
          <w:tcPr>
            <w:tcW w:w="503" w:type="dxa"/>
            <w:tcBorders>
              <w:top w:val="single" w:sz="6" w:space="0" w:color="auto"/>
            </w:tcBorders>
            <w:shd w:val="clear" w:color="auto" w:fill="D9D9D9"/>
            <w:vAlign w:val="center"/>
          </w:tcPr>
          <w:p w:rsidR="009855C7" w:rsidRPr="00884F19" w:rsidRDefault="009855C7" w:rsidP="009855C7">
            <w:pPr>
              <w:jc w:val="center"/>
              <w:rPr>
                <w:rFonts w:eastAsia="Calibri"/>
                <w:b/>
                <w:lang w:eastAsia="en-US"/>
              </w:rPr>
            </w:pPr>
            <w:r w:rsidRPr="00884F19">
              <w:rPr>
                <w:rFonts w:eastAsia="Calibri"/>
                <w:b/>
                <w:lang w:eastAsia="en-US"/>
              </w:rPr>
              <w:lastRenderedPageBreak/>
              <w:t>26</w:t>
            </w:r>
          </w:p>
        </w:tc>
        <w:tc>
          <w:tcPr>
            <w:tcW w:w="1325" w:type="dxa"/>
            <w:tcBorders>
              <w:top w:val="single" w:sz="6" w:space="0" w:color="auto"/>
            </w:tcBorders>
            <w:shd w:val="clear" w:color="auto" w:fill="D9D9D9"/>
            <w:vAlign w:val="center"/>
          </w:tcPr>
          <w:p w:rsidR="009855C7" w:rsidRPr="00884F19" w:rsidRDefault="009855C7" w:rsidP="009855C7">
            <w:pPr>
              <w:jc w:val="center"/>
              <w:rPr>
                <w:rFonts w:eastAsia="Calibri"/>
                <w:b/>
                <w:sz w:val="28"/>
                <w:szCs w:val="28"/>
                <w:u w:val="single"/>
                <w:lang w:eastAsia="en-US"/>
              </w:rPr>
            </w:pPr>
            <w:r w:rsidRPr="00884F19">
              <w:rPr>
                <w:rFonts w:eastAsia="Calibri"/>
                <w:b/>
                <w:sz w:val="28"/>
                <w:szCs w:val="28"/>
                <w:u w:val="single"/>
                <w:lang w:eastAsia="en-US"/>
              </w:rPr>
              <w:t xml:space="preserve">1 июля </w:t>
            </w:r>
          </w:p>
          <w:p w:rsidR="009855C7" w:rsidRPr="00884F19" w:rsidRDefault="009855C7" w:rsidP="009855C7">
            <w:pPr>
              <w:jc w:val="center"/>
              <w:rPr>
                <w:rFonts w:eastAsia="Calibri"/>
                <w:b/>
                <w:lang w:eastAsia="en-US"/>
              </w:rPr>
            </w:pPr>
            <w:r w:rsidRPr="00884F19">
              <w:rPr>
                <w:rFonts w:eastAsia="Calibri"/>
                <w:b/>
                <w:lang w:eastAsia="en-US"/>
              </w:rPr>
              <w:t>(понедельник)</w:t>
            </w:r>
          </w:p>
          <w:p w:rsidR="009855C7" w:rsidRPr="00884F19" w:rsidRDefault="009855C7" w:rsidP="009855C7">
            <w:pPr>
              <w:jc w:val="center"/>
              <w:rPr>
                <w:rFonts w:eastAsia="Calibri"/>
                <w:b/>
                <w:lang w:eastAsia="en-US"/>
              </w:rPr>
            </w:pPr>
            <w:r w:rsidRPr="00884F19">
              <w:rPr>
                <w:rFonts w:eastAsia="Calibri"/>
                <w:b/>
                <w:i/>
                <w:sz w:val="14"/>
                <w:szCs w:val="16"/>
                <w:lang w:eastAsia="en-US"/>
              </w:rPr>
              <w:t>(</w:t>
            </w:r>
            <w:r w:rsidRPr="00884F19">
              <w:rPr>
                <w:rFonts w:eastAsia="Calibri"/>
                <w:b/>
                <w:i/>
                <w:sz w:val="12"/>
                <w:szCs w:val="12"/>
                <w:lang w:eastAsia="en-US"/>
              </w:rPr>
              <w:t>РЕЗЕРВНЫЙ ДЕНЬ)</w:t>
            </w:r>
          </w:p>
        </w:tc>
        <w:tc>
          <w:tcPr>
            <w:tcW w:w="1559" w:type="dxa"/>
            <w:tcBorders>
              <w:top w:val="single" w:sz="6" w:space="0" w:color="auto"/>
            </w:tcBorders>
            <w:shd w:val="clear" w:color="auto" w:fill="D9D9D9"/>
            <w:vAlign w:val="center"/>
          </w:tcPr>
          <w:p w:rsidR="009855C7" w:rsidRPr="00884F19" w:rsidRDefault="009855C7" w:rsidP="009855C7">
            <w:pPr>
              <w:jc w:val="center"/>
              <w:rPr>
                <w:rFonts w:eastAsia="Calibri"/>
                <w:b/>
                <w:lang w:eastAsia="en-US"/>
              </w:rPr>
            </w:pPr>
            <w:r w:rsidRPr="00884F19">
              <w:rPr>
                <w:rFonts w:eastAsia="Calibri"/>
                <w:b/>
                <w:lang w:eastAsia="en-US"/>
              </w:rPr>
              <w:t>9 класс, ОГЭ, ГВЭ</w:t>
            </w:r>
          </w:p>
        </w:tc>
        <w:tc>
          <w:tcPr>
            <w:tcW w:w="3488" w:type="dxa"/>
            <w:gridSpan w:val="3"/>
            <w:tcBorders>
              <w:top w:val="single" w:sz="6" w:space="0" w:color="auto"/>
            </w:tcBorders>
            <w:shd w:val="clear" w:color="auto" w:fill="D9D9D9"/>
            <w:vAlign w:val="center"/>
          </w:tcPr>
          <w:p w:rsidR="009855C7" w:rsidRPr="00884F19" w:rsidRDefault="009855C7" w:rsidP="009855C7">
            <w:pPr>
              <w:jc w:val="center"/>
              <w:rPr>
                <w:rFonts w:eastAsia="Calibri"/>
                <w:b/>
                <w:lang w:eastAsia="en-US"/>
              </w:rPr>
            </w:pPr>
            <w:r w:rsidRPr="00884F19">
              <w:rPr>
                <w:rFonts w:eastAsia="Calibri"/>
                <w:b/>
                <w:lang w:eastAsia="en-US"/>
              </w:rPr>
              <w:t>Перечень задействованных ППЭ будет определен по результатам экзаменов в основные дни</w:t>
            </w:r>
          </w:p>
        </w:tc>
        <w:tc>
          <w:tcPr>
            <w:tcW w:w="1757" w:type="dxa"/>
            <w:tcBorders>
              <w:top w:val="single" w:sz="6" w:space="0" w:color="auto"/>
            </w:tcBorders>
            <w:shd w:val="clear" w:color="auto" w:fill="D9D9D9"/>
            <w:vAlign w:val="center"/>
          </w:tcPr>
          <w:p w:rsidR="009855C7" w:rsidRPr="00884F19" w:rsidRDefault="009855C7" w:rsidP="009855C7">
            <w:pPr>
              <w:jc w:val="right"/>
              <w:rPr>
                <w:rFonts w:eastAsia="Calibri"/>
                <w:sz w:val="16"/>
                <w:szCs w:val="16"/>
                <w:lang w:eastAsia="en-US"/>
              </w:rPr>
            </w:pPr>
            <w:r w:rsidRPr="00884F19">
              <w:rPr>
                <w:rFonts w:eastAsia="Calibri"/>
                <w:sz w:val="16"/>
                <w:szCs w:val="16"/>
                <w:lang w:eastAsia="en-US"/>
              </w:rPr>
              <w:t xml:space="preserve">все предметы </w:t>
            </w:r>
          </w:p>
        </w:tc>
        <w:tc>
          <w:tcPr>
            <w:tcW w:w="851" w:type="dxa"/>
            <w:tcBorders>
              <w:top w:val="single" w:sz="6" w:space="0" w:color="auto"/>
            </w:tcBorders>
            <w:shd w:val="clear" w:color="auto" w:fill="D9D9D9"/>
            <w:vAlign w:val="center"/>
          </w:tcPr>
          <w:p w:rsidR="009855C7" w:rsidRPr="00884F19" w:rsidRDefault="009855C7" w:rsidP="009855C7">
            <w:pPr>
              <w:jc w:val="center"/>
              <w:rPr>
                <w:rFonts w:eastAsia="Calibri"/>
                <w:sz w:val="16"/>
                <w:szCs w:val="16"/>
                <w:lang w:eastAsia="en-US"/>
              </w:rPr>
            </w:pPr>
            <w:r w:rsidRPr="00884F19">
              <w:rPr>
                <w:rFonts w:eastAsia="Calibri"/>
                <w:sz w:val="16"/>
                <w:szCs w:val="16"/>
                <w:lang w:eastAsia="en-US"/>
              </w:rPr>
              <w:t>резерв</w:t>
            </w:r>
          </w:p>
        </w:tc>
        <w:tc>
          <w:tcPr>
            <w:tcW w:w="850" w:type="dxa"/>
            <w:tcBorders>
              <w:top w:val="single" w:sz="6" w:space="0" w:color="auto"/>
            </w:tcBorders>
            <w:shd w:val="clear" w:color="auto" w:fill="D9D9D9"/>
            <w:vAlign w:val="center"/>
          </w:tcPr>
          <w:p w:rsidR="009855C7" w:rsidRPr="00884F19" w:rsidRDefault="009855C7" w:rsidP="009855C7">
            <w:pPr>
              <w:jc w:val="center"/>
              <w:rPr>
                <w:rFonts w:eastAsia="Calibri"/>
                <w:sz w:val="16"/>
                <w:szCs w:val="16"/>
                <w:lang w:eastAsia="en-US"/>
              </w:rPr>
            </w:pPr>
            <w:r w:rsidRPr="00884F19">
              <w:rPr>
                <w:rFonts w:eastAsia="Calibri"/>
                <w:sz w:val="16"/>
                <w:szCs w:val="16"/>
                <w:lang w:eastAsia="en-US"/>
              </w:rPr>
              <w:t>Х</w:t>
            </w:r>
          </w:p>
        </w:tc>
      </w:tr>
      <w:tr w:rsidR="009855C7" w:rsidRPr="00884F19" w:rsidTr="009855C7">
        <w:trPr>
          <w:trHeight w:val="372"/>
        </w:trPr>
        <w:tc>
          <w:tcPr>
            <w:tcW w:w="503" w:type="dxa"/>
            <w:tcBorders>
              <w:top w:val="single" w:sz="12" w:space="0" w:color="auto"/>
              <w:bottom w:val="single" w:sz="12" w:space="0" w:color="auto"/>
            </w:tcBorders>
            <w:shd w:val="clear" w:color="auto" w:fill="D9D9D9"/>
            <w:vAlign w:val="center"/>
          </w:tcPr>
          <w:p w:rsidR="009855C7" w:rsidRPr="00884F19" w:rsidRDefault="009855C7" w:rsidP="009855C7">
            <w:pPr>
              <w:jc w:val="center"/>
              <w:rPr>
                <w:rFonts w:eastAsia="Calibri"/>
                <w:b/>
                <w:lang w:eastAsia="en-US"/>
              </w:rPr>
            </w:pPr>
            <w:r w:rsidRPr="00884F19">
              <w:rPr>
                <w:rFonts w:eastAsia="Calibri"/>
                <w:b/>
                <w:lang w:eastAsia="en-US"/>
              </w:rPr>
              <w:t>27</w:t>
            </w:r>
          </w:p>
        </w:tc>
        <w:tc>
          <w:tcPr>
            <w:tcW w:w="1325" w:type="dxa"/>
            <w:tcBorders>
              <w:top w:val="single" w:sz="12" w:space="0" w:color="auto"/>
              <w:bottom w:val="single" w:sz="12" w:space="0" w:color="auto"/>
            </w:tcBorders>
            <w:shd w:val="clear" w:color="auto" w:fill="D9D9D9"/>
            <w:vAlign w:val="center"/>
          </w:tcPr>
          <w:p w:rsidR="009855C7" w:rsidRPr="00884F19" w:rsidRDefault="009855C7" w:rsidP="009855C7">
            <w:pPr>
              <w:jc w:val="center"/>
              <w:rPr>
                <w:rFonts w:eastAsia="Calibri"/>
                <w:b/>
                <w:sz w:val="28"/>
                <w:szCs w:val="28"/>
                <w:u w:val="single"/>
                <w:lang w:eastAsia="en-US"/>
              </w:rPr>
            </w:pPr>
            <w:r w:rsidRPr="00884F19">
              <w:rPr>
                <w:rFonts w:eastAsia="Calibri"/>
                <w:b/>
                <w:sz w:val="28"/>
                <w:szCs w:val="28"/>
                <w:u w:val="single"/>
                <w:lang w:eastAsia="en-US"/>
              </w:rPr>
              <w:t xml:space="preserve">2 июля </w:t>
            </w:r>
          </w:p>
          <w:p w:rsidR="009855C7" w:rsidRPr="00884F19" w:rsidRDefault="009855C7" w:rsidP="009855C7">
            <w:pPr>
              <w:jc w:val="center"/>
              <w:rPr>
                <w:rFonts w:eastAsia="Calibri"/>
                <w:b/>
                <w:lang w:eastAsia="en-US"/>
              </w:rPr>
            </w:pPr>
            <w:r w:rsidRPr="00884F19">
              <w:rPr>
                <w:rFonts w:eastAsia="Calibri"/>
                <w:b/>
                <w:lang w:eastAsia="en-US"/>
              </w:rPr>
              <w:t>(вторник)</w:t>
            </w:r>
          </w:p>
          <w:p w:rsidR="009855C7" w:rsidRPr="00884F19" w:rsidRDefault="009855C7" w:rsidP="009855C7">
            <w:pPr>
              <w:jc w:val="center"/>
              <w:rPr>
                <w:rFonts w:eastAsia="Calibri"/>
                <w:b/>
                <w:lang w:eastAsia="en-US"/>
              </w:rPr>
            </w:pPr>
            <w:r w:rsidRPr="00884F19">
              <w:rPr>
                <w:rFonts w:eastAsia="Calibri"/>
                <w:b/>
                <w:i/>
                <w:sz w:val="14"/>
                <w:szCs w:val="16"/>
                <w:lang w:eastAsia="en-US"/>
              </w:rPr>
              <w:t>(</w:t>
            </w:r>
            <w:r w:rsidRPr="00884F19">
              <w:rPr>
                <w:rFonts w:eastAsia="Calibri"/>
                <w:b/>
                <w:i/>
                <w:sz w:val="12"/>
                <w:szCs w:val="12"/>
                <w:lang w:eastAsia="en-US"/>
              </w:rPr>
              <w:t>РЕЗЕРВНЫЙ ДЕНЬ)</w:t>
            </w:r>
          </w:p>
        </w:tc>
        <w:tc>
          <w:tcPr>
            <w:tcW w:w="1559" w:type="dxa"/>
            <w:tcBorders>
              <w:top w:val="single" w:sz="12" w:space="0" w:color="auto"/>
              <w:bottom w:val="single" w:sz="12" w:space="0" w:color="auto"/>
            </w:tcBorders>
            <w:shd w:val="clear" w:color="auto" w:fill="D9D9D9"/>
            <w:vAlign w:val="center"/>
          </w:tcPr>
          <w:p w:rsidR="009855C7" w:rsidRPr="00884F19" w:rsidRDefault="009855C7" w:rsidP="009855C7">
            <w:pPr>
              <w:jc w:val="center"/>
              <w:rPr>
                <w:rFonts w:eastAsia="Calibri"/>
                <w:b/>
                <w:lang w:eastAsia="en-US"/>
              </w:rPr>
            </w:pPr>
            <w:r w:rsidRPr="00884F19">
              <w:rPr>
                <w:rFonts w:eastAsia="Calibri"/>
                <w:b/>
                <w:lang w:eastAsia="en-US"/>
              </w:rPr>
              <w:t>9 класс, ОГЭ, ГВЭ</w:t>
            </w:r>
          </w:p>
        </w:tc>
        <w:tc>
          <w:tcPr>
            <w:tcW w:w="3488" w:type="dxa"/>
            <w:gridSpan w:val="3"/>
            <w:tcBorders>
              <w:top w:val="single" w:sz="12" w:space="0" w:color="auto"/>
              <w:bottom w:val="single" w:sz="12" w:space="0" w:color="auto"/>
            </w:tcBorders>
            <w:shd w:val="clear" w:color="auto" w:fill="D9D9D9"/>
            <w:vAlign w:val="center"/>
          </w:tcPr>
          <w:p w:rsidR="009855C7" w:rsidRPr="00884F19" w:rsidRDefault="009855C7" w:rsidP="009855C7">
            <w:pPr>
              <w:jc w:val="center"/>
              <w:rPr>
                <w:rFonts w:eastAsia="Calibri"/>
                <w:sz w:val="16"/>
                <w:szCs w:val="16"/>
                <w:lang w:eastAsia="en-US"/>
              </w:rPr>
            </w:pPr>
            <w:r w:rsidRPr="00884F19">
              <w:rPr>
                <w:rFonts w:eastAsia="Calibri"/>
                <w:b/>
                <w:lang w:eastAsia="en-US"/>
              </w:rPr>
              <w:t>Перечень задействованных ППЭ будет определен по результатам экзаменов в основные дни</w:t>
            </w:r>
          </w:p>
        </w:tc>
        <w:tc>
          <w:tcPr>
            <w:tcW w:w="1757" w:type="dxa"/>
            <w:tcBorders>
              <w:top w:val="single" w:sz="12" w:space="0" w:color="auto"/>
              <w:bottom w:val="single" w:sz="12" w:space="0" w:color="auto"/>
            </w:tcBorders>
            <w:shd w:val="clear" w:color="auto" w:fill="D9D9D9"/>
            <w:vAlign w:val="center"/>
          </w:tcPr>
          <w:p w:rsidR="009855C7" w:rsidRPr="00884F19" w:rsidRDefault="009855C7" w:rsidP="009855C7">
            <w:pPr>
              <w:jc w:val="right"/>
              <w:rPr>
                <w:rFonts w:eastAsia="Calibri"/>
                <w:sz w:val="16"/>
                <w:szCs w:val="16"/>
                <w:lang w:eastAsia="en-US"/>
              </w:rPr>
            </w:pPr>
            <w:r w:rsidRPr="00884F19">
              <w:rPr>
                <w:rFonts w:eastAsia="Calibri"/>
                <w:sz w:val="16"/>
                <w:szCs w:val="16"/>
                <w:lang w:eastAsia="en-US"/>
              </w:rPr>
              <w:t>все предметы, кроме коми языка</w:t>
            </w:r>
          </w:p>
        </w:tc>
        <w:tc>
          <w:tcPr>
            <w:tcW w:w="851" w:type="dxa"/>
            <w:tcBorders>
              <w:top w:val="single" w:sz="12" w:space="0" w:color="auto"/>
              <w:bottom w:val="single" w:sz="12" w:space="0" w:color="auto"/>
            </w:tcBorders>
            <w:shd w:val="clear" w:color="auto" w:fill="D9D9D9"/>
            <w:vAlign w:val="center"/>
          </w:tcPr>
          <w:p w:rsidR="009855C7" w:rsidRPr="00884F19" w:rsidRDefault="009855C7" w:rsidP="009855C7">
            <w:pPr>
              <w:jc w:val="center"/>
              <w:rPr>
                <w:rFonts w:eastAsia="Calibri"/>
                <w:sz w:val="16"/>
                <w:szCs w:val="16"/>
                <w:lang w:eastAsia="en-US"/>
              </w:rPr>
            </w:pPr>
            <w:r w:rsidRPr="00884F19">
              <w:rPr>
                <w:rFonts w:eastAsia="Calibri"/>
                <w:sz w:val="16"/>
                <w:szCs w:val="16"/>
                <w:lang w:eastAsia="en-US"/>
              </w:rPr>
              <w:t>резерв</w:t>
            </w:r>
          </w:p>
        </w:tc>
        <w:tc>
          <w:tcPr>
            <w:tcW w:w="850" w:type="dxa"/>
            <w:tcBorders>
              <w:top w:val="single" w:sz="12" w:space="0" w:color="auto"/>
              <w:bottom w:val="single" w:sz="12" w:space="0" w:color="auto"/>
            </w:tcBorders>
            <w:shd w:val="clear" w:color="auto" w:fill="D9D9D9"/>
            <w:vAlign w:val="center"/>
          </w:tcPr>
          <w:p w:rsidR="009855C7" w:rsidRPr="00884F19" w:rsidRDefault="009855C7" w:rsidP="009855C7">
            <w:pPr>
              <w:jc w:val="center"/>
              <w:rPr>
                <w:rFonts w:eastAsia="Calibri"/>
                <w:b/>
                <w:sz w:val="16"/>
                <w:szCs w:val="16"/>
                <w:lang w:eastAsia="en-US"/>
              </w:rPr>
            </w:pPr>
            <w:r w:rsidRPr="00884F19">
              <w:rPr>
                <w:rFonts w:eastAsia="Calibri"/>
                <w:sz w:val="16"/>
                <w:szCs w:val="16"/>
                <w:lang w:eastAsia="en-US"/>
              </w:rPr>
              <w:t>Х</w:t>
            </w:r>
          </w:p>
        </w:tc>
      </w:tr>
      <w:tr w:rsidR="009855C7" w:rsidRPr="00884F19" w:rsidTr="009855C7">
        <w:trPr>
          <w:trHeight w:val="372"/>
        </w:trPr>
        <w:tc>
          <w:tcPr>
            <w:tcW w:w="503" w:type="dxa"/>
            <w:tcBorders>
              <w:top w:val="single" w:sz="12" w:space="0" w:color="auto"/>
              <w:bottom w:val="single" w:sz="12" w:space="0" w:color="auto"/>
              <w:right w:val="single" w:sz="6" w:space="0" w:color="auto"/>
            </w:tcBorders>
            <w:shd w:val="clear" w:color="auto" w:fill="D9D9D9"/>
            <w:vAlign w:val="center"/>
          </w:tcPr>
          <w:p w:rsidR="009855C7" w:rsidRPr="00884F19" w:rsidRDefault="009855C7" w:rsidP="009855C7">
            <w:pPr>
              <w:jc w:val="center"/>
              <w:rPr>
                <w:rFonts w:eastAsia="Calibri"/>
                <w:b/>
                <w:lang w:eastAsia="en-US"/>
              </w:rPr>
            </w:pPr>
            <w:r w:rsidRPr="00884F19">
              <w:rPr>
                <w:rFonts w:eastAsia="Calibri"/>
                <w:b/>
                <w:lang w:eastAsia="en-US"/>
              </w:rPr>
              <w:t>28</w:t>
            </w:r>
          </w:p>
        </w:tc>
        <w:tc>
          <w:tcPr>
            <w:tcW w:w="1325" w:type="dxa"/>
            <w:tcBorders>
              <w:top w:val="single" w:sz="12" w:space="0" w:color="auto"/>
              <w:left w:val="single" w:sz="6" w:space="0" w:color="auto"/>
              <w:bottom w:val="single" w:sz="12" w:space="0" w:color="auto"/>
              <w:right w:val="single" w:sz="6" w:space="0" w:color="auto"/>
            </w:tcBorders>
            <w:shd w:val="clear" w:color="auto" w:fill="D9D9D9"/>
            <w:vAlign w:val="center"/>
          </w:tcPr>
          <w:p w:rsidR="009855C7" w:rsidRPr="00884F19" w:rsidRDefault="009855C7" w:rsidP="009855C7">
            <w:pPr>
              <w:jc w:val="center"/>
              <w:rPr>
                <w:rFonts w:eastAsia="Calibri"/>
                <w:b/>
                <w:sz w:val="28"/>
                <w:szCs w:val="28"/>
                <w:u w:val="single"/>
                <w:lang w:eastAsia="en-US"/>
              </w:rPr>
            </w:pPr>
            <w:r w:rsidRPr="00884F19">
              <w:rPr>
                <w:rFonts w:eastAsia="Calibri"/>
                <w:b/>
                <w:sz w:val="28"/>
                <w:szCs w:val="28"/>
                <w:u w:val="single"/>
                <w:lang w:eastAsia="en-US"/>
              </w:rPr>
              <w:t xml:space="preserve">4 июля </w:t>
            </w:r>
          </w:p>
          <w:p w:rsidR="009855C7" w:rsidRPr="00884F19" w:rsidRDefault="009855C7" w:rsidP="009855C7">
            <w:pPr>
              <w:jc w:val="center"/>
              <w:rPr>
                <w:rFonts w:eastAsia="Calibri"/>
                <w:b/>
                <w:lang w:eastAsia="en-US"/>
              </w:rPr>
            </w:pPr>
            <w:r w:rsidRPr="00884F19">
              <w:rPr>
                <w:rFonts w:eastAsia="Calibri"/>
                <w:b/>
                <w:lang w:eastAsia="en-US"/>
              </w:rPr>
              <w:t>(четверг)</w:t>
            </w:r>
          </w:p>
          <w:p w:rsidR="009855C7" w:rsidRPr="00884F19" w:rsidRDefault="009855C7" w:rsidP="009855C7">
            <w:pPr>
              <w:jc w:val="center"/>
              <w:rPr>
                <w:rFonts w:eastAsia="Calibri"/>
                <w:b/>
                <w:lang w:eastAsia="en-US"/>
              </w:rPr>
            </w:pPr>
            <w:r w:rsidRPr="00884F19">
              <w:rPr>
                <w:rFonts w:eastAsia="Calibri"/>
                <w:b/>
                <w:i/>
                <w:sz w:val="14"/>
                <w:szCs w:val="16"/>
                <w:lang w:eastAsia="en-US"/>
              </w:rPr>
              <w:t>(</w:t>
            </w:r>
            <w:r w:rsidRPr="00884F19">
              <w:rPr>
                <w:rFonts w:eastAsia="Calibri"/>
                <w:b/>
                <w:i/>
                <w:sz w:val="12"/>
                <w:szCs w:val="12"/>
                <w:lang w:eastAsia="en-US"/>
              </w:rPr>
              <w:t>РЕЗЕРВНЫЙ ДЕНЬ для лиц, принявших решение пересдать один из предметов по выбору)</w:t>
            </w:r>
          </w:p>
        </w:tc>
        <w:tc>
          <w:tcPr>
            <w:tcW w:w="1559" w:type="dxa"/>
            <w:tcBorders>
              <w:top w:val="single" w:sz="12" w:space="0" w:color="auto"/>
              <w:left w:val="single" w:sz="6" w:space="0" w:color="auto"/>
              <w:bottom w:val="single" w:sz="12" w:space="0" w:color="auto"/>
              <w:right w:val="single" w:sz="6" w:space="0" w:color="auto"/>
            </w:tcBorders>
            <w:shd w:val="clear" w:color="auto" w:fill="D9D9D9"/>
            <w:vAlign w:val="center"/>
          </w:tcPr>
          <w:p w:rsidR="009855C7" w:rsidRPr="00884F19" w:rsidRDefault="009855C7" w:rsidP="009855C7">
            <w:pPr>
              <w:jc w:val="center"/>
              <w:rPr>
                <w:rFonts w:eastAsia="Calibri"/>
                <w:b/>
                <w:lang w:eastAsia="en-US"/>
              </w:rPr>
            </w:pPr>
            <w:r w:rsidRPr="00884F19">
              <w:rPr>
                <w:rFonts w:eastAsia="Calibri"/>
                <w:b/>
                <w:lang w:eastAsia="en-US"/>
              </w:rPr>
              <w:t xml:space="preserve">11 класс, </w:t>
            </w:r>
            <w:r w:rsidRPr="00884F19">
              <w:rPr>
                <w:rFonts w:eastAsia="Calibri"/>
                <w:b/>
                <w:sz w:val="22"/>
                <w:lang w:eastAsia="en-US"/>
              </w:rPr>
              <w:t>ЕГЭ</w:t>
            </w:r>
          </w:p>
        </w:tc>
        <w:tc>
          <w:tcPr>
            <w:tcW w:w="2780" w:type="dxa"/>
            <w:tcBorders>
              <w:top w:val="single" w:sz="12" w:space="0" w:color="auto"/>
              <w:left w:val="single" w:sz="6" w:space="0" w:color="auto"/>
              <w:bottom w:val="single" w:sz="12" w:space="0" w:color="auto"/>
              <w:right w:val="single" w:sz="6" w:space="0" w:color="auto"/>
            </w:tcBorders>
            <w:shd w:val="clear" w:color="auto" w:fill="D9D9D9"/>
            <w:vAlign w:val="center"/>
          </w:tcPr>
          <w:p w:rsidR="009855C7" w:rsidRPr="00884F19" w:rsidRDefault="009855C7" w:rsidP="009855C7">
            <w:pPr>
              <w:rPr>
                <w:rFonts w:eastAsia="Calibri"/>
                <w:b/>
                <w:sz w:val="18"/>
                <w:szCs w:val="18"/>
                <w:lang w:eastAsia="en-US"/>
              </w:rPr>
            </w:pPr>
            <w:r w:rsidRPr="00884F19">
              <w:rPr>
                <w:rFonts w:eastAsia="Calibri"/>
                <w:b/>
                <w:sz w:val="18"/>
                <w:szCs w:val="18"/>
                <w:lang w:eastAsia="en-US"/>
              </w:rPr>
              <w:t>МБОУ «СОШ» с.Усть-Кулом</w:t>
            </w:r>
          </w:p>
        </w:tc>
        <w:tc>
          <w:tcPr>
            <w:tcW w:w="708" w:type="dxa"/>
            <w:gridSpan w:val="2"/>
            <w:tcBorders>
              <w:top w:val="single" w:sz="12" w:space="0" w:color="auto"/>
              <w:left w:val="single" w:sz="6" w:space="0" w:color="auto"/>
              <w:bottom w:val="single" w:sz="12" w:space="0" w:color="auto"/>
              <w:right w:val="single" w:sz="6" w:space="0" w:color="auto"/>
            </w:tcBorders>
            <w:shd w:val="clear" w:color="auto" w:fill="D9D9D9"/>
            <w:vAlign w:val="center"/>
          </w:tcPr>
          <w:p w:rsidR="009855C7" w:rsidRPr="00884F19" w:rsidRDefault="009855C7" w:rsidP="009855C7">
            <w:pPr>
              <w:jc w:val="center"/>
              <w:rPr>
                <w:rFonts w:eastAsia="Calibri"/>
                <w:b/>
                <w:lang w:eastAsia="en-US"/>
              </w:rPr>
            </w:pPr>
            <w:r w:rsidRPr="00884F19">
              <w:rPr>
                <w:rFonts w:eastAsia="Calibri"/>
                <w:b/>
                <w:sz w:val="18"/>
                <w:szCs w:val="18"/>
                <w:lang w:eastAsia="en-US"/>
              </w:rPr>
              <w:t>2001</w:t>
            </w:r>
          </w:p>
        </w:tc>
        <w:tc>
          <w:tcPr>
            <w:tcW w:w="1757" w:type="dxa"/>
            <w:tcBorders>
              <w:top w:val="single" w:sz="12" w:space="0" w:color="auto"/>
              <w:left w:val="single" w:sz="6" w:space="0" w:color="auto"/>
              <w:bottom w:val="single" w:sz="12" w:space="0" w:color="auto"/>
              <w:right w:val="single" w:sz="6" w:space="0" w:color="auto"/>
            </w:tcBorders>
            <w:shd w:val="clear" w:color="auto" w:fill="D9D9D9"/>
            <w:vAlign w:val="center"/>
          </w:tcPr>
          <w:p w:rsidR="009855C7" w:rsidRPr="00884F19" w:rsidRDefault="009855C7" w:rsidP="009855C7">
            <w:pPr>
              <w:jc w:val="right"/>
              <w:rPr>
                <w:rFonts w:eastAsia="Calibri"/>
                <w:sz w:val="16"/>
                <w:szCs w:val="16"/>
                <w:lang w:eastAsia="en-US"/>
              </w:rPr>
            </w:pPr>
            <w:r w:rsidRPr="00884F19">
              <w:rPr>
                <w:rFonts w:eastAsia="Calibri"/>
                <w:sz w:val="16"/>
                <w:szCs w:val="16"/>
                <w:lang w:eastAsia="en-US"/>
              </w:rPr>
              <w:t xml:space="preserve">русский язык ??? </w:t>
            </w:r>
          </w:p>
          <w:p w:rsidR="009855C7" w:rsidRPr="00884F19" w:rsidRDefault="009855C7" w:rsidP="009855C7">
            <w:pPr>
              <w:jc w:val="right"/>
              <w:rPr>
                <w:rFonts w:eastAsia="Calibri"/>
                <w:sz w:val="16"/>
                <w:szCs w:val="16"/>
                <w:lang w:eastAsia="en-US"/>
              </w:rPr>
            </w:pPr>
            <w:r w:rsidRPr="00884F19">
              <w:rPr>
                <w:rFonts w:eastAsia="Calibri"/>
                <w:sz w:val="16"/>
                <w:szCs w:val="16"/>
                <w:lang w:eastAsia="en-US"/>
              </w:rPr>
              <w:t>физика</w:t>
            </w:r>
          </w:p>
          <w:p w:rsidR="009855C7" w:rsidRPr="00884F19" w:rsidRDefault="009855C7" w:rsidP="009855C7">
            <w:pPr>
              <w:jc w:val="right"/>
              <w:rPr>
                <w:rFonts w:eastAsia="Calibri"/>
                <w:sz w:val="16"/>
                <w:szCs w:val="16"/>
                <w:lang w:eastAsia="en-US"/>
              </w:rPr>
            </w:pPr>
            <w:r w:rsidRPr="00884F19">
              <w:rPr>
                <w:rFonts w:eastAsia="Calibri"/>
                <w:sz w:val="16"/>
                <w:szCs w:val="16"/>
                <w:lang w:eastAsia="en-US"/>
              </w:rPr>
              <w:t>химия</w:t>
            </w:r>
          </w:p>
          <w:p w:rsidR="009855C7" w:rsidRPr="00884F19" w:rsidRDefault="009855C7" w:rsidP="009855C7">
            <w:pPr>
              <w:jc w:val="right"/>
              <w:rPr>
                <w:rFonts w:eastAsia="Calibri"/>
                <w:sz w:val="16"/>
                <w:szCs w:val="16"/>
                <w:lang w:eastAsia="en-US"/>
              </w:rPr>
            </w:pPr>
            <w:r w:rsidRPr="00884F19">
              <w:rPr>
                <w:rFonts w:eastAsia="Calibri"/>
                <w:sz w:val="16"/>
                <w:szCs w:val="16"/>
                <w:lang w:eastAsia="en-US"/>
              </w:rPr>
              <w:t>информатика</w:t>
            </w:r>
          </w:p>
          <w:p w:rsidR="009855C7" w:rsidRPr="00884F19" w:rsidRDefault="009855C7" w:rsidP="009855C7">
            <w:pPr>
              <w:jc w:val="right"/>
              <w:rPr>
                <w:rFonts w:eastAsia="Calibri"/>
                <w:sz w:val="16"/>
                <w:szCs w:val="16"/>
                <w:lang w:eastAsia="en-US"/>
              </w:rPr>
            </w:pPr>
            <w:r w:rsidRPr="00884F19">
              <w:rPr>
                <w:rFonts w:eastAsia="Calibri"/>
                <w:sz w:val="16"/>
                <w:szCs w:val="16"/>
                <w:lang w:eastAsia="en-US"/>
              </w:rPr>
              <w:t>английский язык (П)</w:t>
            </w:r>
          </w:p>
          <w:p w:rsidR="009855C7" w:rsidRPr="00884F19" w:rsidRDefault="009855C7" w:rsidP="009855C7">
            <w:pPr>
              <w:jc w:val="right"/>
              <w:rPr>
                <w:rFonts w:eastAsia="Calibri"/>
                <w:b/>
                <w:sz w:val="16"/>
                <w:szCs w:val="16"/>
                <w:lang w:eastAsia="en-US"/>
              </w:rPr>
            </w:pPr>
            <w:r w:rsidRPr="00884F19">
              <w:rPr>
                <w:rFonts w:eastAsia="Calibri"/>
                <w:sz w:val="16"/>
                <w:szCs w:val="16"/>
                <w:lang w:eastAsia="en-US"/>
              </w:rPr>
              <w:t>обществознание</w:t>
            </w:r>
          </w:p>
        </w:tc>
        <w:tc>
          <w:tcPr>
            <w:tcW w:w="851" w:type="dxa"/>
            <w:tcBorders>
              <w:top w:val="single" w:sz="12" w:space="0" w:color="auto"/>
              <w:left w:val="single" w:sz="6" w:space="0" w:color="auto"/>
              <w:bottom w:val="single" w:sz="12" w:space="0" w:color="auto"/>
              <w:right w:val="single" w:sz="6" w:space="0" w:color="auto"/>
            </w:tcBorders>
            <w:shd w:val="clear" w:color="auto" w:fill="D9D9D9"/>
            <w:vAlign w:val="center"/>
          </w:tcPr>
          <w:p w:rsidR="009855C7" w:rsidRPr="00884F19" w:rsidRDefault="009855C7" w:rsidP="009855C7">
            <w:pPr>
              <w:jc w:val="center"/>
              <w:rPr>
                <w:rFonts w:eastAsia="Calibri"/>
                <w:sz w:val="16"/>
                <w:szCs w:val="16"/>
                <w:lang w:eastAsia="en-US"/>
              </w:rPr>
            </w:pPr>
            <w:r w:rsidRPr="00884F19">
              <w:rPr>
                <w:rFonts w:eastAsia="Calibri"/>
                <w:sz w:val="16"/>
                <w:szCs w:val="16"/>
                <w:lang w:eastAsia="en-US"/>
              </w:rPr>
              <w:t>резерв</w:t>
            </w:r>
          </w:p>
        </w:tc>
        <w:tc>
          <w:tcPr>
            <w:tcW w:w="850" w:type="dxa"/>
            <w:tcBorders>
              <w:top w:val="single" w:sz="12" w:space="0" w:color="auto"/>
              <w:left w:val="single" w:sz="6" w:space="0" w:color="auto"/>
              <w:bottom w:val="single" w:sz="12" w:space="0" w:color="auto"/>
              <w:right w:val="single" w:sz="12" w:space="0" w:color="auto"/>
            </w:tcBorders>
            <w:shd w:val="clear" w:color="auto" w:fill="D9D9D9"/>
            <w:vAlign w:val="center"/>
          </w:tcPr>
          <w:p w:rsidR="009855C7" w:rsidRPr="00884F19" w:rsidRDefault="009855C7" w:rsidP="009855C7">
            <w:pPr>
              <w:jc w:val="center"/>
              <w:rPr>
                <w:rFonts w:eastAsia="Calibri"/>
                <w:sz w:val="16"/>
                <w:szCs w:val="16"/>
                <w:lang w:eastAsia="en-US"/>
              </w:rPr>
            </w:pPr>
            <w:r w:rsidRPr="00884F19">
              <w:rPr>
                <w:rFonts w:eastAsia="Calibri"/>
                <w:sz w:val="16"/>
                <w:szCs w:val="16"/>
                <w:lang w:eastAsia="en-US"/>
              </w:rPr>
              <w:t>Х</w:t>
            </w:r>
          </w:p>
        </w:tc>
      </w:tr>
      <w:tr w:rsidR="009855C7" w:rsidRPr="00884F19" w:rsidTr="009855C7">
        <w:trPr>
          <w:trHeight w:val="372"/>
        </w:trPr>
        <w:tc>
          <w:tcPr>
            <w:tcW w:w="503" w:type="dxa"/>
            <w:tcBorders>
              <w:top w:val="single" w:sz="12" w:space="0" w:color="auto"/>
              <w:bottom w:val="single" w:sz="12" w:space="0" w:color="auto"/>
              <w:right w:val="single" w:sz="6" w:space="0" w:color="auto"/>
            </w:tcBorders>
            <w:shd w:val="clear" w:color="auto" w:fill="D9D9D9"/>
            <w:vAlign w:val="center"/>
          </w:tcPr>
          <w:p w:rsidR="009855C7" w:rsidRPr="00884F19" w:rsidRDefault="009855C7" w:rsidP="009855C7">
            <w:pPr>
              <w:jc w:val="center"/>
              <w:rPr>
                <w:rFonts w:eastAsia="Calibri"/>
                <w:b/>
                <w:lang w:eastAsia="en-US"/>
              </w:rPr>
            </w:pPr>
            <w:r w:rsidRPr="00884F19">
              <w:rPr>
                <w:rFonts w:eastAsia="Calibri"/>
                <w:b/>
                <w:lang w:eastAsia="en-US"/>
              </w:rPr>
              <w:t>29</w:t>
            </w:r>
          </w:p>
        </w:tc>
        <w:tc>
          <w:tcPr>
            <w:tcW w:w="1325" w:type="dxa"/>
            <w:tcBorders>
              <w:top w:val="single" w:sz="12" w:space="0" w:color="auto"/>
              <w:left w:val="single" w:sz="6" w:space="0" w:color="auto"/>
              <w:bottom w:val="single" w:sz="12" w:space="0" w:color="auto"/>
              <w:right w:val="single" w:sz="6" w:space="0" w:color="auto"/>
            </w:tcBorders>
            <w:shd w:val="clear" w:color="auto" w:fill="D9D9D9"/>
            <w:vAlign w:val="center"/>
          </w:tcPr>
          <w:p w:rsidR="009855C7" w:rsidRPr="00884F19" w:rsidRDefault="009855C7" w:rsidP="009855C7">
            <w:pPr>
              <w:jc w:val="center"/>
              <w:rPr>
                <w:rFonts w:eastAsia="Calibri"/>
                <w:b/>
                <w:sz w:val="28"/>
                <w:szCs w:val="28"/>
                <w:u w:val="single"/>
                <w:lang w:eastAsia="en-US"/>
              </w:rPr>
            </w:pPr>
            <w:r w:rsidRPr="00884F19">
              <w:rPr>
                <w:rFonts w:eastAsia="Calibri"/>
                <w:b/>
                <w:sz w:val="28"/>
                <w:szCs w:val="28"/>
                <w:u w:val="single"/>
                <w:lang w:eastAsia="en-US"/>
              </w:rPr>
              <w:t xml:space="preserve">5 июля </w:t>
            </w:r>
          </w:p>
          <w:p w:rsidR="009855C7" w:rsidRPr="00884F19" w:rsidRDefault="009855C7" w:rsidP="009855C7">
            <w:pPr>
              <w:jc w:val="center"/>
              <w:rPr>
                <w:rFonts w:eastAsia="Calibri"/>
                <w:b/>
                <w:lang w:eastAsia="en-US"/>
              </w:rPr>
            </w:pPr>
            <w:r w:rsidRPr="00884F19">
              <w:rPr>
                <w:rFonts w:eastAsia="Calibri"/>
                <w:b/>
                <w:lang w:eastAsia="en-US"/>
              </w:rPr>
              <w:t>(пятница)</w:t>
            </w:r>
          </w:p>
          <w:p w:rsidR="009855C7" w:rsidRPr="00884F19" w:rsidRDefault="009855C7" w:rsidP="009855C7">
            <w:pPr>
              <w:jc w:val="center"/>
              <w:rPr>
                <w:rFonts w:eastAsia="Calibri"/>
                <w:b/>
                <w:lang w:eastAsia="en-US"/>
              </w:rPr>
            </w:pPr>
            <w:r w:rsidRPr="00884F19">
              <w:rPr>
                <w:rFonts w:eastAsia="Calibri"/>
                <w:b/>
                <w:i/>
                <w:sz w:val="14"/>
                <w:szCs w:val="16"/>
                <w:lang w:eastAsia="en-US"/>
              </w:rPr>
              <w:t>(</w:t>
            </w:r>
            <w:r w:rsidRPr="00884F19">
              <w:rPr>
                <w:rFonts w:eastAsia="Calibri"/>
                <w:b/>
                <w:i/>
                <w:sz w:val="12"/>
                <w:szCs w:val="12"/>
                <w:lang w:eastAsia="en-US"/>
              </w:rPr>
              <w:t>РЕЗЕРВНЫЙ ДЕНЬ для лиц, принявших решение пересдать один из предметов по выбору)</w:t>
            </w:r>
          </w:p>
        </w:tc>
        <w:tc>
          <w:tcPr>
            <w:tcW w:w="1559" w:type="dxa"/>
            <w:tcBorders>
              <w:top w:val="single" w:sz="12" w:space="0" w:color="auto"/>
              <w:left w:val="single" w:sz="6" w:space="0" w:color="auto"/>
              <w:bottom w:val="single" w:sz="12" w:space="0" w:color="auto"/>
              <w:right w:val="single" w:sz="6" w:space="0" w:color="auto"/>
            </w:tcBorders>
            <w:shd w:val="clear" w:color="auto" w:fill="D9D9D9"/>
            <w:vAlign w:val="center"/>
          </w:tcPr>
          <w:p w:rsidR="009855C7" w:rsidRPr="00884F19" w:rsidRDefault="009855C7" w:rsidP="009855C7">
            <w:pPr>
              <w:jc w:val="center"/>
              <w:rPr>
                <w:rFonts w:eastAsia="Calibri"/>
                <w:b/>
                <w:lang w:eastAsia="en-US"/>
              </w:rPr>
            </w:pPr>
            <w:r w:rsidRPr="00884F19">
              <w:rPr>
                <w:rFonts w:eastAsia="Calibri"/>
                <w:b/>
                <w:lang w:eastAsia="en-US"/>
              </w:rPr>
              <w:t xml:space="preserve">11 класс, </w:t>
            </w:r>
            <w:r w:rsidRPr="00884F19">
              <w:rPr>
                <w:rFonts w:eastAsia="Calibri"/>
                <w:b/>
                <w:sz w:val="22"/>
                <w:lang w:eastAsia="en-US"/>
              </w:rPr>
              <w:t>ЕГЭ</w:t>
            </w:r>
          </w:p>
        </w:tc>
        <w:tc>
          <w:tcPr>
            <w:tcW w:w="2780" w:type="dxa"/>
            <w:tcBorders>
              <w:top w:val="single" w:sz="12" w:space="0" w:color="auto"/>
              <w:left w:val="single" w:sz="6" w:space="0" w:color="auto"/>
              <w:bottom w:val="single" w:sz="12" w:space="0" w:color="auto"/>
              <w:right w:val="single" w:sz="6" w:space="0" w:color="auto"/>
            </w:tcBorders>
            <w:shd w:val="clear" w:color="auto" w:fill="D9D9D9"/>
            <w:vAlign w:val="center"/>
          </w:tcPr>
          <w:p w:rsidR="009855C7" w:rsidRPr="00884F19" w:rsidRDefault="009855C7" w:rsidP="009855C7">
            <w:pPr>
              <w:rPr>
                <w:rFonts w:eastAsia="Calibri"/>
                <w:b/>
                <w:sz w:val="18"/>
                <w:szCs w:val="18"/>
                <w:lang w:eastAsia="en-US"/>
              </w:rPr>
            </w:pPr>
            <w:r w:rsidRPr="00884F19">
              <w:rPr>
                <w:rFonts w:eastAsia="Calibri"/>
                <w:b/>
                <w:sz w:val="18"/>
                <w:szCs w:val="18"/>
                <w:lang w:eastAsia="en-US"/>
              </w:rPr>
              <w:t>МБОУ «СОШ» с.Усть-Кулом</w:t>
            </w:r>
          </w:p>
        </w:tc>
        <w:tc>
          <w:tcPr>
            <w:tcW w:w="708" w:type="dxa"/>
            <w:gridSpan w:val="2"/>
            <w:tcBorders>
              <w:top w:val="single" w:sz="12" w:space="0" w:color="auto"/>
              <w:left w:val="single" w:sz="6" w:space="0" w:color="auto"/>
              <w:bottom w:val="single" w:sz="12" w:space="0" w:color="auto"/>
              <w:right w:val="single" w:sz="6" w:space="0" w:color="auto"/>
            </w:tcBorders>
            <w:shd w:val="clear" w:color="auto" w:fill="D9D9D9"/>
            <w:vAlign w:val="center"/>
          </w:tcPr>
          <w:p w:rsidR="009855C7" w:rsidRPr="00884F19" w:rsidRDefault="009855C7" w:rsidP="009855C7">
            <w:pPr>
              <w:jc w:val="center"/>
              <w:rPr>
                <w:rFonts w:eastAsia="Calibri"/>
                <w:b/>
                <w:lang w:eastAsia="en-US"/>
              </w:rPr>
            </w:pPr>
            <w:r w:rsidRPr="00884F19">
              <w:rPr>
                <w:rFonts w:eastAsia="Calibri"/>
                <w:b/>
                <w:sz w:val="18"/>
                <w:szCs w:val="18"/>
                <w:lang w:eastAsia="en-US"/>
              </w:rPr>
              <w:t>2001</w:t>
            </w:r>
          </w:p>
        </w:tc>
        <w:tc>
          <w:tcPr>
            <w:tcW w:w="1757" w:type="dxa"/>
            <w:tcBorders>
              <w:top w:val="single" w:sz="12" w:space="0" w:color="auto"/>
              <w:left w:val="single" w:sz="6" w:space="0" w:color="auto"/>
              <w:bottom w:val="single" w:sz="12" w:space="0" w:color="auto"/>
              <w:right w:val="single" w:sz="6" w:space="0" w:color="auto"/>
            </w:tcBorders>
            <w:shd w:val="clear" w:color="auto" w:fill="D9D9D9"/>
            <w:vAlign w:val="center"/>
          </w:tcPr>
          <w:p w:rsidR="009855C7" w:rsidRPr="00884F19" w:rsidRDefault="009855C7" w:rsidP="009855C7">
            <w:pPr>
              <w:jc w:val="right"/>
              <w:rPr>
                <w:rFonts w:eastAsia="Calibri"/>
                <w:sz w:val="16"/>
                <w:szCs w:val="16"/>
                <w:lang w:eastAsia="en-US"/>
              </w:rPr>
            </w:pPr>
            <w:r w:rsidRPr="00884F19">
              <w:rPr>
                <w:rFonts w:eastAsia="Calibri"/>
                <w:sz w:val="16"/>
                <w:szCs w:val="16"/>
                <w:lang w:eastAsia="en-US"/>
              </w:rPr>
              <w:t xml:space="preserve">математика (П) ??? </w:t>
            </w:r>
          </w:p>
          <w:p w:rsidR="009855C7" w:rsidRPr="00884F19" w:rsidRDefault="009855C7" w:rsidP="009855C7">
            <w:pPr>
              <w:jc w:val="right"/>
              <w:rPr>
                <w:rFonts w:eastAsia="Calibri"/>
                <w:sz w:val="16"/>
                <w:szCs w:val="16"/>
                <w:lang w:eastAsia="en-US"/>
              </w:rPr>
            </w:pPr>
            <w:r w:rsidRPr="00884F19">
              <w:rPr>
                <w:rFonts w:eastAsia="Calibri"/>
                <w:sz w:val="16"/>
                <w:szCs w:val="16"/>
                <w:lang w:eastAsia="en-US"/>
              </w:rPr>
              <w:t>математика (Б) ???</w:t>
            </w:r>
          </w:p>
          <w:p w:rsidR="009855C7" w:rsidRPr="00884F19" w:rsidRDefault="009855C7" w:rsidP="009855C7">
            <w:pPr>
              <w:jc w:val="right"/>
              <w:rPr>
                <w:rFonts w:eastAsia="Calibri"/>
                <w:sz w:val="16"/>
                <w:szCs w:val="16"/>
                <w:lang w:eastAsia="en-US"/>
              </w:rPr>
            </w:pPr>
            <w:r w:rsidRPr="00884F19">
              <w:rPr>
                <w:rFonts w:eastAsia="Calibri"/>
                <w:sz w:val="16"/>
                <w:szCs w:val="16"/>
                <w:lang w:eastAsia="en-US"/>
              </w:rPr>
              <w:t>биология</w:t>
            </w:r>
          </w:p>
          <w:p w:rsidR="009855C7" w:rsidRPr="00884F19" w:rsidRDefault="009855C7" w:rsidP="009855C7">
            <w:pPr>
              <w:jc w:val="right"/>
              <w:rPr>
                <w:rFonts w:eastAsia="Calibri"/>
                <w:sz w:val="16"/>
                <w:szCs w:val="16"/>
                <w:lang w:eastAsia="en-US"/>
              </w:rPr>
            </w:pPr>
            <w:r w:rsidRPr="00884F19">
              <w:rPr>
                <w:rFonts w:eastAsia="Calibri"/>
                <w:sz w:val="16"/>
                <w:szCs w:val="16"/>
                <w:lang w:eastAsia="en-US"/>
              </w:rPr>
              <w:t>история</w:t>
            </w:r>
          </w:p>
          <w:p w:rsidR="009855C7" w:rsidRPr="00884F19" w:rsidRDefault="009855C7" w:rsidP="009855C7">
            <w:pPr>
              <w:jc w:val="right"/>
              <w:rPr>
                <w:rFonts w:eastAsia="Calibri"/>
                <w:sz w:val="16"/>
                <w:szCs w:val="16"/>
                <w:lang w:eastAsia="en-US"/>
              </w:rPr>
            </w:pPr>
            <w:r w:rsidRPr="00884F19">
              <w:rPr>
                <w:rFonts w:eastAsia="Calibri"/>
                <w:sz w:val="16"/>
                <w:szCs w:val="16"/>
                <w:lang w:eastAsia="en-US"/>
              </w:rPr>
              <w:t>география</w:t>
            </w:r>
          </w:p>
          <w:p w:rsidR="009855C7" w:rsidRPr="00884F19" w:rsidRDefault="009855C7" w:rsidP="009855C7">
            <w:pPr>
              <w:jc w:val="right"/>
              <w:rPr>
                <w:rFonts w:eastAsia="Calibri"/>
                <w:sz w:val="16"/>
                <w:szCs w:val="16"/>
                <w:lang w:eastAsia="en-US"/>
              </w:rPr>
            </w:pPr>
            <w:r w:rsidRPr="00884F19">
              <w:rPr>
                <w:rFonts w:eastAsia="Calibri"/>
                <w:sz w:val="16"/>
                <w:szCs w:val="16"/>
                <w:lang w:eastAsia="en-US"/>
              </w:rPr>
              <w:t>английский язык (У)</w:t>
            </w:r>
          </w:p>
          <w:p w:rsidR="009855C7" w:rsidRPr="00884F19" w:rsidRDefault="009855C7" w:rsidP="009855C7">
            <w:pPr>
              <w:jc w:val="right"/>
              <w:rPr>
                <w:rFonts w:eastAsia="Calibri"/>
                <w:b/>
                <w:sz w:val="16"/>
                <w:szCs w:val="16"/>
                <w:lang w:eastAsia="en-US"/>
              </w:rPr>
            </w:pPr>
            <w:r w:rsidRPr="00884F19">
              <w:rPr>
                <w:rFonts w:eastAsia="Calibri"/>
                <w:sz w:val="16"/>
                <w:szCs w:val="16"/>
                <w:lang w:eastAsia="en-US"/>
              </w:rPr>
              <w:t>литература</w:t>
            </w:r>
          </w:p>
        </w:tc>
        <w:tc>
          <w:tcPr>
            <w:tcW w:w="851" w:type="dxa"/>
            <w:tcBorders>
              <w:top w:val="single" w:sz="12" w:space="0" w:color="auto"/>
              <w:left w:val="single" w:sz="6" w:space="0" w:color="auto"/>
              <w:bottom w:val="single" w:sz="12" w:space="0" w:color="auto"/>
              <w:right w:val="single" w:sz="6" w:space="0" w:color="auto"/>
            </w:tcBorders>
            <w:shd w:val="clear" w:color="auto" w:fill="D9D9D9"/>
            <w:vAlign w:val="center"/>
          </w:tcPr>
          <w:p w:rsidR="009855C7" w:rsidRPr="00884F19" w:rsidRDefault="009855C7" w:rsidP="009855C7">
            <w:pPr>
              <w:jc w:val="center"/>
              <w:rPr>
                <w:rFonts w:eastAsia="Calibri"/>
                <w:sz w:val="16"/>
                <w:szCs w:val="16"/>
                <w:lang w:eastAsia="en-US"/>
              </w:rPr>
            </w:pPr>
            <w:r w:rsidRPr="00884F19">
              <w:rPr>
                <w:rFonts w:eastAsia="Calibri"/>
                <w:sz w:val="16"/>
                <w:szCs w:val="16"/>
                <w:lang w:eastAsia="en-US"/>
              </w:rPr>
              <w:t>резерв</w:t>
            </w:r>
          </w:p>
        </w:tc>
        <w:tc>
          <w:tcPr>
            <w:tcW w:w="850" w:type="dxa"/>
            <w:tcBorders>
              <w:top w:val="single" w:sz="12" w:space="0" w:color="auto"/>
              <w:left w:val="single" w:sz="6" w:space="0" w:color="auto"/>
              <w:bottom w:val="single" w:sz="12" w:space="0" w:color="auto"/>
              <w:right w:val="single" w:sz="12" w:space="0" w:color="auto"/>
            </w:tcBorders>
            <w:shd w:val="clear" w:color="auto" w:fill="D9D9D9"/>
            <w:vAlign w:val="center"/>
          </w:tcPr>
          <w:p w:rsidR="009855C7" w:rsidRPr="00884F19" w:rsidRDefault="009855C7" w:rsidP="009855C7">
            <w:pPr>
              <w:jc w:val="center"/>
              <w:rPr>
                <w:rFonts w:eastAsia="Calibri"/>
                <w:sz w:val="16"/>
                <w:szCs w:val="16"/>
                <w:lang w:eastAsia="en-US"/>
              </w:rPr>
            </w:pPr>
            <w:r w:rsidRPr="00884F19">
              <w:rPr>
                <w:rFonts w:eastAsia="Calibri"/>
                <w:sz w:val="16"/>
                <w:szCs w:val="16"/>
                <w:lang w:eastAsia="en-US"/>
              </w:rPr>
              <w:t>Х</w:t>
            </w:r>
          </w:p>
        </w:tc>
      </w:tr>
    </w:tbl>
    <w:p w:rsidR="009855C7" w:rsidRDefault="009855C7" w:rsidP="009855C7">
      <w:pPr>
        <w:jc w:val="center"/>
        <w:rPr>
          <w:sz w:val="28"/>
          <w:szCs w:val="28"/>
        </w:rPr>
      </w:pPr>
    </w:p>
    <w:p w:rsidR="009855C7" w:rsidRDefault="009855C7" w:rsidP="009855C7">
      <w:pPr>
        <w:jc w:val="center"/>
        <w:rPr>
          <w:sz w:val="28"/>
          <w:szCs w:val="28"/>
        </w:rPr>
      </w:pPr>
    </w:p>
    <w:p w:rsidR="009855C7" w:rsidRDefault="009855C7" w:rsidP="009855C7">
      <w:pPr>
        <w:jc w:val="center"/>
        <w:rPr>
          <w:sz w:val="28"/>
          <w:szCs w:val="28"/>
        </w:rPr>
      </w:pPr>
    </w:p>
    <w:p w:rsidR="009855C7" w:rsidRDefault="009855C7" w:rsidP="009855C7">
      <w:pPr>
        <w:jc w:val="center"/>
        <w:rPr>
          <w:sz w:val="28"/>
          <w:szCs w:val="28"/>
        </w:rPr>
      </w:pPr>
    </w:p>
    <w:p w:rsidR="009855C7" w:rsidRPr="000E3EF8" w:rsidRDefault="009855C7" w:rsidP="009855C7">
      <w:pPr>
        <w:rPr>
          <w:i/>
        </w:rPr>
      </w:pPr>
      <w:r w:rsidRPr="000E3EF8">
        <w:rPr>
          <w:i/>
        </w:rPr>
        <w:t xml:space="preserve">Примечание: </w:t>
      </w:r>
    </w:p>
    <w:p w:rsidR="009855C7" w:rsidRPr="000E3EF8" w:rsidRDefault="009855C7" w:rsidP="009855C7">
      <w:pPr>
        <w:rPr>
          <w:i/>
        </w:rPr>
      </w:pPr>
      <w:r w:rsidRPr="000E3EF8">
        <w:rPr>
          <w:i/>
        </w:rPr>
        <w:t>ЕГЭ: единый государственный экзамен - форма государственной итоговой аттестации учащихся 11 классов;</w:t>
      </w:r>
    </w:p>
    <w:p w:rsidR="009855C7" w:rsidRPr="000E3EF8" w:rsidRDefault="009855C7" w:rsidP="009855C7">
      <w:pPr>
        <w:rPr>
          <w:i/>
        </w:rPr>
      </w:pPr>
      <w:r w:rsidRPr="000E3EF8">
        <w:rPr>
          <w:i/>
        </w:rPr>
        <w:t>ОГЭ: основной государственный экзамен - форма государственной итоговой аттестации учащихся 9 классов;</w:t>
      </w:r>
    </w:p>
    <w:p w:rsidR="009855C7" w:rsidRPr="00EA2C16" w:rsidRDefault="009855C7" w:rsidP="009855C7">
      <w:pPr>
        <w:rPr>
          <w:i/>
        </w:rPr>
        <w:sectPr w:rsidR="009855C7" w:rsidRPr="00EA2C16" w:rsidSect="009855C7">
          <w:pgSz w:w="11906" w:h="16838"/>
          <w:pgMar w:top="1134" w:right="850" w:bottom="1134" w:left="1701" w:header="709" w:footer="709" w:gutter="0"/>
          <w:cols w:space="708"/>
          <w:docGrid w:linePitch="360"/>
        </w:sectPr>
      </w:pPr>
      <w:r w:rsidRPr="000E3EF8">
        <w:rPr>
          <w:i/>
        </w:rPr>
        <w:t>ГВЭ: государственный выпускной экзамен - форма государственной итоговой аттестации учащихся 9 и 11 классов с ограниченными возможностями здоров</w:t>
      </w:r>
      <w:r>
        <w:rPr>
          <w:i/>
        </w:rPr>
        <w:t>ья, форма  проведения государственной итоговой аттестации учащихся 9 и 11 классов по коми языку и коми литературе.</w:t>
      </w:r>
    </w:p>
    <w:p w:rsidR="009855C7" w:rsidRPr="00802E0C" w:rsidRDefault="009855C7" w:rsidP="009855C7">
      <w:pPr>
        <w:jc w:val="right"/>
        <w:rPr>
          <w:sz w:val="28"/>
          <w:szCs w:val="28"/>
        </w:rPr>
      </w:pPr>
      <w:r w:rsidRPr="00802E0C">
        <w:rPr>
          <w:sz w:val="28"/>
          <w:szCs w:val="28"/>
        </w:rPr>
        <w:lastRenderedPageBreak/>
        <w:t>Утверждена:</w:t>
      </w:r>
    </w:p>
    <w:p w:rsidR="009855C7" w:rsidRPr="00802E0C" w:rsidRDefault="009855C7" w:rsidP="009855C7">
      <w:pPr>
        <w:jc w:val="right"/>
        <w:rPr>
          <w:sz w:val="28"/>
          <w:szCs w:val="28"/>
        </w:rPr>
      </w:pPr>
      <w:r w:rsidRPr="00802E0C">
        <w:rPr>
          <w:sz w:val="28"/>
          <w:szCs w:val="28"/>
        </w:rPr>
        <w:t>постановлением администрации</w:t>
      </w:r>
    </w:p>
    <w:p w:rsidR="009855C7" w:rsidRPr="00802E0C" w:rsidRDefault="009855C7" w:rsidP="009855C7">
      <w:pPr>
        <w:jc w:val="right"/>
        <w:rPr>
          <w:sz w:val="28"/>
          <w:szCs w:val="28"/>
        </w:rPr>
      </w:pPr>
      <w:r w:rsidRPr="00802E0C">
        <w:rPr>
          <w:sz w:val="28"/>
          <w:szCs w:val="28"/>
        </w:rPr>
        <w:t>МР «Усть-Куломский»</w:t>
      </w:r>
    </w:p>
    <w:p w:rsidR="009855C7" w:rsidRDefault="009855C7" w:rsidP="009855C7">
      <w:pPr>
        <w:jc w:val="right"/>
        <w:rPr>
          <w:sz w:val="28"/>
          <w:szCs w:val="28"/>
        </w:rPr>
      </w:pPr>
      <w:r w:rsidRPr="00802E0C">
        <w:rPr>
          <w:sz w:val="28"/>
          <w:szCs w:val="28"/>
        </w:rPr>
        <w:t xml:space="preserve">от </w:t>
      </w:r>
      <w:r>
        <w:rPr>
          <w:sz w:val="28"/>
          <w:szCs w:val="28"/>
        </w:rPr>
        <w:t xml:space="preserve">25 апреля </w:t>
      </w:r>
      <w:r w:rsidRPr="00802E0C">
        <w:rPr>
          <w:sz w:val="28"/>
          <w:szCs w:val="28"/>
        </w:rPr>
        <w:t>20</w:t>
      </w:r>
      <w:r>
        <w:rPr>
          <w:sz w:val="28"/>
          <w:szCs w:val="28"/>
        </w:rPr>
        <w:t>24</w:t>
      </w:r>
      <w:r w:rsidRPr="00802E0C">
        <w:rPr>
          <w:sz w:val="28"/>
          <w:szCs w:val="28"/>
        </w:rPr>
        <w:t xml:space="preserve"> г. № </w:t>
      </w:r>
      <w:r>
        <w:rPr>
          <w:sz w:val="28"/>
          <w:szCs w:val="28"/>
        </w:rPr>
        <w:t>590</w:t>
      </w:r>
    </w:p>
    <w:p w:rsidR="009855C7" w:rsidRPr="00802E0C" w:rsidRDefault="009855C7" w:rsidP="009855C7">
      <w:pPr>
        <w:ind w:left="360"/>
        <w:jc w:val="right"/>
        <w:rPr>
          <w:sz w:val="28"/>
          <w:szCs w:val="28"/>
        </w:rPr>
      </w:pPr>
      <w:r>
        <w:rPr>
          <w:sz w:val="28"/>
          <w:szCs w:val="28"/>
        </w:rPr>
        <w:t xml:space="preserve"> (приложение №2)</w:t>
      </w:r>
    </w:p>
    <w:p w:rsidR="009855C7" w:rsidRPr="00884F19" w:rsidRDefault="009855C7" w:rsidP="009855C7">
      <w:pPr>
        <w:jc w:val="center"/>
        <w:rPr>
          <w:sz w:val="28"/>
          <w:szCs w:val="28"/>
        </w:rPr>
      </w:pPr>
      <w:r w:rsidRPr="00884F19">
        <w:rPr>
          <w:b/>
          <w:sz w:val="28"/>
          <w:szCs w:val="28"/>
        </w:rPr>
        <w:t xml:space="preserve">СХЕМА </w:t>
      </w:r>
    </w:p>
    <w:p w:rsidR="009855C7" w:rsidRPr="00884F19" w:rsidRDefault="009855C7" w:rsidP="009855C7">
      <w:pPr>
        <w:jc w:val="center"/>
        <w:rPr>
          <w:b/>
          <w:sz w:val="28"/>
          <w:szCs w:val="28"/>
        </w:rPr>
      </w:pPr>
      <w:r w:rsidRPr="00884F19">
        <w:rPr>
          <w:b/>
          <w:sz w:val="28"/>
          <w:szCs w:val="28"/>
        </w:rPr>
        <w:t xml:space="preserve">проведения государственной итоговой аттестации на территории Усть-Куломского района </w:t>
      </w:r>
    </w:p>
    <w:p w:rsidR="009855C7" w:rsidRPr="00884F19" w:rsidRDefault="009855C7" w:rsidP="009855C7">
      <w:pPr>
        <w:jc w:val="center"/>
        <w:rPr>
          <w:b/>
          <w:sz w:val="28"/>
          <w:szCs w:val="28"/>
        </w:rPr>
      </w:pPr>
      <w:r w:rsidRPr="00884F19">
        <w:rPr>
          <w:b/>
          <w:sz w:val="28"/>
          <w:szCs w:val="28"/>
        </w:rPr>
        <w:t xml:space="preserve">по образовательной программе </w:t>
      </w:r>
      <w:r w:rsidRPr="00884F19">
        <w:rPr>
          <w:b/>
          <w:sz w:val="28"/>
          <w:szCs w:val="28"/>
          <w:u w:val="single"/>
        </w:rPr>
        <w:t>основного общего образования</w:t>
      </w:r>
      <w:r w:rsidRPr="00884F19">
        <w:rPr>
          <w:b/>
          <w:sz w:val="28"/>
          <w:szCs w:val="28"/>
        </w:rPr>
        <w:t xml:space="preserve"> в 2024 году </w:t>
      </w:r>
    </w:p>
    <w:p w:rsidR="009855C7" w:rsidRPr="00884F19" w:rsidRDefault="009855C7" w:rsidP="009855C7">
      <w:pPr>
        <w:jc w:val="center"/>
        <w:rPr>
          <w:b/>
          <w:sz w:val="8"/>
          <w:szCs w:val="36"/>
          <w:u w:val="single"/>
        </w:rPr>
      </w:pPr>
    </w:p>
    <w:p w:rsidR="009855C7" w:rsidRPr="00884F19" w:rsidRDefault="009855C7" w:rsidP="009855C7">
      <w:pPr>
        <w:jc w:val="center"/>
        <w:rPr>
          <w:b/>
          <w:sz w:val="36"/>
          <w:szCs w:val="36"/>
          <w:u w:val="single"/>
        </w:rPr>
      </w:pPr>
      <w:r w:rsidRPr="00884F19">
        <w:rPr>
          <w:b/>
          <w:sz w:val="36"/>
          <w:szCs w:val="36"/>
          <w:u w:val="single"/>
        </w:rPr>
        <w:t>21 мая (вторник)</w:t>
      </w:r>
    </w:p>
    <w:p w:rsidR="009855C7" w:rsidRPr="00884F19" w:rsidRDefault="009855C7" w:rsidP="009855C7">
      <w:pPr>
        <w:jc w:val="center"/>
        <w:rPr>
          <w:b/>
        </w:rPr>
      </w:pPr>
      <w:r w:rsidRPr="00884F19">
        <w:rPr>
          <w:b/>
        </w:rPr>
        <w:t>Английский язык (ОГЭ) (письменная и устная часть)</w:t>
      </w:r>
    </w:p>
    <w:tbl>
      <w:tblPr>
        <w:tblW w:w="152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0"/>
        <w:gridCol w:w="2888"/>
        <w:gridCol w:w="2025"/>
        <w:gridCol w:w="456"/>
        <w:gridCol w:w="2875"/>
        <w:gridCol w:w="927"/>
        <w:gridCol w:w="1464"/>
        <w:gridCol w:w="1051"/>
        <w:gridCol w:w="6"/>
        <w:gridCol w:w="3035"/>
      </w:tblGrid>
      <w:tr w:rsidR="009855C7" w:rsidRPr="00884F19" w:rsidTr="009855C7">
        <w:trPr>
          <w:trHeight w:val="460"/>
        </w:trPr>
        <w:tc>
          <w:tcPr>
            <w:tcW w:w="530" w:type="dxa"/>
          </w:tcPr>
          <w:p w:rsidR="009855C7" w:rsidRPr="00884F19" w:rsidRDefault="009855C7" w:rsidP="009855C7">
            <w:pPr>
              <w:jc w:val="center"/>
              <w:rPr>
                <w:b/>
                <w:sz w:val="18"/>
                <w:szCs w:val="18"/>
              </w:rPr>
            </w:pPr>
            <w:r w:rsidRPr="00884F19">
              <w:rPr>
                <w:b/>
                <w:sz w:val="18"/>
                <w:szCs w:val="18"/>
              </w:rPr>
              <w:t>№п/п</w:t>
            </w:r>
          </w:p>
        </w:tc>
        <w:tc>
          <w:tcPr>
            <w:tcW w:w="2888" w:type="dxa"/>
            <w:vAlign w:val="center"/>
          </w:tcPr>
          <w:p w:rsidR="009855C7" w:rsidRPr="00884F19" w:rsidRDefault="009855C7" w:rsidP="009855C7">
            <w:pPr>
              <w:jc w:val="center"/>
              <w:rPr>
                <w:b/>
                <w:sz w:val="18"/>
                <w:szCs w:val="18"/>
              </w:rPr>
            </w:pPr>
            <w:r w:rsidRPr="00884F19">
              <w:rPr>
                <w:b/>
                <w:sz w:val="18"/>
                <w:szCs w:val="18"/>
              </w:rPr>
              <w:t>ППЭ</w:t>
            </w:r>
          </w:p>
        </w:tc>
        <w:tc>
          <w:tcPr>
            <w:tcW w:w="2025" w:type="dxa"/>
            <w:vAlign w:val="center"/>
          </w:tcPr>
          <w:p w:rsidR="009855C7" w:rsidRPr="00884F19" w:rsidRDefault="009855C7" w:rsidP="009855C7">
            <w:pPr>
              <w:jc w:val="center"/>
              <w:rPr>
                <w:b/>
                <w:sz w:val="18"/>
                <w:szCs w:val="18"/>
              </w:rPr>
            </w:pPr>
            <w:r w:rsidRPr="00884F19">
              <w:rPr>
                <w:b/>
                <w:sz w:val="18"/>
                <w:szCs w:val="18"/>
              </w:rPr>
              <w:t>Руководитель ППЭ</w:t>
            </w:r>
          </w:p>
        </w:tc>
        <w:tc>
          <w:tcPr>
            <w:tcW w:w="456" w:type="dxa"/>
            <w:vAlign w:val="center"/>
          </w:tcPr>
          <w:p w:rsidR="009855C7" w:rsidRPr="00884F19" w:rsidRDefault="009855C7" w:rsidP="009855C7">
            <w:pPr>
              <w:jc w:val="center"/>
              <w:rPr>
                <w:b/>
                <w:sz w:val="18"/>
                <w:szCs w:val="18"/>
              </w:rPr>
            </w:pPr>
            <w:r w:rsidRPr="00884F19">
              <w:rPr>
                <w:b/>
                <w:sz w:val="18"/>
                <w:szCs w:val="18"/>
              </w:rPr>
              <w:t xml:space="preserve">№ </w:t>
            </w:r>
          </w:p>
        </w:tc>
        <w:tc>
          <w:tcPr>
            <w:tcW w:w="2875" w:type="dxa"/>
            <w:vAlign w:val="center"/>
          </w:tcPr>
          <w:p w:rsidR="009855C7" w:rsidRPr="00884F19" w:rsidRDefault="009855C7" w:rsidP="009855C7">
            <w:pPr>
              <w:jc w:val="center"/>
              <w:rPr>
                <w:b/>
                <w:sz w:val="18"/>
                <w:szCs w:val="18"/>
              </w:rPr>
            </w:pPr>
            <w:r w:rsidRPr="00884F19">
              <w:rPr>
                <w:b/>
                <w:sz w:val="18"/>
                <w:szCs w:val="18"/>
              </w:rPr>
              <w:t>ОУ прикрепленные к ППЭ</w:t>
            </w:r>
          </w:p>
        </w:tc>
        <w:tc>
          <w:tcPr>
            <w:tcW w:w="927" w:type="dxa"/>
            <w:vAlign w:val="center"/>
          </w:tcPr>
          <w:p w:rsidR="009855C7" w:rsidRPr="00884F19" w:rsidRDefault="009855C7" w:rsidP="009855C7">
            <w:pPr>
              <w:jc w:val="center"/>
              <w:rPr>
                <w:b/>
                <w:sz w:val="18"/>
                <w:szCs w:val="18"/>
              </w:rPr>
            </w:pPr>
            <w:r w:rsidRPr="00884F19">
              <w:rPr>
                <w:b/>
                <w:sz w:val="18"/>
                <w:szCs w:val="18"/>
              </w:rPr>
              <w:t>Код ОУ</w:t>
            </w:r>
          </w:p>
        </w:tc>
        <w:tc>
          <w:tcPr>
            <w:tcW w:w="1464" w:type="dxa"/>
            <w:vAlign w:val="center"/>
          </w:tcPr>
          <w:p w:rsidR="009855C7" w:rsidRPr="00884F19" w:rsidRDefault="009855C7" w:rsidP="009855C7">
            <w:pPr>
              <w:ind w:right="-147"/>
              <w:jc w:val="center"/>
              <w:rPr>
                <w:b/>
                <w:sz w:val="18"/>
                <w:szCs w:val="18"/>
              </w:rPr>
            </w:pPr>
            <w:r w:rsidRPr="00884F19">
              <w:rPr>
                <w:b/>
                <w:sz w:val="18"/>
                <w:szCs w:val="18"/>
              </w:rPr>
              <w:t xml:space="preserve">Количество </w:t>
            </w:r>
          </w:p>
          <w:p w:rsidR="009855C7" w:rsidRPr="00884F19" w:rsidRDefault="009855C7" w:rsidP="009855C7">
            <w:pPr>
              <w:ind w:right="-147"/>
              <w:jc w:val="center"/>
              <w:rPr>
                <w:b/>
                <w:sz w:val="18"/>
                <w:szCs w:val="18"/>
              </w:rPr>
            </w:pPr>
            <w:r w:rsidRPr="00884F19">
              <w:rPr>
                <w:b/>
                <w:sz w:val="18"/>
                <w:szCs w:val="18"/>
              </w:rPr>
              <w:t>участников ОГЭ по предмету</w:t>
            </w:r>
          </w:p>
        </w:tc>
        <w:tc>
          <w:tcPr>
            <w:tcW w:w="1057" w:type="dxa"/>
            <w:gridSpan w:val="2"/>
            <w:vAlign w:val="center"/>
          </w:tcPr>
          <w:p w:rsidR="009855C7" w:rsidRPr="00884F19" w:rsidRDefault="009855C7" w:rsidP="009855C7">
            <w:pPr>
              <w:jc w:val="center"/>
              <w:rPr>
                <w:b/>
                <w:sz w:val="18"/>
                <w:szCs w:val="18"/>
              </w:rPr>
            </w:pPr>
            <w:r w:rsidRPr="00884F19">
              <w:rPr>
                <w:b/>
                <w:sz w:val="18"/>
                <w:szCs w:val="18"/>
              </w:rPr>
              <w:t>Расстояние до ППЭ (км)</w:t>
            </w:r>
          </w:p>
        </w:tc>
        <w:tc>
          <w:tcPr>
            <w:tcW w:w="3035" w:type="dxa"/>
            <w:vAlign w:val="center"/>
          </w:tcPr>
          <w:p w:rsidR="009855C7" w:rsidRPr="00884F19" w:rsidRDefault="009855C7" w:rsidP="009855C7">
            <w:pPr>
              <w:jc w:val="center"/>
              <w:rPr>
                <w:b/>
                <w:sz w:val="18"/>
                <w:szCs w:val="18"/>
              </w:rPr>
            </w:pPr>
            <w:r w:rsidRPr="00884F19">
              <w:rPr>
                <w:b/>
                <w:sz w:val="18"/>
                <w:szCs w:val="18"/>
              </w:rPr>
              <w:t>Транспорт для подвоза участников ОГЭ в ППЭ</w:t>
            </w:r>
          </w:p>
        </w:tc>
      </w:tr>
      <w:tr w:rsidR="009855C7" w:rsidRPr="00884F19" w:rsidTr="009855C7">
        <w:tc>
          <w:tcPr>
            <w:tcW w:w="530" w:type="dxa"/>
            <w:vMerge w:val="restart"/>
            <w:vAlign w:val="center"/>
          </w:tcPr>
          <w:p w:rsidR="009855C7" w:rsidRPr="00884F19" w:rsidRDefault="009855C7" w:rsidP="009855C7">
            <w:pPr>
              <w:jc w:val="center"/>
            </w:pPr>
            <w:r w:rsidRPr="00884F19">
              <w:t>1</w:t>
            </w:r>
          </w:p>
        </w:tc>
        <w:tc>
          <w:tcPr>
            <w:tcW w:w="2888" w:type="dxa"/>
            <w:vMerge w:val="restart"/>
            <w:vAlign w:val="center"/>
          </w:tcPr>
          <w:p w:rsidR="009855C7" w:rsidRPr="00884F19" w:rsidRDefault="009855C7" w:rsidP="009855C7">
            <w:pPr>
              <w:jc w:val="center"/>
              <w:rPr>
                <w:b/>
              </w:rPr>
            </w:pPr>
            <w:r w:rsidRPr="00884F19">
              <w:rPr>
                <w:b/>
              </w:rPr>
              <w:t>МБОУ «СОШ» с.Усть-Кулом (код ППЭ-2001)</w:t>
            </w:r>
          </w:p>
        </w:tc>
        <w:tc>
          <w:tcPr>
            <w:tcW w:w="2025" w:type="dxa"/>
            <w:vMerge w:val="restart"/>
            <w:vAlign w:val="center"/>
          </w:tcPr>
          <w:p w:rsidR="009855C7" w:rsidRPr="00884F19" w:rsidRDefault="009855C7" w:rsidP="009855C7">
            <w:pPr>
              <w:jc w:val="center"/>
              <w:rPr>
                <w:b/>
                <w:sz w:val="18"/>
                <w:szCs w:val="18"/>
              </w:rPr>
            </w:pPr>
            <w:r w:rsidRPr="00884F19">
              <w:rPr>
                <w:b/>
                <w:sz w:val="18"/>
                <w:szCs w:val="18"/>
              </w:rPr>
              <w:t>Лодыгина Светлана Ивановна</w:t>
            </w:r>
          </w:p>
        </w:tc>
        <w:tc>
          <w:tcPr>
            <w:tcW w:w="456" w:type="dxa"/>
            <w:vAlign w:val="center"/>
          </w:tcPr>
          <w:p w:rsidR="009855C7" w:rsidRPr="00884F19" w:rsidRDefault="009855C7" w:rsidP="009855C7">
            <w:pPr>
              <w:jc w:val="center"/>
            </w:pPr>
            <w:r w:rsidRPr="00884F19">
              <w:t>1</w:t>
            </w:r>
          </w:p>
        </w:tc>
        <w:tc>
          <w:tcPr>
            <w:tcW w:w="2875" w:type="dxa"/>
            <w:vAlign w:val="center"/>
          </w:tcPr>
          <w:p w:rsidR="009855C7" w:rsidRPr="00884F19" w:rsidRDefault="009855C7" w:rsidP="009855C7">
            <w:r w:rsidRPr="00884F19">
              <w:t xml:space="preserve">МОУ Кебанъельская СОШ </w:t>
            </w:r>
          </w:p>
        </w:tc>
        <w:tc>
          <w:tcPr>
            <w:tcW w:w="927" w:type="dxa"/>
            <w:vAlign w:val="center"/>
          </w:tcPr>
          <w:p w:rsidR="009855C7" w:rsidRPr="00884F19" w:rsidRDefault="009855C7" w:rsidP="009855C7">
            <w:pPr>
              <w:jc w:val="center"/>
            </w:pPr>
            <w:r w:rsidRPr="00884F19">
              <w:t>120103</w:t>
            </w:r>
          </w:p>
        </w:tc>
        <w:tc>
          <w:tcPr>
            <w:tcW w:w="1464" w:type="dxa"/>
            <w:vAlign w:val="center"/>
          </w:tcPr>
          <w:p w:rsidR="009855C7" w:rsidRPr="00884F19" w:rsidRDefault="009855C7" w:rsidP="009855C7">
            <w:pPr>
              <w:jc w:val="center"/>
            </w:pPr>
            <w:r w:rsidRPr="00884F19">
              <w:t>1</w:t>
            </w:r>
          </w:p>
        </w:tc>
        <w:tc>
          <w:tcPr>
            <w:tcW w:w="1057" w:type="dxa"/>
            <w:gridSpan w:val="2"/>
            <w:vAlign w:val="center"/>
          </w:tcPr>
          <w:p w:rsidR="009855C7" w:rsidRPr="00884F19" w:rsidRDefault="009855C7" w:rsidP="009855C7">
            <w:pPr>
              <w:jc w:val="center"/>
            </w:pPr>
            <w:r w:rsidRPr="00884F19">
              <w:t>7</w:t>
            </w:r>
          </w:p>
        </w:tc>
        <w:tc>
          <w:tcPr>
            <w:tcW w:w="3035" w:type="dxa"/>
            <w:vAlign w:val="center"/>
          </w:tcPr>
          <w:p w:rsidR="009855C7" w:rsidRPr="00884F19" w:rsidRDefault="009855C7" w:rsidP="009855C7">
            <w:pPr>
              <w:rPr>
                <w:sz w:val="16"/>
                <w:szCs w:val="16"/>
              </w:rPr>
            </w:pPr>
            <w:r w:rsidRPr="00884F19">
              <w:rPr>
                <w:sz w:val="16"/>
                <w:szCs w:val="16"/>
              </w:rPr>
              <w:t>Транспорт АСП «Кебанъёль»</w:t>
            </w:r>
          </w:p>
        </w:tc>
      </w:tr>
      <w:tr w:rsidR="009855C7" w:rsidRPr="00884F19" w:rsidTr="009855C7">
        <w:tc>
          <w:tcPr>
            <w:tcW w:w="530" w:type="dxa"/>
            <w:vMerge/>
            <w:vAlign w:val="center"/>
          </w:tcPr>
          <w:p w:rsidR="009855C7" w:rsidRPr="00884F19" w:rsidRDefault="009855C7" w:rsidP="009855C7">
            <w:pPr>
              <w:jc w:val="center"/>
            </w:pPr>
          </w:p>
        </w:tc>
        <w:tc>
          <w:tcPr>
            <w:tcW w:w="2888" w:type="dxa"/>
            <w:vMerge/>
            <w:vAlign w:val="center"/>
          </w:tcPr>
          <w:p w:rsidR="009855C7" w:rsidRPr="00884F19" w:rsidRDefault="009855C7" w:rsidP="009855C7"/>
        </w:tc>
        <w:tc>
          <w:tcPr>
            <w:tcW w:w="2025" w:type="dxa"/>
            <w:vMerge/>
            <w:vAlign w:val="center"/>
          </w:tcPr>
          <w:p w:rsidR="009855C7" w:rsidRPr="00884F19" w:rsidRDefault="009855C7" w:rsidP="009855C7">
            <w:pPr>
              <w:jc w:val="center"/>
              <w:rPr>
                <w:b/>
                <w:sz w:val="18"/>
                <w:szCs w:val="18"/>
              </w:rPr>
            </w:pPr>
          </w:p>
        </w:tc>
        <w:tc>
          <w:tcPr>
            <w:tcW w:w="456" w:type="dxa"/>
            <w:vAlign w:val="center"/>
          </w:tcPr>
          <w:p w:rsidR="009855C7" w:rsidRPr="00884F19" w:rsidRDefault="009855C7" w:rsidP="009855C7">
            <w:pPr>
              <w:jc w:val="center"/>
            </w:pPr>
            <w:r w:rsidRPr="00884F19">
              <w:t>2</w:t>
            </w:r>
          </w:p>
        </w:tc>
        <w:tc>
          <w:tcPr>
            <w:tcW w:w="2875" w:type="dxa"/>
            <w:vAlign w:val="center"/>
          </w:tcPr>
          <w:p w:rsidR="009855C7" w:rsidRPr="00884F19" w:rsidRDefault="009855C7" w:rsidP="009855C7">
            <w:r w:rsidRPr="00884F19">
              <w:t>МБОУ «СОШ» с.Усть-Кулом</w:t>
            </w:r>
          </w:p>
        </w:tc>
        <w:tc>
          <w:tcPr>
            <w:tcW w:w="927" w:type="dxa"/>
            <w:vAlign w:val="center"/>
          </w:tcPr>
          <w:p w:rsidR="009855C7" w:rsidRPr="00884F19" w:rsidRDefault="009855C7" w:rsidP="009855C7">
            <w:pPr>
              <w:jc w:val="center"/>
            </w:pPr>
            <w:r w:rsidRPr="00884F19">
              <w:t>120107</w:t>
            </w:r>
          </w:p>
        </w:tc>
        <w:tc>
          <w:tcPr>
            <w:tcW w:w="1464" w:type="dxa"/>
            <w:vAlign w:val="center"/>
          </w:tcPr>
          <w:p w:rsidR="009855C7" w:rsidRPr="00884F19" w:rsidRDefault="009855C7" w:rsidP="009855C7">
            <w:pPr>
              <w:jc w:val="center"/>
            </w:pPr>
            <w:r w:rsidRPr="00884F19">
              <w:t>5</w:t>
            </w:r>
          </w:p>
        </w:tc>
        <w:tc>
          <w:tcPr>
            <w:tcW w:w="1057" w:type="dxa"/>
            <w:gridSpan w:val="2"/>
            <w:vAlign w:val="center"/>
          </w:tcPr>
          <w:p w:rsidR="009855C7" w:rsidRPr="00884F19" w:rsidRDefault="009855C7" w:rsidP="009855C7">
            <w:pPr>
              <w:jc w:val="center"/>
            </w:pPr>
            <w:r w:rsidRPr="00884F19">
              <w:t>-</w:t>
            </w:r>
          </w:p>
        </w:tc>
        <w:tc>
          <w:tcPr>
            <w:tcW w:w="3035" w:type="dxa"/>
            <w:vAlign w:val="center"/>
          </w:tcPr>
          <w:p w:rsidR="009855C7" w:rsidRPr="00884F19" w:rsidRDefault="009855C7" w:rsidP="009855C7">
            <w:pPr>
              <w:rPr>
                <w:sz w:val="16"/>
                <w:szCs w:val="16"/>
              </w:rPr>
            </w:pPr>
            <w:r w:rsidRPr="00884F19">
              <w:rPr>
                <w:sz w:val="16"/>
                <w:szCs w:val="16"/>
              </w:rPr>
              <w:t>Автобус МБОУ «СОШ» с.Усть-Кулом</w:t>
            </w:r>
          </w:p>
        </w:tc>
      </w:tr>
      <w:tr w:rsidR="009855C7" w:rsidRPr="00884F19" w:rsidTr="009855C7">
        <w:tc>
          <w:tcPr>
            <w:tcW w:w="530" w:type="dxa"/>
            <w:vMerge/>
            <w:vAlign w:val="center"/>
          </w:tcPr>
          <w:p w:rsidR="009855C7" w:rsidRPr="00884F19" w:rsidRDefault="009855C7" w:rsidP="009855C7">
            <w:pPr>
              <w:jc w:val="center"/>
            </w:pPr>
          </w:p>
        </w:tc>
        <w:tc>
          <w:tcPr>
            <w:tcW w:w="2888" w:type="dxa"/>
            <w:vMerge/>
            <w:vAlign w:val="center"/>
          </w:tcPr>
          <w:p w:rsidR="009855C7" w:rsidRPr="00884F19" w:rsidRDefault="009855C7" w:rsidP="009855C7"/>
        </w:tc>
        <w:tc>
          <w:tcPr>
            <w:tcW w:w="2025" w:type="dxa"/>
            <w:vMerge/>
            <w:vAlign w:val="center"/>
          </w:tcPr>
          <w:p w:rsidR="009855C7" w:rsidRPr="00884F19" w:rsidRDefault="009855C7" w:rsidP="009855C7">
            <w:pPr>
              <w:jc w:val="center"/>
              <w:rPr>
                <w:b/>
                <w:sz w:val="18"/>
                <w:szCs w:val="18"/>
              </w:rPr>
            </w:pPr>
          </w:p>
        </w:tc>
        <w:tc>
          <w:tcPr>
            <w:tcW w:w="456" w:type="dxa"/>
            <w:vAlign w:val="center"/>
          </w:tcPr>
          <w:p w:rsidR="009855C7" w:rsidRPr="00884F19" w:rsidRDefault="009855C7" w:rsidP="009855C7">
            <w:pPr>
              <w:jc w:val="center"/>
            </w:pPr>
            <w:r w:rsidRPr="00884F19">
              <w:t>3</w:t>
            </w:r>
          </w:p>
        </w:tc>
        <w:tc>
          <w:tcPr>
            <w:tcW w:w="2875" w:type="dxa"/>
            <w:vAlign w:val="center"/>
          </w:tcPr>
          <w:p w:rsidR="009855C7" w:rsidRPr="00884F19" w:rsidRDefault="009855C7" w:rsidP="009855C7">
            <w:r w:rsidRPr="00884F19">
              <w:t>МОУ Помоздинская СОШ</w:t>
            </w:r>
          </w:p>
        </w:tc>
        <w:tc>
          <w:tcPr>
            <w:tcW w:w="927" w:type="dxa"/>
            <w:vAlign w:val="center"/>
          </w:tcPr>
          <w:p w:rsidR="009855C7" w:rsidRPr="00884F19" w:rsidRDefault="009855C7" w:rsidP="009855C7">
            <w:pPr>
              <w:jc w:val="center"/>
            </w:pPr>
            <w:r w:rsidRPr="00884F19">
              <w:t>120110</w:t>
            </w:r>
          </w:p>
        </w:tc>
        <w:tc>
          <w:tcPr>
            <w:tcW w:w="1464" w:type="dxa"/>
            <w:vAlign w:val="center"/>
          </w:tcPr>
          <w:p w:rsidR="009855C7" w:rsidRPr="00884F19" w:rsidRDefault="009855C7" w:rsidP="009855C7">
            <w:pPr>
              <w:jc w:val="center"/>
            </w:pPr>
            <w:r w:rsidRPr="00884F19">
              <w:t>1</w:t>
            </w:r>
          </w:p>
        </w:tc>
        <w:tc>
          <w:tcPr>
            <w:tcW w:w="1057" w:type="dxa"/>
            <w:gridSpan w:val="2"/>
            <w:vAlign w:val="center"/>
          </w:tcPr>
          <w:p w:rsidR="009855C7" w:rsidRPr="00884F19" w:rsidRDefault="009855C7" w:rsidP="009855C7">
            <w:pPr>
              <w:jc w:val="center"/>
            </w:pPr>
            <w:r w:rsidRPr="00884F19">
              <w:t>-</w:t>
            </w:r>
          </w:p>
        </w:tc>
        <w:tc>
          <w:tcPr>
            <w:tcW w:w="3035" w:type="dxa"/>
            <w:vAlign w:val="center"/>
          </w:tcPr>
          <w:p w:rsidR="009855C7" w:rsidRPr="00884F19" w:rsidRDefault="009855C7" w:rsidP="009855C7">
            <w:pPr>
              <w:rPr>
                <w:sz w:val="16"/>
                <w:szCs w:val="16"/>
              </w:rPr>
            </w:pPr>
            <w:r w:rsidRPr="00884F19">
              <w:rPr>
                <w:sz w:val="16"/>
                <w:szCs w:val="16"/>
              </w:rPr>
              <w:t>Автобус МОУ Помоздинской СОШ</w:t>
            </w:r>
          </w:p>
        </w:tc>
      </w:tr>
      <w:tr w:rsidR="009855C7" w:rsidRPr="00884F19" w:rsidTr="009855C7">
        <w:tc>
          <w:tcPr>
            <w:tcW w:w="530" w:type="dxa"/>
            <w:vMerge/>
            <w:shd w:val="clear" w:color="auto" w:fill="CCCCCC"/>
            <w:vAlign w:val="center"/>
          </w:tcPr>
          <w:p w:rsidR="009855C7" w:rsidRPr="00884F19" w:rsidRDefault="009855C7" w:rsidP="009855C7">
            <w:pPr>
              <w:jc w:val="center"/>
            </w:pPr>
          </w:p>
        </w:tc>
        <w:tc>
          <w:tcPr>
            <w:tcW w:w="2888" w:type="dxa"/>
            <w:vMerge/>
            <w:shd w:val="clear" w:color="auto" w:fill="CCCCCC"/>
            <w:vAlign w:val="center"/>
          </w:tcPr>
          <w:p w:rsidR="009855C7" w:rsidRPr="00884F19" w:rsidRDefault="009855C7" w:rsidP="009855C7">
            <w:pPr>
              <w:jc w:val="right"/>
              <w:rPr>
                <w:b/>
              </w:rPr>
            </w:pPr>
          </w:p>
        </w:tc>
        <w:tc>
          <w:tcPr>
            <w:tcW w:w="2025" w:type="dxa"/>
            <w:vMerge/>
            <w:shd w:val="clear" w:color="auto" w:fill="CCCCCC"/>
            <w:vAlign w:val="center"/>
          </w:tcPr>
          <w:p w:rsidR="009855C7" w:rsidRPr="00884F19" w:rsidRDefault="009855C7" w:rsidP="009855C7">
            <w:pPr>
              <w:jc w:val="center"/>
              <w:rPr>
                <w:b/>
                <w:sz w:val="18"/>
                <w:szCs w:val="18"/>
              </w:rPr>
            </w:pPr>
          </w:p>
        </w:tc>
        <w:tc>
          <w:tcPr>
            <w:tcW w:w="456" w:type="dxa"/>
            <w:shd w:val="clear" w:color="auto" w:fill="D9D9D9"/>
          </w:tcPr>
          <w:p w:rsidR="009855C7" w:rsidRPr="00884F19" w:rsidRDefault="009855C7" w:rsidP="009855C7">
            <w:pPr>
              <w:jc w:val="right"/>
              <w:rPr>
                <w:b/>
              </w:rPr>
            </w:pPr>
          </w:p>
        </w:tc>
        <w:tc>
          <w:tcPr>
            <w:tcW w:w="3802" w:type="dxa"/>
            <w:gridSpan w:val="2"/>
            <w:shd w:val="clear" w:color="auto" w:fill="D9D9D9"/>
            <w:vAlign w:val="center"/>
          </w:tcPr>
          <w:p w:rsidR="009855C7" w:rsidRPr="00884F19" w:rsidRDefault="009855C7" w:rsidP="009855C7">
            <w:pPr>
              <w:jc w:val="right"/>
            </w:pPr>
            <w:r w:rsidRPr="00884F19">
              <w:rPr>
                <w:b/>
              </w:rPr>
              <w:t>Итого по ППЭ:</w:t>
            </w:r>
          </w:p>
        </w:tc>
        <w:tc>
          <w:tcPr>
            <w:tcW w:w="1464" w:type="dxa"/>
            <w:shd w:val="clear" w:color="auto" w:fill="D9D9D9"/>
            <w:vAlign w:val="center"/>
          </w:tcPr>
          <w:p w:rsidR="009855C7" w:rsidRPr="00884F19" w:rsidRDefault="009855C7" w:rsidP="009855C7">
            <w:pPr>
              <w:jc w:val="center"/>
              <w:rPr>
                <w:b/>
              </w:rPr>
            </w:pPr>
            <w:r w:rsidRPr="00884F19">
              <w:rPr>
                <w:b/>
              </w:rPr>
              <w:t>7</w:t>
            </w:r>
          </w:p>
        </w:tc>
        <w:tc>
          <w:tcPr>
            <w:tcW w:w="4092" w:type="dxa"/>
            <w:gridSpan w:val="3"/>
            <w:shd w:val="clear" w:color="auto" w:fill="D9D9D9"/>
            <w:vAlign w:val="center"/>
          </w:tcPr>
          <w:p w:rsidR="009855C7" w:rsidRPr="00884F19" w:rsidRDefault="009855C7" w:rsidP="009855C7">
            <w:pPr>
              <w:rPr>
                <w:b/>
                <w:sz w:val="16"/>
                <w:szCs w:val="16"/>
              </w:rPr>
            </w:pPr>
            <w:r w:rsidRPr="00884F19">
              <w:rPr>
                <w:b/>
                <w:sz w:val="16"/>
                <w:szCs w:val="16"/>
              </w:rPr>
              <w:t>Задействовано аудиторий: 3 (33-письменная, 35-подготовки, 34-проведения)</w:t>
            </w:r>
          </w:p>
        </w:tc>
      </w:tr>
      <w:tr w:rsidR="009855C7" w:rsidRPr="00884F19" w:rsidTr="009855C7">
        <w:tc>
          <w:tcPr>
            <w:tcW w:w="530" w:type="dxa"/>
            <w:vMerge w:val="restart"/>
            <w:shd w:val="clear" w:color="auto" w:fill="auto"/>
            <w:vAlign w:val="center"/>
          </w:tcPr>
          <w:p w:rsidR="009855C7" w:rsidRPr="00884F19" w:rsidRDefault="009855C7" w:rsidP="009855C7">
            <w:pPr>
              <w:jc w:val="center"/>
            </w:pPr>
            <w:r w:rsidRPr="00884F19">
              <w:t>2</w:t>
            </w:r>
          </w:p>
        </w:tc>
        <w:tc>
          <w:tcPr>
            <w:tcW w:w="2888" w:type="dxa"/>
            <w:vMerge w:val="restart"/>
            <w:shd w:val="clear" w:color="auto" w:fill="auto"/>
            <w:vAlign w:val="center"/>
          </w:tcPr>
          <w:p w:rsidR="009855C7" w:rsidRPr="00884F19" w:rsidRDefault="009855C7" w:rsidP="009855C7">
            <w:pPr>
              <w:jc w:val="center"/>
            </w:pPr>
            <w:r w:rsidRPr="00884F19">
              <w:rPr>
                <w:b/>
              </w:rPr>
              <w:t>МОУ Югыдъягская СОШ (код ППЭ-2004)</w:t>
            </w:r>
          </w:p>
        </w:tc>
        <w:tc>
          <w:tcPr>
            <w:tcW w:w="2025" w:type="dxa"/>
            <w:vMerge w:val="restart"/>
            <w:shd w:val="clear" w:color="auto" w:fill="auto"/>
            <w:vAlign w:val="center"/>
          </w:tcPr>
          <w:p w:rsidR="009855C7" w:rsidRPr="00884F19" w:rsidRDefault="009855C7" w:rsidP="009855C7">
            <w:pPr>
              <w:jc w:val="center"/>
              <w:rPr>
                <w:b/>
                <w:sz w:val="18"/>
                <w:szCs w:val="18"/>
              </w:rPr>
            </w:pPr>
            <w:r w:rsidRPr="00884F19">
              <w:rPr>
                <w:b/>
                <w:sz w:val="18"/>
                <w:szCs w:val="18"/>
              </w:rPr>
              <w:t>Логинова Анастасия Валерьяновна</w:t>
            </w:r>
          </w:p>
        </w:tc>
        <w:tc>
          <w:tcPr>
            <w:tcW w:w="456" w:type="dxa"/>
            <w:tcBorders>
              <w:bottom w:val="single" w:sz="4" w:space="0" w:color="auto"/>
            </w:tcBorders>
            <w:shd w:val="clear" w:color="auto" w:fill="auto"/>
            <w:vAlign w:val="center"/>
          </w:tcPr>
          <w:p w:rsidR="009855C7" w:rsidRPr="00884F19" w:rsidRDefault="009855C7" w:rsidP="009855C7">
            <w:pPr>
              <w:jc w:val="center"/>
            </w:pPr>
            <w:r w:rsidRPr="00884F19">
              <w:t>1</w:t>
            </w:r>
          </w:p>
        </w:tc>
        <w:tc>
          <w:tcPr>
            <w:tcW w:w="2875" w:type="dxa"/>
            <w:tcBorders>
              <w:bottom w:val="single" w:sz="4" w:space="0" w:color="auto"/>
            </w:tcBorders>
            <w:shd w:val="clear" w:color="auto" w:fill="auto"/>
            <w:vAlign w:val="center"/>
          </w:tcPr>
          <w:p w:rsidR="009855C7" w:rsidRPr="00884F19" w:rsidRDefault="009855C7" w:rsidP="009855C7">
            <w:r w:rsidRPr="00884F19">
              <w:t>МОУ Югыдъягская СОШ</w:t>
            </w:r>
          </w:p>
        </w:tc>
        <w:tc>
          <w:tcPr>
            <w:tcW w:w="927" w:type="dxa"/>
            <w:tcBorders>
              <w:bottom w:val="single" w:sz="4" w:space="0" w:color="auto"/>
            </w:tcBorders>
            <w:shd w:val="clear" w:color="auto" w:fill="auto"/>
            <w:vAlign w:val="center"/>
          </w:tcPr>
          <w:p w:rsidR="009855C7" w:rsidRPr="00884F19" w:rsidRDefault="009855C7" w:rsidP="009855C7">
            <w:pPr>
              <w:jc w:val="center"/>
            </w:pPr>
            <w:r w:rsidRPr="00884F19">
              <w:t>120112</w:t>
            </w:r>
          </w:p>
        </w:tc>
        <w:tc>
          <w:tcPr>
            <w:tcW w:w="1464" w:type="dxa"/>
            <w:tcBorders>
              <w:bottom w:val="single" w:sz="4" w:space="0" w:color="auto"/>
            </w:tcBorders>
            <w:shd w:val="clear" w:color="auto" w:fill="auto"/>
            <w:vAlign w:val="center"/>
          </w:tcPr>
          <w:p w:rsidR="009855C7" w:rsidRPr="00884F19" w:rsidRDefault="009855C7" w:rsidP="009855C7">
            <w:pPr>
              <w:jc w:val="center"/>
            </w:pPr>
            <w:r w:rsidRPr="00884F19">
              <w:t>2</w:t>
            </w:r>
          </w:p>
        </w:tc>
        <w:tc>
          <w:tcPr>
            <w:tcW w:w="1051" w:type="dxa"/>
            <w:tcBorders>
              <w:bottom w:val="single" w:sz="4" w:space="0" w:color="auto"/>
            </w:tcBorders>
            <w:shd w:val="clear" w:color="auto" w:fill="auto"/>
          </w:tcPr>
          <w:p w:rsidR="009855C7" w:rsidRPr="00884F19" w:rsidRDefault="009855C7" w:rsidP="009855C7">
            <w:pPr>
              <w:jc w:val="center"/>
            </w:pPr>
            <w:r w:rsidRPr="00884F19">
              <w:t>-</w:t>
            </w:r>
          </w:p>
        </w:tc>
        <w:tc>
          <w:tcPr>
            <w:tcW w:w="3041" w:type="dxa"/>
            <w:gridSpan w:val="2"/>
            <w:tcBorders>
              <w:bottom w:val="single" w:sz="4" w:space="0" w:color="auto"/>
            </w:tcBorders>
            <w:shd w:val="clear" w:color="auto" w:fill="auto"/>
            <w:vAlign w:val="center"/>
          </w:tcPr>
          <w:p w:rsidR="009855C7" w:rsidRPr="00884F19" w:rsidRDefault="009855C7" w:rsidP="009855C7">
            <w:pPr>
              <w:rPr>
                <w:sz w:val="16"/>
                <w:szCs w:val="16"/>
              </w:rPr>
            </w:pPr>
            <w:r w:rsidRPr="00884F19">
              <w:rPr>
                <w:sz w:val="16"/>
                <w:szCs w:val="16"/>
              </w:rPr>
              <w:t>Автобус МОУ Югыдъягская СОШ</w:t>
            </w:r>
          </w:p>
        </w:tc>
      </w:tr>
      <w:tr w:rsidR="009855C7" w:rsidRPr="00884F19" w:rsidTr="009855C7">
        <w:tc>
          <w:tcPr>
            <w:tcW w:w="530" w:type="dxa"/>
            <w:vMerge/>
            <w:shd w:val="clear" w:color="auto" w:fill="auto"/>
            <w:vAlign w:val="center"/>
          </w:tcPr>
          <w:p w:rsidR="009855C7" w:rsidRPr="00884F19" w:rsidRDefault="009855C7" w:rsidP="009855C7">
            <w:pPr>
              <w:jc w:val="center"/>
            </w:pPr>
          </w:p>
        </w:tc>
        <w:tc>
          <w:tcPr>
            <w:tcW w:w="2888" w:type="dxa"/>
            <w:vMerge/>
            <w:shd w:val="clear" w:color="auto" w:fill="auto"/>
            <w:vAlign w:val="center"/>
          </w:tcPr>
          <w:p w:rsidR="009855C7" w:rsidRPr="00884F19" w:rsidRDefault="009855C7" w:rsidP="009855C7">
            <w:pPr>
              <w:jc w:val="right"/>
              <w:rPr>
                <w:b/>
              </w:rPr>
            </w:pPr>
          </w:p>
        </w:tc>
        <w:tc>
          <w:tcPr>
            <w:tcW w:w="2025" w:type="dxa"/>
            <w:vMerge/>
            <w:shd w:val="clear" w:color="auto" w:fill="auto"/>
            <w:vAlign w:val="center"/>
          </w:tcPr>
          <w:p w:rsidR="009855C7" w:rsidRPr="00884F19" w:rsidRDefault="009855C7" w:rsidP="009855C7">
            <w:pPr>
              <w:jc w:val="center"/>
              <w:rPr>
                <w:b/>
                <w:sz w:val="18"/>
                <w:szCs w:val="18"/>
              </w:rPr>
            </w:pPr>
          </w:p>
        </w:tc>
        <w:tc>
          <w:tcPr>
            <w:tcW w:w="456" w:type="dxa"/>
            <w:tcBorders>
              <w:bottom w:val="single" w:sz="4" w:space="0" w:color="auto"/>
            </w:tcBorders>
            <w:shd w:val="clear" w:color="auto" w:fill="D9D9D9"/>
          </w:tcPr>
          <w:p w:rsidR="009855C7" w:rsidRPr="00884F19" w:rsidRDefault="009855C7" w:rsidP="009855C7">
            <w:pPr>
              <w:jc w:val="center"/>
              <w:rPr>
                <w:b/>
              </w:rPr>
            </w:pPr>
          </w:p>
        </w:tc>
        <w:tc>
          <w:tcPr>
            <w:tcW w:w="3802" w:type="dxa"/>
            <w:gridSpan w:val="2"/>
            <w:tcBorders>
              <w:bottom w:val="single" w:sz="4" w:space="0" w:color="auto"/>
            </w:tcBorders>
            <w:shd w:val="clear" w:color="auto" w:fill="D9D9D9"/>
            <w:vAlign w:val="center"/>
          </w:tcPr>
          <w:p w:rsidR="009855C7" w:rsidRPr="00884F19" w:rsidRDefault="009855C7" w:rsidP="009855C7">
            <w:pPr>
              <w:jc w:val="right"/>
              <w:rPr>
                <w:b/>
              </w:rPr>
            </w:pPr>
            <w:r w:rsidRPr="00884F19">
              <w:rPr>
                <w:b/>
              </w:rPr>
              <w:t>Итого по ППЭ:</w:t>
            </w:r>
          </w:p>
        </w:tc>
        <w:tc>
          <w:tcPr>
            <w:tcW w:w="1464" w:type="dxa"/>
            <w:tcBorders>
              <w:bottom w:val="single" w:sz="4" w:space="0" w:color="auto"/>
            </w:tcBorders>
            <w:shd w:val="clear" w:color="auto" w:fill="D9D9D9"/>
            <w:vAlign w:val="center"/>
          </w:tcPr>
          <w:p w:rsidR="009855C7" w:rsidRPr="00884F19" w:rsidRDefault="009855C7" w:rsidP="009855C7">
            <w:pPr>
              <w:jc w:val="center"/>
              <w:rPr>
                <w:b/>
              </w:rPr>
            </w:pPr>
            <w:r w:rsidRPr="00884F19">
              <w:rPr>
                <w:b/>
              </w:rPr>
              <w:t>2</w:t>
            </w:r>
          </w:p>
        </w:tc>
        <w:tc>
          <w:tcPr>
            <w:tcW w:w="4092" w:type="dxa"/>
            <w:gridSpan w:val="3"/>
            <w:tcBorders>
              <w:bottom w:val="single" w:sz="4" w:space="0" w:color="auto"/>
            </w:tcBorders>
            <w:shd w:val="clear" w:color="auto" w:fill="D9D9D9"/>
            <w:vAlign w:val="center"/>
          </w:tcPr>
          <w:p w:rsidR="009855C7" w:rsidRPr="00884F19" w:rsidRDefault="009855C7" w:rsidP="009855C7">
            <w:pPr>
              <w:rPr>
                <w:b/>
                <w:sz w:val="16"/>
                <w:szCs w:val="16"/>
              </w:rPr>
            </w:pPr>
            <w:r w:rsidRPr="00884F19">
              <w:rPr>
                <w:b/>
                <w:sz w:val="16"/>
                <w:szCs w:val="16"/>
              </w:rPr>
              <w:t>Задействовано аудиторий: 3 (1-письменная, 2-подготовки, 3-проведения)</w:t>
            </w:r>
          </w:p>
        </w:tc>
      </w:tr>
      <w:tr w:rsidR="009855C7" w:rsidRPr="00884F19" w:rsidTr="009855C7">
        <w:tc>
          <w:tcPr>
            <w:tcW w:w="9701" w:type="dxa"/>
            <w:gridSpan w:val="6"/>
          </w:tcPr>
          <w:p w:rsidR="009855C7" w:rsidRPr="00884F19" w:rsidRDefault="009855C7" w:rsidP="009855C7">
            <w:pPr>
              <w:jc w:val="right"/>
            </w:pPr>
            <w:r w:rsidRPr="00884F19">
              <w:rPr>
                <w:b/>
              </w:rPr>
              <w:t>Итого по району:</w:t>
            </w:r>
          </w:p>
        </w:tc>
        <w:tc>
          <w:tcPr>
            <w:tcW w:w="1464" w:type="dxa"/>
          </w:tcPr>
          <w:p w:rsidR="009855C7" w:rsidRPr="00884F19" w:rsidRDefault="009855C7" w:rsidP="009855C7">
            <w:pPr>
              <w:jc w:val="center"/>
              <w:rPr>
                <w:b/>
              </w:rPr>
            </w:pPr>
            <w:r w:rsidRPr="00884F19">
              <w:rPr>
                <w:b/>
              </w:rPr>
              <w:t>9</w:t>
            </w:r>
          </w:p>
        </w:tc>
        <w:tc>
          <w:tcPr>
            <w:tcW w:w="4092" w:type="dxa"/>
            <w:gridSpan w:val="3"/>
            <w:vAlign w:val="center"/>
          </w:tcPr>
          <w:p w:rsidR="009855C7" w:rsidRPr="00884F19" w:rsidRDefault="009855C7" w:rsidP="009855C7">
            <w:pPr>
              <w:jc w:val="center"/>
              <w:rPr>
                <w:sz w:val="16"/>
                <w:szCs w:val="16"/>
              </w:rPr>
            </w:pPr>
          </w:p>
        </w:tc>
      </w:tr>
    </w:tbl>
    <w:p w:rsidR="009855C7" w:rsidRPr="00884F19" w:rsidRDefault="009855C7" w:rsidP="009855C7">
      <w:pPr>
        <w:jc w:val="center"/>
        <w:rPr>
          <w:b/>
          <w:sz w:val="36"/>
          <w:szCs w:val="36"/>
          <w:u w:val="single"/>
        </w:rPr>
      </w:pPr>
      <w:r w:rsidRPr="00884F19">
        <w:rPr>
          <w:b/>
          <w:sz w:val="36"/>
          <w:szCs w:val="36"/>
          <w:u w:val="single"/>
        </w:rPr>
        <w:t>22 мая  (среда)</w:t>
      </w:r>
    </w:p>
    <w:p w:rsidR="009855C7" w:rsidRPr="00884F19" w:rsidRDefault="009855C7" w:rsidP="009855C7">
      <w:pPr>
        <w:jc w:val="center"/>
        <w:rPr>
          <w:b/>
        </w:rPr>
      </w:pPr>
      <w:r w:rsidRPr="00884F19">
        <w:rPr>
          <w:b/>
        </w:rPr>
        <w:t>Коми язык (ГВЭ)</w:t>
      </w:r>
    </w:p>
    <w:tbl>
      <w:tblPr>
        <w:tblW w:w="152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0"/>
        <w:gridCol w:w="2888"/>
        <w:gridCol w:w="2025"/>
        <w:gridCol w:w="456"/>
        <w:gridCol w:w="2852"/>
        <w:gridCol w:w="23"/>
        <w:gridCol w:w="927"/>
        <w:gridCol w:w="1464"/>
        <w:gridCol w:w="1051"/>
        <w:gridCol w:w="6"/>
        <w:gridCol w:w="3035"/>
      </w:tblGrid>
      <w:tr w:rsidR="009855C7" w:rsidRPr="00884F19" w:rsidTr="009855C7">
        <w:trPr>
          <w:trHeight w:val="460"/>
        </w:trPr>
        <w:tc>
          <w:tcPr>
            <w:tcW w:w="530" w:type="dxa"/>
          </w:tcPr>
          <w:p w:rsidR="009855C7" w:rsidRPr="00884F19" w:rsidRDefault="009855C7" w:rsidP="009855C7">
            <w:pPr>
              <w:jc w:val="center"/>
              <w:rPr>
                <w:b/>
                <w:sz w:val="18"/>
                <w:szCs w:val="18"/>
              </w:rPr>
            </w:pPr>
            <w:r w:rsidRPr="00884F19">
              <w:rPr>
                <w:b/>
                <w:sz w:val="18"/>
                <w:szCs w:val="18"/>
              </w:rPr>
              <w:t>№п/п</w:t>
            </w:r>
          </w:p>
        </w:tc>
        <w:tc>
          <w:tcPr>
            <w:tcW w:w="2888" w:type="dxa"/>
            <w:vAlign w:val="center"/>
          </w:tcPr>
          <w:p w:rsidR="009855C7" w:rsidRPr="00884F19" w:rsidRDefault="009855C7" w:rsidP="009855C7">
            <w:pPr>
              <w:jc w:val="center"/>
              <w:rPr>
                <w:b/>
                <w:sz w:val="18"/>
                <w:szCs w:val="18"/>
              </w:rPr>
            </w:pPr>
            <w:r w:rsidRPr="00884F19">
              <w:rPr>
                <w:b/>
                <w:sz w:val="18"/>
                <w:szCs w:val="18"/>
              </w:rPr>
              <w:t>ППЭ</w:t>
            </w:r>
          </w:p>
        </w:tc>
        <w:tc>
          <w:tcPr>
            <w:tcW w:w="2025" w:type="dxa"/>
            <w:vAlign w:val="center"/>
          </w:tcPr>
          <w:p w:rsidR="009855C7" w:rsidRPr="00884F19" w:rsidRDefault="009855C7" w:rsidP="009855C7">
            <w:pPr>
              <w:jc w:val="center"/>
              <w:rPr>
                <w:b/>
                <w:sz w:val="18"/>
                <w:szCs w:val="18"/>
              </w:rPr>
            </w:pPr>
            <w:r w:rsidRPr="00884F19">
              <w:rPr>
                <w:b/>
                <w:sz w:val="18"/>
                <w:szCs w:val="18"/>
              </w:rPr>
              <w:t>Руководитель ППЭ</w:t>
            </w:r>
          </w:p>
        </w:tc>
        <w:tc>
          <w:tcPr>
            <w:tcW w:w="456" w:type="dxa"/>
            <w:vAlign w:val="center"/>
          </w:tcPr>
          <w:p w:rsidR="009855C7" w:rsidRPr="00884F19" w:rsidRDefault="009855C7" w:rsidP="009855C7">
            <w:pPr>
              <w:jc w:val="center"/>
              <w:rPr>
                <w:b/>
                <w:sz w:val="18"/>
                <w:szCs w:val="18"/>
              </w:rPr>
            </w:pPr>
            <w:r w:rsidRPr="00884F19">
              <w:rPr>
                <w:b/>
                <w:sz w:val="18"/>
                <w:szCs w:val="18"/>
              </w:rPr>
              <w:t xml:space="preserve">№ </w:t>
            </w:r>
          </w:p>
        </w:tc>
        <w:tc>
          <w:tcPr>
            <w:tcW w:w="2875" w:type="dxa"/>
            <w:gridSpan w:val="2"/>
            <w:vAlign w:val="center"/>
          </w:tcPr>
          <w:p w:rsidR="009855C7" w:rsidRPr="00884F19" w:rsidRDefault="009855C7" w:rsidP="009855C7">
            <w:pPr>
              <w:jc w:val="center"/>
              <w:rPr>
                <w:b/>
                <w:sz w:val="18"/>
                <w:szCs w:val="18"/>
              </w:rPr>
            </w:pPr>
            <w:r w:rsidRPr="00884F19">
              <w:rPr>
                <w:b/>
                <w:sz w:val="18"/>
                <w:szCs w:val="18"/>
              </w:rPr>
              <w:t>ОУ прикрепленные к ППЭ</w:t>
            </w:r>
          </w:p>
        </w:tc>
        <w:tc>
          <w:tcPr>
            <w:tcW w:w="927" w:type="dxa"/>
            <w:vAlign w:val="center"/>
          </w:tcPr>
          <w:p w:rsidR="009855C7" w:rsidRPr="00884F19" w:rsidRDefault="009855C7" w:rsidP="009855C7">
            <w:pPr>
              <w:jc w:val="center"/>
              <w:rPr>
                <w:b/>
                <w:sz w:val="18"/>
                <w:szCs w:val="18"/>
              </w:rPr>
            </w:pPr>
            <w:r w:rsidRPr="00884F19">
              <w:rPr>
                <w:b/>
                <w:sz w:val="18"/>
                <w:szCs w:val="18"/>
              </w:rPr>
              <w:t>Код ОУ</w:t>
            </w:r>
          </w:p>
        </w:tc>
        <w:tc>
          <w:tcPr>
            <w:tcW w:w="1464" w:type="dxa"/>
            <w:vAlign w:val="center"/>
          </w:tcPr>
          <w:p w:rsidR="009855C7" w:rsidRPr="00884F19" w:rsidRDefault="009855C7" w:rsidP="009855C7">
            <w:pPr>
              <w:ind w:right="-147"/>
              <w:jc w:val="center"/>
              <w:rPr>
                <w:b/>
                <w:sz w:val="18"/>
                <w:szCs w:val="18"/>
              </w:rPr>
            </w:pPr>
            <w:r w:rsidRPr="00884F19">
              <w:rPr>
                <w:b/>
                <w:sz w:val="18"/>
                <w:szCs w:val="18"/>
              </w:rPr>
              <w:t xml:space="preserve">Количество </w:t>
            </w:r>
          </w:p>
          <w:p w:rsidR="009855C7" w:rsidRPr="00884F19" w:rsidRDefault="009855C7" w:rsidP="009855C7">
            <w:pPr>
              <w:ind w:right="-147"/>
              <w:jc w:val="center"/>
              <w:rPr>
                <w:b/>
                <w:sz w:val="18"/>
                <w:szCs w:val="18"/>
              </w:rPr>
            </w:pPr>
            <w:r w:rsidRPr="00884F19">
              <w:rPr>
                <w:b/>
                <w:sz w:val="18"/>
                <w:szCs w:val="18"/>
              </w:rPr>
              <w:t>участников ОГЭ по предмету</w:t>
            </w:r>
          </w:p>
        </w:tc>
        <w:tc>
          <w:tcPr>
            <w:tcW w:w="1057" w:type="dxa"/>
            <w:gridSpan w:val="2"/>
            <w:vAlign w:val="center"/>
          </w:tcPr>
          <w:p w:rsidR="009855C7" w:rsidRPr="00884F19" w:rsidRDefault="009855C7" w:rsidP="009855C7">
            <w:pPr>
              <w:jc w:val="center"/>
              <w:rPr>
                <w:b/>
                <w:sz w:val="18"/>
                <w:szCs w:val="18"/>
              </w:rPr>
            </w:pPr>
            <w:r w:rsidRPr="00884F19">
              <w:rPr>
                <w:b/>
                <w:sz w:val="18"/>
                <w:szCs w:val="18"/>
              </w:rPr>
              <w:t>Расстояние до ППЭ (км)</w:t>
            </w:r>
          </w:p>
        </w:tc>
        <w:tc>
          <w:tcPr>
            <w:tcW w:w="3035" w:type="dxa"/>
            <w:vAlign w:val="center"/>
          </w:tcPr>
          <w:p w:rsidR="009855C7" w:rsidRPr="00884F19" w:rsidRDefault="009855C7" w:rsidP="009855C7">
            <w:pPr>
              <w:jc w:val="center"/>
              <w:rPr>
                <w:b/>
                <w:sz w:val="18"/>
                <w:szCs w:val="18"/>
              </w:rPr>
            </w:pPr>
            <w:r w:rsidRPr="00884F19">
              <w:rPr>
                <w:b/>
                <w:sz w:val="18"/>
                <w:szCs w:val="18"/>
              </w:rPr>
              <w:t>Транспорт для подвоза участников ОГЭ в ППЭ</w:t>
            </w:r>
          </w:p>
        </w:tc>
      </w:tr>
      <w:tr w:rsidR="009855C7" w:rsidRPr="00884F19" w:rsidTr="009855C7">
        <w:tc>
          <w:tcPr>
            <w:tcW w:w="530" w:type="dxa"/>
            <w:vMerge w:val="restart"/>
            <w:vAlign w:val="center"/>
          </w:tcPr>
          <w:p w:rsidR="009855C7" w:rsidRPr="00884F19" w:rsidRDefault="009855C7" w:rsidP="009855C7">
            <w:pPr>
              <w:jc w:val="center"/>
            </w:pPr>
            <w:r w:rsidRPr="00884F19">
              <w:t>1</w:t>
            </w:r>
          </w:p>
        </w:tc>
        <w:tc>
          <w:tcPr>
            <w:tcW w:w="2888" w:type="dxa"/>
            <w:vMerge w:val="restart"/>
            <w:vAlign w:val="center"/>
          </w:tcPr>
          <w:p w:rsidR="009855C7" w:rsidRPr="00884F19" w:rsidRDefault="009855C7" w:rsidP="009855C7">
            <w:pPr>
              <w:jc w:val="center"/>
              <w:rPr>
                <w:b/>
              </w:rPr>
            </w:pPr>
            <w:r w:rsidRPr="00884F19">
              <w:rPr>
                <w:b/>
              </w:rPr>
              <w:t>МБОУ «СОШ» с.Усть-Кулом (код ППЭ-2001)</w:t>
            </w:r>
          </w:p>
        </w:tc>
        <w:tc>
          <w:tcPr>
            <w:tcW w:w="2025" w:type="dxa"/>
            <w:vMerge w:val="restart"/>
            <w:vAlign w:val="center"/>
          </w:tcPr>
          <w:p w:rsidR="009855C7" w:rsidRPr="00884F19" w:rsidRDefault="009855C7" w:rsidP="009855C7">
            <w:pPr>
              <w:jc w:val="center"/>
              <w:rPr>
                <w:b/>
                <w:sz w:val="18"/>
                <w:szCs w:val="18"/>
              </w:rPr>
            </w:pPr>
            <w:r w:rsidRPr="00884F19">
              <w:rPr>
                <w:b/>
                <w:sz w:val="18"/>
                <w:szCs w:val="18"/>
              </w:rPr>
              <w:t>Лодыгина Светлана Ивановна</w:t>
            </w:r>
          </w:p>
        </w:tc>
        <w:tc>
          <w:tcPr>
            <w:tcW w:w="456" w:type="dxa"/>
            <w:vAlign w:val="center"/>
          </w:tcPr>
          <w:p w:rsidR="009855C7" w:rsidRPr="00884F19" w:rsidRDefault="009855C7" w:rsidP="009855C7">
            <w:pPr>
              <w:jc w:val="center"/>
            </w:pPr>
            <w:r w:rsidRPr="00884F19">
              <w:t>1</w:t>
            </w:r>
          </w:p>
        </w:tc>
        <w:tc>
          <w:tcPr>
            <w:tcW w:w="2875" w:type="dxa"/>
            <w:gridSpan w:val="2"/>
            <w:vAlign w:val="center"/>
          </w:tcPr>
          <w:p w:rsidR="009855C7" w:rsidRPr="00884F19" w:rsidRDefault="009855C7" w:rsidP="009855C7">
            <w:r w:rsidRPr="00884F19">
              <w:t>МОУ Озъягская СОШ</w:t>
            </w:r>
          </w:p>
        </w:tc>
        <w:tc>
          <w:tcPr>
            <w:tcW w:w="927" w:type="dxa"/>
            <w:vAlign w:val="center"/>
          </w:tcPr>
          <w:p w:rsidR="009855C7" w:rsidRPr="00884F19" w:rsidRDefault="009855C7" w:rsidP="009855C7">
            <w:pPr>
              <w:jc w:val="center"/>
            </w:pPr>
            <w:r w:rsidRPr="00884F19">
              <w:t>120104</w:t>
            </w:r>
          </w:p>
        </w:tc>
        <w:tc>
          <w:tcPr>
            <w:tcW w:w="1464" w:type="dxa"/>
            <w:vAlign w:val="center"/>
          </w:tcPr>
          <w:p w:rsidR="009855C7" w:rsidRPr="00884F19" w:rsidRDefault="009855C7" w:rsidP="009855C7">
            <w:pPr>
              <w:jc w:val="center"/>
            </w:pPr>
            <w:r w:rsidRPr="00884F19">
              <w:t>4(НР)</w:t>
            </w:r>
          </w:p>
        </w:tc>
        <w:tc>
          <w:tcPr>
            <w:tcW w:w="1057" w:type="dxa"/>
            <w:gridSpan w:val="2"/>
            <w:vAlign w:val="center"/>
          </w:tcPr>
          <w:p w:rsidR="009855C7" w:rsidRPr="00884F19" w:rsidRDefault="009855C7" w:rsidP="009855C7">
            <w:pPr>
              <w:jc w:val="center"/>
            </w:pPr>
            <w:r w:rsidRPr="00884F19">
              <w:t>33</w:t>
            </w:r>
          </w:p>
        </w:tc>
        <w:tc>
          <w:tcPr>
            <w:tcW w:w="3035" w:type="dxa"/>
            <w:vAlign w:val="center"/>
          </w:tcPr>
          <w:p w:rsidR="009855C7" w:rsidRPr="00884F19" w:rsidRDefault="009855C7" w:rsidP="009855C7">
            <w:pPr>
              <w:rPr>
                <w:sz w:val="16"/>
                <w:szCs w:val="16"/>
              </w:rPr>
            </w:pPr>
            <w:r w:rsidRPr="00884F19">
              <w:rPr>
                <w:sz w:val="16"/>
                <w:szCs w:val="16"/>
              </w:rPr>
              <w:t>Автобус МОУ Озъягской СОШ</w:t>
            </w:r>
          </w:p>
        </w:tc>
      </w:tr>
      <w:tr w:rsidR="009855C7" w:rsidRPr="00884F19" w:rsidTr="009855C7">
        <w:tc>
          <w:tcPr>
            <w:tcW w:w="530" w:type="dxa"/>
            <w:vMerge/>
            <w:vAlign w:val="center"/>
          </w:tcPr>
          <w:p w:rsidR="009855C7" w:rsidRPr="00884F19" w:rsidRDefault="009855C7" w:rsidP="009855C7">
            <w:pPr>
              <w:jc w:val="center"/>
            </w:pPr>
          </w:p>
        </w:tc>
        <w:tc>
          <w:tcPr>
            <w:tcW w:w="2888" w:type="dxa"/>
            <w:vMerge/>
            <w:vAlign w:val="center"/>
          </w:tcPr>
          <w:p w:rsidR="009855C7" w:rsidRPr="00884F19" w:rsidRDefault="009855C7" w:rsidP="009855C7"/>
        </w:tc>
        <w:tc>
          <w:tcPr>
            <w:tcW w:w="2025" w:type="dxa"/>
            <w:vMerge/>
            <w:vAlign w:val="center"/>
          </w:tcPr>
          <w:p w:rsidR="009855C7" w:rsidRPr="00884F19" w:rsidRDefault="009855C7" w:rsidP="009855C7">
            <w:pPr>
              <w:jc w:val="center"/>
              <w:rPr>
                <w:b/>
                <w:sz w:val="18"/>
                <w:szCs w:val="18"/>
              </w:rPr>
            </w:pPr>
          </w:p>
        </w:tc>
        <w:tc>
          <w:tcPr>
            <w:tcW w:w="456" w:type="dxa"/>
            <w:vAlign w:val="center"/>
          </w:tcPr>
          <w:p w:rsidR="009855C7" w:rsidRPr="00884F19" w:rsidRDefault="009855C7" w:rsidP="009855C7">
            <w:pPr>
              <w:jc w:val="center"/>
            </w:pPr>
            <w:r w:rsidRPr="00884F19">
              <w:t>2</w:t>
            </w:r>
          </w:p>
        </w:tc>
        <w:tc>
          <w:tcPr>
            <w:tcW w:w="2875" w:type="dxa"/>
            <w:gridSpan w:val="2"/>
            <w:vAlign w:val="center"/>
          </w:tcPr>
          <w:p w:rsidR="009855C7" w:rsidRPr="00884F19" w:rsidRDefault="009855C7" w:rsidP="009855C7">
            <w:r w:rsidRPr="00884F19">
              <w:t>МОУ Ручевская СОШ</w:t>
            </w:r>
          </w:p>
        </w:tc>
        <w:tc>
          <w:tcPr>
            <w:tcW w:w="927" w:type="dxa"/>
            <w:vAlign w:val="center"/>
          </w:tcPr>
          <w:p w:rsidR="009855C7" w:rsidRPr="00884F19" w:rsidRDefault="009855C7" w:rsidP="009855C7">
            <w:pPr>
              <w:jc w:val="center"/>
            </w:pPr>
            <w:r w:rsidRPr="00884F19">
              <w:t>120106</w:t>
            </w:r>
          </w:p>
        </w:tc>
        <w:tc>
          <w:tcPr>
            <w:tcW w:w="1464" w:type="dxa"/>
            <w:vAlign w:val="center"/>
          </w:tcPr>
          <w:p w:rsidR="009855C7" w:rsidRPr="00884F19" w:rsidRDefault="009855C7" w:rsidP="009855C7">
            <w:pPr>
              <w:jc w:val="center"/>
            </w:pPr>
            <w:r w:rsidRPr="00884F19">
              <w:t>5(РС)</w:t>
            </w:r>
          </w:p>
        </w:tc>
        <w:tc>
          <w:tcPr>
            <w:tcW w:w="1057" w:type="dxa"/>
            <w:gridSpan w:val="2"/>
            <w:vAlign w:val="center"/>
          </w:tcPr>
          <w:p w:rsidR="009855C7" w:rsidRPr="00884F19" w:rsidRDefault="009855C7" w:rsidP="009855C7">
            <w:pPr>
              <w:jc w:val="center"/>
            </w:pPr>
            <w:r w:rsidRPr="00884F19">
              <w:t>40</w:t>
            </w:r>
          </w:p>
        </w:tc>
        <w:tc>
          <w:tcPr>
            <w:tcW w:w="3035" w:type="dxa"/>
            <w:vAlign w:val="center"/>
          </w:tcPr>
          <w:p w:rsidR="009855C7" w:rsidRPr="00884F19" w:rsidRDefault="009855C7" w:rsidP="009855C7">
            <w:pPr>
              <w:rPr>
                <w:sz w:val="16"/>
                <w:szCs w:val="16"/>
              </w:rPr>
            </w:pPr>
            <w:r w:rsidRPr="00884F19">
              <w:rPr>
                <w:sz w:val="16"/>
                <w:szCs w:val="16"/>
              </w:rPr>
              <w:t>Автобус МОУ Ручевской СОШ</w:t>
            </w:r>
          </w:p>
        </w:tc>
      </w:tr>
      <w:tr w:rsidR="009855C7" w:rsidRPr="00884F19" w:rsidTr="009855C7">
        <w:tc>
          <w:tcPr>
            <w:tcW w:w="530" w:type="dxa"/>
            <w:vMerge/>
            <w:vAlign w:val="center"/>
          </w:tcPr>
          <w:p w:rsidR="009855C7" w:rsidRPr="00884F19" w:rsidRDefault="009855C7" w:rsidP="009855C7">
            <w:pPr>
              <w:jc w:val="center"/>
            </w:pPr>
          </w:p>
        </w:tc>
        <w:tc>
          <w:tcPr>
            <w:tcW w:w="2888" w:type="dxa"/>
            <w:vMerge/>
            <w:vAlign w:val="center"/>
          </w:tcPr>
          <w:p w:rsidR="009855C7" w:rsidRPr="00884F19" w:rsidRDefault="009855C7" w:rsidP="009855C7"/>
        </w:tc>
        <w:tc>
          <w:tcPr>
            <w:tcW w:w="2025" w:type="dxa"/>
            <w:vMerge/>
            <w:vAlign w:val="center"/>
          </w:tcPr>
          <w:p w:rsidR="009855C7" w:rsidRPr="00884F19" w:rsidRDefault="009855C7" w:rsidP="009855C7">
            <w:pPr>
              <w:jc w:val="center"/>
              <w:rPr>
                <w:b/>
                <w:sz w:val="18"/>
                <w:szCs w:val="18"/>
              </w:rPr>
            </w:pPr>
          </w:p>
        </w:tc>
        <w:tc>
          <w:tcPr>
            <w:tcW w:w="456" w:type="dxa"/>
            <w:vAlign w:val="center"/>
          </w:tcPr>
          <w:p w:rsidR="009855C7" w:rsidRPr="00884F19" w:rsidRDefault="009855C7" w:rsidP="009855C7">
            <w:pPr>
              <w:jc w:val="center"/>
            </w:pPr>
            <w:r w:rsidRPr="00884F19">
              <w:t>3</w:t>
            </w:r>
          </w:p>
        </w:tc>
        <w:tc>
          <w:tcPr>
            <w:tcW w:w="2875" w:type="dxa"/>
            <w:gridSpan w:val="2"/>
            <w:vAlign w:val="center"/>
          </w:tcPr>
          <w:p w:rsidR="009855C7" w:rsidRPr="00884F19" w:rsidRDefault="009855C7" w:rsidP="009855C7">
            <w:r w:rsidRPr="00884F19">
              <w:t>МБОУ «СОШ» с.Усть-Кулом</w:t>
            </w:r>
          </w:p>
        </w:tc>
        <w:tc>
          <w:tcPr>
            <w:tcW w:w="927" w:type="dxa"/>
            <w:vAlign w:val="center"/>
          </w:tcPr>
          <w:p w:rsidR="009855C7" w:rsidRPr="00884F19" w:rsidRDefault="009855C7" w:rsidP="009855C7">
            <w:pPr>
              <w:jc w:val="center"/>
            </w:pPr>
            <w:r w:rsidRPr="00884F19">
              <w:t>120107</w:t>
            </w:r>
          </w:p>
        </w:tc>
        <w:tc>
          <w:tcPr>
            <w:tcW w:w="1464" w:type="dxa"/>
            <w:vAlign w:val="center"/>
          </w:tcPr>
          <w:p w:rsidR="009855C7" w:rsidRPr="00884F19" w:rsidRDefault="009855C7" w:rsidP="009855C7">
            <w:pPr>
              <w:jc w:val="center"/>
            </w:pPr>
            <w:r w:rsidRPr="00884F19">
              <w:t>38(НР)</w:t>
            </w:r>
          </w:p>
        </w:tc>
        <w:tc>
          <w:tcPr>
            <w:tcW w:w="1057" w:type="dxa"/>
            <w:gridSpan w:val="2"/>
            <w:vAlign w:val="center"/>
          </w:tcPr>
          <w:p w:rsidR="009855C7" w:rsidRPr="00884F19" w:rsidRDefault="009855C7" w:rsidP="009855C7">
            <w:pPr>
              <w:jc w:val="center"/>
            </w:pPr>
            <w:r w:rsidRPr="00884F19">
              <w:t>-</w:t>
            </w:r>
          </w:p>
        </w:tc>
        <w:tc>
          <w:tcPr>
            <w:tcW w:w="3035" w:type="dxa"/>
            <w:vAlign w:val="center"/>
          </w:tcPr>
          <w:p w:rsidR="009855C7" w:rsidRPr="00884F19" w:rsidRDefault="009855C7" w:rsidP="009855C7">
            <w:pPr>
              <w:rPr>
                <w:sz w:val="16"/>
                <w:szCs w:val="16"/>
              </w:rPr>
            </w:pPr>
            <w:r w:rsidRPr="00884F19">
              <w:rPr>
                <w:sz w:val="16"/>
                <w:szCs w:val="16"/>
              </w:rPr>
              <w:t>Автобус МБОУ «СОШ» с.Усть-Кулом</w:t>
            </w:r>
          </w:p>
        </w:tc>
      </w:tr>
      <w:tr w:rsidR="009855C7" w:rsidRPr="00884F19" w:rsidTr="009855C7">
        <w:tc>
          <w:tcPr>
            <w:tcW w:w="530" w:type="dxa"/>
            <w:vMerge/>
            <w:vAlign w:val="center"/>
          </w:tcPr>
          <w:p w:rsidR="009855C7" w:rsidRPr="00884F19" w:rsidRDefault="009855C7" w:rsidP="009855C7">
            <w:pPr>
              <w:jc w:val="center"/>
            </w:pPr>
          </w:p>
        </w:tc>
        <w:tc>
          <w:tcPr>
            <w:tcW w:w="2888" w:type="dxa"/>
            <w:vMerge/>
            <w:vAlign w:val="center"/>
          </w:tcPr>
          <w:p w:rsidR="009855C7" w:rsidRPr="00884F19" w:rsidRDefault="009855C7" w:rsidP="009855C7"/>
        </w:tc>
        <w:tc>
          <w:tcPr>
            <w:tcW w:w="2025" w:type="dxa"/>
            <w:vMerge/>
            <w:vAlign w:val="center"/>
          </w:tcPr>
          <w:p w:rsidR="009855C7" w:rsidRPr="00884F19" w:rsidRDefault="009855C7" w:rsidP="009855C7">
            <w:pPr>
              <w:jc w:val="center"/>
              <w:rPr>
                <w:b/>
                <w:sz w:val="18"/>
                <w:szCs w:val="18"/>
              </w:rPr>
            </w:pPr>
          </w:p>
        </w:tc>
        <w:tc>
          <w:tcPr>
            <w:tcW w:w="456" w:type="dxa"/>
            <w:vAlign w:val="center"/>
          </w:tcPr>
          <w:p w:rsidR="009855C7" w:rsidRPr="00884F19" w:rsidRDefault="009855C7" w:rsidP="009855C7">
            <w:pPr>
              <w:jc w:val="center"/>
            </w:pPr>
            <w:r w:rsidRPr="00884F19">
              <w:t>4</w:t>
            </w:r>
          </w:p>
        </w:tc>
        <w:tc>
          <w:tcPr>
            <w:tcW w:w="2875" w:type="dxa"/>
            <w:gridSpan w:val="2"/>
            <w:vAlign w:val="center"/>
          </w:tcPr>
          <w:p w:rsidR="009855C7" w:rsidRPr="00884F19" w:rsidRDefault="009855C7" w:rsidP="009855C7">
            <w:r w:rsidRPr="00884F19">
              <w:t>МОУ Керчомская СОШ</w:t>
            </w:r>
          </w:p>
        </w:tc>
        <w:tc>
          <w:tcPr>
            <w:tcW w:w="927" w:type="dxa"/>
            <w:vAlign w:val="center"/>
          </w:tcPr>
          <w:p w:rsidR="009855C7" w:rsidRPr="00884F19" w:rsidRDefault="009855C7" w:rsidP="009855C7">
            <w:pPr>
              <w:jc w:val="center"/>
            </w:pPr>
            <w:r w:rsidRPr="00884F19">
              <w:t>120117</w:t>
            </w:r>
          </w:p>
        </w:tc>
        <w:tc>
          <w:tcPr>
            <w:tcW w:w="1464" w:type="dxa"/>
            <w:vAlign w:val="center"/>
          </w:tcPr>
          <w:p w:rsidR="009855C7" w:rsidRPr="00884F19" w:rsidRDefault="009855C7" w:rsidP="009855C7">
            <w:pPr>
              <w:jc w:val="center"/>
            </w:pPr>
            <w:r w:rsidRPr="00884F19">
              <w:t>2(РИ)</w:t>
            </w:r>
          </w:p>
        </w:tc>
        <w:tc>
          <w:tcPr>
            <w:tcW w:w="1057" w:type="dxa"/>
            <w:gridSpan w:val="2"/>
            <w:vAlign w:val="center"/>
          </w:tcPr>
          <w:p w:rsidR="009855C7" w:rsidRPr="00884F19" w:rsidRDefault="009855C7" w:rsidP="009855C7">
            <w:pPr>
              <w:jc w:val="center"/>
            </w:pPr>
            <w:r w:rsidRPr="00884F19">
              <w:t>33</w:t>
            </w:r>
          </w:p>
        </w:tc>
        <w:tc>
          <w:tcPr>
            <w:tcW w:w="3035" w:type="dxa"/>
            <w:vAlign w:val="center"/>
          </w:tcPr>
          <w:p w:rsidR="009855C7" w:rsidRPr="00884F19" w:rsidRDefault="009855C7" w:rsidP="009855C7">
            <w:pPr>
              <w:rPr>
                <w:sz w:val="16"/>
                <w:szCs w:val="16"/>
              </w:rPr>
            </w:pPr>
            <w:r w:rsidRPr="00884F19">
              <w:rPr>
                <w:sz w:val="16"/>
                <w:szCs w:val="16"/>
              </w:rPr>
              <w:t>Автобус МОУ Керчомской СОШ</w:t>
            </w:r>
          </w:p>
        </w:tc>
      </w:tr>
      <w:tr w:rsidR="009855C7" w:rsidRPr="00884F19" w:rsidTr="009855C7">
        <w:tc>
          <w:tcPr>
            <w:tcW w:w="530" w:type="dxa"/>
            <w:vMerge/>
            <w:vAlign w:val="center"/>
          </w:tcPr>
          <w:p w:rsidR="009855C7" w:rsidRPr="00884F19" w:rsidRDefault="009855C7" w:rsidP="009855C7">
            <w:pPr>
              <w:jc w:val="center"/>
            </w:pPr>
          </w:p>
        </w:tc>
        <w:tc>
          <w:tcPr>
            <w:tcW w:w="2888" w:type="dxa"/>
            <w:vMerge/>
            <w:vAlign w:val="center"/>
          </w:tcPr>
          <w:p w:rsidR="009855C7" w:rsidRPr="00884F19" w:rsidRDefault="009855C7" w:rsidP="009855C7"/>
        </w:tc>
        <w:tc>
          <w:tcPr>
            <w:tcW w:w="2025" w:type="dxa"/>
            <w:vMerge/>
            <w:vAlign w:val="center"/>
          </w:tcPr>
          <w:p w:rsidR="009855C7" w:rsidRPr="00884F19" w:rsidRDefault="009855C7" w:rsidP="009855C7">
            <w:pPr>
              <w:jc w:val="center"/>
              <w:rPr>
                <w:b/>
                <w:sz w:val="18"/>
                <w:szCs w:val="18"/>
              </w:rPr>
            </w:pPr>
          </w:p>
        </w:tc>
        <w:tc>
          <w:tcPr>
            <w:tcW w:w="456" w:type="dxa"/>
            <w:tcBorders>
              <w:bottom w:val="single" w:sz="4" w:space="0" w:color="auto"/>
            </w:tcBorders>
            <w:vAlign w:val="center"/>
          </w:tcPr>
          <w:p w:rsidR="009855C7" w:rsidRPr="00884F19" w:rsidRDefault="009855C7" w:rsidP="009855C7">
            <w:pPr>
              <w:jc w:val="center"/>
            </w:pPr>
            <w:r w:rsidRPr="00884F19">
              <w:t>5</w:t>
            </w:r>
          </w:p>
        </w:tc>
        <w:tc>
          <w:tcPr>
            <w:tcW w:w="2875" w:type="dxa"/>
            <w:gridSpan w:val="2"/>
            <w:tcBorders>
              <w:bottom w:val="single" w:sz="4" w:space="0" w:color="auto"/>
            </w:tcBorders>
            <w:vAlign w:val="center"/>
          </w:tcPr>
          <w:p w:rsidR="009855C7" w:rsidRPr="00884F19" w:rsidRDefault="009855C7" w:rsidP="009855C7">
            <w:r w:rsidRPr="00884F19">
              <w:t>МОУ Шэръягская ООШ</w:t>
            </w:r>
          </w:p>
        </w:tc>
        <w:tc>
          <w:tcPr>
            <w:tcW w:w="927" w:type="dxa"/>
            <w:tcBorders>
              <w:bottom w:val="single" w:sz="4" w:space="0" w:color="auto"/>
            </w:tcBorders>
            <w:vAlign w:val="center"/>
          </w:tcPr>
          <w:p w:rsidR="009855C7" w:rsidRPr="00884F19" w:rsidRDefault="009855C7" w:rsidP="009855C7">
            <w:pPr>
              <w:jc w:val="center"/>
            </w:pPr>
            <w:r w:rsidRPr="00884F19">
              <w:t>120123</w:t>
            </w:r>
          </w:p>
        </w:tc>
        <w:tc>
          <w:tcPr>
            <w:tcW w:w="1464" w:type="dxa"/>
            <w:tcBorders>
              <w:bottom w:val="single" w:sz="4" w:space="0" w:color="auto"/>
            </w:tcBorders>
            <w:vAlign w:val="center"/>
          </w:tcPr>
          <w:p w:rsidR="009855C7" w:rsidRPr="00884F19" w:rsidRDefault="009855C7" w:rsidP="009855C7">
            <w:pPr>
              <w:jc w:val="center"/>
            </w:pPr>
            <w:r w:rsidRPr="00884F19">
              <w:t>1(РС)</w:t>
            </w:r>
          </w:p>
        </w:tc>
        <w:tc>
          <w:tcPr>
            <w:tcW w:w="1057" w:type="dxa"/>
            <w:gridSpan w:val="2"/>
            <w:tcBorders>
              <w:bottom w:val="single" w:sz="4" w:space="0" w:color="auto"/>
            </w:tcBorders>
            <w:vAlign w:val="center"/>
          </w:tcPr>
          <w:p w:rsidR="009855C7" w:rsidRPr="00884F19" w:rsidRDefault="009855C7" w:rsidP="009855C7">
            <w:pPr>
              <w:jc w:val="center"/>
            </w:pPr>
            <w:r w:rsidRPr="00884F19">
              <w:t>40</w:t>
            </w:r>
          </w:p>
        </w:tc>
        <w:tc>
          <w:tcPr>
            <w:tcW w:w="3035" w:type="dxa"/>
            <w:tcBorders>
              <w:bottom w:val="single" w:sz="4" w:space="0" w:color="auto"/>
            </w:tcBorders>
            <w:vAlign w:val="center"/>
          </w:tcPr>
          <w:p w:rsidR="009855C7" w:rsidRPr="00884F19" w:rsidRDefault="009855C7" w:rsidP="009855C7">
            <w:pPr>
              <w:rPr>
                <w:sz w:val="16"/>
                <w:szCs w:val="16"/>
              </w:rPr>
            </w:pPr>
            <w:r w:rsidRPr="00884F19">
              <w:rPr>
                <w:sz w:val="16"/>
                <w:szCs w:val="16"/>
              </w:rPr>
              <w:t>Автобус МОУ Шэръягской ООШ</w:t>
            </w:r>
          </w:p>
        </w:tc>
      </w:tr>
      <w:tr w:rsidR="009855C7" w:rsidRPr="00884F19" w:rsidTr="009855C7">
        <w:tc>
          <w:tcPr>
            <w:tcW w:w="530" w:type="dxa"/>
            <w:vMerge/>
            <w:shd w:val="clear" w:color="auto" w:fill="CCCCCC"/>
            <w:vAlign w:val="center"/>
          </w:tcPr>
          <w:p w:rsidR="009855C7" w:rsidRPr="00884F19" w:rsidRDefault="009855C7" w:rsidP="009855C7">
            <w:pPr>
              <w:jc w:val="center"/>
            </w:pPr>
          </w:p>
        </w:tc>
        <w:tc>
          <w:tcPr>
            <w:tcW w:w="2888" w:type="dxa"/>
            <w:vMerge/>
            <w:shd w:val="clear" w:color="auto" w:fill="CCCCCC"/>
            <w:vAlign w:val="center"/>
          </w:tcPr>
          <w:p w:rsidR="009855C7" w:rsidRPr="00884F19" w:rsidRDefault="009855C7" w:rsidP="009855C7">
            <w:pPr>
              <w:jc w:val="right"/>
              <w:rPr>
                <w:b/>
              </w:rPr>
            </w:pPr>
          </w:p>
        </w:tc>
        <w:tc>
          <w:tcPr>
            <w:tcW w:w="2025" w:type="dxa"/>
            <w:vMerge/>
            <w:shd w:val="clear" w:color="auto" w:fill="CCCCCC"/>
            <w:vAlign w:val="center"/>
          </w:tcPr>
          <w:p w:rsidR="009855C7" w:rsidRPr="00884F19" w:rsidRDefault="009855C7" w:rsidP="009855C7">
            <w:pPr>
              <w:jc w:val="center"/>
              <w:rPr>
                <w:b/>
                <w:sz w:val="18"/>
                <w:szCs w:val="18"/>
              </w:rPr>
            </w:pPr>
          </w:p>
        </w:tc>
        <w:tc>
          <w:tcPr>
            <w:tcW w:w="456" w:type="dxa"/>
            <w:shd w:val="clear" w:color="auto" w:fill="D9D9D9"/>
          </w:tcPr>
          <w:p w:rsidR="009855C7" w:rsidRPr="00884F19" w:rsidRDefault="009855C7" w:rsidP="009855C7">
            <w:pPr>
              <w:jc w:val="right"/>
              <w:rPr>
                <w:b/>
              </w:rPr>
            </w:pPr>
          </w:p>
        </w:tc>
        <w:tc>
          <w:tcPr>
            <w:tcW w:w="3802" w:type="dxa"/>
            <w:gridSpan w:val="3"/>
            <w:shd w:val="clear" w:color="auto" w:fill="D9D9D9"/>
            <w:vAlign w:val="center"/>
          </w:tcPr>
          <w:p w:rsidR="009855C7" w:rsidRPr="00884F19" w:rsidRDefault="009855C7" w:rsidP="009855C7">
            <w:pPr>
              <w:jc w:val="right"/>
            </w:pPr>
            <w:r w:rsidRPr="00884F19">
              <w:rPr>
                <w:b/>
              </w:rPr>
              <w:t>Итого по ППЭ:</w:t>
            </w:r>
          </w:p>
        </w:tc>
        <w:tc>
          <w:tcPr>
            <w:tcW w:w="1464" w:type="dxa"/>
            <w:shd w:val="clear" w:color="auto" w:fill="D9D9D9"/>
            <w:vAlign w:val="center"/>
          </w:tcPr>
          <w:p w:rsidR="009855C7" w:rsidRPr="00884F19" w:rsidRDefault="009855C7" w:rsidP="009855C7">
            <w:pPr>
              <w:jc w:val="center"/>
              <w:rPr>
                <w:b/>
                <w:sz w:val="18"/>
              </w:rPr>
            </w:pPr>
            <w:r w:rsidRPr="00884F19">
              <w:rPr>
                <w:b/>
                <w:sz w:val="18"/>
              </w:rPr>
              <w:t>42(НР)+6(РС)+2(РИ)</w:t>
            </w:r>
          </w:p>
        </w:tc>
        <w:tc>
          <w:tcPr>
            <w:tcW w:w="4092" w:type="dxa"/>
            <w:gridSpan w:val="3"/>
            <w:shd w:val="clear" w:color="auto" w:fill="D9D9D9"/>
            <w:vAlign w:val="center"/>
          </w:tcPr>
          <w:p w:rsidR="009855C7" w:rsidRPr="00884F19" w:rsidRDefault="009855C7" w:rsidP="009855C7">
            <w:pPr>
              <w:rPr>
                <w:b/>
                <w:sz w:val="16"/>
                <w:szCs w:val="16"/>
              </w:rPr>
            </w:pPr>
            <w:r w:rsidRPr="00884F19">
              <w:rPr>
                <w:b/>
                <w:sz w:val="16"/>
                <w:szCs w:val="16"/>
              </w:rPr>
              <w:t>Задействовано аудиторий: 5 (33(НР), 34(НР), 35(НР), 30(РИ), 31(РС))</w:t>
            </w:r>
          </w:p>
        </w:tc>
      </w:tr>
      <w:tr w:rsidR="009855C7" w:rsidRPr="00884F19" w:rsidTr="009855C7">
        <w:trPr>
          <w:trHeight w:val="385"/>
        </w:trPr>
        <w:tc>
          <w:tcPr>
            <w:tcW w:w="530" w:type="dxa"/>
            <w:vMerge w:val="restart"/>
            <w:shd w:val="clear" w:color="auto" w:fill="auto"/>
            <w:vAlign w:val="center"/>
          </w:tcPr>
          <w:p w:rsidR="009855C7" w:rsidRPr="00884F19" w:rsidRDefault="009855C7" w:rsidP="009855C7">
            <w:pPr>
              <w:jc w:val="center"/>
            </w:pPr>
            <w:r w:rsidRPr="00884F19">
              <w:lastRenderedPageBreak/>
              <w:t>2</w:t>
            </w:r>
          </w:p>
        </w:tc>
        <w:tc>
          <w:tcPr>
            <w:tcW w:w="2888" w:type="dxa"/>
            <w:vMerge w:val="restart"/>
            <w:shd w:val="clear" w:color="auto" w:fill="auto"/>
            <w:vAlign w:val="center"/>
          </w:tcPr>
          <w:p w:rsidR="009855C7" w:rsidRPr="00884F19" w:rsidRDefault="009855C7" w:rsidP="009855C7">
            <w:pPr>
              <w:jc w:val="center"/>
            </w:pPr>
            <w:r w:rsidRPr="00884F19">
              <w:rPr>
                <w:b/>
              </w:rPr>
              <w:t>МОУ Помоздинская СОШ им. В.Т. Чисталева (код ППЭ-2002)</w:t>
            </w:r>
          </w:p>
        </w:tc>
        <w:tc>
          <w:tcPr>
            <w:tcW w:w="2025" w:type="dxa"/>
            <w:vMerge w:val="restart"/>
            <w:shd w:val="clear" w:color="auto" w:fill="auto"/>
            <w:vAlign w:val="center"/>
          </w:tcPr>
          <w:p w:rsidR="009855C7" w:rsidRPr="00884F19" w:rsidRDefault="009855C7" w:rsidP="009855C7">
            <w:pPr>
              <w:jc w:val="center"/>
              <w:rPr>
                <w:b/>
                <w:sz w:val="18"/>
                <w:szCs w:val="18"/>
              </w:rPr>
            </w:pPr>
            <w:r w:rsidRPr="00884F19">
              <w:rPr>
                <w:b/>
                <w:sz w:val="18"/>
                <w:szCs w:val="18"/>
              </w:rPr>
              <w:t>Денисова Анастасия Эдуардовна</w:t>
            </w:r>
          </w:p>
        </w:tc>
        <w:tc>
          <w:tcPr>
            <w:tcW w:w="456" w:type="dxa"/>
            <w:tcBorders>
              <w:bottom w:val="single" w:sz="4" w:space="0" w:color="auto"/>
            </w:tcBorders>
            <w:shd w:val="clear" w:color="auto" w:fill="auto"/>
            <w:vAlign w:val="center"/>
          </w:tcPr>
          <w:p w:rsidR="009855C7" w:rsidRPr="00884F19" w:rsidRDefault="009855C7" w:rsidP="009855C7">
            <w:pPr>
              <w:jc w:val="center"/>
            </w:pPr>
            <w:r w:rsidRPr="00884F19">
              <w:t>1</w:t>
            </w:r>
          </w:p>
        </w:tc>
        <w:tc>
          <w:tcPr>
            <w:tcW w:w="2875" w:type="dxa"/>
            <w:gridSpan w:val="2"/>
            <w:tcBorders>
              <w:bottom w:val="single" w:sz="4" w:space="0" w:color="auto"/>
            </w:tcBorders>
            <w:shd w:val="clear" w:color="auto" w:fill="auto"/>
            <w:vAlign w:val="center"/>
          </w:tcPr>
          <w:p w:rsidR="009855C7" w:rsidRPr="00884F19" w:rsidRDefault="009855C7" w:rsidP="009855C7">
            <w:r w:rsidRPr="00884F19">
              <w:t>МОУ Помоздинская СОШ</w:t>
            </w:r>
          </w:p>
        </w:tc>
        <w:tc>
          <w:tcPr>
            <w:tcW w:w="927" w:type="dxa"/>
            <w:tcBorders>
              <w:bottom w:val="single" w:sz="4" w:space="0" w:color="auto"/>
            </w:tcBorders>
            <w:shd w:val="clear" w:color="auto" w:fill="auto"/>
            <w:vAlign w:val="center"/>
          </w:tcPr>
          <w:p w:rsidR="009855C7" w:rsidRPr="00884F19" w:rsidRDefault="009855C7" w:rsidP="009855C7">
            <w:pPr>
              <w:jc w:val="center"/>
            </w:pPr>
            <w:r w:rsidRPr="00884F19">
              <w:t>120110</w:t>
            </w:r>
          </w:p>
        </w:tc>
        <w:tc>
          <w:tcPr>
            <w:tcW w:w="1464" w:type="dxa"/>
            <w:tcBorders>
              <w:bottom w:val="single" w:sz="4" w:space="0" w:color="auto"/>
            </w:tcBorders>
            <w:shd w:val="clear" w:color="auto" w:fill="auto"/>
            <w:vAlign w:val="center"/>
          </w:tcPr>
          <w:p w:rsidR="009855C7" w:rsidRPr="00884F19" w:rsidRDefault="009855C7" w:rsidP="009855C7">
            <w:pPr>
              <w:jc w:val="center"/>
            </w:pPr>
            <w:r w:rsidRPr="00884F19">
              <w:t>2(РС)</w:t>
            </w:r>
          </w:p>
        </w:tc>
        <w:tc>
          <w:tcPr>
            <w:tcW w:w="1057" w:type="dxa"/>
            <w:gridSpan w:val="2"/>
            <w:tcBorders>
              <w:bottom w:val="single" w:sz="4" w:space="0" w:color="auto"/>
            </w:tcBorders>
            <w:shd w:val="clear" w:color="auto" w:fill="auto"/>
            <w:vAlign w:val="center"/>
          </w:tcPr>
          <w:p w:rsidR="009855C7" w:rsidRPr="00884F19" w:rsidRDefault="009855C7" w:rsidP="009855C7">
            <w:pPr>
              <w:jc w:val="center"/>
            </w:pPr>
            <w:r w:rsidRPr="00884F19">
              <w:t>-</w:t>
            </w:r>
          </w:p>
        </w:tc>
        <w:tc>
          <w:tcPr>
            <w:tcW w:w="3035" w:type="dxa"/>
            <w:tcBorders>
              <w:bottom w:val="single" w:sz="4" w:space="0" w:color="auto"/>
            </w:tcBorders>
            <w:shd w:val="clear" w:color="auto" w:fill="auto"/>
            <w:vAlign w:val="center"/>
          </w:tcPr>
          <w:p w:rsidR="009855C7" w:rsidRPr="00884F19" w:rsidRDefault="009855C7" w:rsidP="009855C7">
            <w:pPr>
              <w:rPr>
                <w:sz w:val="16"/>
                <w:szCs w:val="16"/>
              </w:rPr>
            </w:pPr>
            <w:r w:rsidRPr="00884F19">
              <w:rPr>
                <w:sz w:val="16"/>
                <w:szCs w:val="16"/>
              </w:rPr>
              <w:t>Автобус МОУ Помоздинской СОШ</w:t>
            </w:r>
          </w:p>
        </w:tc>
      </w:tr>
      <w:tr w:rsidR="009855C7" w:rsidRPr="00884F19" w:rsidTr="009855C7">
        <w:tc>
          <w:tcPr>
            <w:tcW w:w="530" w:type="dxa"/>
            <w:vMerge/>
            <w:shd w:val="clear" w:color="auto" w:fill="auto"/>
            <w:vAlign w:val="center"/>
          </w:tcPr>
          <w:p w:rsidR="009855C7" w:rsidRPr="00884F19" w:rsidRDefault="009855C7" w:rsidP="009855C7">
            <w:pPr>
              <w:jc w:val="center"/>
            </w:pPr>
          </w:p>
        </w:tc>
        <w:tc>
          <w:tcPr>
            <w:tcW w:w="2888" w:type="dxa"/>
            <w:vMerge/>
            <w:shd w:val="clear" w:color="auto" w:fill="auto"/>
            <w:vAlign w:val="center"/>
          </w:tcPr>
          <w:p w:rsidR="009855C7" w:rsidRPr="00884F19" w:rsidRDefault="009855C7" w:rsidP="009855C7">
            <w:pPr>
              <w:jc w:val="right"/>
              <w:rPr>
                <w:b/>
              </w:rPr>
            </w:pPr>
          </w:p>
        </w:tc>
        <w:tc>
          <w:tcPr>
            <w:tcW w:w="2025" w:type="dxa"/>
            <w:vMerge/>
            <w:shd w:val="clear" w:color="auto" w:fill="auto"/>
            <w:vAlign w:val="center"/>
          </w:tcPr>
          <w:p w:rsidR="009855C7" w:rsidRPr="00884F19" w:rsidRDefault="009855C7" w:rsidP="009855C7">
            <w:pPr>
              <w:jc w:val="center"/>
              <w:rPr>
                <w:b/>
                <w:sz w:val="18"/>
                <w:szCs w:val="18"/>
              </w:rPr>
            </w:pPr>
          </w:p>
        </w:tc>
        <w:tc>
          <w:tcPr>
            <w:tcW w:w="456" w:type="dxa"/>
            <w:tcBorders>
              <w:bottom w:val="single" w:sz="4" w:space="0" w:color="auto"/>
            </w:tcBorders>
            <w:shd w:val="clear" w:color="auto" w:fill="D9D9D9"/>
          </w:tcPr>
          <w:p w:rsidR="009855C7" w:rsidRPr="00884F19" w:rsidRDefault="009855C7" w:rsidP="009855C7">
            <w:pPr>
              <w:jc w:val="right"/>
              <w:rPr>
                <w:b/>
              </w:rPr>
            </w:pPr>
          </w:p>
        </w:tc>
        <w:tc>
          <w:tcPr>
            <w:tcW w:w="3802" w:type="dxa"/>
            <w:gridSpan w:val="3"/>
            <w:tcBorders>
              <w:bottom w:val="single" w:sz="4" w:space="0" w:color="auto"/>
            </w:tcBorders>
            <w:shd w:val="clear" w:color="auto" w:fill="D9D9D9"/>
            <w:vAlign w:val="center"/>
          </w:tcPr>
          <w:p w:rsidR="009855C7" w:rsidRPr="00884F19" w:rsidRDefault="009855C7" w:rsidP="009855C7">
            <w:pPr>
              <w:jc w:val="right"/>
              <w:rPr>
                <w:b/>
              </w:rPr>
            </w:pPr>
            <w:r w:rsidRPr="00884F19">
              <w:rPr>
                <w:b/>
              </w:rPr>
              <w:t>Итого по ППЭ:</w:t>
            </w:r>
          </w:p>
        </w:tc>
        <w:tc>
          <w:tcPr>
            <w:tcW w:w="1464" w:type="dxa"/>
            <w:tcBorders>
              <w:bottom w:val="single" w:sz="4" w:space="0" w:color="auto"/>
            </w:tcBorders>
            <w:shd w:val="clear" w:color="auto" w:fill="D9D9D9"/>
            <w:vAlign w:val="center"/>
          </w:tcPr>
          <w:p w:rsidR="009855C7" w:rsidRPr="00884F19" w:rsidRDefault="009855C7" w:rsidP="009855C7">
            <w:pPr>
              <w:jc w:val="center"/>
              <w:rPr>
                <w:b/>
              </w:rPr>
            </w:pPr>
            <w:r w:rsidRPr="00884F19">
              <w:rPr>
                <w:b/>
              </w:rPr>
              <w:t>2(РС)</w:t>
            </w:r>
          </w:p>
        </w:tc>
        <w:tc>
          <w:tcPr>
            <w:tcW w:w="4092" w:type="dxa"/>
            <w:gridSpan w:val="3"/>
            <w:tcBorders>
              <w:bottom w:val="single" w:sz="4" w:space="0" w:color="auto"/>
            </w:tcBorders>
            <w:shd w:val="clear" w:color="auto" w:fill="D9D9D9"/>
            <w:vAlign w:val="center"/>
          </w:tcPr>
          <w:p w:rsidR="009855C7" w:rsidRPr="00884F19" w:rsidRDefault="009855C7" w:rsidP="009855C7">
            <w:pPr>
              <w:rPr>
                <w:b/>
                <w:sz w:val="16"/>
                <w:szCs w:val="16"/>
              </w:rPr>
            </w:pPr>
            <w:r w:rsidRPr="00884F19">
              <w:rPr>
                <w:b/>
                <w:sz w:val="16"/>
                <w:szCs w:val="16"/>
              </w:rPr>
              <w:t>Задействовано аудиторий: 1 (№1(РС))</w:t>
            </w:r>
          </w:p>
        </w:tc>
      </w:tr>
      <w:tr w:rsidR="009855C7" w:rsidRPr="00884F19" w:rsidTr="009855C7">
        <w:tc>
          <w:tcPr>
            <w:tcW w:w="530" w:type="dxa"/>
            <w:vMerge w:val="restart"/>
            <w:vAlign w:val="center"/>
          </w:tcPr>
          <w:p w:rsidR="009855C7" w:rsidRPr="00884F19" w:rsidRDefault="009855C7" w:rsidP="009855C7">
            <w:pPr>
              <w:jc w:val="center"/>
            </w:pPr>
            <w:r w:rsidRPr="00884F19">
              <w:t>3</w:t>
            </w:r>
          </w:p>
        </w:tc>
        <w:tc>
          <w:tcPr>
            <w:tcW w:w="2888" w:type="dxa"/>
            <w:vMerge w:val="restart"/>
            <w:vAlign w:val="center"/>
          </w:tcPr>
          <w:p w:rsidR="009855C7" w:rsidRPr="00884F19" w:rsidRDefault="009855C7" w:rsidP="009855C7">
            <w:pPr>
              <w:jc w:val="center"/>
              <w:rPr>
                <w:b/>
              </w:rPr>
            </w:pPr>
            <w:r w:rsidRPr="00884F19">
              <w:rPr>
                <w:b/>
              </w:rPr>
              <w:t>МОУ «Зимстанская СОШ» (код ППЭ-2005)</w:t>
            </w:r>
          </w:p>
        </w:tc>
        <w:tc>
          <w:tcPr>
            <w:tcW w:w="2025" w:type="dxa"/>
            <w:vMerge w:val="restart"/>
            <w:vAlign w:val="center"/>
          </w:tcPr>
          <w:p w:rsidR="009855C7" w:rsidRPr="00884F19" w:rsidRDefault="009855C7" w:rsidP="009855C7">
            <w:pPr>
              <w:jc w:val="center"/>
              <w:rPr>
                <w:b/>
                <w:sz w:val="18"/>
                <w:szCs w:val="18"/>
              </w:rPr>
            </w:pPr>
            <w:r w:rsidRPr="00884F19">
              <w:rPr>
                <w:b/>
                <w:sz w:val="18"/>
                <w:szCs w:val="18"/>
              </w:rPr>
              <w:t>Лютоева Евгения Николаевна</w:t>
            </w:r>
          </w:p>
        </w:tc>
        <w:tc>
          <w:tcPr>
            <w:tcW w:w="456" w:type="dxa"/>
            <w:vAlign w:val="center"/>
          </w:tcPr>
          <w:p w:rsidR="009855C7" w:rsidRPr="00884F19" w:rsidRDefault="009855C7" w:rsidP="009855C7">
            <w:pPr>
              <w:jc w:val="center"/>
            </w:pPr>
            <w:r w:rsidRPr="00884F19">
              <w:t>1</w:t>
            </w:r>
          </w:p>
        </w:tc>
        <w:tc>
          <w:tcPr>
            <w:tcW w:w="2875" w:type="dxa"/>
            <w:gridSpan w:val="2"/>
            <w:vAlign w:val="center"/>
          </w:tcPr>
          <w:p w:rsidR="009855C7" w:rsidRPr="00884F19" w:rsidRDefault="009855C7" w:rsidP="009855C7">
            <w:r w:rsidRPr="00884F19">
              <w:t>МОУ Вочевская СОШ</w:t>
            </w:r>
          </w:p>
        </w:tc>
        <w:tc>
          <w:tcPr>
            <w:tcW w:w="927" w:type="dxa"/>
            <w:vAlign w:val="center"/>
          </w:tcPr>
          <w:p w:rsidR="009855C7" w:rsidRPr="00884F19" w:rsidRDefault="009855C7" w:rsidP="009855C7">
            <w:pPr>
              <w:jc w:val="center"/>
            </w:pPr>
            <w:r w:rsidRPr="00884F19">
              <w:t>120101</w:t>
            </w:r>
          </w:p>
        </w:tc>
        <w:tc>
          <w:tcPr>
            <w:tcW w:w="1464" w:type="dxa"/>
            <w:vAlign w:val="center"/>
          </w:tcPr>
          <w:p w:rsidR="009855C7" w:rsidRPr="00884F19" w:rsidRDefault="009855C7" w:rsidP="009855C7">
            <w:pPr>
              <w:jc w:val="center"/>
            </w:pPr>
            <w:r w:rsidRPr="00884F19">
              <w:t>6(РС)</w:t>
            </w:r>
          </w:p>
        </w:tc>
        <w:tc>
          <w:tcPr>
            <w:tcW w:w="1057" w:type="dxa"/>
            <w:gridSpan w:val="2"/>
            <w:vAlign w:val="center"/>
          </w:tcPr>
          <w:p w:rsidR="009855C7" w:rsidRPr="00884F19" w:rsidRDefault="009855C7" w:rsidP="009855C7">
            <w:pPr>
              <w:jc w:val="center"/>
            </w:pPr>
            <w:r w:rsidRPr="00884F19">
              <w:t>22</w:t>
            </w:r>
          </w:p>
        </w:tc>
        <w:tc>
          <w:tcPr>
            <w:tcW w:w="3035" w:type="dxa"/>
            <w:vAlign w:val="center"/>
          </w:tcPr>
          <w:p w:rsidR="009855C7" w:rsidRPr="00884F19" w:rsidRDefault="009855C7" w:rsidP="009855C7">
            <w:pPr>
              <w:rPr>
                <w:sz w:val="16"/>
                <w:szCs w:val="16"/>
              </w:rPr>
            </w:pPr>
            <w:r w:rsidRPr="00884F19">
              <w:rPr>
                <w:sz w:val="16"/>
                <w:szCs w:val="16"/>
              </w:rPr>
              <w:t>Автобус МОУ Вочевской СОШ</w:t>
            </w:r>
          </w:p>
        </w:tc>
      </w:tr>
      <w:tr w:rsidR="009855C7" w:rsidRPr="00884F19" w:rsidTr="009855C7">
        <w:tc>
          <w:tcPr>
            <w:tcW w:w="530" w:type="dxa"/>
            <w:vMerge/>
          </w:tcPr>
          <w:p w:rsidR="009855C7" w:rsidRPr="00884F19" w:rsidRDefault="009855C7" w:rsidP="009855C7">
            <w:pPr>
              <w:jc w:val="center"/>
            </w:pPr>
          </w:p>
        </w:tc>
        <w:tc>
          <w:tcPr>
            <w:tcW w:w="2888" w:type="dxa"/>
            <w:vMerge/>
          </w:tcPr>
          <w:p w:rsidR="009855C7" w:rsidRPr="00884F19" w:rsidRDefault="009855C7" w:rsidP="009855C7"/>
        </w:tc>
        <w:tc>
          <w:tcPr>
            <w:tcW w:w="2025" w:type="dxa"/>
            <w:vMerge/>
          </w:tcPr>
          <w:p w:rsidR="009855C7" w:rsidRPr="00884F19" w:rsidRDefault="009855C7" w:rsidP="009855C7">
            <w:pPr>
              <w:rPr>
                <w:sz w:val="18"/>
                <w:szCs w:val="18"/>
              </w:rPr>
            </w:pPr>
          </w:p>
        </w:tc>
        <w:tc>
          <w:tcPr>
            <w:tcW w:w="456" w:type="dxa"/>
            <w:tcBorders>
              <w:bottom w:val="single" w:sz="4" w:space="0" w:color="auto"/>
            </w:tcBorders>
            <w:vAlign w:val="center"/>
          </w:tcPr>
          <w:p w:rsidR="009855C7" w:rsidRPr="00884F19" w:rsidRDefault="009855C7" w:rsidP="009855C7">
            <w:pPr>
              <w:jc w:val="center"/>
            </w:pPr>
            <w:r w:rsidRPr="00884F19">
              <w:t>2</w:t>
            </w:r>
          </w:p>
        </w:tc>
        <w:tc>
          <w:tcPr>
            <w:tcW w:w="2875" w:type="dxa"/>
            <w:gridSpan w:val="2"/>
            <w:tcBorders>
              <w:bottom w:val="single" w:sz="4" w:space="0" w:color="auto"/>
            </w:tcBorders>
            <w:vAlign w:val="center"/>
          </w:tcPr>
          <w:p w:rsidR="009855C7" w:rsidRPr="00884F19" w:rsidRDefault="009855C7" w:rsidP="009855C7">
            <w:r w:rsidRPr="00884F19">
              <w:t>МОУ «Зимстанская СОШ»</w:t>
            </w:r>
          </w:p>
        </w:tc>
        <w:tc>
          <w:tcPr>
            <w:tcW w:w="927" w:type="dxa"/>
            <w:tcBorders>
              <w:bottom w:val="single" w:sz="4" w:space="0" w:color="auto"/>
            </w:tcBorders>
            <w:vAlign w:val="center"/>
          </w:tcPr>
          <w:p w:rsidR="009855C7" w:rsidRPr="00884F19" w:rsidRDefault="009855C7" w:rsidP="009855C7">
            <w:pPr>
              <w:jc w:val="center"/>
            </w:pPr>
            <w:r w:rsidRPr="00884F19">
              <w:t>120116</w:t>
            </w:r>
          </w:p>
        </w:tc>
        <w:tc>
          <w:tcPr>
            <w:tcW w:w="1464" w:type="dxa"/>
            <w:tcBorders>
              <w:bottom w:val="single" w:sz="4" w:space="0" w:color="auto"/>
            </w:tcBorders>
            <w:vAlign w:val="center"/>
          </w:tcPr>
          <w:p w:rsidR="009855C7" w:rsidRPr="00884F19" w:rsidRDefault="009855C7" w:rsidP="009855C7">
            <w:pPr>
              <w:jc w:val="center"/>
            </w:pPr>
            <w:r w:rsidRPr="00884F19">
              <w:t>1(НР)</w:t>
            </w:r>
          </w:p>
        </w:tc>
        <w:tc>
          <w:tcPr>
            <w:tcW w:w="1057" w:type="dxa"/>
            <w:gridSpan w:val="2"/>
            <w:tcBorders>
              <w:bottom w:val="single" w:sz="4" w:space="0" w:color="auto"/>
            </w:tcBorders>
          </w:tcPr>
          <w:p w:rsidR="009855C7" w:rsidRPr="00884F19" w:rsidRDefault="009855C7" w:rsidP="009855C7">
            <w:pPr>
              <w:jc w:val="center"/>
            </w:pPr>
            <w:r w:rsidRPr="00884F19">
              <w:t>-</w:t>
            </w:r>
          </w:p>
        </w:tc>
        <w:tc>
          <w:tcPr>
            <w:tcW w:w="3035" w:type="dxa"/>
            <w:tcBorders>
              <w:bottom w:val="single" w:sz="4" w:space="0" w:color="auto"/>
            </w:tcBorders>
            <w:vAlign w:val="center"/>
          </w:tcPr>
          <w:p w:rsidR="009855C7" w:rsidRPr="00884F19" w:rsidRDefault="009855C7" w:rsidP="009855C7">
            <w:pPr>
              <w:rPr>
                <w:sz w:val="16"/>
                <w:szCs w:val="16"/>
              </w:rPr>
            </w:pPr>
            <w:r w:rsidRPr="00884F19">
              <w:rPr>
                <w:sz w:val="16"/>
                <w:szCs w:val="16"/>
              </w:rPr>
              <w:t>Автобус МОУ «Зимстанская СОШ»</w:t>
            </w:r>
          </w:p>
        </w:tc>
      </w:tr>
      <w:tr w:rsidR="009855C7" w:rsidRPr="00884F19" w:rsidTr="009855C7">
        <w:tc>
          <w:tcPr>
            <w:tcW w:w="530" w:type="dxa"/>
            <w:vMerge/>
            <w:tcBorders>
              <w:bottom w:val="single" w:sz="4" w:space="0" w:color="auto"/>
            </w:tcBorders>
            <w:shd w:val="clear" w:color="auto" w:fill="CCCCCC"/>
          </w:tcPr>
          <w:p w:rsidR="009855C7" w:rsidRPr="00884F19" w:rsidRDefault="009855C7" w:rsidP="009855C7">
            <w:pPr>
              <w:jc w:val="center"/>
            </w:pPr>
          </w:p>
        </w:tc>
        <w:tc>
          <w:tcPr>
            <w:tcW w:w="2888" w:type="dxa"/>
            <w:vMerge/>
            <w:tcBorders>
              <w:bottom w:val="single" w:sz="4" w:space="0" w:color="auto"/>
            </w:tcBorders>
            <w:shd w:val="clear" w:color="auto" w:fill="CCCCCC"/>
          </w:tcPr>
          <w:p w:rsidR="009855C7" w:rsidRPr="00884F19" w:rsidRDefault="009855C7" w:rsidP="009855C7">
            <w:pPr>
              <w:jc w:val="right"/>
              <w:rPr>
                <w:b/>
              </w:rPr>
            </w:pPr>
          </w:p>
        </w:tc>
        <w:tc>
          <w:tcPr>
            <w:tcW w:w="2025" w:type="dxa"/>
            <w:vMerge/>
            <w:tcBorders>
              <w:bottom w:val="single" w:sz="4" w:space="0" w:color="auto"/>
            </w:tcBorders>
            <w:shd w:val="clear" w:color="auto" w:fill="CCCCCC"/>
          </w:tcPr>
          <w:p w:rsidR="009855C7" w:rsidRPr="00884F19" w:rsidRDefault="009855C7" w:rsidP="009855C7">
            <w:pPr>
              <w:jc w:val="right"/>
              <w:rPr>
                <w:b/>
                <w:sz w:val="18"/>
                <w:szCs w:val="18"/>
              </w:rPr>
            </w:pPr>
          </w:p>
        </w:tc>
        <w:tc>
          <w:tcPr>
            <w:tcW w:w="456" w:type="dxa"/>
            <w:tcBorders>
              <w:bottom w:val="single" w:sz="4" w:space="0" w:color="auto"/>
            </w:tcBorders>
            <w:shd w:val="clear" w:color="auto" w:fill="D9D9D9"/>
          </w:tcPr>
          <w:p w:rsidR="009855C7" w:rsidRPr="00884F19" w:rsidRDefault="009855C7" w:rsidP="009855C7">
            <w:pPr>
              <w:jc w:val="center"/>
              <w:rPr>
                <w:b/>
              </w:rPr>
            </w:pPr>
          </w:p>
        </w:tc>
        <w:tc>
          <w:tcPr>
            <w:tcW w:w="3802" w:type="dxa"/>
            <w:gridSpan w:val="3"/>
            <w:tcBorders>
              <w:bottom w:val="single" w:sz="4" w:space="0" w:color="auto"/>
            </w:tcBorders>
            <w:shd w:val="clear" w:color="auto" w:fill="D9D9D9"/>
            <w:vAlign w:val="center"/>
          </w:tcPr>
          <w:p w:rsidR="009855C7" w:rsidRPr="00884F19" w:rsidRDefault="009855C7" w:rsidP="009855C7">
            <w:pPr>
              <w:jc w:val="right"/>
            </w:pPr>
            <w:r w:rsidRPr="00884F19">
              <w:rPr>
                <w:b/>
              </w:rPr>
              <w:t>Итого по ППЭ:</w:t>
            </w:r>
          </w:p>
        </w:tc>
        <w:tc>
          <w:tcPr>
            <w:tcW w:w="1464" w:type="dxa"/>
            <w:tcBorders>
              <w:bottom w:val="single" w:sz="4" w:space="0" w:color="auto"/>
            </w:tcBorders>
            <w:shd w:val="clear" w:color="auto" w:fill="D9D9D9"/>
            <w:vAlign w:val="center"/>
          </w:tcPr>
          <w:p w:rsidR="009855C7" w:rsidRPr="00884F19" w:rsidRDefault="009855C7" w:rsidP="009855C7">
            <w:pPr>
              <w:jc w:val="center"/>
              <w:rPr>
                <w:b/>
              </w:rPr>
            </w:pPr>
            <w:r w:rsidRPr="00884F19">
              <w:rPr>
                <w:b/>
              </w:rPr>
              <w:t>1(НР)+6(РС)</w:t>
            </w:r>
          </w:p>
        </w:tc>
        <w:tc>
          <w:tcPr>
            <w:tcW w:w="4092" w:type="dxa"/>
            <w:gridSpan w:val="3"/>
            <w:tcBorders>
              <w:bottom w:val="single" w:sz="4" w:space="0" w:color="auto"/>
            </w:tcBorders>
            <w:shd w:val="clear" w:color="auto" w:fill="D9D9D9"/>
            <w:vAlign w:val="center"/>
          </w:tcPr>
          <w:p w:rsidR="009855C7" w:rsidRPr="00884F19" w:rsidRDefault="009855C7" w:rsidP="009855C7">
            <w:pPr>
              <w:rPr>
                <w:b/>
                <w:sz w:val="16"/>
                <w:szCs w:val="16"/>
              </w:rPr>
            </w:pPr>
            <w:r w:rsidRPr="00884F19">
              <w:rPr>
                <w:b/>
                <w:sz w:val="16"/>
                <w:szCs w:val="16"/>
              </w:rPr>
              <w:t>Задействовано аудиторий: 2 (№1(НР), 2(РС)</w:t>
            </w:r>
          </w:p>
        </w:tc>
      </w:tr>
      <w:tr w:rsidR="009855C7" w:rsidRPr="00884F19" w:rsidTr="009855C7">
        <w:tc>
          <w:tcPr>
            <w:tcW w:w="530" w:type="dxa"/>
            <w:vMerge w:val="restart"/>
            <w:shd w:val="clear" w:color="auto" w:fill="auto"/>
            <w:vAlign w:val="center"/>
          </w:tcPr>
          <w:p w:rsidR="009855C7" w:rsidRPr="00884F19" w:rsidRDefault="009855C7" w:rsidP="009855C7">
            <w:pPr>
              <w:jc w:val="center"/>
            </w:pPr>
            <w:r w:rsidRPr="00884F19">
              <w:t>4</w:t>
            </w:r>
          </w:p>
        </w:tc>
        <w:tc>
          <w:tcPr>
            <w:tcW w:w="2888" w:type="dxa"/>
            <w:vMerge w:val="restart"/>
            <w:shd w:val="clear" w:color="auto" w:fill="auto"/>
            <w:vAlign w:val="center"/>
          </w:tcPr>
          <w:p w:rsidR="009855C7" w:rsidRPr="00884F19" w:rsidRDefault="009855C7" w:rsidP="009855C7">
            <w:pPr>
              <w:jc w:val="center"/>
              <w:rPr>
                <w:b/>
              </w:rPr>
            </w:pPr>
            <w:r w:rsidRPr="00884F19">
              <w:rPr>
                <w:b/>
              </w:rPr>
              <w:t>МБОУ «СОШ» с.Пожег (код ППЭ-2006)</w:t>
            </w:r>
          </w:p>
        </w:tc>
        <w:tc>
          <w:tcPr>
            <w:tcW w:w="2025" w:type="dxa"/>
            <w:vMerge w:val="restart"/>
            <w:shd w:val="clear" w:color="auto" w:fill="auto"/>
            <w:vAlign w:val="center"/>
          </w:tcPr>
          <w:p w:rsidR="009855C7" w:rsidRPr="00884F19" w:rsidRDefault="009855C7" w:rsidP="009855C7">
            <w:pPr>
              <w:jc w:val="center"/>
              <w:rPr>
                <w:b/>
                <w:sz w:val="18"/>
                <w:szCs w:val="18"/>
              </w:rPr>
            </w:pPr>
            <w:r w:rsidRPr="00884F19">
              <w:rPr>
                <w:b/>
                <w:sz w:val="18"/>
                <w:szCs w:val="18"/>
              </w:rPr>
              <w:t>Тушканова Алена Васильевна</w:t>
            </w:r>
          </w:p>
        </w:tc>
        <w:tc>
          <w:tcPr>
            <w:tcW w:w="456" w:type="dxa"/>
            <w:shd w:val="clear" w:color="auto" w:fill="auto"/>
            <w:vAlign w:val="center"/>
          </w:tcPr>
          <w:p w:rsidR="009855C7" w:rsidRPr="00884F19" w:rsidRDefault="009855C7" w:rsidP="009855C7">
            <w:pPr>
              <w:jc w:val="center"/>
            </w:pPr>
            <w:r w:rsidRPr="00884F19">
              <w:t>1</w:t>
            </w:r>
          </w:p>
        </w:tc>
        <w:tc>
          <w:tcPr>
            <w:tcW w:w="2875" w:type="dxa"/>
            <w:gridSpan w:val="2"/>
            <w:shd w:val="clear" w:color="auto" w:fill="auto"/>
            <w:vAlign w:val="center"/>
          </w:tcPr>
          <w:p w:rsidR="009855C7" w:rsidRPr="00884F19" w:rsidRDefault="009855C7" w:rsidP="009855C7">
            <w:r w:rsidRPr="00884F19">
              <w:t>МБОУ «СОШ» с.Пожег</w:t>
            </w:r>
          </w:p>
        </w:tc>
        <w:tc>
          <w:tcPr>
            <w:tcW w:w="927" w:type="dxa"/>
            <w:shd w:val="clear" w:color="auto" w:fill="auto"/>
            <w:vAlign w:val="center"/>
          </w:tcPr>
          <w:p w:rsidR="009855C7" w:rsidRPr="00884F19" w:rsidRDefault="009855C7" w:rsidP="009855C7">
            <w:pPr>
              <w:jc w:val="center"/>
            </w:pPr>
            <w:r w:rsidRPr="00884F19">
              <w:t>120109</w:t>
            </w:r>
          </w:p>
        </w:tc>
        <w:tc>
          <w:tcPr>
            <w:tcW w:w="1464" w:type="dxa"/>
            <w:shd w:val="clear" w:color="auto" w:fill="auto"/>
            <w:vAlign w:val="center"/>
          </w:tcPr>
          <w:p w:rsidR="009855C7" w:rsidRPr="00884F19" w:rsidRDefault="009855C7" w:rsidP="009855C7">
            <w:pPr>
              <w:jc w:val="center"/>
            </w:pPr>
            <w:r w:rsidRPr="00884F19">
              <w:t>2(РС)</w:t>
            </w:r>
          </w:p>
        </w:tc>
        <w:tc>
          <w:tcPr>
            <w:tcW w:w="1057" w:type="dxa"/>
            <w:gridSpan w:val="2"/>
            <w:shd w:val="clear" w:color="auto" w:fill="auto"/>
            <w:vAlign w:val="center"/>
          </w:tcPr>
          <w:p w:rsidR="009855C7" w:rsidRPr="00884F19" w:rsidRDefault="009855C7" w:rsidP="009855C7">
            <w:pPr>
              <w:jc w:val="center"/>
            </w:pPr>
            <w:r w:rsidRPr="00884F19">
              <w:t>-</w:t>
            </w:r>
          </w:p>
        </w:tc>
        <w:tc>
          <w:tcPr>
            <w:tcW w:w="3035" w:type="dxa"/>
            <w:shd w:val="clear" w:color="auto" w:fill="auto"/>
            <w:vAlign w:val="center"/>
          </w:tcPr>
          <w:p w:rsidR="009855C7" w:rsidRPr="00884F19" w:rsidRDefault="009855C7" w:rsidP="009855C7">
            <w:pPr>
              <w:rPr>
                <w:sz w:val="16"/>
                <w:szCs w:val="16"/>
              </w:rPr>
            </w:pPr>
            <w:r w:rsidRPr="00884F19">
              <w:rPr>
                <w:sz w:val="16"/>
                <w:szCs w:val="16"/>
              </w:rPr>
              <w:t>Автобус МБОУ «СОШ» с.Пожег</w:t>
            </w:r>
          </w:p>
        </w:tc>
      </w:tr>
      <w:tr w:rsidR="009855C7" w:rsidRPr="00884F19" w:rsidTr="009855C7">
        <w:tc>
          <w:tcPr>
            <w:tcW w:w="530" w:type="dxa"/>
            <w:vMerge/>
            <w:tcBorders>
              <w:bottom w:val="single" w:sz="4" w:space="0" w:color="auto"/>
            </w:tcBorders>
            <w:shd w:val="clear" w:color="auto" w:fill="CCCCCC"/>
          </w:tcPr>
          <w:p w:rsidR="009855C7" w:rsidRPr="00884F19" w:rsidRDefault="009855C7" w:rsidP="009855C7">
            <w:pPr>
              <w:jc w:val="center"/>
            </w:pPr>
          </w:p>
        </w:tc>
        <w:tc>
          <w:tcPr>
            <w:tcW w:w="2888" w:type="dxa"/>
            <w:vMerge/>
            <w:tcBorders>
              <w:bottom w:val="single" w:sz="4" w:space="0" w:color="auto"/>
            </w:tcBorders>
            <w:shd w:val="clear" w:color="auto" w:fill="CCCCCC"/>
          </w:tcPr>
          <w:p w:rsidR="009855C7" w:rsidRPr="00884F19" w:rsidRDefault="009855C7" w:rsidP="009855C7">
            <w:pPr>
              <w:jc w:val="right"/>
              <w:rPr>
                <w:b/>
              </w:rPr>
            </w:pPr>
          </w:p>
        </w:tc>
        <w:tc>
          <w:tcPr>
            <w:tcW w:w="2025" w:type="dxa"/>
            <w:vMerge/>
            <w:tcBorders>
              <w:bottom w:val="single" w:sz="4" w:space="0" w:color="auto"/>
            </w:tcBorders>
            <w:shd w:val="clear" w:color="auto" w:fill="CCCCCC"/>
          </w:tcPr>
          <w:p w:rsidR="009855C7" w:rsidRPr="00884F19" w:rsidRDefault="009855C7" w:rsidP="009855C7">
            <w:pPr>
              <w:jc w:val="right"/>
              <w:rPr>
                <w:b/>
                <w:sz w:val="18"/>
                <w:szCs w:val="18"/>
              </w:rPr>
            </w:pPr>
          </w:p>
        </w:tc>
        <w:tc>
          <w:tcPr>
            <w:tcW w:w="456" w:type="dxa"/>
            <w:tcBorders>
              <w:bottom w:val="single" w:sz="4" w:space="0" w:color="auto"/>
            </w:tcBorders>
            <w:shd w:val="clear" w:color="auto" w:fill="D9D9D9"/>
          </w:tcPr>
          <w:p w:rsidR="009855C7" w:rsidRPr="00884F19" w:rsidRDefault="009855C7" w:rsidP="009855C7">
            <w:pPr>
              <w:jc w:val="center"/>
              <w:rPr>
                <w:b/>
              </w:rPr>
            </w:pPr>
          </w:p>
        </w:tc>
        <w:tc>
          <w:tcPr>
            <w:tcW w:w="3802" w:type="dxa"/>
            <w:gridSpan w:val="3"/>
            <w:tcBorders>
              <w:bottom w:val="single" w:sz="4" w:space="0" w:color="auto"/>
            </w:tcBorders>
            <w:shd w:val="clear" w:color="auto" w:fill="D9D9D9"/>
            <w:vAlign w:val="center"/>
          </w:tcPr>
          <w:p w:rsidR="009855C7" w:rsidRPr="00884F19" w:rsidRDefault="009855C7" w:rsidP="009855C7">
            <w:pPr>
              <w:jc w:val="right"/>
            </w:pPr>
            <w:r w:rsidRPr="00884F19">
              <w:rPr>
                <w:b/>
              </w:rPr>
              <w:t>Итого по ППЭ:</w:t>
            </w:r>
          </w:p>
        </w:tc>
        <w:tc>
          <w:tcPr>
            <w:tcW w:w="1464" w:type="dxa"/>
            <w:tcBorders>
              <w:bottom w:val="single" w:sz="4" w:space="0" w:color="auto"/>
            </w:tcBorders>
            <w:shd w:val="clear" w:color="auto" w:fill="D9D9D9"/>
            <w:vAlign w:val="center"/>
          </w:tcPr>
          <w:p w:rsidR="009855C7" w:rsidRPr="00884F19" w:rsidRDefault="009855C7" w:rsidP="009855C7">
            <w:pPr>
              <w:jc w:val="center"/>
              <w:rPr>
                <w:b/>
              </w:rPr>
            </w:pPr>
            <w:r w:rsidRPr="00884F19">
              <w:rPr>
                <w:b/>
              </w:rPr>
              <w:t>2(РС)</w:t>
            </w:r>
          </w:p>
        </w:tc>
        <w:tc>
          <w:tcPr>
            <w:tcW w:w="4092" w:type="dxa"/>
            <w:gridSpan w:val="3"/>
            <w:tcBorders>
              <w:bottom w:val="single" w:sz="4" w:space="0" w:color="auto"/>
            </w:tcBorders>
            <w:shd w:val="clear" w:color="auto" w:fill="D9D9D9"/>
            <w:vAlign w:val="center"/>
          </w:tcPr>
          <w:p w:rsidR="009855C7" w:rsidRPr="00884F19" w:rsidRDefault="009855C7" w:rsidP="009855C7">
            <w:pPr>
              <w:rPr>
                <w:b/>
                <w:sz w:val="16"/>
                <w:szCs w:val="16"/>
              </w:rPr>
            </w:pPr>
            <w:r w:rsidRPr="00884F19">
              <w:rPr>
                <w:b/>
                <w:sz w:val="16"/>
                <w:szCs w:val="16"/>
              </w:rPr>
              <w:t>Задействовано аудиторий: 1 (№1(РС))</w:t>
            </w:r>
          </w:p>
        </w:tc>
      </w:tr>
      <w:tr w:rsidR="009855C7" w:rsidRPr="00884F19" w:rsidTr="009855C7">
        <w:trPr>
          <w:trHeight w:val="351"/>
        </w:trPr>
        <w:tc>
          <w:tcPr>
            <w:tcW w:w="530" w:type="dxa"/>
            <w:vMerge w:val="restart"/>
            <w:shd w:val="clear" w:color="auto" w:fill="auto"/>
            <w:vAlign w:val="center"/>
          </w:tcPr>
          <w:p w:rsidR="009855C7" w:rsidRPr="00884F19" w:rsidRDefault="009855C7" w:rsidP="009855C7">
            <w:pPr>
              <w:jc w:val="center"/>
            </w:pPr>
            <w:r w:rsidRPr="00884F19">
              <w:t>5</w:t>
            </w:r>
          </w:p>
        </w:tc>
        <w:tc>
          <w:tcPr>
            <w:tcW w:w="2888" w:type="dxa"/>
            <w:vMerge w:val="restart"/>
            <w:shd w:val="clear" w:color="auto" w:fill="auto"/>
            <w:vAlign w:val="center"/>
          </w:tcPr>
          <w:p w:rsidR="009855C7" w:rsidRPr="00884F19" w:rsidRDefault="009855C7" w:rsidP="009855C7">
            <w:pPr>
              <w:jc w:val="center"/>
              <w:rPr>
                <w:b/>
              </w:rPr>
            </w:pPr>
            <w:r w:rsidRPr="00884F19">
              <w:rPr>
                <w:b/>
              </w:rPr>
              <w:t>МОУ «СОШ имени Р.Г.Карманова» с.Усть-Нем (код ППЭ– 2010)</w:t>
            </w:r>
          </w:p>
        </w:tc>
        <w:tc>
          <w:tcPr>
            <w:tcW w:w="2025" w:type="dxa"/>
            <w:vMerge w:val="restart"/>
            <w:shd w:val="clear" w:color="auto" w:fill="auto"/>
            <w:vAlign w:val="center"/>
          </w:tcPr>
          <w:p w:rsidR="009855C7" w:rsidRPr="00884F19" w:rsidRDefault="009855C7" w:rsidP="009855C7">
            <w:pPr>
              <w:jc w:val="center"/>
              <w:rPr>
                <w:b/>
                <w:sz w:val="18"/>
                <w:szCs w:val="18"/>
              </w:rPr>
            </w:pPr>
            <w:r w:rsidRPr="00884F19">
              <w:rPr>
                <w:b/>
                <w:sz w:val="18"/>
                <w:szCs w:val="18"/>
              </w:rPr>
              <w:t>Пименова Светлана Витальевна</w:t>
            </w:r>
          </w:p>
        </w:tc>
        <w:tc>
          <w:tcPr>
            <w:tcW w:w="456" w:type="dxa"/>
            <w:shd w:val="clear" w:color="auto" w:fill="auto"/>
            <w:vAlign w:val="center"/>
          </w:tcPr>
          <w:p w:rsidR="009855C7" w:rsidRPr="00884F19" w:rsidRDefault="009855C7" w:rsidP="009855C7">
            <w:pPr>
              <w:jc w:val="center"/>
            </w:pPr>
            <w:r w:rsidRPr="00884F19">
              <w:t>1</w:t>
            </w:r>
          </w:p>
        </w:tc>
        <w:tc>
          <w:tcPr>
            <w:tcW w:w="2852" w:type="dxa"/>
            <w:shd w:val="clear" w:color="auto" w:fill="auto"/>
            <w:vAlign w:val="center"/>
          </w:tcPr>
          <w:p w:rsidR="009855C7" w:rsidRPr="00884F19" w:rsidRDefault="009855C7" w:rsidP="009855C7">
            <w:r w:rsidRPr="00884F19">
              <w:t>МОУ «СОШ» с.Усть-Нем</w:t>
            </w:r>
          </w:p>
        </w:tc>
        <w:tc>
          <w:tcPr>
            <w:tcW w:w="950" w:type="dxa"/>
            <w:gridSpan w:val="2"/>
            <w:shd w:val="clear" w:color="auto" w:fill="auto"/>
            <w:vAlign w:val="center"/>
          </w:tcPr>
          <w:p w:rsidR="009855C7" w:rsidRPr="00884F19" w:rsidRDefault="009855C7" w:rsidP="009855C7">
            <w:pPr>
              <w:jc w:val="center"/>
            </w:pPr>
            <w:r w:rsidRPr="00884F19">
              <w:t>120111</w:t>
            </w:r>
          </w:p>
        </w:tc>
        <w:tc>
          <w:tcPr>
            <w:tcW w:w="1464" w:type="dxa"/>
            <w:shd w:val="clear" w:color="auto" w:fill="auto"/>
            <w:vAlign w:val="center"/>
          </w:tcPr>
          <w:p w:rsidR="009855C7" w:rsidRPr="00884F19" w:rsidRDefault="009855C7" w:rsidP="009855C7">
            <w:pPr>
              <w:jc w:val="center"/>
            </w:pPr>
            <w:r w:rsidRPr="00884F19">
              <w:t>4(РС)</w:t>
            </w:r>
          </w:p>
        </w:tc>
        <w:tc>
          <w:tcPr>
            <w:tcW w:w="1051" w:type="dxa"/>
            <w:shd w:val="clear" w:color="auto" w:fill="auto"/>
            <w:vAlign w:val="center"/>
          </w:tcPr>
          <w:p w:rsidR="009855C7" w:rsidRPr="00884F19" w:rsidRDefault="009855C7" w:rsidP="009855C7">
            <w:pPr>
              <w:jc w:val="center"/>
            </w:pPr>
            <w:r w:rsidRPr="00884F19">
              <w:t>-</w:t>
            </w:r>
          </w:p>
        </w:tc>
        <w:tc>
          <w:tcPr>
            <w:tcW w:w="3041" w:type="dxa"/>
            <w:gridSpan w:val="2"/>
            <w:shd w:val="clear" w:color="auto" w:fill="auto"/>
            <w:vAlign w:val="center"/>
          </w:tcPr>
          <w:p w:rsidR="009855C7" w:rsidRPr="00884F19" w:rsidRDefault="009855C7" w:rsidP="009855C7">
            <w:pPr>
              <w:rPr>
                <w:sz w:val="16"/>
                <w:szCs w:val="16"/>
              </w:rPr>
            </w:pPr>
            <w:r w:rsidRPr="00884F19">
              <w:rPr>
                <w:sz w:val="16"/>
                <w:szCs w:val="16"/>
              </w:rPr>
              <w:t>Автобус МОУ «СОШ» с.Усть-Нем</w:t>
            </w:r>
          </w:p>
        </w:tc>
      </w:tr>
      <w:tr w:rsidR="009855C7" w:rsidRPr="00884F19" w:rsidTr="009855C7">
        <w:tc>
          <w:tcPr>
            <w:tcW w:w="530" w:type="dxa"/>
            <w:vMerge/>
            <w:shd w:val="clear" w:color="auto" w:fill="auto"/>
          </w:tcPr>
          <w:p w:rsidR="009855C7" w:rsidRPr="00884F19" w:rsidRDefault="009855C7" w:rsidP="009855C7">
            <w:pPr>
              <w:jc w:val="center"/>
            </w:pPr>
          </w:p>
        </w:tc>
        <w:tc>
          <w:tcPr>
            <w:tcW w:w="2888" w:type="dxa"/>
            <w:vMerge/>
            <w:shd w:val="clear" w:color="auto" w:fill="auto"/>
          </w:tcPr>
          <w:p w:rsidR="009855C7" w:rsidRPr="00884F19" w:rsidRDefault="009855C7" w:rsidP="009855C7"/>
        </w:tc>
        <w:tc>
          <w:tcPr>
            <w:tcW w:w="2025" w:type="dxa"/>
            <w:vMerge/>
            <w:shd w:val="clear" w:color="auto" w:fill="auto"/>
          </w:tcPr>
          <w:p w:rsidR="009855C7" w:rsidRPr="00884F19" w:rsidRDefault="009855C7" w:rsidP="009855C7"/>
        </w:tc>
        <w:tc>
          <w:tcPr>
            <w:tcW w:w="456" w:type="dxa"/>
            <w:tcBorders>
              <w:bottom w:val="single" w:sz="4" w:space="0" w:color="auto"/>
            </w:tcBorders>
            <w:shd w:val="clear" w:color="auto" w:fill="D9D9D9"/>
          </w:tcPr>
          <w:p w:rsidR="009855C7" w:rsidRPr="00884F19" w:rsidRDefault="009855C7" w:rsidP="009855C7">
            <w:pPr>
              <w:jc w:val="center"/>
              <w:rPr>
                <w:b/>
              </w:rPr>
            </w:pPr>
          </w:p>
        </w:tc>
        <w:tc>
          <w:tcPr>
            <w:tcW w:w="3802" w:type="dxa"/>
            <w:gridSpan w:val="3"/>
            <w:tcBorders>
              <w:bottom w:val="single" w:sz="4" w:space="0" w:color="auto"/>
            </w:tcBorders>
            <w:shd w:val="clear" w:color="auto" w:fill="D9D9D9"/>
            <w:vAlign w:val="center"/>
          </w:tcPr>
          <w:p w:rsidR="009855C7" w:rsidRPr="00884F19" w:rsidRDefault="009855C7" w:rsidP="009855C7">
            <w:pPr>
              <w:jc w:val="right"/>
              <w:rPr>
                <w:b/>
              </w:rPr>
            </w:pPr>
            <w:r w:rsidRPr="00884F19">
              <w:rPr>
                <w:b/>
              </w:rPr>
              <w:t>Итого по ППЭ:</w:t>
            </w:r>
          </w:p>
        </w:tc>
        <w:tc>
          <w:tcPr>
            <w:tcW w:w="1464" w:type="dxa"/>
            <w:tcBorders>
              <w:bottom w:val="single" w:sz="4" w:space="0" w:color="auto"/>
            </w:tcBorders>
            <w:shd w:val="clear" w:color="auto" w:fill="D9D9D9"/>
            <w:vAlign w:val="center"/>
          </w:tcPr>
          <w:p w:rsidR="009855C7" w:rsidRPr="00884F19" w:rsidRDefault="009855C7" w:rsidP="009855C7">
            <w:pPr>
              <w:jc w:val="center"/>
              <w:rPr>
                <w:b/>
              </w:rPr>
            </w:pPr>
            <w:r w:rsidRPr="00884F19">
              <w:rPr>
                <w:b/>
              </w:rPr>
              <w:t>4(РС)</w:t>
            </w:r>
          </w:p>
        </w:tc>
        <w:tc>
          <w:tcPr>
            <w:tcW w:w="4092" w:type="dxa"/>
            <w:gridSpan w:val="3"/>
            <w:tcBorders>
              <w:bottom w:val="single" w:sz="4" w:space="0" w:color="auto"/>
            </w:tcBorders>
            <w:shd w:val="clear" w:color="auto" w:fill="D9D9D9"/>
            <w:vAlign w:val="center"/>
          </w:tcPr>
          <w:p w:rsidR="009855C7" w:rsidRPr="00884F19" w:rsidRDefault="009855C7" w:rsidP="009855C7">
            <w:pPr>
              <w:rPr>
                <w:b/>
                <w:sz w:val="16"/>
                <w:szCs w:val="16"/>
              </w:rPr>
            </w:pPr>
            <w:r w:rsidRPr="00884F19">
              <w:rPr>
                <w:b/>
                <w:sz w:val="16"/>
                <w:szCs w:val="16"/>
              </w:rPr>
              <w:t>Задействовано аудиторий: 1 (№1(РС))</w:t>
            </w:r>
          </w:p>
        </w:tc>
      </w:tr>
      <w:tr w:rsidR="009855C7" w:rsidRPr="00884F19" w:rsidTr="009855C7">
        <w:tc>
          <w:tcPr>
            <w:tcW w:w="9701" w:type="dxa"/>
            <w:gridSpan w:val="7"/>
            <w:tcBorders>
              <w:bottom w:val="single" w:sz="4" w:space="0" w:color="auto"/>
            </w:tcBorders>
            <w:vAlign w:val="center"/>
          </w:tcPr>
          <w:p w:rsidR="009855C7" w:rsidRPr="00884F19" w:rsidRDefault="009855C7" w:rsidP="009855C7">
            <w:pPr>
              <w:jc w:val="right"/>
            </w:pPr>
            <w:r w:rsidRPr="00884F19">
              <w:rPr>
                <w:b/>
              </w:rPr>
              <w:t>Итого по району:</w:t>
            </w:r>
          </w:p>
        </w:tc>
        <w:tc>
          <w:tcPr>
            <w:tcW w:w="1464" w:type="dxa"/>
            <w:tcBorders>
              <w:bottom w:val="single" w:sz="4" w:space="0" w:color="auto"/>
            </w:tcBorders>
          </w:tcPr>
          <w:p w:rsidR="009855C7" w:rsidRPr="00884F19" w:rsidRDefault="009855C7" w:rsidP="009855C7">
            <w:pPr>
              <w:jc w:val="center"/>
              <w:rPr>
                <w:b/>
              </w:rPr>
            </w:pPr>
            <w:r w:rsidRPr="00884F19">
              <w:rPr>
                <w:b/>
                <w:sz w:val="18"/>
              </w:rPr>
              <w:t>43(НР)+ 20(РС)+2(РИ)</w:t>
            </w:r>
          </w:p>
        </w:tc>
        <w:tc>
          <w:tcPr>
            <w:tcW w:w="4092" w:type="dxa"/>
            <w:gridSpan w:val="3"/>
            <w:tcBorders>
              <w:bottom w:val="single" w:sz="4" w:space="0" w:color="auto"/>
            </w:tcBorders>
            <w:vAlign w:val="center"/>
          </w:tcPr>
          <w:p w:rsidR="009855C7" w:rsidRPr="00884F19" w:rsidRDefault="009855C7" w:rsidP="009855C7">
            <w:pPr>
              <w:jc w:val="center"/>
              <w:rPr>
                <w:sz w:val="16"/>
                <w:szCs w:val="16"/>
              </w:rPr>
            </w:pPr>
          </w:p>
        </w:tc>
      </w:tr>
      <w:tr w:rsidR="009855C7" w:rsidRPr="00884F19" w:rsidTr="009855C7">
        <w:tc>
          <w:tcPr>
            <w:tcW w:w="15257" w:type="dxa"/>
            <w:gridSpan w:val="11"/>
            <w:tcBorders>
              <w:left w:val="nil"/>
              <w:bottom w:val="nil"/>
              <w:right w:val="nil"/>
            </w:tcBorders>
          </w:tcPr>
          <w:p w:rsidR="009855C7" w:rsidRPr="00884F19" w:rsidRDefault="009855C7" w:rsidP="009855C7">
            <w:pPr>
              <w:rPr>
                <w:sz w:val="16"/>
                <w:szCs w:val="16"/>
              </w:rPr>
            </w:pPr>
            <w:r w:rsidRPr="00884F19">
              <w:rPr>
                <w:sz w:val="16"/>
                <w:szCs w:val="16"/>
              </w:rPr>
              <w:t>Условные обозначения формы проведения ГИА по коми языку: РС – коми язык (как родной в форме сочинения), РИ – коми язык (как родной в форме изложения), НР – коми язык (как неродной (государственный)).</w:t>
            </w:r>
          </w:p>
        </w:tc>
      </w:tr>
    </w:tbl>
    <w:p w:rsidR="009855C7" w:rsidRPr="00884F19" w:rsidRDefault="009855C7" w:rsidP="009855C7">
      <w:pPr>
        <w:jc w:val="center"/>
        <w:rPr>
          <w:b/>
          <w:sz w:val="36"/>
          <w:szCs w:val="36"/>
          <w:u w:val="single"/>
        </w:rPr>
      </w:pPr>
      <w:r w:rsidRPr="00884F19">
        <w:rPr>
          <w:b/>
          <w:sz w:val="36"/>
          <w:szCs w:val="36"/>
          <w:u w:val="single"/>
        </w:rPr>
        <w:t>27 мая (понедельник)</w:t>
      </w:r>
    </w:p>
    <w:p w:rsidR="009855C7" w:rsidRPr="00884F19" w:rsidRDefault="009855C7" w:rsidP="009855C7">
      <w:pPr>
        <w:jc w:val="center"/>
        <w:rPr>
          <w:b/>
        </w:rPr>
      </w:pPr>
      <w:r w:rsidRPr="00884F19">
        <w:rPr>
          <w:b/>
        </w:rPr>
        <w:t>Химия (ОГЭ)</w:t>
      </w:r>
    </w:p>
    <w:tbl>
      <w:tblPr>
        <w:tblW w:w="152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0"/>
        <w:gridCol w:w="2888"/>
        <w:gridCol w:w="2025"/>
        <w:gridCol w:w="456"/>
        <w:gridCol w:w="2875"/>
        <w:gridCol w:w="927"/>
        <w:gridCol w:w="1464"/>
        <w:gridCol w:w="1057"/>
        <w:gridCol w:w="3035"/>
      </w:tblGrid>
      <w:tr w:rsidR="009855C7" w:rsidRPr="00884F19" w:rsidTr="009855C7">
        <w:trPr>
          <w:trHeight w:val="460"/>
        </w:trPr>
        <w:tc>
          <w:tcPr>
            <w:tcW w:w="530" w:type="dxa"/>
          </w:tcPr>
          <w:p w:rsidR="009855C7" w:rsidRPr="00884F19" w:rsidRDefault="009855C7" w:rsidP="009855C7">
            <w:pPr>
              <w:jc w:val="center"/>
              <w:rPr>
                <w:b/>
                <w:sz w:val="18"/>
                <w:szCs w:val="18"/>
              </w:rPr>
            </w:pPr>
            <w:r w:rsidRPr="00884F19">
              <w:rPr>
                <w:b/>
                <w:sz w:val="18"/>
                <w:szCs w:val="18"/>
              </w:rPr>
              <w:t>№п/п</w:t>
            </w:r>
          </w:p>
        </w:tc>
        <w:tc>
          <w:tcPr>
            <w:tcW w:w="2888" w:type="dxa"/>
            <w:vAlign w:val="center"/>
          </w:tcPr>
          <w:p w:rsidR="009855C7" w:rsidRPr="00884F19" w:rsidRDefault="009855C7" w:rsidP="009855C7">
            <w:pPr>
              <w:jc w:val="center"/>
              <w:rPr>
                <w:b/>
                <w:sz w:val="18"/>
                <w:szCs w:val="18"/>
              </w:rPr>
            </w:pPr>
            <w:r w:rsidRPr="00884F19">
              <w:rPr>
                <w:b/>
                <w:sz w:val="18"/>
                <w:szCs w:val="18"/>
              </w:rPr>
              <w:t>ППЭ</w:t>
            </w:r>
          </w:p>
        </w:tc>
        <w:tc>
          <w:tcPr>
            <w:tcW w:w="2025" w:type="dxa"/>
            <w:vAlign w:val="center"/>
          </w:tcPr>
          <w:p w:rsidR="009855C7" w:rsidRPr="00884F19" w:rsidRDefault="009855C7" w:rsidP="009855C7">
            <w:pPr>
              <w:jc w:val="center"/>
              <w:rPr>
                <w:b/>
                <w:sz w:val="18"/>
                <w:szCs w:val="18"/>
              </w:rPr>
            </w:pPr>
            <w:r w:rsidRPr="00884F19">
              <w:rPr>
                <w:b/>
                <w:sz w:val="18"/>
                <w:szCs w:val="18"/>
              </w:rPr>
              <w:t>Руководитель ППЭ</w:t>
            </w:r>
          </w:p>
        </w:tc>
        <w:tc>
          <w:tcPr>
            <w:tcW w:w="456" w:type="dxa"/>
            <w:vAlign w:val="center"/>
          </w:tcPr>
          <w:p w:rsidR="009855C7" w:rsidRPr="00884F19" w:rsidRDefault="009855C7" w:rsidP="009855C7">
            <w:pPr>
              <w:jc w:val="center"/>
              <w:rPr>
                <w:b/>
                <w:sz w:val="18"/>
                <w:szCs w:val="18"/>
              </w:rPr>
            </w:pPr>
            <w:r w:rsidRPr="00884F19">
              <w:rPr>
                <w:b/>
                <w:sz w:val="18"/>
                <w:szCs w:val="18"/>
              </w:rPr>
              <w:t xml:space="preserve">№ </w:t>
            </w:r>
          </w:p>
        </w:tc>
        <w:tc>
          <w:tcPr>
            <w:tcW w:w="2875" w:type="dxa"/>
            <w:vAlign w:val="center"/>
          </w:tcPr>
          <w:p w:rsidR="009855C7" w:rsidRPr="00884F19" w:rsidRDefault="009855C7" w:rsidP="009855C7">
            <w:pPr>
              <w:jc w:val="center"/>
              <w:rPr>
                <w:b/>
                <w:sz w:val="18"/>
                <w:szCs w:val="18"/>
              </w:rPr>
            </w:pPr>
            <w:r w:rsidRPr="00884F19">
              <w:rPr>
                <w:b/>
                <w:sz w:val="18"/>
                <w:szCs w:val="18"/>
              </w:rPr>
              <w:t>ОУ прикрепленные к ППЭ</w:t>
            </w:r>
          </w:p>
        </w:tc>
        <w:tc>
          <w:tcPr>
            <w:tcW w:w="927" w:type="dxa"/>
            <w:vAlign w:val="center"/>
          </w:tcPr>
          <w:p w:rsidR="009855C7" w:rsidRPr="00884F19" w:rsidRDefault="009855C7" w:rsidP="009855C7">
            <w:pPr>
              <w:jc w:val="center"/>
              <w:rPr>
                <w:b/>
                <w:sz w:val="18"/>
                <w:szCs w:val="18"/>
              </w:rPr>
            </w:pPr>
            <w:r w:rsidRPr="00884F19">
              <w:rPr>
                <w:b/>
                <w:sz w:val="18"/>
                <w:szCs w:val="18"/>
              </w:rPr>
              <w:t>Код ОУ</w:t>
            </w:r>
          </w:p>
        </w:tc>
        <w:tc>
          <w:tcPr>
            <w:tcW w:w="1464" w:type="dxa"/>
            <w:vAlign w:val="center"/>
          </w:tcPr>
          <w:p w:rsidR="009855C7" w:rsidRPr="00884F19" w:rsidRDefault="009855C7" w:rsidP="009855C7">
            <w:pPr>
              <w:ind w:right="-147"/>
              <w:jc w:val="center"/>
              <w:rPr>
                <w:b/>
                <w:sz w:val="18"/>
                <w:szCs w:val="18"/>
              </w:rPr>
            </w:pPr>
            <w:r w:rsidRPr="00884F19">
              <w:rPr>
                <w:b/>
                <w:sz w:val="18"/>
                <w:szCs w:val="18"/>
              </w:rPr>
              <w:t xml:space="preserve">Количество </w:t>
            </w:r>
          </w:p>
          <w:p w:rsidR="009855C7" w:rsidRPr="00884F19" w:rsidRDefault="009855C7" w:rsidP="009855C7">
            <w:pPr>
              <w:ind w:right="-147"/>
              <w:jc w:val="center"/>
              <w:rPr>
                <w:b/>
                <w:sz w:val="18"/>
                <w:szCs w:val="18"/>
              </w:rPr>
            </w:pPr>
            <w:r w:rsidRPr="00884F19">
              <w:rPr>
                <w:b/>
                <w:sz w:val="18"/>
                <w:szCs w:val="18"/>
              </w:rPr>
              <w:t>участников ОГЭ по предмету</w:t>
            </w:r>
          </w:p>
        </w:tc>
        <w:tc>
          <w:tcPr>
            <w:tcW w:w="1057" w:type="dxa"/>
            <w:vAlign w:val="center"/>
          </w:tcPr>
          <w:p w:rsidR="009855C7" w:rsidRPr="00884F19" w:rsidRDefault="009855C7" w:rsidP="009855C7">
            <w:pPr>
              <w:jc w:val="center"/>
              <w:rPr>
                <w:b/>
                <w:sz w:val="18"/>
                <w:szCs w:val="18"/>
              </w:rPr>
            </w:pPr>
            <w:r w:rsidRPr="00884F19">
              <w:rPr>
                <w:b/>
                <w:sz w:val="18"/>
                <w:szCs w:val="18"/>
              </w:rPr>
              <w:t>Расстояние до ППЭ (км)</w:t>
            </w:r>
          </w:p>
        </w:tc>
        <w:tc>
          <w:tcPr>
            <w:tcW w:w="3035" w:type="dxa"/>
            <w:vAlign w:val="center"/>
          </w:tcPr>
          <w:p w:rsidR="009855C7" w:rsidRPr="00884F19" w:rsidRDefault="009855C7" w:rsidP="009855C7">
            <w:pPr>
              <w:jc w:val="center"/>
              <w:rPr>
                <w:b/>
                <w:sz w:val="18"/>
                <w:szCs w:val="18"/>
              </w:rPr>
            </w:pPr>
            <w:r w:rsidRPr="00884F19">
              <w:rPr>
                <w:b/>
                <w:sz w:val="18"/>
                <w:szCs w:val="18"/>
              </w:rPr>
              <w:t>Транспорт для подвоза участников ОГЭ в ППЭ</w:t>
            </w:r>
          </w:p>
        </w:tc>
      </w:tr>
      <w:tr w:rsidR="009855C7" w:rsidRPr="00884F19" w:rsidTr="009855C7">
        <w:tc>
          <w:tcPr>
            <w:tcW w:w="530" w:type="dxa"/>
            <w:vMerge w:val="restart"/>
            <w:vAlign w:val="center"/>
          </w:tcPr>
          <w:p w:rsidR="009855C7" w:rsidRPr="00884F19" w:rsidRDefault="009855C7" w:rsidP="009855C7">
            <w:pPr>
              <w:jc w:val="center"/>
            </w:pPr>
            <w:r w:rsidRPr="00884F19">
              <w:t>1</w:t>
            </w:r>
          </w:p>
        </w:tc>
        <w:tc>
          <w:tcPr>
            <w:tcW w:w="2888" w:type="dxa"/>
            <w:vMerge w:val="restart"/>
            <w:vAlign w:val="center"/>
          </w:tcPr>
          <w:p w:rsidR="009855C7" w:rsidRPr="00884F19" w:rsidRDefault="009855C7" w:rsidP="009855C7">
            <w:pPr>
              <w:jc w:val="center"/>
              <w:rPr>
                <w:b/>
              </w:rPr>
            </w:pPr>
            <w:r w:rsidRPr="00884F19">
              <w:rPr>
                <w:b/>
              </w:rPr>
              <w:t>МБОУ «СОШ» с.Усть-Кулом (код ППЭ-2001)</w:t>
            </w:r>
          </w:p>
        </w:tc>
        <w:tc>
          <w:tcPr>
            <w:tcW w:w="2025" w:type="dxa"/>
            <w:vMerge w:val="restart"/>
            <w:vAlign w:val="center"/>
          </w:tcPr>
          <w:p w:rsidR="009855C7" w:rsidRPr="00884F19" w:rsidRDefault="009855C7" w:rsidP="009855C7">
            <w:pPr>
              <w:jc w:val="center"/>
              <w:rPr>
                <w:b/>
                <w:sz w:val="18"/>
                <w:szCs w:val="18"/>
              </w:rPr>
            </w:pPr>
            <w:r w:rsidRPr="00884F19">
              <w:rPr>
                <w:b/>
                <w:sz w:val="18"/>
                <w:szCs w:val="18"/>
              </w:rPr>
              <w:t>Лодыгина Светлана Ивановна</w:t>
            </w:r>
          </w:p>
        </w:tc>
        <w:tc>
          <w:tcPr>
            <w:tcW w:w="456" w:type="dxa"/>
            <w:vAlign w:val="center"/>
          </w:tcPr>
          <w:p w:rsidR="009855C7" w:rsidRPr="00884F19" w:rsidRDefault="009855C7" w:rsidP="009855C7">
            <w:pPr>
              <w:jc w:val="center"/>
            </w:pPr>
            <w:r w:rsidRPr="00884F19">
              <w:t>1</w:t>
            </w:r>
          </w:p>
        </w:tc>
        <w:tc>
          <w:tcPr>
            <w:tcW w:w="2875" w:type="dxa"/>
            <w:vAlign w:val="center"/>
          </w:tcPr>
          <w:p w:rsidR="009855C7" w:rsidRPr="00884F19" w:rsidRDefault="009855C7" w:rsidP="009855C7">
            <w:r w:rsidRPr="00884F19">
              <w:t xml:space="preserve">МОУ Кебанъельская СОШ </w:t>
            </w:r>
          </w:p>
        </w:tc>
        <w:tc>
          <w:tcPr>
            <w:tcW w:w="927" w:type="dxa"/>
            <w:vAlign w:val="center"/>
          </w:tcPr>
          <w:p w:rsidR="009855C7" w:rsidRPr="00884F19" w:rsidRDefault="009855C7" w:rsidP="009855C7">
            <w:pPr>
              <w:jc w:val="center"/>
            </w:pPr>
            <w:r w:rsidRPr="00884F19">
              <w:t>120103</w:t>
            </w:r>
          </w:p>
        </w:tc>
        <w:tc>
          <w:tcPr>
            <w:tcW w:w="1464" w:type="dxa"/>
            <w:vAlign w:val="center"/>
          </w:tcPr>
          <w:p w:rsidR="009855C7" w:rsidRPr="00884F19" w:rsidRDefault="009855C7" w:rsidP="009855C7">
            <w:pPr>
              <w:jc w:val="center"/>
            </w:pPr>
            <w:r w:rsidRPr="00884F19">
              <w:t>3</w:t>
            </w:r>
          </w:p>
        </w:tc>
        <w:tc>
          <w:tcPr>
            <w:tcW w:w="1057" w:type="dxa"/>
            <w:vAlign w:val="center"/>
          </w:tcPr>
          <w:p w:rsidR="009855C7" w:rsidRPr="00884F19" w:rsidRDefault="009855C7" w:rsidP="009855C7">
            <w:pPr>
              <w:jc w:val="center"/>
            </w:pPr>
            <w:r w:rsidRPr="00884F19">
              <w:t>7</w:t>
            </w:r>
          </w:p>
        </w:tc>
        <w:tc>
          <w:tcPr>
            <w:tcW w:w="3035" w:type="dxa"/>
            <w:vAlign w:val="center"/>
          </w:tcPr>
          <w:p w:rsidR="009855C7" w:rsidRPr="00884F19" w:rsidRDefault="009855C7" w:rsidP="009855C7">
            <w:pPr>
              <w:rPr>
                <w:sz w:val="16"/>
                <w:szCs w:val="16"/>
              </w:rPr>
            </w:pPr>
            <w:r w:rsidRPr="00884F19">
              <w:rPr>
                <w:sz w:val="16"/>
                <w:szCs w:val="16"/>
              </w:rPr>
              <w:t xml:space="preserve">Автобус МБОУ «СОШ» с.Усть-Кулом, </w:t>
            </w:r>
          </w:p>
        </w:tc>
      </w:tr>
      <w:tr w:rsidR="009855C7" w:rsidRPr="00884F19" w:rsidTr="009855C7">
        <w:tc>
          <w:tcPr>
            <w:tcW w:w="530" w:type="dxa"/>
            <w:vMerge/>
            <w:vAlign w:val="center"/>
          </w:tcPr>
          <w:p w:rsidR="009855C7" w:rsidRPr="00884F19" w:rsidRDefault="009855C7" w:rsidP="009855C7">
            <w:pPr>
              <w:jc w:val="center"/>
            </w:pPr>
          </w:p>
        </w:tc>
        <w:tc>
          <w:tcPr>
            <w:tcW w:w="2888" w:type="dxa"/>
            <w:vMerge/>
            <w:vAlign w:val="center"/>
          </w:tcPr>
          <w:p w:rsidR="009855C7" w:rsidRPr="00884F19" w:rsidRDefault="009855C7" w:rsidP="009855C7"/>
        </w:tc>
        <w:tc>
          <w:tcPr>
            <w:tcW w:w="2025" w:type="dxa"/>
            <w:vMerge/>
            <w:vAlign w:val="center"/>
          </w:tcPr>
          <w:p w:rsidR="009855C7" w:rsidRPr="00884F19" w:rsidRDefault="009855C7" w:rsidP="009855C7">
            <w:pPr>
              <w:jc w:val="center"/>
              <w:rPr>
                <w:b/>
                <w:sz w:val="18"/>
                <w:szCs w:val="18"/>
              </w:rPr>
            </w:pPr>
          </w:p>
        </w:tc>
        <w:tc>
          <w:tcPr>
            <w:tcW w:w="456" w:type="dxa"/>
            <w:vAlign w:val="center"/>
          </w:tcPr>
          <w:p w:rsidR="009855C7" w:rsidRPr="00884F19" w:rsidRDefault="009855C7" w:rsidP="009855C7">
            <w:pPr>
              <w:jc w:val="center"/>
            </w:pPr>
            <w:r w:rsidRPr="00884F19">
              <w:t>2</w:t>
            </w:r>
          </w:p>
        </w:tc>
        <w:tc>
          <w:tcPr>
            <w:tcW w:w="2875" w:type="dxa"/>
            <w:vAlign w:val="center"/>
          </w:tcPr>
          <w:p w:rsidR="009855C7" w:rsidRPr="00884F19" w:rsidRDefault="009855C7" w:rsidP="009855C7">
            <w:r w:rsidRPr="00884F19">
              <w:t>МБОУ «СОШ» с.Усть-Кулом</w:t>
            </w:r>
          </w:p>
        </w:tc>
        <w:tc>
          <w:tcPr>
            <w:tcW w:w="927" w:type="dxa"/>
            <w:vAlign w:val="center"/>
          </w:tcPr>
          <w:p w:rsidR="009855C7" w:rsidRPr="00884F19" w:rsidRDefault="009855C7" w:rsidP="009855C7">
            <w:pPr>
              <w:jc w:val="center"/>
            </w:pPr>
            <w:r w:rsidRPr="00884F19">
              <w:t>120107</w:t>
            </w:r>
          </w:p>
        </w:tc>
        <w:tc>
          <w:tcPr>
            <w:tcW w:w="1464" w:type="dxa"/>
            <w:vAlign w:val="center"/>
          </w:tcPr>
          <w:p w:rsidR="009855C7" w:rsidRPr="00884F19" w:rsidRDefault="009855C7" w:rsidP="009855C7">
            <w:pPr>
              <w:jc w:val="center"/>
            </w:pPr>
            <w:r w:rsidRPr="00884F19">
              <w:t>11</w:t>
            </w:r>
          </w:p>
        </w:tc>
        <w:tc>
          <w:tcPr>
            <w:tcW w:w="1057" w:type="dxa"/>
            <w:vAlign w:val="center"/>
          </w:tcPr>
          <w:p w:rsidR="009855C7" w:rsidRPr="00884F19" w:rsidRDefault="009855C7" w:rsidP="009855C7">
            <w:pPr>
              <w:jc w:val="center"/>
            </w:pPr>
            <w:r w:rsidRPr="00884F19">
              <w:t>-</w:t>
            </w:r>
          </w:p>
        </w:tc>
        <w:tc>
          <w:tcPr>
            <w:tcW w:w="3035" w:type="dxa"/>
            <w:vAlign w:val="center"/>
          </w:tcPr>
          <w:p w:rsidR="009855C7" w:rsidRPr="00884F19" w:rsidRDefault="009855C7" w:rsidP="009855C7">
            <w:pPr>
              <w:rPr>
                <w:sz w:val="16"/>
                <w:szCs w:val="16"/>
              </w:rPr>
            </w:pPr>
            <w:r w:rsidRPr="00884F19">
              <w:rPr>
                <w:sz w:val="16"/>
                <w:szCs w:val="16"/>
              </w:rPr>
              <w:t>Автобус МБОУ «СОШ» с.Усть-Кулом</w:t>
            </w:r>
          </w:p>
        </w:tc>
      </w:tr>
      <w:tr w:rsidR="009855C7" w:rsidRPr="00884F19" w:rsidTr="009855C7">
        <w:tc>
          <w:tcPr>
            <w:tcW w:w="530" w:type="dxa"/>
            <w:vMerge/>
            <w:shd w:val="clear" w:color="auto" w:fill="CCCCCC"/>
            <w:vAlign w:val="center"/>
          </w:tcPr>
          <w:p w:rsidR="009855C7" w:rsidRPr="00884F19" w:rsidRDefault="009855C7" w:rsidP="009855C7">
            <w:pPr>
              <w:jc w:val="center"/>
            </w:pPr>
          </w:p>
        </w:tc>
        <w:tc>
          <w:tcPr>
            <w:tcW w:w="2888" w:type="dxa"/>
            <w:vMerge/>
            <w:shd w:val="clear" w:color="auto" w:fill="CCCCCC"/>
            <w:vAlign w:val="center"/>
          </w:tcPr>
          <w:p w:rsidR="009855C7" w:rsidRPr="00884F19" w:rsidRDefault="009855C7" w:rsidP="009855C7">
            <w:pPr>
              <w:jc w:val="right"/>
              <w:rPr>
                <w:b/>
              </w:rPr>
            </w:pPr>
          </w:p>
        </w:tc>
        <w:tc>
          <w:tcPr>
            <w:tcW w:w="2025" w:type="dxa"/>
            <w:vMerge/>
            <w:shd w:val="clear" w:color="auto" w:fill="CCCCCC"/>
            <w:vAlign w:val="center"/>
          </w:tcPr>
          <w:p w:rsidR="009855C7" w:rsidRPr="00884F19" w:rsidRDefault="009855C7" w:rsidP="009855C7">
            <w:pPr>
              <w:jc w:val="center"/>
              <w:rPr>
                <w:b/>
                <w:sz w:val="18"/>
                <w:szCs w:val="18"/>
              </w:rPr>
            </w:pPr>
          </w:p>
        </w:tc>
        <w:tc>
          <w:tcPr>
            <w:tcW w:w="456" w:type="dxa"/>
            <w:shd w:val="clear" w:color="auto" w:fill="D9D9D9"/>
          </w:tcPr>
          <w:p w:rsidR="009855C7" w:rsidRPr="00884F19" w:rsidRDefault="009855C7" w:rsidP="009855C7">
            <w:pPr>
              <w:jc w:val="right"/>
              <w:rPr>
                <w:b/>
              </w:rPr>
            </w:pPr>
          </w:p>
        </w:tc>
        <w:tc>
          <w:tcPr>
            <w:tcW w:w="3802" w:type="dxa"/>
            <w:gridSpan w:val="2"/>
            <w:shd w:val="clear" w:color="auto" w:fill="D9D9D9"/>
            <w:vAlign w:val="center"/>
          </w:tcPr>
          <w:p w:rsidR="009855C7" w:rsidRPr="00884F19" w:rsidRDefault="009855C7" w:rsidP="009855C7">
            <w:pPr>
              <w:jc w:val="right"/>
            </w:pPr>
            <w:r w:rsidRPr="00884F19">
              <w:rPr>
                <w:b/>
              </w:rPr>
              <w:t>Итого по ППЭ:</w:t>
            </w:r>
          </w:p>
        </w:tc>
        <w:tc>
          <w:tcPr>
            <w:tcW w:w="1464" w:type="dxa"/>
            <w:shd w:val="clear" w:color="auto" w:fill="D9D9D9"/>
            <w:vAlign w:val="center"/>
          </w:tcPr>
          <w:p w:rsidR="009855C7" w:rsidRPr="00884F19" w:rsidRDefault="009855C7" w:rsidP="009855C7">
            <w:pPr>
              <w:jc w:val="center"/>
              <w:rPr>
                <w:b/>
              </w:rPr>
            </w:pPr>
            <w:r w:rsidRPr="00884F19">
              <w:rPr>
                <w:b/>
              </w:rPr>
              <w:t>14</w:t>
            </w:r>
          </w:p>
        </w:tc>
        <w:tc>
          <w:tcPr>
            <w:tcW w:w="4092" w:type="dxa"/>
            <w:gridSpan w:val="2"/>
            <w:shd w:val="clear" w:color="auto" w:fill="D9D9D9"/>
            <w:vAlign w:val="center"/>
          </w:tcPr>
          <w:p w:rsidR="009855C7" w:rsidRPr="00884F19" w:rsidRDefault="009855C7" w:rsidP="009855C7">
            <w:pPr>
              <w:rPr>
                <w:b/>
                <w:sz w:val="16"/>
                <w:szCs w:val="16"/>
              </w:rPr>
            </w:pPr>
            <w:r w:rsidRPr="00884F19">
              <w:rPr>
                <w:b/>
                <w:sz w:val="16"/>
                <w:szCs w:val="16"/>
              </w:rPr>
              <w:t>Задействовано аудиторий: 1 (№27)</w:t>
            </w:r>
          </w:p>
        </w:tc>
      </w:tr>
      <w:tr w:rsidR="009855C7" w:rsidRPr="00884F19" w:rsidTr="009855C7">
        <w:trPr>
          <w:trHeight w:val="385"/>
        </w:trPr>
        <w:tc>
          <w:tcPr>
            <w:tcW w:w="530" w:type="dxa"/>
            <w:vMerge w:val="restart"/>
            <w:shd w:val="clear" w:color="auto" w:fill="auto"/>
            <w:vAlign w:val="center"/>
          </w:tcPr>
          <w:p w:rsidR="009855C7" w:rsidRPr="00884F19" w:rsidRDefault="009855C7" w:rsidP="009855C7">
            <w:pPr>
              <w:jc w:val="center"/>
            </w:pPr>
            <w:r w:rsidRPr="00884F19">
              <w:t>2</w:t>
            </w:r>
          </w:p>
        </w:tc>
        <w:tc>
          <w:tcPr>
            <w:tcW w:w="2888" w:type="dxa"/>
            <w:vMerge w:val="restart"/>
            <w:shd w:val="clear" w:color="auto" w:fill="auto"/>
            <w:vAlign w:val="center"/>
          </w:tcPr>
          <w:p w:rsidR="009855C7" w:rsidRPr="00884F19" w:rsidRDefault="009855C7" w:rsidP="009855C7">
            <w:pPr>
              <w:jc w:val="center"/>
            </w:pPr>
            <w:r w:rsidRPr="00884F19">
              <w:rPr>
                <w:b/>
              </w:rPr>
              <w:t>МОУ Помоздинская СОШ им. В.Т. Чисталева (код ППЭ-2002)</w:t>
            </w:r>
          </w:p>
        </w:tc>
        <w:tc>
          <w:tcPr>
            <w:tcW w:w="2025" w:type="dxa"/>
            <w:vMerge w:val="restart"/>
            <w:shd w:val="clear" w:color="auto" w:fill="auto"/>
            <w:vAlign w:val="center"/>
          </w:tcPr>
          <w:p w:rsidR="009855C7" w:rsidRPr="00884F19" w:rsidRDefault="009855C7" w:rsidP="009855C7">
            <w:pPr>
              <w:jc w:val="center"/>
              <w:rPr>
                <w:b/>
                <w:sz w:val="18"/>
                <w:szCs w:val="18"/>
              </w:rPr>
            </w:pPr>
            <w:r w:rsidRPr="00884F19">
              <w:rPr>
                <w:b/>
                <w:sz w:val="18"/>
                <w:szCs w:val="18"/>
              </w:rPr>
              <w:t>Денисова Анастасия Эдуардовна</w:t>
            </w:r>
          </w:p>
        </w:tc>
        <w:tc>
          <w:tcPr>
            <w:tcW w:w="456" w:type="dxa"/>
            <w:tcBorders>
              <w:bottom w:val="single" w:sz="4" w:space="0" w:color="auto"/>
            </w:tcBorders>
            <w:shd w:val="clear" w:color="auto" w:fill="auto"/>
            <w:vAlign w:val="center"/>
          </w:tcPr>
          <w:p w:rsidR="009855C7" w:rsidRPr="00884F19" w:rsidRDefault="009855C7" w:rsidP="009855C7">
            <w:pPr>
              <w:jc w:val="center"/>
            </w:pPr>
            <w:r w:rsidRPr="00884F19">
              <w:t>1</w:t>
            </w:r>
          </w:p>
        </w:tc>
        <w:tc>
          <w:tcPr>
            <w:tcW w:w="2875" w:type="dxa"/>
            <w:tcBorders>
              <w:bottom w:val="single" w:sz="4" w:space="0" w:color="auto"/>
            </w:tcBorders>
            <w:shd w:val="clear" w:color="auto" w:fill="auto"/>
            <w:vAlign w:val="center"/>
          </w:tcPr>
          <w:p w:rsidR="009855C7" w:rsidRPr="00884F19" w:rsidRDefault="009855C7" w:rsidP="009855C7">
            <w:r w:rsidRPr="00884F19">
              <w:t>МОУ Помоздинская СОШ</w:t>
            </w:r>
          </w:p>
        </w:tc>
        <w:tc>
          <w:tcPr>
            <w:tcW w:w="927" w:type="dxa"/>
            <w:tcBorders>
              <w:bottom w:val="single" w:sz="4" w:space="0" w:color="auto"/>
            </w:tcBorders>
            <w:shd w:val="clear" w:color="auto" w:fill="auto"/>
            <w:vAlign w:val="center"/>
          </w:tcPr>
          <w:p w:rsidR="009855C7" w:rsidRPr="00884F19" w:rsidRDefault="009855C7" w:rsidP="009855C7">
            <w:pPr>
              <w:jc w:val="center"/>
            </w:pPr>
            <w:r w:rsidRPr="00884F19">
              <w:t>120110</w:t>
            </w:r>
          </w:p>
        </w:tc>
        <w:tc>
          <w:tcPr>
            <w:tcW w:w="1464" w:type="dxa"/>
            <w:tcBorders>
              <w:bottom w:val="single" w:sz="4" w:space="0" w:color="auto"/>
            </w:tcBorders>
            <w:shd w:val="clear" w:color="auto" w:fill="auto"/>
            <w:vAlign w:val="center"/>
          </w:tcPr>
          <w:p w:rsidR="009855C7" w:rsidRPr="00884F19" w:rsidRDefault="009855C7" w:rsidP="009855C7">
            <w:pPr>
              <w:jc w:val="center"/>
            </w:pPr>
            <w:r w:rsidRPr="00884F19">
              <w:t>6</w:t>
            </w:r>
          </w:p>
        </w:tc>
        <w:tc>
          <w:tcPr>
            <w:tcW w:w="1057" w:type="dxa"/>
            <w:tcBorders>
              <w:bottom w:val="single" w:sz="4" w:space="0" w:color="auto"/>
            </w:tcBorders>
            <w:shd w:val="clear" w:color="auto" w:fill="auto"/>
            <w:vAlign w:val="center"/>
          </w:tcPr>
          <w:p w:rsidR="009855C7" w:rsidRPr="00884F19" w:rsidRDefault="009855C7" w:rsidP="009855C7">
            <w:pPr>
              <w:jc w:val="center"/>
            </w:pPr>
            <w:r w:rsidRPr="00884F19">
              <w:t>-</w:t>
            </w:r>
          </w:p>
        </w:tc>
        <w:tc>
          <w:tcPr>
            <w:tcW w:w="3035" w:type="dxa"/>
            <w:tcBorders>
              <w:bottom w:val="single" w:sz="4" w:space="0" w:color="auto"/>
            </w:tcBorders>
            <w:shd w:val="clear" w:color="auto" w:fill="auto"/>
            <w:vAlign w:val="center"/>
          </w:tcPr>
          <w:p w:rsidR="009855C7" w:rsidRPr="00884F19" w:rsidRDefault="009855C7" w:rsidP="009855C7">
            <w:pPr>
              <w:rPr>
                <w:sz w:val="16"/>
                <w:szCs w:val="16"/>
              </w:rPr>
            </w:pPr>
            <w:r w:rsidRPr="00884F19">
              <w:rPr>
                <w:sz w:val="16"/>
                <w:szCs w:val="16"/>
              </w:rPr>
              <w:t>Автобус МОУ Помоздинской СОШ</w:t>
            </w:r>
          </w:p>
        </w:tc>
      </w:tr>
      <w:tr w:rsidR="009855C7" w:rsidRPr="00884F19" w:rsidTr="009855C7">
        <w:tc>
          <w:tcPr>
            <w:tcW w:w="530" w:type="dxa"/>
            <w:vMerge/>
            <w:shd w:val="clear" w:color="auto" w:fill="auto"/>
            <w:vAlign w:val="center"/>
          </w:tcPr>
          <w:p w:rsidR="009855C7" w:rsidRPr="00884F19" w:rsidRDefault="009855C7" w:rsidP="009855C7">
            <w:pPr>
              <w:jc w:val="center"/>
            </w:pPr>
          </w:p>
        </w:tc>
        <w:tc>
          <w:tcPr>
            <w:tcW w:w="2888" w:type="dxa"/>
            <w:vMerge/>
            <w:shd w:val="clear" w:color="auto" w:fill="auto"/>
            <w:vAlign w:val="center"/>
          </w:tcPr>
          <w:p w:rsidR="009855C7" w:rsidRPr="00884F19" w:rsidRDefault="009855C7" w:rsidP="009855C7">
            <w:pPr>
              <w:jc w:val="right"/>
              <w:rPr>
                <w:b/>
              </w:rPr>
            </w:pPr>
          </w:p>
        </w:tc>
        <w:tc>
          <w:tcPr>
            <w:tcW w:w="2025" w:type="dxa"/>
            <w:vMerge/>
            <w:shd w:val="clear" w:color="auto" w:fill="auto"/>
            <w:vAlign w:val="center"/>
          </w:tcPr>
          <w:p w:rsidR="009855C7" w:rsidRPr="00884F19" w:rsidRDefault="009855C7" w:rsidP="009855C7">
            <w:pPr>
              <w:jc w:val="center"/>
              <w:rPr>
                <w:b/>
                <w:sz w:val="18"/>
                <w:szCs w:val="18"/>
              </w:rPr>
            </w:pPr>
          </w:p>
        </w:tc>
        <w:tc>
          <w:tcPr>
            <w:tcW w:w="456" w:type="dxa"/>
            <w:tcBorders>
              <w:bottom w:val="single" w:sz="4" w:space="0" w:color="auto"/>
            </w:tcBorders>
            <w:shd w:val="clear" w:color="auto" w:fill="D9D9D9"/>
          </w:tcPr>
          <w:p w:rsidR="009855C7" w:rsidRPr="00884F19" w:rsidRDefault="009855C7" w:rsidP="009855C7">
            <w:pPr>
              <w:jc w:val="right"/>
              <w:rPr>
                <w:b/>
              </w:rPr>
            </w:pPr>
          </w:p>
        </w:tc>
        <w:tc>
          <w:tcPr>
            <w:tcW w:w="3802" w:type="dxa"/>
            <w:gridSpan w:val="2"/>
            <w:tcBorders>
              <w:bottom w:val="single" w:sz="4" w:space="0" w:color="auto"/>
            </w:tcBorders>
            <w:shd w:val="clear" w:color="auto" w:fill="D9D9D9"/>
            <w:vAlign w:val="center"/>
          </w:tcPr>
          <w:p w:rsidR="009855C7" w:rsidRPr="00884F19" w:rsidRDefault="009855C7" w:rsidP="009855C7">
            <w:pPr>
              <w:jc w:val="right"/>
              <w:rPr>
                <w:b/>
              </w:rPr>
            </w:pPr>
            <w:r w:rsidRPr="00884F19">
              <w:rPr>
                <w:b/>
              </w:rPr>
              <w:t>Итого по ППЭ:</w:t>
            </w:r>
          </w:p>
        </w:tc>
        <w:tc>
          <w:tcPr>
            <w:tcW w:w="1464" w:type="dxa"/>
            <w:tcBorders>
              <w:bottom w:val="single" w:sz="4" w:space="0" w:color="auto"/>
            </w:tcBorders>
            <w:shd w:val="clear" w:color="auto" w:fill="D9D9D9"/>
            <w:vAlign w:val="center"/>
          </w:tcPr>
          <w:p w:rsidR="009855C7" w:rsidRPr="00884F19" w:rsidRDefault="009855C7" w:rsidP="009855C7">
            <w:pPr>
              <w:jc w:val="center"/>
              <w:rPr>
                <w:b/>
              </w:rPr>
            </w:pPr>
            <w:r w:rsidRPr="00884F19">
              <w:rPr>
                <w:b/>
              </w:rPr>
              <w:t>6</w:t>
            </w:r>
          </w:p>
        </w:tc>
        <w:tc>
          <w:tcPr>
            <w:tcW w:w="4092" w:type="dxa"/>
            <w:gridSpan w:val="2"/>
            <w:tcBorders>
              <w:bottom w:val="single" w:sz="4" w:space="0" w:color="auto"/>
            </w:tcBorders>
            <w:shd w:val="clear" w:color="auto" w:fill="D9D9D9"/>
            <w:vAlign w:val="center"/>
          </w:tcPr>
          <w:p w:rsidR="009855C7" w:rsidRPr="00884F19" w:rsidRDefault="009855C7" w:rsidP="009855C7">
            <w:pPr>
              <w:rPr>
                <w:b/>
                <w:sz w:val="16"/>
                <w:szCs w:val="16"/>
              </w:rPr>
            </w:pPr>
            <w:r w:rsidRPr="00884F19">
              <w:rPr>
                <w:b/>
                <w:sz w:val="16"/>
                <w:szCs w:val="16"/>
              </w:rPr>
              <w:t>Задействовано аудиторий: 1 (№1)</w:t>
            </w:r>
          </w:p>
        </w:tc>
      </w:tr>
      <w:tr w:rsidR="009855C7" w:rsidRPr="00884F19" w:rsidTr="009855C7">
        <w:tc>
          <w:tcPr>
            <w:tcW w:w="530" w:type="dxa"/>
            <w:vMerge w:val="restart"/>
            <w:shd w:val="clear" w:color="auto" w:fill="auto"/>
            <w:vAlign w:val="center"/>
          </w:tcPr>
          <w:p w:rsidR="009855C7" w:rsidRPr="00884F19" w:rsidRDefault="009855C7" w:rsidP="009855C7">
            <w:pPr>
              <w:jc w:val="center"/>
            </w:pPr>
            <w:r w:rsidRPr="00884F19">
              <w:t>3</w:t>
            </w:r>
          </w:p>
        </w:tc>
        <w:tc>
          <w:tcPr>
            <w:tcW w:w="2888" w:type="dxa"/>
            <w:vMerge w:val="restart"/>
            <w:shd w:val="clear" w:color="auto" w:fill="auto"/>
            <w:vAlign w:val="center"/>
          </w:tcPr>
          <w:p w:rsidR="009855C7" w:rsidRPr="00884F19" w:rsidRDefault="009855C7" w:rsidP="009855C7">
            <w:pPr>
              <w:jc w:val="center"/>
              <w:rPr>
                <w:b/>
              </w:rPr>
            </w:pPr>
            <w:r w:rsidRPr="00884F19">
              <w:rPr>
                <w:b/>
              </w:rPr>
              <w:t>МБОУ «СОШ» с.Пожег (код ППЭ-2006)</w:t>
            </w:r>
          </w:p>
        </w:tc>
        <w:tc>
          <w:tcPr>
            <w:tcW w:w="2025" w:type="dxa"/>
            <w:vMerge w:val="restart"/>
            <w:shd w:val="clear" w:color="auto" w:fill="auto"/>
            <w:vAlign w:val="center"/>
          </w:tcPr>
          <w:p w:rsidR="009855C7" w:rsidRPr="00884F19" w:rsidRDefault="009855C7" w:rsidP="009855C7">
            <w:pPr>
              <w:jc w:val="center"/>
              <w:rPr>
                <w:b/>
                <w:sz w:val="18"/>
                <w:szCs w:val="18"/>
              </w:rPr>
            </w:pPr>
            <w:r w:rsidRPr="00884F19">
              <w:rPr>
                <w:b/>
                <w:sz w:val="18"/>
                <w:szCs w:val="18"/>
              </w:rPr>
              <w:t>Тушканова Алена Васильевна</w:t>
            </w:r>
          </w:p>
        </w:tc>
        <w:tc>
          <w:tcPr>
            <w:tcW w:w="456" w:type="dxa"/>
            <w:shd w:val="clear" w:color="auto" w:fill="auto"/>
            <w:vAlign w:val="center"/>
          </w:tcPr>
          <w:p w:rsidR="009855C7" w:rsidRPr="00884F19" w:rsidRDefault="009855C7" w:rsidP="009855C7">
            <w:pPr>
              <w:jc w:val="center"/>
            </w:pPr>
            <w:r w:rsidRPr="00884F19">
              <w:t>1</w:t>
            </w:r>
          </w:p>
        </w:tc>
        <w:tc>
          <w:tcPr>
            <w:tcW w:w="2875" w:type="dxa"/>
            <w:shd w:val="clear" w:color="auto" w:fill="auto"/>
            <w:vAlign w:val="center"/>
          </w:tcPr>
          <w:p w:rsidR="009855C7" w:rsidRPr="00884F19" w:rsidRDefault="009855C7" w:rsidP="009855C7">
            <w:r w:rsidRPr="00884F19">
              <w:t>МБОУ «СОШ» с.Пожег</w:t>
            </w:r>
          </w:p>
        </w:tc>
        <w:tc>
          <w:tcPr>
            <w:tcW w:w="927" w:type="dxa"/>
            <w:shd w:val="clear" w:color="auto" w:fill="auto"/>
            <w:vAlign w:val="center"/>
          </w:tcPr>
          <w:p w:rsidR="009855C7" w:rsidRPr="00884F19" w:rsidRDefault="009855C7" w:rsidP="009855C7">
            <w:pPr>
              <w:jc w:val="center"/>
            </w:pPr>
            <w:r w:rsidRPr="00884F19">
              <w:t>120109</w:t>
            </w:r>
          </w:p>
        </w:tc>
        <w:tc>
          <w:tcPr>
            <w:tcW w:w="1464" w:type="dxa"/>
            <w:shd w:val="clear" w:color="auto" w:fill="auto"/>
            <w:vAlign w:val="center"/>
          </w:tcPr>
          <w:p w:rsidR="009855C7" w:rsidRPr="00884F19" w:rsidRDefault="009855C7" w:rsidP="009855C7">
            <w:pPr>
              <w:jc w:val="center"/>
            </w:pPr>
            <w:r w:rsidRPr="00884F19">
              <w:t>1</w:t>
            </w:r>
          </w:p>
        </w:tc>
        <w:tc>
          <w:tcPr>
            <w:tcW w:w="1057" w:type="dxa"/>
            <w:shd w:val="clear" w:color="auto" w:fill="auto"/>
            <w:vAlign w:val="center"/>
          </w:tcPr>
          <w:p w:rsidR="009855C7" w:rsidRPr="00884F19" w:rsidRDefault="009855C7" w:rsidP="009855C7">
            <w:pPr>
              <w:jc w:val="center"/>
            </w:pPr>
            <w:r w:rsidRPr="00884F19">
              <w:t>-</w:t>
            </w:r>
          </w:p>
        </w:tc>
        <w:tc>
          <w:tcPr>
            <w:tcW w:w="3035" w:type="dxa"/>
            <w:shd w:val="clear" w:color="auto" w:fill="auto"/>
            <w:vAlign w:val="center"/>
          </w:tcPr>
          <w:p w:rsidR="009855C7" w:rsidRPr="00884F19" w:rsidRDefault="009855C7" w:rsidP="009855C7">
            <w:pPr>
              <w:rPr>
                <w:sz w:val="16"/>
                <w:szCs w:val="16"/>
              </w:rPr>
            </w:pPr>
            <w:r w:rsidRPr="00884F19">
              <w:rPr>
                <w:sz w:val="16"/>
                <w:szCs w:val="16"/>
              </w:rPr>
              <w:t>Автобус МБОУ «СОШ» с.Пожег</w:t>
            </w:r>
          </w:p>
        </w:tc>
      </w:tr>
      <w:tr w:rsidR="009855C7" w:rsidRPr="00884F19" w:rsidTr="009855C7">
        <w:tc>
          <w:tcPr>
            <w:tcW w:w="530" w:type="dxa"/>
            <w:vMerge/>
            <w:tcBorders>
              <w:bottom w:val="single" w:sz="4" w:space="0" w:color="auto"/>
            </w:tcBorders>
            <w:shd w:val="clear" w:color="auto" w:fill="CCCCCC"/>
          </w:tcPr>
          <w:p w:rsidR="009855C7" w:rsidRPr="00884F19" w:rsidRDefault="009855C7" w:rsidP="009855C7">
            <w:pPr>
              <w:jc w:val="center"/>
            </w:pPr>
          </w:p>
        </w:tc>
        <w:tc>
          <w:tcPr>
            <w:tcW w:w="2888" w:type="dxa"/>
            <w:vMerge/>
            <w:tcBorders>
              <w:bottom w:val="single" w:sz="4" w:space="0" w:color="auto"/>
            </w:tcBorders>
            <w:shd w:val="clear" w:color="auto" w:fill="CCCCCC"/>
          </w:tcPr>
          <w:p w:rsidR="009855C7" w:rsidRPr="00884F19" w:rsidRDefault="009855C7" w:rsidP="009855C7">
            <w:pPr>
              <w:jc w:val="right"/>
              <w:rPr>
                <w:b/>
              </w:rPr>
            </w:pPr>
          </w:p>
        </w:tc>
        <w:tc>
          <w:tcPr>
            <w:tcW w:w="2025" w:type="dxa"/>
            <w:vMerge/>
            <w:tcBorders>
              <w:bottom w:val="single" w:sz="4" w:space="0" w:color="auto"/>
            </w:tcBorders>
            <w:shd w:val="clear" w:color="auto" w:fill="CCCCCC"/>
          </w:tcPr>
          <w:p w:rsidR="009855C7" w:rsidRPr="00884F19" w:rsidRDefault="009855C7" w:rsidP="009855C7">
            <w:pPr>
              <w:jc w:val="right"/>
              <w:rPr>
                <w:b/>
                <w:sz w:val="18"/>
                <w:szCs w:val="18"/>
              </w:rPr>
            </w:pPr>
          </w:p>
        </w:tc>
        <w:tc>
          <w:tcPr>
            <w:tcW w:w="456" w:type="dxa"/>
            <w:tcBorders>
              <w:bottom w:val="single" w:sz="4" w:space="0" w:color="auto"/>
            </w:tcBorders>
            <w:shd w:val="clear" w:color="auto" w:fill="D9D9D9"/>
          </w:tcPr>
          <w:p w:rsidR="009855C7" w:rsidRPr="00884F19" w:rsidRDefault="009855C7" w:rsidP="009855C7">
            <w:pPr>
              <w:jc w:val="center"/>
              <w:rPr>
                <w:b/>
              </w:rPr>
            </w:pPr>
          </w:p>
        </w:tc>
        <w:tc>
          <w:tcPr>
            <w:tcW w:w="3802" w:type="dxa"/>
            <w:gridSpan w:val="2"/>
            <w:tcBorders>
              <w:bottom w:val="single" w:sz="4" w:space="0" w:color="auto"/>
            </w:tcBorders>
            <w:shd w:val="clear" w:color="auto" w:fill="D9D9D9"/>
            <w:vAlign w:val="center"/>
          </w:tcPr>
          <w:p w:rsidR="009855C7" w:rsidRPr="00884F19" w:rsidRDefault="009855C7" w:rsidP="009855C7">
            <w:pPr>
              <w:jc w:val="right"/>
            </w:pPr>
            <w:r w:rsidRPr="00884F19">
              <w:rPr>
                <w:b/>
              </w:rPr>
              <w:t>Итого по ППЭ:</w:t>
            </w:r>
          </w:p>
        </w:tc>
        <w:tc>
          <w:tcPr>
            <w:tcW w:w="1464" w:type="dxa"/>
            <w:tcBorders>
              <w:bottom w:val="single" w:sz="4" w:space="0" w:color="auto"/>
            </w:tcBorders>
            <w:shd w:val="clear" w:color="auto" w:fill="D9D9D9"/>
            <w:vAlign w:val="center"/>
          </w:tcPr>
          <w:p w:rsidR="009855C7" w:rsidRPr="00884F19" w:rsidRDefault="009855C7" w:rsidP="009855C7">
            <w:pPr>
              <w:jc w:val="center"/>
              <w:rPr>
                <w:b/>
              </w:rPr>
            </w:pPr>
            <w:r w:rsidRPr="00884F19">
              <w:rPr>
                <w:b/>
              </w:rPr>
              <w:t>1</w:t>
            </w:r>
          </w:p>
        </w:tc>
        <w:tc>
          <w:tcPr>
            <w:tcW w:w="4092" w:type="dxa"/>
            <w:gridSpan w:val="2"/>
            <w:tcBorders>
              <w:bottom w:val="single" w:sz="4" w:space="0" w:color="auto"/>
            </w:tcBorders>
            <w:shd w:val="clear" w:color="auto" w:fill="D9D9D9"/>
            <w:vAlign w:val="center"/>
          </w:tcPr>
          <w:p w:rsidR="009855C7" w:rsidRPr="00884F19" w:rsidRDefault="009855C7" w:rsidP="009855C7">
            <w:pPr>
              <w:rPr>
                <w:b/>
                <w:sz w:val="16"/>
                <w:szCs w:val="16"/>
              </w:rPr>
            </w:pPr>
            <w:r w:rsidRPr="00884F19">
              <w:rPr>
                <w:b/>
                <w:sz w:val="16"/>
                <w:szCs w:val="16"/>
              </w:rPr>
              <w:t>Задействовано аудиторий: 1 (№4)</w:t>
            </w:r>
          </w:p>
        </w:tc>
      </w:tr>
      <w:tr w:rsidR="009855C7" w:rsidRPr="00884F19" w:rsidTr="009855C7">
        <w:tc>
          <w:tcPr>
            <w:tcW w:w="9701" w:type="dxa"/>
            <w:gridSpan w:val="6"/>
          </w:tcPr>
          <w:p w:rsidR="009855C7" w:rsidRPr="00884F19" w:rsidRDefault="009855C7" w:rsidP="009855C7">
            <w:pPr>
              <w:jc w:val="right"/>
            </w:pPr>
            <w:r w:rsidRPr="00884F19">
              <w:rPr>
                <w:b/>
              </w:rPr>
              <w:t>Итого по району:</w:t>
            </w:r>
          </w:p>
        </w:tc>
        <w:tc>
          <w:tcPr>
            <w:tcW w:w="1464" w:type="dxa"/>
          </w:tcPr>
          <w:p w:rsidR="009855C7" w:rsidRPr="00884F19" w:rsidRDefault="009855C7" w:rsidP="009855C7">
            <w:pPr>
              <w:jc w:val="center"/>
              <w:rPr>
                <w:b/>
              </w:rPr>
            </w:pPr>
            <w:r w:rsidRPr="00884F19">
              <w:rPr>
                <w:b/>
              </w:rPr>
              <w:t>21</w:t>
            </w:r>
          </w:p>
        </w:tc>
        <w:tc>
          <w:tcPr>
            <w:tcW w:w="4092" w:type="dxa"/>
            <w:gridSpan w:val="2"/>
            <w:vAlign w:val="center"/>
          </w:tcPr>
          <w:p w:rsidR="009855C7" w:rsidRPr="00884F19" w:rsidRDefault="009855C7" w:rsidP="009855C7">
            <w:pPr>
              <w:jc w:val="center"/>
              <w:rPr>
                <w:sz w:val="16"/>
                <w:szCs w:val="16"/>
              </w:rPr>
            </w:pPr>
          </w:p>
        </w:tc>
      </w:tr>
    </w:tbl>
    <w:p w:rsidR="009855C7" w:rsidRPr="00884F19" w:rsidRDefault="009855C7" w:rsidP="009855C7">
      <w:pPr>
        <w:jc w:val="center"/>
        <w:rPr>
          <w:b/>
          <w:sz w:val="10"/>
          <w:szCs w:val="36"/>
          <w:u w:val="single"/>
        </w:rPr>
      </w:pPr>
    </w:p>
    <w:p w:rsidR="009855C7" w:rsidRPr="00884F19" w:rsidRDefault="009855C7" w:rsidP="009855C7">
      <w:pPr>
        <w:jc w:val="center"/>
        <w:rPr>
          <w:b/>
        </w:rPr>
      </w:pPr>
      <w:r w:rsidRPr="00884F19">
        <w:rPr>
          <w:b/>
        </w:rPr>
        <w:t>Информатика (ОГЭ)</w:t>
      </w:r>
    </w:p>
    <w:tbl>
      <w:tblPr>
        <w:tblW w:w="152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0"/>
        <w:gridCol w:w="2888"/>
        <w:gridCol w:w="2025"/>
        <w:gridCol w:w="456"/>
        <w:gridCol w:w="2852"/>
        <w:gridCol w:w="23"/>
        <w:gridCol w:w="927"/>
        <w:gridCol w:w="1464"/>
        <w:gridCol w:w="1051"/>
        <w:gridCol w:w="6"/>
        <w:gridCol w:w="3035"/>
      </w:tblGrid>
      <w:tr w:rsidR="009855C7" w:rsidRPr="00884F19" w:rsidTr="009855C7">
        <w:trPr>
          <w:trHeight w:val="460"/>
        </w:trPr>
        <w:tc>
          <w:tcPr>
            <w:tcW w:w="530" w:type="dxa"/>
          </w:tcPr>
          <w:p w:rsidR="009855C7" w:rsidRPr="00884F19" w:rsidRDefault="009855C7" w:rsidP="009855C7">
            <w:pPr>
              <w:jc w:val="center"/>
              <w:rPr>
                <w:b/>
                <w:sz w:val="18"/>
                <w:szCs w:val="18"/>
              </w:rPr>
            </w:pPr>
            <w:r w:rsidRPr="00884F19">
              <w:rPr>
                <w:b/>
                <w:sz w:val="18"/>
                <w:szCs w:val="18"/>
              </w:rPr>
              <w:t>№п/п</w:t>
            </w:r>
          </w:p>
        </w:tc>
        <w:tc>
          <w:tcPr>
            <w:tcW w:w="2888" w:type="dxa"/>
            <w:vAlign w:val="center"/>
          </w:tcPr>
          <w:p w:rsidR="009855C7" w:rsidRPr="00884F19" w:rsidRDefault="009855C7" w:rsidP="009855C7">
            <w:pPr>
              <w:jc w:val="center"/>
              <w:rPr>
                <w:b/>
                <w:sz w:val="18"/>
                <w:szCs w:val="18"/>
              </w:rPr>
            </w:pPr>
            <w:r w:rsidRPr="00884F19">
              <w:rPr>
                <w:b/>
                <w:sz w:val="18"/>
                <w:szCs w:val="18"/>
              </w:rPr>
              <w:t>ППЭ</w:t>
            </w:r>
          </w:p>
        </w:tc>
        <w:tc>
          <w:tcPr>
            <w:tcW w:w="2025" w:type="dxa"/>
            <w:vAlign w:val="center"/>
          </w:tcPr>
          <w:p w:rsidR="009855C7" w:rsidRPr="00884F19" w:rsidRDefault="009855C7" w:rsidP="009855C7">
            <w:pPr>
              <w:jc w:val="center"/>
              <w:rPr>
                <w:b/>
                <w:sz w:val="18"/>
                <w:szCs w:val="18"/>
              </w:rPr>
            </w:pPr>
            <w:r w:rsidRPr="00884F19">
              <w:rPr>
                <w:b/>
                <w:sz w:val="18"/>
                <w:szCs w:val="18"/>
              </w:rPr>
              <w:t>Руководитель ППЭ</w:t>
            </w:r>
          </w:p>
        </w:tc>
        <w:tc>
          <w:tcPr>
            <w:tcW w:w="456" w:type="dxa"/>
            <w:vAlign w:val="center"/>
          </w:tcPr>
          <w:p w:rsidR="009855C7" w:rsidRPr="00884F19" w:rsidRDefault="009855C7" w:rsidP="009855C7">
            <w:pPr>
              <w:jc w:val="center"/>
              <w:rPr>
                <w:b/>
                <w:sz w:val="18"/>
                <w:szCs w:val="18"/>
              </w:rPr>
            </w:pPr>
            <w:r w:rsidRPr="00884F19">
              <w:rPr>
                <w:b/>
                <w:sz w:val="18"/>
                <w:szCs w:val="18"/>
              </w:rPr>
              <w:t xml:space="preserve">№ </w:t>
            </w:r>
          </w:p>
        </w:tc>
        <w:tc>
          <w:tcPr>
            <w:tcW w:w="2875" w:type="dxa"/>
            <w:gridSpan w:val="2"/>
            <w:vAlign w:val="center"/>
          </w:tcPr>
          <w:p w:rsidR="009855C7" w:rsidRPr="00884F19" w:rsidRDefault="009855C7" w:rsidP="009855C7">
            <w:pPr>
              <w:jc w:val="center"/>
              <w:rPr>
                <w:b/>
                <w:sz w:val="18"/>
                <w:szCs w:val="18"/>
              </w:rPr>
            </w:pPr>
            <w:r w:rsidRPr="00884F19">
              <w:rPr>
                <w:b/>
                <w:sz w:val="18"/>
                <w:szCs w:val="18"/>
              </w:rPr>
              <w:t>ОУ прикрепленные к ППЭ</w:t>
            </w:r>
          </w:p>
        </w:tc>
        <w:tc>
          <w:tcPr>
            <w:tcW w:w="927" w:type="dxa"/>
            <w:vAlign w:val="center"/>
          </w:tcPr>
          <w:p w:rsidR="009855C7" w:rsidRPr="00884F19" w:rsidRDefault="009855C7" w:rsidP="009855C7">
            <w:pPr>
              <w:jc w:val="center"/>
              <w:rPr>
                <w:b/>
                <w:sz w:val="18"/>
                <w:szCs w:val="18"/>
              </w:rPr>
            </w:pPr>
            <w:r w:rsidRPr="00884F19">
              <w:rPr>
                <w:b/>
                <w:sz w:val="18"/>
                <w:szCs w:val="18"/>
              </w:rPr>
              <w:t>Код ОУ</w:t>
            </w:r>
          </w:p>
        </w:tc>
        <w:tc>
          <w:tcPr>
            <w:tcW w:w="1464" w:type="dxa"/>
            <w:vAlign w:val="center"/>
          </w:tcPr>
          <w:p w:rsidR="009855C7" w:rsidRPr="00884F19" w:rsidRDefault="009855C7" w:rsidP="009855C7">
            <w:pPr>
              <w:ind w:right="-147"/>
              <w:jc w:val="center"/>
              <w:rPr>
                <w:b/>
                <w:sz w:val="18"/>
                <w:szCs w:val="18"/>
              </w:rPr>
            </w:pPr>
            <w:r w:rsidRPr="00884F19">
              <w:rPr>
                <w:b/>
                <w:sz w:val="18"/>
                <w:szCs w:val="18"/>
              </w:rPr>
              <w:t xml:space="preserve">Количество </w:t>
            </w:r>
          </w:p>
          <w:p w:rsidR="009855C7" w:rsidRPr="00884F19" w:rsidRDefault="009855C7" w:rsidP="009855C7">
            <w:pPr>
              <w:ind w:right="-147"/>
              <w:jc w:val="center"/>
              <w:rPr>
                <w:b/>
                <w:sz w:val="18"/>
                <w:szCs w:val="18"/>
              </w:rPr>
            </w:pPr>
            <w:r w:rsidRPr="00884F19">
              <w:rPr>
                <w:b/>
                <w:sz w:val="18"/>
                <w:szCs w:val="18"/>
              </w:rPr>
              <w:t>участников ОГЭ по предмету</w:t>
            </w:r>
          </w:p>
        </w:tc>
        <w:tc>
          <w:tcPr>
            <w:tcW w:w="1057" w:type="dxa"/>
            <w:gridSpan w:val="2"/>
            <w:vAlign w:val="center"/>
          </w:tcPr>
          <w:p w:rsidR="009855C7" w:rsidRPr="00884F19" w:rsidRDefault="009855C7" w:rsidP="009855C7">
            <w:pPr>
              <w:jc w:val="center"/>
              <w:rPr>
                <w:b/>
                <w:sz w:val="18"/>
                <w:szCs w:val="18"/>
              </w:rPr>
            </w:pPr>
            <w:r w:rsidRPr="00884F19">
              <w:rPr>
                <w:b/>
                <w:sz w:val="18"/>
                <w:szCs w:val="18"/>
              </w:rPr>
              <w:t>Расстояние до ППЭ (км)</w:t>
            </w:r>
          </w:p>
        </w:tc>
        <w:tc>
          <w:tcPr>
            <w:tcW w:w="3035" w:type="dxa"/>
            <w:vAlign w:val="center"/>
          </w:tcPr>
          <w:p w:rsidR="009855C7" w:rsidRPr="00884F19" w:rsidRDefault="009855C7" w:rsidP="009855C7">
            <w:pPr>
              <w:jc w:val="center"/>
              <w:rPr>
                <w:b/>
                <w:sz w:val="18"/>
                <w:szCs w:val="18"/>
              </w:rPr>
            </w:pPr>
            <w:r w:rsidRPr="00884F19">
              <w:rPr>
                <w:b/>
                <w:sz w:val="18"/>
                <w:szCs w:val="18"/>
              </w:rPr>
              <w:t>Транспорт для подвоза участников ОГЭ в ППЭ</w:t>
            </w:r>
          </w:p>
        </w:tc>
      </w:tr>
      <w:tr w:rsidR="009855C7" w:rsidRPr="00884F19" w:rsidTr="009855C7">
        <w:tc>
          <w:tcPr>
            <w:tcW w:w="530" w:type="dxa"/>
            <w:vMerge w:val="restart"/>
            <w:vAlign w:val="center"/>
          </w:tcPr>
          <w:p w:rsidR="009855C7" w:rsidRPr="00884F19" w:rsidRDefault="009855C7" w:rsidP="009855C7">
            <w:pPr>
              <w:jc w:val="center"/>
            </w:pPr>
            <w:r w:rsidRPr="00884F19">
              <w:t>1</w:t>
            </w:r>
          </w:p>
        </w:tc>
        <w:tc>
          <w:tcPr>
            <w:tcW w:w="2888" w:type="dxa"/>
            <w:vMerge w:val="restart"/>
            <w:vAlign w:val="center"/>
          </w:tcPr>
          <w:p w:rsidR="009855C7" w:rsidRPr="00884F19" w:rsidRDefault="009855C7" w:rsidP="009855C7">
            <w:pPr>
              <w:jc w:val="center"/>
              <w:rPr>
                <w:b/>
              </w:rPr>
            </w:pPr>
            <w:r w:rsidRPr="00884F19">
              <w:rPr>
                <w:b/>
              </w:rPr>
              <w:t>МБОУ «СОШ» с.Усть-Кулом (код ППЭ-2001)</w:t>
            </w:r>
          </w:p>
        </w:tc>
        <w:tc>
          <w:tcPr>
            <w:tcW w:w="2025" w:type="dxa"/>
            <w:vMerge w:val="restart"/>
            <w:vAlign w:val="center"/>
          </w:tcPr>
          <w:p w:rsidR="009855C7" w:rsidRPr="00884F19" w:rsidRDefault="009855C7" w:rsidP="009855C7">
            <w:pPr>
              <w:jc w:val="center"/>
              <w:rPr>
                <w:b/>
                <w:sz w:val="18"/>
                <w:szCs w:val="18"/>
              </w:rPr>
            </w:pPr>
            <w:r w:rsidRPr="00884F19">
              <w:rPr>
                <w:b/>
                <w:sz w:val="18"/>
                <w:szCs w:val="18"/>
              </w:rPr>
              <w:t>Лодыгина Светлана Ивановна</w:t>
            </w:r>
          </w:p>
        </w:tc>
        <w:tc>
          <w:tcPr>
            <w:tcW w:w="456" w:type="dxa"/>
            <w:vAlign w:val="center"/>
          </w:tcPr>
          <w:p w:rsidR="009855C7" w:rsidRPr="00884F19" w:rsidRDefault="009855C7" w:rsidP="009855C7">
            <w:pPr>
              <w:jc w:val="center"/>
            </w:pPr>
            <w:r w:rsidRPr="00884F19">
              <w:t>1</w:t>
            </w:r>
          </w:p>
        </w:tc>
        <w:tc>
          <w:tcPr>
            <w:tcW w:w="2875" w:type="dxa"/>
            <w:gridSpan w:val="2"/>
            <w:vAlign w:val="center"/>
          </w:tcPr>
          <w:p w:rsidR="009855C7" w:rsidRPr="00884F19" w:rsidRDefault="009855C7" w:rsidP="009855C7">
            <w:r w:rsidRPr="00884F19">
              <w:t>МОУ «ООШ» с.Деревянск</w:t>
            </w:r>
          </w:p>
        </w:tc>
        <w:tc>
          <w:tcPr>
            <w:tcW w:w="927" w:type="dxa"/>
            <w:vAlign w:val="center"/>
          </w:tcPr>
          <w:p w:rsidR="009855C7" w:rsidRPr="00884F19" w:rsidRDefault="009855C7" w:rsidP="009855C7">
            <w:pPr>
              <w:jc w:val="center"/>
            </w:pPr>
            <w:r w:rsidRPr="00884F19">
              <w:t>120102</w:t>
            </w:r>
          </w:p>
        </w:tc>
        <w:tc>
          <w:tcPr>
            <w:tcW w:w="1464" w:type="dxa"/>
            <w:vAlign w:val="center"/>
          </w:tcPr>
          <w:p w:rsidR="009855C7" w:rsidRPr="00884F19" w:rsidRDefault="009855C7" w:rsidP="009855C7">
            <w:pPr>
              <w:jc w:val="center"/>
            </w:pPr>
            <w:r w:rsidRPr="00884F19">
              <w:t>4</w:t>
            </w:r>
          </w:p>
        </w:tc>
        <w:tc>
          <w:tcPr>
            <w:tcW w:w="1057" w:type="dxa"/>
            <w:gridSpan w:val="2"/>
            <w:vAlign w:val="center"/>
          </w:tcPr>
          <w:p w:rsidR="009855C7" w:rsidRPr="00884F19" w:rsidRDefault="009855C7" w:rsidP="009855C7">
            <w:pPr>
              <w:jc w:val="center"/>
            </w:pPr>
            <w:r w:rsidRPr="00884F19">
              <w:t>25</w:t>
            </w:r>
          </w:p>
        </w:tc>
        <w:tc>
          <w:tcPr>
            <w:tcW w:w="3035" w:type="dxa"/>
            <w:vAlign w:val="center"/>
          </w:tcPr>
          <w:p w:rsidR="009855C7" w:rsidRPr="00884F19" w:rsidRDefault="009855C7" w:rsidP="009855C7">
            <w:pPr>
              <w:rPr>
                <w:sz w:val="16"/>
                <w:szCs w:val="16"/>
              </w:rPr>
            </w:pPr>
            <w:r w:rsidRPr="00884F19">
              <w:rPr>
                <w:sz w:val="16"/>
                <w:szCs w:val="16"/>
              </w:rPr>
              <w:t>Автобус МОУ «СОШ» с.Деревянск</w:t>
            </w:r>
          </w:p>
        </w:tc>
      </w:tr>
      <w:tr w:rsidR="009855C7" w:rsidRPr="00884F19" w:rsidTr="009855C7">
        <w:tc>
          <w:tcPr>
            <w:tcW w:w="530" w:type="dxa"/>
            <w:vMerge/>
            <w:vAlign w:val="center"/>
          </w:tcPr>
          <w:p w:rsidR="009855C7" w:rsidRPr="00884F19" w:rsidRDefault="009855C7" w:rsidP="009855C7">
            <w:pPr>
              <w:jc w:val="center"/>
            </w:pPr>
          </w:p>
        </w:tc>
        <w:tc>
          <w:tcPr>
            <w:tcW w:w="2888" w:type="dxa"/>
            <w:vMerge/>
            <w:vAlign w:val="center"/>
          </w:tcPr>
          <w:p w:rsidR="009855C7" w:rsidRPr="00884F19" w:rsidRDefault="009855C7" w:rsidP="009855C7"/>
        </w:tc>
        <w:tc>
          <w:tcPr>
            <w:tcW w:w="2025" w:type="dxa"/>
            <w:vMerge/>
            <w:vAlign w:val="center"/>
          </w:tcPr>
          <w:p w:rsidR="009855C7" w:rsidRPr="00884F19" w:rsidRDefault="009855C7" w:rsidP="009855C7">
            <w:pPr>
              <w:jc w:val="center"/>
              <w:rPr>
                <w:b/>
                <w:sz w:val="18"/>
                <w:szCs w:val="18"/>
              </w:rPr>
            </w:pPr>
          </w:p>
        </w:tc>
        <w:tc>
          <w:tcPr>
            <w:tcW w:w="456" w:type="dxa"/>
            <w:vAlign w:val="center"/>
          </w:tcPr>
          <w:p w:rsidR="009855C7" w:rsidRPr="00884F19" w:rsidRDefault="009855C7" w:rsidP="009855C7">
            <w:pPr>
              <w:jc w:val="center"/>
            </w:pPr>
            <w:r w:rsidRPr="00884F19">
              <w:t>2</w:t>
            </w:r>
          </w:p>
        </w:tc>
        <w:tc>
          <w:tcPr>
            <w:tcW w:w="2875" w:type="dxa"/>
            <w:gridSpan w:val="2"/>
            <w:vAlign w:val="center"/>
          </w:tcPr>
          <w:p w:rsidR="009855C7" w:rsidRPr="00884F19" w:rsidRDefault="009855C7" w:rsidP="009855C7">
            <w:r w:rsidRPr="00884F19">
              <w:t xml:space="preserve">МОУ Кебанъельская СОШ </w:t>
            </w:r>
          </w:p>
        </w:tc>
        <w:tc>
          <w:tcPr>
            <w:tcW w:w="927" w:type="dxa"/>
            <w:vAlign w:val="center"/>
          </w:tcPr>
          <w:p w:rsidR="009855C7" w:rsidRPr="00884F19" w:rsidRDefault="009855C7" w:rsidP="009855C7">
            <w:pPr>
              <w:jc w:val="center"/>
            </w:pPr>
            <w:r w:rsidRPr="00884F19">
              <w:t>120103</w:t>
            </w:r>
          </w:p>
        </w:tc>
        <w:tc>
          <w:tcPr>
            <w:tcW w:w="1464" w:type="dxa"/>
            <w:vAlign w:val="center"/>
          </w:tcPr>
          <w:p w:rsidR="009855C7" w:rsidRPr="00884F19" w:rsidRDefault="009855C7" w:rsidP="009855C7">
            <w:pPr>
              <w:jc w:val="center"/>
            </w:pPr>
            <w:r w:rsidRPr="00884F19">
              <w:t>4</w:t>
            </w:r>
          </w:p>
        </w:tc>
        <w:tc>
          <w:tcPr>
            <w:tcW w:w="1057" w:type="dxa"/>
            <w:gridSpan w:val="2"/>
            <w:vAlign w:val="center"/>
          </w:tcPr>
          <w:p w:rsidR="009855C7" w:rsidRPr="00884F19" w:rsidRDefault="009855C7" w:rsidP="009855C7">
            <w:pPr>
              <w:jc w:val="center"/>
            </w:pPr>
            <w:r w:rsidRPr="00884F19">
              <w:t>7</w:t>
            </w:r>
          </w:p>
        </w:tc>
        <w:tc>
          <w:tcPr>
            <w:tcW w:w="3035" w:type="dxa"/>
            <w:vAlign w:val="center"/>
          </w:tcPr>
          <w:p w:rsidR="009855C7" w:rsidRPr="00884F19" w:rsidRDefault="009855C7" w:rsidP="009855C7">
            <w:pPr>
              <w:rPr>
                <w:sz w:val="16"/>
                <w:szCs w:val="16"/>
              </w:rPr>
            </w:pPr>
            <w:r w:rsidRPr="00884F19">
              <w:rPr>
                <w:sz w:val="16"/>
                <w:szCs w:val="16"/>
              </w:rPr>
              <w:t xml:space="preserve">Автобус МБОУ «СОШ» с.Усть-Кулом, </w:t>
            </w:r>
          </w:p>
        </w:tc>
      </w:tr>
      <w:tr w:rsidR="009855C7" w:rsidRPr="00884F19" w:rsidTr="009855C7">
        <w:tc>
          <w:tcPr>
            <w:tcW w:w="530" w:type="dxa"/>
            <w:vMerge/>
            <w:vAlign w:val="center"/>
          </w:tcPr>
          <w:p w:rsidR="009855C7" w:rsidRPr="00884F19" w:rsidRDefault="009855C7" w:rsidP="009855C7">
            <w:pPr>
              <w:jc w:val="center"/>
            </w:pPr>
          </w:p>
        </w:tc>
        <w:tc>
          <w:tcPr>
            <w:tcW w:w="2888" w:type="dxa"/>
            <w:vMerge/>
            <w:vAlign w:val="center"/>
          </w:tcPr>
          <w:p w:rsidR="009855C7" w:rsidRPr="00884F19" w:rsidRDefault="009855C7" w:rsidP="009855C7"/>
        </w:tc>
        <w:tc>
          <w:tcPr>
            <w:tcW w:w="2025" w:type="dxa"/>
            <w:vMerge/>
            <w:vAlign w:val="center"/>
          </w:tcPr>
          <w:p w:rsidR="009855C7" w:rsidRPr="00884F19" w:rsidRDefault="009855C7" w:rsidP="009855C7">
            <w:pPr>
              <w:jc w:val="center"/>
              <w:rPr>
                <w:b/>
                <w:sz w:val="18"/>
                <w:szCs w:val="18"/>
              </w:rPr>
            </w:pPr>
          </w:p>
        </w:tc>
        <w:tc>
          <w:tcPr>
            <w:tcW w:w="456" w:type="dxa"/>
            <w:vAlign w:val="center"/>
          </w:tcPr>
          <w:p w:rsidR="009855C7" w:rsidRPr="00884F19" w:rsidRDefault="009855C7" w:rsidP="009855C7">
            <w:pPr>
              <w:jc w:val="center"/>
            </w:pPr>
            <w:r w:rsidRPr="00884F19">
              <w:t>3</w:t>
            </w:r>
          </w:p>
        </w:tc>
        <w:tc>
          <w:tcPr>
            <w:tcW w:w="2875" w:type="dxa"/>
            <w:gridSpan w:val="2"/>
            <w:vAlign w:val="center"/>
          </w:tcPr>
          <w:p w:rsidR="009855C7" w:rsidRPr="00884F19" w:rsidRDefault="009855C7" w:rsidP="009855C7">
            <w:r w:rsidRPr="00884F19">
              <w:t>МОУ Озъягская СОШ</w:t>
            </w:r>
          </w:p>
        </w:tc>
        <w:tc>
          <w:tcPr>
            <w:tcW w:w="927" w:type="dxa"/>
            <w:vAlign w:val="center"/>
          </w:tcPr>
          <w:p w:rsidR="009855C7" w:rsidRPr="00884F19" w:rsidRDefault="009855C7" w:rsidP="009855C7">
            <w:pPr>
              <w:jc w:val="center"/>
            </w:pPr>
            <w:r w:rsidRPr="00884F19">
              <w:t>120104</w:t>
            </w:r>
          </w:p>
        </w:tc>
        <w:tc>
          <w:tcPr>
            <w:tcW w:w="1464" w:type="dxa"/>
            <w:vAlign w:val="center"/>
          </w:tcPr>
          <w:p w:rsidR="009855C7" w:rsidRPr="00884F19" w:rsidRDefault="009855C7" w:rsidP="009855C7">
            <w:pPr>
              <w:jc w:val="center"/>
            </w:pPr>
            <w:r w:rsidRPr="00884F19">
              <w:t>1</w:t>
            </w:r>
          </w:p>
        </w:tc>
        <w:tc>
          <w:tcPr>
            <w:tcW w:w="1057" w:type="dxa"/>
            <w:gridSpan w:val="2"/>
            <w:vAlign w:val="center"/>
          </w:tcPr>
          <w:p w:rsidR="009855C7" w:rsidRPr="00884F19" w:rsidRDefault="009855C7" w:rsidP="009855C7">
            <w:pPr>
              <w:jc w:val="center"/>
            </w:pPr>
            <w:r w:rsidRPr="00884F19">
              <w:t>33</w:t>
            </w:r>
          </w:p>
        </w:tc>
        <w:tc>
          <w:tcPr>
            <w:tcW w:w="3035" w:type="dxa"/>
            <w:vAlign w:val="center"/>
          </w:tcPr>
          <w:p w:rsidR="009855C7" w:rsidRPr="00884F19" w:rsidRDefault="009855C7" w:rsidP="009855C7">
            <w:pPr>
              <w:rPr>
                <w:sz w:val="16"/>
                <w:szCs w:val="16"/>
              </w:rPr>
            </w:pPr>
            <w:r w:rsidRPr="00884F19">
              <w:rPr>
                <w:sz w:val="16"/>
                <w:szCs w:val="16"/>
              </w:rPr>
              <w:t>Автобус МОУ Озъягской СОШ</w:t>
            </w:r>
          </w:p>
        </w:tc>
      </w:tr>
      <w:tr w:rsidR="009855C7" w:rsidRPr="00884F19" w:rsidTr="009855C7">
        <w:tc>
          <w:tcPr>
            <w:tcW w:w="530" w:type="dxa"/>
            <w:vMerge/>
            <w:vAlign w:val="center"/>
          </w:tcPr>
          <w:p w:rsidR="009855C7" w:rsidRPr="00884F19" w:rsidRDefault="009855C7" w:rsidP="009855C7">
            <w:pPr>
              <w:jc w:val="center"/>
            </w:pPr>
          </w:p>
        </w:tc>
        <w:tc>
          <w:tcPr>
            <w:tcW w:w="2888" w:type="dxa"/>
            <w:vMerge/>
            <w:vAlign w:val="center"/>
          </w:tcPr>
          <w:p w:rsidR="009855C7" w:rsidRPr="00884F19" w:rsidRDefault="009855C7" w:rsidP="009855C7"/>
        </w:tc>
        <w:tc>
          <w:tcPr>
            <w:tcW w:w="2025" w:type="dxa"/>
            <w:vMerge/>
            <w:vAlign w:val="center"/>
          </w:tcPr>
          <w:p w:rsidR="009855C7" w:rsidRPr="00884F19" w:rsidRDefault="009855C7" w:rsidP="009855C7">
            <w:pPr>
              <w:jc w:val="center"/>
              <w:rPr>
                <w:b/>
                <w:sz w:val="18"/>
                <w:szCs w:val="18"/>
              </w:rPr>
            </w:pPr>
          </w:p>
        </w:tc>
        <w:tc>
          <w:tcPr>
            <w:tcW w:w="456" w:type="dxa"/>
            <w:vAlign w:val="center"/>
          </w:tcPr>
          <w:p w:rsidR="009855C7" w:rsidRPr="00884F19" w:rsidRDefault="009855C7" w:rsidP="009855C7">
            <w:pPr>
              <w:jc w:val="center"/>
            </w:pPr>
            <w:r w:rsidRPr="00884F19">
              <w:t>4</w:t>
            </w:r>
          </w:p>
        </w:tc>
        <w:tc>
          <w:tcPr>
            <w:tcW w:w="2875" w:type="dxa"/>
            <w:gridSpan w:val="2"/>
            <w:vAlign w:val="center"/>
          </w:tcPr>
          <w:p w:rsidR="009855C7" w:rsidRPr="00884F19" w:rsidRDefault="009855C7" w:rsidP="009855C7">
            <w:r w:rsidRPr="00884F19">
              <w:t>МОУ Ручевская СОШ</w:t>
            </w:r>
          </w:p>
        </w:tc>
        <w:tc>
          <w:tcPr>
            <w:tcW w:w="927" w:type="dxa"/>
            <w:vAlign w:val="center"/>
          </w:tcPr>
          <w:p w:rsidR="009855C7" w:rsidRPr="00884F19" w:rsidRDefault="009855C7" w:rsidP="009855C7">
            <w:pPr>
              <w:jc w:val="center"/>
            </w:pPr>
            <w:r w:rsidRPr="00884F19">
              <w:t>120106</w:t>
            </w:r>
          </w:p>
        </w:tc>
        <w:tc>
          <w:tcPr>
            <w:tcW w:w="1464" w:type="dxa"/>
            <w:vAlign w:val="center"/>
          </w:tcPr>
          <w:p w:rsidR="009855C7" w:rsidRPr="00884F19" w:rsidRDefault="009855C7" w:rsidP="009855C7">
            <w:pPr>
              <w:jc w:val="center"/>
            </w:pPr>
            <w:r w:rsidRPr="00884F19">
              <w:t>1</w:t>
            </w:r>
          </w:p>
        </w:tc>
        <w:tc>
          <w:tcPr>
            <w:tcW w:w="1057" w:type="dxa"/>
            <w:gridSpan w:val="2"/>
            <w:vAlign w:val="center"/>
          </w:tcPr>
          <w:p w:rsidR="009855C7" w:rsidRPr="00884F19" w:rsidRDefault="009855C7" w:rsidP="009855C7">
            <w:pPr>
              <w:jc w:val="center"/>
            </w:pPr>
            <w:r w:rsidRPr="00884F19">
              <w:t>40</w:t>
            </w:r>
          </w:p>
        </w:tc>
        <w:tc>
          <w:tcPr>
            <w:tcW w:w="3035" w:type="dxa"/>
            <w:vAlign w:val="center"/>
          </w:tcPr>
          <w:p w:rsidR="009855C7" w:rsidRPr="00884F19" w:rsidRDefault="009855C7" w:rsidP="009855C7">
            <w:pPr>
              <w:rPr>
                <w:sz w:val="16"/>
                <w:szCs w:val="16"/>
              </w:rPr>
            </w:pPr>
            <w:r w:rsidRPr="00884F19">
              <w:rPr>
                <w:sz w:val="16"/>
                <w:szCs w:val="16"/>
              </w:rPr>
              <w:t>Автобус МОУ Ручевской СОШ</w:t>
            </w:r>
          </w:p>
        </w:tc>
      </w:tr>
      <w:tr w:rsidR="009855C7" w:rsidRPr="00884F19" w:rsidTr="009855C7">
        <w:tc>
          <w:tcPr>
            <w:tcW w:w="530" w:type="dxa"/>
            <w:vMerge/>
            <w:vAlign w:val="center"/>
          </w:tcPr>
          <w:p w:rsidR="009855C7" w:rsidRPr="00884F19" w:rsidRDefault="009855C7" w:rsidP="009855C7">
            <w:pPr>
              <w:jc w:val="center"/>
            </w:pPr>
          </w:p>
        </w:tc>
        <w:tc>
          <w:tcPr>
            <w:tcW w:w="2888" w:type="dxa"/>
            <w:vMerge/>
            <w:vAlign w:val="center"/>
          </w:tcPr>
          <w:p w:rsidR="009855C7" w:rsidRPr="00884F19" w:rsidRDefault="009855C7" w:rsidP="009855C7"/>
        </w:tc>
        <w:tc>
          <w:tcPr>
            <w:tcW w:w="2025" w:type="dxa"/>
            <w:vMerge/>
            <w:vAlign w:val="center"/>
          </w:tcPr>
          <w:p w:rsidR="009855C7" w:rsidRPr="00884F19" w:rsidRDefault="009855C7" w:rsidP="009855C7">
            <w:pPr>
              <w:jc w:val="center"/>
              <w:rPr>
                <w:b/>
                <w:sz w:val="18"/>
                <w:szCs w:val="18"/>
              </w:rPr>
            </w:pPr>
          </w:p>
        </w:tc>
        <w:tc>
          <w:tcPr>
            <w:tcW w:w="456" w:type="dxa"/>
            <w:vAlign w:val="center"/>
          </w:tcPr>
          <w:p w:rsidR="009855C7" w:rsidRPr="00884F19" w:rsidRDefault="009855C7" w:rsidP="009855C7">
            <w:pPr>
              <w:jc w:val="center"/>
            </w:pPr>
            <w:r w:rsidRPr="00884F19">
              <w:t>5</w:t>
            </w:r>
          </w:p>
        </w:tc>
        <w:tc>
          <w:tcPr>
            <w:tcW w:w="2875" w:type="dxa"/>
            <w:gridSpan w:val="2"/>
            <w:vAlign w:val="center"/>
          </w:tcPr>
          <w:p w:rsidR="009855C7" w:rsidRPr="00884F19" w:rsidRDefault="009855C7" w:rsidP="009855C7">
            <w:r w:rsidRPr="00884F19">
              <w:t>МБОУ «СОШ» с.Усть-Кулом</w:t>
            </w:r>
          </w:p>
        </w:tc>
        <w:tc>
          <w:tcPr>
            <w:tcW w:w="927" w:type="dxa"/>
            <w:vAlign w:val="center"/>
          </w:tcPr>
          <w:p w:rsidR="009855C7" w:rsidRPr="00884F19" w:rsidRDefault="009855C7" w:rsidP="009855C7">
            <w:pPr>
              <w:jc w:val="center"/>
            </w:pPr>
            <w:r w:rsidRPr="00884F19">
              <w:t>120107</w:t>
            </w:r>
          </w:p>
        </w:tc>
        <w:tc>
          <w:tcPr>
            <w:tcW w:w="1464" w:type="dxa"/>
            <w:vAlign w:val="center"/>
          </w:tcPr>
          <w:p w:rsidR="009855C7" w:rsidRPr="00884F19" w:rsidRDefault="009855C7" w:rsidP="009855C7">
            <w:pPr>
              <w:jc w:val="center"/>
            </w:pPr>
            <w:r w:rsidRPr="00884F19">
              <w:t>24</w:t>
            </w:r>
          </w:p>
        </w:tc>
        <w:tc>
          <w:tcPr>
            <w:tcW w:w="1057" w:type="dxa"/>
            <w:gridSpan w:val="2"/>
            <w:vAlign w:val="center"/>
          </w:tcPr>
          <w:p w:rsidR="009855C7" w:rsidRPr="00884F19" w:rsidRDefault="009855C7" w:rsidP="009855C7">
            <w:pPr>
              <w:jc w:val="center"/>
            </w:pPr>
            <w:r w:rsidRPr="00884F19">
              <w:t>-</w:t>
            </w:r>
          </w:p>
        </w:tc>
        <w:tc>
          <w:tcPr>
            <w:tcW w:w="3035" w:type="dxa"/>
            <w:vAlign w:val="center"/>
          </w:tcPr>
          <w:p w:rsidR="009855C7" w:rsidRPr="00884F19" w:rsidRDefault="009855C7" w:rsidP="009855C7">
            <w:pPr>
              <w:rPr>
                <w:sz w:val="16"/>
                <w:szCs w:val="16"/>
              </w:rPr>
            </w:pPr>
            <w:r w:rsidRPr="00884F19">
              <w:rPr>
                <w:sz w:val="16"/>
                <w:szCs w:val="16"/>
              </w:rPr>
              <w:t>Автобус МБОУ «СОШ» с.Усть-Кулом</w:t>
            </w:r>
          </w:p>
        </w:tc>
      </w:tr>
      <w:tr w:rsidR="009855C7" w:rsidRPr="00884F19" w:rsidTr="009855C7">
        <w:tc>
          <w:tcPr>
            <w:tcW w:w="530" w:type="dxa"/>
            <w:vMerge/>
            <w:vAlign w:val="center"/>
          </w:tcPr>
          <w:p w:rsidR="009855C7" w:rsidRPr="00884F19" w:rsidRDefault="009855C7" w:rsidP="009855C7">
            <w:pPr>
              <w:jc w:val="center"/>
            </w:pPr>
          </w:p>
        </w:tc>
        <w:tc>
          <w:tcPr>
            <w:tcW w:w="2888" w:type="dxa"/>
            <w:vMerge/>
            <w:vAlign w:val="center"/>
          </w:tcPr>
          <w:p w:rsidR="009855C7" w:rsidRPr="00884F19" w:rsidRDefault="009855C7" w:rsidP="009855C7"/>
        </w:tc>
        <w:tc>
          <w:tcPr>
            <w:tcW w:w="2025" w:type="dxa"/>
            <w:vMerge/>
            <w:vAlign w:val="center"/>
          </w:tcPr>
          <w:p w:rsidR="009855C7" w:rsidRPr="00884F19" w:rsidRDefault="009855C7" w:rsidP="009855C7">
            <w:pPr>
              <w:jc w:val="center"/>
              <w:rPr>
                <w:b/>
                <w:sz w:val="18"/>
                <w:szCs w:val="18"/>
              </w:rPr>
            </w:pPr>
          </w:p>
        </w:tc>
        <w:tc>
          <w:tcPr>
            <w:tcW w:w="456" w:type="dxa"/>
            <w:vAlign w:val="center"/>
          </w:tcPr>
          <w:p w:rsidR="009855C7" w:rsidRPr="00884F19" w:rsidRDefault="009855C7" w:rsidP="009855C7">
            <w:pPr>
              <w:jc w:val="center"/>
            </w:pPr>
            <w:r w:rsidRPr="00884F19">
              <w:t>6</w:t>
            </w:r>
          </w:p>
        </w:tc>
        <w:tc>
          <w:tcPr>
            <w:tcW w:w="2875" w:type="dxa"/>
            <w:gridSpan w:val="2"/>
            <w:vAlign w:val="center"/>
          </w:tcPr>
          <w:p w:rsidR="009855C7" w:rsidRPr="00884F19" w:rsidRDefault="009855C7" w:rsidP="009855C7">
            <w:r w:rsidRPr="00884F19">
              <w:t>МОУ Керчомская СОШ</w:t>
            </w:r>
          </w:p>
        </w:tc>
        <w:tc>
          <w:tcPr>
            <w:tcW w:w="927" w:type="dxa"/>
            <w:vAlign w:val="center"/>
          </w:tcPr>
          <w:p w:rsidR="009855C7" w:rsidRPr="00884F19" w:rsidRDefault="009855C7" w:rsidP="009855C7">
            <w:pPr>
              <w:jc w:val="center"/>
            </w:pPr>
            <w:r w:rsidRPr="00884F19">
              <w:t>120117</w:t>
            </w:r>
          </w:p>
        </w:tc>
        <w:tc>
          <w:tcPr>
            <w:tcW w:w="1464" w:type="dxa"/>
            <w:vAlign w:val="center"/>
          </w:tcPr>
          <w:p w:rsidR="009855C7" w:rsidRPr="00884F19" w:rsidRDefault="009855C7" w:rsidP="009855C7">
            <w:pPr>
              <w:jc w:val="center"/>
            </w:pPr>
            <w:r w:rsidRPr="00884F19">
              <w:t>5</w:t>
            </w:r>
          </w:p>
        </w:tc>
        <w:tc>
          <w:tcPr>
            <w:tcW w:w="1057" w:type="dxa"/>
            <w:gridSpan w:val="2"/>
            <w:vAlign w:val="center"/>
          </w:tcPr>
          <w:p w:rsidR="009855C7" w:rsidRPr="00884F19" w:rsidRDefault="009855C7" w:rsidP="009855C7">
            <w:pPr>
              <w:jc w:val="center"/>
            </w:pPr>
            <w:r w:rsidRPr="00884F19">
              <w:t>33</w:t>
            </w:r>
          </w:p>
        </w:tc>
        <w:tc>
          <w:tcPr>
            <w:tcW w:w="3035" w:type="dxa"/>
            <w:vAlign w:val="center"/>
          </w:tcPr>
          <w:p w:rsidR="009855C7" w:rsidRPr="00884F19" w:rsidRDefault="009855C7" w:rsidP="009855C7">
            <w:pPr>
              <w:rPr>
                <w:sz w:val="16"/>
                <w:szCs w:val="16"/>
              </w:rPr>
            </w:pPr>
            <w:r w:rsidRPr="00884F19">
              <w:rPr>
                <w:sz w:val="16"/>
                <w:szCs w:val="16"/>
              </w:rPr>
              <w:t>Автобус МОУ Керчомской СОШ</w:t>
            </w:r>
          </w:p>
        </w:tc>
      </w:tr>
      <w:tr w:rsidR="009855C7" w:rsidRPr="00884F19" w:rsidTr="009855C7">
        <w:tc>
          <w:tcPr>
            <w:tcW w:w="530" w:type="dxa"/>
            <w:vMerge/>
            <w:vAlign w:val="center"/>
          </w:tcPr>
          <w:p w:rsidR="009855C7" w:rsidRPr="00884F19" w:rsidRDefault="009855C7" w:rsidP="009855C7">
            <w:pPr>
              <w:jc w:val="center"/>
            </w:pPr>
          </w:p>
        </w:tc>
        <w:tc>
          <w:tcPr>
            <w:tcW w:w="2888" w:type="dxa"/>
            <w:vMerge/>
            <w:vAlign w:val="center"/>
          </w:tcPr>
          <w:p w:rsidR="009855C7" w:rsidRPr="00884F19" w:rsidRDefault="009855C7" w:rsidP="009855C7"/>
        </w:tc>
        <w:tc>
          <w:tcPr>
            <w:tcW w:w="2025" w:type="dxa"/>
            <w:vMerge/>
            <w:vAlign w:val="center"/>
          </w:tcPr>
          <w:p w:rsidR="009855C7" w:rsidRPr="00884F19" w:rsidRDefault="009855C7" w:rsidP="009855C7">
            <w:pPr>
              <w:jc w:val="center"/>
              <w:rPr>
                <w:b/>
                <w:sz w:val="18"/>
                <w:szCs w:val="18"/>
              </w:rPr>
            </w:pPr>
          </w:p>
        </w:tc>
        <w:tc>
          <w:tcPr>
            <w:tcW w:w="456" w:type="dxa"/>
            <w:tcBorders>
              <w:bottom w:val="single" w:sz="4" w:space="0" w:color="auto"/>
            </w:tcBorders>
            <w:vAlign w:val="center"/>
          </w:tcPr>
          <w:p w:rsidR="009855C7" w:rsidRPr="00884F19" w:rsidRDefault="009855C7" w:rsidP="009855C7">
            <w:pPr>
              <w:jc w:val="center"/>
            </w:pPr>
            <w:r w:rsidRPr="00884F19">
              <w:t>7</w:t>
            </w:r>
          </w:p>
        </w:tc>
        <w:tc>
          <w:tcPr>
            <w:tcW w:w="2875" w:type="dxa"/>
            <w:gridSpan w:val="2"/>
            <w:tcBorders>
              <w:bottom w:val="single" w:sz="4" w:space="0" w:color="auto"/>
            </w:tcBorders>
            <w:vAlign w:val="center"/>
          </w:tcPr>
          <w:p w:rsidR="009855C7" w:rsidRPr="00884F19" w:rsidRDefault="009855C7" w:rsidP="009855C7">
            <w:r w:rsidRPr="00884F19">
              <w:t>МОУ Шэръягская ООШ</w:t>
            </w:r>
          </w:p>
        </w:tc>
        <w:tc>
          <w:tcPr>
            <w:tcW w:w="927" w:type="dxa"/>
            <w:tcBorders>
              <w:bottom w:val="single" w:sz="4" w:space="0" w:color="auto"/>
            </w:tcBorders>
            <w:vAlign w:val="center"/>
          </w:tcPr>
          <w:p w:rsidR="009855C7" w:rsidRPr="00884F19" w:rsidRDefault="009855C7" w:rsidP="009855C7">
            <w:pPr>
              <w:jc w:val="center"/>
            </w:pPr>
            <w:r w:rsidRPr="00884F19">
              <w:t>120123</w:t>
            </w:r>
          </w:p>
        </w:tc>
        <w:tc>
          <w:tcPr>
            <w:tcW w:w="1464" w:type="dxa"/>
            <w:tcBorders>
              <w:bottom w:val="single" w:sz="4" w:space="0" w:color="auto"/>
            </w:tcBorders>
            <w:vAlign w:val="center"/>
          </w:tcPr>
          <w:p w:rsidR="009855C7" w:rsidRPr="00884F19" w:rsidRDefault="009855C7" w:rsidP="009855C7">
            <w:pPr>
              <w:jc w:val="center"/>
            </w:pPr>
            <w:r w:rsidRPr="00884F19">
              <w:t>7</w:t>
            </w:r>
          </w:p>
        </w:tc>
        <w:tc>
          <w:tcPr>
            <w:tcW w:w="1057" w:type="dxa"/>
            <w:gridSpan w:val="2"/>
            <w:tcBorders>
              <w:bottom w:val="single" w:sz="4" w:space="0" w:color="auto"/>
            </w:tcBorders>
            <w:vAlign w:val="center"/>
          </w:tcPr>
          <w:p w:rsidR="009855C7" w:rsidRPr="00884F19" w:rsidRDefault="009855C7" w:rsidP="009855C7">
            <w:pPr>
              <w:jc w:val="center"/>
            </w:pPr>
            <w:r w:rsidRPr="00884F19">
              <w:t>40</w:t>
            </w:r>
          </w:p>
        </w:tc>
        <w:tc>
          <w:tcPr>
            <w:tcW w:w="3035" w:type="dxa"/>
            <w:tcBorders>
              <w:bottom w:val="single" w:sz="4" w:space="0" w:color="auto"/>
            </w:tcBorders>
            <w:vAlign w:val="center"/>
          </w:tcPr>
          <w:p w:rsidR="009855C7" w:rsidRPr="00884F19" w:rsidRDefault="009855C7" w:rsidP="009855C7">
            <w:pPr>
              <w:rPr>
                <w:sz w:val="16"/>
                <w:szCs w:val="16"/>
              </w:rPr>
            </w:pPr>
            <w:r w:rsidRPr="00884F19">
              <w:rPr>
                <w:sz w:val="16"/>
                <w:szCs w:val="16"/>
              </w:rPr>
              <w:t>Автобус МОУ Шэръягской ООШ</w:t>
            </w:r>
          </w:p>
        </w:tc>
      </w:tr>
      <w:tr w:rsidR="009855C7" w:rsidRPr="00884F19" w:rsidTr="009855C7">
        <w:tc>
          <w:tcPr>
            <w:tcW w:w="530" w:type="dxa"/>
            <w:vMerge/>
            <w:shd w:val="clear" w:color="auto" w:fill="CCCCCC"/>
            <w:vAlign w:val="center"/>
          </w:tcPr>
          <w:p w:rsidR="009855C7" w:rsidRPr="00884F19" w:rsidRDefault="009855C7" w:rsidP="009855C7">
            <w:pPr>
              <w:jc w:val="center"/>
            </w:pPr>
          </w:p>
        </w:tc>
        <w:tc>
          <w:tcPr>
            <w:tcW w:w="2888" w:type="dxa"/>
            <w:vMerge/>
            <w:shd w:val="clear" w:color="auto" w:fill="CCCCCC"/>
            <w:vAlign w:val="center"/>
          </w:tcPr>
          <w:p w:rsidR="009855C7" w:rsidRPr="00884F19" w:rsidRDefault="009855C7" w:rsidP="009855C7">
            <w:pPr>
              <w:jc w:val="right"/>
              <w:rPr>
                <w:b/>
              </w:rPr>
            </w:pPr>
          </w:p>
        </w:tc>
        <w:tc>
          <w:tcPr>
            <w:tcW w:w="2025" w:type="dxa"/>
            <w:vMerge/>
            <w:shd w:val="clear" w:color="auto" w:fill="CCCCCC"/>
            <w:vAlign w:val="center"/>
          </w:tcPr>
          <w:p w:rsidR="009855C7" w:rsidRPr="00884F19" w:rsidRDefault="009855C7" w:rsidP="009855C7">
            <w:pPr>
              <w:jc w:val="center"/>
              <w:rPr>
                <w:b/>
                <w:sz w:val="18"/>
                <w:szCs w:val="18"/>
              </w:rPr>
            </w:pPr>
          </w:p>
        </w:tc>
        <w:tc>
          <w:tcPr>
            <w:tcW w:w="456" w:type="dxa"/>
            <w:shd w:val="clear" w:color="auto" w:fill="D9D9D9"/>
          </w:tcPr>
          <w:p w:rsidR="009855C7" w:rsidRPr="00884F19" w:rsidRDefault="009855C7" w:rsidP="009855C7">
            <w:pPr>
              <w:jc w:val="right"/>
              <w:rPr>
                <w:b/>
              </w:rPr>
            </w:pPr>
          </w:p>
        </w:tc>
        <w:tc>
          <w:tcPr>
            <w:tcW w:w="3802" w:type="dxa"/>
            <w:gridSpan w:val="3"/>
            <w:shd w:val="clear" w:color="auto" w:fill="D9D9D9"/>
            <w:vAlign w:val="center"/>
          </w:tcPr>
          <w:p w:rsidR="009855C7" w:rsidRPr="00884F19" w:rsidRDefault="009855C7" w:rsidP="009855C7">
            <w:pPr>
              <w:jc w:val="right"/>
            </w:pPr>
            <w:r w:rsidRPr="00884F19">
              <w:rPr>
                <w:b/>
              </w:rPr>
              <w:t>Итого по ППЭ:</w:t>
            </w:r>
          </w:p>
        </w:tc>
        <w:tc>
          <w:tcPr>
            <w:tcW w:w="1464" w:type="dxa"/>
            <w:shd w:val="clear" w:color="auto" w:fill="D9D9D9"/>
            <w:vAlign w:val="center"/>
          </w:tcPr>
          <w:p w:rsidR="009855C7" w:rsidRPr="00884F19" w:rsidRDefault="00C851D3" w:rsidP="009855C7">
            <w:pPr>
              <w:jc w:val="center"/>
              <w:rPr>
                <w:b/>
              </w:rPr>
            </w:pPr>
            <w:r w:rsidRPr="00884F19">
              <w:rPr>
                <w:b/>
              </w:rPr>
              <w:fldChar w:fldCharType="begin"/>
            </w:r>
            <w:r w:rsidR="009855C7" w:rsidRPr="00884F19">
              <w:rPr>
                <w:b/>
              </w:rPr>
              <w:instrText xml:space="preserve"> =SUM(ABOVE) </w:instrText>
            </w:r>
            <w:r w:rsidRPr="00884F19">
              <w:rPr>
                <w:b/>
              </w:rPr>
              <w:fldChar w:fldCharType="separate"/>
            </w:r>
            <w:r w:rsidR="009855C7" w:rsidRPr="00884F19">
              <w:rPr>
                <w:b/>
                <w:noProof/>
              </w:rPr>
              <w:t>46</w:t>
            </w:r>
            <w:r w:rsidRPr="00884F19">
              <w:rPr>
                <w:b/>
              </w:rPr>
              <w:fldChar w:fldCharType="end"/>
            </w:r>
          </w:p>
        </w:tc>
        <w:tc>
          <w:tcPr>
            <w:tcW w:w="4092" w:type="dxa"/>
            <w:gridSpan w:val="3"/>
            <w:shd w:val="clear" w:color="auto" w:fill="D9D9D9"/>
            <w:vAlign w:val="center"/>
          </w:tcPr>
          <w:p w:rsidR="009855C7" w:rsidRPr="00884F19" w:rsidRDefault="009855C7" w:rsidP="009855C7">
            <w:pPr>
              <w:rPr>
                <w:b/>
                <w:sz w:val="16"/>
                <w:szCs w:val="16"/>
              </w:rPr>
            </w:pPr>
            <w:r w:rsidRPr="00884F19">
              <w:rPr>
                <w:b/>
                <w:sz w:val="16"/>
                <w:szCs w:val="16"/>
              </w:rPr>
              <w:t>Задействовано аудиторий: 4 (№30, 33, 34, 35)</w:t>
            </w:r>
          </w:p>
        </w:tc>
      </w:tr>
      <w:tr w:rsidR="009855C7" w:rsidRPr="00884F19" w:rsidTr="009855C7">
        <w:trPr>
          <w:trHeight w:val="385"/>
        </w:trPr>
        <w:tc>
          <w:tcPr>
            <w:tcW w:w="530" w:type="dxa"/>
            <w:vMerge w:val="restart"/>
            <w:shd w:val="clear" w:color="auto" w:fill="auto"/>
            <w:vAlign w:val="center"/>
          </w:tcPr>
          <w:p w:rsidR="009855C7" w:rsidRPr="00884F19" w:rsidRDefault="009855C7" w:rsidP="009855C7">
            <w:pPr>
              <w:jc w:val="center"/>
            </w:pPr>
            <w:r w:rsidRPr="00884F19">
              <w:t>2</w:t>
            </w:r>
          </w:p>
        </w:tc>
        <w:tc>
          <w:tcPr>
            <w:tcW w:w="2888" w:type="dxa"/>
            <w:vMerge w:val="restart"/>
            <w:shd w:val="clear" w:color="auto" w:fill="auto"/>
            <w:vAlign w:val="center"/>
          </w:tcPr>
          <w:p w:rsidR="009855C7" w:rsidRPr="00884F19" w:rsidRDefault="009855C7" w:rsidP="009855C7">
            <w:pPr>
              <w:jc w:val="center"/>
            </w:pPr>
            <w:r w:rsidRPr="00884F19">
              <w:rPr>
                <w:b/>
              </w:rPr>
              <w:t>МОУ Помоздинская СОШ им. В.Т. Чисталева (код ППЭ-2002)</w:t>
            </w:r>
          </w:p>
        </w:tc>
        <w:tc>
          <w:tcPr>
            <w:tcW w:w="2025" w:type="dxa"/>
            <w:vMerge w:val="restart"/>
            <w:shd w:val="clear" w:color="auto" w:fill="auto"/>
            <w:vAlign w:val="center"/>
          </w:tcPr>
          <w:p w:rsidR="009855C7" w:rsidRPr="00884F19" w:rsidRDefault="009855C7" w:rsidP="009855C7">
            <w:pPr>
              <w:jc w:val="center"/>
              <w:rPr>
                <w:b/>
                <w:sz w:val="18"/>
                <w:szCs w:val="18"/>
              </w:rPr>
            </w:pPr>
            <w:r w:rsidRPr="00884F19">
              <w:rPr>
                <w:b/>
                <w:sz w:val="18"/>
                <w:szCs w:val="18"/>
              </w:rPr>
              <w:t>Денисова Анастасия Эдуардовна</w:t>
            </w:r>
          </w:p>
        </w:tc>
        <w:tc>
          <w:tcPr>
            <w:tcW w:w="456" w:type="dxa"/>
            <w:tcBorders>
              <w:bottom w:val="single" w:sz="4" w:space="0" w:color="auto"/>
            </w:tcBorders>
            <w:shd w:val="clear" w:color="auto" w:fill="auto"/>
            <w:vAlign w:val="center"/>
          </w:tcPr>
          <w:p w:rsidR="009855C7" w:rsidRPr="00884F19" w:rsidRDefault="009855C7" w:rsidP="009855C7">
            <w:pPr>
              <w:jc w:val="center"/>
            </w:pPr>
            <w:r w:rsidRPr="00884F19">
              <w:t>1</w:t>
            </w:r>
          </w:p>
        </w:tc>
        <w:tc>
          <w:tcPr>
            <w:tcW w:w="2875" w:type="dxa"/>
            <w:gridSpan w:val="2"/>
            <w:tcBorders>
              <w:bottom w:val="single" w:sz="4" w:space="0" w:color="auto"/>
            </w:tcBorders>
            <w:shd w:val="clear" w:color="auto" w:fill="auto"/>
            <w:vAlign w:val="center"/>
          </w:tcPr>
          <w:p w:rsidR="009855C7" w:rsidRPr="00884F19" w:rsidRDefault="009855C7" w:rsidP="009855C7">
            <w:r w:rsidRPr="00884F19">
              <w:t>МОУ Помоздинская СОШ</w:t>
            </w:r>
          </w:p>
        </w:tc>
        <w:tc>
          <w:tcPr>
            <w:tcW w:w="927" w:type="dxa"/>
            <w:tcBorders>
              <w:bottom w:val="single" w:sz="4" w:space="0" w:color="auto"/>
            </w:tcBorders>
            <w:shd w:val="clear" w:color="auto" w:fill="auto"/>
            <w:vAlign w:val="center"/>
          </w:tcPr>
          <w:p w:rsidR="009855C7" w:rsidRPr="00884F19" w:rsidRDefault="009855C7" w:rsidP="009855C7">
            <w:pPr>
              <w:jc w:val="center"/>
            </w:pPr>
            <w:r w:rsidRPr="00884F19">
              <w:t>120110</w:t>
            </w:r>
          </w:p>
        </w:tc>
        <w:tc>
          <w:tcPr>
            <w:tcW w:w="1464" w:type="dxa"/>
            <w:tcBorders>
              <w:bottom w:val="single" w:sz="4" w:space="0" w:color="auto"/>
            </w:tcBorders>
            <w:shd w:val="clear" w:color="auto" w:fill="auto"/>
            <w:vAlign w:val="center"/>
          </w:tcPr>
          <w:p w:rsidR="009855C7" w:rsidRPr="00884F19" w:rsidRDefault="009855C7" w:rsidP="009855C7">
            <w:pPr>
              <w:jc w:val="center"/>
            </w:pPr>
            <w:r w:rsidRPr="00884F19">
              <w:t>13</w:t>
            </w:r>
          </w:p>
        </w:tc>
        <w:tc>
          <w:tcPr>
            <w:tcW w:w="1057" w:type="dxa"/>
            <w:gridSpan w:val="2"/>
            <w:tcBorders>
              <w:bottom w:val="single" w:sz="4" w:space="0" w:color="auto"/>
            </w:tcBorders>
            <w:shd w:val="clear" w:color="auto" w:fill="auto"/>
            <w:vAlign w:val="center"/>
          </w:tcPr>
          <w:p w:rsidR="009855C7" w:rsidRPr="00884F19" w:rsidRDefault="009855C7" w:rsidP="009855C7">
            <w:pPr>
              <w:jc w:val="center"/>
            </w:pPr>
            <w:r w:rsidRPr="00884F19">
              <w:t>-</w:t>
            </w:r>
          </w:p>
        </w:tc>
        <w:tc>
          <w:tcPr>
            <w:tcW w:w="3035" w:type="dxa"/>
            <w:tcBorders>
              <w:bottom w:val="single" w:sz="4" w:space="0" w:color="auto"/>
            </w:tcBorders>
            <w:shd w:val="clear" w:color="auto" w:fill="auto"/>
            <w:vAlign w:val="center"/>
          </w:tcPr>
          <w:p w:rsidR="009855C7" w:rsidRPr="00884F19" w:rsidRDefault="009855C7" w:rsidP="009855C7">
            <w:pPr>
              <w:rPr>
                <w:sz w:val="16"/>
                <w:szCs w:val="16"/>
              </w:rPr>
            </w:pPr>
            <w:r w:rsidRPr="00884F19">
              <w:rPr>
                <w:sz w:val="16"/>
                <w:szCs w:val="16"/>
              </w:rPr>
              <w:t>Автобус МОУ Помоздинской СОШ</w:t>
            </w:r>
          </w:p>
        </w:tc>
      </w:tr>
      <w:tr w:rsidR="009855C7" w:rsidRPr="00884F19" w:rsidTr="009855C7">
        <w:tc>
          <w:tcPr>
            <w:tcW w:w="530" w:type="dxa"/>
            <w:vMerge/>
            <w:shd w:val="clear" w:color="auto" w:fill="auto"/>
            <w:vAlign w:val="center"/>
          </w:tcPr>
          <w:p w:rsidR="009855C7" w:rsidRPr="00884F19" w:rsidRDefault="009855C7" w:rsidP="009855C7">
            <w:pPr>
              <w:jc w:val="center"/>
            </w:pPr>
          </w:p>
        </w:tc>
        <w:tc>
          <w:tcPr>
            <w:tcW w:w="2888" w:type="dxa"/>
            <w:vMerge/>
            <w:shd w:val="clear" w:color="auto" w:fill="auto"/>
            <w:vAlign w:val="center"/>
          </w:tcPr>
          <w:p w:rsidR="009855C7" w:rsidRPr="00884F19" w:rsidRDefault="009855C7" w:rsidP="009855C7">
            <w:pPr>
              <w:jc w:val="right"/>
              <w:rPr>
                <w:b/>
              </w:rPr>
            </w:pPr>
          </w:p>
        </w:tc>
        <w:tc>
          <w:tcPr>
            <w:tcW w:w="2025" w:type="dxa"/>
            <w:vMerge/>
            <w:shd w:val="clear" w:color="auto" w:fill="auto"/>
            <w:vAlign w:val="center"/>
          </w:tcPr>
          <w:p w:rsidR="009855C7" w:rsidRPr="00884F19" w:rsidRDefault="009855C7" w:rsidP="009855C7">
            <w:pPr>
              <w:jc w:val="center"/>
              <w:rPr>
                <w:b/>
                <w:sz w:val="18"/>
                <w:szCs w:val="18"/>
              </w:rPr>
            </w:pPr>
          </w:p>
        </w:tc>
        <w:tc>
          <w:tcPr>
            <w:tcW w:w="456" w:type="dxa"/>
            <w:tcBorders>
              <w:bottom w:val="single" w:sz="4" w:space="0" w:color="auto"/>
            </w:tcBorders>
            <w:shd w:val="clear" w:color="auto" w:fill="D9D9D9"/>
          </w:tcPr>
          <w:p w:rsidR="009855C7" w:rsidRPr="00884F19" w:rsidRDefault="009855C7" w:rsidP="009855C7">
            <w:pPr>
              <w:jc w:val="right"/>
              <w:rPr>
                <w:b/>
              </w:rPr>
            </w:pPr>
          </w:p>
        </w:tc>
        <w:tc>
          <w:tcPr>
            <w:tcW w:w="3802" w:type="dxa"/>
            <w:gridSpan w:val="3"/>
            <w:tcBorders>
              <w:bottom w:val="single" w:sz="4" w:space="0" w:color="auto"/>
            </w:tcBorders>
            <w:shd w:val="clear" w:color="auto" w:fill="D9D9D9"/>
            <w:vAlign w:val="center"/>
          </w:tcPr>
          <w:p w:rsidR="009855C7" w:rsidRPr="00884F19" w:rsidRDefault="009855C7" w:rsidP="009855C7">
            <w:pPr>
              <w:jc w:val="right"/>
              <w:rPr>
                <w:b/>
              </w:rPr>
            </w:pPr>
            <w:r w:rsidRPr="00884F19">
              <w:rPr>
                <w:b/>
              </w:rPr>
              <w:t>Итого по ППЭ:</w:t>
            </w:r>
          </w:p>
        </w:tc>
        <w:tc>
          <w:tcPr>
            <w:tcW w:w="1464" w:type="dxa"/>
            <w:tcBorders>
              <w:bottom w:val="single" w:sz="4" w:space="0" w:color="auto"/>
            </w:tcBorders>
            <w:shd w:val="clear" w:color="auto" w:fill="D9D9D9"/>
            <w:vAlign w:val="center"/>
          </w:tcPr>
          <w:p w:rsidR="009855C7" w:rsidRPr="00884F19" w:rsidRDefault="009855C7" w:rsidP="009855C7">
            <w:pPr>
              <w:jc w:val="center"/>
              <w:rPr>
                <w:b/>
              </w:rPr>
            </w:pPr>
            <w:r w:rsidRPr="00884F19">
              <w:rPr>
                <w:b/>
              </w:rPr>
              <w:t>13</w:t>
            </w:r>
          </w:p>
        </w:tc>
        <w:tc>
          <w:tcPr>
            <w:tcW w:w="4092" w:type="dxa"/>
            <w:gridSpan w:val="3"/>
            <w:tcBorders>
              <w:bottom w:val="single" w:sz="4" w:space="0" w:color="auto"/>
            </w:tcBorders>
            <w:shd w:val="clear" w:color="auto" w:fill="D9D9D9"/>
            <w:vAlign w:val="center"/>
          </w:tcPr>
          <w:p w:rsidR="009855C7" w:rsidRPr="00884F19" w:rsidRDefault="009855C7" w:rsidP="009855C7">
            <w:pPr>
              <w:rPr>
                <w:b/>
                <w:sz w:val="16"/>
                <w:szCs w:val="16"/>
              </w:rPr>
            </w:pPr>
            <w:r w:rsidRPr="00884F19">
              <w:rPr>
                <w:b/>
                <w:sz w:val="16"/>
                <w:szCs w:val="16"/>
              </w:rPr>
              <w:t>Задействовано аудиторий: 1 (№2)</w:t>
            </w:r>
          </w:p>
        </w:tc>
      </w:tr>
      <w:tr w:rsidR="009855C7" w:rsidRPr="00884F19" w:rsidTr="009855C7">
        <w:trPr>
          <w:trHeight w:val="328"/>
        </w:trPr>
        <w:tc>
          <w:tcPr>
            <w:tcW w:w="530" w:type="dxa"/>
            <w:vMerge w:val="restart"/>
            <w:shd w:val="clear" w:color="auto" w:fill="auto"/>
            <w:vAlign w:val="center"/>
          </w:tcPr>
          <w:p w:rsidR="009855C7" w:rsidRPr="00884F19" w:rsidRDefault="009855C7" w:rsidP="009855C7">
            <w:pPr>
              <w:jc w:val="center"/>
            </w:pPr>
            <w:r w:rsidRPr="00884F19">
              <w:t>3</w:t>
            </w:r>
          </w:p>
        </w:tc>
        <w:tc>
          <w:tcPr>
            <w:tcW w:w="2888" w:type="dxa"/>
            <w:vMerge w:val="restart"/>
            <w:shd w:val="clear" w:color="auto" w:fill="auto"/>
            <w:vAlign w:val="center"/>
          </w:tcPr>
          <w:p w:rsidR="009855C7" w:rsidRPr="00884F19" w:rsidRDefault="009855C7" w:rsidP="009855C7">
            <w:pPr>
              <w:jc w:val="center"/>
            </w:pPr>
            <w:r w:rsidRPr="00884F19">
              <w:rPr>
                <w:b/>
              </w:rPr>
              <w:t>МОУ Тимшерская СОШ (код ППЭ-2003)</w:t>
            </w:r>
          </w:p>
        </w:tc>
        <w:tc>
          <w:tcPr>
            <w:tcW w:w="2025" w:type="dxa"/>
            <w:vMerge w:val="restart"/>
            <w:shd w:val="clear" w:color="auto" w:fill="auto"/>
            <w:vAlign w:val="center"/>
          </w:tcPr>
          <w:p w:rsidR="009855C7" w:rsidRPr="00884F19" w:rsidRDefault="009855C7" w:rsidP="009855C7">
            <w:pPr>
              <w:jc w:val="center"/>
              <w:rPr>
                <w:b/>
                <w:sz w:val="18"/>
                <w:szCs w:val="18"/>
              </w:rPr>
            </w:pPr>
            <w:r w:rsidRPr="00884F19">
              <w:rPr>
                <w:b/>
                <w:sz w:val="18"/>
                <w:szCs w:val="18"/>
              </w:rPr>
              <w:t>Можаева Валентина Михайловна</w:t>
            </w:r>
          </w:p>
        </w:tc>
        <w:tc>
          <w:tcPr>
            <w:tcW w:w="456" w:type="dxa"/>
            <w:tcBorders>
              <w:bottom w:val="single" w:sz="4" w:space="0" w:color="auto"/>
            </w:tcBorders>
            <w:shd w:val="clear" w:color="auto" w:fill="auto"/>
            <w:vAlign w:val="center"/>
          </w:tcPr>
          <w:p w:rsidR="009855C7" w:rsidRPr="00884F19" w:rsidRDefault="009855C7" w:rsidP="009855C7">
            <w:pPr>
              <w:jc w:val="center"/>
            </w:pPr>
            <w:r w:rsidRPr="00884F19">
              <w:t>1</w:t>
            </w:r>
          </w:p>
        </w:tc>
        <w:tc>
          <w:tcPr>
            <w:tcW w:w="2875" w:type="dxa"/>
            <w:gridSpan w:val="2"/>
            <w:tcBorders>
              <w:bottom w:val="single" w:sz="4" w:space="0" w:color="auto"/>
            </w:tcBorders>
            <w:shd w:val="clear" w:color="auto" w:fill="auto"/>
            <w:vAlign w:val="center"/>
          </w:tcPr>
          <w:p w:rsidR="009855C7" w:rsidRPr="00884F19" w:rsidRDefault="009855C7" w:rsidP="009855C7">
            <w:r w:rsidRPr="00884F19">
              <w:t>МОУ Тимшерская СОШ</w:t>
            </w:r>
          </w:p>
        </w:tc>
        <w:tc>
          <w:tcPr>
            <w:tcW w:w="927" w:type="dxa"/>
            <w:tcBorders>
              <w:bottom w:val="single" w:sz="4" w:space="0" w:color="auto"/>
            </w:tcBorders>
            <w:shd w:val="clear" w:color="auto" w:fill="auto"/>
            <w:vAlign w:val="center"/>
          </w:tcPr>
          <w:p w:rsidR="009855C7" w:rsidRPr="00884F19" w:rsidRDefault="009855C7" w:rsidP="009855C7">
            <w:pPr>
              <w:jc w:val="center"/>
            </w:pPr>
            <w:r w:rsidRPr="00884F19">
              <w:t>120114</w:t>
            </w:r>
          </w:p>
        </w:tc>
        <w:tc>
          <w:tcPr>
            <w:tcW w:w="1464" w:type="dxa"/>
            <w:tcBorders>
              <w:bottom w:val="single" w:sz="4" w:space="0" w:color="auto"/>
            </w:tcBorders>
            <w:shd w:val="clear" w:color="auto" w:fill="auto"/>
            <w:vAlign w:val="center"/>
          </w:tcPr>
          <w:p w:rsidR="009855C7" w:rsidRPr="00884F19" w:rsidRDefault="009855C7" w:rsidP="009855C7">
            <w:pPr>
              <w:jc w:val="center"/>
            </w:pPr>
            <w:r w:rsidRPr="00884F19">
              <w:t>11</w:t>
            </w:r>
          </w:p>
        </w:tc>
        <w:tc>
          <w:tcPr>
            <w:tcW w:w="1057" w:type="dxa"/>
            <w:gridSpan w:val="2"/>
            <w:tcBorders>
              <w:bottom w:val="single" w:sz="4" w:space="0" w:color="auto"/>
            </w:tcBorders>
            <w:shd w:val="clear" w:color="auto" w:fill="auto"/>
          </w:tcPr>
          <w:p w:rsidR="009855C7" w:rsidRPr="00884F19" w:rsidRDefault="009855C7" w:rsidP="009855C7">
            <w:pPr>
              <w:jc w:val="center"/>
            </w:pPr>
            <w:r w:rsidRPr="00884F19">
              <w:t>-</w:t>
            </w:r>
          </w:p>
        </w:tc>
        <w:tc>
          <w:tcPr>
            <w:tcW w:w="3035" w:type="dxa"/>
            <w:tcBorders>
              <w:bottom w:val="single" w:sz="4" w:space="0" w:color="auto"/>
            </w:tcBorders>
            <w:shd w:val="clear" w:color="auto" w:fill="auto"/>
            <w:vAlign w:val="center"/>
          </w:tcPr>
          <w:p w:rsidR="009855C7" w:rsidRPr="00884F19" w:rsidRDefault="009855C7" w:rsidP="009855C7">
            <w:pPr>
              <w:rPr>
                <w:b/>
                <w:sz w:val="16"/>
                <w:szCs w:val="16"/>
              </w:rPr>
            </w:pPr>
            <w:r w:rsidRPr="00884F19">
              <w:rPr>
                <w:sz w:val="16"/>
                <w:szCs w:val="16"/>
              </w:rPr>
              <w:t>Автобус МОУ Тимшерской СОШ</w:t>
            </w:r>
          </w:p>
        </w:tc>
      </w:tr>
      <w:tr w:rsidR="009855C7" w:rsidRPr="00884F19" w:rsidTr="009855C7">
        <w:tc>
          <w:tcPr>
            <w:tcW w:w="530" w:type="dxa"/>
            <w:vMerge/>
            <w:shd w:val="clear" w:color="auto" w:fill="auto"/>
            <w:vAlign w:val="center"/>
          </w:tcPr>
          <w:p w:rsidR="009855C7" w:rsidRPr="00884F19" w:rsidRDefault="009855C7" w:rsidP="009855C7">
            <w:pPr>
              <w:jc w:val="center"/>
            </w:pPr>
          </w:p>
        </w:tc>
        <w:tc>
          <w:tcPr>
            <w:tcW w:w="2888" w:type="dxa"/>
            <w:vMerge/>
            <w:shd w:val="clear" w:color="auto" w:fill="auto"/>
            <w:vAlign w:val="center"/>
          </w:tcPr>
          <w:p w:rsidR="009855C7" w:rsidRPr="00884F19" w:rsidRDefault="009855C7" w:rsidP="009855C7">
            <w:pPr>
              <w:jc w:val="right"/>
              <w:rPr>
                <w:b/>
              </w:rPr>
            </w:pPr>
          </w:p>
        </w:tc>
        <w:tc>
          <w:tcPr>
            <w:tcW w:w="2025" w:type="dxa"/>
            <w:vMerge/>
            <w:shd w:val="clear" w:color="auto" w:fill="auto"/>
            <w:vAlign w:val="center"/>
          </w:tcPr>
          <w:p w:rsidR="009855C7" w:rsidRPr="00884F19" w:rsidRDefault="009855C7" w:rsidP="009855C7">
            <w:pPr>
              <w:jc w:val="center"/>
              <w:rPr>
                <w:b/>
                <w:sz w:val="18"/>
                <w:szCs w:val="18"/>
              </w:rPr>
            </w:pPr>
          </w:p>
        </w:tc>
        <w:tc>
          <w:tcPr>
            <w:tcW w:w="456" w:type="dxa"/>
            <w:tcBorders>
              <w:bottom w:val="single" w:sz="4" w:space="0" w:color="auto"/>
            </w:tcBorders>
            <w:shd w:val="clear" w:color="auto" w:fill="D9D9D9"/>
          </w:tcPr>
          <w:p w:rsidR="009855C7" w:rsidRPr="00884F19" w:rsidRDefault="009855C7" w:rsidP="009855C7">
            <w:pPr>
              <w:jc w:val="center"/>
              <w:rPr>
                <w:b/>
              </w:rPr>
            </w:pPr>
          </w:p>
        </w:tc>
        <w:tc>
          <w:tcPr>
            <w:tcW w:w="3802" w:type="dxa"/>
            <w:gridSpan w:val="3"/>
            <w:tcBorders>
              <w:bottom w:val="single" w:sz="4" w:space="0" w:color="auto"/>
            </w:tcBorders>
            <w:shd w:val="clear" w:color="auto" w:fill="D9D9D9"/>
            <w:vAlign w:val="center"/>
          </w:tcPr>
          <w:p w:rsidR="009855C7" w:rsidRPr="00884F19" w:rsidRDefault="009855C7" w:rsidP="009855C7">
            <w:pPr>
              <w:jc w:val="right"/>
            </w:pPr>
            <w:r w:rsidRPr="00884F19">
              <w:rPr>
                <w:b/>
              </w:rPr>
              <w:t>Итого по ППЭ:</w:t>
            </w:r>
          </w:p>
        </w:tc>
        <w:tc>
          <w:tcPr>
            <w:tcW w:w="1464" w:type="dxa"/>
            <w:tcBorders>
              <w:bottom w:val="single" w:sz="4" w:space="0" w:color="auto"/>
            </w:tcBorders>
            <w:shd w:val="clear" w:color="auto" w:fill="D9D9D9"/>
            <w:vAlign w:val="center"/>
          </w:tcPr>
          <w:p w:rsidR="009855C7" w:rsidRPr="00884F19" w:rsidRDefault="009855C7" w:rsidP="009855C7">
            <w:pPr>
              <w:jc w:val="center"/>
              <w:rPr>
                <w:b/>
              </w:rPr>
            </w:pPr>
            <w:r w:rsidRPr="00884F19">
              <w:rPr>
                <w:b/>
              </w:rPr>
              <w:t>11</w:t>
            </w:r>
          </w:p>
        </w:tc>
        <w:tc>
          <w:tcPr>
            <w:tcW w:w="4092" w:type="dxa"/>
            <w:gridSpan w:val="3"/>
            <w:tcBorders>
              <w:bottom w:val="single" w:sz="4" w:space="0" w:color="auto"/>
            </w:tcBorders>
            <w:shd w:val="clear" w:color="auto" w:fill="D9D9D9"/>
            <w:vAlign w:val="center"/>
          </w:tcPr>
          <w:p w:rsidR="009855C7" w:rsidRPr="00884F19" w:rsidRDefault="009855C7" w:rsidP="009855C7">
            <w:pPr>
              <w:rPr>
                <w:b/>
                <w:sz w:val="16"/>
                <w:szCs w:val="16"/>
              </w:rPr>
            </w:pPr>
            <w:r w:rsidRPr="00884F19">
              <w:rPr>
                <w:b/>
                <w:sz w:val="16"/>
                <w:szCs w:val="16"/>
              </w:rPr>
              <w:t>Задействовано аудиторий: 1 (№1)</w:t>
            </w:r>
          </w:p>
        </w:tc>
      </w:tr>
      <w:tr w:rsidR="009855C7" w:rsidRPr="00884F19" w:rsidTr="009855C7">
        <w:tc>
          <w:tcPr>
            <w:tcW w:w="530" w:type="dxa"/>
            <w:vMerge w:val="restart"/>
            <w:shd w:val="clear" w:color="auto" w:fill="auto"/>
            <w:vAlign w:val="center"/>
          </w:tcPr>
          <w:p w:rsidR="009855C7" w:rsidRPr="00884F19" w:rsidRDefault="009855C7" w:rsidP="009855C7">
            <w:pPr>
              <w:jc w:val="center"/>
            </w:pPr>
            <w:r w:rsidRPr="00884F19">
              <w:t>4</w:t>
            </w:r>
          </w:p>
        </w:tc>
        <w:tc>
          <w:tcPr>
            <w:tcW w:w="2888" w:type="dxa"/>
            <w:vMerge w:val="restart"/>
            <w:shd w:val="clear" w:color="auto" w:fill="auto"/>
            <w:vAlign w:val="center"/>
          </w:tcPr>
          <w:p w:rsidR="009855C7" w:rsidRPr="00884F19" w:rsidRDefault="009855C7" w:rsidP="009855C7">
            <w:pPr>
              <w:jc w:val="center"/>
            </w:pPr>
            <w:r w:rsidRPr="00884F19">
              <w:rPr>
                <w:b/>
              </w:rPr>
              <w:t>МОУ Югыдъягская СОШ (код ППЭ-2004)</w:t>
            </w:r>
          </w:p>
        </w:tc>
        <w:tc>
          <w:tcPr>
            <w:tcW w:w="2025" w:type="dxa"/>
            <w:vMerge w:val="restart"/>
            <w:shd w:val="clear" w:color="auto" w:fill="auto"/>
            <w:vAlign w:val="center"/>
          </w:tcPr>
          <w:p w:rsidR="009855C7" w:rsidRPr="00884F19" w:rsidRDefault="009855C7" w:rsidP="009855C7">
            <w:pPr>
              <w:jc w:val="center"/>
              <w:rPr>
                <w:b/>
                <w:sz w:val="18"/>
                <w:szCs w:val="18"/>
              </w:rPr>
            </w:pPr>
            <w:r w:rsidRPr="00884F19">
              <w:rPr>
                <w:b/>
                <w:sz w:val="18"/>
                <w:szCs w:val="18"/>
              </w:rPr>
              <w:t>Логинова Анастасия Валерьяновна</w:t>
            </w:r>
          </w:p>
        </w:tc>
        <w:tc>
          <w:tcPr>
            <w:tcW w:w="456" w:type="dxa"/>
            <w:tcBorders>
              <w:bottom w:val="single" w:sz="4" w:space="0" w:color="auto"/>
            </w:tcBorders>
            <w:shd w:val="clear" w:color="auto" w:fill="auto"/>
            <w:vAlign w:val="center"/>
          </w:tcPr>
          <w:p w:rsidR="009855C7" w:rsidRPr="00884F19" w:rsidRDefault="009855C7" w:rsidP="009855C7">
            <w:pPr>
              <w:jc w:val="center"/>
            </w:pPr>
            <w:r w:rsidRPr="00884F19">
              <w:t>1</w:t>
            </w:r>
          </w:p>
        </w:tc>
        <w:tc>
          <w:tcPr>
            <w:tcW w:w="2875" w:type="dxa"/>
            <w:gridSpan w:val="2"/>
            <w:tcBorders>
              <w:bottom w:val="single" w:sz="4" w:space="0" w:color="auto"/>
            </w:tcBorders>
            <w:shd w:val="clear" w:color="auto" w:fill="auto"/>
            <w:vAlign w:val="center"/>
          </w:tcPr>
          <w:p w:rsidR="009855C7" w:rsidRPr="00884F19" w:rsidRDefault="009855C7" w:rsidP="009855C7">
            <w:r w:rsidRPr="00884F19">
              <w:t>МОУ Югыдъягская СОШ</w:t>
            </w:r>
          </w:p>
        </w:tc>
        <w:tc>
          <w:tcPr>
            <w:tcW w:w="927" w:type="dxa"/>
            <w:tcBorders>
              <w:bottom w:val="single" w:sz="4" w:space="0" w:color="auto"/>
            </w:tcBorders>
            <w:shd w:val="clear" w:color="auto" w:fill="auto"/>
            <w:vAlign w:val="center"/>
          </w:tcPr>
          <w:p w:rsidR="009855C7" w:rsidRPr="00884F19" w:rsidRDefault="009855C7" w:rsidP="009855C7">
            <w:pPr>
              <w:jc w:val="center"/>
            </w:pPr>
            <w:r w:rsidRPr="00884F19">
              <w:t>120112</w:t>
            </w:r>
          </w:p>
        </w:tc>
        <w:tc>
          <w:tcPr>
            <w:tcW w:w="1464" w:type="dxa"/>
            <w:tcBorders>
              <w:bottom w:val="single" w:sz="4" w:space="0" w:color="auto"/>
            </w:tcBorders>
            <w:shd w:val="clear" w:color="auto" w:fill="auto"/>
            <w:vAlign w:val="center"/>
          </w:tcPr>
          <w:p w:rsidR="009855C7" w:rsidRPr="00884F19" w:rsidRDefault="009855C7" w:rsidP="009855C7">
            <w:pPr>
              <w:jc w:val="center"/>
            </w:pPr>
            <w:r w:rsidRPr="00884F19">
              <w:t>11</w:t>
            </w:r>
          </w:p>
        </w:tc>
        <w:tc>
          <w:tcPr>
            <w:tcW w:w="1051" w:type="dxa"/>
            <w:tcBorders>
              <w:bottom w:val="single" w:sz="4" w:space="0" w:color="auto"/>
            </w:tcBorders>
            <w:shd w:val="clear" w:color="auto" w:fill="auto"/>
          </w:tcPr>
          <w:p w:rsidR="009855C7" w:rsidRPr="00884F19" w:rsidRDefault="009855C7" w:rsidP="009855C7">
            <w:pPr>
              <w:jc w:val="center"/>
            </w:pPr>
            <w:r w:rsidRPr="00884F19">
              <w:t>-</w:t>
            </w:r>
          </w:p>
        </w:tc>
        <w:tc>
          <w:tcPr>
            <w:tcW w:w="3041" w:type="dxa"/>
            <w:gridSpan w:val="2"/>
            <w:tcBorders>
              <w:bottom w:val="single" w:sz="4" w:space="0" w:color="auto"/>
            </w:tcBorders>
            <w:shd w:val="clear" w:color="auto" w:fill="auto"/>
            <w:vAlign w:val="center"/>
          </w:tcPr>
          <w:p w:rsidR="009855C7" w:rsidRPr="00884F19" w:rsidRDefault="009855C7" w:rsidP="009855C7">
            <w:pPr>
              <w:rPr>
                <w:sz w:val="16"/>
                <w:szCs w:val="16"/>
              </w:rPr>
            </w:pPr>
            <w:r w:rsidRPr="00884F19">
              <w:rPr>
                <w:sz w:val="16"/>
                <w:szCs w:val="16"/>
              </w:rPr>
              <w:t>Автобус МОУ Югыдъягская СОШ</w:t>
            </w:r>
          </w:p>
        </w:tc>
      </w:tr>
      <w:tr w:rsidR="009855C7" w:rsidRPr="00884F19" w:rsidTr="009855C7">
        <w:tc>
          <w:tcPr>
            <w:tcW w:w="530" w:type="dxa"/>
            <w:vMerge/>
            <w:shd w:val="clear" w:color="auto" w:fill="auto"/>
            <w:vAlign w:val="center"/>
          </w:tcPr>
          <w:p w:rsidR="009855C7" w:rsidRPr="00884F19" w:rsidRDefault="009855C7" w:rsidP="009855C7">
            <w:pPr>
              <w:jc w:val="center"/>
            </w:pPr>
          </w:p>
        </w:tc>
        <w:tc>
          <w:tcPr>
            <w:tcW w:w="2888" w:type="dxa"/>
            <w:vMerge/>
            <w:shd w:val="clear" w:color="auto" w:fill="auto"/>
            <w:vAlign w:val="center"/>
          </w:tcPr>
          <w:p w:rsidR="009855C7" w:rsidRPr="00884F19" w:rsidRDefault="009855C7" w:rsidP="009855C7">
            <w:pPr>
              <w:jc w:val="right"/>
              <w:rPr>
                <w:b/>
              </w:rPr>
            </w:pPr>
          </w:p>
        </w:tc>
        <w:tc>
          <w:tcPr>
            <w:tcW w:w="2025" w:type="dxa"/>
            <w:vMerge/>
            <w:shd w:val="clear" w:color="auto" w:fill="auto"/>
            <w:vAlign w:val="center"/>
          </w:tcPr>
          <w:p w:rsidR="009855C7" w:rsidRPr="00884F19" w:rsidRDefault="009855C7" w:rsidP="009855C7">
            <w:pPr>
              <w:jc w:val="center"/>
              <w:rPr>
                <w:b/>
                <w:sz w:val="18"/>
                <w:szCs w:val="18"/>
              </w:rPr>
            </w:pPr>
          </w:p>
        </w:tc>
        <w:tc>
          <w:tcPr>
            <w:tcW w:w="456" w:type="dxa"/>
            <w:tcBorders>
              <w:bottom w:val="single" w:sz="4" w:space="0" w:color="auto"/>
            </w:tcBorders>
            <w:shd w:val="clear" w:color="auto" w:fill="D9D9D9"/>
          </w:tcPr>
          <w:p w:rsidR="009855C7" w:rsidRPr="00884F19" w:rsidRDefault="009855C7" w:rsidP="009855C7">
            <w:pPr>
              <w:jc w:val="center"/>
              <w:rPr>
                <w:b/>
              </w:rPr>
            </w:pPr>
          </w:p>
        </w:tc>
        <w:tc>
          <w:tcPr>
            <w:tcW w:w="3802" w:type="dxa"/>
            <w:gridSpan w:val="3"/>
            <w:tcBorders>
              <w:bottom w:val="single" w:sz="4" w:space="0" w:color="auto"/>
            </w:tcBorders>
            <w:shd w:val="clear" w:color="auto" w:fill="D9D9D9"/>
            <w:vAlign w:val="center"/>
          </w:tcPr>
          <w:p w:rsidR="009855C7" w:rsidRPr="00884F19" w:rsidRDefault="009855C7" w:rsidP="009855C7">
            <w:pPr>
              <w:jc w:val="right"/>
              <w:rPr>
                <w:b/>
              </w:rPr>
            </w:pPr>
            <w:r w:rsidRPr="00884F19">
              <w:rPr>
                <w:b/>
              </w:rPr>
              <w:t>Итого по ППЭ:</w:t>
            </w:r>
          </w:p>
        </w:tc>
        <w:tc>
          <w:tcPr>
            <w:tcW w:w="1464" w:type="dxa"/>
            <w:tcBorders>
              <w:bottom w:val="single" w:sz="4" w:space="0" w:color="auto"/>
            </w:tcBorders>
            <w:shd w:val="clear" w:color="auto" w:fill="D9D9D9"/>
            <w:vAlign w:val="center"/>
          </w:tcPr>
          <w:p w:rsidR="009855C7" w:rsidRPr="00884F19" w:rsidRDefault="009855C7" w:rsidP="009855C7">
            <w:pPr>
              <w:jc w:val="center"/>
              <w:rPr>
                <w:b/>
              </w:rPr>
            </w:pPr>
            <w:r w:rsidRPr="00884F19">
              <w:rPr>
                <w:b/>
              </w:rPr>
              <w:t>11</w:t>
            </w:r>
          </w:p>
        </w:tc>
        <w:tc>
          <w:tcPr>
            <w:tcW w:w="4092" w:type="dxa"/>
            <w:gridSpan w:val="3"/>
            <w:tcBorders>
              <w:bottom w:val="single" w:sz="4" w:space="0" w:color="auto"/>
            </w:tcBorders>
            <w:shd w:val="clear" w:color="auto" w:fill="D9D9D9"/>
            <w:vAlign w:val="center"/>
          </w:tcPr>
          <w:p w:rsidR="009855C7" w:rsidRPr="00884F19" w:rsidRDefault="009855C7" w:rsidP="009855C7">
            <w:pPr>
              <w:rPr>
                <w:b/>
                <w:sz w:val="16"/>
                <w:szCs w:val="16"/>
              </w:rPr>
            </w:pPr>
            <w:r w:rsidRPr="00884F19">
              <w:rPr>
                <w:b/>
                <w:sz w:val="16"/>
                <w:szCs w:val="16"/>
              </w:rPr>
              <w:t>Задействовано аудиторий: 1 (№1)</w:t>
            </w:r>
          </w:p>
        </w:tc>
      </w:tr>
      <w:tr w:rsidR="009855C7" w:rsidRPr="00884F19" w:rsidTr="009855C7">
        <w:tc>
          <w:tcPr>
            <w:tcW w:w="530" w:type="dxa"/>
            <w:vMerge w:val="restart"/>
            <w:vAlign w:val="center"/>
          </w:tcPr>
          <w:p w:rsidR="009855C7" w:rsidRPr="00884F19" w:rsidRDefault="009855C7" w:rsidP="009855C7">
            <w:pPr>
              <w:jc w:val="center"/>
            </w:pPr>
            <w:r w:rsidRPr="00884F19">
              <w:t>5</w:t>
            </w:r>
          </w:p>
        </w:tc>
        <w:tc>
          <w:tcPr>
            <w:tcW w:w="2888" w:type="dxa"/>
            <w:vMerge w:val="restart"/>
            <w:vAlign w:val="center"/>
          </w:tcPr>
          <w:p w:rsidR="009855C7" w:rsidRPr="00884F19" w:rsidRDefault="009855C7" w:rsidP="009855C7">
            <w:pPr>
              <w:jc w:val="center"/>
              <w:rPr>
                <w:b/>
              </w:rPr>
            </w:pPr>
            <w:r w:rsidRPr="00884F19">
              <w:rPr>
                <w:b/>
              </w:rPr>
              <w:t>МОУ «Зимстанская СОШ» (код ППЭ-2005)</w:t>
            </w:r>
          </w:p>
        </w:tc>
        <w:tc>
          <w:tcPr>
            <w:tcW w:w="2025" w:type="dxa"/>
            <w:vMerge w:val="restart"/>
            <w:vAlign w:val="center"/>
          </w:tcPr>
          <w:p w:rsidR="009855C7" w:rsidRPr="00884F19" w:rsidRDefault="009855C7" w:rsidP="009855C7">
            <w:pPr>
              <w:jc w:val="center"/>
              <w:rPr>
                <w:b/>
                <w:sz w:val="18"/>
                <w:szCs w:val="18"/>
              </w:rPr>
            </w:pPr>
            <w:r w:rsidRPr="00884F19">
              <w:rPr>
                <w:b/>
                <w:sz w:val="18"/>
                <w:szCs w:val="18"/>
              </w:rPr>
              <w:t>Лютоева Евгения Николаевна</w:t>
            </w:r>
          </w:p>
        </w:tc>
        <w:tc>
          <w:tcPr>
            <w:tcW w:w="456" w:type="dxa"/>
            <w:vAlign w:val="center"/>
          </w:tcPr>
          <w:p w:rsidR="009855C7" w:rsidRPr="00884F19" w:rsidRDefault="009855C7" w:rsidP="009855C7">
            <w:pPr>
              <w:jc w:val="center"/>
            </w:pPr>
            <w:r w:rsidRPr="00884F19">
              <w:t>1</w:t>
            </w:r>
          </w:p>
        </w:tc>
        <w:tc>
          <w:tcPr>
            <w:tcW w:w="2875" w:type="dxa"/>
            <w:gridSpan w:val="2"/>
            <w:vAlign w:val="center"/>
          </w:tcPr>
          <w:p w:rsidR="009855C7" w:rsidRPr="00884F19" w:rsidRDefault="009855C7" w:rsidP="009855C7">
            <w:r w:rsidRPr="00884F19">
              <w:t>МОУ «Зимстанская СОШ»</w:t>
            </w:r>
          </w:p>
        </w:tc>
        <w:tc>
          <w:tcPr>
            <w:tcW w:w="927" w:type="dxa"/>
            <w:vAlign w:val="center"/>
          </w:tcPr>
          <w:p w:rsidR="009855C7" w:rsidRPr="00884F19" w:rsidRDefault="009855C7" w:rsidP="009855C7">
            <w:pPr>
              <w:jc w:val="center"/>
            </w:pPr>
            <w:r w:rsidRPr="00884F19">
              <w:t>120116</w:t>
            </w:r>
          </w:p>
        </w:tc>
        <w:tc>
          <w:tcPr>
            <w:tcW w:w="1464" w:type="dxa"/>
            <w:vAlign w:val="center"/>
          </w:tcPr>
          <w:p w:rsidR="009855C7" w:rsidRPr="00884F19" w:rsidRDefault="009855C7" w:rsidP="009855C7">
            <w:pPr>
              <w:jc w:val="center"/>
            </w:pPr>
            <w:r w:rsidRPr="00884F19">
              <w:t>3</w:t>
            </w:r>
          </w:p>
        </w:tc>
        <w:tc>
          <w:tcPr>
            <w:tcW w:w="1057" w:type="dxa"/>
            <w:gridSpan w:val="2"/>
          </w:tcPr>
          <w:p w:rsidR="009855C7" w:rsidRPr="00884F19" w:rsidRDefault="009855C7" w:rsidP="009855C7">
            <w:pPr>
              <w:jc w:val="center"/>
            </w:pPr>
            <w:r w:rsidRPr="00884F19">
              <w:t>-</w:t>
            </w:r>
          </w:p>
        </w:tc>
        <w:tc>
          <w:tcPr>
            <w:tcW w:w="3035" w:type="dxa"/>
            <w:vAlign w:val="center"/>
          </w:tcPr>
          <w:p w:rsidR="009855C7" w:rsidRPr="00884F19" w:rsidRDefault="009855C7" w:rsidP="009855C7">
            <w:pPr>
              <w:rPr>
                <w:sz w:val="16"/>
                <w:szCs w:val="16"/>
              </w:rPr>
            </w:pPr>
            <w:r w:rsidRPr="00884F19">
              <w:rPr>
                <w:sz w:val="16"/>
                <w:szCs w:val="16"/>
              </w:rPr>
              <w:t>Автобус МОУ «Зимстанская СОШ»</w:t>
            </w:r>
          </w:p>
        </w:tc>
      </w:tr>
      <w:tr w:rsidR="009855C7" w:rsidRPr="00884F19" w:rsidTr="009855C7">
        <w:tc>
          <w:tcPr>
            <w:tcW w:w="530" w:type="dxa"/>
            <w:vMerge/>
            <w:tcBorders>
              <w:bottom w:val="single" w:sz="4" w:space="0" w:color="auto"/>
            </w:tcBorders>
            <w:shd w:val="clear" w:color="auto" w:fill="CCCCCC"/>
          </w:tcPr>
          <w:p w:rsidR="009855C7" w:rsidRPr="00884F19" w:rsidRDefault="009855C7" w:rsidP="009855C7">
            <w:pPr>
              <w:jc w:val="center"/>
            </w:pPr>
          </w:p>
        </w:tc>
        <w:tc>
          <w:tcPr>
            <w:tcW w:w="2888" w:type="dxa"/>
            <w:vMerge/>
            <w:tcBorders>
              <w:bottom w:val="single" w:sz="4" w:space="0" w:color="auto"/>
            </w:tcBorders>
            <w:shd w:val="clear" w:color="auto" w:fill="CCCCCC"/>
          </w:tcPr>
          <w:p w:rsidR="009855C7" w:rsidRPr="00884F19" w:rsidRDefault="009855C7" w:rsidP="009855C7">
            <w:pPr>
              <w:jc w:val="right"/>
              <w:rPr>
                <w:b/>
              </w:rPr>
            </w:pPr>
          </w:p>
        </w:tc>
        <w:tc>
          <w:tcPr>
            <w:tcW w:w="2025" w:type="dxa"/>
            <w:vMerge/>
            <w:tcBorders>
              <w:bottom w:val="single" w:sz="4" w:space="0" w:color="auto"/>
            </w:tcBorders>
            <w:shd w:val="clear" w:color="auto" w:fill="CCCCCC"/>
          </w:tcPr>
          <w:p w:rsidR="009855C7" w:rsidRPr="00884F19" w:rsidRDefault="009855C7" w:rsidP="009855C7">
            <w:pPr>
              <w:jc w:val="right"/>
              <w:rPr>
                <w:b/>
                <w:sz w:val="18"/>
                <w:szCs w:val="18"/>
              </w:rPr>
            </w:pPr>
          </w:p>
        </w:tc>
        <w:tc>
          <w:tcPr>
            <w:tcW w:w="456" w:type="dxa"/>
            <w:tcBorders>
              <w:bottom w:val="single" w:sz="4" w:space="0" w:color="auto"/>
            </w:tcBorders>
            <w:shd w:val="clear" w:color="auto" w:fill="D9D9D9"/>
          </w:tcPr>
          <w:p w:rsidR="009855C7" w:rsidRPr="00884F19" w:rsidRDefault="009855C7" w:rsidP="009855C7">
            <w:pPr>
              <w:jc w:val="center"/>
              <w:rPr>
                <w:b/>
              </w:rPr>
            </w:pPr>
          </w:p>
        </w:tc>
        <w:tc>
          <w:tcPr>
            <w:tcW w:w="3802" w:type="dxa"/>
            <w:gridSpan w:val="3"/>
            <w:tcBorders>
              <w:bottom w:val="single" w:sz="4" w:space="0" w:color="auto"/>
            </w:tcBorders>
            <w:shd w:val="clear" w:color="auto" w:fill="D9D9D9"/>
            <w:vAlign w:val="center"/>
          </w:tcPr>
          <w:p w:rsidR="009855C7" w:rsidRPr="00884F19" w:rsidRDefault="009855C7" w:rsidP="009855C7">
            <w:pPr>
              <w:jc w:val="right"/>
            </w:pPr>
            <w:r w:rsidRPr="00884F19">
              <w:rPr>
                <w:b/>
              </w:rPr>
              <w:t>Итого по ППЭ:</w:t>
            </w:r>
          </w:p>
        </w:tc>
        <w:tc>
          <w:tcPr>
            <w:tcW w:w="1464" w:type="dxa"/>
            <w:tcBorders>
              <w:bottom w:val="single" w:sz="4" w:space="0" w:color="auto"/>
            </w:tcBorders>
            <w:shd w:val="clear" w:color="auto" w:fill="D9D9D9"/>
            <w:vAlign w:val="center"/>
          </w:tcPr>
          <w:p w:rsidR="009855C7" w:rsidRPr="00884F19" w:rsidRDefault="009855C7" w:rsidP="009855C7">
            <w:pPr>
              <w:jc w:val="center"/>
              <w:rPr>
                <w:b/>
              </w:rPr>
            </w:pPr>
            <w:r w:rsidRPr="00884F19">
              <w:rPr>
                <w:b/>
              </w:rPr>
              <w:t>3</w:t>
            </w:r>
          </w:p>
        </w:tc>
        <w:tc>
          <w:tcPr>
            <w:tcW w:w="4092" w:type="dxa"/>
            <w:gridSpan w:val="3"/>
            <w:tcBorders>
              <w:bottom w:val="single" w:sz="4" w:space="0" w:color="auto"/>
            </w:tcBorders>
            <w:shd w:val="clear" w:color="auto" w:fill="D9D9D9"/>
            <w:vAlign w:val="center"/>
          </w:tcPr>
          <w:p w:rsidR="009855C7" w:rsidRPr="00884F19" w:rsidRDefault="009855C7" w:rsidP="009855C7">
            <w:pPr>
              <w:rPr>
                <w:b/>
                <w:sz w:val="16"/>
                <w:szCs w:val="16"/>
              </w:rPr>
            </w:pPr>
            <w:r w:rsidRPr="00884F19">
              <w:rPr>
                <w:b/>
                <w:sz w:val="16"/>
                <w:szCs w:val="16"/>
              </w:rPr>
              <w:t>Задействовано аудиторий: 1 (№1)</w:t>
            </w:r>
          </w:p>
        </w:tc>
      </w:tr>
      <w:tr w:rsidR="009855C7" w:rsidRPr="00884F19" w:rsidTr="009855C7">
        <w:tc>
          <w:tcPr>
            <w:tcW w:w="530" w:type="dxa"/>
            <w:vMerge w:val="restart"/>
            <w:shd w:val="clear" w:color="auto" w:fill="auto"/>
            <w:vAlign w:val="center"/>
          </w:tcPr>
          <w:p w:rsidR="009855C7" w:rsidRPr="00884F19" w:rsidRDefault="009855C7" w:rsidP="009855C7">
            <w:pPr>
              <w:jc w:val="center"/>
            </w:pPr>
            <w:r w:rsidRPr="00884F19">
              <w:t>6</w:t>
            </w:r>
          </w:p>
        </w:tc>
        <w:tc>
          <w:tcPr>
            <w:tcW w:w="2888" w:type="dxa"/>
            <w:vMerge w:val="restart"/>
            <w:shd w:val="clear" w:color="auto" w:fill="auto"/>
            <w:vAlign w:val="center"/>
          </w:tcPr>
          <w:p w:rsidR="009855C7" w:rsidRPr="00884F19" w:rsidRDefault="009855C7" w:rsidP="009855C7">
            <w:pPr>
              <w:jc w:val="center"/>
              <w:rPr>
                <w:b/>
              </w:rPr>
            </w:pPr>
            <w:r w:rsidRPr="00884F19">
              <w:rPr>
                <w:b/>
              </w:rPr>
              <w:t>МБОУ «СОШ» с.Пожег (код ППЭ-2006)</w:t>
            </w:r>
          </w:p>
        </w:tc>
        <w:tc>
          <w:tcPr>
            <w:tcW w:w="2025" w:type="dxa"/>
            <w:vMerge w:val="restart"/>
            <w:shd w:val="clear" w:color="auto" w:fill="auto"/>
            <w:vAlign w:val="center"/>
          </w:tcPr>
          <w:p w:rsidR="009855C7" w:rsidRPr="00884F19" w:rsidRDefault="009855C7" w:rsidP="009855C7">
            <w:pPr>
              <w:jc w:val="center"/>
              <w:rPr>
                <w:b/>
                <w:sz w:val="18"/>
                <w:szCs w:val="18"/>
              </w:rPr>
            </w:pPr>
            <w:r w:rsidRPr="00884F19">
              <w:rPr>
                <w:b/>
                <w:sz w:val="18"/>
                <w:szCs w:val="18"/>
              </w:rPr>
              <w:t>Тушканова Алена Васильевна</w:t>
            </w:r>
          </w:p>
        </w:tc>
        <w:tc>
          <w:tcPr>
            <w:tcW w:w="456" w:type="dxa"/>
            <w:shd w:val="clear" w:color="auto" w:fill="auto"/>
            <w:vAlign w:val="center"/>
          </w:tcPr>
          <w:p w:rsidR="009855C7" w:rsidRPr="00884F19" w:rsidRDefault="009855C7" w:rsidP="009855C7">
            <w:pPr>
              <w:jc w:val="center"/>
            </w:pPr>
            <w:r w:rsidRPr="00884F19">
              <w:t>1</w:t>
            </w:r>
          </w:p>
        </w:tc>
        <w:tc>
          <w:tcPr>
            <w:tcW w:w="2875" w:type="dxa"/>
            <w:gridSpan w:val="2"/>
            <w:shd w:val="clear" w:color="auto" w:fill="auto"/>
            <w:vAlign w:val="center"/>
          </w:tcPr>
          <w:p w:rsidR="009855C7" w:rsidRPr="00884F19" w:rsidRDefault="009855C7" w:rsidP="009855C7">
            <w:r w:rsidRPr="00884F19">
              <w:t>МБОУ «СОШ» с.Пожег</w:t>
            </w:r>
          </w:p>
        </w:tc>
        <w:tc>
          <w:tcPr>
            <w:tcW w:w="927" w:type="dxa"/>
            <w:shd w:val="clear" w:color="auto" w:fill="auto"/>
            <w:vAlign w:val="center"/>
          </w:tcPr>
          <w:p w:rsidR="009855C7" w:rsidRPr="00884F19" w:rsidRDefault="009855C7" w:rsidP="009855C7">
            <w:pPr>
              <w:jc w:val="center"/>
            </w:pPr>
            <w:r w:rsidRPr="00884F19">
              <w:t>120109</w:t>
            </w:r>
          </w:p>
        </w:tc>
        <w:tc>
          <w:tcPr>
            <w:tcW w:w="1464" w:type="dxa"/>
            <w:shd w:val="clear" w:color="auto" w:fill="auto"/>
            <w:vAlign w:val="center"/>
          </w:tcPr>
          <w:p w:rsidR="009855C7" w:rsidRPr="00884F19" w:rsidRDefault="009855C7" w:rsidP="009855C7">
            <w:pPr>
              <w:jc w:val="center"/>
            </w:pPr>
            <w:r w:rsidRPr="00884F19">
              <w:t>5</w:t>
            </w:r>
          </w:p>
        </w:tc>
        <w:tc>
          <w:tcPr>
            <w:tcW w:w="1057" w:type="dxa"/>
            <w:gridSpan w:val="2"/>
            <w:shd w:val="clear" w:color="auto" w:fill="auto"/>
            <w:vAlign w:val="center"/>
          </w:tcPr>
          <w:p w:rsidR="009855C7" w:rsidRPr="00884F19" w:rsidRDefault="009855C7" w:rsidP="009855C7">
            <w:pPr>
              <w:jc w:val="center"/>
            </w:pPr>
            <w:r w:rsidRPr="00884F19">
              <w:t>-</w:t>
            </w:r>
          </w:p>
        </w:tc>
        <w:tc>
          <w:tcPr>
            <w:tcW w:w="3035" w:type="dxa"/>
            <w:shd w:val="clear" w:color="auto" w:fill="auto"/>
            <w:vAlign w:val="center"/>
          </w:tcPr>
          <w:p w:rsidR="009855C7" w:rsidRPr="00884F19" w:rsidRDefault="009855C7" w:rsidP="009855C7">
            <w:pPr>
              <w:rPr>
                <w:sz w:val="16"/>
                <w:szCs w:val="16"/>
              </w:rPr>
            </w:pPr>
            <w:r w:rsidRPr="00884F19">
              <w:rPr>
                <w:sz w:val="16"/>
                <w:szCs w:val="16"/>
              </w:rPr>
              <w:t>Автобус МБОУ «СОШ» с.Пожег</w:t>
            </w:r>
          </w:p>
        </w:tc>
      </w:tr>
      <w:tr w:rsidR="009855C7" w:rsidRPr="00884F19" w:rsidTr="009855C7">
        <w:trPr>
          <w:trHeight w:val="70"/>
        </w:trPr>
        <w:tc>
          <w:tcPr>
            <w:tcW w:w="530" w:type="dxa"/>
            <w:vMerge/>
            <w:shd w:val="clear" w:color="auto" w:fill="auto"/>
          </w:tcPr>
          <w:p w:rsidR="009855C7" w:rsidRPr="00884F19" w:rsidRDefault="009855C7" w:rsidP="009855C7">
            <w:pPr>
              <w:jc w:val="center"/>
            </w:pPr>
          </w:p>
        </w:tc>
        <w:tc>
          <w:tcPr>
            <w:tcW w:w="2888" w:type="dxa"/>
            <w:vMerge/>
            <w:shd w:val="clear" w:color="auto" w:fill="auto"/>
          </w:tcPr>
          <w:p w:rsidR="009855C7" w:rsidRPr="00884F19" w:rsidRDefault="009855C7" w:rsidP="009855C7"/>
        </w:tc>
        <w:tc>
          <w:tcPr>
            <w:tcW w:w="2025" w:type="dxa"/>
            <w:vMerge/>
            <w:shd w:val="clear" w:color="auto" w:fill="auto"/>
          </w:tcPr>
          <w:p w:rsidR="009855C7" w:rsidRPr="00884F19" w:rsidRDefault="009855C7" w:rsidP="009855C7">
            <w:pPr>
              <w:rPr>
                <w:sz w:val="18"/>
                <w:szCs w:val="18"/>
              </w:rPr>
            </w:pPr>
          </w:p>
        </w:tc>
        <w:tc>
          <w:tcPr>
            <w:tcW w:w="456" w:type="dxa"/>
            <w:tcBorders>
              <w:bottom w:val="single" w:sz="4" w:space="0" w:color="auto"/>
            </w:tcBorders>
            <w:shd w:val="clear" w:color="auto" w:fill="auto"/>
            <w:vAlign w:val="center"/>
          </w:tcPr>
          <w:p w:rsidR="009855C7" w:rsidRPr="00884F19" w:rsidRDefault="009855C7" w:rsidP="009855C7">
            <w:pPr>
              <w:jc w:val="center"/>
            </w:pPr>
            <w:r w:rsidRPr="00884F19">
              <w:t>2</w:t>
            </w:r>
          </w:p>
        </w:tc>
        <w:tc>
          <w:tcPr>
            <w:tcW w:w="2875" w:type="dxa"/>
            <w:gridSpan w:val="2"/>
            <w:tcBorders>
              <w:bottom w:val="single" w:sz="4" w:space="0" w:color="auto"/>
            </w:tcBorders>
            <w:shd w:val="clear" w:color="auto" w:fill="auto"/>
            <w:vAlign w:val="center"/>
          </w:tcPr>
          <w:p w:rsidR="009855C7" w:rsidRPr="00884F19" w:rsidRDefault="009855C7" w:rsidP="009855C7">
            <w:r w:rsidRPr="00884F19">
              <w:t>МОУ Ярашъюская ООШ</w:t>
            </w:r>
          </w:p>
        </w:tc>
        <w:tc>
          <w:tcPr>
            <w:tcW w:w="927" w:type="dxa"/>
            <w:tcBorders>
              <w:bottom w:val="single" w:sz="4" w:space="0" w:color="auto"/>
            </w:tcBorders>
            <w:shd w:val="clear" w:color="auto" w:fill="auto"/>
            <w:vAlign w:val="center"/>
          </w:tcPr>
          <w:p w:rsidR="009855C7" w:rsidRPr="00884F19" w:rsidRDefault="009855C7" w:rsidP="009855C7">
            <w:pPr>
              <w:jc w:val="center"/>
            </w:pPr>
            <w:r w:rsidRPr="00884F19">
              <w:t>120124</w:t>
            </w:r>
          </w:p>
        </w:tc>
        <w:tc>
          <w:tcPr>
            <w:tcW w:w="1464" w:type="dxa"/>
            <w:tcBorders>
              <w:bottom w:val="single" w:sz="4" w:space="0" w:color="auto"/>
            </w:tcBorders>
            <w:shd w:val="clear" w:color="auto" w:fill="auto"/>
            <w:vAlign w:val="center"/>
          </w:tcPr>
          <w:p w:rsidR="009855C7" w:rsidRPr="00884F19" w:rsidRDefault="009855C7" w:rsidP="009855C7">
            <w:pPr>
              <w:jc w:val="center"/>
            </w:pPr>
            <w:r w:rsidRPr="00884F19">
              <w:t>5</w:t>
            </w:r>
          </w:p>
        </w:tc>
        <w:tc>
          <w:tcPr>
            <w:tcW w:w="1057" w:type="dxa"/>
            <w:gridSpan w:val="2"/>
            <w:tcBorders>
              <w:bottom w:val="single" w:sz="4" w:space="0" w:color="auto"/>
            </w:tcBorders>
            <w:shd w:val="clear" w:color="auto" w:fill="auto"/>
            <w:vAlign w:val="center"/>
          </w:tcPr>
          <w:p w:rsidR="009855C7" w:rsidRPr="00884F19" w:rsidRDefault="009855C7" w:rsidP="009855C7">
            <w:pPr>
              <w:jc w:val="center"/>
            </w:pPr>
            <w:r w:rsidRPr="00884F19">
              <w:t>18</w:t>
            </w:r>
          </w:p>
        </w:tc>
        <w:tc>
          <w:tcPr>
            <w:tcW w:w="3035" w:type="dxa"/>
            <w:tcBorders>
              <w:bottom w:val="single" w:sz="4" w:space="0" w:color="auto"/>
            </w:tcBorders>
            <w:shd w:val="clear" w:color="auto" w:fill="auto"/>
            <w:vAlign w:val="center"/>
          </w:tcPr>
          <w:p w:rsidR="009855C7" w:rsidRPr="00884F19" w:rsidRDefault="009855C7" w:rsidP="009855C7">
            <w:pPr>
              <w:rPr>
                <w:sz w:val="16"/>
                <w:szCs w:val="16"/>
              </w:rPr>
            </w:pPr>
            <w:r w:rsidRPr="00884F19">
              <w:rPr>
                <w:sz w:val="16"/>
                <w:szCs w:val="16"/>
              </w:rPr>
              <w:t>Автобус МБОУ «СОШ» с.Пожег</w:t>
            </w:r>
          </w:p>
        </w:tc>
      </w:tr>
      <w:tr w:rsidR="009855C7" w:rsidRPr="00884F19" w:rsidTr="009855C7">
        <w:tc>
          <w:tcPr>
            <w:tcW w:w="530" w:type="dxa"/>
            <w:vMerge/>
            <w:tcBorders>
              <w:bottom w:val="single" w:sz="4" w:space="0" w:color="auto"/>
            </w:tcBorders>
            <w:shd w:val="clear" w:color="auto" w:fill="CCCCCC"/>
          </w:tcPr>
          <w:p w:rsidR="009855C7" w:rsidRPr="00884F19" w:rsidRDefault="009855C7" w:rsidP="009855C7">
            <w:pPr>
              <w:jc w:val="center"/>
            </w:pPr>
          </w:p>
        </w:tc>
        <w:tc>
          <w:tcPr>
            <w:tcW w:w="2888" w:type="dxa"/>
            <w:vMerge/>
            <w:tcBorders>
              <w:bottom w:val="single" w:sz="4" w:space="0" w:color="auto"/>
            </w:tcBorders>
            <w:shd w:val="clear" w:color="auto" w:fill="CCCCCC"/>
          </w:tcPr>
          <w:p w:rsidR="009855C7" w:rsidRPr="00884F19" w:rsidRDefault="009855C7" w:rsidP="009855C7">
            <w:pPr>
              <w:jc w:val="right"/>
              <w:rPr>
                <w:b/>
              </w:rPr>
            </w:pPr>
          </w:p>
        </w:tc>
        <w:tc>
          <w:tcPr>
            <w:tcW w:w="2025" w:type="dxa"/>
            <w:vMerge/>
            <w:tcBorders>
              <w:bottom w:val="single" w:sz="4" w:space="0" w:color="auto"/>
            </w:tcBorders>
            <w:shd w:val="clear" w:color="auto" w:fill="CCCCCC"/>
          </w:tcPr>
          <w:p w:rsidR="009855C7" w:rsidRPr="00884F19" w:rsidRDefault="009855C7" w:rsidP="009855C7">
            <w:pPr>
              <w:jc w:val="right"/>
              <w:rPr>
                <w:b/>
                <w:sz w:val="18"/>
                <w:szCs w:val="18"/>
              </w:rPr>
            </w:pPr>
          </w:p>
        </w:tc>
        <w:tc>
          <w:tcPr>
            <w:tcW w:w="456" w:type="dxa"/>
            <w:tcBorders>
              <w:bottom w:val="single" w:sz="4" w:space="0" w:color="auto"/>
            </w:tcBorders>
            <w:shd w:val="clear" w:color="auto" w:fill="D9D9D9"/>
          </w:tcPr>
          <w:p w:rsidR="009855C7" w:rsidRPr="00884F19" w:rsidRDefault="009855C7" w:rsidP="009855C7">
            <w:pPr>
              <w:jc w:val="center"/>
              <w:rPr>
                <w:b/>
              </w:rPr>
            </w:pPr>
          </w:p>
        </w:tc>
        <w:tc>
          <w:tcPr>
            <w:tcW w:w="3802" w:type="dxa"/>
            <w:gridSpan w:val="3"/>
            <w:tcBorders>
              <w:bottom w:val="single" w:sz="4" w:space="0" w:color="auto"/>
            </w:tcBorders>
            <w:shd w:val="clear" w:color="auto" w:fill="D9D9D9"/>
            <w:vAlign w:val="center"/>
          </w:tcPr>
          <w:p w:rsidR="009855C7" w:rsidRPr="00884F19" w:rsidRDefault="009855C7" w:rsidP="009855C7">
            <w:pPr>
              <w:jc w:val="right"/>
            </w:pPr>
            <w:r w:rsidRPr="00884F19">
              <w:rPr>
                <w:b/>
              </w:rPr>
              <w:t>Итого по ППЭ:</w:t>
            </w:r>
          </w:p>
        </w:tc>
        <w:tc>
          <w:tcPr>
            <w:tcW w:w="1464" w:type="dxa"/>
            <w:tcBorders>
              <w:bottom w:val="single" w:sz="4" w:space="0" w:color="auto"/>
            </w:tcBorders>
            <w:shd w:val="clear" w:color="auto" w:fill="D9D9D9"/>
            <w:vAlign w:val="center"/>
          </w:tcPr>
          <w:p w:rsidR="009855C7" w:rsidRPr="00884F19" w:rsidRDefault="009855C7" w:rsidP="009855C7">
            <w:pPr>
              <w:jc w:val="center"/>
              <w:rPr>
                <w:b/>
              </w:rPr>
            </w:pPr>
            <w:r w:rsidRPr="00884F19">
              <w:rPr>
                <w:b/>
              </w:rPr>
              <w:t>10</w:t>
            </w:r>
          </w:p>
        </w:tc>
        <w:tc>
          <w:tcPr>
            <w:tcW w:w="4092" w:type="dxa"/>
            <w:gridSpan w:val="3"/>
            <w:tcBorders>
              <w:bottom w:val="single" w:sz="4" w:space="0" w:color="auto"/>
            </w:tcBorders>
            <w:shd w:val="clear" w:color="auto" w:fill="D9D9D9"/>
            <w:vAlign w:val="center"/>
          </w:tcPr>
          <w:p w:rsidR="009855C7" w:rsidRPr="00884F19" w:rsidRDefault="009855C7" w:rsidP="009855C7">
            <w:pPr>
              <w:rPr>
                <w:b/>
                <w:sz w:val="16"/>
                <w:szCs w:val="16"/>
              </w:rPr>
            </w:pPr>
            <w:r w:rsidRPr="00884F19">
              <w:rPr>
                <w:b/>
                <w:sz w:val="16"/>
                <w:szCs w:val="16"/>
              </w:rPr>
              <w:t>Задействовано аудиторий: 1 (№1)</w:t>
            </w:r>
          </w:p>
        </w:tc>
      </w:tr>
      <w:tr w:rsidR="009855C7" w:rsidRPr="00884F19" w:rsidTr="009855C7">
        <w:tc>
          <w:tcPr>
            <w:tcW w:w="530" w:type="dxa"/>
            <w:vMerge w:val="restart"/>
            <w:shd w:val="clear" w:color="auto" w:fill="auto"/>
            <w:vAlign w:val="center"/>
          </w:tcPr>
          <w:p w:rsidR="009855C7" w:rsidRPr="00884F19" w:rsidRDefault="009855C7" w:rsidP="009855C7">
            <w:pPr>
              <w:jc w:val="center"/>
            </w:pPr>
            <w:r w:rsidRPr="00884F19">
              <w:t>7</w:t>
            </w:r>
          </w:p>
        </w:tc>
        <w:tc>
          <w:tcPr>
            <w:tcW w:w="2888" w:type="dxa"/>
            <w:vMerge w:val="restart"/>
            <w:shd w:val="clear" w:color="auto" w:fill="auto"/>
            <w:vAlign w:val="center"/>
          </w:tcPr>
          <w:p w:rsidR="009855C7" w:rsidRPr="00884F19" w:rsidRDefault="009855C7" w:rsidP="009855C7">
            <w:pPr>
              <w:jc w:val="center"/>
              <w:rPr>
                <w:b/>
              </w:rPr>
            </w:pPr>
            <w:r w:rsidRPr="00884F19">
              <w:rPr>
                <w:b/>
              </w:rPr>
              <w:t>МОУ «ООШ» пст.Диасёръя (код ППЭ-2007)</w:t>
            </w:r>
          </w:p>
        </w:tc>
        <w:tc>
          <w:tcPr>
            <w:tcW w:w="2025" w:type="dxa"/>
            <w:vMerge w:val="restart"/>
            <w:shd w:val="clear" w:color="auto" w:fill="auto"/>
            <w:vAlign w:val="center"/>
          </w:tcPr>
          <w:p w:rsidR="009855C7" w:rsidRPr="00884F19" w:rsidRDefault="009855C7" w:rsidP="009855C7">
            <w:pPr>
              <w:jc w:val="center"/>
              <w:rPr>
                <w:b/>
                <w:sz w:val="18"/>
                <w:szCs w:val="18"/>
              </w:rPr>
            </w:pPr>
            <w:r w:rsidRPr="00884F19">
              <w:rPr>
                <w:b/>
                <w:sz w:val="18"/>
                <w:szCs w:val="18"/>
              </w:rPr>
              <w:t>Печеницына Ольга Николаевна</w:t>
            </w:r>
          </w:p>
        </w:tc>
        <w:tc>
          <w:tcPr>
            <w:tcW w:w="456" w:type="dxa"/>
            <w:tcBorders>
              <w:bottom w:val="single" w:sz="4" w:space="0" w:color="auto"/>
            </w:tcBorders>
            <w:shd w:val="clear" w:color="auto" w:fill="auto"/>
            <w:vAlign w:val="center"/>
          </w:tcPr>
          <w:p w:rsidR="009855C7" w:rsidRPr="00884F19" w:rsidRDefault="009855C7" w:rsidP="009855C7">
            <w:pPr>
              <w:jc w:val="center"/>
            </w:pPr>
            <w:r w:rsidRPr="00884F19">
              <w:t>1</w:t>
            </w:r>
          </w:p>
        </w:tc>
        <w:tc>
          <w:tcPr>
            <w:tcW w:w="2875" w:type="dxa"/>
            <w:gridSpan w:val="2"/>
            <w:tcBorders>
              <w:bottom w:val="single" w:sz="4" w:space="0" w:color="auto"/>
            </w:tcBorders>
            <w:shd w:val="clear" w:color="auto" w:fill="auto"/>
            <w:vAlign w:val="center"/>
          </w:tcPr>
          <w:p w:rsidR="009855C7" w:rsidRPr="00884F19" w:rsidRDefault="009855C7" w:rsidP="009855C7">
            <w:r w:rsidRPr="00884F19">
              <w:t>МОУ «ООШ» пст.Диасёръя</w:t>
            </w:r>
          </w:p>
        </w:tc>
        <w:tc>
          <w:tcPr>
            <w:tcW w:w="927" w:type="dxa"/>
            <w:tcBorders>
              <w:bottom w:val="single" w:sz="4" w:space="0" w:color="auto"/>
            </w:tcBorders>
            <w:shd w:val="clear" w:color="auto" w:fill="auto"/>
            <w:vAlign w:val="center"/>
          </w:tcPr>
          <w:p w:rsidR="009855C7" w:rsidRPr="00884F19" w:rsidRDefault="009855C7" w:rsidP="009855C7">
            <w:r w:rsidRPr="00884F19">
              <w:t>120108</w:t>
            </w:r>
          </w:p>
        </w:tc>
        <w:tc>
          <w:tcPr>
            <w:tcW w:w="1464" w:type="dxa"/>
            <w:tcBorders>
              <w:bottom w:val="single" w:sz="4" w:space="0" w:color="auto"/>
            </w:tcBorders>
            <w:shd w:val="clear" w:color="auto" w:fill="auto"/>
            <w:vAlign w:val="center"/>
          </w:tcPr>
          <w:p w:rsidR="009855C7" w:rsidRPr="00884F19" w:rsidRDefault="009855C7" w:rsidP="009855C7">
            <w:pPr>
              <w:jc w:val="center"/>
            </w:pPr>
            <w:r w:rsidRPr="00884F19">
              <w:t>2</w:t>
            </w:r>
          </w:p>
        </w:tc>
        <w:tc>
          <w:tcPr>
            <w:tcW w:w="1057" w:type="dxa"/>
            <w:gridSpan w:val="2"/>
            <w:tcBorders>
              <w:bottom w:val="single" w:sz="4" w:space="0" w:color="auto"/>
            </w:tcBorders>
            <w:shd w:val="clear" w:color="auto" w:fill="auto"/>
            <w:vAlign w:val="center"/>
          </w:tcPr>
          <w:p w:rsidR="009855C7" w:rsidRPr="00884F19" w:rsidRDefault="009855C7" w:rsidP="009855C7">
            <w:pPr>
              <w:jc w:val="center"/>
            </w:pPr>
            <w:r w:rsidRPr="00884F19">
              <w:t>-</w:t>
            </w:r>
          </w:p>
        </w:tc>
        <w:tc>
          <w:tcPr>
            <w:tcW w:w="3035" w:type="dxa"/>
            <w:tcBorders>
              <w:bottom w:val="single" w:sz="4" w:space="0" w:color="auto"/>
            </w:tcBorders>
            <w:shd w:val="clear" w:color="auto" w:fill="auto"/>
            <w:vAlign w:val="center"/>
          </w:tcPr>
          <w:p w:rsidR="009855C7" w:rsidRPr="00884F19" w:rsidRDefault="009855C7" w:rsidP="009855C7">
            <w:pPr>
              <w:jc w:val="center"/>
              <w:rPr>
                <w:b/>
                <w:sz w:val="16"/>
                <w:szCs w:val="16"/>
              </w:rPr>
            </w:pPr>
            <w:r w:rsidRPr="00884F19">
              <w:rPr>
                <w:sz w:val="16"/>
                <w:szCs w:val="16"/>
              </w:rPr>
              <w:t>-</w:t>
            </w:r>
          </w:p>
        </w:tc>
      </w:tr>
      <w:tr w:rsidR="009855C7" w:rsidRPr="00884F19" w:rsidTr="009855C7">
        <w:tc>
          <w:tcPr>
            <w:tcW w:w="530" w:type="dxa"/>
            <w:vMerge/>
            <w:shd w:val="clear" w:color="auto" w:fill="auto"/>
          </w:tcPr>
          <w:p w:rsidR="009855C7" w:rsidRPr="00884F19" w:rsidRDefault="009855C7" w:rsidP="009855C7">
            <w:pPr>
              <w:jc w:val="center"/>
            </w:pPr>
          </w:p>
        </w:tc>
        <w:tc>
          <w:tcPr>
            <w:tcW w:w="2888" w:type="dxa"/>
            <w:vMerge/>
            <w:shd w:val="clear" w:color="auto" w:fill="auto"/>
          </w:tcPr>
          <w:p w:rsidR="009855C7" w:rsidRPr="00884F19" w:rsidRDefault="009855C7" w:rsidP="009855C7">
            <w:pPr>
              <w:jc w:val="right"/>
              <w:rPr>
                <w:b/>
              </w:rPr>
            </w:pPr>
          </w:p>
        </w:tc>
        <w:tc>
          <w:tcPr>
            <w:tcW w:w="2025" w:type="dxa"/>
            <w:vMerge/>
            <w:shd w:val="clear" w:color="auto" w:fill="auto"/>
          </w:tcPr>
          <w:p w:rsidR="009855C7" w:rsidRPr="00884F19" w:rsidRDefault="009855C7" w:rsidP="009855C7">
            <w:pPr>
              <w:jc w:val="right"/>
              <w:rPr>
                <w:b/>
                <w:sz w:val="18"/>
                <w:szCs w:val="18"/>
              </w:rPr>
            </w:pPr>
          </w:p>
        </w:tc>
        <w:tc>
          <w:tcPr>
            <w:tcW w:w="456" w:type="dxa"/>
            <w:tcBorders>
              <w:bottom w:val="single" w:sz="4" w:space="0" w:color="auto"/>
            </w:tcBorders>
            <w:shd w:val="clear" w:color="auto" w:fill="D9D9D9"/>
          </w:tcPr>
          <w:p w:rsidR="009855C7" w:rsidRPr="00884F19" w:rsidRDefault="009855C7" w:rsidP="009855C7">
            <w:pPr>
              <w:jc w:val="center"/>
              <w:rPr>
                <w:b/>
              </w:rPr>
            </w:pPr>
          </w:p>
        </w:tc>
        <w:tc>
          <w:tcPr>
            <w:tcW w:w="3802" w:type="dxa"/>
            <w:gridSpan w:val="3"/>
            <w:tcBorders>
              <w:bottom w:val="single" w:sz="4" w:space="0" w:color="auto"/>
            </w:tcBorders>
            <w:shd w:val="clear" w:color="auto" w:fill="D9D9D9"/>
            <w:vAlign w:val="center"/>
          </w:tcPr>
          <w:p w:rsidR="009855C7" w:rsidRPr="00884F19" w:rsidRDefault="009855C7" w:rsidP="009855C7">
            <w:pPr>
              <w:jc w:val="right"/>
              <w:rPr>
                <w:b/>
              </w:rPr>
            </w:pPr>
            <w:r w:rsidRPr="00884F19">
              <w:rPr>
                <w:b/>
              </w:rPr>
              <w:t>Итого по ППЭ:</w:t>
            </w:r>
          </w:p>
        </w:tc>
        <w:tc>
          <w:tcPr>
            <w:tcW w:w="1464" w:type="dxa"/>
            <w:tcBorders>
              <w:bottom w:val="single" w:sz="4" w:space="0" w:color="auto"/>
            </w:tcBorders>
            <w:shd w:val="clear" w:color="auto" w:fill="D9D9D9"/>
            <w:vAlign w:val="center"/>
          </w:tcPr>
          <w:p w:rsidR="009855C7" w:rsidRPr="00884F19" w:rsidRDefault="009855C7" w:rsidP="009855C7">
            <w:pPr>
              <w:jc w:val="center"/>
              <w:rPr>
                <w:b/>
              </w:rPr>
            </w:pPr>
            <w:r w:rsidRPr="00884F19">
              <w:rPr>
                <w:b/>
              </w:rPr>
              <w:t>2</w:t>
            </w:r>
          </w:p>
        </w:tc>
        <w:tc>
          <w:tcPr>
            <w:tcW w:w="4092" w:type="dxa"/>
            <w:gridSpan w:val="3"/>
            <w:tcBorders>
              <w:bottom w:val="single" w:sz="4" w:space="0" w:color="auto"/>
            </w:tcBorders>
            <w:shd w:val="clear" w:color="auto" w:fill="D9D9D9"/>
            <w:vAlign w:val="center"/>
          </w:tcPr>
          <w:p w:rsidR="009855C7" w:rsidRPr="00884F19" w:rsidRDefault="009855C7" w:rsidP="009855C7">
            <w:pPr>
              <w:rPr>
                <w:b/>
                <w:sz w:val="16"/>
                <w:szCs w:val="16"/>
              </w:rPr>
            </w:pPr>
            <w:r w:rsidRPr="00884F19">
              <w:rPr>
                <w:b/>
                <w:sz w:val="16"/>
                <w:szCs w:val="16"/>
              </w:rPr>
              <w:t>Задействовано аудиторий: 1 (№1)</w:t>
            </w:r>
          </w:p>
        </w:tc>
      </w:tr>
      <w:tr w:rsidR="009855C7" w:rsidRPr="00884F19" w:rsidTr="009855C7">
        <w:trPr>
          <w:trHeight w:val="351"/>
        </w:trPr>
        <w:tc>
          <w:tcPr>
            <w:tcW w:w="530" w:type="dxa"/>
            <w:vMerge w:val="restart"/>
            <w:shd w:val="clear" w:color="auto" w:fill="auto"/>
            <w:vAlign w:val="center"/>
          </w:tcPr>
          <w:p w:rsidR="009855C7" w:rsidRPr="00884F19" w:rsidRDefault="009855C7" w:rsidP="009855C7">
            <w:pPr>
              <w:jc w:val="center"/>
            </w:pPr>
            <w:r w:rsidRPr="00884F19">
              <w:t>8</w:t>
            </w:r>
          </w:p>
        </w:tc>
        <w:tc>
          <w:tcPr>
            <w:tcW w:w="2888" w:type="dxa"/>
            <w:vMerge w:val="restart"/>
            <w:shd w:val="clear" w:color="auto" w:fill="auto"/>
            <w:vAlign w:val="center"/>
          </w:tcPr>
          <w:p w:rsidR="009855C7" w:rsidRPr="00884F19" w:rsidRDefault="009855C7" w:rsidP="009855C7">
            <w:pPr>
              <w:jc w:val="center"/>
              <w:rPr>
                <w:b/>
              </w:rPr>
            </w:pPr>
            <w:r w:rsidRPr="00884F19">
              <w:rPr>
                <w:b/>
              </w:rPr>
              <w:t>МОУ «СОШ имени Р.Г.Карманова» с.Усть-Нем (код ППЭ– 2010)</w:t>
            </w:r>
          </w:p>
        </w:tc>
        <w:tc>
          <w:tcPr>
            <w:tcW w:w="2025" w:type="dxa"/>
            <w:vMerge w:val="restart"/>
            <w:shd w:val="clear" w:color="auto" w:fill="auto"/>
            <w:vAlign w:val="center"/>
          </w:tcPr>
          <w:p w:rsidR="009855C7" w:rsidRPr="00884F19" w:rsidRDefault="009855C7" w:rsidP="009855C7">
            <w:pPr>
              <w:jc w:val="center"/>
              <w:rPr>
                <w:b/>
                <w:sz w:val="18"/>
                <w:szCs w:val="18"/>
              </w:rPr>
            </w:pPr>
            <w:r w:rsidRPr="00884F19">
              <w:rPr>
                <w:b/>
                <w:sz w:val="18"/>
                <w:szCs w:val="18"/>
              </w:rPr>
              <w:t>Пименова Светлана Витальевна</w:t>
            </w:r>
          </w:p>
        </w:tc>
        <w:tc>
          <w:tcPr>
            <w:tcW w:w="456" w:type="dxa"/>
            <w:shd w:val="clear" w:color="auto" w:fill="auto"/>
            <w:vAlign w:val="center"/>
          </w:tcPr>
          <w:p w:rsidR="009855C7" w:rsidRPr="00884F19" w:rsidRDefault="009855C7" w:rsidP="009855C7">
            <w:pPr>
              <w:jc w:val="center"/>
            </w:pPr>
            <w:r w:rsidRPr="00884F19">
              <w:t>1</w:t>
            </w:r>
          </w:p>
        </w:tc>
        <w:tc>
          <w:tcPr>
            <w:tcW w:w="2852" w:type="dxa"/>
            <w:shd w:val="clear" w:color="auto" w:fill="auto"/>
            <w:vAlign w:val="center"/>
          </w:tcPr>
          <w:p w:rsidR="009855C7" w:rsidRPr="00884F19" w:rsidRDefault="009855C7" w:rsidP="009855C7">
            <w:r w:rsidRPr="00884F19">
              <w:t>МОУ «СОШ» с.Усть-Нем</w:t>
            </w:r>
          </w:p>
        </w:tc>
        <w:tc>
          <w:tcPr>
            <w:tcW w:w="950" w:type="dxa"/>
            <w:gridSpan w:val="2"/>
            <w:shd w:val="clear" w:color="auto" w:fill="auto"/>
            <w:vAlign w:val="center"/>
          </w:tcPr>
          <w:p w:rsidR="009855C7" w:rsidRPr="00884F19" w:rsidRDefault="009855C7" w:rsidP="009855C7">
            <w:pPr>
              <w:jc w:val="center"/>
            </w:pPr>
            <w:r w:rsidRPr="00884F19">
              <w:t>120111</w:t>
            </w:r>
          </w:p>
        </w:tc>
        <w:tc>
          <w:tcPr>
            <w:tcW w:w="1464" w:type="dxa"/>
            <w:shd w:val="clear" w:color="auto" w:fill="auto"/>
            <w:vAlign w:val="center"/>
          </w:tcPr>
          <w:p w:rsidR="009855C7" w:rsidRPr="00884F19" w:rsidRDefault="009855C7" w:rsidP="009855C7">
            <w:pPr>
              <w:jc w:val="center"/>
            </w:pPr>
            <w:r w:rsidRPr="00884F19">
              <w:t>9</w:t>
            </w:r>
          </w:p>
        </w:tc>
        <w:tc>
          <w:tcPr>
            <w:tcW w:w="1051" w:type="dxa"/>
            <w:shd w:val="clear" w:color="auto" w:fill="auto"/>
            <w:vAlign w:val="center"/>
          </w:tcPr>
          <w:p w:rsidR="009855C7" w:rsidRPr="00884F19" w:rsidRDefault="009855C7" w:rsidP="009855C7">
            <w:pPr>
              <w:jc w:val="center"/>
            </w:pPr>
            <w:r w:rsidRPr="00884F19">
              <w:t>-</w:t>
            </w:r>
          </w:p>
        </w:tc>
        <w:tc>
          <w:tcPr>
            <w:tcW w:w="3041" w:type="dxa"/>
            <w:gridSpan w:val="2"/>
            <w:shd w:val="clear" w:color="auto" w:fill="auto"/>
            <w:vAlign w:val="center"/>
          </w:tcPr>
          <w:p w:rsidR="009855C7" w:rsidRPr="00884F19" w:rsidRDefault="009855C7" w:rsidP="009855C7">
            <w:pPr>
              <w:rPr>
                <w:sz w:val="16"/>
                <w:szCs w:val="16"/>
              </w:rPr>
            </w:pPr>
            <w:r w:rsidRPr="00884F19">
              <w:rPr>
                <w:sz w:val="16"/>
                <w:szCs w:val="16"/>
              </w:rPr>
              <w:t>Автобус МОУ «СОШ» с.Усть-Нем</w:t>
            </w:r>
          </w:p>
        </w:tc>
      </w:tr>
      <w:tr w:rsidR="009855C7" w:rsidRPr="00884F19" w:rsidTr="009855C7">
        <w:tc>
          <w:tcPr>
            <w:tcW w:w="530" w:type="dxa"/>
            <w:vMerge/>
            <w:shd w:val="clear" w:color="auto" w:fill="auto"/>
          </w:tcPr>
          <w:p w:rsidR="009855C7" w:rsidRPr="00884F19" w:rsidRDefault="009855C7" w:rsidP="009855C7">
            <w:pPr>
              <w:jc w:val="center"/>
            </w:pPr>
          </w:p>
        </w:tc>
        <w:tc>
          <w:tcPr>
            <w:tcW w:w="2888" w:type="dxa"/>
            <w:vMerge/>
            <w:shd w:val="clear" w:color="auto" w:fill="auto"/>
          </w:tcPr>
          <w:p w:rsidR="009855C7" w:rsidRPr="00884F19" w:rsidRDefault="009855C7" w:rsidP="009855C7"/>
        </w:tc>
        <w:tc>
          <w:tcPr>
            <w:tcW w:w="2025" w:type="dxa"/>
            <w:vMerge/>
            <w:shd w:val="clear" w:color="auto" w:fill="auto"/>
          </w:tcPr>
          <w:p w:rsidR="009855C7" w:rsidRPr="00884F19" w:rsidRDefault="009855C7" w:rsidP="009855C7"/>
        </w:tc>
        <w:tc>
          <w:tcPr>
            <w:tcW w:w="456" w:type="dxa"/>
            <w:tcBorders>
              <w:bottom w:val="single" w:sz="4" w:space="0" w:color="auto"/>
            </w:tcBorders>
            <w:shd w:val="clear" w:color="auto" w:fill="D9D9D9"/>
          </w:tcPr>
          <w:p w:rsidR="009855C7" w:rsidRPr="00884F19" w:rsidRDefault="009855C7" w:rsidP="009855C7">
            <w:pPr>
              <w:jc w:val="center"/>
              <w:rPr>
                <w:b/>
              </w:rPr>
            </w:pPr>
          </w:p>
        </w:tc>
        <w:tc>
          <w:tcPr>
            <w:tcW w:w="3802" w:type="dxa"/>
            <w:gridSpan w:val="3"/>
            <w:tcBorders>
              <w:bottom w:val="single" w:sz="4" w:space="0" w:color="auto"/>
            </w:tcBorders>
            <w:shd w:val="clear" w:color="auto" w:fill="D9D9D9"/>
            <w:vAlign w:val="center"/>
          </w:tcPr>
          <w:p w:rsidR="009855C7" w:rsidRPr="00884F19" w:rsidRDefault="009855C7" w:rsidP="009855C7">
            <w:pPr>
              <w:jc w:val="right"/>
              <w:rPr>
                <w:b/>
              </w:rPr>
            </w:pPr>
            <w:r w:rsidRPr="00884F19">
              <w:rPr>
                <w:b/>
              </w:rPr>
              <w:t>Итого по ППЭ:</w:t>
            </w:r>
          </w:p>
        </w:tc>
        <w:tc>
          <w:tcPr>
            <w:tcW w:w="1464" w:type="dxa"/>
            <w:tcBorders>
              <w:bottom w:val="single" w:sz="4" w:space="0" w:color="auto"/>
            </w:tcBorders>
            <w:shd w:val="clear" w:color="auto" w:fill="D9D9D9"/>
            <w:vAlign w:val="center"/>
          </w:tcPr>
          <w:p w:rsidR="009855C7" w:rsidRPr="00884F19" w:rsidRDefault="009855C7" w:rsidP="009855C7">
            <w:pPr>
              <w:jc w:val="center"/>
              <w:rPr>
                <w:b/>
              </w:rPr>
            </w:pPr>
            <w:r w:rsidRPr="00884F19">
              <w:rPr>
                <w:b/>
              </w:rPr>
              <w:t>9</w:t>
            </w:r>
          </w:p>
        </w:tc>
        <w:tc>
          <w:tcPr>
            <w:tcW w:w="4092" w:type="dxa"/>
            <w:gridSpan w:val="3"/>
            <w:tcBorders>
              <w:bottom w:val="single" w:sz="4" w:space="0" w:color="auto"/>
            </w:tcBorders>
            <w:shd w:val="clear" w:color="auto" w:fill="D9D9D9"/>
            <w:vAlign w:val="center"/>
          </w:tcPr>
          <w:p w:rsidR="009855C7" w:rsidRPr="00884F19" w:rsidRDefault="009855C7" w:rsidP="009855C7">
            <w:pPr>
              <w:rPr>
                <w:b/>
                <w:sz w:val="16"/>
                <w:szCs w:val="16"/>
              </w:rPr>
            </w:pPr>
            <w:r w:rsidRPr="00884F19">
              <w:rPr>
                <w:b/>
                <w:sz w:val="16"/>
                <w:szCs w:val="16"/>
              </w:rPr>
              <w:t>Задействовано аудиторий: 1 (№1)</w:t>
            </w:r>
          </w:p>
        </w:tc>
      </w:tr>
      <w:tr w:rsidR="009855C7" w:rsidRPr="00884F19" w:rsidTr="009855C7">
        <w:tc>
          <w:tcPr>
            <w:tcW w:w="9701" w:type="dxa"/>
            <w:gridSpan w:val="7"/>
          </w:tcPr>
          <w:p w:rsidR="009855C7" w:rsidRPr="00884F19" w:rsidRDefault="009855C7" w:rsidP="009855C7">
            <w:pPr>
              <w:jc w:val="right"/>
            </w:pPr>
            <w:r w:rsidRPr="00884F19">
              <w:rPr>
                <w:b/>
              </w:rPr>
              <w:t>Итого по району:</w:t>
            </w:r>
          </w:p>
        </w:tc>
        <w:tc>
          <w:tcPr>
            <w:tcW w:w="1464" w:type="dxa"/>
          </w:tcPr>
          <w:p w:rsidR="009855C7" w:rsidRPr="00884F19" w:rsidRDefault="009855C7" w:rsidP="009855C7">
            <w:pPr>
              <w:jc w:val="center"/>
              <w:rPr>
                <w:b/>
              </w:rPr>
            </w:pPr>
            <w:r w:rsidRPr="00884F19">
              <w:rPr>
                <w:b/>
              </w:rPr>
              <w:t>105</w:t>
            </w:r>
          </w:p>
        </w:tc>
        <w:tc>
          <w:tcPr>
            <w:tcW w:w="4092" w:type="dxa"/>
            <w:gridSpan w:val="3"/>
            <w:vAlign w:val="center"/>
          </w:tcPr>
          <w:p w:rsidR="009855C7" w:rsidRPr="00884F19" w:rsidRDefault="009855C7" w:rsidP="009855C7">
            <w:pPr>
              <w:jc w:val="center"/>
              <w:rPr>
                <w:sz w:val="16"/>
                <w:szCs w:val="16"/>
              </w:rPr>
            </w:pPr>
          </w:p>
        </w:tc>
      </w:tr>
    </w:tbl>
    <w:p w:rsidR="009855C7" w:rsidRPr="00884F19" w:rsidRDefault="009855C7" w:rsidP="009855C7">
      <w:pPr>
        <w:jc w:val="center"/>
        <w:rPr>
          <w:b/>
        </w:rPr>
      </w:pPr>
      <w:r w:rsidRPr="00884F19">
        <w:rPr>
          <w:b/>
        </w:rPr>
        <w:t>Биология (ОГЭ)</w:t>
      </w:r>
    </w:p>
    <w:tbl>
      <w:tblPr>
        <w:tblW w:w="152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0"/>
        <w:gridCol w:w="2888"/>
        <w:gridCol w:w="2025"/>
        <w:gridCol w:w="456"/>
        <w:gridCol w:w="2852"/>
        <w:gridCol w:w="23"/>
        <w:gridCol w:w="927"/>
        <w:gridCol w:w="1464"/>
        <w:gridCol w:w="1051"/>
        <w:gridCol w:w="6"/>
        <w:gridCol w:w="3035"/>
      </w:tblGrid>
      <w:tr w:rsidR="009855C7" w:rsidRPr="00884F19" w:rsidTr="009855C7">
        <w:trPr>
          <w:trHeight w:val="460"/>
        </w:trPr>
        <w:tc>
          <w:tcPr>
            <w:tcW w:w="530" w:type="dxa"/>
          </w:tcPr>
          <w:p w:rsidR="009855C7" w:rsidRPr="00884F19" w:rsidRDefault="009855C7" w:rsidP="009855C7">
            <w:pPr>
              <w:jc w:val="center"/>
              <w:rPr>
                <w:b/>
                <w:sz w:val="18"/>
                <w:szCs w:val="18"/>
              </w:rPr>
            </w:pPr>
            <w:r w:rsidRPr="00884F19">
              <w:rPr>
                <w:b/>
                <w:sz w:val="18"/>
                <w:szCs w:val="18"/>
              </w:rPr>
              <w:t>№п/п</w:t>
            </w:r>
          </w:p>
        </w:tc>
        <w:tc>
          <w:tcPr>
            <w:tcW w:w="2888" w:type="dxa"/>
            <w:vAlign w:val="center"/>
          </w:tcPr>
          <w:p w:rsidR="009855C7" w:rsidRPr="00884F19" w:rsidRDefault="009855C7" w:rsidP="009855C7">
            <w:pPr>
              <w:jc w:val="center"/>
              <w:rPr>
                <w:b/>
                <w:sz w:val="18"/>
                <w:szCs w:val="18"/>
              </w:rPr>
            </w:pPr>
            <w:r w:rsidRPr="00884F19">
              <w:rPr>
                <w:b/>
                <w:sz w:val="18"/>
                <w:szCs w:val="18"/>
              </w:rPr>
              <w:t>ППЭ</w:t>
            </w:r>
          </w:p>
        </w:tc>
        <w:tc>
          <w:tcPr>
            <w:tcW w:w="2025" w:type="dxa"/>
            <w:vAlign w:val="center"/>
          </w:tcPr>
          <w:p w:rsidR="009855C7" w:rsidRPr="00884F19" w:rsidRDefault="009855C7" w:rsidP="009855C7">
            <w:pPr>
              <w:jc w:val="center"/>
              <w:rPr>
                <w:b/>
                <w:sz w:val="18"/>
                <w:szCs w:val="18"/>
              </w:rPr>
            </w:pPr>
            <w:r w:rsidRPr="00884F19">
              <w:rPr>
                <w:b/>
                <w:sz w:val="18"/>
                <w:szCs w:val="18"/>
              </w:rPr>
              <w:t>Руководитель ППЭ</w:t>
            </w:r>
          </w:p>
        </w:tc>
        <w:tc>
          <w:tcPr>
            <w:tcW w:w="456" w:type="dxa"/>
            <w:vAlign w:val="center"/>
          </w:tcPr>
          <w:p w:rsidR="009855C7" w:rsidRPr="00884F19" w:rsidRDefault="009855C7" w:rsidP="009855C7">
            <w:pPr>
              <w:jc w:val="center"/>
              <w:rPr>
                <w:b/>
                <w:sz w:val="18"/>
                <w:szCs w:val="18"/>
              </w:rPr>
            </w:pPr>
            <w:r w:rsidRPr="00884F19">
              <w:rPr>
                <w:b/>
                <w:sz w:val="18"/>
                <w:szCs w:val="18"/>
              </w:rPr>
              <w:t xml:space="preserve">№ </w:t>
            </w:r>
          </w:p>
        </w:tc>
        <w:tc>
          <w:tcPr>
            <w:tcW w:w="2875" w:type="dxa"/>
            <w:gridSpan w:val="2"/>
            <w:vAlign w:val="center"/>
          </w:tcPr>
          <w:p w:rsidR="009855C7" w:rsidRPr="00884F19" w:rsidRDefault="009855C7" w:rsidP="009855C7">
            <w:pPr>
              <w:jc w:val="center"/>
              <w:rPr>
                <w:b/>
                <w:sz w:val="18"/>
                <w:szCs w:val="18"/>
              </w:rPr>
            </w:pPr>
            <w:r w:rsidRPr="00884F19">
              <w:rPr>
                <w:b/>
                <w:sz w:val="18"/>
                <w:szCs w:val="18"/>
              </w:rPr>
              <w:t>ОУ прикрепленные к ППЭ</w:t>
            </w:r>
          </w:p>
        </w:tc>
        <w:tc>
          <w:tcPr>
            <w:tcW w:w="927" w:type="dxa"/>
            <w:vAlign w:val="center"/>
          </w:tcPr>
          <w:p w:rsidR="009855C7" w:rsidRPr="00884F19" w:rsidRDefault="009855C7" w:rsidP="009855C7">
            <w:pPr>
              <w:jc w:val="center"/>
              <w:rPr>
                <w:b/>
                <w:sz w:val="18"/>
                <w:szCs w:val="18"/>
              </w:rPr>
            </w:pPr>
            <w:r w:rsidRPr="00884F19">
              <w:rPr>
                <w:b/>
                <w:sz w:val="18"/>
                <w:szCs w:val="18"/>
              </w:rPr>
              <w:t>Код ОУ</w:t>
            </w:r>
          </w:p>
        </w:tc>
        <w:tc>
          <w:tcPr>
            <w:tcW w:w="1464" w:type="dxa"/>
            <w:vAlign w:val="center"/>
          </w:tcPr>
          <w:p w:rsidR="009855C7" w:rsidRPr="00884F19" w:rsidRDefault="009855C7" w:rsidP="009855C7">
            <w:pPr>
              <w:ind w:right="-147"/>
              <w:jc w:val="center"/>
              <w:rPr>
                <w:b/>
                <w:sz w:val="18"/>
                <w:szCs w:val="18"/>
              </w:rPr>
            </w:pPr>
            <w:r w:rsidRPr="00884F19">
              <w:rPr>
                <w:b/>
                <w:sz w:val="18"/>
                <w:szCs w:val="18"/>
              </w:rPr>
              <w:t xml:space="preserve">Количество </w:t>
            </w:r>
          </w:p>
          <w:p w:rsidR="009855C7" w:rsidRPr="00884F19" w:rsidRDefault="009855C7" w:rsidP="009855C7">
            <w:pPr>
              <w:ind w:right="-147"/>
              <w:jc w:val="center"/>
              <w:rPr>
                <w:b/>
                <w:sz w:val="18"/>
                <w:szCs w:val="18"/>
              </w:rPr>
            </w:pPr>
            <w:r w:rsidRPr="00884F19">
              <w:rPr>
                <w:b/>
                <w:sz w:val="18"/>
                <w:szCs w:val="18"/>
              </w:rPr>
              <w:t>участников ОГЭ по предмету</w:t>
            </w:r>
          </w:p>
        </w:tc>
        <w:tc>
          <w:tcPr>
            <w:tcW w:w="1057" w:type="dxa"/>
            <w:gridSpan w:val="2"/>
            <w:vAlign w:val="center"/>
          </w:tcPr>
          <w:p w:rsidR="009855C7" w:rsidRPr="00884F19" w:rsidRDefault="009855C7" w:rsidP="009855C7">
            <w:pPr>
              <w:jc w:val="center"/>
              <w:rPr>
                <w:b/>
                <w:sz w:val="18"/>
                <w:szCs w:val="18"/>
              </w:rPr>
            </w:pPr>
            <w:r w:rsidRPr="00884F19">
              <w:rPr>
                <w:b/>
                <w:sz w:val="18"/>
                <w:szCs w:val="18"/>
              </w:rPr>
              <w:t>Расстояние до ППЭ (км)</w:t>
            </w:r>
          </w:p>
        </w:tc>
        <w:tc>
          <w:tcPr>
            <w:tcW w:w="3035" w:type="dxa"/>
            <w:vAlign w:val="center"/>
          </w:tcPr>
          <w:p w:rsidR="009855C7" w:rsidRPr="00884F19" w:rsidRDefault="009855C7" w:rsidP="009855C7">
            <w:pPr>
              <w:jc w:val="center"/>
              <w:rPr>
                <w:b/>
                <w:sz w:val="18"/>
                <w:szCs w:val="18"/>
              </w:rPr>
            </w:pPr>
            <w:r w:rsidRPr="00884F19">
              <w:rPr>
                <w:b/>
                <w:sz w:val="18"/>
                <w:szCs w:val="18"/>
              </w:rPr>
              <w:t>Транспорт для подвоза участников ОГЭ в ППЭ</w:t>
            </w:r>
          </w:p>
        </w:tc>
      </w:tr>
      <w:tr w:rsidR="009855C7" w:rsidRPr="00884F19" w:rsidTr="009855C7">
        <w:tc>
          <w:tcPr>
            <w:tcW w:w="530" w:type="dxa"/>
            <w:vMerge w:val="restart"/>
            <w:vAlign w:val="center"/>
          </w:tcPr>
          <w:p w:rsidR="009855C7" w:rsidRPr="00884F19" w:rsidRDefault="009855C7" w:rsidP="009855C7">
            <w:pPr>
              <w:jc w:val="center"/>
            </w:pPr>
            <w:r w:rsidRPr="00884F19">
              <w:t>1</w:t>
            </w:r>
          </w:p>
        </w:tc>
        <w:tc>
          <w:tcPr>
            <w:tcW w:w="2888" w:type="dxa"/>
            <w:vMerge w:val="restart"/>
            <w:vAlign w:val="center"/>
          </w:tcPr>
          <w:p w:rsidR="009855C7" w:rsidRPr="00884F19" w:rsidRDefault="009855C7" w:rsidP="009855C7">
            <w:pPr>
              <w:jc w:val="center"/>
              <w:rPr>
                <w:b/>
              </w:rPr>
            </w:pPr>
            <w:r w:rsidRPr="00884F19">
              <w:rPr>
                <w:b/>
              </w:rPr>
              <w:t>МБОУ «СОШ» с.Усть-Кулом (код ППЭ-2001)</w:t>
            </w:r>
          </w:p>
        </w:tc>
        <w:tc>
          <w:tcPr>
            <w:tcW w:w="2025" w:type="dxa"/>
            <w:vMerge w:val="restart"/>
            <w:vAlign w:val="center"/>
          </w:tcPr>
          <w:p w:rsidR="009855C7" w:rsidRPr="00884F19" w:rsidRDefault="009855C7" w:rsidP="009855C7">
            <w:pPr>
              <w:jc w:val="center"/>
              <w:rPr>
                <w:b/>
                <w:sz w:val="18"/>
                <w:szCs w:val="18"/>
              </w:rPr>
            </w:pPr>
            <w:r w:rsidRPr="00884F19">
              <w:rPr>
                <w:b/>
                <w:sz w:val="18"/>
                <w:szCs w:val="18"/>
              </w:rPr>
              <w:t>Лодыгина Светлана Ивановна</w:t>
            </w:r>
          </w:p>
        </w:tc>
        <w:tc>
          <w:tcPr>
            <w:tcW w:w="456" w:type="dxa"/>
            <w:vAlign w:val="center"/>
          </w:tcPr>
          <w:p w:rsidR="009855C7" w:rsidRPr="00884F19" w:rsidRDefault="009855C7" w:rsidP="009855C7">
            <w:pPr>
              <w:jc w:val="center"/>
            </w:pPr>
            <w:r w:rsidRPr="00884F19">
              <w:t>1</w:t>
            </w:r>
          </w:p>
        </w:tc>
        <w:tc>
          <w:tcPr>
            <w:tcW w:w="2875" w:type="dxa"/>
            <w:gridSpan w:val="2"/>
            <w:vAlign w:val="center"/>
          </w:tcPr>
          <w:p w:rsidR="009855C7" w:rsidRPr="00884F19" w:rsidRDefault="009855C7" w:rsidP="009855C7">
            <w:r w:rsidRPr="00884F19">
              <w:t xml:space="preserve">МОУ Кебанъельская СОШ </w:t>
            </w:r>
          </w:p>
        </w:tc>
        <w:tc>
          <w:tcPr>
            <w:tcW w:w="927" w:type="dxa"/>
            <w:vAlign w:val="center"/>
          </w:tcPr>
          <w:p w:rsidR="009855C7" w:rsidRPr="00884F19" w:rsidRDefault="009855C7" w:rsidP="009855C7">
            <w:pPr>
              <w:jc w:val="center"/>
            </w:pPr>
            <w:r w:rsidRPr="00884F19">
              <w:t>120103</w:t>
            </w:r>
          </w:p>
        </w:tc>
        <w:tc>
          <w:tcPr>
            <w:tcW w:w="1464" w:type="dxa"/>
            <w:vAlign w:val="center"/>
          </w:tcPr>
          <w:p w:rsidR="009855C7" w:rsidRPr="00884F19" w:rsidRDefault="009855C7" w:rsidP="009855C7">
            <w:pPr>
              <w:jc w:val="center"/>
            </w:pPr>
            <w:r w:rsidRPr="00884F19">
              <w:t>7</w:t>
            </w:r>
          </w:p>
        </w:tc>
        <w:tc>
          <w:tcPr>
            <w:tcW w:w="1057" w:type="dxa"/>
            <w:gridSpan w:val="2"/>
            <w:vAlign w:val="center"/>
          </w:tcPr>
          <w:p w:rsidR="009855C7" w:rsidRPr="00884F19" w:rsidRDefault="009855C7" w:rsidP="009855C7">
            <w:pPr>
              <w:jc w:val="center"/>
            </w:pPr>
            <w:r w:rsidRPr="00884F19">
              <w:t>7</w:t>
            </w:r>
          </w:p>
        </w:tc>
        <w:tc>
          <w:tcPr>
            <w:tcW w:w="3035" w:type="dxa"/>
            <w:vAlign w:val="center"/>
          </w:tcPr>
          <w:p w:rsidR="009855C7" w:rsidRPr="00884F19" w:rsidRDefault="009855C7" w:rsidP="009855C7">
            <w:pPr>
              <w:rPr>
                <w:sz w:val="16"/>
                <w:szCs w:val="16"/>
              </w:rPr>
            </w:pPr>
            <w:r w:rsidRPr="00884F19">
              <w:rPr>
                <w:sz w:val="16"/>
                <w:szCs w:val="16"/>
              </w:rPr>
              <w:t xml:space="preserve">Автобус МБОУ «СОШ» с.Усть-Кулом, </w:t>
            </w:r>
          </w:p>
        </w:tc>
      </w:tr>
      <w:tr w:rsidR="009855C7" w:rsidRPr="00884F19" w:rsidTr="009855C7">
        <w:tc>
          <w:tcPr>
            <w:tcW w:w="530" w:type="dxa"/>
            <w:vMerge/>
            <w:vAlign w:val="center"/>
          </w:tcPr>
          <w:p w:rsidR="009855C7" w:rsidRPr="00884F19" w:rsidRDefault="009855C7" w:rsidP="009855C7">
            <w:pPr>
              <w:jc w:val="center"/>
            </w:pPr>
          </w:p>
        </w:tc>
        <w:tc>
          <w:tcPr>
            <w:tcW w:w="2888" w:type="dxa"/>
            <w:vMerge/>
            <w:vAlign w:val="center"/>
          </w:tcPr>
          <w:p w:rsidR="009855C7" w:rsidRPr="00884F19" w:rsidRDefault="009855C7" w:rsidP="009855C7"/>
        </w:tc>
        <w:tc>
          <w:tcPr>
            <w:tcW w:w="2025" w:type="dxa"/>
            <w:vMerge/>
            <w:vAlign w:val="center"/>
          </w:tcPr>
          <w:p w:rsidR="009855C7" w:rsidRPr="00884F19" w:rsidRDefault="009855C7" w:rsidP="009855C7">
            <w:pPr>
              <w:jc w:val="center"/>
              <w:rPr>
                <w:b/>
                <w:sz w:val="18"/>
                <w:szCs w:val="18"/>
              </w:rPr>
            </w:pPr>
          </w:p>
        </w:tc>
        <w:tc>
          <w:tcPr>
            <w:tcW w:w="456" w:type="dxa"/>
            <w:vAlign w:val="center"/>
          </w:tcPr>
          <w:p w:rsidR="009855C7" w:rsidRPr="00884F19" w:rsidRDefault="009855C7" w:rsidP="009855C7">
            <w:pPr>
              <w:jc w:val="center"/>
            </w:pPr>
            <w:r w:rsidRPr="00884F19">
              <w:t>2</w:t>
            </w:r>
          </w:p>
        </w:tc>
        <w:tc>
          <w:tcPr>
            <w:tcW w:w="2875" w:type="dxa"/>
            <w:gridSpan w:val="2"/>
            <w:vAlign w:val="center"/>
          </w:tcPr>
          <w:p w:rsidR="009855C7" w:rsidRPr="00884F19" w:rsidRDefault="009855C7" w:rsidP="009855C7">
            <w:r w:rsidRPr="00884F19">
              <w:t>МОУ Ручевская СОШ</w:t>
            </w:r>
          </w:p>
        </w:tc>
        <w:tc>
          <w:tcPr>
            <w:tcW w:w="927" w:type="dxa"/>
            <w:vAlign w:val="center"/>
          </w:tcPr>
          <w:p w:rsidR="009855C7" w:rsidRPr="00884F19" w:rsidRDefault="009855C7" w:rsidP="009855C7">
            <w:pPr>
              <w:jc w:val="center"/>
            </w:pPr>
            <w:r w:rsidRPr="00884F19">
              <w:t>120106</w:t>
            </w:r>
          </w:p>
        </w:tc>
        <w:tc>
          <w:tcPr>
            <w:tcW w:w="1464" w:type="dxa"/>
            <w:vAlign w:val="center"/>
          </w:tcPr>
          <w:p w:rsidR="009855C7" w:rsidRPr="00884F19" w:rsidRDefault="009855C7" w:rsidP="009855C7">
            <w:pPr>
              <w:jc w:val="center"/>
            </w:pPr>
            <w:r w:rsidRPr="00884F19">
              <w:t>2</w:t>
            </w:r>
          </w:p>
        </w:tc>
        <w:tc>
          <w:tcPr>
            <w:tcW w:w="1057" w:type="dxa"/>
            <w:gridSpan w:val="2"/>
            <w:vAlign w:val="center"/>
          </w:tcPr>
          <w:p w:rsidR="009855C7" w:rsidRPr="00884F19" w:rsidRDefault="009855C7" w:rsidP="009855C7">
            <w:pPr>
              <w:jc w:val="center"/>
            </w:pPr>
            <w:r w:rsidRPr="00884F19">
              <w:t>40</w:t>
            </w:r>
          </w:p>
        </w:tc>
        <w:tc>
          <w:tcPr>
            <w:tcW w:w="3035" w:type="dxa"/>
            <w:vAlign w:val="center"/>
          </w:tcPr>
          <w:p w:rsidR="009855C7" w:rsidRPr="00884F19" w:rsidRDefault="009855C7" w:rsidP="009855C7">
            <w:pPr>
              <w:rPr>
                <w:sz w:val="16"/>
                <w:szCs w:val="16"/>
              </w:rPr>
            </w:pPr>
            <w:r w:rsidRPr="00884F19">
              <w:rPr>
                <w:sz w:val="16"/>
                <w:szCs w:val="16"/>
              </w:rPr>
              <w:t>Автобус МОУ Ручевской СОШ</w:t>
            </w:r>
          </w:p>
        </w:tc>
      </w:tr>
      <w:tr w:rsidR="009855C7" w:rsidRPr="00884F19" w:rsidTr="009855C7">
        <w:tc>
          <w:tcPr>
            <w:tcW w:w="530" w:type="dxa"/>
            <w:vMerge/>
            <w:vAlign w:val="center"/>
          </w:tcPr>
          <w:p w:rsidR="009855C7" w:rsidRPr="00884F19" w:rsidRDefault="009855C7" w:rsidP="009855C7">
            <w:pPr>
              <w:jc w:val="center"/>
            </w:pPr>
          </w:p>
        </w:tc>
        <w:tc>
          <w:tcPr>
            <w:tcW w:w="2888" w:type="dxa"/>
            <w:vMerge/>
            <w:vAlign w:val="center"/>
          </w:tcPr>
          <w:p w:rsidR="009855C7" w:rsidRPr="00884F19" w:rsidRDefault="009855C7" w:rsidP="009855C7"/>
        </w:tc>
        <w:tc>
          <w:tcPr>
            <w:tcW w:w="2025" w:type="dxa"/>
            <w:vMerge/>
            <w:vAlign w:val="center"/>
          </w:tcPr>
          <w:p w:rsidR="009855C7" w:rsidRPr="00884F19" w:rsidRDefault="009855C7" w:rsidP="009855C7">
            <w:pPr>
              <w:jc w:val="center"/>
              <w:rPr>
                <w:b/>
                <w:sz w:val="18"/>
                <w:szCs w:val="18"/>
              </w:rPr>
            </w:pPr>
          </w:p>
        </w:tc>
        <w:tc>
          <w:tcPr>
            <w:tcW w:w="456" w:type="dxa"/>
            <w:vAlign w:val="center"/>
          </w:tcPr>
          <w:p w:rsidR="009855C7" w:rsidRPr="00884F19" w:rsidRDefault="009855C7" w:rsidP="009855C7">
            <w:pPr>
              <w:jc w:val="center"/>
            </w:pPr>
            <w:r w:rsidRPr="00884F19">
              <w:t>3</w:t>
            </w:r>
          </w:p>
        </w:tc>
        <w:tc>
          <w:tcPr>
            <w:tcW w:w="2875" w:type="dxa"/>
            <w:gridSpan w:val="2"/>
            <w:vAlign w:val="center"/>
          </w:tcPr>
          <w:p w:rsidR="009855C7" w:rsidRPr="00884F19" w:rsidRDefault="009855C7" w:rsidP="009855C7">
            <w:r w:rsidRPr="00884F19">
              <w:t>МБОУ «СОШ» с.Усть-Кулом</w:t>
            </w:r>
          </w:p>
        </w:tc>
        <w:tc>
          <w:tcPr>
            <w:tcW w:w="927" w:type="dxa"/>
            <w:vAlign w:val="center"/>
          </w:tcPr>
          <w:p w:rsidR="009855C7" w:rsidRPr="00884F19" w:rsidRDefault="009855C7" w:rsidP="009855C7">
            <w:pPr>
              <w:jc w:val="center"/>
            </w:pPr>
            <w:r w:rsidRPr="00884F19">
              <w:t>120107</w:t>
            </w:r>
          </w:p>
        </w:tc>
        <w:tc>
          <w:tcPr>
            <w:tcW w:w="1464" w:type="dxa"/>
            <w:vAlign w:val="center"/>
          </w:tcPr>
          <w:p w:rsidR="009855C7" w:rsidRPr="00884F19" w:rsidRDefault="009855C7" w:rsidP="009855C7">
            <w:pPr>
              <w:jc w:val="center"/>
            </w:pPr>
            <w:r w:rsidRPr="00884F19">
              <w:t>2</w:t>
            </w:r>
          </w:p>
        </w:tc>
        <w:tc>
          <w:tcPr>
            <w:tcW w:w="1057" w:type="dxa"/>
            <w:gridSpan w:val="2"/>
            <w:vAlign w:val="center"/>
          </w:tcPr>
          <w:p w:rsidR="009855C7" w:rsidRPr="00884F19" w:rsidRDefault="009855C7" w:rsidP="009855C7">
            <w:pPr>
              <w:jc w:val="center"/>
            </w:pPr>
            <w:r w:rsidRPr="00884F19">
              <w:t>-</w:t>
            </w:r>
          </w:p>
        </w:tc>
        <w:tc>
          <w:tcPr>
            <w:tcW w:w="3035" w:type="dxa"/>
            <w:vAlign w:val="center"/>
          </w:tcPr>
          <w:p w:rsidR="009855C7" w:rsidRPr="00884F19" w:rsidRDefault="009855C7" w:rsidP="009855C7">
            <w:pPr>
              <w:rPr>
                <w:sz w:val="16"/>
                <w:szCs w:val="16"/>
              </w:rPr>
            </w:pPr>
            <w:r w:rsidRPr="00884F19">
              <w:rPr>
                <w:sz w:val="16"/>
                <w:szCs w:val="16"/>
              </w:rPr>
              <w:t>Автобус МБОУ «СОШ» с.Усть-Кулом</w:t>
            </w:r>
          </w:p>
        </w:tc>
      </w:tr>
      <w:tr w:rsidR="009855C7" w:rsidRPr="00884F19" w:rsidTr="009855C7">
        <w:tc>
          <w:tcPr>
            <w:tcW w:w="530" w:type="dxa"/>
            <w:vMerge/>
            <w:vAlign w:val="center"/>
          </w:tcPr>
          <w:p w:rsidR="009855C7" w:rsidRPr="00884F19" w:rsidRDefault="009855C7" w:rsidP="009855C7">
            <w:pPr>
              <w:jc w:val="center"/>
            </w:pPr>
          </w:p>
        </w:tc>
        <w:tc>
          <w:tcPr>
            <w:tcW w:w="2888" w:type="dxa"/>
            <w:vMerge/>
            <w:vAlign w:val="center"/>
          </w:tcPr>
          <w:p w:rsidR="009855C7" w:rsidRPr="00884F19" w:rsidRDefault="009855C7" w:rsidP="009855C7"/>
        </w:tc>
        <w:tc>
          <w:tcPr>
            <w:tcW w:w="2025" w:type="dxa"/>
            <w:vMerge/>
            <w:vAlign w:val="center"/>
          </w:tcPr>
          <w:p w:rsidR="009855C7" w:rsidRPr="00884F19" w:rsidRDefault="009855C7" w:rsidP="009855C7">
            <w:pPr>
              <w:jc w:val="center"/>
              <w:rPr>
                <w:b/>
                <w:sz w:val="18"/>
                <w:szCs w:val="18"/>
              </w:rPr>
            </w:pPr>
          </w:p>
        </w:tc>
        <w:tc>
          <w:tcPr>
            <w:tcW w:w="456" w:type="dxa"/>
            <w:tcBorders>
              <w:bottom w:val="single" w:sz="4" w:space="0" w:color="auto"/>
            </w:tcBorders>
            <w:vAlign w:val="center"/>
          </w:tcPr>
          <w:p w:rsidR="009855C7" w:rsidRPr="00884F19" w:rsidRDefault="009855C7" w:rsidP="009855C7">
            <w:pPr>
              <w:jc w:val="center"/>
            </w:pPr>
            <w:r w:rsidRPr="00884F19">
              <w:t>4</w:t>
            </w:r>
          </w:p>
        </w:tc>
        <w:tc>
          <w:tcPr>
            <w:tcW w:w="2875" w:type="dxa"/>
            <w:gridSpan w:val="2"/>
            <w:tcBorders>
              <w:bottom w:val="single" w:sz="4" w:space="0" w:color="auto"/>
            </w:tcBorders>
            <w:vAlign w:val="center"/>
          </w:tcPr>
          <w:p w:rsidR="009855C7" w:rsidRPr="00884F19" w:rsidRDefault="009855C7" w:rsidP="009855C7">
            <w:r w:rsidRPr="00884F19">
              <w:t>МОУ Шэръягская ООШ</w:t>
            </w:r>
          </w:p>
        </w:tc>
        <w:tc>
          <w:tcPr>
            <w:tcW w:w="927" w:type="dxa"/>
            <w:tcBorders>
              <w:bottom w:val="single" w:sz="4" w:space="0" w:color="auto"/>
            </w:tcBorders>
            <w:vAlign w:val="center"/>
          </w:tcPr>
          <w:p w:rsidR="009855C7" w:rsidRPr="00884F19" w:rsidRDefault="009855C7" w:rsidP="009855C7">
            <w:pPr>
              <w:jc w:val="center"/>
            </w:pPr>
            <w:r w:rsidRPr="00884F19">
              <w:t>120123</w:t>
            </w:r>
          </w:p>
        </w:tc>
        <w:tc>
          <w:tcPr>
            <w:tcW w:w="1464" w:type="dxa"/>
            <w:tcBorders>
              <w:bottom w:val="single" w:sz="4" w:space="0" w:color="auto"/>
            </w:tcBorders>
            <w:vAlign w:val="center"/>
          </w:tcPr>
          <w:p w:rsidR="009855C7" w:rsidRPr="00884F19" w:rsidRDefault="009855C7" w:rsidP="009855C7">
            <w:pPr>
              <w:jc w:val="center"/>
            </w:pPr>
            <w:r w:rsidRPr="00884F19">
              <w:t>1</w:t>
            </w:r>
          </w:p>
        </w:tc>
        <w:tc>
          <w:tcPr>
            <w:tcW w:w="1057" w:type="dxa"/>
            <w:gridSpan w:val="2"/>
            <w:tcBorders>
              <w:bottom w:val="single" w:sz="4" w:space="0" w:color="auto"/>
            </w:tcBorders>
            <w:vAlign w:val="center"/>
          </w:tcPr>
          <w:p w:rsidR="009855C7" w:rsidRPr="00884F19" w:rsidRDefault="009855C7" w:rsidP="009855C7">
            <w:pPr>
              <w:jc w:val="center"/>
            </w:pPr>
            <w:r w:rsidRPr="00884F19">
              <w:t>40</w:t>
            </w:r>
          </w:p>
        </w:tc>
        <w:tc>
          <w:tcPr>
            <w:tcW w:w="3035" w:type="dxa"/>
            <w:tcBorders>
              <w:bottom w:val="single" w:sz="4" w:space="0" w:color="auto"/>
            </w:tcBorders>
            <w:vAlign w:val="center"/>
          </w:tcPr>
          <w:p w:rsidR="009855C7" w:rsidRPr="00884F19" w:rsidRDefault="009855C7" w:rsidP="009855C7">
            <w:pPr>
              <w:rPr>
                <w:sz w:val="16"/>
                <w:szCs w:val="16"/>
              </w:rPr>
            </w:pPr>
            <w:r w:rsidRPr="00884F19">
              <w:rPr>
                <w:sz w:val="16"/>
                <w:szCs w:val="16"/>
              </w:rPr>
              <w:t>Автобус МОУ Шэръягской ООШ</w:t>
            </w:r>
          </w:p>
        </w:tc>
      </w:tr>
      <w:tr w:rsidR="009855C7" w:rsidRPr="00884F19" w:rsidTr="009855C7">
        <w:tc>
          <w:tcPr>
            <w:tcW w:w="530" w:type="dxa"/>
            <w:vMerge/>
            <w:shd w:val="clear" w:color="auto" w:fill="CCCCCC"/>
            <w:vAlign w:val="center"/>
          </w:tcPr>
          <w:p w:rsidR="009855C7" w:rsidRPr="00884F19" w:rsidRDefault="009855C7" w:rsidP="009855C7">
            <w:pPr>
              <w:jc w:val="center"/>
            </w:pPr>
          </w:p>
        </w:tc>
        <w:tc>
          <w:tcPr>
            <w:tcW w:w="2888" w:type="dxa"/>
            <w:vMerge/>
            <w:shd w:val="clear" w:color="auto" w:fill="CCCCCC"/>
            <w:vAlign w:val="center"/>
          </w:tcPr>
          <w:p w:rsidR="009855C7" w:rsidRPr="00884F19" w:rsidRDefault="009855C7" w:rsidP="009855C7">
            <w:pPr>
              <w:jc w:val="right"/>
              <w:rPr>
                <w:b/>
              </w:rPr>
            </w:pPr>
          </w:p>
        </w:tc>
        <w:tc>
          <w:tcPr>
            <w:tcW w:w="2025" w:type="dxa"/>
            <w:vMerge/>
            <w:shd w:val="clear" w:color="auto" w:fill="CCCCCC"/>
            <w:vAlign w:val="center"/>
          </w:tcPr>
          <w:p w:rsidR="009855C7" w:rsidRPr="00884F19" w:rsidRDefault="009855C7" w:rsidP="009855C7">
            <w:pPr>
              <w:jc w:val="center"/>
              <w:rPr>
                <w:b/>
                <w:sz w:val="18"/>
                <w:szCs w:val="18"/>
              </w:rPr>
            </w:pPr>
          </w:p>
        </w:tc>
        <w:tc>
          <w:tcPr>
            <w:tcW w:w="456" w:type="dxa"/>
            <w:shd w:val="clear" w:color="auto" w:fill="D9D9D9"/>
          </w:tcPr>
          <w:p w:rsidR="009855C7" w:rsidRPr="00884F19" w:rsidRDefault="009855C7" w:rsidP="009855C7">
            <w:pPr>
              <w:jc w:val="right"/>
              <w:rPr>
                <w:b/>
              </w:rPr>
            </w:pPr>
          </w:p>
        </w:tc>
        <w:tc>
          <w:tcPr>
            <w:tcW w:w="3802" w:type="dxa"/>
            <w:gridSpan w:val="3"/>
            <w:shd w:val="clear" w:color="auto" w:fill="D9D9D9"/>
            <w:vAlign w:val="center"/>
          </w:tcPr>
          <w:p w:rsidR="009855C7" w:rsidRPr="00884F19" w:rsidRDefault="009855C7" w:rsidP="009855C7">
            <w:pPr>
              <w:jc w:val="right"/>
            </w:pPr>
            <w:r w:rsidRPr="00884F19">
              <w:rPr>
                <w:b/>
              </w:rPr>
              <w:t>Итого по ППЭ:</w:t>
            </w:r>
          </w:p>
        </w:tc>
        <w:tc>
          <w:tcPr>
            <w:tcW w:w="1464" w:type="dxa"/>
            <w:shd w:val="clear" w:color="auto" w:fill="D9D9D9"/>
            <w:vAlign w:val="center"/>
          </w:tcPr>
          <w:p w:rsidR="009855C7" w:rsidRPr="00884F19" w:rsidRDefault="009855C7" w:rsidP="009855C7">
            <w:pPr>
              <w:jc w:val="center"/>
              <w:rPr>
                <w:b/>
              </w:rPr>
            </w:pPr>
            <w:r w:rsidRPr="00884F19">
              <w:rPr>
                <w:b/>
              </w:rPr>
              <w:t>12</w:t>
            </w:r>
          </w:p>
        </w:tc>
        <w:tc>
          <w:tcPr>
            <w:tcW w:w="4092" w:type="dxa"/>
            <w:gridSpan w:val="3"/>
            <w:shd w:val="clear" w:color="auto" w:fill="D9D9D9"/>
            <w:vAlign w:val="center"/>
          </w:tcPr>
          <w:p w:rsidR="009855C7" w:rsidRPr="00884F19" w:rsidRDefault="009855C7" w:rsidP="009855C7">
            <w:pPr>
              <w:rPr>
                <w:b/>
                <w:sz w:val="16"/>
                <w:szCs w:val="16"/>
              </w:rPr>
            </w:pPr>
            <w:r w:rsidRPr="00884F19">
              <w:rPr>
                <w:b/>
                <w:sz w:val="16"/>
                <w:szCs w:val="16"/>
              </w:rPr>
              <w:t>Задействовано аудиторий: 1 (№31)</w:t>
            </w:r>
          </w:p>
        </w:tc>
      </w:tr>
      <w:tr w:rsidR="009855C7" w:rsidRPr="00884F19" w:rsidTr="009855C7">
        <w:trPr>
          <w:trHeight w:val="385"/>
        </w:trPr>
        <w:tc>
          <w:tcPr>
            <w:tcW w:w="530" w:type="dxa"/>
            <w:vMerge w:val="restart"/>
            <w:shd w:val="clear" w:color="auto" w:fill="auto"/>
            <w:vAlign w:val="center"/>
          </w:tcPr>
          <w:p w:rsidR="009855C7" w:rsidRPr="00884F19" w:rsidRDefault="009855C7" w:rsidP="009855C7">
            <w:pPr>
              <w:jc w:val="center"/>
            </w:pPr>
            <w:r w:rsidRPr="00884F19">
              <w:t>2</w:t>
            </w:r>
          </w:p>
        </w:tc>
        <w:tc>
          <w:tcPr>
            <w:tcW w:w="2888" w:type="dxa"/>
            <w:vMerge w:val="restart"/>
            <w:shd w:val="clear" w:color="auto" w:fill="auto"/>
            <w:vAlign w:val="center"/>
          </w:tcPr>
          <w:p w:rsidR="009855C7" w:rsidRPr="00884F19" w:rsidRDefault="009855C7" w:rsidP="009855C7">
            <w:pPr>
              <w:jc w:val="center"/>
            </w:pPr>
            <w:r w:rsidRPr="00884F19">
              <w:rPr>
                <w:b/>
              </w:rPr>
              <w:t>МОУ Помоздинская СОШ им. В.Т. Чисталева (код ППЭ-2002)</w:t>
            </w:r>
          </w:p>
        </w:tc>
        <w:tc>
          <w:tcPr>
            <w:tcW w:w="2025" w:type="dxa"/>
            <w:vMerge w:val="restart"/>
            <w:shd w:val="clear" w:color="auto" w:fill="auto"/>
            <w:vAlign w:val="center"/>
          </w:tcPr>
          <w:p w:rsidR="009855C7" w:rsidRPr="00884F19" w:rsidRDefault="009855C7" w:rsidP="009855C7">
            <w:pPr>
              <w:jc w:val="center"/>
              <w:rPr>
                <w:b/>
                <w:sz w:val="18"/>
                <w:szCs w:val="18"/>
              </w:rPr>
            </w:pPr>
            <w:r w:rsidRPr="00884F19">
              <w:rPr>
                <w:b/>
                <w:sz w:val="18"/>
                <w:szCs w:val="18"/>
              </w:rPr>
              <w:t>Денисова Анастасия Эдуардовна</w:t>
            </w:r>
          </w:p>
        </w:tc>
        <w:tc>
          <w:tcPr>
            <w:tcW w:w="456" w:type="dxa"/>
            <w:tcBorders>
              <w:bottom w:val="single" w:sz="4" w:space="0" w:color="auto"/>
            </w:tcBorders>
            <w:shd w:val="clear" w:color="auto" w:fill="auto"/>
            <w:vAlign w:val="center"/>
          </w:tcPr>
          <w:p w:rsidR="009855C7" w:rsidRPr="00884F19" w:rsidRDefault="009855C7" w:rsidP="009855C7">
            <w:pPr>
              <w:jc w:val="center"/>
            </w:pPr>
            <w:r w:rsidRPr="00884F19">
              <w:t>1</w:t>
            </w:r>
          </w:p>
        </w:tc>
        <w:tc>
          <w:tcPr>
            <w:tcW w:w="2875" w:type="dxa"/>
            <w:gridSpan w:val="2"/>
            <w:tcBorders>
              <w:bottom w:val="single" w:sz="4" w:space="0" w:color="auto"/>
            </w:tcBorders>
            <w:shd w:val="clear" w:color="auto" w:fill="auto"/>
            <w:vAlign w:val="center"/>
          </w:tcPr>
          <w:p w:rsidR="009855C7" w:rsidRPr="00884F19" w:rsidRDefault="009855C7" w:rsidP="009855C7">
            <w:r w:rsidRPr="00884F19">
              <w:t>МОУ Помоздинская СОШ</w:t>
            </w:r>
          </w:p>
        </w:tc>
        <w:tc>
          <w:tcPr>
            <w:tcW w:w="927" w:type="dxa"/>
            <w:tcBorders>
              <w:bottom w:val="single" w:sz="4" w:space="0" w:color="auto"/>
            </w:tcBorders>
            <w:shd w:val="clear" w:color="auto" w:fill="auto"/>
            <w:vAlign w:val="center"/>
          </w:tcPr>
          <w:p w:rsidR="009855C7" w:rsidRPr="00884F19" w:rsidRDefault="009855C7" w:rsidP="009855C7">
            <w:pPr>
              <w:jc w:val="center"/>
            </w:pPr>
            <w:r w:rsidRPr="00884F19">
              <w:t>120110</w:t>
            </w:r>
          </w:p>
        </w:tc>
        <w:tc>
          <w:tcPr>
            <w:tcW w:w="1464" w:type="dxa"/>
            <w:tcBorders>
              <w:bottom w:val="single" w:sz="4" w:space="0" w:color="auto"/>
            </w:tcBorders>
            <w:shd w:val="clear" w:color="auto" w:fill="auto"/>
            <w:vAlign w:val="center"/>
          </w:tcPr>
          <w:p w:rsidR="009855C7" w:rsidRPr="00884F19" w:rsidRDefault="009855C7" w:rsidP="009855C7">
            <w:pPr>
              <w:jc w:val="center"/>
            </w:pPr>
            <w:r w:rsidRPr="00884F19">
              <w:t>10</w:t>
            </w:r>
          </w:p>
        </w:tc>
        <w:tc>
          <w:tcPr>
            <w:tcW w:w="1057" w:type="dxa"/>
            <w:gridSpan w:val="2"/>
            <w:tcBorders>
              <w:bottom w:val="single" w:sz="4" w:space="0" w:color="auto"/>
            </w:tcBorders>
            <w:shd w:val="clear" w:color="auto" w:fill="auto"/>
            <w:vAlign w:val="center"/>
          </w:tcPr>
          <w:p w:rsidR="009855C7" w:rsidRPr="00884F19" w:rsidRDefault="009855C7" w:rsidP="009855C7">
            <w:pPr>
              <w:jc w:val="center"/>
            </w:pPr>
            <w:r w:rsidRPr="00884F19">
              <w:t>-</w:t>
            </w:r>
          </w:p>
        </w:tc>
        <w:tc>
          <w:tcPr>
            <w:tcW w:w="3035" w:type="dxa"/>
            <w:tcBorders>
              <w:bottom w:val="single" w:sz="4" w:space="0" w:color="auto"/>
            </w:tcBorders>
            <w:shd w:val="clear" w:color="auto" w:fill="auto"/>
            <w:vAlign w:val="center"/>
          </w:tcPr>
          <w:p w:rsidR="009855C7" w:rsidRPr="00884F19" w:rsidRDefault="009855C7" w:rsidP="009855C7">
            <w:pPr>
              <w:rPr>
                <w:sz w:val="16"/>
                <w:szCs w:val="16"/>
              </w:rPr>
            </w:pPr>
            <w:r w:rsidRPr="00884F19">
              <w:rPr>
                <w:sz w:val="16"/>
                <w:szCs w:val="16"/>
              </w:rPr>
              <w:t>Автобус МОУ Помоздинской СОШ</w:t>
            </w:r>
          </w:p>
        </w:tc>
      </w:tr>
      <w:tr w:rsidR="009855C7" w:rsidRPr="00884F19" w:rsidTr="009855C7">
        <w:tc>
          <w:tcPr>
            <w:tcW w:w="530" w:type="dxa"/>
            <w:vMerge/>
            <w:shd w:val="clear" w:color="auto" w:fill="auto"/>
            <w:vAlign w:val="center"/>
          </w:tcPr>
          <w:p w:rsidR="009855C7" w:rsidRPr="00884F19" w:rsidRDefault="009855C7" w:rsidP="009855C7">
            <w:pPr>
              <w:jc w:val="center"/>
            </w:pPr>
          </w:p>
        </w:tc>
        <w:tc>
          <w:tcPr>
            <w:tcW w:w="2888" w:type="dxa"/>
            <w:vMerge/>
            <w:shd w:val="clear" w:color="auto" w:fill="auto"/>
            <w:vAlign w:val="center"/>
          </w:tcPr>
          <w:p w:rsidR="009855C7" w:rsidRPr="00884F19" w:rsidRDefault="009855C7" w:rsidP="009855C7">
            <w:pPr>
              <w:jc w:val="right"/>
              <w:rPr>
                <w:b/>
              </w:rPr>
            </w:pPr>
          </w:p>
        </w:tc>
        <w:tc>
          <w:tcPr>
            <w:tcW w:w="2025" w:type="dxa"/>
            <w:vMerge/>
            <w:shd w:val="clear" w:color="auto" w:fill="auto"/>
            <w:vAlign w:val="center"/>
          </w:tcPr>
          <w:p w:rsidR="009855C7" w:rsidRPr="00884F19" w:rsidRDefault="009855C7" w:rsidP="009855C7">
            <w:pPr>
              <w:jc w:val="center"/>
              <w:rPr>
                <w:b/>
                <w:sz w:val="18"/>
                <w:szCs w:val="18"/>
              </w:rPr>
            </w:pPr>
          </w:p>
        </w:tc>
        <w:tc>
          <w:tcPr>
            <w:tcW w:w="456" w:type="dxa"/>
            <w:tcBorders>
              <w:bottom w:val="single" w:sz="4" w:space="0" w:color="auto"/>
            </w:tcBorders>
            <w:shd w:val="clear" w:color="auto" w:fill="D9D9D9"/>
          </w:tcPr>
          <w:p w:rsidR="009855C7" w:rsidRPr="00884F19" w:rsidRDefault="009855C7" w:rsidP="009855C7">
            <w:pPr>
              <w:jc w:val="right"/>
              <w:rPr>
                <w:b/>
              </w:rPr>
            </w:pPr>
          </w:p>
        </w:tc>
        <w:tc>
          <w:tcPr>
            <w:tcW w:w="3802" w:type="dxa"/>
            <w:gridSpan w:val="3"/>
            <w:tcBorders>
              <w:bottom w:val="single" w:sz="4" w:space="0" w:color="auto"/>
            </w:tcBorders>
            <w:shd w:val="clear" w:color="auto" w:fill="D9D9D9"/>
            <w:vAlign w:val="center"/>
          </w:tcPr>
          <w:p w:rsidR="009855C7" w:rsidRPr="00884F19" w:rsidRDefault="009855C7" w:rsidP="009855C7">
            <w:pPr>
              <w:jc w:val="right"/>
              <w:rPr>
                <w:b/>
              </w:rPr>
            </w:pPr>
            <w:r w:rsidRPr="00884F19">
              <w:rPr>
                <w:b/>
              </w:rPr>
              <w:t>Итого по ППЭ:</w:t>
            </w:r>
          </w:p>
        </w:tc>
        <w:tc>
          <w:tcPr>
            <w:tcW w:w="1464" w:type="dxa"/>
            <w:tcBorders>
              <w:bottom w:val="single" w:sz="4" w:space="0" w:color="auto"/>
            </w:tcBorders>
            <w:shd w:val="clear" w:color="auto" w:fill="D9D9D9"/>
            <w:vAlign w:val="center"/>
          </w:tcPr>
          <w:p w:rsidR="009855C7" w:rsidRPr="00884F19" w:rsidRDefault="009855C7" w:rsidP="009855C7">
            <w:pPr>
              <w:jc w:val="center"/>
              <w:rPr>
                <w:b/>
              </w:rPr>
            </w:pPr>
            <w:r w:rsidRPr="00884F19">
              <w:rPr>
                <w:b/>
              </w:rPr>
              <w:t>10</w:t>
            </w:r>
          </w:p>
        </w:tc>
        <w:tc>
          <w:tcPr>
            <w:tcW w:w="4092" w:type="dxa"/>
            <w:gridSpan w:val="3"/>
            <w:tcBorders>
              <w:bottom w:val="single" w:sz="4" w:space="0" w:color="auto"/>
            </w:tcBorders>
            <w:shd w:val="clear" w:color="auto" w:fill="D9D9D9"/>
            <w:vAlign w:val="center"/>
          </w:tcPr>
          <w:p w:rsidR="009855C7" w:rsidRPr="00884F19" w:rsidRDefault="009855C7" w:rsidP="009855C7">
            <w:pPr>
              <w:rPr>
                <w:b/>
                <w:sz w:val="16"/>
                <w:szCs w:val="16"/>
              </w:rPr>
            </w:pPr>
            <w:r w:rsidRPr="00884F19">
              <w:rPr>
                <w:b/>
                <w:sz w:val="16"/>
                <w:szCs w:val="16"/>
              </w:rPr>
              <w:t>Задействовано аудиторий: 1 (№3)</w:t>
            </w:r>
          </w:p>
        </w:tc>
      </w:tr>
      <w:tr w:rsidR="009855C7" w:rsidRPr="00884F19" w:rsidTr="009855C7">
        <w:tc>
          <w:tcPr>
            <w:tcW w:w="530" w:type="dxa"/>
            <w:vMerge w:val="restart"/>
            <w:shd w:val="clear" w:color="auto" w:fill="auto"/>
            <w:vAlign w:val="center"/>
          </w:tcPr>
          <w:p w:rsidR="009855C7" w:rsidRPr="00884F19" w:rsidRDefault="009855C7" w:rsidP="009855C7">
            <w:pPr>
              <w:jc w:val="center"/>
            </w:pPr>
            <w:r w:rsidRPr="00884F19">
              <w:t>3</w:t>
            </w:r>
          </w:p>
        </w:tc>
        <w:tc>
          <w:tcPr>
            <w:tcW w:w="2888" w:type="dxa"/>
            <w:vMerge w:val="restart"/>
            <w:shd w:val="clear" w:color="auto" w:fill="auto"/>
            <w:vAlign w:val="center"/>
          </w:tcPr>
          <w:p w:rsidR="009855C7" w:rsidRPr="00884F19" w:rsidRDefault="009855C7" w:rsidP="009855C7">
            <w:pPr>
              <w:jc w:val="center"/>
            </w:pPr>
            <w:r w:rsidRPr="00884F19">
              <w:rPr>
                <w:b/>
              </w:rPr>
              <w:t>МОУ Югыдъягская СОШ (код ППЭ-2004)</w:t>
            </w:r>
          </w:p>
        </w:tc>
        <w:tc>
          <w:tcPr>
            <w:tcW w:w="2025" w:type="dxa"/>
            <w:vMerge w:val="restart"/>
            <w:shd w:val="clear" w:color="auto" w:fill="auto"/>
            <w:vAlign w:val="center"/>
          </w:tcPr>
          <w:p w:rsidR="009855C7" w:rsidRPr="00884F19" w:rsidRDefault="009855C7" w:rsidP="009855C7">
            <w:pPr>
              <w:jc w:val="center"/>
              <w:rPr>
                <w:b/>
                <w:sz w:val="18"/>
                <w:szCs w:val="18"/>
              </w:rPr>
            </w:pPr>
            <w:r w:rsidRPr="00884F19">
              <w:rPr>
                <w:b/>
                <w:sz w:val="18"/>
                <w:szCs w:val="18"/>
              </w:rPr>
              <w:t>Логинова Анастасия Валерьяновна</w:t>
            </w:r>
          </w:p>
        </w:tc>
        <w:tc>
          <w:tcPr>
            <w:tcW w:w="456" w:type="dxa"/>
            <w:tcBorders>
              <w:bottom w:val="single" w:sz="4" w:space="0" w:color="auto"/>
            </w:tcBorders>
            <w:shd w:val="clear" w:color="auto" w:fill="auto"/>
            <w:vAlign w:val="center"/>
          </w:tcPr>
          <w:p w:rsidR="009855C7" w:rsidRPr="00884F19" w:rsidRDefault="009855C7" w:rsidP="009855C7">
            <w:pPr>
              <w:jc w:val="center"/>
            </w:pPr>
            <w:r w:rsidRPr="00884F19">
              <w:t>1</w:t>
            </w:r>
          </w:p>
        </w:tc>
        <w:tc>
          <w:tcPr>
            <w:tcW w:w="2875" w:type="dxa"/>
            <w:gridSpan w:val="2"/>
            <w:tcBorders>
              <w:bottom w:val="single" w:sz="4" w:space="0" w:color="auto"/>
            </w:tcBorders>
            <w:shd w:val="clear" w:color="auto" w:fill="auto"/>
            <w:vAlign w:val="center"/>
          </w:tcPr>
          <w:p w:rsidR="009855C7" w:rsidRPr="00884F19" w:rsidRDefault="009855C7" w:rsidP="009855C7">
            <w:r w:rsidRPr="00884F19">
              <w:t>МОУ Югыдъягская СОШ</w:t>
            </w:r>
          </w:p>
        </w:tc>
        <w:tc>
          <w:tcPr>
            <w:tcW w:w="927" w:type="dxa"/>
            <w:tcBorders>
              <w:bottom w:val="single" w:sz="4" w:space="0" w:color="auto"/>
            </w:tcBorders>
            <w:shd w:val="clear" w:color="auto" w:fill="auto"/>
            <w:vAlign w:val="center"/>
          </w:tcPr>
          <w:p w:rsidR="009855C7" w:rsidRPr="00884F19" w:rsidRDefault="009855C7" w:rsidP="009855C7">
            <w:pPr>
              <w:jc w:val="center"/>
            </w:pPr>
            <w:r w:rsidRPr="00884F19">
              <w:t>120112</w:t>
            </w:r>
          </w:p>
        </w:tc>
        <w:tc>
          <w:tcPr>
            <w:tcW w:w="1464" w:type="dxa"/>
            <w:tcBorders>
              <w:bottom w:val="single" w:sz="4" w:space="0" w:color="auto"/>
            </w:tcBorders>
            <w:shd w:val="clear" w:color="auto" w:fill="auto"/>
            <w:vAlign w:val="center"/>
          </w:tcPr>
          <w:p w:rsidR="009855C7" w:rsidRPr="00884F19" w:rsidRDefault="009855C7" w:rsidP="009855C7">
            <w:pPr>
              <w:jc w:val="center"/>
            </w:pPr>
            <w:r w:rsidRPr="00884F19">
              <w:t>3</w:t>
            </w:r>
          </w:p>
        </w:tc>
        <w:tc>
          <w:tcPr>
            <w:tcW w:w="1051" w:type="dxa"/>
            <w:tcBorders>
              <w:bottom w:val="single" w:sz="4" w:space="0" w:color="auto"/>
            </w:tcBorders>
            <w:shd w:val="clear" w:color="auto" w:fill="auto"/>
          </w:tcPr>
          <w:p w:rsidR="009855C7" w:rsidRPr="00884F19" w:rsidRDefault="009855C7" w:rsidP="009855C7">
            <w:pPr>
              <w:jc w:val="center"/>
            </w:pPr>
            <w:r w:rsidRPr="00884F19">
              <w:t>-</w:t>
            </w:r>
          </w:p>
        </w:tc>
        <w:tc>
          <w:tcPr>
            <w:tcW w:w="3041" w:type="dxa"/>
            <w:gridSpan w:val="2"/>
            <w:tcBorders>
              <w:bottom w:val="single" w:sz="4" w:space="0" w:color="auto"/>
            </w:tcBorders>
            <w:shd w:val="clear" w:color="auto" w:fill="auto"/>
            <w:vAlign w:val="center"/>
          </w:tcPr>
          <w:p w:rsidR="009855C7" w:rsidRPr="00884F19" w:rsidRDefault="009855C7" w:rsidP="009855C7">
            <w:pPr>
              <w:rPr>
                <w:sz w:val="16"/>
                <w:szCs w:val="16"/>
              </w:rPr>
            </w:pPr>
            <w:r w:rsidRPr="00884F19">
              <w:rPr>
                <w:sz w:val="16"/>
                <w:szCs w:val="16"/>
              </w:rPr>
              <w:t>Автобус МОУ Югыдъягская СОШ</w:t>
            </w:r>
          </w:p>
        </w:tc>
      </w:tr>
      <w:tr w:rsidR="009855C7" w:rsidRPr="00884F19" w:rsidTr="009855C7">
        <w:tc>
          <w:tcPr>
            <w:tcW w:w="530" w:type="dxa"/>
            <w:vMerge/>
            <w:shd w:val="clear" w:color="auto" w:fill="auto"/>
            <w:vAlign w:val="center"/>
          </w:tcPr>
          <w:p w:rsidR="009855C7" w:rsidRPr="00884F19" w:rsidRDefault="009855C7" w:rsidP="009855C7">
            <w:pPr>
              <w:jc w:val="center"/>
            </w:pPr>
          </w:p>
        </w:tc>
        <w:tc>
          <w:tcPr>
            <w:tcW w:w="2888" w:type="dxa"/>
            <w:vMerge/>
            <w:shd w:val="clear" w:color="auto" w:fill="auto"/>
            <w:vAlign w:val="center"/>
          </w:tcPr>
          <w:p w:rsidR="009855C7" w:rsidRPr="00884F19" w:rsidRDefault="009855C7" w:rsidP="009855C7">
            <w:pPr>
              <w:jc w:val="right"/>
              <w:rPr>
                <w:b/>
              </w:rPr>
            </w:pPr>
          </w:p>
        </w:tc>
        <w:tc>
          <w:tcPr>
            <w:tcW w:w="2025" w:type="dxa"/>
            <w:vMerge/>
            <w:shd w:val="clear" w:color="auto" w:fill="auto"/>
            <w:vAlign w:val="center"/>
          </w:tcPr>
          <w:p w:rsidR="009855C7" w:rsidRPr="00884F19" w:rsidRDefault="009855C7" w:rsidP="009855C7">
            <w:pPr>
              <w:jc w:val="center"/>
              <w:rPr>
                <w:b/>
                <w:sz w:val="18"/>
                <w:szCs w:val="18"/>
              </w:rPr>
            </w:pPr>
          </w:p>
        </w:tc>
        <w:tc>
          <w:tcPr>
            <w:tcW w:w="456" w:type="dxa"/>
            <w:tcBorders>
              <w:bottom w:val="single" w:sz="4" w:space="0" w:color="auto"/>
            </w:tcBorders>
            <w:shd w:val="clear" w:color="auto" w:fill="D9D9D9"/>
          </w:tcPr>
          <w:p w:rsidR="009855C7" w:rsidRPr="00884F19" w:rsidRDefault="009855C7" w:rsidP="009855C7">
            <w:pPr>
              <w:jc w:val="center"/>
              <w:rPr>
                <w:b/>
              </w:rPr>
            </w:pPr>
          </w:p>
        </w:tc>
        <w:tc>
          <w:tcPr>
            <w:tcW w:w="3802" w:type="dxa"/>
            <w:gridSpan w:val="3"/>
            <w:tcBorders>
              <w:bottom w:val="single" w:sz="4" w:space="0" w:color="auto"/>
            </w:tcBorders>
            <w:shd w:val="clear" w:color="auto" w:fill="D9D9D9"/>
            <w:vAlign w:val="center"/>
          </w:tcPr>
          <w:p w:rsidR="009855C7" w:rsidRPr="00884F19" w:rsidRDefault="009855C7" w:rsidP="009855C7">
            <w:pPr>
              <w:jc w:val="right"/>
              <w:rPr>
                <w:b/>
              </w:rPr>
            </w:pPr>
            <w:r w:rsidRPr="00884F19">
              <w:rPr>
                <w:b/>
              </w:rPr>
              <w:t>Итого по ППЭ:</w:t>
            </w:r>
          </w:p>
        </w:tc>
        <w:tc>
          <w:tcPr>
            <w:tcW w:w="1464" w:type="dxa"/>
            <w:tcBorders>
              <w:bottom w:val="single" w:sz="4" w:space="0" w:color="auto"/>
            </w:tcBorders>
            <w:shd w:val="clear" w:color="auto" w:fill="D9D9D9"/>
            <w:vAlign w:val="center"/>
          </w:tcPr>
          <w:p w:rsidR="009855C7" w:rsidRPr="00884F19" w:rsidRDefault="009855C7" w:rsidP="009855C7">
            <w:pPr>
              <w:jc w:val="center"/>
              <w:rPr>
                <w:b/>
              </w:rPr>
            </w:pPr>
            <w:r w:rsidRPr="00884F19">
              <w:rPr>
                <w:b/>
              </w:rPr>
              <w:t>3</w:t>
            </w:r>
          </w:p>
        </w:tc>
        <w:tc>
          <w:tcPr>
            <w:tcW w:w="4092" w:type="dxa"/>
            <w:gridSpan w:val="3"/>
            <w:tcBorders>
              <w:bottom w:val="single" w:sz="4" w:space="0" w:color="auto"/>
            </w:tcBorders>
            <w:shd w:val="clear" w:color="auto" w:fill="D9D9D9"/>
            <w:vAlign w:val="center"/>
          </w:tcPr>
          <w:p w:rsidR="009855C7" w:rsidRPr="00884F19" w:rsidRDefault="009855C7" w:rsidP="009855C7">
            <w:pPr>
              <w:rPr>
                <w:b/>
                <w:sz w:val="16"/>
                <w:szCs w:val="16"/>
              </w:rPr>
            </w:pPr>
            <w:r w:rsidRPr="00884F19">
              <w:rPr>
                <w:b/>
                <w:sz w:val="16"/>
                <w:szCs w:val="16"/>
              </w:rPr>
              <w:t>Задействовано аудиторий: 1 (№2)</w:t>
            </w:r>
          </w:p>
        </w:tc>
      </w:tr>
      <w:tr w:rsidR="009855C7" w:rsidRPr="00884F19" w:rsidTr="009855C7">
        <w:tc>
          <w:tcPr>
            <w:tcW w:w="530" w:type="dxa"/>
            <w:vMerge w:val="restart"/>
            <w:vAlign w:val="center"/>
          </w:tcPr>
          <w:p w:rsidR="009855C7" w:rsidRPr="00884F19" w:rsidRDefault="009855C7" w:rsidP="009855C7">
            <w:pPr>
              <w:jc w:val="center"/>
            </w:pPr>
            <w:r w:rsidRPr="00884F19">
              <w:t>4</w:t>
            </w:r>
          </w:p>
        </w:tc>
        <w:tc>
          <w:tcPr>
            <w:tcW w:w="2888" w:type="dxa"/>
            <w:vMerge w:val="restart"/>
            <w:vAlign w:val="center"/>
          </w:tcPr>
          <w:p w:rsidR="009855C7" w:rsidRPr="00884F19" w:rsidRDefault="009855C7" w:rsidP="009855C7">
            <w:pPr>
              <w:jc w:val="center"/>
              <w:rPr>
                <w:b/>
              </w:rPr>
            </w:pPr>
            <w:r w:rsidRPr="00884F19">
              <w:rPr>
                <w:b/>
              </w:rPr>
              <w:t>МОУ «Зимстанская СОШ» (код ППЭ-2005)</w:t>
            </w:r>
          </w:p>
        </w:tc>
        <w:tc>
          <w:tcPr>
            <w:tcW w:w="2025" w:type="dxa"/>
            <w:vMerge w:val="restart"/>
            <w:vAlign w:val="center"/>
          </w:tcPr>
          <w:p w:rsidR="009855C7" w:rsidRPr="00884F19" w:rsidRDefault="009855C7" w:rsidP="009855C7">
            <w:pPr>
              <w:jc w:val="center"/>
              <w:rPr>
                <w:b/>
                <w:sz w:val="18"/>
                <w:szCs w:val="18"/>
              </w:rPr>
            </w:pPr>
            <w:r w:rsidRPr="00884F19">
              <w:rPr>
                <w:b/>
                <w:sz w:val="18"/>
                <w:szCs w:val="18"/>
              </w:rPr>
              <w:t>Лютоева Евгения Николаевна</w:t>
            </w:r>
          </w:p>
        </w:tc>
        <w:tc>
          <w:tcPr>
            <w:tcW w:w="456" w:type="dxa"/>
            <w:vAlign w:val="center"/>
          </w:tcPr>
          <w:p w:rsidR="009855C7" w:rsidRPr="00884F19" w:rsidRDefault="009855C7" w:rsidP="009855C7">
            <w:pPr>
              <w:jc w:val="center"/>
            </w:pPr>
            <w:r w:rsidRPr="00884F19">
              <w:t>1</w:t>
            </w:r>
          </w:p>
        </w:tc>
        <w:tc>
          <w:tcPr>
            <w:tcW w:w="2875" w:type="dxa"/>
            <w:gridSpan w:val="2"/>
            <w:vAlign w:val="center"/>
          </w:tcPr>
          <w:p w:rsidR="009855C7" w:rsidRPr="00884F19" w:rsidRDefault="009855C7" w:rsidP="009855C7">
            <w:r w:rsidRPr="00884F19">
              <w:t>МОУ Вочевская СОШ</w:t>
            </w:r>
          </w:p>
        </w:tc>
        <w:tc>
          <w:tcPr>
            <w:tcW w:w="927" w:type="dxa"/>
            <w:vAlign w:val="center"/>
          </w:tcPr>
          <w:p w:rsidR="009855C7" w:rsidRPr="00884F19" w:rsidRDefault="009855C7" w:rsidP="009855C7">
            <w:pPr>
              <w:jc w:val="center"/>
            </w:pPr>
            <w:r w:rsidRPr="00884F19">
              <w:t>120101</w:t>
            </w:r>
          </w:p>
        </w:tc>
        <w:tc>
          <w:tcPr>
            <w:tcW w:w="1464" w:type="dxa"/>
            <w:vAlign w:val="center"/>
          </w:tcPr>
          <w:p w:rsidR="009855C7" w:rsidRPr="00884F19" w:rsidRDefault="009855C7" w:rsidP="009855C7">
            <w:pPr>
              <w:jc w:val="center"/>
            </w:pPr>
            <w:r w:rsidRPr="00884F19">
              <w:t>6</w:t>
            </w:r>
          </w:p>
        </w:tc>
        <w:tc>
          <w:tcPr>
            <w:tcW w:w="1057" w:type="dxa"/>
            <w:gridSpan w:val="2"/>
            <w:vAlign w:val="center"/>
          </w:tcPr>
          <w:p w:rsidR="009855C7" w:rsidRPr="00884F19" w:rsidRDefault="009855C7" w:rsidP="009855C7">
            <w:pPr>
              <w:jc w:val="center"/>
            </w:pPr>
            <w:r w:rsidRPr="00884F19">
              <w:t>22</w:t>
            </w:r>
          </w:p>
        </w:tc>
        <w:tc>
          <w:tcPr>
            <w:tcW w:w="3035" w:type="dxa"/>
            <w:vAlign w:val="center"/>
          </w:tcPr>
          <w:p w:rsidR="009855C7" w:rsidRPr="00884F19" w:rsidRDefault="009855C7" w:rsidP="009855C7">
            <w:pPr>
              <w:rPr>
                <w:sz w:val="16"/>
                <w:szCs w:val="16"/>
              </w:rPr>
            </w:pPr>
            <w:r w:rsidRPr="00884F19">
              <w:rPr>
                <w:sz w:val="16"/>
                <w:szCs w:val="16"/>
              </w:rPr>
              <w:t>Автобус МОУ Вочевской СОШ</w:t>
            </w:r>
          </w:p>
        </w:tc>
      </w:tr>
      <w:tr w:rsidR="009855C7" w:rsidRPr="00884F19" w:rsidTr="009855C7">
        <w:tc>
          <w:tcPr>
            <w:tcW w:w="530" w:type="dxa"/>
            <w:vMerge/>
          </w:tcPr>
          <w:p w:rsidR="009855C7" w:rsidRPr="00884F19" w:rsidRDefault="009855C7" w:rsidP="009855C7">
            <w:pPr>
              <w:jc w:val="center"/>
            </w:pPr>
          </w:p>
        </w:tc>
        <w:tc>
          <w:tcPr>
            <w:tcW w:w="2888" w:type="dxa"/>
            <w:vMerge/>
          </w:tcPr>
          <w:p w:rsidR="009855C7" w:rsidRPr="00884F19" w:rsidRDefault="009855C7" w:rsidP="009855C7"/>
        </w:tc>
        <w:tc>
          <w:tcPr>
            <w:tcW w:w="2025" w:type="dxa"/>
            <w:vMerge/>
          </w:tcPr>
          <w:p w:rsidR="009855C7" w:rsidRPr="00884F19" w:rsidRDefault="009855C7" w:rsidP="009855C7">
            <w:pPr>
              <w:rPr>
                <w:sz w:val="18"/>
                <w:szCs w:val="18"/>
              </w:rPr>
            </w:pPr>
          </w:p>
        </w:tc>
        <w:tc>
          <w:tcPr>
            <w:tcW w:w="456" w:type="dxa"/>
            <w:tcBorders>
              <w:bottom w:val="single" w:sz="4" w:space="0" w:color="auto"/>
            </w:tcBorders>
            <w:vAlign w:val="center"/>
          </w:tcPr>
          <w:p w:rsidR="009855C7" w:rsidRPr="00884F19" w:rsidRDefault="009855C7" w:rsidP="009855C7">
            <w:pPr>
              <w:jc w:val="center"/>
            </w:pPr>
            <w:r w:rsidRPr="00884F19">
              <w:t>2</w:t>
            </w:r>
          </w:p>
        </w:tc>
        <w:tc>
          <w:tcPr>
            <w:tcW w:w="2875" w:type="dxa"/>
            <w:gridSpan w:val="2"/>
            <w:tcBorders>
              <w:bottom w:val="single" w:sz="4" w:space="0" w:color="auto"/>
            </w:tcBorders>
            <w:vAlign w:val="center"/>
          </w:tcPr>
          <w:p w:rsidR="009855C7" w:rsidRPr="00884F19" w:rsidRDefault="009855C7" w:rsidP="009855C7">
            <w:r w:rsidRPr="00884F19">
              <w:t>МОУ «Зимстанская СОШ»</w:t>
            </w:r>
          </w:p>
        </w:tc>
        <w:tc>
          <w:tcPr>
            <w:tcW w:w="927" w:type="dxa"/>
            <w:tcBorders>
              <w:bottom w:val="single" w:sz="4" w:space="0" w:color="auto"/>
            </w:tcBorders>
            <w:vAlign w:val="center"/>
          </w:tcPr>
          <w:p w:rsidR="009855C7" w:rsidRPr="00884F19" w:rsidRDefault="009855C7" w:rsidP="009855C7">
            <w:pPr>
              <w:jc w:val="center"/>
            </w:pPr>
            <w:r w:rsidRPr="00884F19">
              <w:t>120116</w:t>
            </w:r>
          </w:p>
        </w:tc>
        <w:tc>
          <w:tcPr>
            <w:tcW w:w="1464" w:type="dxa"/>
            <w:tcBorders>
              <w:bottom w:val="single" w:sz="4" w:space="0" w:color="auto"/>
            </w:tcBorders>
            <w:vAlign w:val="center"/>
          </w:tcPr>
          <w:p w:rsidR="009855C7" w:rsidRPr="00884F19" w:rsidRDefault="009855C7" w:rsidP="009855C7">
            <w:pPr>
              <w:jc w:val="center"/>
            </w:pPr>
            <w:r w:rsidRPr="00884F19">
              <w:t>2</w:t>
            </w:r>
          </w:p>
        </w:tc>
        <w:tc>
          <w:tcPr>
            <w:tcW w:w="1057" w:type="dxa"/>
            <w:gridSpan w:val="2"/>
            <w:tcBorders>
              <w:bottom w:val="single" w:sz="4" w:space="0" w:color="auto"/>
            </w:tcBorders>
          </w:tcPr>
          <w:p w:rsidR="009855C7" w:rsidRPr="00884F19" w:rsidRDefault="009855C7" w:rsidP="009855C7">
            <w:pPr>
              <w:jc w:val="center"/>
            </w:pPr>
            <w:r w:rsidRPr="00884F19">
              <w:t>-</w:t>
            </w:r>
          </w:p>
        </w:tc>
        <w:tc>
          <w:tcPr>
            <w:tcW w:w="3035" w:type="dxa"/>
            <w:tcBorders>
              <w:bottom w:val="single" w:sz="4" w:space="0" w:color="auto"/>
            </w:tcBorders>
            <w:vAlign w:val="center"/>
          </w:tcPr>
          <w:p w:rsidR="009855C7" w:rsidRPr="00884F19" w:rsidRDefault="009855C7" w:rsidP="009855C7">
            <w:pPr>
              <w:rPr>
                <w:sz w:val="16"/>
                <w:szCs w:val="16"/>
              </w:rPr>
            </w:pPr>
            <w:r w:rsidRPr="00884F19">
              <w:rPr>
                <w:sz w:val="16"/>
                <w:szCs w:val="16"/>
              </w:rPr>
              <w:t>Автобус МОУ «Зимстанская СОШ»</w:t>
            </w:r>
          </w:p>
        </w:tc>
      </w:tr>
      <w:tr w:rsidR="009855C7" w:rsidRPr="00884F19" w:rsidTr="009855C7">
        <w:tc>
          <w:tcPr>
            <w:tcW w:w="530" w:type="dxa"/>
            <w:vMerge/>
            <w:tcBorders>
              <w:bottom w:val="single" w:sz="4" w:space="0" w:color="auto"/>
            </w:tcBorders>
            <w:shd w:val="clear" w:color="auto" w:fill="CCCCCC"/>
          </w:tcPr>
          <w:p w:rsidR="009855C7" w:rsidRPr="00884F19" w:rsidRDefault="009855C7" w:rsidP="009855C7">
            <w:pPr>
              <w:jc w:val="center"/>
            </w:pPr>
          </w:p>
        </w:tc>
        <w:tc>
          <w:tcPr>
            <w:tcW w:w="2888" w:type="dxa"/>
            <w:vMerge/>
            <w:tcBorders>
              <w:bottom w:val="single" w:sz="4" w:space="0" w:color="auto"/>
            </w:tcBorders>
            <w:shd w:val="clear" w:color="auto" w:fill="CCCCCC"/>
          </w:tcPr>
          <w:p w:rsidR="009855C7" w:rsidRPr="00884F19" w:rsidRDefault="009855C7" w:rsidP="009855C7">
            <w:pPr>
              <w:jc w:val="right"/>
              <w:rPr>
                <w:b/>
              </w:rPr>
            </w:pPr>
          </w:p>
        </w:tc>
        <w:tc>
          <w:tcPr>
            <w:tcW w:w="2025" w:type="dxa"/>
            <w:vMerge/>
            <w:tcBorders>
              <w:bottom w:val="single" w:sz="4" w:space="0" w:color="auto"/>
            </w:tcBorders>
            <w:shd w:val="clear" w:color="auto" w:fill="CCCCCC"/>
          </w:tcPr>
          <w:p w:rsidR="009855C7" w:rsidRPr="00884F19" w:rsidRDefault="009855C7" w:rsidP="009855C7">
            <w:pPr>
              <w:jc w:val="right"/>
              <w:rPr>
                <w:b/>
                <w:sz w:val="18"/>
                <w:szCs w:val="18"/>
              </w:rPr>
            </w:pPr>
          </w:p>
        </w:tc>
        <w:tc>
          <w:tcPr>
            <w:tcW w:w="456" w:type="dxa"/>
            <w:tcBorders>
              <w:bottom w:val="single" w:sz="4" w:space="0" w:color="auto"/>
            </w:tcBorders>
            <w:shd w:val="clear" w:color="auto" w:fill="D9D9D9"/>
          </w:tcPr>
          <w:p w:rsidR="009855C7" w:rsidRPr="00884F19" w:rsidRDefault="009855C7" w:rsidP="009855C7">
            <w:pPr>
              <w:jc w:val="center"/>
              <w:rPr>
                <w:b/>
              </w:rPr>
            </w:pPr>
          </w:p>
        </w:tc>
        <w:tc>
          <w:tcPr>
            <w:tcW w:w="3802" w:type="dxa"/>
            <w:gridSpan w:val="3"/>
            <w:tcBorders>
              <w:bottom w:val="single" w:sz="4" w:space="0" w:color="auto"/>
            </w:tcBorders>
            <w:shd w:val="clear" w:color="auto" w:fill="D9D9D9"/>
            <w:vAlign w:val="center"/>
          </w:tcPr>
          <w:p w:rsidR="009855C7" w:rsidRPr="00884F19" w:rsidRDefault="009855C7" w:rsidP="009855C7">
            <w:pPr>
              <w:jc w:val="right"/>
            </w:pPr>
            <w:r w:rsidRPr="00884F19">
              <w:rPr>
                <w:b/>
              </w:rPr>
              <w:t>Итого по ППЭ:</w:t>
            </w:r>
          </w:p>
        </w:tc>
        <w:tc>
          <w:tcPr>
            <w:tcW w:w="1464" w:type="dxa"/>
            <w:tcBorders>
              <w:bottom w:val="single" w:sz="4" w:space="0" w:color="auto"/>
            </w:tcBorders>
            <w:shd w:val="clear" w:color="auto" w:fill="D9D9D9"/>
            <w:vAlign w:val="center"/>
          </w:tcPr>
          <w:p w:rsidR="009855C7" w:rsidRPr="00884F19" w:rsidRDefault="009855C7" w:rsidP="009855C7">
            <w:pPr>
              <w:jc w:val="center"/>
              <w:rPr>
                <w:b/>
              </w:rPr>
            </w:pPr>
            <w:r w:rsidRPr="00884F19">
              <w:rPr>
                <w:b/>
              </w:rPr>
              <w:t>8</w:t>
            </w:r>
          </w:p>
        </w:tc>
        <w:tc>
          <w:tcPr>
            <w:tcW w:w="4092" w:type="dxa"/>
            <w:gridSpan w:val="3"/>
            <w:tcBorders>
              <w:bottom w:val="single" w:sz="4" w:space="0" w:color="auto"/>
            </w:tcBorders>
            <w:shd w:val="clear" w:color="auto" w:fill="D9D9D9"/>
            <w:vAlign w:val="center"/>
          </w:tcPr>
          <w:p w:rsidR="009855C7" w:rsidRPr="00884F19" w:rsidRDefault="009855C7" w:rsidP="009855C7">
            <w:pPr>
              <w:rPr>
                <w:b/>
                <w:sz w:val="16"/>
                <w:szCs w:val="16"/>
              </w:rPr>
            </w:pPr>
            <w:r w:rsidRPr="00884F19">
              <w:rPr>
                <w:b/>
                <w:sz w:val="16"/>
                <w:szCs w:val="16"/>
              </w:rPr>
              <w:t>Задействовано аудиторий: 1 (№2)</w:t>
            </w:r>
          </w:p>
        </w:tc>
      </w:tr>
      <w:tr w:rsidR="009855C7" w:rsidRPr="00884F19" w:rsidTr="009855C7">
        <w:tc>
          <w:tcPr>
            <w:tcW w:w="530" w:type="dxa"/>
            <w:vMerge w:val="restart"/>
            <w:shd w:val="clear" w:color="auto" w:fill="auto"/>
            <w:vAlign w:val="center"/>
          </w:tcPr>
          <w:p w:rsidR="009855C7" w:rsidRPr="00884F19" w:rsidRDefault="009855C7" w:rsidP="009855C7">
            <w:pPr>
              <w:jc w:val="center"/>
            </w:pPr>
            <w:r w:rsidRPr="00884F19">
              <w:t>5</w:t>
            </w:r>
          </w:p>
        </w:tc>
        <w:tc>
          <w:tcPr>
            <w:tcW w:w="2888" w:type="dxa"/>
            <w:vMerge w:val="restart"/>
            <w:shd w:val="clear" w:color="auto" w:fill="auto"/>
            <w:vAlign w:val="center"/>
          </w:tcPr>
          <w:p w:rsidR="009855C7" w:rsidRPr="00884F19" w:rsidRDefault="009855C7" w:rsidP="009855C7">
            <w:pPr>
              <w:jc w:val="center"/>
              <w:rPr>
                <w:b/>
              </w:rPr>
            </w:pPr>
            <w:r w:rsidRPr="00884F19">
              <w:rPr>
                <w:b/>
              </w:rPr>
              <w:t>МБОУ «СОШ» с.Пожег (код ППЭ-2006)</w:t>
            </w:r>
          </w:p>
        </w:tc>
        <w:tc>
          <w:tcPr>
            <w:tcW w:w="2025" w:type="dxa"/>
            <w:vMerge w:val="restart"/>
            <w:shd w:val="clear" w:color="auto" w:fill="auto"/>
            <w:vAlign w:val="center"/>
          </w:tcPr>
          <w:p w:rsidR="009855C7" w:rsidRPr="00884F19" w:rsidRDefault="009855C7" w:rsidP="009855C7">
            <w:pPr>
              <w:jc w:val="center"/>
              <w:rPr>
                <w:b/>
                <w:sz w:val="18"/>
                <w:szCs w:val="18"/>
              </w:rPr>
            </w:pPr>
            <w:r w:rsidRPr="00884F19">
              <w:rPr>
                <w:b/>
                <w:sz w:val="18"/>
                <w:szCs w:val="18"/>
              </w:rPr>
              <w:t>Тушканова Алена Васильевна</w:t>
            </w:r>
          </w:p>
        </w:tc>
        <w:tc>
          <w:tcPr>
            <w:tcW w:w="456" w:type="dxa"/>
            <w:shd w:val="clear" w:color="auto" w:fill="auto"/>
            <w:vAlign w:val="center"/>
          </w:tcPr>
          <w:p w:rsidR="009855C7" w:rsidRPr="00884F19" w:rsidRDefault="009855C7" w:rsidP="009855C7">
            <w:pPr>
              <w:jc w:val="center"/>
            </w:pPr>
            <w:r w:rsidRPr="00884F19">
              <w:t>1</w:t>
            </w:r>
          </w:p>
        </w:tc>
        <w:tc>
          <w:tcPr>
            <w:tcW w:w="2875" w:type="dxa"/>
            <w:gridSpan w:val="2"/>
            <w:shd w:val="clear" w:color="auto" w:fill="auto"/>
            <w:vAlign w:val="center"/>
          </w:tcPr>
          <w:p w:rsidR="009855C7" w:rsidRPr="00884F19" w:rsidRDefault="009855C7" w:rsidP="009855C7">
            <w:r w:rsidRPr="00884F19">
              <w:t>МБОУ «СОШ» с.Пожег</w:t>
            </w:r>
          </w:p>
        </w:tc>
        <w:tc>
          <w:tcPr>
            <w:tcW w:w="927" w:type="dxa"/>
            <w:shd w:val="clear" w:color="auto" w:fill="auto"/>
            <w:vAlign w:val="center"/>
          </w:tcPr>
          <w:p w:rsidR="009855C7" w:rsidRPr="00884F19" w:rsidRDefault="009855C7" w:rsidP="009855C7">
            <w:pPr>
              <w:jc w:val="center"/>
            </w:pPr>
            <w:r w:rsidRPr="00884F19">
              <w:t>120109</w:t>
            </w:r>
          </w:p>
        </w:tc>
        <w:tc>
          <w:tcPr>
            <w:tcW w:w="1464" w:type="dxa"/>
            <w:shd w:val="clear" w:color="auto" w:fill="auto"/>
            <w:vAlign w:val="center"/>
          </w:tcPr>
          <w:p w:rsidR="009855C7" w:rsidRPr="00884F19" w:rsidRDefault="009855C7" w:rsidP="009855C7">
            <w:pPr>
              <w:jc w:val="center"/>
            </w:pPr>
            <w:r w:rsidRPr="00884F19">
              <w:t>1</w:t>
            </w:r>
          </w:p>
        </w:tc>
        <w:tc>
          <w:tcPr>
            <w:tcW w:w="1057" w:type="dxa"/>
            <w:gridSpan w:val="2"/>
            <w:shd w:val="clear" w:color="auto" w:fill="auto"/>
            <w:vAlign w:val="center"/>
          </w:tcPr>
          <w:p w:rsidR="009855C7" w:rsidRPr="00884F19" w:rsidRDefault="009855C7" w:rsidP="009855C7">
            <w:pPr>
              <w:jc w:val="center"/>
            </w:pPr>
            <w:r w:rsidRPr="00884F19">
              <w:t>-</w:t>
            </w:r>
          </w:p>
        </w:tc>
        <w:tc>
          <w:tcPr>
            <w:tcW w:w="3035" w:type="dxa"/>
            <w:shd w:val="clear" w:color="auto" w:fill="auto"/>
            <w:vAlign w:val="center"/>
          </w:tcPr>
          <w:p w:rsidR="009855C7" w:rsidRPr="00884F19" w:rsidRDefault="009855C7" w:rsidP="009855C7">
            <w:pPr>
              <w:rPr>
                <w:sz w:val="16"/>
                <w:szCs w:val="16"/>
              </w:rPr>
            </w:pPr>
            <w:r w:rsidRPr="00884F19">
              <w:rPr>
                <w:sz w:val="16"/>
                <w:szCs w:val="16"/>
              </w:rPr>
              <w:t>Автобус МБОУ «СОШ» с.Пожег</w:t>
            </w:r>
          </w:p>
        </w:tc>
      </w:tr>
      <w:tr w:rsidR="009855C7" w:rsidRPr="00884F19" w:rsidTr="009855C7">
        <w:trPr>
          <w:trHeight w:val="70"/>
        </w:trPr>
        <w:tc>
          <w:tcPr>
            <w:tcW w:w="530" w:type="dxa"/>
            <w:vMerge/>
            <w:shd w:val="clear" w:color="auto" w:fill="auto"/>
          </w:tcPr>
          <w:p w:rsidR="009855C7" w:rsidRPr="00884F19" w:rsidRDefault="009855C7" w:rsidP="009855C7">
            <w:pPr>
              <w:jc w:val="center"/>
            </w:pPr>
          </w:p>
        </w:tc>
        <w:tc>
          <w:tcPr>
            <w:tcW w:w="2888" w:type="dxa"/>
            <w:vMerge/>
            <w:shd w:val="clear" w:color="auto" w:fill="auto"/>
          </w:tcPr>
          <w:p w:rsidR="009855C7" w:rsidRPr="00884F19" w:rsidRDefault="009855C7" w:rsidP="009855C7"/>
        </w:tc>
        <w:tc>
          <w:tcPr>
            <w:tcW w:w="2025" w:type="dxa"/>
            <w:vMerge/>
            <w:shd w:val="clear" w:color="auto" w:fill="auto"/>
          </w:tcPr>
          <w:p w:rsidR="009855C7" w:rsidRPr="00884F19" w:rsidRDefault="009855C7" w:rsidP="009855C7">
            <w:pPr>
              <w:rPr>
                <w:sz w:val="18"/>
                <w:szCs w:val="18"/>
              </w:rPr>
            </w:pPr>
          </w:p>
        </w:tc>
        <w:tc>
          <w:tcPr>
            <w:tcW w:w="456" w:type="dxa"/>
            <w:tcBorders>
              <w:bottom w:val="single" w:sz="4" w:space="0" w:color="auto"/>
            </w:tcBorders>
            <w:shd w:val="clear" w:color="auto" w:fill="auto"/>
            <w:vAlign w:val="center"/>
          </w:tcPr>
          <w:p w:rsidR="009855C7" w:rsidRPr="00884F19" w:rsidRDefault="009855C7" w:rsidP="009855C7">
            <w:pPr>
              <w:jc w:val="center"/>
            </w:pPr>
            <w:r w:rsidRPr="00884F19">
              <w:t>2</w:t>
            </w:r>
          </w:p>
        </w:tc>
        <w:tc>
          <w:tcPr>
            <w:tcW w:w="2875" w:type="dxa"/>
            <w:gridSpan w:val="2"/>
            <w:tcBorders>
              <w:bottom w:val="single" w:sz="4" w:space="0" w:color="auto"/>
            </w:tcBorders>
            <w:shd w:val="clear" w:color="auto" w:fill="auto"/>
            <w:vAlign w:val="center"/>
          </w:tcPr>
          <w:p w:rsidR="009855C7" w:rsidRPr="00884F19" w:rsidRDefault="009855C7" w:rsidP="009855C7">
            <w:r w:rsidRPr="00884F19">
              <w:t>МОУ Ярашъюская ООШ</w:t>
            </w:r>
          </w:p>
        </w:tc>
        <w:tc>
          <w:tcPr>
            <w:tcW w:w="927" w:type="dxa"/>
            <w:tcBorders>
              <w:bottom w:val="single" w:sz="4" w:space="0" w:color="auto"/>
            </w:tcBorders>
            <w:shd w:val="clear" w:color="auto" w:fill="auto"/>
            <w:vAlign w:val="center"/>
          </w:tcPr>
          <w:p w:rsidR="009855C7" w:rsidRPr="00884F19" w:rsidRDefault="009855C7" w:rsidP="009855C7">
            <w:pPr>
              <w:jc w:val="center"/>
            </w:pPr>
            <w:r w:rsidRPr="00884F19">
              <w:t>120124</w:t>
            </w:r>
          </w:p>
        </w:tc>
        <w:tc>
          <w:tcPr>
            <w:tcW w:w="1464" w:type="dxa"/>
            <w:tcBorders>
              <w:bottom w:val="single" w:sz="4" w:space="0" w:color="auto"/>
            </w:tcBorders>
            <w:shd w:val="clear" w:color="auto" w:fill="auto"/>
            <w:vAlign w:val="center"/>
          </w:tcPr>
          <w:p w:rsidR="009855C7" w:rsidRPr="00884F19" w:rsidRDefault="009855C7" w:rsidP="009855C7">
            <w:pPr>
              <w:jc w:val="center"/>
            </w:pPr>
            <w:r w:rsidRPr="00884F19">
              <w:t>1</w:t>
            </w:r>
          </w:p>
        </w:tc>
        <w:tc>
          <w:tcPr>
            <w:tcW w:w="1057" w:type="dxa"/>
            <w:gridSpan w:val="2"/>
            <w:tcBorders>
              <w:bottom w:val="single" w:sz="4" w:space="0" w:color="auto"/>
            </w:tcBorders>
            <w:shd w:val="clear" w:color="auto" w:fill="auto"/>
            <w:vAlign w:val="center"/>
          </w:tcPr>
          <w:p w:rsidR="009855C7" w:rsidRPr="00884F19" w:rsidRDefault="009855C7" w:rsidP="009855C7">
            <w:pPr>
              <w:jc w:val="center"/>
            </w:pPr>
            <w:r w:rsidRPr="00884F19">
              <w:t>18</w:t>
            </w:r>
          </w:p>
        </w:tc>
        <w:tc>
          <w:tcPr>
            <w:tcW w:w="3035" w:type="dxa"/>
            <w:tcBorders>
              <w:bottom w:val="single" w:sz="4" w:space="0" w:color="auto"/>
            </w:tcBorders>
            <w:shd w:val="clear" w:color="auto" w:fill="auto"/>
            <w:vAlign w:val="center"/>
          </w:tcPr>
          <w:p w:rsidR="009855C7" w:rsidRPr="00884F19" w:rsidRDefault="009855C7" w:rsidP="009855C7">
            <w:pPr>
              <w:rPr>
                <w:sz w:val="16"/>
                <w:szCs w:val="16"/>
              </w:rPr>
            </w:pPr>
            <w:r w:rsidRPr="00884F19">
              <w:rPr>
                <w:sz w:val="16"/>
                <w:szCs w:val="16"/>
              </w:rPr>
              <w:t>Автобус МБОУ «СОШ» с.Пожег</w:t>
            </w:r>
          </w:p>
        </w:tc>
      </w:tr>
      <w:tr w:rsidR="009855C7" w:rsidRPr="00884F19" w:rsidTr="009855C7">
        <w:tc>
          <w:tcPr>
            <w:tcW w:w="530" w:type="dxa"/>
            <w:vMerge/>
            <w:tcBorders>
              <w:bottom w:val="single" w:sz="4" w:space="0" w:color="auto"/>
            </w:tcBorders>
            <w:shd w:val="clear" w:color="auto" w:fill="CCCCCC"/>
          </w:tcPr>
          <w:p w:rsidR="009855C7" w:rsidRPr="00884F19" w:rsidRDefault="009855C7" w:rsidP="009855C7">
            <w:pPr>
              <w:jc w:val="center"/>
            </w:pPr>
          </w:p>
        </w:tc>
        <w:tc>
          <w:tcPr>
            <w:tcW w:w="2888" w:type="dxa"/>
            <w:vMerge/>
            <w:tcBorders>
              <w:bottom w:val="single" w:sz="4" w:space="0" w:color="auto"/>
            </w:tcBorders>
            <w:shd w:val="clear" w:color="auto" w:fill="CCCCCC"/>
          </w:tcPr>
          <w:p w:rsidR="009855C7" w:rsidRPr="00884F19" w:rsidRDefault="009855C7" w:rsidP="009855C7">
            <w:pPr>
              <w:jc w:val="right"/>
              <w:rPr>
                <w:b/>
              </w:rPr>
            </w:pPr>
          </w:p>
        </w:tc>
        <w:tc>
          <w:tcPr>
            <w:tcW w:w="2025" w:type="dxa"/>
            <w:vMerge/>
            <w:tcBorders>
              <w:bottom w:val="single" w:sz="4" w:space="0" w:color="auto"/>
            </w:tcBorders>
            <w:shd w:val="clear" w:color="auto" w:fill="CCCCCC"/>
          </w:tcPr>
          <w:p w:rsidR="009855C7" w:rsidRPr="00884F19" w:rsidRDefault="009855C7" w:rsidP="009855C7">
            <w:pPr>
              <w:jc w:val="right"/>
              <w:rPr>
                <w:b/>
                <w:sz w:val="18"/>
                <w:szCs w:val="18"/>
              </w:rPr>
            </w:pPr>
          </w:p>
        </w:tc>
        <w:tc>
          <w:tcPr>
            <w:tcW w:w="456" w:type="dxa"/>
            <w:tcBorders>
              <w:bottom w:val="single" w:sz="4" w:space="0" w:color="auto"/>
            </w:tcBorders>
            <w:shd w:val="clear" w:color="auto" w:fill="D9D9D9"/>
          </w:tcPr>
          <w:p w:rsidR="009855C7" w:rsidRPr="00884F19" w:rsidRDefault="009855C7" w:rsidP="009855C7">
            <w:pPr>
              <w:jc w:val="center"/>
              <w:rPr>
                <w:b/>
              </w:rPr>
            </w:pPr>
          </w:p>
        </w:tc>
        <w:tc>
          <w:tcPr>
            <w:tcW w:w="3802" w:type="dxa"/>
            <w:gridSpan w:val="3"/>
            <w:tcBorders>
              <w:bottom w:val="single" w:sz="4" w:space="0" w:color="auto"/>
            </w:tcBorders>
            <w:shd w:val="clear" w:color="auto" w:fill="D9D9D9"/>
            <w:vAlign w:val="center"/>
          </w:tcPr>
          <w:p w:rsidR="009855C7" w:rsidRPr="00884F19" w:rsidRDefault="009855C7" w:rsidP="009855C7">
            <w:pPr>
              <w:jc w:val="right"/>
            </w:pPr>
            <w:r w:rsidRPr="00884F19">
              <w:rPr>
                <w:b/>
              </w:rPr>
              <w:t>Итого по ППЭ:</w:t>
            </w:r>
          </w:p>
        </w:tc>
        <w:tc>
          <w:tcPr>
            <w:tcW w:w="1464" w:type="dxa"/>
            <w:tcBorders>
              <w:bottom w:val="single" w:sz="4" w:space="0" w:color="auto"/>
            </w:tcBorders>
            <w:shd w:val="clear" w:color="auto" w:fill="D9D9D9"/>
            <w:vAlign w:val="center"/>
          </w:tcPr>
          <w:p w:rsidR="009855C7" w:rsidRPr="00884F19" w:rsidRDefault="009855C7" w:rsidP="009855C7">
            <w:pPr>
              <w:jc w:val="center"/>
              <w:rPr>
                <w:b/>
              </w:rPr>
            </w:pPr>
            <w:r w:rsidRPr="00884F19">
              <w:rPr>
                <w:b/>
              </w:rPr>
              <w:t>2</w:t>
            </w:r>
          </w:p>
        </w:tc>
        <w:tc>
          <w:tcPr>
            <w:tcW w:w="4092" w:type="dxa"/>
            <w:gridSpan w:val="3"/>
            <w:tcBorders>
              <w:bottom w:val="single" w:sz="4" w:space="0" w:color="auto"/>
            </w:tcBorders>
            <w:shd w:val="clear" w:color="auto" w:fill="D9D9D9"/>
            <w:vAlign w:val="center"/>
          </w:tcPr>
          <w:p w:rsidR="009855C7" w:rsidRPr="00884F19" w:rsidRDefault="009855C7" w:rsidP="009855C7">
            <w:pPr>
              <w:rPr>
                <w:b/>
                <w:sz w:val="16"/>
                <w:szCs w:val="16"/>
              </w:rPr>
            </w:pPr>
            <w:r w:rsidRPr="00884F19">
              <w:rPr>
                <w:b/>
                <w:sz w:val="16"/>
                <w:szCs w:val="16"/>
              </w:rPr>
              <w:t>Задействовано аудиторий: 1 (№2)</w:t>
            </w:r>
          </w:p>
        </w:tc>
      </w:tr>
      <w:tr w:rsidR="009855C7" w:rsidRPr="00884F19" w:rsidTr="009855C7">
        <w:tc>
          <w:tcPr>
            <w:tcW w:w="530" w:type="dxa"/>
            <w:vMerge w:val="restart"/>
            <w:shd w:val="clear" w:color="auto" w:fill="auto"/>
            <w:vAlign w:val="center"/>
          </w:tcPr>
          <w:p w:rsidR="009855C7" w:rsidRPr="00884F19" w:rsidRDefault="009855C7" w:rsidP="009855C7">
            <w:pPr>
              <w:jc w:val="center"/>
            </w:pPr>
            <w:r w:rsidRPr="00884F19">
              <w:t>6</w:t>
            </w:r>
          </w:p>
        </w:tc>
        <w:tc>
          <w:tcPr>
            <w:tcW w:w="2888" w:type="dxa"/>
            <w:vMerge w:val="restart"/>
            <w:shd w:val="clear" w:color="auto" w:fill="auto"/>
            <w:vAlign w:val="center"/>
          </w:tcPr>
          <w:p w:rsidR="009855C7" w:rsidRPr="00884F19" w:rsidRDefault="009855C7" w:rsidP="009855C7">
            <w:pPr>
              <w:jc w:val="center"/>
              <w:rPr>
                <w:b/>
              </w:rPr>
            </w:pPr>
            <w:r w:rsidRPr="00884F19">
              <w:rPr>
                <w:b/>
              </w:rPr>
              <w:t>МБОУ «ООШ» пст.Ягкедж (код ППЭ-2008)</w:t>
            </w:r>
          </w:p>
        </w:tc>
        <w:tc>
          <w:tcPr>
            <w:tcW w:w="2025" w:type="dxa"/>
            <w:vMerge w:val="restart"/>
            <w:shd w:val="clear" w:color="auto" w:fill="auto"/>
            <w:vAlign w:val="center"/>
          </w:tcPr>
          <w:p w:rsidR="009855C7" w:rsidRPr="00884F19" w:rsidRDefault="009855C7" w:rsidP="009855C7">
            <w:pPr>
              <w:jc w:val="center"/>
              <w:rPr>
                <w:b/>
                <w:sz w:val="18"/>
                <w:szCs w:val="18"/>
              </w:rPr>
            </w:pPr>
            <w:r w:rsidRPr="00884F19">
              <w:rPr>
                <w:b/>
                <w:sz w:val="18"/>
                <w:szCs w:val="18"/>
              </w:rPr>
              <w:t>Куцко Олеся Ивановна</w:t>
            </w:r>
          </w:p>
        </w:tc>
        <w:tc>
          <w:tcPr>
            <w:tcW w:w="456" w:type="dxa"/>
            <w:tcBorders>
              <w:bottom w:val="single" w:sz="4" w:space="0" w:color="auto"/>
            </w:tcBorders>
            <w:shd w:val="clear" w:color="auto" w:fill="auto"/>
            <w:vAlign w:val="center"/>
          </w:tcPr>
          <w:p w:rsidR="009855C7" w:rsidRPr="00884F19" w:rsidRDefault="009855C7" w:rsidP="009855C7">
            <w:pPr>
              <w:jc w:val="center"/>
            </w:pPr>
            <w:r w:rsidRPr="00884F19">
              <w:t>1</w:t>
            </w:r>
          </w:p>
        </w:tc>
        <w:tc>
          <w:tcPr>
            <w:tcW w:w="2875" w:type="dxa"/>
            <w:gridSpan w:val="2"/>
            <w:tcBorders>
              <w:bottom w:val="single" w:sz="4" w:space="0" w:color="auto"/>
            </w:tcBorders>
            <w:shd w:val="clear" w:color="auto" w:fill="auto"/>
            <w:vAlign w:val="center"/>
          </w:tcPr>
          <w:p w:rsidR="009855C7" w:rsidRPr="00884F19" w:rsidRDefault="009855C7" w:rsidP="009855C7">
            <w:r w:rsidRPr="00884F19">
              <w:t>МБОУ «ООШ» пст.Ягкедж</w:t>
            </w:r>
          </w:p>
        </w:tc>
        <w:tc>
          <w:tcPr>
            <w:tcW w:w="927" w:type="dxa"/>
            <w:tcBorders>
              <w:bottom w:val="single" w:sz="4" w:space="0" w:color="auto"/>
            </w:tcBorders>
            <w:shd w:val="clear" w:color="auto" w:fill="auto"/>
            <w:vAlign w:val="center"/>
          </w:tcPr>
          <w:p w:rsidR="009855C7" w:rsidRPr="00884F19" w:rsidRDefault="009855C7" w:rsidP="009855C7">
            <w:r w:rsidRPr="00884F19">
              <w:t>120105</w:t>
            </w:r>
          </w:p>
        </w:tc>
        <w:tc>
          <w:tcPr>
            <w:tcW w:w="1464" w:type="dxa"/>
            <w:tcBorders>
              <w:bottom w:val="single" w:sz="4" w:space="0" w:color="auto"/>
            </w:tcBorders>
            <w:shd w:val="clear" w:color="auto" w:fill="auto"/>
            <w:vAlign w:val="center"/>
          </w:tcPr>
          <w:p w:rsidR="009855C7" w:rsidRPr="00884F19" w:rsidRDefault="009855C7" w:rsidP="009855C7">
            <w:pPr>
              <w:jc w:val="center"/>
            </w:pPr>
            <w:r w:rsidRPr="00884F19">
              <w:t>3</w:t>
            </w:r>
          </w:p>
        </w:tc>
        <w:tc>
          <w:tcPr>
            <w:tcW w:w="1057" w:type="dxa"/>
            <w:gridSpan w:val="2"/>
            <w:tcBorders>
              <w:bottom w:val="single" w:sz="4" w:space="0" w:color="auto"/>
            </w:tcBorders>
            <w:shd w:val="clear" w:color="auto" w:fill="auto"/>
            <w:vAlign w:val="center"/>
          </w:tcPr>
          <w:p w:rsidR="009855C7" w:rsidRPr="00884F19" w:rsidRDefault="009855C7" w:rsidP="009855C7">
            <w:pPr>
              <w:jc w:val="center"/>
            </w:pPr>
            <w:r w:rsidRPr="00884F19">
              <w:t>-</w:t>
            </w:r>
          </w:p>
        </w:tc>
        <w:tc>
          <w:tcPr>
            <w:tcW w:w="3035" w:type="dxa"/>
            <w:tcBorders>
              <w:bottom w:val="single" w:sz="4" w:space="0" w:color="auto"/>
            </w:tcBorders>
            <w:shd w:val="clear" w:color="auto" w:fill="auto"/>
            <w:vAlign w:val="center"/>
          </w:tcPr>
          <w:p w:rsidR="009855C7" w:rsidRPr="00884F19" w:rsidRDefault="009855C7" w:rsidP="009855C7">
            <w:pPr>
              <w:rPr>
                <w:sz w:val="16"/>
                <w:szCs w:val="16"/>
              </w:rPr>
            </w:pPr>
            <w:r w:rsidRPr="00884F19">
              <w:rPr>
                <w:sz w:val="16"/>
                <w:szCs w:val="16"/>
              </w:rPr>
              <w:t>Автобус МБОУ «ООШ» пст.Ягкедж</w:t>
            </w:r>
          </w:p>
        </w:tc>
      </w:tr>
      <w:tr w:rsidR="009855C7" w:rsidRPr="00884F19" w:rsidTr="009855C7">
        <w:tc>
          <w:tcPr>
            <w:tcW w:w="530" w:type="dxa"/>
            <w:vMerge/>
            <w:shd w:val="clear" w:color="auto" w:fill="auto"/>
          </w:tcPr>
          <w:p w:rsidR="009855C7" w:rsidRPr="00884F19" w:rsidRDefault="009855C7" w:rsidP="009855C7">
            <w:pPr>
              <w:jc w:val="center"/>
            </w:pPr>
          </w:p>
        </w:tc>
        <w:tc>
          <w:tcPr>
            <w:tcW w:w="2888" w:type="dxa"/>
            <w:vMerge/>
            <w:shd w:val="clear" w:color="auto" w:fill="auto"/>
          </w:tcPr>
          <w:p w:rsidR="009855C7" w:rsidRPr="00884F19" w:rsidRDefault="009855C7" w:rsidP="009855C7">
            <w:pPr>
              <w:jc w:val="right"/>
              <w:rPr>
                <w:b/>
              </w:rPr>
            </w:pPr>
          </w:p>
        </w:tc>
        <w:tc>
          <w:tcPr>
            <w:tcW w:w="2025" w:type="dxa"/>
            <w:vMerge/>
            <w:shd w:val="clear" w:color="auto" w:fill="auto"/>
          </w:tcPr>
          <w:p w:rsidR="009855C7" w:rsidRPr="00884F19" w:rsidRDefault="009855C7" w:rsidP="009855C7">
            <w:pPr>
              <w:jc w:val="right"/>
              <w:rPr>
                <w:b/>
                <w:sz w:val="18"/>
                <w:szCs w:val="18"/>
              </w:rPr>
            </w:pPr>
          </w:p>
        </w:tc>
        <w:tc>
          <w:tcPr>
            <w:tcW w:w="456" w:type="dxa"/>
            <w:tcBorders>
              <w:bottom w:val="single" w:sz="4" w:space="0" w:color="auto"/>
            </w:tcBorders>
            <w:shd w:val="clear" w:color="auto" w:fill="D9D9D9"/>
          </w:tcPr>
          <w:p w:rsidR="009855C7" w:rsidRPr="00884F19" w:rsidRDefault="009855C7" w:rsidP="009855C7">
            <w:pPr>
              <w:jc w:val="center"/>
              <w:rPr>
                <w:b/>
              </w:rPr>
            </w:pPr>
          </w:p>
        </w:tc>
        <w:tc>
          <w:tcPr>
            <w:tcW w:w="3802" w:type="dxa"/>
            <w:gridSpan w:val="3"/>
            <w:tcBorders>
              <w:bottom w:val="single" w:sz="4" w:space="0" w:color="auto"/>
            </w:tcBorders>
            <w:shd w:val="clear" w:color="auto" w:fill="D9D9D9"/>
            <w:vAlign w:val="center"/>
          </w:tcPr>
          <w:p w:rsidR="009855C7" w:rsidRPr="00884F19" w:rsidRDefault="009855C7" w:rsidP="009855C7">
            <w:pPr>
              <w:jc w:val="right"/>
              <w:rPr>
                <w:b/>
              </w:rPr>
            </w:pPr>
            <w:r w:rsidRPr="00884F19">
              <w:rPr>
                <w:b/>
              </w:rPr>
              <w:t>Итого по ППЭ:</w:t>
            </w:r>
          </w:p>
        </w:tc>
        <w:tc>
          <w:tcPr>
            <w:tcW w:w="1464" w:type="dxa"/>
            <w:tcBorders>
              <w:bottom w:val="single" w:sz="4" w:space="0" w:color="auto"/>
            </w:tcBorders>
            <w:shd w:val="clear" w:color="auto" w:fill="D9D9D9"/>
            <w:vAlign w:val="center"/>
          </w:tcPr>
          <w:p w:rsidR="009855C7" w:rsidRPr="00884F19" w:rsidRDefault="009855C7" w:rsidP="009855C7">
            <w:pPr>
              <w:jc w:val="center"/>
              <w:rPr>
                <w:b/>
              </w:rPr>
            </w:pPr>
            <w:r w:rsidRPr="00884F19">
              <w:rPr>
                <w:b/>
              </w:rPr>
              <w:t>3</w:t>
            </w:r>
          </w:p>
        </w:tc>
        <w:tc>
          <w:tcPr>
            <w:tcW w:w="4092" w:type="dxa"/>
            <w:gridSpan w:val="3"/>
            <w:tcBorders>
              <w:bottom w:val="single" w:sz="4" w:space="0" w:color="auto"/>
            </w:tcBorders>
            <w:shd w:val="clear" w:color="auto" w:fill="D9D9D9"/>
            <w:vAlign w:val="center"/>
          </w:tcPr>
          <w:p w:rsidR="009855C7" w:rsidRPr="00884F19" w:rsidRDefault="009855C7" w:rsidP="009855C7">
            <w:pPr>
              <w:rPr>
                <w:b/>
                <w:sz w:val="16"/>
                <w:szCs w:val="16"/>
              </w:rPr>
            </w:pPr>
            <w:r w:rsidRPr="00884F19">
              <w:rPr>
                <w:b/>
                <w:sz w:val="16"/>
                <w:szCs w:val="16"/>
              </w:rPr>
              <w:t>Задействовано аудиторий: 1 (№1)</w:t>
            </w:r>
          </w:p>
        </w:tc>
      </w:tr>
      <w:tr w:rsidR="009855C7" w:rsidRPr="00884F19" w:rsidTr="009855C7">
        <w:trPr>
          <w:trHeight w:val="351"/>
        </w:trPr>
        <w:tc>
          <w:tcPr>
            <w:tcW w:w="530" w:type="dxa"/>
            <w:vMerge w:val="restart"/>
            <w:shd w:val="clear" w:color="auto" w:fill="auto"/>
            <w:vAlign w:val="center"/>
          </w:tcPr>
          <w:p w:rsidR="009855C7" w:rsidRPr="00884F19" w:rsidRDefault="009855C7" w:rsidP="009855C7">
            <w:pPr>
              <w:jc w:val="center"/>
            </w:pPr>
            <w:r w:rsidRPr="00884F19">
              <w:t>7</w:t>
            </w:r>
          </w:p>
        </w:tc>
        <w:tc>
          <w:tcPr>
            <w:tcW w:w="2888" w:type="dxa"/>
            <w:vMerge w:val="restart"/>
            <w:shd w:val="clear" w:color="auto" w:fill="auto"/>
            <w:vAlign w:val="center"/>
          </w:tcPr>
          <w:p w:rsidR="009855C7" w:rsidRPr="00884F19" w:rsidRDefault="009855C7" w:rsidP="009855C7">
            <w:pPr>
              <w:jc w:val="center"/>
              <w:rPr>
                <w:b/>
              </w:rPr>
            </w:pPr>
            <w:r w:rsidRPr="00884F19">
              <w:rPr>
                <w:b/>
              </w:rPr>
              <w:t>МОУ «СОШ имени Р.Г.Карманова» с.Усть-Нем (код ППЭ– 2010)</w:t>
            </w:r>
          </w:p>
        </w:tc>
        <w:tc>
          <w:tcPr>
            <w:tcW w:w="2025" w:type="dxa"/>
            <w:vMerge w:val="restart"/>
            <w:shd w:val="clear" w:color="auto" w:fill="auto"/>
            <w:vAlign w:val="center"/>
          </w:tcPr>
          <w:p w:rsidR="009855C7" w:rsidRPr="00884F19" w:rsidRDefault="009855C7" w:rsidP="009855C7">
            <w:pPr>
              <w:jc w:val="center"/>
              <w:rPr>
                <w:b/>
                <w:sz w:val="18"/>
                <w:szCs w:val="18"/>
              </w:rPr>
            </w:pPr>
            <w:r w:rsidRPr="00884F19">
              <w:rPr>
                <w:b/>
                <w:sz w:val="18"/>
                <w:szCs w:val="18"/>
              </w:rPr>
              <w:t>Пименова Светлана Витальевна</w:t>
            </w:r>
          </w:p>
        </w:tc>
        <w:tc>
          <w:tcPr>
            <w:tcW w:w="456" w:type="dxa"/>
            <w:shd w:val="clear" w:color="auto" w:fill="auto"/>
            <w:vAlign w:val="center"/>
          </w:tcPr>
          <w:p w:rsidR="009855C7" w:rsidRPr="00884F19" w:rsidRDefault="009855C7" w:rsidP="009855C7">
            <w:pPr>
              <w:jc w:val="center"/>
            </w:pPr>
            <w:r w:rsidRPr="00884F19">
              <w:t>1</w:t>
            </w:r>
          </w:p>
        </w:tc>
        <w:tc>
          <w:tcPr>
            <w:tcW w:w="2852" w:type="dxa"/>
            <w:shd w:val="clear" w:color="auto" w:fill="auto"/>
            <w:vAlign w:val="center"/>
          </w:tcPr>
          <w:p w:rsidR="009855C7" w:rsidRPr="00884F19" w:rsidRDefault="009855C7" w:rsidP="009855C7">
            <w:r w:rsidRPr="00884F19">
              <w:t>МОУ «СОШ» с.Усть-Нем</w:t>
            </w:r>
          </w:p>
        </w:tc>
        <w:tc>
          <w:tcPr>
            <w:tcW w:w="950" w:type="dxa"/>
            <w:gridSpan w:val="2"/>
            <w:shd w:val="clear" w:color="auto" w:fill="auto"/>
            <w:vAlign w:val="center"/>
          </w:tcPr>
          <w:p w:rsidR="009855C7" w:rsidRPr="00884F19" w:rsidRDefault="009855C7" w:rsidP="009855C7">
            <w:pPr>
              <w:jc w:val="center"/>
            </w:pPr>
            <w:r w:rsidRPr="00884F19">
              <w:t>120111</w:t>
            </w:r>
          </w:p>
        </w:tc>
        <w:tc>
          <w:tcPr>
            <w:tcW w:w="1464" w:type="dxa"/>
            <w:shd w:val="clear" w:color="auto" w:fill="auto"/>
            <w:vAlign w:val="center"/>
          </w:tcPr>
          <w:p w:rsidR="009855C7" w:rsidRPr="00884F19" w:rsidRDefault="009855C7" w:rsidP="009855C7">
            <w:pPr>
              <w:jc w:val="center"/>
            </w:pPr>
            <w:r w:rsidRPr="00884F19">
              <w:t>1</w:t>
            </w:r>
          </w:p>
        </w:tc>
        <w:tc>
          <w:tcPr>
            <w:tcW w:w="1051" w:type="dxa"/>
            <w:shd w:val="clear" w:color="auto" w:fill="auto"/>
            <w:vAlign w:val="center"/>
          </w:tcPr>
          <w:p w:rsidR="009855C7" w:rsidRPr="00884F19" w:rsidRDefault="009855C7" w:rsidP="009855C7">
            <w:pPr>
              <w:jc w:val="center"/>
            </w:pPr>
            <w:r w:rsidRPr="00884F19">
              <w:t>-</w:t>
            </w:r>
          </w:p>
        </w:tc>
        <w:tc>
          <w:tcPr>
            <w:tcW w:w="3041" w:type="dxa"/>
            <w:gridSpan w:val="2"/>
            <w:shd w:val="clear" w:color="auto" w:fill="auto"/>
            <w:vAlign w:val="center"/>
          </w:tcPr>
          <w:p w:rsidR="009855C7" w:rsidRPr="00884F19" w:rsidRDefault="009855C7" w:rsidP="009855C7">
            <w:pPr>
              <w:rPr>
                <w:sz w:val="16"/>
                <w:szCs w:val="16"/>
              </w:rPr>
            </w:pPr>
            <w:r w:rsidRPr="00884F19">
              <w:rPr>
                <w:sz w:val="16"/>
                <w:szCs w:val="16"/>
              </w:rPr>
              <w:t>Автобус МОУ «СОШ» с.Усть-Нем</w:t>
            </w:r>
          </w:p>
        </w:tc>
      </w:tr>
      <w:tr w:rsidR="009855C7" w:rsidRPr="00884F19" w:rsidTr="009855C7">
        <w:tc>
          <w:tcPr>
            <w:tcW w:w="530" w:type="dxa"/>
            <w:vMerge/>
            <w:shd w:val="clear" w:color="auto" w:fill="auto"/>
          </w:tcPr>
          <w:p w:rsidR="009855C7" w:rsidRPr="00884F19" w:rsidRDefault="009855C7" w:rsidP="009855C7">
            <w:pPr>
              <w:jc w:val="center"/>
            </w:pPr>
          </w:p>
        </w:tc>
        <w:tc>
          <w:tcPr>
            <w:tcW w:w="2888" w:type="dxa"/>
            <w:vMerge/>
            <w:shd w:val="clear" w:color="auto" w:fill="auto"/>
          </w:tcPr>
          <w:p w:rsidR="009855C7" w:rsidRPr="00884F19" w:rsidRDefault="009855C7" w:rsidP="009855C7"/>
        </w:tc>
        <w:tc>
          <w:tcPr>
            <w:tcW w:w="2025" w:type="dxa"/>
            <w:vMerge/>
            <w:shd w:val="clear" w:color="auto" w:fill="auto"/>
          </w:tcPr>
          <w:p w:rsidR="009855C7" w:rsidRPr="00884F19" w:rsidRDefault="009855C7" w:rsidP="009855C7"/>
        </w:tc>
        <w:tc>
          <w:tcPr>
            <w:tcW w:w="456" w:type="dxa"/>
            <w:tcBorders>
              <w:bottom w:val="single" w:sz="4" w:space="0" w:color="auto"/>
            </w:tcBorders>
            <w:shd w:val="clear" w:color="auto" w:fill="D9D9D9"/>
          </w:tcPr>
          <w:p w:rsidR="009855C7" w:rsidRPr="00884F19" w:rsidRDefault="009855C7" w:rsidP="009855C7">
            <w:pPr>
              <w:jc w:val="center"/>
              <w:rPr>
                <w:b/>
              </w:rPr>
            </w:pPr>
          </w:p>
        </w:tc>
        <w:tc>
          <w:tcPr>
            <w:tcW w:w="3802" w:type="dxa"/>
            <w:gridSpan w:val="3"/>
            <w:tcBorders>
              <w:bottom w:val="single" w:sz="4" w:space="0" w:color="auto"/>
            </w:tcBorders>
            <w:shd w:val="clear" w:color="auto" w:fill="D9D9D9"/>
            <w:vAlign w:val="center"/>
          </w:tcPr>
          <w:p w:rsidR="009855C7" w:rsidRPr="00884F19" w:rsidRDefault="009855C7" w:rsidP="009855C7">
            <w:pPr>
              <w:jc w:val="right"/>
              <w:rPr>
                <w:b/>
              </w:rPr>
            </w:pPr>
            <w:r w:rsidRPr="00884F19">
              <w:rPr>
                <w:b/>
              </w:rPr>
              <w:t>Итого по ППЭ:</w:t>
            </w:r>
          </w:p>
        </w:tc>
        <w:tc>
          <w:tcPr>
            <w:tcW w:w="1464" w:type="dxa"/>
            <w:tcBorders>
              <w:bottom w:val="single" w:sz="4" w:space="0" w:color="auto"/>
            </w:tcBorders>
            <w:shd w:val="clear" w:color="auto" w:fill="D9D9D9"/>
            <w:vAlign w:val="center"/>
          </w:tcPr>
          <w:p w:rsidR="009855C7" w:rsidRPr="00884F19" w:rsidRDefault="009855C7" w:rsidP="009855C7">
            <w:pPr>
              <w:jc w:val="center"/>
              <w:rPr>
                <w:b/>
              </w:rPr>
            </w:pPr>
            <w:r w:rsidRPr="00884F19">
              <w:rPr>
                <w:b/>
              </w:rPr>
              <w:t>1</w:t>
            </w:r>
          </w:p>
        </w:tc>
        <w:tc>
          <w:tcPr>
            <w:tcW w:w="4092" w:type="dxa"/>
            <w:gridSpan w:val="3"/>
            <w:tcBorders>
              <w:bottom w:val="single" w:sz="4" w:space="0" w:color="auto"/>
            </w:tcBorders>
            <w:shd w:val="clear" w:color="auto" w:fill="D9D9D9"/>
            <w:vAlign w:val="center"/>
          </w:tcPr>
          <w:p w:rsidR="009855C7" w:rsidRPr="00884F19" w:rsidRDefault="009855C7" w:rsidP="009855C7">
            <w:pPr>
              <w:rPr>
                <w:b/>
                <w:sz w:val="16"/>
                <w:szCs w:val="16"/>
              </w:rPr>
            </w:pPr>
            <w:r w:rsidRPr="00884F19">
              <w:rPr>
                <w:b/>
                <w:sz w:val="16"/>
                <w:szCs w:val="16"/>
              </w:rPr>
              <w:t>Задействовано аудиторий: 1 (№</w:t>
            </w:r>
            <w:r w:rsidRPr="00884F19">
              <w:rPr>
                <w:b/>
                <w:sz w:val="16"/>
                <w:szCs w:val="16"/>
                <w:lang w:val="en-US"/>
              </w:rPr>
              <w:t>2</w:t>
            </w:r>
            <w:r w:rsidRPr="00884F19">
              <w:rPr>
                <w:b/>
                <w:sz w:val="16"/>
                <w:szCs w:val="16"/>
              </w:rPr>
              <w:t>)</w:t>
            </w:r>
          </w:p>
        </w:tc>
      </w:tr>
      <w:tr w:rsidR="009855C7" w:rsidRPr="00884F19" w:rsidTr="009855C7">
        <w:tc>
          <w:tcPr>
            <w:tcW w:w="9701" w:type="dxa"/>
            <w:gridSpan w:val="7"/>
          </w:tcPr>
          <w:p w:rsidR="009855C7" w:rsidRPr="00884F19" w:rsidRDefault="009855C7" w:rsidP="009855C7">
            <w:pPr>
              <w:jc w:val="right"/>
            </w:pPr>
            <w:r w:rsidRPr="00884F19">
              <w:rPr>
                <w:b/>
              </w:rPr>
              <w:t>Итого по району:</w:t>
            </w:r>
          </w:p>
        </w:tc>
        <w:tc>
          <w:tcPr>
            <w:tcW w:w="1464" w:type="dxa"/>
          </w:tcPr>
          <w:p w:rsidR="009855C7" w:rsidRPr="00884F19" w:rsidRDefault="009855C7" w:rsidP="009855C7">
            <w:pPr>
              <w:jc w:val="center"/>
              <w:rPr>
                <w:b/>
              </w:rPr>
            </w:pPr>
            <w:r w:rsidRPr="00884F19">
              <w:rPr>
                <w:b/>
              </w:rPr>
              <w:t>39</w:t>
            </w:r>
          </w:p>
        </w:tc>
        <w:tc>
          <w:tcPr>
            <w:tcW w:w="4092" w:type="dxa"/>
            <w:gridSpan w:val="3"/>
            <w:vAlign w:val="center"/>
          </w:tcPr>
          <w:p w:rsidR="009855C7" w:rsidRPr="00884F19" w:rsidRDefault="009855C7" w:rsidP="009855C7">
            <w:pPr>
              <w:jc w:val="center"/>
              <w:rPr>
                <w:sz w:val="16"/>
                <w:szCs w:val="16"/>
              </w:rPr>
            </w:pPr>
          </w:p>
        </w:tc>
      </w:tr>
    </w:tbl>
    <w:p w:rsidR="009855C7" w:rsidRPr="00884F19" w:rsidRDefault="009855C7" w:rsidP="009855C7">
      <w:pPr>
        <w:jc w:val="center"/>
        <w:rPr>
          <w:b/>
          <w:sz w:val="4"/>
        </w:rPr>
      </w:pPr>
    </w:p>
    <w:p w:rsidR="009855C7" w:rsidRPr="00884F19" w:rsidRDefault="009855C7" w:rsidP="009855C7">
      <w:pPr>
        <w:jc w:val="center"/>
        <w:rPr>
          <w:b/>
        </w:rPr>
      </w:pPr>
      <w:r w:rsidRPr="00884F19">
        <w:rPr>
          <w:b/>
        </w:rPr>
        <w:t>Обществознание (ОГЭ)</w:t>
      </w:r>
    </w:p>
    <w:tbl>
      <w:tblPr>
        <w:tblW w:w="152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0"/>
        <w:gridCol w:w="2888"/>
        <w:gridCol w:w="2025"/>
        <w:gridCol w:w="456"/>
        <w:gridCol w:w="2875"/>
        <w:gridCol w:w="927"/>
        <w:gridCol w:w="1464"/>
        <w:gridCol w:w="1051"/>
        <w:gridCol w:w="6"/>
        <w:gridCol w:w="3035"/>
      </w:tblGrid>
      <w:tr w:rsidR="009855C7" w:rsidRPr="00884F19" w:rsidTr="009855C7">
        <w:trPr>
          <w:trHeight w:val="460"/>
        </w:trPr>
        <w:tc>
          <w:tcPr>
            <w:tcW w:w="530" w:type="dxa"/>
          </w:tcPr>
          <w:p w:rsidR="009855C7" w:rsidRPr="00884F19" w:rsidRDefault="009855C7" w:rsidP="009855C7">
            <w:pPr>
              <w:jc w:val="center"/>
              <w:rPr>
                <w:b/>
                <w:sz w:val="18"/>
                <w:szCs w:val="18"/>
              </w:rPr>
            </w:pPr>
            <w:r w:rsidRPr="00884F19">
              <w:rPr>
                <w:b/>
                <w:sz w:val="18"/>
                <w:szCs w:val="18"/>
              </w:rPr>
              <w:t>№п/п</w:t>
            </w:r>
          </w:p>
        </w:tc>
        <w:tc>
          <w:tcPr>
            <w:tcW w:w="2888" w:type="dxa"/>
            <w:vAlign w:val="center"/>
          </w:tcPr>
          <w:p w:rsidR="009855C7" w:rsidRPr="00884F19" w:rsidRDefault="009855C7" w:rsidP="009855C7">
            <w:pPr>
              <w:jc w:val="center"/>
              <w:rPr>
                <w:b/>
                <w:sz w:val="18"/>
                <w:szCs w:val="18"/>
              </w:rPr>
            </w:pPr>
            <w:r w:rsidRPr="00884F19">
              <w:rPr>
                <w:b/>
                <w:sz w:val="18"/>
                <w:szCs w:val="18"/>
              </w:rPr>
              <w:t>ППЭ</w:t>
            </w:r>
          </w:p>
        </w:tc>
        <w:tc>
          <w:tcPr>
            <w:tcW w:w="2025" w:type="dxa"/>
            <w:vAlign w:val="center"/>
          </w:tcPr>
          <w:p w:rsidR="009855C7" w:rsidRPr="00884F19" w:rsidRDefault="009855C7" w:rsidP="009855C7">
            <w:pPr>
              <w:jc w:val="center"/>
              <w:rPr>
                <w:b/>
                <w:sz w:val="18"/>
                <w:szCs w:val="18"/>
              </w:rPr>
            </w:pPr>
            <w:r w:rsidRPr="00884F19">
              <w:rPr>
                <w:b/>
                <w:sz w:val="18"/>
                <w:szCs w:val="18"/>
              </w:rPr>
              <w:t>Руководитель ППЭ</w:t>
            </w:r>
          </w:p>
        </w:tc>
        <w:tc>
          <w:tcPr>
            <w:tcW w:w="456" w:type="dxa"/>
            <w:vAlign w:val="center"/>
          </w:tcPr>
          <w:p w:rsidR="009855C7" w:rsidRPr="00884F19" w:rsidRDefault="009855C7" w:rsidP="009855C7">
            <w:pPr>
              <w:jc w:val="center"/>
              <w:rPr>
                <w:b/>
                <w:sz w:val="18"/>
                <w:szCs w:val="18"/>
              </w:rPr>
            </w:pPr>
            <w:r w:rsidRPr="00884F19">
              <w:rPr>
                <w:b/>
                <w:sz w:val="18"/>
                <w:szCs w:val="18"/>
              </w:rPr>
              <w:t xml:space="preserve">№ </w:t>
            </w:r>
          </w:p>
        </w:tc>
        <w:tc>
          <w:tcPr>
            <w:tcW w:w="2875" w:type="dxa"/>
            <w:vAlign w:val="center"/>
          </w:tcPr>
          <w:p w:rsidR="009855C7" w:rsidRPr="00884F19" w:rsidRDefault="009855C7" w:rsidP="009855C7">
            <w:pPr>
              <w:jc w:val="center"/>
              <w:rPr>
                <w:b/>
                <w:sz w:val="18"/>
                <w:szCs w:val="18"/>
              </w:rPr>
            </w:pPr>
            <w:r w:rsidRPr="00884F19">
              <w:rPr>
                <w:b/>
                <w:sz w:val="18"/>
                <w:szCs w:val="18"/>
              </w:rPr>
              <w:t>ОУ прикрепленные к ППЭ</w:t>
            </w:r>
          </w:p>
        </w:tc>
        <w:tc>
          <w:tcPr>
            <w:tcW w:w="927" w:type="dxa"/>
            <w:vAlign w:val="center"/>
          </w:tcPr>
          <w:p w:rsidR="009855C7" w:rsidRPr="00884F19" w:rsidRDefault="009855C7" w:rsidP="009855C7">
            <w:pPr>
              <w:jc w:val="center"/>
              <w:rPr>
                <w:b/>
                <w:sz w:val="18"/>
                <w:szCs w:val="18"/>
              </w:rPr>
            </w:pPr>
            <w:r w:rsidRPr="00884F19">
              <w:rPr>
                <w:b/>
                <w:sz w:val="18"/>
                <w:szCs w:val="18"/>
              </w:rPr>
              <w:t>Код ОУ</w:t>
            </w:r>
          </w:p>
        </w:tc>
        <w:tc>
          <w:tcPr>
            <w:tcW w:w="1464" w:type="dxa"/>
            <w:vAlign w:val="center"/>
          </w:tcPr>
          <w:p w:rsidR="009855C7" w:rsidRPr="00884F19" w:rsidRDefault="009855C7" w:rsidP="009855C7">
            <w:pPr>
              <w:ind w:right="-147"/>
              <w:jc w:val="center"/>
              <w:rPr>
                <w:b/>
                <w:sz w:val="18"/>
                <w:szCs w:val="18"/>
              </w:rPr>
            </w:pPr>
            <w:r w:rsidRPr="00884F19">
              <w:rPr>
                <w:b/>
                <w:sz w:val="18"/>
                <w:szCs w:val="18"/>
              </w:rPr>
              <w:t xml:space="preserve">Количество </w:t>
            </w:r>
          </w:p>
          <w:p w:rsidR="009855C7" w:rsidRPr="00884F19" w:rsidRDefault="009855C7" w:rsidP="009855C7">
            <w:pPr>
              <w:ind w:right="-147"/>
              <w:jc w:val="center"/>
              <w:rPr>
                <w:b/>
                <w:sz w:val="18"/>
                <w:szCs w:val="18"/>
              </w:rPr>
            </w:pPr>
            <w:r w:rsidRPr="00884F19">
              <w:rPr>
                <w:b/>
                <w:sz w:val="18"/>
                <w:szCs w:val="18"/>
              </w:rPr>
              <w:t>участников ОГЭ по предмету</w:t>
            </w:r>
          </w:p>
        </w:tc>
        <w:tc>
          <w:tcPr>
            <w:tcW w:w="1057" w:type="dxa"/>
            <w:gridSpan w:val="2"/>
            <w:vAlign w:val="center"/>
          </w:tcPr>
          <w:p w:rsidR="009855C7" w:rsidRPr="00884F19" w:rsidRDefault="009855C7" w:rsidP="009855C7">
            <w:pPr>
              <w:jc w:val="center"/>
              <w:rPr>
                <w:b/>
                <w:sz w:val="18"/>
                <w:szCs w:val="18"/>
              </w:rPr>
            </w:pPr>
            <w:r w:rsidRPr="00884F19">
              <w:rPr>
                <w:b/>
                <w:sz w:val="18"/>
                <w:szCs w:val="18"/>
              </w:rPr>
              <w:t>Расстояние до ППЭ (км)</w:t>
            </w:r>
          </w:p>
        </w:tc>
        <w:tc>
          <w:tcPr>
            <w:tcW w:w="3035" w:type="dxa"/>
            <w:vAlign w:val="center"/>
          </w:tcPr>
          <w:p w:rsidR="009855C7" w:rsidRPr="00884F19" w:rsidRDefault="009855C7" w:rsidP="009855C7">
            <w:pPr>
              <w:jc w:val="center"/>
              <w:rPr>
                <w:b/>
                <w:sz w:val="18"/>
                <w:szCs w:val="18"/>
              </w:rPr>
            </w:pPr>
            <w:r w:rsidRPr="00884F19">
              <w:rPr>
                <w:b/>
                <w:sz w:val="18"/>
                <w:szCs w:val="18"/>
              </w:rPr>
              <w:t>Транспорт для подвоза участников ОГЭ в ППЭ</w:t>
            </w:r>
          </w:p>
        </w:tc>
      </w:tr>
      <w:tr w:rsidR="009855C7" w:rsidRPr="00884F19" w:rsidTr="009855C7">
        <w:tc>
          <w:tcPr>
            <w:tcW w:w="530" w:type="dxa"/>
            <w:vMerge w:val="restart"/>
            <w:vAlign w:val="center"/>
          </w:tcPr>
          <w:p w:rsidR="009855C7" w:rsidRPr="00884F19" w:rsidRDefault="009855C7" w:rsidP="009855C7">
            <w:pPr>
              <w:jc w:val="center"/>
            </w:pPr>
            <w:r w:rsidRPr="00884F19">
              <w:t>1</w:t>
            </w:r>
          </w:p>
        </w:tc>
        <w:tc>
          <w:tcPr>
            <w:tcW w:w="2888" w:type="dxa"/>
            <w:vMerge w:val="restart"/>
            <w:vAlign w:val="center"/>
          </w:tcPr>
          <w:p w:rsidR="009855C7" w:rsidRPr="00884F19" w:rsidRDefault="009855C7" w:rsidP="009855C7">
            <w:pPr>
              <w:jc w:val="center"/>
              <w:rPr>
                <w:b/>
              </w:rPr>
            </w:pPr>
            <w:r w:rsidRPr="00884F19">
              <w:rPr>
                <w:b/>
              </w:rPr>
              <w:t>МБОУ «СОШ» с.Усть-Кулом (код ППЭ-2001)</w:t>
            </w:r>
          </w:p>
        </w:tc>
        <w:tc>
          <w:tcPr>
            <w:tcW w:w="2025" w:type="dxa"/>
            <w:vMerge w:val="restart"/>
            <w:vAlign w:val="center"/>
          </w:tcPr>
          <w:p w:rsidR="009855C7" w:rsidRPr="00884F19" w:rsidRDefault="009855C7" w:rsidP="009855C7">
            <w:pPr>
              <w:jc w:val="center"/>
              <w:rPr>
                <w:b/>
                <w:sz w:val="18"/>
                <w:szCs w:val="18"/>
              </w:rPr>
            </w:pPr>
            <w:r w:rsidRPr="00884F19">
              <w:rPr>
                <w:b/>
                <w:sz w:val="18"/>
                <w:szCs w:val="18"/>
              </w:rPr>
              <w:t>Лодыгина Светлана Ивановна</w:t>
            </w:r>
          </w:p>
        </w:tc>
        <w:tc>
          <w:tcPr>
            <w:tcW w:w="456" w:type="dxa"/>
            <w:vAlign w:val="center"/>
          </w:tcPr>
          <w:p w:rsidR="009855C7" w:rsidRPr="00884F19" w:rsidRDefault="009855C7" w:rsidP="009855C7">
            <w:pPr>
              <w:jc w:val="center"/>
            </w:pPr>
            <w:r w:rsidRPr="00884F19">
              <w:t>1</w:t>
            </w:r>
          </w:p>
        </w:tc>
        <w:tc>
          <w:tcPr>
            <w:tcW w:w="2875" w:type="dxa"/>
            <w:vAlign w:val="center"/>
          </w:tcPr>
          <w:p w:rsidR="009855C7" w:rsidRPr="00884F19" w:rsidRDefault="009855C7" w:rsidP="009855C7">
            <w:r w:rsidRPr="00884F19">
              <w:t xml:space="preserve">МОУ Кебанъельская СОШ </w:t>
            </w:r>
          </w:p>
        </w:tc>
        <w:tc>
          <w:tcPr>
            <w:tcW w:w="927" w:type="dxa"/>
            <w:vAlign w:val="center"/>
          </w:tcPr>
          <w:p w:rsidR="009855C7" w:rsidRPr="00884F19" w:rsidRDefault="009855C7" w:rsidP="009855C7">
            <w:pPr>
              <w:jc w:val="center"/>
            </w:pPr>
            <w:r w:rsidRPr="00884F19">
              <w:t>120103</w:t>
            </w:r>
          </w:p>
        </w:tc>
        <w:tc>
          <w:tcPr>
            <w:tcW w:w="1464" w:type="dxa"/>
            <w:vAlign w:val="center"/>
          </w:tcPr>
          <w:p w:rsidR="009855C7" w:rsidRPr="00884F19" w:rsidRDefault="009855C7" w:rsidP="009855C7">
            <w:pPr>
              <w:jc w:val="center"/>
            </w:pPr>
            <w:r w:rsidRPr="00884F19">
              <w:t>3</w:t>
            </w:r>
          </w:p>
        </w:tc>
        <w:tc>
          <w:tcPr>
            <w:tcW w:w="1057" w:type="dxa"/>
            <w:gridSpan w:val="2"/>
            <w:vAlign w:val="center"/>
          </w:tcPr>
          <w:p w:rsidR="009855C7" w:rsidRPr="00884F19" w:rsidRDefault="009855C7" w:rsidP="009855C7">
            <w:pPr>
              <w:jc w:val="center"/>
            </w:pPr>
            <w:r w:rsidRPr="00884F19">
              <w:t>7</w:t>
            </w:r>
          </w:p>
        </w:tc>
        <w:tc>
          <w:tcPr>
            <w:tcW w:w="3035" w:type="dxa"/>
            <w:vAlign w:val="center"/>
          </w:tcPr>
          <w:p w:rsidR="009855C7" w:rsidRPr="00884F19" w:rsidRDefault="009855C7" w:rsidP="009855C7">
            <w:pPr>
              <w:rPr>
                <w:sz w:val="16"/>
                <w:szCs w:val="16"/>
              </w:rPr>
            </w:pPr>
            <w:r w:rsidRPr="00884F19">
              <w:rPr>
                <w:sz w:val="16"/>
                <w:szCs w:val="16"/>
              </w:rPr>
              <w:t xml:space="preserve">Автобус МБОУ «СОШ» с.Усть-Кулом, </w:t>
            </w:r>
          </w:p>
        </w:tc>
      </w:tr>
      <w:tr w:rsidR="009855C7" w:rsidRPr="00884F19" w:rsidTr="009855C7">
        <w:tc>
          <w:tcPr>
            <w:tcW w:w="530" w:type="dxa"/>
            <w:vMerge/>
            <w:vAlign w:val="center"/>
          </w:tcPr>
          <w:p w:rsidR="009855C7" w:rsidRPr="00884F19" w:rsidRDefault="009855C7" w:rsidP="009855C7">
            <w:pPr>
              <w:jc w:val="center"/>
            </w:pPr>
          </w:p>
        </w:tc>
        <w:tc>
          <w:tcPr>
            <w:tcW w:w="2888" w:type="dxa"/>
            <w:vMerge/>
            <w:vAlign w:val="center"/>
          </w:tcPr>
          <w:p w:rsidR="009855C7" w:rsidRPr="00884F19" w:rsidRDefault="009855C7" w:rsidP="009855C7"/>
        </w:tc>
        <w:tc>
          <w:tcPr>
            <w:tcW w:w="2025" w:type="dxa"/>
            <w:vMerge/>
            <w:vAlign w:val="center"/>
          </w:tcPr>
          <w:p w:rsidR="009855C7" w:rsidRPr="00884F19" w:rsidRDefault="009855C7" w:rsidP="009855C7">
            <w:pPr>
              <w:jc w:val="center"/>
              <w:rPr>
                <w:b/>
                <w:sz w:val="18"/>
                <w:szCs w:val="18"/>
              </w:rPr>
            </w:pPr>
          </w:p>
        </w:tc>
        <w:tc>
          <w:tcPr>
            <w:tcW w:w="456" w:type="dxa"/>
            <w:vAlign w:val="center"/>
          </w:tcPr>
          <w:p w:rsidR="009855C7" w:rsidRPr="00884F19" w:rsidRDefault="009855C7" w:rsidP="009855C7">
            <w:pPr>
              <w:jc w:val="center"/>
            </w:pPr>
            <w:r w:rsidRPr="00884F19">
              <w:t>2</w:t>
            </w:r>
          </w:p>
        </w:tc>
        <w:tc>
          <w:tcPr>
            <w:tcW w:w="2875" w:type="dxa"/>
            <w:vAlign w:val="center"/>
          </w:tcPr>
          <w:p w:rsidR="009855C7" w:rsidRPr="00884F19" w:rsidRDefault="009855C7" w:rsidP="009855C7">
            <w:r w:rsidRPr="00884F19">
              <w:t>МОУ Озъягская СОШ</w:t>
            </w:r>
          </w:p>
        </w:tc>
        <w:tc>
          <w:tcPr>
            <w:tcW w:w="927" w:type="dxa"/>
            <w:vAlign w:val="center"/>
          </w:tcPr>
          <w:p w:rsidR="009855C7" w:rsidRPr="00884F19" w:rsidRDefault="009855C7" w:rsidP="009855C7">
            <w:pPr>
              <w:jc w:val="center"/>
            </w:pPr>
            <w:r w:rsidRPr="00884F19">
              <w:t>120104</w:t>
            </w:r>
          </w:p>
        </w:tc>
        <w:tc>
          <w:tcPr>
            <w:tcW w:w="1464" w:type="dxa"/>
            <w:vAlign w:val="center"/>
          </w:tcPr>
          <w:p w:rsidR="009855C7" w:rsidRPr="00884F19" w:rsidRDefault="009855C7" w:rsidP="009855C7">
            <w:pPr>
              <w:jc w:val="center"/>
            </w:pPr>
            <w:r w:rsidRPr="00884F19">
              <w:t>8</w:t>
            </w:r>
          </w:p>
        </w:tc>
        <w:tc>
          <w:tcPr>
            <w:tcW w:w="1057" w:type="dxa"/>
            <w:gridSpan w:val="2"/>
            <w:vAlign w:val="center"/>
          </w:tcPr>
          <w:p w:rsidR="009855C7" w:rsidRPr="00884F19" w:rsidRDefault="009855C7" w:rsidP="009855C7">
            <w:pPr>
              <w:jc w:val="center"/>
            </w:pPr>
            <w:r w:rsidRPr="00884F19">
              <w:t>33</w:t>
            </w:r>
          </w:p>
        </w:tc>
        <w:tc>
          <w:tcPr>
            <w:tcW w:w="3035" w:type="dxa"/>
            <w:vAlign w:val="center"/>
          </w:tcPr>
          <w:p w:rsidR="009855C7" w:rsidRPr="00884F19" w:rsidRDefault="009855C7" w:rsidP="009855C7">
            <w:pPr>
              <w:rPr>
                <w:sz w:val="16"/>
                <w:szCs w:val="16"/>
              </w:rPr>
            </w:pPr>
            <w:r w:rsidRPr="00884F19">
              <w:rPr>
                <w:sz w:val="16"/>
                <w:szCs w:val="16"/>
              </w:rPr>
              <w:t>Автобус МОУ Озъягской СОШ</w:t>
            </w:r>
          </w:p>
        </w:tc>
      </w:tr>
      <w:tr w:rsidR="009855C7" w:rsidRPr="00884F19" w:rsidTr="009855C7">
        <w:tc>
          <w:tcPr>
            <w:tcW w:w="530" w:type="dxa"/>
            <w:vMerge/>
            <w:vAlign w:val="center"/>
          </w:tcPr>
          <w:p w:rsidR="009855C7" w:rsidRPr="00884F19" w:rsidRDefault="009855C7" w:rsidP="009855C7">
            <w:pPr>
              <w:jc w:val="center"/>
            </w:pPr>
          </w:p>
        </w:tc>
        <w:tc>
          <w:tcPr>
            <w:tcW w:w="2888" w:type="dxa"/>
            <w:vMerge/>
            <w:vAlign w:val="center"/>
          </w:tcPr>
          <w:p w:rsidR="009855C7" w:rsidRPr="00884F19" w:rsidRDefault="009855C7" w:rsidP="009855C7"/>
        </w:tc>
        <w:tc>
          <w:tcPr>
            <w:tcW w:w="2025" w:type="dxa"/>
            <w:vMerge/>
            <w:vAlign w:val="center"/>
          </w:tcPr>
          <w:p w:rsidR="009855C7" w:rsidRPr="00884F19" w:rsidRDefault="009855C7" w:rsidP="009855C7">
            <w:pPr>
              <w:jc w:val="center"/>
              <w:rPr>
                <w:b/>
                <w:sz w:val="18"/>
                <w:szCs w:val="18"/>
              </w:rPr>
            </w:pPr>
          </w:p>
        </w:tc>
        <w:tc>
          <w:tcPr>
            <w:tcW w:w="456" w:type="dxa"/>
            <w:vAlign w:val="center"/>
          </w:tcPr>
          <w:p w:rsidR="009855C7" w:rsidRPr="00884F19" w:rsidRDefault="009855C7" w:rsidP="009855C7">
            <w:pPr>
              <w:jc w:val="center"/>
            </w:pPr>
            <w:r w:rsidRPr="00884F19">
              <w:t>3</w:t>
            </w:r>
          </w:p>
        </w:tc>
        <w:tc>
          <w:tcPr>
            <w:tcW w:w="2875" w:type="dxa"/>
            <w:vAlign w:val="center"/>
          </w:tcPr>
          <w:p w:rsidR="009855C7" w:rsidRPr="00884F19" w:rsidRDefault="009855C7" w:rsidP="009855C7">
            <w:r w:rsidRPr="00884F19">
              <w:t>МБОУ «СОШ» с.Усть-Кулом</w:t>
            </w:r>
          </w:p>
        </w:tc>
        <w:tc>
          <w:tcPr>
            <w:tcW w:w="927" w:type="dxa"/>
            <w:vAlign w:val="center"/>
          </w:tcPr>
          <w:p w:rsidR="009855C7" w:rsidRPr="00884F19" w:rsidRDefault="009855C7" w:rsidP="009855C7">
            <w:pPr>
              <w:jc w:val="center"/>
            </w:pPr>
            <w:r w:rsidRPr="00884F19">
              <w:t>120107</w:t>
            </w:r>
          </w:p>
        </w:tc>
        <w:tc>
          <w:tcPr>
            <w:tcW w:w="1464" w:type="dxa"/>
            <w:vAlign w:val="center"/>
          </w:tcPr>
          <w:p w:rsidR="009855C7" w:rsidRPr="00884F19" w:rsidRDefault="009855C7" w:rsidP="009855C7">
            <w:pPr>
              <w:jc w:val="center"/>
            </w:pPr>
            <w:r w:rsidRPr="00884F19">
              <w:t>38</w:t>
            </w:r>
          </w:p>
        </w:tc>
        <w:tc>
          <w:tcPr>
            <w:tcW w:w="1057" w:type="dxa"/>
            <w:gridSpan w:val="2"/>
            <w:vAlign w:val="center"/>
          </w:tcPr>
          <w:p w:rsidR="009855C7" w:rsidRPr="00884F19" w:rsidRDefault="009855C7" w:rsidP="009855C7">
            <w:pPr>
              <w:jc w:val="center"/>
            </w:pPr>
            <w:r w:rsidRPr="00884F19">
              <w:t>-</w:t>
            </w:r>
          </w:p>
        </w:tc>
        <w:tc>
          <w:tcPr>
            <w:tcW w:w="3035" w:type="dxa"/>
            <w:vAlign w:val="center"/>
          </w:tcPr>
          <w:p w:rsidR="009855C7" w:rsidRPr="00884F19" w:rsidRDefault="009855C7" w:rsidP="009855C7">
            <w:pPr>
              <w:rPr>
                <w:sz w:val="16"/>
                <w:szCs w:val="16"/>
              </w:rPr>
            </w:pPr>
            <w:r w:rsidRPr="00884F19">
              <w:rPr>
                <w:sz w:val="16"/>
                <w:szCs w:val="16"/>
              </w:rPr>
              <w:t>Автобус МБОУ «СОШ» с.Усть-Кулом</w:t>
            </w:r>
          </w:p>
        </w:tc>
      </w:tr>
      <w:tr w:rsidR="009855C7" w:rsidRPr="00884F19" w:rsidTr="009855C7">
        <w:tc>
          <w:tcPr>
            <w:tcW w:w="530" w:type="dxa"/>
            <w:vMerge/>
            <w:vAlign w:val="center"/>
          </w:tcPr>
          <w:p w:rsidR="009855C7" w:rsidRPr="00884F19" w:rsidRDefault="009855C7" w:rsidP="009855C7">
            <w:pPr>
              <w:jc w:val="center"/>
            </w:pPr>
          </w:p>
        </w:tc>
        <w:tc>
          <w:tcPr>
            <w:tcW w:w="2888" w:type="dxa"/>
            <w:vMerge/>
            <w:vAlign w:val="center"/>
          </w:tcPr>
          <w:p w:rsidR="009855C7" w:rsidRPr="00884F19" w:rsidRDefault="009855C7" w:rsidP="009855C7"/>
        </w:tc>
        <w:tc>
          <w:tcPr>
            <w:tcW w:w="2025" w:type="dxa"/>
            <w:vMerge/>
            <w:vAlign w:val="center"/>
          </w:tcPr>
          <w:p w:rsidR="009855C7" w:rsidRPr="00884F19" w:rsidRDefault="009855C7" w:rsidP="009855C7">
            <w:pPr>
              <w:jc w:val="center"/>
              <w:rPr>
                <w:b/>
                <w:sz w:val="18"/>
                <w:szCs w:val="18"/>
              </w:rPr>
            </w:pPr>
          </w:p>
        </w:tc>
        <w:tc>
          <w:tcPr>
            <w:tcW w:w="456" w:type="dxa"/>
            <w:vAlign w:val="center"/>
          </w:tcPr>
          <w:p w:rsidR="009855C7" w:rsidRPr="00884F19" w:rsidRDefault="009855C7" w:rsidP="009855C7">
            <w:pPr>
              <w:jc w:val="center"/>
            </w:pPr>
            <w:r w:rsidRPr="00884F19">
              <w:t>4</w:t>
            </w:r>
          </w:p>
        </w:tc>
        <w:tc>
          <w:tcPr>
            <w:tcW w:w="2875" w:type="dxa"/>
            <w:vAlign w:val="center"/>
          </w:tcPr>
          <w:p w:rsidR="009855C7" w:rsidRPr="00884F19" w:rsidRDefault="009855C7" w:rsidP="009855C7">
            <w:r w:rsidRPr="00884F19">
              <w:t>МОУ Шэръягская ООШ</w:t>
            </w:r>
          </w:p>
        </w:tc>
        <w:tc>
          <w:tcPr>
            <w:tcW w:w="927" w:type="dxa"/>
            <w:vAlign w:val="center"/>
          </w:tcPr>
          <w:p w:rsidR="009855C7" w:rsidRPr="00884F19" w:rsidRDefault="009855C7" w:rsidP="009855C7">
            <w:pPr>
              <w:jc w:val="center"/>
            </w:pPr>
            <w:r w:rsidRPr="00884F19">
              <w:t>120123</w:t>
            </w:r>
          </w:p>
        </w:tc>
        <w:tc>
          <w:tcPr>
            <w:tcW w:w="1464" w:type="dxa"/>
            <w:vAlign w:val="center"/>
          </w:tcPr>
          <w:p w:rsidR="009855C7" w:rsidRPr="00884F19" w:rsidRDefault="009855C7" w:rsidP="009855C7">
            <w:pPr>
              <w:jc w:val="center"/>
            </w:pPr>
            <w:r w:rsidRPr="00884F19">
              <w:t>1</w:t>
            </w:r>
          </w:p>
        </w:tc>
        <w:tc>
          <w:tcPr>
            <w:tcW w:w="1057" w:type="dxa"/>
            <w:gridSpan w:val="2"/>
            <w:vAlign w:val="center"/>
          </w:tcPr>
          <w:p w:rsidR="009855C7" w:rsidRPr="00884F19" w:rsidRDefault="009855C7" w:rsidP="009855C7">
            <w:pPr>
              <w:jc w:val="center"/>
            </w:pPr>
            <w:r w:rsidRPr="00884F19">
              <w:t>40</w:t>
            </w:r>
          </w:p>
        </w:tc>
        <w:tc>
          <w:tcPr>
            <w:tcW w:w="3035" w:type="dxa"/>
            <w:vAlign w:val="center"/>
          </w:tcPr>
          <w:p w:rsidR="009855C7" w:rsidRPr="00884F19" w:rsidRDefault="009855C7" w:rsidP="009855C7">
            <w:pPr>
              <w:rPr>
                <w:sz w:val="16"/>
                <w:szCs w:val="16"/>
              </w:rPr>
            </w:pPr>
            <w:r w:rsidRPr="00884F19">
              <w:rPr>
                <w:sz w:val="16"/>
                <w:szCs w:val="16"/>
              </w:rPr>
              <w:t>Автобус МОУ Шэръягской ООШ</w:t>
            </w:r>
          </w:p>
        </w:tc>
      </w:tr>
      <w:tr w:rsidR="009855C7" w:rsidRPr="00884F19" w:rsidTr="009855C7">
        <w:tc>
          <w:tcPr>
            <w:tcW w:w="530" w:type="dxa"/>
            <w:vMerge/>
            <w:shd w:val="clear" w:color="auto" w:fill="CCCCCC"/>
            <w:vAlign w:val="center"/>
          </w:tcPr>
          <w:p w:rsidR="009855C7" w:rsidRPr="00884F19" w:rsidRDefault="009855C7" w:rsidP="009855C7">
            <w:pPr>
              <w:jc w:val="center"/>
            </w:pPr>
          </w:p>
        </w:tc>
        <w:tc>
          <w:tcPr>
            <w:tcW w:w="2888" w:type="dxa"/>
            <w:vMerge/>
            <w:shd w:val="clear" w:color="auto" w:fill="CCCCCC"/>
            <w:vAlign w:val="center"/>
          </w:tcPr>
          <w:p w:rsidR="009855C7" w:rsidRPr="00884F19" w:rsidRDefault="009855C7" w:rsidP="009855C7">
            <w:pPr>
              <w:jc w:val="right"/>
              <w:rPr>
                <w:b/>
              </w:rPr>
            </w:pPr>
          </w:p>
        </w:tc>
        <w:tc>
          <w:tcPr>
            <w:tcW w:w="2025" w:type="dxa"/>
            <w:vMerge/>
            <w:shd w:val="clear" w:color="auto" w:fill="CCCCCC"/>
            <w:vAlign w:val="center"/>
          </w:tcPr>
          <w:p w:rsidR="009855C7" w:rsidRPr="00884F19" w:rsidRDefault="009855C7" w:rsidP="009855C7">
            <w:pPr>
              <w:jc w:val="center"/>
              <w:rPr>
                <w:b/>
                <w:sz w:val="18"/>
                <w:szCs w:val="18"/>
              </w:rPr>
            </w:pPr>
          </w:p>
        </w:tc>
        <w:tc>
          <w:tcPr>
            <w:tcW w:w="456" w:type="dxa"/>
            <w:shd w:val="clear" w:color="auto" w:fill="D9D9D9"/>
          </w:tcPr>
          <w:p w:rsidR="009855C7" w:rsidRPr="00884F19" w:rsidRDefault="009855C7" w:rsidP="009855C7">
            <w:pPr>
              <w:jc w:val="right"/>
              <w:rPr>
                <w:b/>
              </w:rPr>
            </w:pPr>
          </w:p>
        </w:tc>
        <w:tc>
          <w:tcPr>
            <w:tcW w:w="3802" w:type="dxa"/>
            <w:gridSpan w:val="2"/>
            <w:shd w:val="clear" w:color="auto" w:fill="D9D9D9"/>
            <w:vAlign w:val="center"/>
          </w:tcPr>
          <w:p w:rsidR="009855C7" w:rsidRPr="00884F19" w:rsidRDefault="009855C7" w:rsidP="009855C7">
            <w:pPr>
              <w:jc w:val="right"/>
            </w:pPr>
            <w:r w:rsidRPr="00884F19">
              <w:rPr>
                <w:b/>
              </w:rPr>
              <w:t>Итого по ППЭ:</w:t>
            </w:r>
          </w:p>
        </w:tc>
        <w:tc>
          <w:tcPr>
            <w:tcW w:w="1464" w:type="dxa"/>
            <w:shd w:val="clear" w:color="auto" w:fill="D9D9D9"/>
            <w:vAlign w:val="center"/>
          </w:tcPr>
          <w:p w:rsidR="009855C7" w:rsidRPr="00884F19" w:rsidRDefault="009855C7" w:rsidP="009855C7">
            <w:pPr>
              <w:jc w:val="center"/>
              <w:rPr>
                <w:b/>
              </w:rPr>
            </w:pPr>
            <w:r w:rsidRPr="00884F19">
              <w:rPr>
                <w:b/>
              </w:rPr>
              <w:t>50</w:t>
            </w:r>
          </w:p>
        </w:tc>
        <w:tc>
          <w:tcPr>
            <w:tcW w:w="4092" w:type="dxa"/>
            <w:gridSpan w:val="3"/>
            <w:shd w:val="clear" w:color="auto" w:fill="D9D9D9"/>
            <w:vAlign w:val="center"/>
          </w:tcPr>
          <w:p w:rsidR="009855C7" w:rsidRPr="00884F19" w:rsidRDefault="009855C7" w:rsidP="009855C7">
            <w:pPr>
              <w:rPr>
                <w:b/>
                <w:sz w:val="16"/>
                <w:szCs w:val="16"/>
              </w:rPr>
            </w:pPr>
            <w:r w:rsidRPr="00884F19">
              <w:rPr>
                <w:b/>
                <w:sz w:val="16"/>
                <w:szCs w:val="16"/>
              </w:rPr>
              <w:t>Задействовано аудиторий: 4 (№11, 12, 28, 29 )</w:t>
            </w:r>
          </w:p>
        </w:tc>
      </w:tr>
      <w:tr w:rsidR="009855C7" w:rsidRPr="00884F19" w:rsidTr="009855C7">
        <w:trPr>
          <w:trHeight w:val="385"/>
        </w:trPr>
        <w:tc>
          <w:tcPr>
            <w:tcW w:w="530" w:type="dxa"/>
            <w:vMerge w:val="restart"/>
            <w:shd w:val="clear" w:color="auto" w:fill="auto"/>
            <w:vAlign w:val="center"/>
          </w:tcPr>
          <w:p w:rsidR="009855C7" w:rsidRPr="00884F19" w:rsidRDefault="009855C7" w:rsidP="009855C7">
            <w:pPr>
              <w:jc w:val="center"/>
            </w:pPr>
            <w:r w:rsidRPr="00884F19">
              <w:t>2</w:t>
            </w:r>
          </w:p>
        </w:tc>
        <w:tc>
          <w:tcPr>
            <w:tcW w:w="2888" w:type="dxa"/>
            <w:vMerge w:val="restart"/>
            <w:shd w:val="clear" w:color="auto" w:fill="auto"/>
            <w:vAlign w:val="center"/>
          </w:tcPr>
          <w:p w:rsidR="009855C7" w:rsidRPr="00884F19" w:rsidRDefault="009855C7" w:rsidP="009855C7">
            <w:pPr>
              <w:jc w:val="center"/>
            </w:pPr>
            <w:r w:rsidRPr="00884F19">
              <w:rPr>
                <w:b/>
              </w:rPr>
              <w:t>МОУ Помоздинская СОШ им. В.Т. Чисталева (код ППЭ-2002)</w:t>
            </w:r>
          </w:p>
        </w:tc>
        <w:tc>
          <w:tcPr>
            <w:tcW w:w="2025" w:type="dxa"/>
            <w:vMerge w:val="restart"/>
            <w:shd w:val="clear" w:color="auto" w:fill="auto"/>
            <w:vAlign w:val="center"/>
          </w:tcPr>
          <w:p w:rsidR="009855C7" w:rsidRPr="00884F19" w:rsidRDefault="009855C7" w:rsidP="009855C7">
            <w:pPr>
              <w:jc w:val="center"/>
              <w:rPr>
                <w:b/>
                <w:sz w:val="18"/>
                <w:szCs w:val="18"/>
              </w:rPr>
            </w:pPr>
            <w:r w:rsidRPr="00884F19">
              <w:rPr>
                <w:b/>
                <w:sz w:val="18"/>
                <w:szCs w:val="18"/>
              </w:rPr>
              <w:t>Денисова Анастасия Эдуардовна</w:t>
            </w:r>
          </w:p>
        </w:tc>
        <w:tc>
          <w:tcPr>
            <w:tcW w:w="456" w:type="dxa"/>
            <w:tcBorders>
              <w:bottom w:val="single" w:sz="4" w:space="0" w:color="auto"/>
            </w:tcBorders>
            <w:shd w:val="clear" w:color="auto" w:fill="auto"/>
            <w:vAlign w:val="center"/>
          </w:tcPr>
          <w:p w:rsidR="009855C7" w:rsidRPr="00884F19" w:rsidRDefault="009855C7" w:rsidP="009855C7">
            <w:pPr>
              <w:jc w:val="center"/>
            </w:pPr>
            <w:r w:rsidRPr="00884F19">
              <w:t>1</w:t>
            </w:r>
          </w:p>
        </w:tc>
        <w:tc>
          <w:tcPr>
            <w:tcW w:w="2875" w:type="dxa"/>
            <w:tcBorders>
              <w:bottom w:val="single" w:sz="4" w:space="0" w:color="auto"/>
            </w:tcBorders>
            <w:shd w:val="clear" w:color="auto" w:fill="auto"/>
            <w:vAlign w:val="center"/>
          </w:tcPr>
          <w:p w:rsidR="009855C7" w:rsidRPr="00884F19" w:rsidRDefault="009855C7" w:rsidP="009855C7">
            <w:r w:rsidRPr="00884F19">
              <w:t>МОУ Помоздинская СОШ</w:t>
            </w:r>
          </w:p>
        </w:tc>
        <w:tc>
          <w:tcPr>
            <w:tcW w:w="927" w:type="dxa"/>
            <w:tcBorders>
              <w:bottom w:val="single" w:sz="4" w:space="0" w:color="auto"/>
            </w:tcBorders>
            <w:shd w:val="clear" w:color="auto" w:fill="auto"/>
            <w:vAlign w:val="center"/>
          </w:tcPr>
          <w:p w:rsidR="009855C7" w:rsidRPr="00884F19" w:rsidRDefault="009855C7" w:rsidP="009855C7">
            <w:pPr>
              <w:jc w:val="center"/>
            </w:pPr>
            <w:r w:rsidRPr="00884F19">
              <w:t>120110</w:t>
            </w:r>
          </w:p>
        </w:tc>
        <w:tc>
          <w:tcPr>
            <w:tcW w:w="1464" w:type="dxa"/>
            <w:tcBorders>
              <w:bottom w:val="single" w:sz="4" w:space="0" w:color="auto"/>
            </w:tcBorders>
            <w:shd w:val="clear" w:color="auto" w:fill="auto"/>
            <w:vAlign w:val="center"/>
          </w:tcPr>
          <w:p w:rsidR="009855C7" w:rsidRPr="00884F19" w:rsidRDefault="009855C7" w:rsidP="009855C7">
            <w:pPr>
              <w:jc w:val="center"/>
            </w:pPr>
            <w:r w:rsidRPr="00884F19">
              <w:t>12</w:t>
            </w:r>
          </w:p>
        </w:tc>
        <w:tc>
          <w:tcPr>
            <w:tcW w:w="1057" w:type="dxa"/>
            <w:gridSpan w:val="2"/>
            <w:tcBorders>
              <w:bottom w:val="single" w:sz="4" w:space="0" w:color="auto"/>
            </w:tcBorders>
            <w:shd w:val="clear" w:color="auto" w:fill="auto"/>
            <w:vAlign w:val="center"/>
          </w:tcPr>
          <w:p w:rsidR="009855C7" w:rsidRPr="00884F19" w:rsidRDefault="009855C7" w:rsidP="009855C7">
            <w:pPr>
              <w:jc w:val="center"/>
            </w:pPr>
            <w:r w:rsidRPr="00884F19">
              <w:t>-</w:t>
            </w:r>
          </w:p>
        </w:tc>
        <w:tc>
          <w:tcPr>
            <w:tcW w:w="3035" w:type="dxa"/>
            <w:tcBorders>
              <w:bottom w:val="single" w:sz="4" w:space="0" w:color="auto"/>
            </w:tcBorders>
            <w:shd w:val="clear" w:color="auto" w:fill="auto"/>
            <w:vAlign w:val="center"/>
          </w:tcPr>
          <w:p w:rsidR="009855C7" w:rsidRPr="00884F19" w:rsidRDefault="009855C7" w:rsidP="009855C7">
            <w:pPr>
              <w:rPr>
                <w:sz w:val="16"/>
                <w:szCs w:val="16"/>
              </w:rPr>
            </w:pPr>
            <w:r w:rsidRPr="00884F19">
              <w:rPr>
                <w:sz w:val="16"/>
                <w:szCs w:val="16"/>
              </w:rPr>
              <w:t>Автобус МОУ Помоздинской СОШ</w:t>
            </w:r>
          </w:p>
        </w:tc>
      </w:tr>
      <w:tr w:rsidR="009855C7" w:rsidRPr="00884F19" w:rsidTr="009855C7">
        <w:tc>
          <w:tcPr>
            <w:tcW w:w="530" w:type="dxa"/>
            <w:vMerge/>
            <w:shd w:val="clear" w:color="auto" w:fill="auto"/>
            <w:vAlign w:val="center"/>
          </w:tcPr>
          <w:p w:rsidR="009855C7" w:rsidRPr="00884F19" w:rsidRDefault="009855C7" w:rsidP="009855C7">
            <w:pPr>
              <w:jc w:val="center"/>
            </w:pPr>
          </w:p>
        </w:tc>
        <w:tc>
          <w:tcPr>
            <w:tcW w:w="2888" w:type="dxa"/>
            <w:vMerge/>
            <w:shd w:val="clear" w:color="auto" w:fill="auto"/>
            <w:vAlign w:val="center"/>
          </w:tcPr>
          <w:p w:rsidR="009855C7" w:rsidRPr="00884F19" w:rsidRDefault="009855C7" w:rsidP="009855C7">
            <w:pPr>
              <w:jc w:val="right"/>
              <w:rPr>
                <w:b/>
              </w:rPr>
            </w:pPr>
          </w:p>
        </w:tc>
        <w:tc>
          <w:tcPr>
            <w:tcW w:w="2025" w:type="dxa"/>
            <w:vMerge/>
            <w:shd w:val="clear" w:color="auto" w:fill="auto"/>
            <w:vAlign w:val="center"/>
          </w:tcPr>
          <w:p w:rsidR="009855C7" w:rsidRPr="00884F19" w:rsidRDefault="009855C7" w:rsidP="009855C7">
            <w:pPr>
              <w:jc w:val="center"/>
              <w:rPr>
                <w:b/>
                <w:sz w:val="18"/>
                <w:szCs w:val="18"/>
              </w:rPr>
            </w:pPr>
          </w:p>
        </w:tc>
        <w:tc>
          <w:tcPr>
            <w:tcW w:w="456" w:type="dxa"/>
            <w:tcBorders>
              <w:bottom w:val="single" w:sz="4" w:space="0" w:color="auto"/>
            </w:tcBorders>
            <w:shd w:val="clear" w:color="auto" w:fill="D9D9D9"/>
          </w:tcPr>
          <w:p w:rsidR="009855C7" w:rsidRPr="00884F19" w:rsidRDefault="009855C7" w:rsidP="009855C7">
            <w:pPr>
              <w:jc w:val="right"/>
              <w:rPr>
                <w:b/>
              </w:rPr>
            </w:pPr>
          </w:p>
        </w:tc>
        <w:tc>
          <w:tcPr>
            <w:tcW w:w="3802" w:type="dxa"/>
            <w:gridSpan w:val="2"/>
            <w:tcBorders>
              <w:bottom w:val="single" w:sz="4" w:space="0" w:color="auto"/>
            </w:tcBorders>
            <w:shd w:val="clear" w:color="auto" w:fill="D9D9D9"/>
            <w:vAlign w:val="center"/>
          </w:tcPr>
          <w:p w:rsidR="009855C7" w:rsidRPr="00884F19" w:rsidRDefault="009855C7" w:rsidP="009855C7">
            <w:pPr>
              <w:jc w:val="right"/>
              <w:rPr>
                <w:b/>
              </w:rPr>
            </w:pPr>
            <w:r w:rsidRPr="00884F19">
              <w:rPr>
                <w:b/>
              </w:rPr>
              <w:t>Итого по ППЭ:</w:t>
            </w:r>
          </w:p>
        </w:tc>
        <w:tc>
          <w:tcPr>
            <w:tcW w:w="1464" w:type="dxa"/>
            <w:tcBorders>
              <w:bottom w:val="single" w:sz="4" w:space="0" w:color="auto"/>
            </w:tcBorders>
            <w:shd w:val="clear" w:color="auto" w:fill="D9D9D9"/>
            <w:vAlign w:val="center"/>
          </w:tcPr>
          <w:p w:rsidR="009855C7" w:rsidRPr="00884F19" w:rsidRDefault="009855C7" w:rsidP="009855C7">
            <w:pPr>
              <w:jc w:val="center"/>
              <w:rPr>
                <w:b/>
              </w:rPr>
            </w:pPr>
            <w:r w:rsidRPr="00884F19">
              <w:rPr>
                <w:b/>
              </w:rPr>
              <w:t>12</w:t>
            </w:r>
          </w:p>
        </w:tc>
        <w:tc>
          <w:tcPr>
            <w:tcW w:w="4092" w:type="dxa"/>
            <w:gridSpan w:val="3"/>
            <w:tcBorders>
              <w:bottom w:val="single" w:sz="4" w:space="0" w:color="auto"/>
            </w:tcBorders>
            <w:shd w:val="clear" w:color="auto" w:fill="D9D9D9"/>
            <w:vAlign w:val="center"/>
          </w:tcPr>
          <w:p w:rsidR="009855C7" w:rsidRPr="00884F19" w:rsidRDefault="009855C7" w:rsidP="009855C7">
            <w:pPr>
              <w:rPr>
                <w:b/>
                <w:sz w:val="16"/>
                <w:szCs w:val="16"/>
              </w:rPr>
            </w:pPr>
            <w:r w:rsidRPr="00884F19">
              <w:rPr>
                <w:b/>
                <w:sz w:val="16"/>
                <w:szCs w:val="16"/>
              </w:rPr>
              <w:t>Задействовано аудиторий: 1 (№4)</w:t>
            </w:r>
          </w:p>
        </w:tc>
      </w:tr>
      <w:tr w:rsidR="009855C7" w:rsidRPr="00884F19" w:rsidTr="009855C7">
        <w:trPr>
          <w:trHeight w:val="328"/>
        </w:trPr>
        <w:tc>
          <w:tcPr>
            <w:tcW w:w="530" w:type="dxa"/>
            <w:vMerge w:val="restart"/>
            <w:shd w:val="clear" w:color="auto" w:fill="auto"/>
            <w:vAlign w:val="center"/>
          </w:tcPr>
          <w:p w:rsidR="009855C7" w:rsidRPr="00884F19" w:rsidRDefault="009855C7" w:rsidP="009855C7">
            <w:pPr>
              <w:jc w:val="center"/>
            </w:pPr>
            <w:r w:rsidRPr="00884F19">
              <w:t>3</w:t>
            </w:r>
          </w:p>
        </w:tc>
        <w:tc>
          <w:tcPr>
            <w:tcW w:w="2888" w:type="dxa"/>
            <w:vMerge w:val="restart"/>
            <w:shd w:val="clear" w:color="auto" w:fill="auto"/>
            <w:vAlign w:val="center"/>
          </w:tcPr>
          <w:p w:rsidR="009855C7" w:rsidRPr="00884F19" w:rsidRDefault="009855C7" w:rsidP="009855C7">
            <w:pPr>
              <w:jc w:val="center"/>
            </w:pPr>
            <w:r w:rsidRPr="00884F19">
              <w:rPr>
                <w:b/>
              </w:rPr>
              <w:t>МОУ Тимшерская СОШ (код ППЭ-2003)</w:t>
            </w:r>
          </w:p>
        </w:tc>
        <w:tc>
          <w:tcPr>
            <w:tcW w:w="2025" w:type="dxa"/>
            <w:vMerge w:val="restart"/>
            <w:shd w:val="clear" w:color="auto" w:fill="auto"/>
            <w:vAlign w:val="center"/>
          </w:tcPr>
          <w:p w:rsidR="009855C7" w:rsidRPr="00884F19" w:rsidRDefault="009855C7" w:rsidP="009855C7">
            <w:pPr>
              <w:jc w:val="center"/>
              <w:rPr>
                <w:b/>
                <w:sz w:val="18"/>
                <w:szCs w:val="18"/>
              </w:rPr>
            </w:pPr>
            <w:r w:rsidRPr="00884F19">
              <w:rPr>
                <w:b/>
                <w:sz w:val="18"/>
                <w:szCs w:val="18"/>
              </w:rPr>
              <w:t>Можаева Валентина Михайловна</w:t>
            </w:r>
          </w:p>
        </w:tc>
        <w:tc>
          <w:tcPr>
            <w:tcW w:w="456" w:type="dxa"/>
            <w:tcBorders>
              <w:bottom w:val="single" w:sz="4" w:space="0" w:color="auto"/>
            </w:tcBorders>
            <w:shd w:val="clear" w:color="auto" w:fill="auto"/>
            <w:vAlign w:val="center"/>
          </w:tcPr>
          <w:p w:rsidR="009855C7" w:rsidRPr="00884F19" w:rsidRDefault="009855C7" w:rsidP="009855C7">
            <w:pPr>
              <w:jc w:val="center"/>
            </w:pPr>
            <w:r w:rsidRPr="00884F19">
              <w:t>1</w:t>
            </w:r>
          </w:p>
        </w:tc>
        <w:tc>
          <w:tcPr>
            <w:tcW w:w="2875" w:type="dxa"/>
            <w:tcBorders>
              <w:bottom w:val="single" w:sz="4" w:space="0" w:color="auto"/>
            </w:tcBorders>
            <w:shd w:val="clear" w:color="auto" w:fill="auto"/>
            <w:vAlign w:val="center"/>
          </w:tcPr>
          <w:p w:rsidR="009855C7" w:rsidRPr="00884F19" w:rsidRDefault="009855C7" w:rsidP="009855C7">
            <w:r w:rsidRPr="00884F19">
              <w:t>МОУ Тимшерская СОШ</w:t>
            </w:r>
          </w:p>
        </w:tc>
        <w:tc>
          <w:tcPr>
            <w:tcW w:w="927" w:type="dxa"/>
            <w:tcBorders>
              <w:bottom w:val="single" w:sz="4" w:space="0" w:color="auto"/>
            </w:tcBorders>
            <w:shd w:val="clear" w:color="auto" w:fill="auto"/>
            <w:vAlign w:val="center"/>
          </w:tcPr>
          <w:p w:rsidR="009855C7" w:rsidRPr="00884F19" w:rsidRDefault="009855C7" w:rsidP="009855C7">
            <w:pPr>
              <w:jc w:val="center"/>
            </w:pPr>
            <w:r w:rsidRPr="00884F19">
              <w:t>120114</w:t>
            </w:r>
          </w:p>
        </w:tc>
        <w:tc>
          <w:tcPr>
            <w:tcW w:w="1464" w:type="dxa"/>
            <w:tcBorders>
              <w:bottom w:val="single" w:sz="4" w:space="0" w:color="auto"/>
            </w:tcBorders>
            <w:shd w:val="clear" w:color="auto" w:fill="auto"/>
            <w:vAlign w:val="center"/>
          </w:tcPr>
          <w:p w:rsidR="009855C7" w:rsidRPr="00884F19" w:rsidRDefault="009855C7" w:rsidP="009855C7">
            <w:pPr>
              <w:jc w:val="center"/>
            </w:pPr>
            <w:r w:rsidRPr="00884F19">
              <w:t>2</w:t>
            </w:r>
          </w:p>
        </w:tc>
        <w:tc>
          <w:tcPr>
            <w:tcW w:w="1057" w:type="dxa"/>
            <w:gridSpan w:val="2"/>
            <w:tcBorders>
              <w:bottom w:val="single" w:sz="4" w:space="0" w:color="auto"/>
            </w:tcBorders>
            <w:shd w:val="clear" w:color="auto" w:fill="auto"/>
          </w:tcPr>
          <w:p w:rsidR="009855C7" w:rsidRPr="00884F19" w:rsidRDefault="009855C7" w:rsidP="009855C7">
            <w:pPr>
              <w:jc w:val="center"/>
            </w:pPr>
            <w:r w:rsidRPr="00884F19">
              <w:t>-</w:t>
            </w:r>
          </w:p>
        </w:tc>
        <w:tc>
          <w:tcPr>
            <w:tcW w:w="3035" w:type="dxa"/>
            <w:tcBorders>
              <w:bottom w:val="single" w:sz="4" w:space="0" w:color="auto"/>
            </w:tcBorders>
            <w:shd w:val="clear" w:color="auto" w:fill="auto"/>
            <w:vAlign w:val="center"/>
          </w:tcPr>
          <w:p w:rsidR="009855C7" w:rsidRPr="00884F19" w:rsidRDefault="009855C7" w:rsidP="009855C7">
            <w:pPr>
              <w:rPr>
                <w:b/>
                <w:sz w:val="16"/>
                <w:szCs w:val="16"/>
              </w:rPr>
            </w:pPr>
            <w:r w:rsidRPr="00884F19">
              <w:rPr>
                <w:sz w:val="16"/>
                <w:szCs w:val="16"/>
              </w:rPr>
              <w:t>Автобус МОУ Тимшерской СОШ</w:t>
            </w:r>
          </w:p>
        </w:tc>
      </w:tr>
      <w:tr w:rsidR="009855C7" w:rsidRPr="00884F19" w:rsidTr="009855C7">
        <w:tc>
          <w:tcPr>
            <w:tcW w:w="530" w:type="dxa"/>
            <w:vMerge/>
            <w:shd w:val="clear" w:color="auto" w:fill="auto"/>
            <w:vAlign w:val="center"/>
          </w:tcPr>
          <w:p w:rsidR="009855C7" w:rsidRPr="00884F19" w:rsidRDefault="009855C7" w:rsidP="009855C7">
            <w:pPr>
              <w:jc w:val="center"/>
            </w:pPr>
          </w:p>
        </w:tc>
        <w:tc>
          <w:tcPr>
            <w:tcW w:w="2888" w:type="dxa"/>
            <w:vMerge/>
            <w:shd w:val="clear" w:color="auto" w:fill="auto"/>
            <w:vAlign w:val="center"/>
          </w:tcPr>
          <w:p w:rsidR="009855C7" w:rsidRPr="00884F19" w:rsidRDefault="009855C7" w:rsidP="009855C7">
            <w:pPr>
              <w:jc w:val="right"/>
              <w:rPr>
                <w:b/>
              </w:rPr>
            </w:pPr>
          </w:p>
        </w:tc>
        <w:tc>
          <w:tcPr>
            <w:tcW w:w="2025" w:type="dxa"/>
            <w:vMerge/>
            <w:shd w:val="clear" w:color="auto" w:fill="auto"/>
            <w:vAlign w:val="center"/>
          </w:tcPr>
          <w:p w:rsidR="009855C7" w:rsidRPr="00884F19" w:rsidRDefault="009855C7" w:rsidP="009855C7">
            <w:pPr>
              <w:jc w:val="center"/>
              <w:rPr>
                <w:b/>
                <w:sz w:val="18"/>
                <w:szCs w:val="18"/>
              </w:rPr>
            </w:pPr>
          </w:p>
        </w:tc>
        <w:tc>
          <w:tcPr>
            <w:tcW w:w="456" w:type="dxa"/>
            <w:tcBorders>
              <w:bottom w:val="single" w:sz="4" w:space="0" w:color="auto"/>
            </w:tcBorders>
            <w:shd w:val="clear" w:color="auto" w:fill="D9D9D9"/>
          </w:tcPr>
          <w:p w:rsidR="009855C7" w:rsidRPr="00884F19" w:rsidRDefault="009855C7" w:rsidP="009855C7">
            <w:pPr>
              <w:jc w:val="center"/>
              <w:rPr>
                <w:b/>
              </w:rPr>
            </w:pPr>
          </w:p>
        </w:tc>
        <w:tc>
          <w:tcPr>
            <w:tcW w:w="3802" w:type="dxa"/>
            <w:gridSpan w:val="2"/>
            <w:tcBorders>
              <w:bottom w:val="single" w:sz="4" w:space="0" w:color="auto"/>
            </w:tcBorders>
            <w:shd w:val="clear" w:color="auto" w:fill="D9D9D9"/>
            <w:vAlign w:val="center"/>
          </w:tcPr>
          <w:p w:rsidR="009855C7" w:rsidRPr="00884F19" w:rsidRDefault="009855C7" w:rsidP="009855C7">
            <w:pPr>
              <w:jc w:val="right"/>
            </w:pPr>
            <w:r w:rsidRPr="00884F19">
              <w:rPr>
                <w:b/>
              </w:rPr>
              <w:t>Итого по ППЭ:</w:t>
            </w:r>
          </w:p>
        </w:tc>
        <w:tc>
          <w:tcPr>
            <w:tcW w:w="1464" w:type="dxa"/>
            <w:tcBorders>
              <w:bottom w:val="single" w:sz="4" w:space="0" w:color="auto"/>
            </w:tcBorders>
            <w:shd w:val="clear" w:color="auto" w:fill="D9D9D9"/>
            <w:vAlign w:val="center"/>
          </w:tcPr>
          <w:p w:rsidR="009855C7" w:rsidRPr="00884F19" w:rsidRDefault="009855C7" w:rsidP="009855C7">
            <w:pPr>
              <w:jc w:val="center"/>
              <w:rPr>
                <w:b/>
              </w:rPr>
            </w:pPr>
            <w:r w:rsidRPr="00884F19">
              <w:rPr>
                <w:b/>
              </w:rPr>
              <w:t>2</w:t>
            </w:r>
          </w:p>
        </w:tc>
        <w:tc>
          <w:tcPr>
            <w:tcW w:w="4092" w:type="dxa"/>
            <w:gridSpan w:val="3"/>
            <w:tcBorders>
              <w:bottom w:val="single" w:sz="4" w:space="0" w:color="auto"/>
            </w:tcBorders>
            <w:shd w:val="clear" w:color="auto" w:fill="D9D9D9"/>
            <w:vAlign w:val="center"/>
          </w:tcPr>
          <w:p w:rsidR="009855C7" w:rsidRPr="00884F19" w:rsidRDefault="009855C7" w:rsidP="009855C7">
            <w:pPr>
              <w:rPr>
                <w:b/>
                <w:sz w:val="16"/>
                <w:szCs w:val="16"/>
              </w:rPr>
            </w:pPr>
            <w:r w:rsidRPr="00884F19">
              <w:rPr>
                <w:b/>
                <w:sz w:val="16"/>
                <w:szCs w:val="16"/>
              </w:rPr>
              <w:t>Задействовано аудиторий: 1 (№2)</w:t>
            </w:r>
          </w:p>
        </w:tc>
      </w:tr>
      <w:tr w:rsidR="009855C7" w:rsidRPr="00884F19" w:rsidTr="009855C7">
        <w:tc>
          <w:tcPr>
            <w:tcW w:w="530" w:type="dxa"/>
            <w:vMerge w:val="restart"/>
            <w:shd w:val="clear" w:color="auto" w:fill="auto"/>
            <w:vAlign w:val="center"/>
          </w:tcPr>
          <w:p w:rsidR="009855C7" w:rsidRPr="00884F19" w:rsidRDefault="009855C7" w:rsidP="009855C7">
            <w:pPr>
              <w:jc w:val="center"/>
            </w:pPr>
            <w:r w:rsidRPr="00884F19">
              <w:t>4</w:t>
            </w:r>
          </w:p>
        </w:tc>
        <w:tc>
          <w:tcPr>
            <w:tcW w:w="2888" w:type="dxa"/>
            <w:vMerge w:val="restart"/>
            <w:shd w:val="clear" w:color="auto" w:fill="auto"/>
            <w:vAlign w:val="center"/>
          </w:tcPr>
          <w:p w:rsidR="009855C7" w:rsidRPr="00884F19" w:rsidRDefault="009855C7" w:rsidP="009855C7">
            <w:pPr>
              <w:jc w:val="center"/>
            </w:pPr>
            <w:r w:rsidRPr="00884F19">
              <w:rPr>
                <w:b/>
              </w:rPr>
              <w:t>МОУ Югыдъягская СОШ (код ППЭ-2004)</w:t>
            </w:r>
          </w:p>
        </w:tc>
        <w:tc>
          <w:tcPr>
            <w:tcW w:w="2025" w:type="dxa"/>
            <w:vMerge w:val="restart"/>
            <w:shd w:val="clear" w:color="auto" w:fill="auto"/>
            <w:vAlign w:val="center"/>
          </w:tcPr>
          <w:p w:rsidR="009855C7" w:rsidRPr="00884F19" w:rsidRDefault="009855C7" w:rsidP="009855C7">
            <w:pPr>
              <w:jc w:val="center"/>
              <w:rPr>
                <w:b/>
                <w:sz w:val="18"/>
                <w:szCs w:val="18"/>
              </w:rPr>
            </w:pPr>
            <w:r w:rsidRPr="00884F19">
              <w:rPr>
                <w:b/>
                <w:sz w:val="18"/>
                <w:szCs w:val="18"/>
              </w:rPr>
              <w:t>Логинова Анастасия Валерьяновна</w:t>
            </w:r>
          </w:p>
        </w:tc>
        <w:tc>
          <w:tcPr>
            <w:tcW w:w="456" w:type="dxa"/>
            <w:tcBorders>
              <w:bottom w:val="single" w:sz="4" w:space="0" w:color="auto"/>
            </w:tcBorders>
            <w:shd w:val="clear" w:color="auto" w:fill="auto"/>
            <w:vAlign w:val="center"/>
          </w:tcPr>
          <w:p w:rsidR="009855C7" w:rsidRPr="00884F19" w:rsidRDefault="009855C7" w:rsidP="009855C7">
            <w:pPr>
              <w:jc w:val="center"/>
            </w:pPr>
            <w:r w:rsidRPr="00884F19">
              <w:t>1</w:t>
            </w:r>
          </w:p>
        </w:tc>
        <w:tc>
          <w:tcPr>
            <w:tcW w:w="2875" w:type="dxa"/>
            <w:tcBorders>
              <w:bottom w:val="single" w:sz="4" w:space="0" w:color="auto"/>
            </w:tcBorders>
            <w:shd w:val="clear" w:color="auto" w:fill="auto"/>
            <w:vAlign w:val="center"/>
          </w:tcPr>
          <w:p w:rsidR="009855C7" w:rsidRPr="00884F19" w:rsidRDefault="009855C7" w:rsidP="009855C7">
            <w:r w:rsidRPr="00884F19">
              <w:t>МОУ Югыдъягская СОШ</w:t>
            </w:r>
          </w:p>
        </w:tc>
        <w:tc>
          <w:tcPr>
            <w:tcW w:w="927" w:type="dxa"/>
            <w:tcBorders>
              <w:bottom w:val="single" w:sz="4" w:space="0" w:color="auto"/>
            </w:tcBorders>
            <w:shd w:val="clear" w:color="auto" w:fill="auto"/>
            <w:vAlign w:val="center"/>
          </w:tcPr>
          <w:p w:rsidR="009855C7" w:rsidRPr="00884F19" w:rsidRDefault="009855C7" w:rsidP="009855C7">
            <w:pPr>
              <w:jc w:val="center"/>
            </w:pPr>
            <w:r w:rsidRPr="00884F19">
              <w:t>120112</w:t>
            </w:r>
          </w:p>
        </w:tc>
        <w:tc>
          <w:tcPr>
            <w:tcW w:w="1464" w:type="dxa"/>
            <w:tcBorders>
              <w:bottom w:val="single" w:sz="4" w:space="0" w:color="auto"/>
            </w:tcBorders>
            <w:shd w:val="clear" w:color="auto" w:fill="auto"/>
            <w:vAlign w:val="center"/>
          </w:tcPr>
          <w:p w:rsidR="009855C7" w:rsidRPr="00884F19" w:rsidRDefault="009855C7" w:rsidP="009855C7">
            <w:pPr>
              <w:jc w:val="center"/>
            </w:pPr>
            <w:r w:rsidRPr="00884F19">
              <w:t>7</w:t>
            </w:r>
          </w:p>
        </w:tc>
        <w:tc>
          <w:tcPr>
            <w:tcW w:w="1051" w:type="dxa"/>
            <w:tcBorders>
              <w:bottom w:val="single" w:sz="4" w:space="0" w:color="auto"/>
            </w:tcBorders>
            <w:shd w:val="clear" w:color="auto" w:fill="auto"/>
          </w:tcPr>
          <w:p w:rsidR="009855C7" w:rsidRPr="00884F19" w:rsidRDefault="009855C7" w:rsidP="009855C7">
            <w:pPr>
              <w:jc w:val="center"/>
            </w:pPr>
            <w:r w:rsidRPr="00884F19">
              <w:t>-</w:t>
            </w:r>
          </w:p>
        </w:tc>
        <w:tc>
          <w:tcPr>
            <w:tcW w:w="3041" w:type="dxa"/>
            <w:gridSpan w:val="2"/>
            <w:tcBorders>
              <w:bottom w:val="single" w:sz="4" w:space="0" w:color="auto"/>
            </w:tcBorders>
            <w:shd w:val="clear" w:color="auto" w:fill="auto"/>
            <w:vAlign w:val="center"/>
          </w:tcPr>
          <w:p w:rsidR="009855C7" w:rsidRPr="00884F19" w:rsidRDefault="009855C7" w:rsidP="009855C7">
            <w:pPr>
              <w:rPr>
                <w:sz w:val="16"/>
                <w:szCs w:val="16"/>
              </w:rPr>
            </w:pPr>
            <w:r w:rsidRPr="00884F19">
              <w:rPr>
                <w:sz w:val="16"/>
                <w:szCs w:val="16"/>
              </w:rPr>
              <w:t>Автобус МОУ Югыдъягская СОШ</w:t>
            </w:r>
          </w:p>
        </w:tc>
      </w:tr>
      <w:tr w:rsidR="009855C7" w:rsidRPr="00884F19" w:rsidTr="009855C7">
        <w:tc>
          <w:tcPr>
            <w:tcW w:w="530" w:type="dxa"/>
            <w:vMerge/>
            <w:shd w:val="clear" w:color="auto" w:fill="auto"/>
            <w:vAlign w:val="center"/>
          </w:tcPr>
          <w:p w:rsidR="009855C7" w:rsidRPr="00884F19" w:rsidRDefault="009855C7" w:rsidP="009855C7">
            <w:pPr>
              <w:jc w:val="center"/>
            </w:pPr>
          </w:p>
        </w:tc>
        <w:tc>
          <w:tcPr>
            <w:tcW w:w="2888" w:type="dxa"/>
            <w:vMerge/>
            <w:shd w:val="clear" w:color="auto" w:fill="auto"/>
            <w:vAlign w:val="center"/>
          </w:tcPr>
          <w:p w:rsidR="009855C7" w:rsidRPr="00884F19" w:rsidRDefault="009855C7" w:rsidP="009855C7">
            <w:pPr>
              <w:jc w:val="right"/>
              <w:rPr>
                <w:b/>
              </w:rPr>
            </w:pPr>
          </w:p>
        </w:tc>
        <w:tc>
          <w:tcPr>
            <w:tcW w:w="2025" w:type="dxa"/>
            <w:vMerge/>
            <w:shd w:val="clear" w:color="auto" w:fill="auto"/>
            <w:vAlign w:val="center"/>
          </w:tcPr>
          <w:p w:rsidR="009855C7" w:rsidRPr="00884F19" w:rsidRDefault="009855C7" w:rsidP="009855C7">
            <w:pPr>
              <w:jc w:val="center"/>
              <w:rPr>
                <w:b/>
                <w:sz w:val="18"/>
                <w:szCs w:val="18"/>
              </w:rPr>
            </w:pPr>
          </w:p>
        </w:tc>
        <w:tc>
          <w:tcPr>
            <w:tcW w:w="456" w:type="dxa"/>
            <w:tcBorders>
              <w:bottom w:val="single" w:sz="4" w:space="0" w:color="auto"/>
            </w:tcBorders>
            <w:shd w:val="clear" w:color="auto" w:fill="D9D9D9"/>
          </w:tcPr>
          <w:p w:rsidR="009855C7" w:rsidRPr="00884F19" w:rsidRDefault="009855C7" w:rsidP="009855C7">
            <w:pPr>
              <w:jc w:val="center"/>
              <w:rPr>
                <w:b/>
              </w:rPr>
            </w:pPr>
          </w:p>
        </w:tc>
        <w:tc>
          <w:tcPr>
            <w:tcW w:w="3802" w:type="dxa"/>
            <w:gridSpan w:val="2"/>
            <w:tcBorders>
              <w:bottom w:val="single" w:sz="4" w:space="0" w:color="auto"/>
            </w:tcBorders>
            <w:shd w:val="clear" w:color="auto" w:fill="D9D9D9"/>
            <w:vAlign w:val="center"/>
          </w:tcPr>
          <w:p w:rsidR="009855C7" w:rsidRPr="00884F19" w:rsidRDefault="009855C7" w:rsidP="009855C7">
            <w:pPr>
              <w:jc w:val="right"/>
              <w:rPr>
                <w:b/>
              </w:rPr>
            </w:pPr>
            <w:r w:rsidRPr="00884F19">
              <w:rPr>
                <w:b/>
              </w:rPr>
              <w:t>Итого по ППЭ:</w:t>
            </w:r>
          </w:p>
        </w:tc>
        <w:tc>
          <w:tcPr>
            <w:tcW w:w="1464" w:type="dxa"/>
            <w:tcBorders>
              <w:bottom w:val="single" w:sz="4" w:space="0" w:color="auto"/>
            </w:tcBorders>
            <w:shd w:val="clear" w:color="auto" w:fill="D9D9D9"/>
            <w:vAlign w:val="center"/>
          </w:tcPr>
          <w:p w:rsidR="009855C7" w:rsidRPr="00884F19" w:rsidRDefault="009855C7" w:rsidP="009855C7">
            <w:pPr>
              <w:jc w:val="center"/>
              <w:rPr>
                <w:b/>
              </w:rPr>
            </w:pPr>
            <w:r w:rsidRPr="00884F19">
              <w:rPr>
                <w:b/>
              </w:rPr>
              <w:t>7</w:t>
            </w:r>
          </w:p>
        </w:tc>
        <w:tc>
          <w:tcPr>
            <w:tcW w:w="4092" w:type="dxa"/>
            <w:gridSpan w:val="3"/>
            <w:tcBorders>
              <w:bottom w:val="single" w:sz="4" w:space="0" w:color="auto"/>
            </w:tcBorders>
            <w:shd w:val="clear" w:color="auto" w:fill="D9D9D9"/>
            <w:vAlign w:val="center"/>
          </w:tcPr>
          <w:p w:rsidR="009855C7" w:rsidRPr="00884F19" w:rsidRDefault="009855C7" w:rsidP="009855C7">
            <w:pPr>
              <w:rPr>
                <w:b/>
                <w:sz w:val="16"/>
                <w:szCs w:val="16"/>
              </w:rPr>
            </w:pPr>
            <w:r w:rsidRPr="00884F19">
              <w:rPr>
                <w:b/>
                <w:sz w:val="16"/>
                <w:szCs w:val="16"/>
              </w:rPr>
              <w:t>Задействовано аудиторий: 1 (№3)</w:t>
            </w:r>
          </w:p>
        </w:tc>
      </w:tr>
      <w:tr w:rsidR="009855C7" w:rsidRPr="00884F19" w:rsidTr="009855C7">
        <w:tc>
          <w:tcPr>
            <w:tcW w:w="530" w:type="dxa"/>
            <w:vMerge w:val="restart"/>
            <w:vAlign w:val="center"/>
          </w:tcPr>
          <w:p w:rsidR="009855C7" w:rsidRPr="00884F19" w:rsidRDefault="009855C7" w:rsidP="009855C7">
            <w:pPr>
              <w:jc w:val="center"/>
            </w:pPr>
            <w:r w:rsidRPr="00884F19">
              <w:t>5</w:t>
            </w:r>
          </w:p>
        </w:tc>
        <w:tc>
          <w:tcPr>
            <w:tcW w:w="2888" w:type="dxa"/>
            <w:vMerge w:val="restart"/>
            <w:vAlign w:val="center"/>
          </w:tcPr>
          <w:p w:rsidR="009855C7" w:rsidRPr="00884F19" w:rsidRDefault="009855C7" w:rsidP="009855C7">
            <w:pPr>
              <w:jc w:val="center"/>
              <w:rPr>
                <w:b/>
              </w:rPr>
            </w:pPr>
            <w:r w:rsidRPr="00884F19">
              <w:rPr>
                <w:b/>
              </w:rPr>
              <w:t>МОУ «Зимстанская СОШ» (код ППЭ-2005)</w:t>
            </w:r>
          </w:p>
        </w:tc>
        <w:tc>
          <w:tcPr>
            <w:tcW w:w="2025" w:type="dxa"/>
            <w:vMerge w:val="restart"/>
            <w:vAlign w:val="center"/>
          </w:tcPr>
          <w:p w:rsidR="009855C7" w:rsidRPr="00884F19" w:rsidRDefault="009855C7" w:rsidP="009855C7">
            <w:pPr>
              <w:jc w:val="center"/>
              <w:rPr>
                <w:b/>
                <w:sz w:val="18"/>
                <w:szCs w:val="18"/>
              </w:rPr>
            </w:pPr>
            <w:r w:rsidRPr="00884F19">
              <w:rPr>
                <w:b/>
                <w:sz w:val="18"/>
                <w:szCs w:val="18"/>
              </w:rPr>
              <w:t>Лютоева Евгения Николаевна</w:t>
            </w:r>
          </w:p>
        </w:tc>
        <w:tc>
          <w:tcPr>
            <w:tcW w:w="456" w:type="dxa"/>
            <w:vAlign w:val="center"/>
          </w:tcPr>
          <w:p w:rsidR="009855C7" w:rsidRPr="00884F19" w:rsidRDefault="009855C7" w:rsidP="009855C7">
            <w:pPr>
              <w:jc w:val="center"/>
            </w:pPr>
            <w:r w:rsidRPr="00884F19">
              <w:t>1</w:t>
            </w:r>
          </w:p>
        </w:tc>
        <w:tc>
          <w:tcPr>
            <w:tcW w:w="2875" w:type="dxa"/>
            <w:vAlign w:val="center"/>
          </w:tcPr>
          <w:p w:rsidR="009855C7" w:rsidRPr="00884F19" w:rsidRDefault="009855C7" w:rsidP="009855C7">
            <w:r w:rsidRPr="00884F19">
              <w:t>МОУ «Зимстанская СОШ»</w:t>
            </w:r>
          </w:p>
        </w:tc>
        <w:tc>
          <w:tcPr>
            <w:tcW w:w="927" w:type="dxa"/>
            <w:vAlign w:val="center"/>
          </w:tcPr>
          <w:p w:rsidR="009855C7" w:rsidRPr="00884F19" w:rsidRDefault="009855C7" w:rsidP="009855C7">
            <w:pPr>
              <w:jc w:val="center"/>
            </w:pPr>
            <w:r w:rsidRPr="00884F19">
              <w:t>120116</w:t>
            </w:r>
          </w:p>
        </w:tc>
        <w:tc>
          <w:tcPr>
            <w:tcW w:w="1464" w:type="dxa"/>
            <w:vAlign w:val="center"/>
          </w:tcPr>
          <w:p w:rsidR="009855C7" w:rsidRPr="00884F19" w:rsidRDefault="009855C7" w:rsidP="009855C7">
            <w:pPr>
              <w:jc w:val="center"/>
            </w:pPr>
            <w:r w:rsidRPr="00884F19">
              <w:t>5</w:t>
            </w:r>
          </w:p>
        </w:tc>
        <w:tc>
          <w:tcPr>
            <w:tcW w:w="1057" w:type="dxa"/>
            <w:gridSpan w:val="2"/>
          </w:tcPr>
          <w:p w:rsidR="009855C7" w:rsidRPr="00884F19" w:rsidRDefault="009855C7" w:rsidP="009855C7">
            <w:pPr>
              <w:jc w:val="center"/>
            </w:pPr>
            <w:r w:rsidRPr="00884F19">
              <w:t>-</w:t>
            </w:r>
          </w:p>
        </w:tc>
        <w:tc>
          <w:tcPr>
            <w:tcW w:w="3035" w:type="dxa"/>
            <w:vAlign w:val="center"/>
          </w:tcPr>
          <w:p w:rsidR="009855C7" w:rsidRPr="00884F19" w:rsidRDefault="009855C7" w:rsidP="009855C7">
            <w:pPr>
              <w:rPr>
                <w:sz w:val="16"/>
                <w:szCs w:val="16"/>
              </w:rPr>
            </w:pPr>
            <w:r w:rsidRPr="00884F19">
              <w:rPr>
                <w:sz w:val="16"/>
                <w:szCs w:val="16"/>
              </w:rPr>
              <w:t>Автобус МОУ «Зимстанская СОШ»</w:t>
            </w:r>
          </w:p>
        </w:tc>
      </w:tr>
      <w:tr w:rsidR="009855C7" w:rsidRPr="00884F19" w:rsidTr="009855C7">
        <w:tc>
          <w:tcPr>
            <w:tcW w:w="530" w:type="dxa"/>
            <w:vMerge/>
            <w:tcBorders>
              <w:bottom w:val="single" w:sz="4" w:space="0" w:color="auto"/>
            </w:tcBorders>
            <w:shd w:val="clear" w:color="auto" w:fill="CCCCCC"/>
          </w:tcPr>
          <w:p w:rsidR="009855C7" w:rsidRPr="00884F19" w:rsidRDefault="009855C7" w:rsidP="009855C7">
            <w:pPr>
              <w:jc w:val="center"/>
            </w:pPr>
          </w:p>
        </w:tc>
        <w:tc>
          <w:tcPr>
            <w:tcW w:w="2888" w:type="dxa"/>
            <w:vMerge/>
            <w:tcBorders>
              <w:bottom w:val="single" w:sz="4" w:space="0" w:color="auto"/>
            </w:tcBorders>
            <w:shd w:val="clear" w:color="auto" w:fill="CCCCCC"/>
          </w:tcPr>
          <w:p w:rsidR="009855C7" w:rsidRPr="00884F19" w:rsidRDefault="009855C7" w:rsidP="009855C7">
            <w:pPr>
              <w:jc w:val="right"/>
              <w:rPr>
                <w:b/>
              </w:rPr>
            </w:pPr>
          </w:p>
        </w:tc>
        <w:tc>
          <w:tcPr>
            <w:tcW w:w="2025" w:type="dxa"/>
            <w:vMerge/>
            <w:tcBorders>
              <w:bottom w:val="single" w:sz="4" w:space="0" w:color="auto"/>
            </w:tcBorders>
            <w:shd w:val="clear" w:color="auto" w:fill="CCCCCC"/>
          </w:tcPr>
          <w:p w:rsidR="009855C7" w:rsidRPr="00884F19" w:rsidRDefault="009855C7" w:rsidP="009855C7">
            <w:pPr>
              <w:jc w:val="right"/>
              <w:rPr>
                <w:b/>
                <w:sz w:val="18"/>
                <w:szCs w:val="18"/>
              </w:rPr>
            </w:pPr>
          </w:p>
        </w:tc>
        <w:tc>
          <w:tcPr>
            <w:tcW w:w="456" w:type="dxa"/>
            <w:tcBorders>
              <w:bottom w:val="single" w:sz="4" w:space="0" w:color="auto"/>
            </w:tcBorders>
            <w:shd w:val="clear" w:color="auto" w:fill="D9D9D9"/>
          </w:tcPr>
          <w:p w:rsidR="009855C7" w:rsidRPr="00884F19" w:rsidRDefault="009855C7" w:rsidP="009855C7">
            <w:pPr>
              <w:jc w:val="center"/>
              <w:rPr>
                <w:b/>
              </w:rPr>
            </w:pPr>
          </w:p>
        </w:tc>
        <w:tc>
          <w:tcPr>
            <w:tcW w:w="3802" w:type="dxa"/>
            <w:gridSpan w:val="2"/>
            <w:tcBorders>
              <w:bottom w:val="single" w:sz="4" w:space="0" w:color="auto"/>
            </w:tcBorders>
            <w:shd w:val="clear" w:color="auto" w:fill="D9D9D9"/>
            <w:vAlign w:val="center"/>
          </w:tcPr>
          <w:p w:rsidR="009855C7" w:rsidRPr="00884F19" w:rsidRDefault="009855C7" w:rsidP="009855C7">
            <w:pPr>
              <w:jc w:val="right"/>
            </w:pPr>
            <w:r w:rsidRPr="00884F19">
              <w:rPr>
                <w:b/>
              </w:rPr>
              <w:t>Итого по ППЭ:</w:t>
            </w:r>
          </w:p>
        </w:tc>
        <w:tc>
          <w:tcPr>
            <w:tcW w:w="1464" w:type="dxa"/>
            <w:tcBorders>
              <w:bottom w:val="single" w:sz="4" w:space="0" w:color="auto"/>
            </w:tcBorders>
            <w:shd w:val="clear" w:color="auto" w:fill="D9D9D9"/>
            <w:vAlign w:val="center"/>
          </w:tcPr>
          <w:p w:rsidR="009855C7" w:rsidRPr="00884F19" w:rsidRDefault="009855C7" w:rsidP="009855C7">
            <w:pPr>
              <w:jc w:val="center"/>
              <w:rPr>
                <w:b/>
              </w:rPr>
            </w:pPr>
            <w:r w:rsidRPr="00884F19">
              <w:rPr>
                <w:b/>
              </w:rPr>
              <w:t>5</w:t>
            </w:r>
          </w:p>
        </w:tc>
        <w:tc>
          <w:tcPr>
            <w:tcW w:w="4092" w:type="dxa"/>
            <w:gridSpan w:val="3"/>
            <w:tcBorders>
              <w:bottom w:val="single" w:sz="4" w:space="0" w:color="auto"/>
            </w:tcBorders>
            <w:shd w:val="clear" w:color="auto" w:fill="D9D9D9"/>
            <w:vAlign w:val="center"/>
          </w:tcPr>
          <w:p w:rsidR="009855C7" w:rsidRPr="00884F19" w:rsidRDefault="009855C7" w:rsidP="009855C7">
            <w:pPr>
              <w:rPr>
                <w:b/>
                <w:sz w:val="16"/>
                <w:szCs w:val="16"/>
              </w:rPr>
            </w:pPr>
            <w:r w:rsidRPr="00884F19">
              <w:rPr>
                <w:b/>
                <w:sz w:val="16"/>
                <w:szCs w:val="16"/>
              </w:rPr>
              <w:t>Задействовано аудиторий: 1 (№3)</w:t>
            </w:r>
          </w:p>
        </w:tc>
      </w:tr>
      <w:tr w:rsidR="009855C7" w:rsidRPr="00884F19" w:rsidTr="009855C7">
        <w:tc>
          <w:tcPr>
            <w:tcW w:w="530" w:type="dxa"/>
            <w:vMerge w:val="restart"/>
            <w:shd w:val="clear" w:color="auto" w:fill="auto"/>
            <w:vAlign w:val="center"/>
          </w:tcPr>
          <w:p w:rsidR="009855C7" w:rsidRPr="00884F19" w:rsidRDefault="009855C7" w:rsidP="009855C7">
            <w:pPr>
              <w:jc w:val="center"/>
            </w:pPr>
            <w:r w:rsidRPr="00884F19">
              <w:t>6</w:t>
            </w:r>
          </w:p>
        </w:tc>
        <w:tc>
          <w:tcPr>
            <w:tcW w:w="2888" w:type="dxa"/>
            <w:vMerge w:val="restart"/>
            <w:shd w:val="clear" w:color="auto" w:fill="auto"/>
            <w:vAlign w:val="center"/>
          </w:tcPr>
          <w:p w:rsidR="009855C7" w:rsidRPr="00884F19" w:rsidRDefault="009855C7" w:rsidP="009855C7">
            <w:pPr>
              <w:jc w:val="center"/>
              <w:rPr>
                <w:b/>
              </w:rPr>
            </w:pPr>
            <w:r w:rsidRPr="00884F19">
              <w:rPr>
                <w:b/>
              </w:rPr>
              <w:t>МБОУ «СОШ» с.Пожег (код ППЭ-2006)</w:t>
            </w:r>
          </w:p>
        </w:tc>
        <w:tc>
          <w:tcPr>
            <w:tcW w:w="2025" w:type="dxa"/>
            <w:vMerge w:val="restart"/>
            <w:shd w:val="clear" w:color="auto" w:fill="auto"/>
            <w:vAlign w:val="center"/>
          </w:tcPr>
          <w:p w:rsidR="009855C7" w:rsidRPr="00884F19" w:rsidRDefault="009855C7" w:rsidP="009855C7">
            <w:pPr>
              <w:jc w:val="center"/>
              <w:rPr>
                <w:b/>
                <w:sz w:val="18"/>
                <w:szCs w:val="18"/>
              </w:rPr>
            </w:pPr>
            <w:r w:rsidRPr="00884F19">
              <w:rPr>
                <w:b/>
                <w:sz w:val="18"/>
                <w:szCs w:val="18"/>
              </w:rPr>
              <w:t>Тушканова Алена Васильевна</w:t>
            </w:r>
          </w:p>
        </w:tc>
        <w:tc>
          <w:tcPr>
            <w:tcW w:w="456" w:type="dxa"/>
            <w:shd w:val="clear" w:color="auto" w:fill="auto"/>
            <w:vAlign w:val="center"/>
          </w:tcPr>
          <w:p w:rsidR="009855C7" w:rsidRPr="00884F19" w:rsidRDefault="009855C7" w:rsidP="009855C7">
            <w:pPr>
              <w:jc w:val="center"/>
            </w:pPr>
            <w:r w:rsidRPr="00884F19">
              <w:t>1</w:t>
            </w:r>
          </w:p>
        </w:tc>
        <w:tc>
          <w:tcPr>
            <w:tcW w:w="2875" w:type="dxa"/>
            <w:shd w:val="clear" w:color="auto" w:fill="auto"/>
            <w:vAlign w:val="center"/>
          </w:tcPr>
          <w:p w:rsidR="009855C7" w:rsidRPr="00884F19" w:rsidRDefault="009855C7" w:rsidP="009855C7">
            <w:r w:rsidRPr="00884F19">
              <w:t>МБОУ «СОШ» с.Пожег</w:t>
            </w:r>
          </w:p>
        </w:tc>
        <w:tc>
          <w:tcPr>
            <w:tcW w:w="927" w:type="dxa"/>
            <w:shd w:val="clear" w:color="auto" w:fill="auto"/>
            <w:vAlign w:val="center"/>
          </w:tcPr>
          <w:p w:rsidR="009855C7" w:rsidRPr="00884F19" w:rsidRDefault="009855C7" w:rsidP="009855C7">
            <w:pPr>
              <w:jc w:val="center"/>
            </w:pPr>
            <w:r w:rsidRPr="00884F19">
              <w:t>120109</w:t>
            </w:r>
          </w:p>
        </w:tc>
        <w:tc>
          <w:tcPr>
            <w:tcW w:w="1464" w:type="dxa"/>
            <w:shd w:val="clear" w:color="auto" w:fill="auto"/>
            <w:vAlign w:val="center"/>
          </w:tcPr>
          <w:p w:rsidR="009855C7" w:rsidRPr="00884F19" w:rsidRDefault="009855C7" w:rsidP="009855C7">
            <w:pPr>
              <w:jc w:val="center"/>
            </w:pPr>
            <w:r w:rsidRPr="00884F19">
              <w:t>2</w:t>
            </w:r>
          </w:p>
        </w:tc>
        <w:tc>
          <w:tcPr>
            <w:tcW w:w="1057" w:type="dxa"/>
            <w:gridSpan w:val="2"/>
            <w:shd w:val="clear" w:color="auto" w:fill="auto"/>
            <w:vAlign w:val="center"/>
          </w:tcPr>
          <w:p w:rsidR="009855C7" w:rsidRPr="00884F19" w:rsidRDefault="009855C7" w:rsidP="009855C7">
            <w:pPr>
              <w:jc w:val="center"/>
            </w:pPr>
            <w:r w:rsidRPr="00884F19">
              <w:t>-</w:t>
            </w:r>
          </w:p>
        </w:tc>
        <w:tc>
          <w:tcPr>
            <w:tcW w:w="3035" w:type="dxa"/>
            <w:shd w:val="clear" w:color="auto" w:fill="auto"/>
            <w:vAlign w:val="center"/>
          </w:tcPr>
          <w:p w:rsidR="009855C7" w:rsidRPr="00884F19" w:rsidRDefault="009855C7" w:rsidP="009855C7">
            <w:pPr>
              <w:rPr>
                <w:sz w:val="16"/>
                <w:szCs w:val="16"/>
              </w:rPr>
            </w:pPr>
            <w:r w:rsidRPr="00884F19">
              <w:rPr>
                <w:sz w:val="16"/>
                <w:szCs w:val="16"/>
              </w:rPr>
              <w:t>Автобус МБОУ «СОШ» с.Пожег</w:t>
            </w:r>
          </w:p>
        </w:tc>
      </w:tr>
      <w:tr w:rsidR="009855C7" w:rsidRPr="00884F19" w:rsidTr="009855C7">
        <w:tc>
          <w:tcPr>
            <w:tcW w:w="530" w:type="dxa"/>
            <w:vMerge/>
            <w:tcBorders>
              <w:bottom w:val="single" w:sz="4" w:space="0" w:color="auto"/>
            </w:tcBorders>
            <w:shd w:val="clear" w:color="auto" w:fill="CCCCCC"/>
          </w:tcPr>
          <w:p w:rsidR="009855C7" w:rsidRPr="00884F19" w:rsidRDefault="009855C7" w:rsidP="009855C7">
            <w:pPr>
              <w:jc w:val="center"/>
            </w:pPr>
          </w:p>
        </w:tc>
        <w:tc>
          <w:tcPr>
            <w:tcW w:w="2888" w:type="dxa"/>
            <w:vMerge/>
            <w:tcBorders>
              <w:bottom w:val="single" w:sz="4" w:space="0" w:color="auto"/>
            </w:tcBorders>
            <w:shd w:val="clear" w:color="auto" w:fill="CCCCCC"/>
          </w:tcPr>
          <w:p w:rsidR="009855C7" w:rsidRPr="00884F19" w:rsidRDefault="009855C7" w:rsidP="009855C7">
            <w:pPr>
              <w:jc w:val="right"/>
              <w:rPr>
                <w:b/>
              </w:rPr>
            </w:pPr>
          </w:p>
        </w:tc>
        <w:tc>
          <w:tcPr>
            <w:tcW w:w="2025" w:type="dxa"/>
            <w:vMerge/>
            <w:tcBorders>
              <w:bottom w:val="single" w:sz="4" w:space="0" w:color="auto"/>
            </w:tcBorders>
            <w:shd w:val="clear" w:color="auto" w:fill="CCCCCC"/>
          </w:tcPr>
          <w:p w:rsidR="009855C7" w:rsidRPr="00884F19" w:rsidRDefault="009855C7" w:rsidP="009855C7">
            <w:pPr>
              <w:jc w:val="right"/>
              <w:rPr>
                <w:b/>
                <w:sz w:val="18"/>
                <w:szCs w:val="18"/>
              </w:rPr>
            </w:pPr>
          </w:p>
        </w:tc>
        <w:tc>
          <w:tcPr>
            <w:tcW w:w="456" w:type="dxa"/>
            <w:tcBorders>
              <w:bottom w:val="single" w:sz="4" w:space="0" w:color="auto"/>
            </w:tcBorders>
            <w:shd w:val="clear" w:color="auto" w:fill="D9D9D9"/>
          </w:tcPr>
          <w:p w:rsidR="009855C7" w:rsidRPr="00884F19" w:rsidRDefault="009855C7" w:rsidP="009855C7">
            <w:pPr>
              <w:jc w:val="center"/>
              <w:rPr>
                <w:b/>
              </w:rPr>
            </w:pPr>
          </w:p>
        </w:tc>
        <w:tc>
          <w:tcPr>
            <w:tcW w:w="3802" w:type="dxa"/>
            <w:gridSpan w:val="2"/>
            <w:tcBorders>
              <w:bottom w:val="single" w:sz="4" w:space="0" w:color="auto"/>
            </w:tcBorders>
            <w:shd w:val="clear" w:color="auto" w:fill="D9D9D9"/>
            <w:vAlign w:val="center"/>
          </w:tcPr>
          <w:p w:rsidR="009855C7" w:rsidRPr="00884F19" w:rsidRDefault="009855C7" w:rsidP="009855C7">
            <w:pPr>
              <w:jc w:val="right"/>
            </w:pPr>
            <w:r w:rsidRPr="00884F19">
              <w:rPr>
                <w:b/>
              </w:rPr>
              <w:t>Итого по ППЭ:</w:t>
            </w:r>
          </w:p>
        </w:tc>
        <w:tc>
          <w:tcPr>
            <w:tcW w:w="1464" w:type="dxa"/>
            <w:tcBorders>
              <w:bottom w:val="single" w:sz="4" w:space="0" w:color="auto"/>
            </w:tcBorders>
            <w:shd w:val="clear" w:color="auto" w:fill="D9D9D9"/>
            <w:vAlign w:val="center"/>
          </w:tcPr>
          <w:p w:rsidR="009855C7" w:rsidRPr="00884F19" w:rsidRDefault="009855C7" w:rsidP="009855C7">
            <w:pPr>
              <w:jc w:val="center"/>
              <w:rPr>
                <w:b/>
              </w:rPr>
            </w:pPr>
            <w:r w:rsidRPr="00884F19">
              <w:rPr>
                <w:b/>
              </w:rPr>
              <w:t>2</w:t>
            </w:r>
          </w:p>
        </w:tc>
        <w:tc>
          <w:tcPr>
            <w:tcW w:w="4092" w:type="dxa"/>
            <w:gridSpan w:val="3"/>
            <w:tcBorders>
              <w:bottom w:val="single" w:sz="4" w:space="0" w:color="auto"/>
            </w:tcBorders>
            <w:shd w:val="clear" w:color="auto" w:fill="D9D9D9"/>
            <w:vAlign w:val="center"/>
          </w:tcPr>
          <w:p w:rsidR="009855C7" w:rsidRPr="00884F19" w:rsidRDefault="009855C7" w:rsidP="009855C7">
            <w:pPr>
              <w:rPr>
                <w:b/>
                <w:sz w:val="16"/>
                <w:szCs w:val="16"/>
              </w:rPr>
            </w:pPr>
            <w:r w:rsidRPr="00884F19">
              <w:rPr>
                <w:b/>
                <w:sz w:val="16"/>
                <w:szCs w:val="16"/>
              </w:rPr>
              <w:t>Задействовано аудиторий: 1 (№3)</w:t>
            </w:r>
          </w:p>
        </w:tc>
      </w:tr>
      <w:tr w:rsidR="009855C7" w:rsidRPr="00884F19" w:rsidTr="009855C7">
        <w:tc>
          <w:tcPr>
            <w:tcW w:w="530" w:type="dxa"/>
            <w:vMerge w:val="restart"/>
            <w:shd w:val="clear" w:color="auto" w:fill="auto"/>
            <w:vAlign w:val="center"/>
          </w:tcPr>
          <w:p w:rsidR="009855C7" w:rsidRPr="00884F19" w:rsidRDefault="009855C7" w:rsidP="009855C7">
            <w:pPr>
              <w:jc w:val="center"/>
            </w:pPr>
            <w:r w:rsidRPr="00884F19">
              <w:t>7</w:t>
            </w:r>
          </w:p>
        </w:tc>
        <w:tc>
          <w:tcPr>
            <w:tcW w:w="2888" w:type="dxa"/>
            <w:vMerge w:val="restart"/>
            <w:shd w:val="clear" w:color="auto" w:fill="auto"/>
            <w:vAlign w:val="center"/>
          </w:tcPr>
          <w:p w:rsidR="009855C7" w:rsidRPr="00884F19" w:rsidRDefault="009855C7" w:rsidP="009855C7">
            <w:pPr>
              <w:jc w:val="center"/>
              <w:rPr>
                <w:b/>
              </w:rPr>
            </w:pPr>
            <w:r w:rsidRPr="00884F19">
              <w:rPr>
                <w:b/>
              </w:rPr>
              <w:t>МОУ «ООШ» пст.Диасёръя (код ППЭ-2007)</w:t>
            </w:r>
          </w:p>
        </w:tc>
        <w:tc>
          <w:tcPr>
            <w:tcW w:w="2025" w:type="dxa"/>
            <w:vMerge w:val="restart"/>
            <w:shd w:val="clear" w:color="auto" w:fill="auto"/>
            <w:vAlign w:val="center"/>
          </w:tcPr>
          <w:p w:rsidR="009855C7" w:rsidRPr="00884F19" w:rsidRDefault="009855C7" w:rsidP="009855C7">
            <w:pPr>
              <w:jc w:val="center"/>
              <w:rPr>
                <w:b/>
                <w:sz w:val="18"/>
                <w:szCs w:val="18"/>
              </w:rPr>
            </w:pPr>
            <w:r w:rsidRPr="00884F19">
              <w:rPr>
                <w:b/>
                <w:sz w:val="18"/>
                <w:szCs w:val="18"/>
              </w:rPr>
              <w:t>Печеницына Ольга Николаевна</w:t>
            </w:r>
          </w:p>
        </w:tc>
        <w:tc>
          <w:tcPr>
            <w:tcW w:w="456" w:type="dxa"/>
            <w:tcBorders>
              <w:bottom w:val="single" w:sz="4" w:space="0" w:color="auto"/>
            </w:tcBorders>
            <w:shd w:val="clear" w:color="auto" w:fill="auto"/>
            <w:vAlign w:val="center"/>
          </w:tcPr>
          <w:p w:rsidR="009855C7" w:rsidRPr="00884F19" w:rsidRDefault="009855C7" w:rsidP="009855C7">
            <w:pPr>
              <w:jc w:val="center"/>
            </w:pPr>
            <w:r w:rsidRPr="00884F19">
              <w:t>1</w:t>
            </w:r>
          </w:p>
        </w:tc>
        <w:tc>
          <w:tcPr>
            <w:tcW w:w="2875" w:type="dxa"/>
            <w:tcBorders>
              <w:bottom w:val="single" w:sz="4" w:space="0" w:color="auto"/>
            </w:tcBorders>
            <w:shd w:val="clear" w:color="auto" w:fill="auto"/>
            <w:vAlign w:val="center"/>
          </w:tcPr>
          <w:p w:rsidR="009855C7" w:rsidRPr="00884F19" w:rsidRDefault="009855C7" w:rsidP="009855C7">
            <w:r w:rsidRPr="00884F19">
              <w:t>МОУ «ООШ» пст.Диасёръя</w:t>
            </w:r>
          </w:p>
        </w:tc>
        <w:tc>
          <w:tcPr>
            <w:tcW w:w="927" w:type="dxa"/>
            <w:tcBorders>
              <w:bottom w:val="single" w:sz="4" w:space="0" w:color="auto"/>
            </w:tcBorders>
            <w:shd w:val="clear" w:color="auto" w:fill="auto"/>
            <w:vAlign w:val="center"/>
          </w:tcPr>
          <w:p w:rsidR="009855C7" w:rsidRPr="00884F19" w:rsidRDefault="009855C7" w:rsidP="009855C7">
            <w:r w:rsidRPr="00884F19">
              <w:t>120108</w:t>
            </w:r>
          </w:p>
        </w:tc>
        <w:tc>
          <w:tcPr>
            <w:tcW w:w="1464" w:type="dxa"/>
            <w:tcBorders>
              <w:bottom w:val="single" w:sz="4" w:space="0" w:color="auto"/>
            </w:tcBorders>
            <w:shd w:val="clear" w:color="auto" w:fill="auto"/>
            <w:vAlign w:val="center"/>
          </w:tcPr>
          <w:p w:rsidR="009855C7" w:rsidRPr="00884F19" w:rsidRDefault="009855C7" w:rsidP="009855C7">
            <w:pPr>
              <w:jc w:val="center"/>
            </w:pPr>
            <w:r w:rsidRPr="00884F19">
              <w:t>3</w:t>
            </w:r>
          </w:p>
        </w:tc>
        <w:tc>
          <w:tcPr>
            <w:tcW w:w="1057" w:type="dxa"/>
            <w:gridSpan w:val="2"/>
            <w:tcBorders>
              <w:bottom w:val="single" w:sz="4" w:space="0" w:color="auto"/>
            </w:tcBorders>
            <w:shd w:val="clear" w:color="auto" w:fill="auto"/>
            <w:vAlign w:val="center"/>
          </w:tcPr>
          <w:p w:rsidR="009855C7" w:rsidRPr="00884F19" w:rsidRDefault="009855C7" w:rsidP="009855C7">
            <w:pPr>
              <w:jc w:val="center"/>
            </w:pPr>
            <w:r w:rsidRPr="00884F19">
              <w:t>-</w:t>
            </w:r>
          </w:p>
        </w:tc>
        <w:tc>
          <w:tcPr>
            <w:tcW w:w="3035" w:type="dxa"/>
            <w:tcBorders>
              <w:bottom w:val="single" w:sz="4" w:space="0" w:color="auto"/>
            </w:tcBorders>
            <w:shd w:val="clear" w:color="auto" w:fill="auto"/>
            <w:vAlign w:val="center"/>
          </w:tcPr>
          <w:p w:rsidR="009855C7" w:rsidRPr="00884F19" w:rsidRDefault="009855C7" w:rsidP="009855C7">
            <w:pPr>
              <w:jc w:val="center"/>
              <w:rPr>
                <w:b/>
                <w:sz w:val="16"/>
                <w:szCs w:val="16"/>
              </w:rPr>
            </w:pPr>
            <w:r w:rsidRPr="00884F19">
              <w:rPr>
                <w:sz w:val="16"/>
                <w:szCs w:val="16"/>
              </w:rPr>
              <w:t>-</w:t>
            </w:r>
          </w:p>
        </w:tc>
      </w:tr>
      <w:tr w:rsidR="009855C7" w:rsidRPr="00884F19" w:rsidTr="009855C7">
        <w:tc>
          <w:tcPr>
            <w:tcW w:w="530" w:type="dxa"/>
            <w:vMerge/>
            <w:shd w:val="clear" w:color="auto" w:fill="auto"/>
          </w:tcPr>
          <w:p w:rsidR="009855C7" w:rsidRPr="00884F19" w:rsidRDefault="009855C7" w:rsidP="009855C7">
            <w:pPr>
              <w:jc w:val="center"/>
            </w:pPr>
          </w:p>
        </w:tc>
        <w:tc>
          <w:tcPr>
            <w:tcW w:w="2888" w:type="dxa"/>
            <w:vMerge/>
            <w:shd w:val="clear" w:color="auto" w:fill="auto"/>
          </w:tcPr>
          <w:p w:rsidR="009855C7" w:rsidRPr="00884F19" w:rsidRDefault="009855C7" w:rsidP="009855C7">
            <w:pPr>
              <w:jc w:val="right"/>
              <w:rPr>
                <w:b/>
              </w:rPr>
            </w:pPr>
          </w:p>
        </w:tc>
        <w:tc>
          <w:tcPr>
            <w:tcW w:w="2025" w:type="dxa"/>
            <w:vMerge/>
            <w:shd w:val="clear" w:color="auto" w:fill="auto"/>
          </w:tcPr>
          <w:p w:rsidR="009855C7" w:rsidRPr="00884F19" w:rsidRDefault="009855C7" w:rsidP="009855C7">
            <w:pPr>
              <w:jc w:val="right"/>
              <w:rPr>
                <w:b/>
                <w:sz w:val="18"/>
                <w:szCs w:val="18"/>
              </w:rPr>
            </w:pPr>
          </w:p>
        </w:tc>
        <w:tc>
          <w:tcPr>
            <w:tcW w:w="456" w:type="dxa"/>
            <w:tcBorders>
              <w:bottom w:val="single" w:sz="4" w:space="0" w:color="auto"/>
            </w:tcBorders>
            <w:shd w:val="clear" w:color="auto" w:fill="D9D9D9"/>
          </w:tcPr>
          <w:p w:rsidR="009855C7" w:rsidRPr="00884F19" w:rsidRDefault="009855C7" w:rsidP="009855C7">
            <w:pPr>
              <w:jc w:val="center"/>
              <w:rPr>
                <w:b/>
              </w:rPr>
            </w:pPr>
          </w:p>
        </w:tc>
        <w:tc>
          <w:tcPr>
            <w:tcW w:w="3802" w:type="dxa"/>
            <w:gridSpan w:val="2"/>
            <w:tcBorders>
              <w:bottom w:val="single" w:sz="4" w:space="0" w:color="auto"/>
            </w:tcBorders>
            <w:shd w:val="clear" w:color="auto" w:fill="D9D9D9"/>
            <w:vAlign w:val="center"/>
          </w:tcPr>
          <w:p w:rsidR="009855C7" w:rsidRPr="00884F19" w:rsidRDefault="009855C7" w:rsidP="009855C7">
            <w:pPr>
              <w:jc w:val="right"/>
              <w:rPr>
                <w:b/>
              </w:rPr>
            </w:pPr>
            <w:r w:rsidRPr="00884F19">
              <w:rPr>
                <w:b/>
              </w:rPr>
              <w:t>Итого по ППЭ:</w:t>
            </w:r>
          </w:p>
        </w:tc>
        <w:tc>
          <w:tcPr>
            <w:tcW w:w="1464" w:type="dxa"/>
            <w:tcBorders>
              <w:bottom w:val="single" w:sz="4" w:space="0" w:color="auto"/>
            </w:tcBorders>
            <w:shd w:val="clear" w:color="auto" w:fill="D9D9D9"/>
            <w:vAlign w:val="center"/>
          </w:tcPr>
          <w:p w:rsidR="009855C7" w:rsidRPr="00884F19" w:rsidRDefault="009855C7" w:rsidP="009855C7">
            <w:pPr>
              <w:jc w:val="center"/>
              <w:rPr>
                <w:b/>
              </w:rPr>
            </w:pPr>
            <w:r w:rsidRPr="00884F19">
              <w:rPr>
                <w:b/>
              </w:rPr>
              <w:t>3</w:t>
            </w:r>
          </w:p>
        </w:tc>
        <w:tc>
          <w:tcPr>
            <w:tcW w:w="4092" w:type="dxa"/>
            <w:gridSpan w:val="3"/>
            <w:tcBorders>
              <w:bottom w:val="single" w:sz="4" w:space="0" w:color="auto"/>
            </w:tcBorders>
            <w:shd w:val="clear" w:color="auto" w:fill="D9D9D9"/>
            <w:vAlign w:val="center"/>
          </w:tcPr>
          <w:p w:rsidR="009855C7" w:rsidRPr="00884F19" w:rsidRDefault="009855C7" w:rsidP="009855C7">
            <w:pPr>
              <w:rPr>
                <w:b/>
                <w:sz w:val="16"/>
                <w:szCs w:val="16"/>
              </w:rPr>
            </w:pPr>
            <w:r w:rsidRPr="00884F19">
              <w:rPr>
                <w:b/>
                <w:sz w:val="16"/>
                <w:szCs w:val="16"/>
              </w:rPr>
              <w:t>Задействовано аудиторий: 1 (№2)</w:t>
            </w:r>
          </w:p>
        </w:tc>
      </w:tr>
      <w:tr w:rsidR="009855C7" w:rsidRPr="00884F19" w:rsidTr="009855C7">
        <w:tc>
          <w:tcPr>
            <w:tcW w:w="9701" w:type="dxa"/>
            <w:gridSpan w:val="6"/>
          </w:tcPr>
          <w:p w:rsidR="009855C7" w:rsidRPr="00884F19" w:rsidRDefault="009855C7" w:rsidP="009855C7">
            <w:pPr>
              <w:jc w:val="right"/>
            </w:pPr>
            <w:r w:rsidRPr="00884F19">
              <w:rPr>
                <w:b/>
              </w:rPr>
              <w:t>Итого по району:</w:t>
            </w:r>
          </w:p>
        </w:tc>
        <w:tc>
          <w:tcPr>
            <w:tcW w:w="1464" w:type="dxa"/>
          </w:tcPr>
          <w:p w:rsidR="009855C7" w:rsidRPr="00884F19" w:rsidRDefault="009855C7" w:rsidP="009855C7">
            <w:pPr>
              <w:jc w:val="center"/>
              <w:rPr>
                <w:b/>
              </w:rPr>
            </w:pPr>
            <w:r w:rsidRPr="00884F19">
              <w:rPr>
                <w:b/>
              </w:rPr>
              <w:t>81</w:t>
            </w:r>
          </w:p>
        </w:tc>
        <w:tc>
          <w:tcPr>
            <w:tcW w:w="4092" w:type="dxa"/>
            <w:gridSpan w:val="3"/>
            <w:vAlign w:val="center"/>
          </w:tcPr>
          <w:p w:rsidR="009855C7" w:rsidRPr="00884F19" w:rsidRDefault="009855C7" w:rsidP="009855C7">
            <w:pPr>
              <w:jc w:val="center"/>
              <w:rPr>
                <w:sz w:val="16"/>
                <w:szCs w:val="16"/>
              </w:rPr>
            </w:pPr>
          </w:p>
        </w:tc>
      </w:tr>
    </w:tbl>
    <w:p w:rsidR="009855C7" w:rsidRPr="00884F19" w:rsidRDefault="009855C7" w:rsidP="009855C7">
      <w:pPr>
        <w:jc w:val="center"/>
        <w:rPr>
          <w:b/>
          <w:sz w:val="36"/>
          <w:szCs w:val="36"/>
          <w:u w:val="single"/>
        </w:rPr>
      </w:pPr>
    </w:p>
    <w:p w:rsidR="009855C7" w:rsidRPr="00884F19" w:rsidRDefault="009855C7" w:rsidP="009855C7">
      <w:pPr>
        <w:jc w:val="center"/>
        <w:rPr>
          <w:b/>
          <w:sz w:val="36"/>
          <w:szCs w:val="36"/>
          <w:u w:val="single"/>
        </w:rPr>
      </w:pPr>
      <w:r w:rsidRPr="00884F19">
        <w:rPr>
          <w:b/>
          <w:sz w:val="36"/>
          <w:szCs w:val="36"/>
          <w:u w:val="single"/>
        </w:rPr>
        <w:t>30 мая (четверг)</w:t>
      </w:r>
    </w:p>
    <w:p w:rsidR="009855C7" w:rsidRPr="00884F19" w:rsidRDefault="009855C7" w:rsidP="009855C7">
      <w:pPr>
        <w:jc w:val="center"/>
        <w:rPr>
          <w:b/>
        </w:rPr>
      </w:pPr>
      <w:r w:rsidRPr="00884F19">
        <w:rPr>
          <w:b/>
        </w:rPr>
        <w:t>Физика (ОГЭ)</w:t>
      </w:r>
    </w:p>
    <w:tbl>
      <w:tblPr>
        <w:tblW w:w="152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0"/>
        <w:gridCol w:w="2888"/>
        <w:gridCol w:w="2025"/>
        <w:gridCol w:w="456"/>
        <w:gridCol w:w="2852"/>
        <w:gridCol w:w="23"/>
        <w:gridCol w:w="927"/>
        <w:gridCol w:w="1464"/>
        <w:gridCol w:w="1051"/>
        <w:gridCol w:w="6"/>
        <w:gridCol w:w="3035"/>
      </w:tblGrid>
      <w:tr w:rsidR="009855C7" w:rsidRPr="00884F19" w:rsidTr="009855C7">
        <w:trPr>
          <w:trHeight w:val="460"/>
        </w:trPr>
        <w:tc>
          <w:tcPr>
            <w:tcW w:w="530" w:type="dxa"/>
          </w:tcPr>
          <w:p w:rsidR="009855C7" w:rsidRPr="00884F19" w:rsidRDefault="009855C7" w:rsidP="009855C7">
            <w:pPr>
              <w:jc w:val="center"/>
              <w:rPr>
                <w:b/>
                <w:sz w:val="18"/>
                <w:szCs w:val="18"/>
              </w:rPr>
            </w:pPr>
            <w:r w:rsidRPr="00884F19">
              <w:rPr>
                <w:b/>
                <w:sz w:val="18"/>
                <w:szCs w:val="18"/>
              </w:rPr>
              <w:lastRenderedPageBreak/>
              <w:t>№п/п</w:t>
            </w:r>
          </w:p>
        </w:tc>
        <w:tc>
          <w:tcPr>
            <w:tcW w:w="2888" w:type="dxa"/>
            <w:vAlign w:val="center"/>
          </w:tcPr>
          <w:p w:rsidR="009855C7" w:rsidRPr="00884F19" w:rsidRDefault="009855C7" w:rsidP="009855C7">
            <w:pPr>
              <w:jc w:val="center"/>
              <w:rPr>
                <w:b/>
                <w:sz w:val="18"/>
                <w:szCs w:val="18"/>
              </w:rPr>
            </w:pPr>
            <w:r w:rsidRPr="00884F19">
              <w:rPr>
                <w:b/>
                <w:sz w:val="18"/>
                <w:szCs w:val="18"/>
              </w:rPr>
              <w:t>ППЭ</w:t>
            </w:r>
          </w:p>
        </w:tc>
        <w:tc>
          <w:tcPr>
            <w:tcW w:w="2025" w:type="dxa"/>
            <w:vAlign w:val="center"/>
          </w:tcPr>
          <w:p w:rsidR="009855C7" w:rsidRPr="00884F19" w:rsidRDefault="009855C7" w:rsidP="009855C7">
            <w:pPr>
              <w:jc w:val="center"/>
              <w:rPr>
                <w:b/>
                <w:sz w:val="18"/>
                <w:szCs w:val="18"/>
              </w:rPr>
            </w:pPr>
            <w:r w:rsidRPr="00884F19">
              <w:rPr>
                <w:b/>
                <w:sz w:val="18"/>
                <w:szCs w:val="18"/>
              </w:rPr>
              <w:t>Руководитель ППЭ</w:t>
            </w:r>
          </w:p>
        </w:tc>
        <w:tc>
          <w:tcPr>
            <w:tcW w:w="456" w:type="dxa"/>
            <w:vAlign w:val="center"/>
          </w:tcPr>
          <w:p w:rsidR="009855C7" w:rsidRPr="00884F19" w:rsidRDefault="009855C7" w:rsidP="009855C7">
            <w:pPr>
              <w:jc w:val="center"/>
              <w:rPr>
                <w:b/>
                <w:sz w:val="18"/>
                <w:szCs w:val="18"/>
              </w:rPr>
            </w:pPr>
            <w:r w:rsidRPr="00884F19">
              <w:rPr>
                <w:b/>
                <w:sz w:val="18"/>
                <w:szCs w:val="18"/>
              </w:rPr>
              <w:t xml:space="preserve">№ </w:t>
            </w:r>
          </w:p>
        </w:tc>
        <w:tc>
          <w:tcPr>
            <w:tcW w:w="2875" w:type="dxa"/>
            <w:gridSpan w:val="2"/>
            <w:vAlign w:val="center"/>
          </w:tcPr>
          <w:p w:rsidR="009855C7" w:rsidRPr="00884F19" w:rsidRDefault="009855C7" w:rsidP="009855C7">
            <w:pPr>
              <w:jc w:val="center"/>
              <w:rPr>
                <w:b/>
                <w:sz w:val="18"/>
                <w:szCs w:val="18"/>
              </w:rPr>
            </w:pPr>
            <w:r w:rsidRPr="00884F19">
              <w:rPr>
                <w:b/>
                <w:sz w:val="18"/>
                <w:szCs w:val="18"/>
              </w:rPr>
              <w:t>ОУ прикрепленные к ППЭ</w:t>
            </w:r>
          </w:p>
        </w:tc>
        <w:tc>
          <w:tcPr>
            <w:tcW w:w="927" w:type="dxa"/>
            <w:vAlign w:val="center"/>
          </w:tcPr>
          <w:p w:rsidR="009855C7" w:rsidRPr="00884F19" w:rsidRDefault="009855C7" w:rsidP="009855C7">
            <w:pPr>
              <w:jc w:val="center"/>
              <w:rPr>
                <w:b/>
                <w:sz w:val="18"/>
                <w:szCs w:val="18"/>
              </w:rPr>
            </w:pPr>
            <w:r w:rsidRPr="00884F19">
              <w:rPr>
                <w:b/>
                <w:sz w:val="18"/>
                <w:szCs w:val="18"/>
              </w:rPr>
              <w:t>Код ОУ</w:t>
            </w:r>
          </w:p>
        </w:tc>
        <w:tc>
          <w:tcPr>
            <w:tcW w:w="1464" w:type="dxa"/>
            <w:vAlign w:val="center"/>
          </w:tcPr>
          <w:p w:rsidR="009855C7" w:rsidRPr="00884F19" w:rsidRDefault="009855C7" w:rsidP="009855C7">
            <w:pPr>
              <w:ind w:right="-147"/>
              <w:jc w:val="center"/>
              <w:rPr>
                <w:b/>
                <w:sz w:val="18"/>
                <w:szCs w:val="18"/>
              </w:rPr>
            </w:pPr>
            <w:r w:rsidRPr="00884F19">
              <w:rPr>
                <w:b/>
                <w:sz w:val="18"/>
                <w:szCs w:val="18"/>
              </w:rPr>
              <w:t xml:space="preserve">Количество </w:t>
            </w:r>
          </w:p>
          <w:p w:rsidR="009855C7" w:rsidRPr="00884F19" w:rsidRDefault="009855C7" w:rsidP="009855C7">
            <w:pPr>
              <w:ind w:right="-147"/>
              <w:jc w:val="center"/>
              <w:rPr>
                <w:b/>
                <w:sz w:val="18"/>
                <w:szCs w:val="18"/>
              </w:rPr>
            </w:pPr>
            <w:r w:rsidRPr="00884F19">
              <w:rPr>
                <w:b/>
                <w:sz w:val="18"/>
                <w:szCs w:val="18"/>
              </w:rPr>
              <w:t>участников ОГЭ по предмету</w:t>
            </w:r>
          </w:p>
        </w:tc>
        <w:tc>
          <w:tcPr>
            <w:tcW w:w="1057" w:type="dxa"/>
            <w:gridSpan w:val="2"/>
            <w:vAlign w:val="center"/>
          </w:tcPr>
          <w:p w:rsidR="009855C7" w:rsidRPr="00884F19" w:rsidRDefault="009855C7" w:rsidP="009855C7">
            <w:pPr>
              <w:jc w:val="center"/>
              <w:rPr>
                <w:b/>
                <w:sz w:val="18"/>
                <w:szCs w:val="18"/>
              </w:rPr>
            </w:pPr>
            <w:r w:rsidRPr="00884F19">
              <w:rPr>
                <w:b/>
                <w:sz w:val="18"/>
                <w:szCs w:val="18"/>
              </w:rPr>
              <w:t>Расстояние до ППЭ (км)</w:t>
            </w:r>
          </w:p>
        </w:tc>
        <w:tc>
          <w:tcPr>
            <w:tcW w:w="3035" w:type="dxa"/>
            <w:vAlign w:val="center"/>
          </w:tcPr>
          <w:p w:rsidR="009855C7" w:rsidRPr="00884F19" w:rsidRDefault="009855C7" w:rsidP="009855C7">
            <w:pPr>
              <w:jc w:val="center"/>
              <w:rPr>
                <w:b/>
                <w:sz w:val="18"/>
                <w:szCs w:val="18"/>
              </w:rPr>
            </w:pPr>
            <w:r w:rsidRPr="00884F19">
              <w:rPr>
                <w:b/>
                <w:sz w:val="18"/>
                <w:szCs w:val="18"/>
              </w:rPr>
              <w:t>Транспорт для подвоза участников ОГЭ в ППЭ</w:t>
            </w:r>
          </w:p>
        </w:tc>
      </w:tr>
      <w:tr w:rsidR="009855C7" w:rsidRPr="00884F19" w:rsidTr="009855C7">
        <w:tc>
          <w:tcPr>
            <w:tcW w:w="530" w:type="dxa"/>
            <w:vMerge w:val="restart"/>
            <w:vAlign w:val="center"/>
          </w:tcPr>
          <w:p w:rsidR="009855C7" w:rsidRPr="00884F19" w:rsidRDefault="009855C7" w:rsidP="009855C7">
            <w:pPr>
              <w:jc w:val="center"/>
            </w:pPr>
            <w:r w:rsidRPr="00884F19">
              <w:t>1</w:t>
            </w:r>
          </w:p>
        </w:tc>
        <w:tc>
          <w:tcPr>
            <w:tcW w:w="2888" w:type="dxa"/>
            <w:vMerge w:val="restart"/>
            <w:vAlign w:val="center"/>
          </w:tcPr>
          <w:p w:rsidR="009855C7" w:rsidRPr="00884F19" w:rsidRDefault="009855C7" w:rsidP="009855C7">
            <w:pPr>
              <w:jc w:val="center"/>
              <w:rPr>
                <w:b/>
              </w:rPr>
            </w:pPr>
            <w:r w:rsidRPr="00884F19">
              <w:rPr>
                <w:b/>
              </w:rPr>
              <w:t>МБОУ «СОШ» с.Усть-Кулом (код ППЭ-2001)</w:t>
            </w:r>
          </w:p>
        </w:tc>
        <w:tc>
          <w:tcPr>
            <w:tcW w:w="2025" w:type="dxa"/>
            <w:vMerge w:val="restart"/>
            <w:vAlign w:val="center"/>
          </w:tcPr>
          <w:p w:rsidR="009855C7" w:rsidRPr="00884F19" w:rsidRDefault="009855C7" w:rsidP="009855C7">
            <w:pPr>
              <w:jc w:val="center"/>
              <w:rPr>
                <w:b/>
                <w:sz w:val="18"/>
                <w:szCs w:val="18"/>
              </w:rPr>
            </w:pPr>
            <w:r w:rsidRPr="00884F19">
              <w:rPr>
                <w:b/>
                <w:sz w:val="18"/>
                <w:szCs w:val="18"/>
              </w:rPr>
              <w:t>Лодыгина Светлана Ивановна</w:t>
            </w:r>
          </w:p>
        </w:tc>
        <w:tc>
          <w:tcPr>
            <w:tcW w:w="456" w:type="dxa"/>
            <w:vAlign w:val="center"/>
          </w:tcPr>
          <w:p w:rsidR="009855C7" w:rsidRPr="00884F19" w:rsidRDefault="009855C7" w:rsidP="009855C7">
            <w:pPr>
              <w:jc w:val="center"/>
            </w:pPr>
            <w:r w:rsidRPr="00884F19">
              <w:t>1</w:t>
            </w:r>
          </w:p>
        </w:tc>
        <w:tc>
          <w:tcPr>
            <w:tcW w:w="2875" w:type="dxa"/>
            <w:gridSpan w:val="2"/>
            <w:vAlign w:val="center"/>
          </w:tcPr>
          <w:p w:rsidR="009855C7" w:rsidRPr="00884F19" w:rsidRDefault="009855C7" w:rsidP="009855C7">
            <w:r w:rsidRPr="00884F19">
              <w:t>МБОУ «СОШ» с.Усть-Кулом</w:t>
            </w:r>
          </w:p>
        </w:tc>
        <w:tc>
          <w:tcPr>
            <w:tcW w:w="927" w:type="dxa"/>
            <w:vAlign w:val="center"/>
          </w:tcPr>
          <w:p w:rsidR="009855C7" w:rsidRPr="00884F19" w:rsidRDefault="009855C7" w:rsidP="009855C7">
            <w:pPr>
              <w:jc w:val="center"/>
            </w:pPr>
            <w:r w:rsidRPr="00884F19">
              <w:t>120107</w:t>
            </w:r>
          </w:p>
        </w:tc>
        <w:tc>
          <w:tcPr>
            <w:tcW w:w="1464" w:type="dxa"/>
            <w:vAlign w:val="center"/>
          </w:tcPr>
          <w:p w:rsidR="009855C7" w:rsidRPr="00884F19" w:rsidRDefault="009855C7" w:rsidP="009855C7">
            <w:pPr>
              <w:jc w:val="center"/>
            </w:pPr>
            <w:r w:rsidRPr="00884F19">
              <w:t>7</w:t>
            </w:r>
          </w:p>
        </w:tc>
        <w:tc>
          <w:tcPr>
            <w:tcW w:w="1057" w:type="dxa"/>
            <w:gridSpan w:val="2"/>
            <w:vAlign w:val="center"/>
          </w:tcPr>
          <w:p w:rsidR="009855C7" w:rsidRPr="00884F19" w:rsidRDefault="009855C7" w:rsidP="009855C7">
            <w:pPr>
              <w:jc w:val="center"/>
            </w:pPr>
            <w:r w:rsidRPr="00884F19">
              <w:t>-</w:t>
            </w:r>
          </w:p>
        </w:tc>
        <w:tc>
          <w:tcPr>
            <w:tcW w:w="3035" w:type="dxa"/>
            <w:vAlign w:val="center"/>
          </w:tcPr>
          <w:p w:rsidR="009855C7" w:rsidRPr="00884F19" w:rsidRDefault="009855C7" w:rsidP="009855C7">
            <w:pPr>
              <w:rPr>
                <w:sz w:val="16"/>
                <w:szCs w:val="16"/>
              </w:rPr>
            </w:pPr>
            <w:r w:rsidRPr="00884F19">
              <w:rPr>
                <w:sz w:val="16"/>
                <w:szCs w:val="16"/>
              </w:rPr>
              <w:t>Автобус МБОУ «СОШ» с.Усть-Кулом</w:t>
            </w:r>
          </w:p>
        </w:tc>
      </w:tr>
      <w:tr w:rsidR="009855C7" w:rsidRPr="00884F19" w:rsidTr="009855C7">
        <w:tc>
          <w:tcPr>
            <w:tcW w:w="530" w:type="dxa"/>
            <w:vMerge/>
            <w:shd w:val="clear" w:color="auto" w:fill="CCCCCC"/>
            <w:vAlign w:val="center"/>
          </w:tcPr>
          <w:p w:rsidR="009855C7" w:rsidRPr="00884F19" w:rsidRDefault="009855C7" w:rsidP="009855C7">
            <w:pPr>
              <w:jc w:val="center"/>
            </w:pPr>
          </w:p>
        </w:tc>
        <w:tc>
          <w:tcPr>
            <w:tcW w:w="2888" w:type="dxa"/>
            <w:vMerge/>
            <w:shd w:val="clear" w:color="auto" w:fill="CCCCCC"/>
            <w:vAlign w:val="center"/>
          </w:tcPr>
          <w:p w:rsidR="009855C7" w:rsidRPr="00884F19" w:rsidRDefault="009855C7" w:rsidP="009855C7">
            <w:pPr>
              <w:jc w:val="right"/>
              <w:rPr>
                <w:b/>
              </w:rPr>
            </w:pPr>
          </w:p>
        </w:tc>
        <w:tc>
          <w:tcPr>
            <w:tcW w:w="2025" w:type="dxa"/>
            <w:vMerge/>
            <w:shd w:val="clear" w:color="auto" w:fill="CCCCCC"/>
            <w:vAlign w:val="center"/>
          </w:tcPr>
          <w:p w:rsidR="009855C7" w:rsidRPr="00884F19" w:rsidRDefault="009855C7" w:rsidP="009855C7">
            <w:pPr>
              <w:jc w:val="center"/>
              <w:rPr>
                <w:b/>
                <w:sz w:val="18"/>
                <w:szCs w:val="18"/>
              </w:rPr>
            </w:pPr>
          </w:p>
        </w:tc>
        <w:tc>
          <w:tcPr>
            <w:tcW w:w="456" w:type="dxa"/>
            <w:shd w:val="clear" w:color="auto" w:fill="D9D9D9"/>
          </w:tcPr>
          <w:p w:rsidR="009855C7" w:rsidRPr="00884F19" w:rsidRDefault="009855C7" w:rsidP="009855C7">
            <w:pPr>
              <w:jc w:val="right"/>
              <w:rPr>
                <w:b/>
              </w:rPr>
            </w:pPr>
          </w:p>
        </w:tc>
        <w:tc>
          <w:tcPr>
            <w:tcW w:w="3802" w:type="dxa"/>
            <w:gridSpan w:val="3"/>
            <w:shd w:val="clear" w:color="auto" w:fill="D9D9D9"/>
            <w:vAlign w:val="center"/>
          </w:tcPr>
          <w:p w:rsidR="009855C7" w:rsidRPr="00884F19" w:rsidRDefault="009855C7" w:rsidP="009855C7">
            <w:pPr>
              <w:jc w:val="right"/>
            </w:pPr>
            <w:r w:rsidRPr="00884F19">
              <w:rPr>
                <w:b/>
              </w:rPr>
              <w:t>Итого по ППЭ:</w:t>
            </w:r>
          </w:p>
        </w:tc>
        <w:tc>
          <w:tcPr>
            <w:tcW w:w="1464" w:type="dxa"/>
            <w:shd w:val="clear" w:color="auto" w:fill="D9D9D9"/>
            <w:vAlign w:val="center"/>
          </w:tcPr>
          <w:p w:rsidR="009855C7" w:rsidRPr="00884F19" w:rsidRDefault="009855C7" w:rsidP="009855C7">
            <w:pPr>
              <w:jc w:val="center"/>
              <w:rPr>
                <w:b/>
              </w:rPr>
            </w:pPr>
            <w:r w:rsidRPr="00884F19">
              <w:rPr>
                <w:b/>
              </w:rPr>
              <w:t>7</w:t>
            </w:r>
          </w:p>
        </w:tc>
        <w:tc>
          <w:tcPr>
            <w:tcW w:w="4092" w:type="dxa"/>
            <w:gridSpan w:val="3"/>
            <w:shd w:val="clear" w:color="auto" w:fill="D9D9D9"/>
            <w:vAlign w:val="center"/>
          </w:tcPr>
          <w:p w:rsidR="009855C7" w:rsidRPr="00884F19" w:rsidRDefault="009855C7" w:rsidP="009855C7">
            <w:pPr>
              <w:rPr>
                <w:b/>
                <w:sz w:val="16"/>
                <w:szCs w:val="16"/>
              </w:rPr>
            </w:pPr>
            <w:r w:rsidRPr="00884F19">
              <w:rPr>
                <w:b/>
                <w:sz w:val="16"/>
                <w:szCs w:val="16"/>
              </w:rPr>
              <w:t>Задействовано аудиторий: 1 (№28)</w:t>
            </w:r>
          </w:p>
        </w:tc>
      </w:tr>
      <w:tr w:rsidR="009855C7" w:rsidRPr="00884F19" w:rsidTr="009855C7">
        <w:trPr>
          <w:trHeight w:val="385"/>
        </w:trPr>
        <w:tc>
          <w:tcPr>
            <w:tcW w:w="530" w:type="dxa"/>
            <w:vMerge w:val="restart"/>
            <w:shd w:val="clear" w:color="auto" w:fill="auto"/>
            <w:vAlign w:val="center"/>
          </w:tcPr>
          <w:p w:rsidR="009855C7" w:rsidRPr="00884F19" w:rsidRDefault="009855C7" w:rsidP="009855C7">
            <w:pPr>
              <w:jc w:val="center"/>
            </w:pPr>
            <w:r w:rsidRPr="00884F19">
              <w:t>2</w:t>
            </w:r>
          </w:p>
        </w:tc>
        <w:tc>
          <w:tcPr>
            <w:tcW w:w="2888" w:type="dxa"/>
            <w:vMerge w:val="restart"/>
            <w:shd w:val="clear" w:color="auto" w:fill="auto"/>
            <w:vAlign w:val="center"/>
          </w:tcPr>
          <w:p w:rsidR="009855C7" w:rsidRPr="00884F19" w:rsidRDefault="009855C7" w:rsidP="009855C7">
            <w:pPr>
              <w:jc w:val="center"/>
            </w:pPr>
            <w:r w:rsidRPr="00884F19">
              <w:rPr>
                <w:b/>
              </w:rPr>
              <w:t>МОУ Помоздинская СОШ им. В.Т. Чисталева (код ППЭ-2002)</w:t>
            </w:r>
          </w:p>
        </w:tc>
        <w:tc>
          <w:tcPr>
            <w:tcW w:w="2025" w:type="dxa"/>
            <w:vMerge w:val="restart"/>
            <w:shd w:val="clear" w:color="auto" w:fill="auto"/>
            <w:vAlign w:val="center"/>
          </w:tcPr>
          <w:p w:rsidR="009855C7" w:rsidRPr="00884F19" w:rsidRDefault="009855C7" w:rsidP="009855C7">
            <w:pPr>
              <w:jc w:val="center"/>
              <w:rPr>
                <w:b/>
                <w:sz w:val="18"/>
                <w:szCs w:val="18"/>
              </w:rPr>
            </w:pPr>
            <w:r w:rsidRPr="00884F19">
              <w:rPr>
                <w:b/>
                <w:sz w:val="18"/>
                <w:szCs w:val="18"/>
              </w:rPr>
              <w:t>Денисова Анастасия Эдуардовна</w:t>
            </w:r>
          </w:p>
        </w:tc>
        <w:tc>
          <w:tcPr>
            <w:tcW w:w="456" w:type="dxa"/>
            <w:tcBorders>
              <w:bottom w:val="single" w:sz="4" w:space="0" w:color="auto"/>
            </w:tcBorders>
            <w:shd w:val="clear" w:color="auto" w:fill="auto"/>
            <w:vAlign w:val="center"/>
          </w:tcPr>
          <w:p w:rsidR="009855C7" w:rsidRPr="00884F19" w:rsidRDefault="009855C7" w:rsidP="009855C7">
            <w:pPr>
              <w:jc w:val="center"/>
            </w:pPr>
            <w:r w:rsidRPr="00884F19">
              <w:t>1</w:t>
            </w:r>
          </w:p>
        </w:tc>
        <w:tc>
          <w:tcPr>
            <w:tcW w:w="2875" w:type="dxa"/>
            <w:gridSpan w:val="2"/>
            <w:tcBorders>
              <w:bottom w:val="single" w:sz="4" w:space="0" w:color="auto"/>
            </w:tcBorders>
            <w:shd w:val="clear" w:color="auto" w:fill="auto"/>
            <w:vAlign w:val="center"/>
          </w:tcPr>
          <w:p w:rsidR="009855C7" w:rsidRPr="00884F19" w:rsidRDefault="009855C7" w:rsidP="009855C7">
            <w:r w:rsidRPr="00884F19">
              <w:t>МОУ Помоздинская СОШ</w:t>
            </w:r>
          </w:p>
        </w:tc>
        <w:tc>
          <w:tcPr>
            <w:tcW w:w="927" w:type="dxa"/>
            <w:tcBorders>
              <w:bottom w:val="single" w:sz="4" w:space="0" w:color="auto"/>
            </w:tcBorders>
            <w:shd w:val="clear" w:color="auto" w:fill="auto"/>
            <w:vAlign w:val="center"/>
          </w:tcPr>
          <w:p w:rsidR="009855C7" w:rsidRPr="00884F19" w:rsidRDefault="009855C7" w:rsidP="009855C7">
            <w:pPr>
              <w:jc w:val="center"/>
            </w:pPr>
            <w:r w:rsidRPr="00884F19">
              <w:t>120110</w:t>
            </w:r>
          </w:p>
        </w:tc>
        <w:tc>
          <w:tcPr>
            <w:tcW w:w="1464" w:type="dxa"/>
            <w:tcBorders>
              <w:bottom w:val="single" w:sz="4" w:space="0" w:color="auto"/>
            </w:tcBorders>
            <w:shd w:val="clear" w:color="auto" w:fill="auto"/>
            <w:vAlign w:val="center"/>
          </w:tcPr>
          <w:p w:rsidR="009855C7" w:rsidRPr="00884F19" w:rsidRDefault="009855C7" w:rsidP="009855C7">
            <w:pPr>
              <w:jc w:val="center"/>
            </w:pPr>
            <w:r w:rsidRPr="00884F19">
              <w:t>4</w:t>
            </w:r>
          </w:p>
        </w:tc>
        <w:tc>
          <w:tcPr>
            <w:tcW w:w="1057" w:type="dxa"/>
            <w:gridSpan w:val="2"/>
            <w:tcBorders>
              <w:bottom w:val="single" w:sz="4" w:space="0" w:color="auto"/>
            </w:tcBorders>
            <w:shd w:val="clear" w:color="auto" w:fill="auto"/>
            <w:vAlign w:val="center"/>
          </w:tcPr>
          <w:p w:rsidR="009855C7" w:rsidRPr="00884F19" w:rsidRDefault="009855C7" w:rsidP="009855C7">
            <w:pPr>
              <w:jc w:val="center"/>
            </w:pPr>
            <w:r w:rsidRPr="00884F19">
              <w:t>-</w:t>
            </w:r>
          </w:p>
        </w:tc>
        <w:tc>
          <w:tcPr>
            <w:tcW w:w="3035" w:type="dxa"/>
            <w:tcBorders>
              <w:bottom w:val="single" w:sz="4" w:space="0" w:color="auto"/>
            </w:tcBorders>
            <w:shd w:val="clear" w:color="auto" w:fill="auto"/>
            <w:vAlign w:val="center"/>
          </w:tcPr>
          <w:p w:rsidR="009855C7" w:rsidRPr="00884F19" w:rsidRDefault="009855C7" w:rsidP="009855C7">
            <w:pPr>
              <w:rPr>
                <w:sz w:val="16"/>
                <w:szCs w:val="16"/>
              </w:rPr>
            </w:pPr>
            <w:r w:rsidRPr="00884F19">
              <w:rPr>
                <w:sz w:val="16"/>
                <w:szCs w:val="16"/>
              </w:rPr>
              <w:t>Автобус МОУ Помоздинской СОШ</w:t>
            </w:r>
          </w:p>
        </w:tc>
      </w:tr>
      <w:tr w:rsidR="009855C7" w:rsidRPr="00884F19" w:rsidTr="009855C7">
        <w:tc>
          <w:tcPr>
            <w:tcW w:w="530" w:type="dxa"/>
            <w:vMerge/>
            <w:shd w:val="clear" w:color="auto" w:fill="auto"/>
            <w:vAlign w:val="center"/>
          </w:tcPr>
          <w:p w:rsidR="009855C7" w:rsidRPr="00884F19" w:rsidRDefault="009855C7" w:rsidP="009855C7">
            <w:pPr>
              <w:jc w:val="center"/>
            </w:pPr>
          </w:p>
        </w:tc>
        <w:tc>
          <w:tcPr>
            <w:tcW w:w="2888" w:type="dxa"/>
            <w:vMerge/>
            <w:shd w:val="clear" w:color="auto" w:fill="auto"/>
            <w:vAlign w:val="center"/>
          </w:tcPr>
          <w:p w:rsidR="009855C7" w:rsidRPr="00884F19" w:rsidRDefault="009855C7" w:rsidP="009855C7">
            <w:pPr>
              <w:jc w:val="right"/>
              <w:rPr>
                <w:b/>
              </w:rPr>
            </w:pPr>
          </w:p>
        </w:tc>
        <w:tc>
          <w:tcPr>
            <w:tcW w:w="2025" w:type="dxa"/>
            <w:vMerge/>
            <w:shd w:val="clear" w:color="auto" w:fill="auto"/>
            <w:vAlign w:val="center"/>
          </w:tcPr>
          <w:p w:rsidR="009855C7" w:rsidRPr="00884F19" w:rsidRDefault="009855C7" w:rsidP="009855C7">
            <w:pPr>
              <w:jc w:val="center"/>
              <w:rPr>
                <w:b/>
                <w:sz w:val="18"/>
                <w:szCs w:val="18"/>
              </w:rPr>
            </w:pPr>
          </w:p>
        </w:tc>
        <w:tc>
          <w:tcPr>
            <w:tcW w:w="456" w:type="dxa"/>
            <w:tcBorders>
              <w:bottom w:val="single" w:sz="4" w:space="0" w:color="auto"/>
            </w:tcBorders>
            <w:shd w:val="clear" w:color="auto" w:fill="D9D9D9"/>
          </w:tcPr>
          <w:p w:rsidR="009855C7" w:rsidRPr="00884F19" w:rsidRDefault="009855C7" w:rsidP="009855C7">
            <w:pPr>
              <w:jc w:val="right"/>
              <w:rPr>
                <w:b/>
              </w:rPr>
            </w:pPr>
          </w:p>
        </w:tc>
        <w:tc>
          <w:tcPr>
            <w:tcW w:w="3802" w:type="dxa"/>
            <w:gridSpan w:val="3"/>
            <w:tcBorders>
              <w:bottom w:val="single" w:sz="4" w:space="0" w:color="auto"/>
            </w:tcBorders>
            <w:shd w:val="clear" w:color="auto" w:fill="D9D9D9"/>
            <w:vAlign w:val="center"/>
          </w:tcPr>
          <w:p w:rsidR="009855C7" w:rsidRPr="00884F19" w:rsidRDefault="009855C7" w:rsidP="009855C7">
            <w:pPr>
              <w:jc w:val="right"/>
              <w:rPr>
                <w:b/>
              </w:rPr>
            </w:pPr>
            <w:r w:rsidRPr="00884F19">
              <w:rPr>
                <w:b/>
              </w:rPr>
              <w:t>Итого по ППЭ:</w:t>
            </w:r>
          </w:p>
        </w:tc>
        <w:tc>
          <w:tcPr>
            <w:tcW w:w="1464" w:type="dxa"/>
            <w:tcBorders>
              <w:bottom w:val="single" w:sz="4" w:space="0" w:color="auto"/>
            </w:tcBorders>
            <w:shd w:val="clear" w:color="auto" w:fill="D9D9D9"/>
            <w:vAlign w:val="center"/>
          </w:tcPr>
          <w:p w:rsidR="009855C7" w:rsidRPr="00884F19" w:rsidRDefault="009855C7" w:rsidP="009855C7">
            <w:pPr>
              <w:jc w:val="center"/>
              <w:rPr>
                <w:b/>
              </w:rPr>
            </w:pPr>
            <w:r w:rsidRPr="00884F19">
              <w:rPr>
                <w:b/>
              </w:rPr>
              <w:t>4</w:t>
            </w:r>
          </w:p>
        </w:tc>
        <w:tc>
          <w:tcPr>
            <w:tcW w:w="4092" w:type="dxa"/>
            <w:gridSpan w:val="3"/>
            <w:tcBorders>
              <w:bottom w:val="single" w:sz="4" w:space="0" w:color="auto"/>
            </w:tcBorders>
            <w:shd w:val="clear" w:color="auto" w:fill="D9D9D9"/>
            <w:vAlign w:val="center"/>
          </w:tcPr>
          <w:p w:rsidR="009855C7" w:rsidRPr="00884F19" w:rsidRDefault="009855C7" w:rsidP="009855C7">
            <w:pPr>
              <w:rPr>
                <w:b/>
                <w:sz w:val="16"/>
                <w:szCs w:val="16"/>
              </w:rPr>
            </w:pPr>
            <w:r w:rsidRPr="00884F19">
              <w:rPr>
                <w:b/>
                <w:sz w:val="16"/>
                <w:szCs w:val="16"/>
              </w:rPr>
              <w:t>Задействовано аудиторий: 1 (№1)</w:t>
            </w:r>
          </w:p>
        </w:tc>
      </w:tr>
      <w:tr w:rsidR="009855C7" w:rsidRPr="00884F19" w:rsidTr="009855C7">
        <w:trPr>
          <w:trHeight w:val="351"/>
        </w:trPr>
        <w:tc>
          <w:tcPr>
            <w:tcW w:w="530" w:type="dxa"/>
            <w:vMerge w:val="restart"/>
            <w:shd w:val="clear" w:color="auto" w:fill="auto"/>
            <w:vAlign w:val="center"/>
          </w:tcPr>
          <w:p w:rsidR="009855C7" w:rsidRPr="00884F19" w:rsidRDefault="009855C7" w:rsidP="009855C7">
            <w:pPr>
              <w:jc w:val="center"/>
            </w:pPr>
            <w:r w:rsidRPr="00884F19">
              <w:t>3</w:t>
            </w:r>
          </w:p>
        </w:tc>
        <w:tc>
          <w:tcPr>
            <w:tcW w:w="2888" w:type="dxa"/>
            <w:vMerge w:val="restart"/>
            <w:shd w:val="clear" w:color="auto" w:fill="auto"/>
            <w:vAlign w:val="center"/>
          </w:tcPr>
          <w:p w:rsidR="009855C7" w:rsidRPr="00884F19" w:rsidRDefault="009855C7" w:rsidP="009855C7">
            <w:pPr>
              <w:jc w:val="center"/>
              <w:rPr>
                <w:b/>
              </w:rPr>
            </w:pPr>
            <w:r w:rsidRPr="00884F19">
              <w:rPr>
                <w:b/>
              </w:rPr>
              <w:t>МОУ «СОШ имени Р.Г.Карманова» с.Усть-Нем (код ППЭ– 2010)</w:t>
            </w:r>
          </w:p>
        </w:tc>
        <w:tc>
          <w:tcPr>
            <w:tcW w:w="2025" w:type="dxa"/>
            <w:vMerge w:val="restart"/>
            <w:shd w:val="clear" w:color="auto" w:fill="auto"/>
            <w:vAlign w:val="center"/>
          </w:tcPr>
          <w:p w:rsidR="009855C7" w:rsidRPr="00884F19" w:rsidRDefault="009855C7" w:rsidP="009855C7">
            <w:pPr>
              <w:jc w:val="center"/>
              <w:rPr>
                <w:b/>
                <w:sz w:val="18"/>
                <w:szCs w:val="18"/>
              </w:rPr>
            </w:pPr>
            <w:r w:rsidRPr="00884F19">
              <w:rPr>
                <w:b/>
                <w:sz w:val="18"/>
                <w:szCs w:val="18"/>
              </w:rPr>
              <w:t>Пименова Светлана Витальевна</w:t>
            </w:r>
          </w:p>
        </w:tc>
        <w:tc>
          <w:tcPr>
            <w:tcW w:w="456" w:type="dxa"/>
            <w:shd w:val="clear" w:color="auto" w:fill="auto"/>
            <w:vAlign w:val="center"/>
          </w:tcPr>
          <w:p w:rsidR="009855C7" w:rsidRPr="00884F19" w:rsidRDefault="009855C7" w:rsidP="009855C7">
            <w:pPr>
              <w:jc w:val="center"/>
            </w:pPr>
            <w:r w:rsidRPr="00884F19">
              <w:t>1</w:t>
            </w:r>
          </w:p>
        </w:tc>
        <w:tc>
          <w:tcPr>
            <w:tcW w:w="2852" w:type="dxa"/>
            <w:shd w:val="clear" w:color="auto" w:fill="auto"/>
            <w:vAlign w:val="center"/>
          </w:tcPr>
          <w:p w:rsidR="009855C7" w:rsidRPr="00884F19" w:rsidRDefault="009855C7" w:rsidP="009855C7">
            <w:r w:rsidRPr="00884F19">
              <w:t>МОУ «СОШ» с.Усть-Нем</w:t>
            </w:r>
          </w:p>
        </w:tc>
        <w:tc>
          <w:tcPr>
            <w:tcW w:w="950" w:type="dxa"/>
            <w:gridSpan w:val="2"/>
            <w:shd w:val="clear" w:color="auto" w:fill="auto"/>
            <w:vAlign w:val="center"/>
          </w:tcPr>
          <w:p w:rsidR="009855C7" w:rsidRPr="00884F19" w:rsidRDefault="009855C7" w:rsidP="009855C7">
            <w:pPr>
              <w:jc w:val="center"/>
            </w:pPr>
            <w:r w:rsidRPr="00884F19">
              <w:t>120111</w:t>
            </w:r>
          </w:p>
        </w:tc>
        <w:tc>
          <w:tcPr>
            <w:tcW w:w="1464" w:type="dxa"/>
            <w:shd w:val="clear" w:color="auto" w:fill="auto"/>
            <w:vAlign w:val="center"/>
          </w:tcPr>
          <w:p w:rsidR="009855C7" w:rsidRPr="00884F19" w:rsidRDefault="009855C7" w:rsidP="009855C7">
            <w:pPr>
              <w:jc w:val="center"/>
            </w:pPr>
            <w:r w:rsidRPr="00884F19">
              <w:t>1</w:t>
            </w:r>
          </w:p>
        </w:tc>
        <w:tc>
          <w:tcPr>
            <w:tcW w:w="1051" w:type="dxa"/>
            <w:shd w:val="clear" w:color="auto" w:fill="auto"/>
            <w:vAlign w:val="center"/>
          </w:tcPr>
          <w:p w:rsidR="009855C7" w:rsidRPr="00884F19" w:rsidRDefault="009855C7" w:rsidP="009855C7">
            <w:pPr>
              <w:jc w:val="center"/>
            </w:pPr>
            <w:r w:rsidRPr="00884F19">
              <w:t>-</w:t>
            </w:r>
          </w:p>
        </w:tc>
        <w:tc>
          <w:tcPr>
            <w:tcW w:w="3041" w:type="dxa"/>
            <w:gridSpan w:val="2"/>
            <w:shd w:val="clear" w:color="auto" w:fill="auto"/>
            <w:vAlign w:val="center"/>
          </w:tcPr>
          <w:p w:rsidR="009855C7" w:rsidRPr="00884F19" w:rsidRDefault="009855C7" w:rsidP="009855C7">
            <w:pPr>
              <w:rPr>
                <w:sz w:val="16"/>
                <w:szCs w:val="16"/>
              </w:rPr>
            </w:pPr>
            <w:r w:rsidRPr="00884F19">
              <w:rPr>
                <w:sz w:val="16"/>
                <w:szCs w:val="16"/>
              </w:rPr>
              <w:t>Автобус МОУ «СОШ» с.Усть-Нем</w:t>
            </w:r>
          </w:p>
        </w:tc>
      </w:tr>
      <w:tr w:rsidR="009855C7" w:rsidRPr="00884F19" w:rsidTr="009855C7">
        <w:tc>
          <w:tcPr>
            <w:tcW w:w="530" w:type="dxa"/>
            <w:vMerge/>
            <w:shd w:val="clear" w:color="auto" w:fill="auto"/>
          </w:tcPr>
          <w:p w:rsidR="009855C7" w:rsidRPr="00884F19" w:rsidRDefault="009855C7" w:rsidP="009855C7">
            <w:pPr>
              <w:jc w:val="center"/>
            </w:pPr>
          </w:p>
        </w:tc>
        <w:tc>
          <w:tcPr>
            <w:tcW w:w="2888" w:type="dxa"/>
            <w:vMerge/>
            <w:shd w:val="clear" w:color="auto" w:fill="auto"/>
          </w:tcPr>
          <w:p w:rsidR="009855C7" w:rsidRPr="00884F19" w:rsidRDefault="009855C7" w:rsidP="009855C7"/>
        </w:tc>
        <w:tc>
          <w:tcPr>
            <w:tcW w:w="2025" w:type="dxa"/>
            <w:vMerge/>
            <w:shd w:val="clear" w:color="auto" w:fill="auto"/>
          </w:tcPr>
          <w:p w:rsidR="009855C7" w:rsidRPr="00884F19" w:rsidRDefault="009855C7" w:rsidP="009855C7"/>
        </w:tc>
        <w:tc>
          <w:tcPr>
            <w:tcW w:w="456" w:type="dxa"/>
            <w:tcBorders>
              <w:bottom w:val="single" w:sz="4" w:space="0" w:color="auto"/>
            </w:tcBorders>
            <w:shd w:val="clear" w:color="auto" w:fill="D9D9D9"/>
          </w:tcPr>
          <w:p w:rsidR="009855C7" w:rsidRPr="00884F19" w:rsidRDefault="009855C7" w:rsidP="009855C7">
            <w:pPr>
              <w:jc w:val="center"/>
              <w:rPr>
                <w:b/>
              </w:rPr>
            </w:pPr>
          </w:p>
        </w:tc>
        <w:tc>
          <w:tcPr>
            <w:tcW w:w="3802" w:type="dxa"/>
            <w:gridSpan w:val="3"/>
            <w:tcBorders>
              <w:bottom w:val="single" w:sz="4" w:space="0" w:color="auto"/>
            </w:tcBorders>
            <w:shd w:val="clear" w:color="auto" w:fill="D9D9D9"/>
            <w:vAlign w:val="center"/>
          </w:tcPr>
          <w:p w:rsidR="009855C7" w:rsidRPr="00884F19" w:rsidRDefault="009855C7" w:rsidP="009855C7">
            <w:pPr>
              <w:jc w:val="right"/>
              <w:rPr>
                <w:b/>
              </w:rPr>
            </w:pPr>
            <w:r w:rsidRPr="00884F19">
              <w:rPr>
                <w:b/>
              </w:rPr>
              <w:t>Итого по ППЭ:</w:t>
            </w:r>
          </w:p>
        </w:tc>
        <w:tc>
          <w:tcPr>
            <w:tcW w:w="1464" w:type="dxa"/>
            <w:tcBorders>
              <w:bottom w:val="single" w:sz="4" w:space="0" w:color="auto"/>
            </w:tcBorders>
            <w:shd w:val="clear" w:color="auto" w:fill="D9D9D9"/>
            <w:vAlign w:val="center"/>
          </w:tcPr>
          <w:p w:rsidR="009855C7" w:rsidRPr="00884F19" w:rsidRDefault="009855C7" w:rsidP="009855C7">
            <w:pPr>
              <w:jc w:val="center"/>
              <w:rPr>
                <w:b/>
              </w:rPr>
            </w:pPr>
            <w:r w:rsidRPr="00884F19">
              <w:rPr>
                <w:b/>
              </w:rPr>
              <w:t>1</w:t>
            </w:r>
          </w:p>
        </w:tc>
        <w:tc>
          <w:tcPr>
            <w:tcW w:w="4092" w:type="dxa"/>
            <w:gridSpan w:val="3"/>
            <w:tcBorders>
              <w:bottom w:val="single" w:sz="4" w:space="0" w:color="auto"/>
            </w:tcBorders>
            <w:shd w:val="clear" w:color="auto" w:fill="D9D9D9"/>
            <w:vAlign w:val="center"/>
          </w:tcPr>
          <w:p w:rsidR="009855C7" w:rsidRPr="00884F19" w:rsidRDefault="009855C7" w:rsidP="009855C7">
            <w:pPr>
              <w:rPr>
                <w:b/>
                <w:sz w:val="16"/>
                <w:szCs w:val="16"/>
              </w:rPr>
            </w:pPr>
            <w:r w:rsidRPr="00884F19">
              <w:rPr>
                <w:b/>
                <w:sz w:val="16"/>
                <w:szCs w:val="16"/>
              </w:rPr>
              <w:t>Задействовано аудиторий: 1 (№4)</w:t>
            </w:r>
          </w:p>
        </w:tc>
      </w:tr>
      <w:tr w:rsidR="009855C7" w:rsidRPr="00884F19" w:rsidTr="009855C7">
        <w:tc>
          <w:tcPr>
            <w:tcW w:w="9701" w:type="dxa"/>
            <w:gridSpan w:val="7"/>
          </w:tcPr>
          <w:p w:rsidR="009855C7" w:rsidRPr="00884F19" w:rsidRDefault="009855C7" w:rsidP="009855C7">
            <w:pPr>
              <w:jc w:val="right"/>
            </w:pPr>
            <w:r w:rsidRPr="00884F19">
              <w:rPr>
                <w:b/>
              </w:rPr>
              <w:t>Итого по району:</w:t>
            </w:r>
          </w:p>
        </w:tc>
        <w:tc>
          <w:tcPr>
            <w:tcW w:w="1464" w:type="dxa"/>
          </w:tcPr>
          <w:p w:rsidR="009855C7" w:rsidRPr="00884F19" w:rsidRDefault="009855C7" w:rsidP="009855C7">
            <w:pPr>
              <w:jc w:val="center"/>
              <w:rPr>
                <w:b/>
              </w:rPr>
            </w:pPr>
            <w:r w:rsidRPr="00884F19">
              <w:rPr>
                <w:b/>
              </w:rPr>
              <w:t>12</w:t>
            </w:r>
          </w:p>
        </w:tc>
        <w:tc>
          <w:tcPr>
            <w:tcW w:w="4092" w:type="dxa"/>
            <w:gridSpan w:val="3"/>
            <w:vAlign w:val="center"/>
          </w:tcPr>
          <w:p w:rsidR="009855C7" w:rsidRPr="00884F19" w:rsidRDefault="009855C7" w:rsidP="009855C7">
            <w:pPr>
              <w:jc w:val="center"/>
              <w:rPr>
                <w:sz w:val="16"/>
                <w:szCs w:val="16"/>
              </w:rPr>
            </w:pPr>
          </w:p>
        </w:tc>
      </w:tr>
    </w:tbl>
    <w:p w:rsidR="009855C7" w:rsidRPr="00884F19" w:rsidRDefault="009855C7" w:rsidP="009855C7">
      <w:pPr>
        <w:jc w:val="center"/>
        <w:rPr>
          <w:b/>
        </w:rPr>
      </w:pPr>
      <w:r w:rsidRPr="00884F19">
        <w:rPr>
          <w:b/>
        </w:rPr>
        <w:t>Химия (ОГЭ)</w:t>
      </w:r>
    </w:p>
    <w:tbl>
      <w:tblPr>
        <w:tblW w:w="152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0"/>
        <w:gridCol w:w="2888"/>
        <w:gridCol w:w="2025"/>
        <w:gridCol w:w="456"/>
        <w:gridCol w:w="2852"/>
        <w:gridCol w:w="23"/>
        <w:gridCol w:w="927"/>
        <w:gridCol w:w="1464"/>
        <w:gridCol w:w="1051"/>
        <w:gridCol w:w="6"/>
        <w:gridCol w:w="3035"/>
      </w:tblGrid>
      <w:tr w:rsidR="009855C7" w:rsidRPr="00884F19" w:rsidTr="009855C7">
        <w:trPr>
          <w:trHeight w:val="460"/>
        </w:trPr>
        <w:tc>
          <w:tcPr>
            <w:tcW w:w="530" w:type="dxa"/>
          </w:tcPr>
          <w:p w:rsidR="009855C7" w:rsidRPr="00884F19" w:rsidRDefault="009855C7" w:rsidP="009855C7">
            <w:pPr>
              <w:jc w:val="center"/>
              <w:rPr>
                <w:b/>
                <w:sz w:val="18"/>
                <w:szCs w:val="18"/>
              </w:rPr>
            </w:pPr>
            <w:r w:rsidRPr="00884F19">
              <w:rPr>
                <w:b/>
                <w:sz w:val="18"/>
                <w:szCs w:val="18"/>
              </w:rPr>
              <w:t>№п/п</w:t>
            </w:r>
          </w:p>
        </w:tc>
        <w:tc>
          <w:tcPr>
            <w:tcW w:w="2888" w:type="dxa"/>
            <w:vAlign w:val="center"/>
          </w:tcPr>
          <w:p w:rsidR="009855C7" w:rsidRPr="00884F19" w:rsidRDefault="009855C7" w:rsidP="009855C7">
            <w:pPr>
              <w:jc w:val="center"/>
              <w:rPr>
                <w:b/>
                <w:sz w:val="18"/>
                <w:szCs w:val="18"/>
              </w:rPr>
            </w:pPr>
            <w:r w:rsidRPr="00884F19">
              <w:rPr>
                <w:b/>
                <w:sz w:val="18"/>
                <w:szCs w:val="18"/>
              </w:rPr>
              <w:t>ППЭ</w:t>
            </w:r>
          </w:p>
        </w:tc>
        <w:tc>
          <w:tcPr>
            <w:tcW w:w="2025" w:type="dxa"/>
            <w:vAlign w:val="center"/>
          </w:tcPr>
          <w:p w:rsidR="009855C7" w:rsidRPr="00884F19" w:rsidRDefault="009855C7" w:rsidP="009855C7">
            <w:pPr>
              <w:jc w:val="center"/>
              <w:rPr>
                <w:b/>
                <w:sz w:val="18"/>
                <w:szCs w:val="18"/>
              </w:rPr>
            </w:pPr>
            <w:r w:rsidRPr="00884F19">
              <w:rPr>
                <w:b/>
                <w:sz w:val="18"/>
                <w:szCs w:val="18"/>
              </w:rPr>
              <w:t>Руководитель ППЭ</w:t>
            </w:r>
          </w:p>
        </w:tc>
        <w:tc>
          <w:tcPr>
            <w:tcW w:w="456" w:type="dxa"/>
            <w:vAlign w:val="center"/>
          </w:tcPr>
          <w:p w:rsidR="009855C7" w:rsidRPr="00884F19" w:rsidRDefault="009855C7" w:rsidP="009855C7">
            <w:pPr>
              <w:jc w:val="center"/>
              <w:rPr>
                <w:b/>
                <w:sz w:val="18"/>
                <w:szCs w:val="18"/>
              </w:rPr>
            </w:pPr>
            <w:r w:rsidRPr="00884F19">
              <w:rPr>
                <w:b/>
                <w:sz w:val="18"/>
                <w:szCs w:val="18"/>
              </w:rPr>
              <w:t xml:space="preserve">№ </w:t>
            </w:r>
          </w:p>
        </w:tc>
        <w:tc>
          <w:tcPr>
            <w:tcW w:w="2875" w:type="dxa"/>
            <w:gridSpan w:val="2"/>
            <w:vAlign w:val="center"/>
          </w:tcPr>
          <w:p w:rsidR="009855C7" w:rsidRPr="00884F19" w:rsidRDefault="009855C7" w:rsidP="009855C7">
            <w:pPr>
              <w:jc w:val="center"/>
              <w:rPr>
                <w:b/>
                <w:sz w:val="18"/>
                <w:szCs w:val="18"/>
              </w:rPr>
            </w:pPr>
            <w:r w:rsidRPr="00884F19">
              <w:rPr>
                <w:b/>
                <w:sz w:val="18"/>
                <w:szCs w:val="18"/>
              </w:rPr>
              <w:t>ОУ прикрепленные к ППЭ</w:t>
            </w:r>
          </w:p>
        </w:tc>
        <w:tc>
          <w:tcPr>
            <w:tcW w:w="927" w:type="dxa"/>
            <w:vAlign w:val="center"/>
          </w:tcPr>
          <w:p w:rsidR="009855C7" w:rsidRPr="00884F19" w:rsidRDefault="009855C7" w:rsidP="009855C7">
            <w:pPr>
              <w:jc w:val="center"/>
              <w:rPr>
                <w:b/>
                <w:sz w:val="18"/>
                <w:szCs w:val="18"/>
              </w:rPr>
            </w:pPr>
            <w:r w:rsidRPr="00884F19">
              <w:rPr>
                <w:b/>
                <w:sz w:val="18"/>
                <w:szCs w:val="18"/>
              </w:rPr>
              <w:t>Код ОУ</w:t>
            </w:r>
          </w:p>
        </w:tc>
        <w:tc>
          <w:tcPr>
            <w:tcW w:w="1464" w:type="dxa"/>
            <w:vAlign w:val="center"/>
          </w:tcPr>
          <w:p w:rsidR="009855C7" w:rsidRPr="00884F19" w:rsidRDefault="009855C7" w:rsidP="009855C7">
            <w:pPr>
              <w:ind w:right="-147"/>
              <w:jc w:val="center"/>
              <w:rPr>
                <w:b/>
                <w:sz w:val="18"/>
                <w:szCs w:val="18"/>
              </w:rPr>
            </w:pPr>
            <w:r w:rsidRPr="00884F19">
              <w:rPr>
                <w:b/>
                <w:sz w:val="18"/>
                <w:szCs w:val="18"/>
              </w:rPr>
              <w:t xml:space="preserve">Количество </w:t>
            </w:r>
          </w:p>
          <w:p w:rsidR="009855C7" w:rsidRPr="00884F19" w:rsidRDefault="009855C7" w:rsidP="009855C7">
            <w:pPr>
              <w:ind w:right="-147"/>
              <w:jc w:val="center"/>
              <w:rPr>
                <w:b/>
                <w:sz w:val="18"/>
                <w:szCs w:val="18"/>
              </w:rPr>
            </w:pPr>
            <w:r w:rsidRPr="00884F19">
              <w:rPr>
                <w:b/>
                <w:sz w:val="18"/>
                <w:szCs w:val="18"/>
              </w:rPr>
              <w:t>участников ОГЭ по предмету</w:t>
            </w:r>
          </w:p>
        </w:tc>
        <w:tc>
          <w:tcPr>
            <w:tcW w:w="1057" w:type="dxa"/>
            <w:gridSpan w:val="2"/>
            <w:vAlign w:val="center"/>
          </w:tcPr>
          <w:p w:rsidR="009855C7" w:rsidRPr="00884F19" w:rsidRDefault="009855C7" w:rsidP="009855C7">
            <w:pPr>
              <w:jc w:val="center"/>
              <w:rPr>
                <w:b/>
                <w:sz w:val="18"/>
                <w:szCs w:val="18"/>
              </w:rPr>
            </w:pPr>
            <w:r w:rsidRPr="00884F19">
              <w:rPr>
                <w:b/>
                <w:sz w:val="18"/>
                <w:szCs w:val="18"/>
              </w:rPr>
              <w:t>Расстояние до ППЭ (км)</w:t>
            </w:r>
          </w:p>
        </w:tc>
        <w:tc>
          <w:tcPr>
            <w:tcW w:w="3035" w:type="dxa"/>
            <w:vAlign w:val="center"/>
          </w:tcPr>
          <w:p w:rsidR="009855C7" w:rsidRPr="00884F19" w:rsidRDefault="009855C7" w:rsidP="009855C7">
            <w:pPr>
              <w:jc w:val="center"/>
              <w:rPr>
                <w:b/>
                <w:sz w:val="18"/>
                <w:szCs w:val="18"/>
              </w:rPr>
            </w:pPr>
            <w:r w:rsidRPr="00884F19">
              <w:rPr>
                <w:b/>
                <w:sz w:val="18"/>
                <w:szCs w:val="18"/>
              </w:rPr>
              <w:t>Транспорт для подвоза участников ОГЭ в ППЭ</w:t>
            </w:r>
          </w:p>
        </w:tc>
      </w:tr>
      <w:tr w:rsidR="009855C7" w:rsidRPr="00884F19" w:rsidTr="009855C7">
        <w:trPr>
          <w:trHeight w:val="351"/>
        </w:trPr>
        <w:tc>
          <w:tcPr>
            <w:tcW w:w="530" w:type="dxa"/>
            <w:vMerge w:val="restart"/>
            <w:shd w:val="clear" w:color="auto" w:fill="auto"/>
            <w:vAlign w:val="center"/>
          </w:tcPr>
          <w:p w:rsidR="009855C7" w:rsidRPr="00884F19" w:rsidRDefault="009855C7" w:rsidP="009855C7">
            <w:pPr>
              <w:jc w:val="center"/>
            </w:pPr>
            <w:r w:rsidRPr="00884F19">
              <w:t>1</w:t>
            </w:r>
          </w:p>
        </w:tc>
        <w:tc>
          <w:tcPr>
            <w:tcW w:w="2888" w:type="dxa"/>
            <w:vMerge w:val="restart"/>
            <w:shd w:val="clear" w:color="auto" w:fill="auto"/>
            <w:vAlign w:val="center"/>
          </w:tcPr>
          <w:p w:rsidR="009855C7" w:rsidRPr="00884F19" w:rsidRDefault="009855C7" w:rsidP="009855C7">
            <w:pPr>
              <w:jc w:val="center"/>
              <w:rPr>
                <w:b/>
              </w:rPr>
            </w:pPr>
            <w:r w:rsidRPr="00884F19">
              <w:rPr>
                <w:b/>
              </w:rPr>
              <w:t>МОУ «СОШ имени Р.Г.Карманова» с.Усть-Нем (код ППЭ– 2010)</w:t>
            </w:r>
          </w:p>
        </w:tc>
        <w:tc>
          <w:tcPr>
            <w:tcW w:w="2025" w:type="dxa"/>
            <w:vMerge w:val="restart"/>
            <w:shd w:val="clear" w:color="auto" w:fill="auto"/>
            <w:vAlign w:val="center"/>
          </w:tcPr>
          <w:p w:rsidR="009855C7" w:rsidRPr="00884F19" w:rsidRDefault="009855C7" w:rsidP="009855C7">
            <w:pPr>
              <w:jc w:val="center"/>
              <w:rPr>
                <w:b/>
                <w:sz w:val="18"/>
                <w:szCs w:val="18"/>
              </w:rPr>
            </w:pPr>
            <w:r w:rsidRPr="00884F19">
              <w:rPr>
                <w:b/>
                <w:sz w:val="18"/>
                <w:szCs w:val="18"/>
              </w:rPr>
              <w:t>Пименова Светлана Витальевна</w:t>
            </w:r>
          </w:p>
        </w:tc>
        <w:tc>
          <w:tcPr>
            <w:tcW w:w="456" w:type="dxa"/>
            <w:shd w:val="clear" w:color="auto" w:fill="auto"/>
            <w:vAlign w:val="center"/>
          </w:tcPr>
          <w:p w:rsidR="009855C7" w:rsidRPr="00884F19" w:rsidRDefault="009855C7" w:rsidP="009855C7">
            <w:pPr>
              <w:jc w:val="center"/>
            </w:pPr>
            <w:r w:rsidRPr="00884F19">
              <w:t>1</w:t>
            </w:r>
          </w:p>
        </w:tc>
        <w:tc>
          <w:tcPr>
            <w:tcW w:w="2852" w:type="dxa"/>
            <w:shd w:val="clear" w:color="auto" w:fill="auto"/>
            <w:vAlign w:val="center"/>
          </w:tcPr>
          <w:p w:rsidR="009855C7" w:rsidRPr="00884F19" w:rsidRDefault="009855C7" w:rsidP="009855C7">
            <w:r w:rsidRPr="00884F19">
              <w:t>МОУ «СОШ» с.Усть-Нем</w:t>
            </w:r>
          </w:p>
        </w:tc>
        <w:tc>
          <w:tcPr>
            <w:tcW w:w="950" w:type="dxa"/>
            <w:gridSpan w:val="2"/>
            <w:shd w:val="clear" w:color="auto" w:fill="auto"/>
            <w:vAlign w:val="center"/>
          </w:tcPr>
          <w:p w:rsidR="009855C7" w:rsidRPr="00884F19" w:rsidRDefault="009855C7" w:rsidP="009855C7">
            <w:pPr>
              <w:jc w:val="center"/>
            </w:pPr>
            <w:r w:rsidRPr="00884F19">
              <w:t>120111</w:t>
            </w:r>
          </w:p>
        </w:tc>
        <w:tc>
          <w:tcPr>
            <w:tcW w:w="1464" w:type="dxa"/>
            <w:shd w:val="clear" w:color="auto" w:fill="auto"/>
            <w:vAlign w:val="center"/>
          </w:tcPr>
          <w:p w:rsidR="009855C7" w:rsidRPr="00884F19" w:rsidRDefault="009855C7" w:rsidP="009855C7">
            <w:pPr>
              <w:jc w:val="center"/>
            </w:pPr>
            <w:r w:rsidRPr="00884F19">
              <w:t>1</w:t>
            </w:r>
          </w:p>
        </w:tc>
        <w:tc>
          <w:tcPr>
            <w:tcW w:w="1051" w:type="dxa"/>
            <w:shd w:val="clear" w:color="auto" w:fill="auto"/>
            <w:vAlign w:val="center"/>
          </w:tcPr>
          <w:p w:rsidR="009855C7" w:rsidRPr="00884F19" w:rsidRDefault="009855C7" w:rsidP="009855C7">
            <w:pPr>
              <w:jc w:val="center"/>
            </w:pPr>
            <w:r w:rsidRPr="00884F19">
              <w:t>-</w:t>
            </w:r>
          </w:p>
        </w:tc>
        <w:tc>
          <w:tcPr>
            <w:tcW w:w="3041" w:type="dxa"/>
            <w:gridSpan w:val="2"/>
            <w:shd w:val="clear" w:color="auto" w:fill="auto"/>
            <w:vAlign w:val="center"/>
          </w:tcPr>
          <w:p w:rsidR="009855C7" w:rsidRPr="00884F19" w:rsidRDefault="009855C7" w:rsidP="009855C7">
            <w:pPr>
              <w:rPr>
                <w:sz w:val="16"/>
                <w:szCs w:val="16"/>
              </w:rPr>
            </w:pPr>
            <w:r w:rsidRPr="00884F19">
              <w:rPr>
                <w:sz w:val="16"/>
                <w:szCs w:val="16"/>
              </w:rPr>
              <w:t>Автобус МОУ «СОШ» с.Усть-Нем</w:t>
            </w:r>
          </w:p>
        </w:tc>
      </w:tr>
      <w:tr w:rsidR="009855C7" w:rsidRPr="00884F19" w:rsidTr="009855C7">
        <w:tc>
          <w:tcPr>
            <w:tcW w:w="530" w:type="dxa"/>
            <w:vMerge/>
            <w:shd w:val="clear" w:color="auto" w:fill="auto"/>
          </w:tcPr>
          <w:p w:rsidR="009855C7" w:rsidRPr="00884F19" w:rsidRDefault="009855C7" w:rsidP="009855C7">
            <w:pPr>
              <w:jc w:val="center"/>
            </w:pPr>
          </w:p>
        </w:tc>
        <w:tc>
          <w:tcPr>
            <w:tcW w:w="2888" w:type="dxa"/>
            <w:vMerge/>
            <w:shd w:val="clear" w:color="auto" w:fill="auto"/>
          </w:tcPr>
          <w:p w:rsidR="009855C7" w:rsidRPr="00884F19" w:rsidRDefault="009855C7" w:rsidP="009855C7"/>
        </w:tc>
        <w:tc>
          <w:tcPr>
            <w:tcW w:w="2025" w:type="dxa"/>
            <w:vMerge/>
            <w:shd w:val="clear" w:color="auto" w:fill="auto"/>
          </w:tcPr>
          <w:p w:rsidR="009855C7" w:rsidRPr="00884F19" w:rsidRDefault="009855C7" w:rsidP="009855C7"/>
        </w:tc>
        <w:tc>
          <w:tcPr>
            <w:tcW w:w="456" w:type="dxa"/>
            <w:tcBorders>
              <w:bottom w:val="single" w:sz="4" w:space="0" w:color="auto"/>
            </w:tcBorders>
            <w:shd w:val="clear" w:color="auto" w:fill="D9D9D9"/>
          </w:tcPr>
          <w:p w:rsidR="009855C7" w:rsidRPr="00884F19" w:rsidRDefault="009855C7" w:rsidP="009855C7">
            <w:pPr>
              <w:jc w:val="center"/>
              <w:rPr>
                <w:b/>
              </w:rPr>
            </w:pPr>
          </w:p>
        </w:tc>
        <w:tc>
          <w:tcPr>
            <w:tcW w:w="3802" w:type="dxa"/>
            <w:gridSpan w:val="3"/>
            <w:tcBorders>
              <w:bottom w:val="single" w:sz="4" w:space="0" w:color="auto"/>
            </w:tcBorders>
            <w:shd w:val="clear" w:color="auto" w:fill="D9D9D9"/>
            <w:vAlign w:val="center"/>
          </w:tcPr>
          <w:p w:rsidR="009855C7" w:rsidRPr="00884F19" w:rsidRDefault="009855C7" w:rsidP="009855C7">
            <w:pPr>
              <w:jc w:val="right"/>
              <w:rPr>
                <w:b/>
              </w:rPr>
            </w:pPr>
            <w:r w:rsidRPr="00884F19">
              <w:rPr>
                <w:b/>
              </w:rPr>
              <w:t>Итого по ППЭ:</w:t>
            </w:r>
          </w:p>
        </w:tc>
        <w:tc>
          <w:tcPr>
            <w:tcW w:w="1464" w:type="dxa"/>
            <w:tcBorders>
              <w:bottom w:val="single" w:sz="4" w:space="0" w:color="auto"/>
            </w:tcBorders>
            <w:shd w:val="clear" w:color="auto" w:fill="D9D9D9"/>
            <w:vAlign w:val="center"/>
          </w:tcPr>
          <w:p w:rsidR="009855C7" w:rsidRPr="00884F19" w:rsidRDefault="009855C7" w:rsidP="009855C7">
            <w:pPr>
              <w:jc w:val="center"/>
              <w:rPr>
                <w:b/>
              </w:rPr>
            </w:pPr>
            <w:r w:rsidRPr="00884F19">
              <w:rPr>
                <w:b/>
              </w:rPr>
              <w:t>1</w:t>
            </w:r>
          </w:p>
        </w:tc>
        <w:tc>
          <w:tcPr>
            <w:tcW w:w="4092" w:type="dxa"/>
            <w:gridSpan w:val="3"/>
            <w:tcBorders>
              <w:bottom w:val="single" w:sz="4" w:space="0" w:color="auto"/>
            </w:tcBorders>
            <w:shd w:val="clear" w:color="auto" w:fill="D9D9D9"/>
            <w:vAlign w:val="center"/>
          </w:tcPr>
          <w:p w:rsidR="009855C7" w:rsidRPr="00884F19" w:rsidRDefault="009855C7" w:rsidP="009855C7">
            <w:pPr>
              <w:rPr>
                <w:b/>
                <w:sz w:val="16"/>
                <w:szCs w:val="16"/>
              </w:rPr>
            </w:pPr>
            <w:r w:rsidRPr="00884F19">
              <w:rPr>
                <w:b/>
                <w:sz w:val="16"/>
                <w:szCs w:val="16"/>
              </w:rPr>
              <w:t>Задействовано аудиторий: 1 (№6)</w:t>
            </w:r>
          </w:p>
        </w:tc>
      </w:tr>
      <w:tr w:rsidR="009855C7" w:rsidRPr="00884F19" w:rsidTr="009855C7">
        <w:tc>
          <w:tcPr>
            <w:tcW w:w="9701" w:type="dxa"/>
            <w:gridSpan w:val="7"/>
          </w:tcPr>
          <w:p w:rsidR="009855C7" w:rsidRPr="00884F19" w:rsidRDefault="009855C7" w:rsidP="009855C7">
            <w:pPr>
              <w:jc w:val="right"/>
            </w:pPr>
            <w:r w:rsidRPr="00884F19">
              <w:rPr>
                <w:b/>
              </w:rPr>
              <w:t>Итого по району:</w:t>
            </w:r>
          </w:p>
        </w:tc>
        <w:tc>
          <w:tcPr>
            <w:tcW w:w="1464" w:type="dxa"/>
          </w:tcPr>
          <w:p w:rsidR="009855C7" w:rsidRPr="00884F19" w:rsidRDefault="009855C7" w:rsidP="009855C7">
            <w:pPr>
              <w:jc w:val="center"/>
              <w:rPr>
                <w:b/>
              </w:rPr>
            </w:pPr>
            <w:r w:rsidRPr="00884F19">
              <w:rPr>
                <w:b/>
              </w:rPr>
              <w:t>1</w:t>
            </w:r>
          </w:p>
        </w:tc>
        <w:tc>
          <w:tcPr>
            <w:tcW w:w="4092" w:type="dxa"/>
            <w:gridSpan w:val="3"/>
            <w:vAlign w:val="center"/>
          </w:tcPr>
          <w:p w:rsidR="009855C7" w:rsidRPr="00884F19" w:rsidRDefault="009855C7" w:rsidP="009855C7">
            <w:pPr>
              <w:jc w:val="center"/>
              <w:rPr>
                <w:sz w:val="16"/>
                <w:szCs w:val="16"/>
              </w:rPr>
            </w:pPr>
          </w:p>
        </w:tc>
      </w:tr>
    </w:tbl>
    <w:p w:rsidR="009855C7" w:rsidRPr="00884F19" w:rsidRDefault="009855C7" w:rsidP="009855C7">
      <w:pPr>
        <w:jc w:val="center"/>
        <w:rPr>
          <w:b/>
        </w:rPr>
      </w:pPr>
      <w:r w:rsidRPr="00884F19">
        <w:rPr>
          <w:b/>
        </w:rPr>
        <w:t>История (ОГЭ)</w:t>
      </w:r>
    </w:p>
    <w:tbl>
      <w:tblPr>
        <w:tblW w:w="152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0"/>
        <w:gridCol w:w="2888"/>
        <w:gridCol w:w="2025"/>
        <w:gridCol w:w="456"/>
        <w:gridCol w:w="2875"/>
        <w:gridCol w:w="927"/>
        <w:gridCol w:w="1464"/>
        <w:gridCol w:w="1051"/>
        <w:gridCol w:w="6"/>
        <w:gridCol w:w="3035"/>
      </w:tblGrid>
      <w:tr w:rsidR="009855C7" w:rsidRPr="00884F19" w:rsidTr="009855C7">
        <w:trPr>
          <w:trHeight w:val="460"/>
        </w:trPr>
        <w:tc>
          <w:tcPr>
            <w:tcW w:w="530" w:type="dxa"/>
          </w:tcPr>
          <w:p w:rsidR="009855C7" w:rsidRPr="00884F19" w:rsidRDefault="009855C7" w:rsidP="009855C7">
            <w:pPr>
              <w:jc w:val="center"/>
              <w:rPr>
                <w:b/>
                <w:sz w:val="18"/>
                <w:szCs w:val="18"/>
              </w:rPr>
            </w:pPr>
            <w:r w:rsidRPr="00884F19">
              <w:rPr>
                <w:b/>
                <w:sz w:val="18"/>
                <w:szCs w:val="18"/>
              </w:rPr>
              <w:t>№п/п</w:t>
            </w:r>
          </w:p>
        </w:tc>
        <w:tc>
          <w:tcPr>
            <w:tcW w:w="2888" w:type="dxa"/>
            <w:vAlign w:val="center"/>
          </w:tcPr>
          <w:p w:rsidR="009855C7" w:rsidRPr="00884F19" w:rsidRDefault="009855C7" w:rsidP="009855C7">
            <w:pPr>
              <w:jc w:val="center"/>
              <w:rPr>
                <w:b/>
                <w:sz w:val="18"/>
                <w:szCs w:val="18"/>
              </w:rPr>
            </w:pPr>
            <w:r w:rsidRPr="00884F19">
              <w:rPr>
                <w:b/>
                <w:sz w:val="18"/>
                <w:szCs w:val="18"/>
              </w:rPr>
              <w:t>ППЭ</w:t>
            </w:r>
          </w:p>
        </w:tc>
        <w:tc>
          <w:tcPr>
            <w:tcW w:w="2025" w:type="dxa"/>
            <w:vAlign w:val="center"/>
          </w:tcPr>
          <w:p w:rsidR="009855C7" w:rsidRPr="00884F19" w:rsidRDefault="009855C7" w:rsidP="009855C7">
            <w:pPr>
              <w:jc w:val="center"/>
              <w:rPr>
                <w:b/>
                <w:sz w:val="18"/>
                <w:szCs w:val="18"/>
              </w:rPr>
            </w:pPr>
            <w:r w:rsidRPr="00884F19">
              <w:rPr>
                <w:b/>
                <w:sz w:val="18"/>
                <w:szCs w:val="18"/>
              </w:rPr>
              <w:t>Руководитель ППЭ</w:t>
            </w:r>
          </w:p>
        </w:tc>
        <w:tc>
          <w:tcPr>
            <w:tcW w:w="456" w:type="dxa"/>
            <w:vAlign w:val="center"/>
          </w:tcPr>
          <w:p w:rsidR="009855C7" w:rsidRPr="00884F19" w:rsidRDefault="009855C7" w:rsidP="009855C7">
            <w:pPr>
              <w:jc w:val="center"/>
              <w:rPr>
                <w:b/>
                <w:sz w:val="18"/>
                <w:szCs w:val="18"/>
              </w:rPr>
            </w:pPr>
            <w:r w:rsidRPr="00884F19">
              <w:rPr>
                <w:b/>
                <w:sz w:val="18"/>
                <w:szCs w:val="18"/>
              </w:rPr>
              <w:t xml:space="preserve">№ </w:t>
            </w:r>
          </w:p>
        </w:tc>
        <w:tc>
          <w:tcPr>
            <w:tcW w:w="2875" w:type="dxa"/>
            <w:vAlign w:val="center"/>
          </w:tcPr>
          <w:p w:rsidR="009855C7" w:rsidRPr="00884F19" w:rsidRDefault="009855C7" w:rsidP="009855C7">
            <w:pPr>
              <w:jc w:val="center"/>
              <w:rPr>
                <w:b/>
                <w:sz w:val="18"/>
                <w:szCs w:val="18"/>
              </w:rPr>
            </w:pPr>
            <w:r w:rsidRPr="00884F19">
              <w:rPr>
                <w:b/>
                <w:sz w:val="18"/>
                <w:szCs w:val="18"/>
              </w:rPr>
              <w:t>ОУ прикрепленные к ППЭ</w:t>
            </w:r>
          </w:p>
        </w:tc>
        <w:tc>
          <w:tcPr>
            <w:tcW w:w="927" w:type="dxa"/>
            <w:vAlign w:val="center"/>
          </w:tcPr>
          <w:p w:rsidR="009855C7" w:rsidRPr="00884F19" w:rsidRDefault="009855C7" w:rsidP="009855C7">
            <w:pPr>
              <w:jc w:val="center"/>
              <w:rPr>
                <w:b/>
                <w:sz w:val="18"/>
                <w:szCs w:val="18"/>
              </w:rPr>
            </w:pPr>
            <w:r w:rsidRPr="00884F19">
              <w:rPr>
                <w:b/>
                <w:sz w:val="18"/>
                <w:szCs w:val="18"/>
              </w:rPr>
              <w:t>Код ОУ</w:t>
            </w:r>
          </w:p>
        </w:tc>
        <w:tc>
          <w:tcPr>
            <w:tcW w:w="1464" w:type="dxa"/>
            <w:vAlign w:val="center"/>
          </w:tcPr>
          <w:p w:rsidR="009855C7" w:rsidRPr="00884F19" w:rsidRDefault="009855C7" w:rsidP="009855C7">
            <w:pPr>
              <w:ind w:right="-147"/>
              <w:jc w:val="center"/>
              <w:rPr>
                <w:b/>
                <w:sz w:val="18"/>
                <w:szCs w:val="18"/>
              </w:rPr>
            </w:pPr>
            <w:r w:rsidRPr="00884F19">
              <w:rPr>
                <w:b/>
                <w:sz w:val="18"/>
                <w:szCs w:val="18"/>
              </w:rPr>
              <w:t xml:space="preserve">Количество </w:t>
            </w:r>
          </w:p>
          <w:p w:rsidR="009855C7" w:rsidRPr="00884F19" w:rsidRDefault="009855C7" w:rsidP="009855C7">
            <w:pPr>
              <w:ind w:right="-147"/>
              <w:jc w:val="center"/>
              <w:rPr>
                <w:b/>
                <w:sz w:val="18"/>
                <w:szCs w:val="18"/>
              </w:rPr>
            </w:pPr>
            <w:r w:rsidRPr="00884F19">
              <w:rPr>
                <w:b/>
                <w:sz w:val="18"/>
                <w:szCs w:val="18"/>
              </w:rPr>
              <w:t>участников ОГЭ по предмету</w:t>
            </w:r>
          </w:p>
        </w:tc>
        <w:tc>
          <w:tcPr>
            <w:tcW w:w="1057" w:type="dxa"/>
            <w:gridSpan w:val="2"/>
            <w:vAlign w:val="center"/>
          </w:tcPr>
          <w:p w:rsidR="009855C7" w:rsidRPr="00884F19" w:rsidRDefault="009855C7" w:rsidP="009855C7">
            <w:pPr>
              <w:jc w:val="center"/>
              <w:rPr>
                <w:b/>
                <w:sz w:val="18"/>
                <w:szCs w:val="18"/>
              </w:rPr>
            </w:pPr>
            <w:r w:rsidRPr="00884F19">
              <w:rPr>
                <w:b/>
                <w:sz w:val="18"/>
                <w:szCs w:val="18"/>
              </w:rPr>
              <w:t>Расстояние до ППЭ (км)</w:t>
            </w:r>
          </w:p>
        </w:tc>
        <w:tc>
          <w:tcPr>
            <w:tcW w:w="3035" w:type="dxa"/>
            <w:vAlign w:val="center"/>
          </w:tcPr>
          <w:p w:rsidR="009855C7" w:rsidRPr="00884F19" w:rsidRDefault="009855C7" w:rsidP="009855C7">
            <w:pPr>
              <w:jc w:val="center"/>
              <w:rPr>
                <w:b/>
                <w:sz w:val="18"/>
                <w:szCs w:val="18"/>
              </w:rPr>
            </w:pPr>
            <w:r w:rsidRPr="00884F19">
              <w:rPr>
                <w:b/>
                <w:sz w:val="18"/>
                <w:szCs w:val="18"/>
              </w:rPr>
              <w:t>Транспорт для подвоза участников ОГЭ в ППЭ</w:t>
            </w:r>
          </w:p>
        </w:tc>
      </w:tr>
      <w:tr w:rsidR="009855C7" w:rsidRPr="00884F19" w:rsidTr="009855C7">
        <w:tc>
          <w:tcPr>
            <w:tcW w:w="530" w:type="dxa"/>
            <w:vMerge w:val="restart"/>
            <w:vAlign w:val="center"/>
          </w:tcPr>
          <w:p w:rsidR="009855C7" w:rsidRPr="00884F19" w:rsidRDefault="009855C7" w:rsidP="009855C7">
            <w:pPr>
              <w:jc w:val="center"/>
            </w:pPr>
            <w:r w:rsidRPr="00884F19">
              <w:t>1</w:t>
            </w:r>
          </w:p>
        </w:tc>
        <w:tc>
          <w:tcPr>
            <w:tcW w:w="2888" w:type="dxa"/>
            <w:vMerge w:val="restart"/>
            <w:vAlign w:val="center"/>
          </w:tcPr>
          <w:p w:rsidR="009855C7" w:rsidRPr="00884F19" w:rsidRDefault="009855C7" w:rsidP="009855C7">
            <w:pPr>
              <w:jc w:val="center"/>
              <w:rPr>
                <w:b/>
              </w:rPr>
            </w:pPr>
            <w:r w:rsidRPr="00884F19">
              <w:rPr>
                <w:b/>
              </w:rPr>
              <w:t>МБОУ «СОШ» с.Усть-Кулом (код ППЭ-2001)</w:t>
            </w:r>
          </w:p>
        </w:tc>
        <w:tc>
          <w:tcPr>
            <w:tcW w:w="2025" w:type="dxa"/>
            <w:vMerge w:val="restart"/>
            <w:vAlign w:val="center"/>
          </w:tcPr>
          <w:p w:rsidR="009855C7" w:rsidRPr="00884F19" w:rsidRDefault="009855C7" w:rsidP="009855C7">
            <w:pPr>
              <w:jc w:val="center"/>
              <w:rPr>
                <w:b/>
                <w:sz w:val="18"/>
                <w:szCs w:val="18"/>
              </w:rPr>
            </w:pPr>
            <w:r w:rsidRPr="00884F19">
              <w:rPr>
                <w:b/>
                <w:sz w:val="18"/>
                <w:szCs w:val="18"/>
              </w:rPr>
              <w:t>Лодыгина Светлана Ивановна</w:t>
            </w:r>
          </w:p>
        </w:tc>
        <w:tc>
          <w:tcPr>
            <w:tcW w:w="456" w:type="dxa"/>
            <w:vAlign w:val="center"/>
          </w:tcPr>
          <w:p w:rsidR="009855C7" w:rsidRPr="00884F19" w:rsidRDefault="009855C7" w:rsidP="009855C7">
            <w:pPr>
              <w:jc w:val="center"/>
            </w:pPr>
            <w:r w:rsidRPr="00884F19">
              <w:t>1</w:t>
            </w:r>
          </w:p>
        </w:tc>
        <w:tc>
          <w:tcPr>
            <w:tcW w:w="2875" w:type="dxa"/>
            <w:vAlign w:val="center"/>
          </w:tcPr>
          <w:p w:rsidR="009855C7" w:rsidRPr="00884F19" w:rsidRDefault="009855C7" w:rsidP="009855C7">
            <w:r w:rsidRPr="00884F19">
              <w:t xml:space="preserve">МОУ Кебанъельская СОШ </w:t>
            </w:r>
          </w:p>
        </w:tc>
        <w:tc>
          <w:tcPr>
            <w:tcW w:w="927" w:type="dxa"/>
            <w:vAlign w:val="center"/>
          </w:tcPr>
          <w:p w:rsidR="009855C7" w:rsidRPr="00884F19" w:rsidRDefault="009855C7" w:rsidP="009855C7">
            <w:pPr>
              <w:jc w:val="center"/>
            </w:pPr>
            <w:r w:rsidRPr="00884F19">
              <w:t>120103</w:t>
            </w:r>
          </w:p>
        </w:tc>
        <w:tc>
          <w:tcPr>
            <w:tcW w:w="1464" w:type="dxa"/>
            <w:vAlign w:val="center"/>
          </w:tcPr>
          <w:p w:rsidR="009855C7" w:rsidRPr="00884F19" w:rsidRDefault="009855C7" w:rsidP="009855C7">
            <w:pPr>
              <w:jc w:val="center"/>
            </w:pPr>
            <w:r w:rsidRPr="00884F19">
              <w:t>1</w:t>
            </w:r>
          </w:p>
        </w:tc>
        <w:tc>
          <w:tcPr>
            <w:tcW w:w="1057" w:type="dxa"/>
            <w:gridSpan w:val="2"/>
            <w:vAlign w:val="center"/>
          </w:tcPr>
          <w:p w:rsidR="009855C7" w:rsidRPr="00884F19" w:rsidRDefault="009855C7" w:rsidP="009855C7">
            <w:pPr>
              <w:jc w:val="center"/>
            </w:pPr>
            <w:r w:rsidRPr="00884F19">
              <w:t>7</w:t>
            </w:r>
          </w:p>
        </w:tc>
        <w:tc>
          <w:tcPr>
            <w:tcW w:w="3035" w:type="dxa"/>
            <w:vAlign w:val="center"/>
          </w:tcPr>
          <w:p w:rsidR="009855C7" w:rsidRPr="00884F19" w:rsidRDefault="009855C7" w:rsidP="009855C7">
            <w:pPr>
              <w:rPr>
                <w:sz w:val="16"/>
                <w:szCs w:val="16"/>
              </w:rPr>
            </w:pPr>
            <w:r w:rsidRPr="00884F19">
              <w:rPr>
                <w:sz w:val="16"/>
                <w:szCs w:val="16"/>
              </w:rPr>
              <w:t>Автобус МОУ Озъягской СОШ</w:t>
            </w:r>
          </w:p>
        </w:tc>
      </w:tr>
      <w:tr w:rsidR="009855C7" w:rsidRPr="00884F19" w:rsidTr="009855C7">
        <w:tc>
          <w:tcPr>
            <w:tcW w:w="530" w:type="dxa"/>
            <w:vMerge/>
            <w:vAlign w:val="center"/>
          </w:tcPr>
          <w:p w:rsidR="009855C7" w:rsidRPr="00884F19" w:rsidRDefault="009855C7" w:rsidP="009855C7">
            <w:pPr>
              <w:jc w:val="center"/>
            </w:pPr>
          </w:p>
        </w:tc>
        <w:tc>
          <w:tcPr>
            <w:tcW w:w="2888" w:type="dxa"/>
            <w:vMerge/>
            <w:vAlign w:val="center"/>
          </w:tcPr>
          <w:p w:rsidR="009855C7" w:rsidRPr="00884F19" w:rsidRDefault="009855C7" w:rsidP="009855C7"/>
        </w:tc>
        <w:tc>
          <w:tcPr>
            <w:tcW w:w="2025" w:type="dxa"/>
            <w:vMerge/>
            <w:vAlign w:val="center"/>
          </w:tcPr>
          <w:p w:rsidR="009855C7" w:rsidRPr="00884F19" w:rsidRDefault="009855C7" w:rsidP="009855C7">
            <w:pPr>
              <w:jc w:val="center"/>
              <w:rPr>
                <w:b/>
                <w:sz w:val="18"/>
                <w:szCs w:val="18"/>
              </w:rPr>
            </w:pPr>
          </w:p>
        </w:tc>
        <w:tc>
          <w:tcPr>
            <w:tcW w:w="456" w:type="dxa"/>
            <w:vAlign w:val="center"/>
          </w:tcPr>
          <w:p w:rsidR="009855C7" w:rsidRPr="00884F19" w:rsidRDefault="009855C7" w:rsidP="009855C7">
            <w:pPr>
              <w:jc w:val="center"/>
            </w:pPr>
            <w:r w:rsidRPr="00884F19">
              <w:t>2</w:t>
            </w:r>
          </w:p>
        </w:tc>
        <w:tc>
          <w:tcPr>
            <w:tcW w:w="2875" w:type="dxa"/>
            <w:vAlign w:val="center"/>
          </w:tcPr>
          <w:p w:rsidR="009855C7" w:rsidRPr="00884F19" w:rsidRDefault="009855C7" w:rsidP="009855C7">
            <w:r w:rsidRPr="00884F19">
              <w:t>МБОУ «СОШ» с.Усть-Кулом</w:t>
            </w:r>
          </w:p>
        </w:tc>
        <w:tc>
          <w:tcPr>
            <w:tcW w:w="927" w:type="dxa"/>
            <w:vAlign w:val="center"/>
          </w:tcPr>
          <w:p w:rsidR="009855C7" w:rsidRPr="00884F19" w:rsidRDefault="009855C7" w:rsidP="009855C7">
            <w:pPr>
              <w:jc w:val="center"/>
            </w:pPr>
            <w:r w:rsidRPr="00884F19">
              <w:t>120107</w:t>
            </w:r>
          </w:p>
        </w:tc>
        <w:tc>
          <w:tcPr>
            <w:tcW w:w="1464" w:type="dxa"/>
            <w:vAlign w:val="center"/>
          </w:tcPr>
          <w:p w:rsidR="009855C7" w:rsidRPr="00884F19" w:rsidRDefault="009855C7" w:rsidP="009855C7">
            <w:pPr>
              <w:jc w:val="center"/>
            </w:pPr>
            <w:r w:rsidRPr="00884F19">
              <w:t>4</w:t>
            </w:r>
          </w:p>
        </w:tc>
        <w:tc>
          <w:tcPr>
            <w:tcW w:w="1057" w:type="dxa"/>
            <w:gridSpan w:val="2"/>
            <w:vAlign w:val="center"/>
          </w:tcPr>
          <w:p w:rsidR="009855C7" w:rsidRPr="00884F19" w:rsidRDefault="009855C7" w:rsidP="009855C7">
            <w:pPr>
              <w:jc w:val="center"/>
            </w:pPr>
            <w:r w:rsidRPr="00884F19">
              <w:t>-</w:t>
            </w:r>
          </w:p>
        </w:tc>
        <w:tc>
          <w:tcPr>
            <w:tcW w:w="3035" w:type="dxa"/>
            <w:vAlign w:val="center"/>
          </w:tcPr>
          <w:p w:rsidR="009855C7" w:rsidRPr="00884F19" w:rsidRDefault="009855C7" w:rsidP="009855C7">
            <w:pPr>
              <w:rPr>
                <w:sz w:val="16"/>
                <w:szCs w:val="16"/>
              </w:rPr>
            </w:pPr>
            <w:r w:rsidRPr="00884F19">
              <w:rPr>
                <w:sz w:val="16"/>
                <w:szCs w:val="16"/>
              </w:rPr>
              <w:t>Автобус МБОУ «СОШ» с.Усть-Кулом</w:t>
            </w:r>
          </w:p>
        </w:tc>
      </w:tr>
      <w:tr w:rsidR="009855C7" w:rsidRPr="00884F19" w:rsidTr="009855C7">
        <w:tc>
          <w:tcPr>
            <w:tcW w:w="530" w:type="dxa"/>
            <w:vMerge/>
            <w:shd w:val="clear" w:color="auto" w:fill="CCCCCC"/>
            <w:vAlign w:val="center"/>
          </w:tcPr>
          <w:p w:rsidR="009855C7" w:rsidRPr="00884F19" w:rsidRDefault="009855C7" w:rsidP="009855C7">
            <w:pPr>
              <w:jc w:val="center"/>
            </w:pPr>
          </w:p>
        </w:tc>
        <w:tc>
          <w:tcPr>
            <w:tcW w:w="2888" w:type="dxa"/>
            <w:vMerge/>
            <w:shd w:val="clear" w:color="auto" w:fill="CCCCCC"/>
            <w:vAlign w:val="center"/>
          </w:tcPr>
          <w:p w:rsidR="009855C7" w:rsidRPr="00884F19" w:rsidRDefault="009855C7" w:rsidP="009855C7">
            <w:pPr>
              <w:jc w:val="right"/>
              <w:rPr>
                <w:b/>
              </w:rPr>
            </w:pPr>
          </w:p>
        </w:tc>
        <w:tc>
          <w:tcPr>
            <w:tcW w:w="2025" w:type="dxa"/>
            <w:vMerge/>
            <w:shd w:val="clear" w:color="auto" w:fill="CCCCCC"/>
            <w:vAlign w:val="center"/>
          </w:tcPr>
          <w:p w:rsidR="009855C7" w:rsidRPr="00884F19" w:rsidRDefault="009855C7" w:rsidP="009855C7">
            <w:pPr>
              <w:jc w:val="center"/>
              <w:rPr>
                <w:b/>
                <w:sz w:val="18"/>
                <w:szCs w:val="18"/>
              </w:rPr>
            </w:pPr>
          </w:p>
        </w:tc>
        <w:tc>
          <w:tcPr>
            <w:tcW w:w="456" w:type="dxa"/>
            <w:shd w:val="clear" w:color="auto" w:fill="D9D9D9"/>
          </w:tcPr>
          <w:p w:rsidR="009855C7" w:rsidRPr="00884F19" w:rsidRDefault="009855C7" w:rsidP="009855C7">
            <w:pPr>
              <w:jc w:val="right"/>
              <w:rPr>
                <w:b/>
              </w:rPr>
            </w:pPr>
          </w:p>
        </w:tc>
        <w:tc>
          <w:tcPr>
            <w:tcW w:w="3802" w:type="dxa"/>
            <w:gridSpan w:val="2"/>
            <w:shd w:val="clear" w:color="auto" w:fill="D9D9D9"/>
            <w:vAlign w:val="center"/>
          </w:tcPr>
          <w:p w:rsidR="009855C7" w:rsidRPr="00884F19" w:rsidRDefault="009855C7" w:rsidP="009855C7">
            <w:pPr>
              <w:jc w:val="right"/>
            </w:pPr>
            <w:r w:rsidRPr="00884F19">
              <w:rPr>
                <w:b/>
              </w:rPr>
              <w:t>Итого по ППЭ:</w:t>
            </w:r>
          </w:p>
        </w:tc>
        <w:tc>
          <w:tcPr>
            <w:tcW w:w="1464" w:type="dxa"/>
            <w:shd w:val="clear" w:color="auto" w:fill="D9D9D9"/>
            <w:vAlign w:val="center"/>
          </w:tcPr>
          <w:p w:rsidR="009855C7" w:rsidRPr="00884F19" w:rsidRDefault="009855C7" w:rsidP="009855C7">
            <w:pPr>
              <w:jc w:val="center"/>
              <w:rPr>
                <w:b/>
              </w:rPr>
            </w:pPr>
            <w:r w:rsidRPr="00884F19">
              <w:rPr>
                <w:b/>
              </w:rPr>
              <w:t>5</w:t>
            </w:r>
          </w:p>
        </w:tc>
        <w:tc>
          <w:tcPr>
            <w:tcW w:w="4092" w:type="dxa"/>
            <w:gridSpan w:val="3"/>
            <w:shd w:val="clear" w:color="auto" w:fill="D9D9D9"/>
            <w:vAlign w:val="center"/>
          </w:tcPr>
          <w:p w:rsidR="009855C7" w:rsidRPr="00884F19" w:rsidRDefault="009855C7" w:rsidP="009855C7">
            <w:pPr>
              <w:rPr>
                <w:b/>
                <w:sz w:val="16"/>
                <w:szCs w:val="16"/>
              </w:rPr>
            </w:pPr>
            <w:r w:rsidRPr="00884F19">
              <w:rPr>
                <w:b/>
                <w:sz w:val="16"/>
                <w:szCs w:val="16"/>
              </w:rPr>
              <w:t>Задействовано аудиторий: 1 (№30)</w:t>
            </w:r>
          </w:p>
        </w:tc>
      </w:tr>
      <w:tr w:rsidR="009855C7" w:rsidRPr="00884F19" w:rsidTr="009855C7">
        <w:trPr>
          <w:trHeight w:val="328"/>
        </w:trPr>
        <w:tc>
          <w:tcPr>
            <w:tcW w:w="530" w:type="dxa"/>
            <w:vMerge w:val="restart"/>
            <w:shd w:val="clear" w:color="auto" w:fill="auto"/>
            <w:vAlign w:val="center"/>
          </w:tcPr>
          <w:p w:rsidR="009855C7" w:rsidRPr="00884F19" w:rsidRDefault="009855C7" w:rsidP="009855C7">
            <w:pPr>
              <w:jc w:val="center"/>
            </w:pPr>
            <w:r w:rsidRPr="00884F19">
              <w:t>2</w:t>
            </w:r>
          </w:p>
        </w:tc>
        <w:tc>
          <w:tcPr>
            <w:tcW w:w="2888" w:type="dxa"/>
            <w:vMerge w:val="restart"/>
            <w:shd w:val="clear" w:color="auto" w:fill="auto"/>
            <w:vAlign w:val="center"/>
          </w:tcPr>
          <w:p w:rsidR="009855C7" w:rsidRPr="00884F19" w:rsidRDefault="009855C7" w:rsidP="009855C7">
            <w:pPr>
              <w:jc w:val="center"/>
            </w:pPr>
            <w:r w:rsidRPr="00884F19">
              <w:rPr>
                <w:b/>
              </w:rPr>
              <w:t>МОУ Тимшерская СОШ (код ППЭ-2003)</w:t>
            </w:r>
          </w:p>
        </w:tc>
        <w:tc>
          <w:tcPr>
            <w:tcW w:w="2025" w:type="dxa"/>
            <w:vMerge w:val="restart"/>
            <w:shd w:val="clear" w:color="auto" w:fill="auto"/>
            <w:vAlign w:val="center"/>
          </w:tcPr>
          <w:p w:rsidR="009855C7" w:rsidRPr="00884F19" w:rsidRDefault="009855C7" w:rsidP="009855C7">
            <w:pPr>
              <w:jc w:val="center"/>
              <w:rPr>
                <w:b/>
                <w:sz w:val="18"/>
                <w:szCs w:val="18"/>
              </w:rPr>
            </w:pPr>
            <w:r w:rsidRPr="00884F19">
              <w:rPr>
                <w:b/>
                <w:sz w:val="18"/>
                <w:szCs w:val="18"/>
              </w:rPr>
              <w:t>Можаева Валентина Михайловна</w:t>
            </w:r>
          </w:p>
        </w:tc>
        <w:tc>
          <w:tcPr>
            <w:tcW w:w="456" w:type="dxa"/>
            <w:tcBorders>
              <w:bottom w:val="single" w:sz="4" w:space="0" w:color="auto"/>
            </w:tcBorders>
            <w:shd w:val="clear" w:color="auto" w:fill="auto"/>
            <w:vAlign w:val="center"/>
          </w:tcPr>
          <w:p w:rsidR="009855C7" w:rsidRPr="00884F19" w:rsidRDefault="009855C7" w:rsidP="009855C7">
            <w:pPr>
              <w:jc w:val="center"/>
            </w:pPr>
            <w:r w:rsidRPr="00884F19">
              <w:t>1</w:t>
            </w:r>
          </w:p>
        </w:tc>
        <w:tc>
          <w:tcPr>
            <w:tcW w:w="2875" w:type="dxa"/>
            <w:tcBorders>
              <w:bottom w:val="single" w:sz="4" w:space="0" w:color="auto"/>
            </w:tcBorders>
            <w:shd w:val="clear" w:color="auto" w:fill="auto"/>
            <w:vAlign w:val="center"/>
          </w:tcPr>
          <w:p w:rsidR="009855C7" w:rsidRPr="00884F19" w:rsidRDefault="009855C7" w:rsidP="009855C7">
            <w:r w:rsidRPr="00884F19">
              <w:t>МОУ Тимшерская СОШ</w:t>
            </w:r>
          </w:p>
        </w:tc>
        <w:tc>
          <w:tcPr>
            <w:tcW w:w="927" w:type="dxa"/>
            <w:tcBorders>
              <w:bottom w:val="single" w:sz="4" w:space="0" w:color="auto"/>
            </w:tcBorders>
            <w:shd w:val="clear" w:color="auto" w:fill="auto"/>
            <w:vAlign w:val="center"/>
          </w:tcPr>
          <w:p w:rsidR="009855C7" w:rsidRPr="00884F19" w:rsidRDefault="009855C7" w:rsidP="009855C7">
            <w:pPr>
              <w:jc w:val="center"/>
            </w:pPr>
            <w:r w:rsidRPr="00884F19">
              <w:t>120114</w:t>
            </w:r>
          </w:p>
        </w:tc>
        <w:tc>
          <w:tcPr>
            <w:tcW w:w="1464" w:type="dxa"/>
            <w:tcBorders>
              <w:bottom w:val="single" w:sz="4" w:space="0" w:color="auto"/>
            </w:tcBorders>
            <w:shd w:val="clear" w:color="auto" w:fill="auto"/>
            <w:vAlign w:val="center"/>
          </w:tcPr>
          <w:p w:rsidR="009855C7" w:rsidRPr="00884F19" w:rsidRDefault="009855C7" w:rsidP="009855C7">
            <w:pPr>
              <w:jc w:val="center"/>
            </w:pPr>
            <w:r w:rsidRPr="00884F19">
              <w:t>1</w:t>
            </w:r>
          </w:p>
        </w:tc>
        <w:tc>
          <w:tcPr>
            <w:tcW w:w="1057" w:type="dxa"/>
            <w:gridSpan w:val="2"/>
            <w:tcBorders>
              <w:bottom w:val="single" w:sz="4" w:space="0" w:color="auto"/>
            </w:tcBorders>
            <w:shd w:val="clear" w:color="auto" w:fill="auto"/>
          </w:tcPr>
          <w:p w:rsidR="009855C7" w:rsidRPr="00884F19" w:rsidRDefault="009855C7" w:rsidP="009855C7">
            <w:pPr>
              <w:jc w:val="center"/>
            </w:pPr>
            <w:r w:rsidRPr="00884F19">
              <w:t>-</w:t>
            </w:r>
          </w:p>
        </w:tc>
        <w:tc>
          <w:tcPr>
            <w:tcW w:w="3035" w:type="dxa"/>
            <w:tcBorders>
              <w:bottom w:val="single" w:sz="4" w:space="0" w:color="auto"/>
            </w:tcBorders>
            <w:shd w:val="clear" w:color="auto" w:fill="auto"/>
            <w:vAlign w:val="center"/>
          </w:tcPr>
          <w:p w:rsidR="009855C7" w:rsidRPr="00884F19" w:rsidRDefault="009855C7" w:rsidP="009855C7">
            <w:pPr>
              <w:rPr>
                <w:b/>
                <w:sz w:val="16"/>
                <w:szCs w:val="16"/>
              </w:rPr>
            </w:pPr>
            <w:r w:rsidRPr="00884F19">
              <w:rPr>
                <w:sz w:val="16"/>
                <w:szCs w:val="16"/>
              </w:rPr>
              <w:t>Автобус МОУ Тимшерской СОШ</w:t>
            </w:r>
          </w:p>
        </w:tc>
      </w:tr>
      <w:tr w:rsidR="009855C7" w:rsidRPr="00884F19" w:rsidTr="009855C7">
        <w:tc>
          <w:tcPr>
            <w:tcW w:w="530" w:type="dxa"/>
            <w:vMerge/>
            <w:shd w:val="clear" w:color="auto" w:fill="auto"/>
            <w:vAlign w:val="center"/>
          </w:tcPr>
          <w:p w:rsidR="009855C7" w:rsidRPr="00884F19" w:rsidRDefault="009855C7" w:rsidP="009855C7">
            <w:pPr>
              <w:jc w:val="center"/>
            </w:pPr>
          </w:p>
        </w:tc>
        <w:tc>
          <w:tcPr>
            <w:tcW w:w="2888" w:type="dxa"/>
            <w:vMerge/>
            <w:shd w:val="clear" w:color="auto" w:fill="auto"/>
            <w:vAlign w:val="center"/>
          </w:tcPr>
          <w:p w:rsidR="009855C7" w:rsidRPr="00884F19" w:rsidRDefault="009855C7" w:rsidP="009855C7">
            <w:pPr>
              <w:jc w:val="right"/>
              <w:rPr>
                <w:b/>
              </w:rPr>
            </w:pPr>
          </w:p>
        </w:tc>
        <w:tc>
          <w:tcPr>
            <w:tcW w:w="2025" w:type="dxa"/>
            <w:vMerge/>
            <w:shd w:val="clear" w:color="auto" w:fill="auto"/>
            <w:vAlign w:val="center"/>
          </w:tcPr>
          <w:p w:rsidR="009855C7" w:rsidRPr="00884F19" w:rsidRDefault="009855C7" w:rsidP="009855C7">
            <w:pPr>
              <w:jc w:val="center"/>
              <w:rPr>
                <w:b/>
                <w:sz w:val="18"/>
                <w:szCs w:val="18"/>
              </w:rPr>
            </w:pPr>
          </w:p>
        </w:tc>
        <w:tc>
          <w:tcPr>
            <w:tcW w:w="456" w:type="dxa"/>
            <w:tcBorders>
              <w:bottom w:val="single" w:sz="4" w:space="0" w:color="auto"/>
            </w:tcBorders>
            <w:shd w:val="clear" w:color="auto" w:fill="D9D9D9"/>
          </w:tcPr>
          <w:p w:rsidR="009855C7" w:rsidRPr="00884F19" w:rsidRDefault="009855C7" w:rsidP="009855C7">
            <w:pPr>
              <w:jc w:val="center"/>
              <w:rPr>
                <w:b/>
              </w:rPr>
            </w:pPr>
          </w:p>
        </w:tc>
        <w:tc>
          <w:tcPr>
            <w:tcW w:w="3802" w:type="dxa"/>
            <w:gridSpan w:val="2"/>
            <w:tcBorders>
              <w:bottom w:val="single" w:sz="4" w:space="0" w:color="auto"/>
            </w:tcBorders>
            <w:shd w:val="clear" w:color="auto" w:fill="D9D9D9"/>
            <w:vAlign w:val="center"/>
          </w:tcPr>
          <w:p w:rsidR="009855C7" w:rsidRPr="00884F19" w:rsidRDefault="009855C7" w:rsidP="009855C7">
            <w:pPr>
              <w:jc w:val="right"/>
            </w:pPr>
            <w:r w:rsidRPr="00884F19">
              <w:rPr>
                <w:b/>
              </w:rPr>
              <w:t>Итого по ППЭ:</w:t>
            </w:r>
          </w:p>
        </w:tc>
        <w:tc>
          <w:tcPr>
            <w:tcW w:w="1464" w:type="dxa"/>
            <w:tcBorders>
              <w:bottom w:val="single" w:sz="4" w:space="0" w:color="auto"/>
            </w:tcBorders>
            <w:shd w:val="clear" w:color="auto" w:fill="D9D9D9"/>
            <w:vAlign w:val="center"/>
          </w:tcPr>
          <w:p w:rsidR="009855C7" w:rsidRPr="00884F19" w:rsidRDefault="009855C7" w:rsidP="009855C7">
            <w:pPr>
              <w:jc w:val="center"/>
              <w:rPr>
                <w:b/>
              </w:rPr>
            </w:pPr>
            <w:r w:rsidRPr="00884F19">
              <w:rPr>
                <w:b/>
              </w:rPr>
              <w:t>1</w:t>
            </w:r>
          </w:p>
        </w:tc>
        <w:tc>
          <w:tcPr>
            <w:tcW w:w="4092" w:type="dxa"/>
            <w:gridSpan w:val="3"/>
            <w:tcBorders>
              <w:bottom w:val="single" w:sz="4" w:space="0" w:color="auto"/>
            </w:tcBorders>
            <w:shd w:val="clear" w:color="auto" w:fill="D9D9D9"/>
            <w:vAlign w:val="center"/>
          </w:tcPr>
          <w:p w:rsidR="009855C7" w:rsidRPr="00884F19" w:rsidRDefault="009855C7" w:rsidP="009855C7">
            <w:pPr>
              <w:rPr>
                <w:b/>
                <w:sz w:val="16"/>
                <w:szCs w:val="16"/>
              </w:rPr>
            </w:pPr>
            <w:r w:rsidRPr="00884F19">
              <w:rPr>
                <w:b/>
                <w:sz w:val="16"/>
                <w:szCs w:val="16"/>
              </w:rPr>
              <w:t>Задействовано аудиторий: 1 (№1)</w:t>
            </w:r>
          </w:p>
        </w:tc>
      </w:tr>
      <w:tr w:rsidR="009855C7" w:rsidRPr="00884F19" w:rsidTr="009855C7">
        <w:tc>
          <w:tcPr>
            <w:tcW w:w="530" w:type="dxa"/>
            <w:vMerge w:val="restart"/>
            <w:shd w:val="clear" w:color="auto" w:fill="auto"/>
            <w:vAlign w:val="center"/>
          </w:tcPr>
          <w:p w:rsidR="009855C7" w:rsidRPr="00884F19" w:rsidRDefault="009855C7" w:rsidP="009855C7">
            <w:pPr>
              <w:jc w:val="center"/>
            </w:pPr>
            <w:r w:rsidRPr="00884F19">
              <w:t>3</w:t>
            </w:r>
          </w:p>
        </w:tc>
        <w:tc>
          <w:tcPr>
            <w:tcW w:w="2888" w:type="dxa"/>
            <w:vMerge w:val="restart"/>
            <w:shd w:val="clear" w:color="auto" w:fill="auto"/>
            <w:vAlign w:val="center"/>
          </w:tcPr>
          <w:p w:rsidR="009855C7" w:rsidRPr="00884F19" w:rsidRDefault="009855C7" w:rsidP="009855C7">
            <w:pPr>
              <w:jc w:val="center"/>
            </w:pPr>
            <w:r w:rsidRPr="00884F19">
              <w:rPr>
                <w:b/>
              </w:rPr>
              <w:t>МОУ Югыдъягская СОШ (код ППЭ-2004)</w:t>
            </w:r>
          </w:p>
        </w:tc>
        <w:tc>
          <w:tcPr>
            <w:tcW w:w="2025" w:type="dxa"/>
            <w:vMerge w:val="restart"/>
            <w:shd w:val="clear" w:color="auto" w:fill="auto"/>
            <w:vAlign w:val="center"/>
          </w:tcPr>
          <w:p w:rsidR="009855C7" w:rsidRPr="00884F19" w:rsidRDefault="009855C7" w:rsidP="009855C7">
            <w:pPr>
              <w:jc w:val="center"/>
              <w:rPr>
                <w:b/>
                <w:sz w:val="18"/>
                <w:szCs w:val="18"/>
              </w:rPr>
            </w:pPr>
            <w:r w:rsidRPr="00884F19">
              <w:rPr>
                <w:b/>
                <w:sz w:val="18"/>
                <w:szCs w:val="18"/>
              </w:rPr>
              <w:t>Логинова Анастасия Валерьяновна</w:t>
            </w:r>
          </w:p>
        </w:tc>
        <w:tc>
          <w:tcPr>
            <w:tcW w:w="456" w:type="dxa"/>
            <w:tcBorders>
              <w:bottom w:val="single" w:sz="4" w:space="0" w:color="auto"/>
            </w:tcBorders>
            <w:shd w:val="clear" w:color="auto" w:fill="auto"/>
            <w:vAlign w:val="center"/>
          </w:tcPr>
          <w:p w:rsidR="009855C7" w:rsidRPr="00884F19" w:rsidRDefault="009855C7" w:rsidP="009855C7">
            <w:pPr>
              <w:jc w:val="center"/>
            </w:pPr>
            <w:r w:rsidRPr="00884F19">
              <w:t>1</w:t>
            </w:r>
          </w:p>
        </w:tc>
        <w:tc>
          <w:tcPr>
            <w:tcW w:w="2875" w:type="dxa"/>
            <w:tcBorders>
              <w:bottom w:val="single" w:sz="4" w:space="0" w:color="auto"/>
            </w:tcBorders>
            <w:shd w:val="clear" w:color="auto" w:fill="auto"/>
            <w:vAlign w:val="center"/>
          </w:tcPr>
          <w:p w:rsidR="009855C7" w:rsidRPr="00884F19" w:rsidRDefault="009855C7" w:rsidP="009855C7">
            <w:r w:rsidRPr="00884F19">
              <w:t>МОУ Югыдъягская СОШ</w:t>
            </w:r>
          </w:p>
        </w:tc>
        <w:tc>
          <w:tcPr>
            <w:tcW w:w="927" w:type="dxa"/>
            <w:tcBorders>
              <w:bottom w:val="single" w:sz="4" w:space="0" w:color="auto"/>
            </w:tcBorders>
            <w:shd w:val="clear" w:color="auto" w:fill="auto"/>
            <w:vAlign w:val="center"/>
          </w:tcPr>
          <w:p w:rsidR="009855C7" w:rsidRPr="00884F19" w:rsidRDefault="009855C7" w:rsidP="009855C7">
            <w:pPr>
              <w:jc w:val="center"/>
            </w:pPr>
            <w:r w:rsidRPr="00884F19">
              <w:t>120112</w:t>
            </w:r>
          </w:p>
        </w:tc>
        <w:tc>
          <w:tcPr>
            <w:tcW w:w="1464" w:type="dxa"/>
            <w:tcBorders>
              <w:bottom w:val="single" w:sz="4" w:space="0" w:color="auto"/>
            </w:tcBorders>
            <w:shd w:val="clear" w:color="auto" w:fill="auto"/>
            <w:vAlign w:val="center"/>
          </w:tcPr>
          <w:p w:rsidR="009855C7" w:rsidRPr="00884F19" w:rsidRDefault="009855C7" w:rsidP="009855C7">
            <w:pPr>
              <w:jc w:val="center"/>
            </w:pPr>
            <w:r w:rsidRPr="00884F19">
              <w:t>1</w:t>
            </w:r>
          </w:p>
        </w:tc>
        <w:tc>
          <w:tcPr>
            <w:tcW w:w="1051" w:type="dxa"/>
            <w:tcBorders>
              <w:bottom w:val="single" w:sz="4" w:space="0" w:color="auto"/>
            </w:tcBorders>
            <w:shd w:val="clear" w:color="auto" w:fill="auto"/>
          </w:tcPr>
          <w:p w:rsidR="009855C7" w:rsidRPr="00884F19" w:rsidRDefault="009855C7" w:rsidP="009855C7">
            <w:pPr>
              <w:jc w:val="center"/>
            </w:pPr>
            <w:r w:rsidRPr="00884F19">
              <w:t>-</w:t>
            </w:r>
          </w:p>
        </w:tc>
        <w:tc>
          <w:tcPr>
            <w:tcW w:w="3041" w:type="dxa"/>
            <w:gridSpan w:val="2"/>
            <w:tcBorders>
              <w:bottom w:val="single" w:sz="4" w:space="0" w:color="auto"/>
            </w:tcBorders>
            <w:shd w:val="clear" w:color="auto" w:fill="auto"/>
            <w:vAlign w:val="center"/>
          </w:tcPr>
          <w:p w:rsidR="009855C7" w:rsidRPr="00884F19" w:rsidRDefault="009855C7" w:rsidP="009855C7">
            <w:pPr>
              <w:rPr>
                <w:sz w:val="16"/>
                <w:szCs w:val="16"/>
              </w:rPr>
            </w:pPr>
            <w:r w:rsidRPr="00884F19">
              <w:rPr>
                <w:sz w:val="16"/>
                <w:szCs w:val="16"/>
              </w:rPr>
              <w:t>Автобус МОУ Югыдъягская СОШ</w:t>
            </w:r>
          </w:p>
        </w:tc>
      </w:tr>
      <w:tr w:rsidR="009855C7" w:rsidRPr="00884F19" w:rsidTr="009855C7">
        <w:tc>
          <w:tcPr>
            <w:tcW w:w="530" w:type="dxa"/>
            <w:vMerge/>
            <w:shd w:val="clear" w:color="auto" w:fill="auto"/>
            <w:vAlign w:val="center"/>
          </w:tcPr>
          <w:p w:rsidR="009855C7" w:rsidRPr="00884F19" w:rsidRDefault="009855C7" w:rsidP="009855C7">
            <w:pPr>
              <w:jc w:val="center"/>
            </w:pPr>
          </w:p>
        </w:tc>
        <w:tc>
          <w:tcPr>
            <w:tcW w:w="2888" w:type="dxa"/>
            <w:vMerge/>
            <w:shd w:val="clear" w:color="auto" w:fill="auto"/>
            <w:vAlign w:val="center"/>
          </w:tcPr>
          <w:p w:rsidR="009855C7" w:rsidRPr="00884F19" w:rsidRDefault="009855C7" w:rsidP="009855C7">
            <w:pPr>
              <w:jc w:val="right"/>
              <w:rPr>
                <w:b/>
              </w:rPr>
            </w:pPr>
          </w:p>
        </w:tc>
        <w:tc>
          <w:tcPr>
            <w:tcW w:w="2025" w:type="dxa"/>
            <w:vMerge/>
            <w:shd w:val="clear" w:color="auto" w:fill="auto"/>
            <w:vAlign w:val="center"/>
          </w:tcPr>
          <w:p w:rsidR="009855C7" w:rsidRPr="00884F19" w:rsidRDefault="009855C7" w:rsidP="009855C7">
            <w:pPr>
              <w:jc w:val="center"/>
              <w:rPr>
                <w:b/>
                <w:sz w:val="18"/>
                <w:szCs w:val="18"/>
              </w:rPr>
            </w:pPr>
          </w:p>
        </w:tc>
        <w:tc>
          <w:tcPr>
            <w:tcW w:w="456" w:type="dxa"/>
            <w:shd w:val="clear" w:color="auto" w:fill="D9D9D9"/>
          </w:tcPr>
          <w:p w:rsidR="009855C7" w:rsidRPr="00884F19" w:rsidRDefault="009855C7" w:rsidP="009855C7">
            <w:pPr>
              <w:jc w:val="center"/>
              <w:rPr>
                <w:b/>
              </w:rPr>
            </w:pPr>
          </w:p>
        </w:tc>
        <w:tc>
          <w:tcPr>
            <w:tcW w:w="3802" w:type="dxa"/>
            <w:gridSpan w:val="2"/>
            <w:shd w:val="clear" w:color="auto" w:fill="D9D9D9"/>
            <w:vAlign w:val="center"/>
          </w:tcPr>
          <w:p w:rsidR="009855C7" w:rsidRPr="00884F19" w:rsidRDefault="009855C7" w:rsidP="009855C7">
            <w:pPr>
              <w:jc w:val="right"/>
              <w:rPr>
                <w:b/>
              </w:rPr>
            </w:pPr>
            <w:r w:rsidRPr="00884F19">
              <w:rPr>
                <w:b/>
              </w:rPr>
              <w:t>Итого по ППЭ:</w:t>
            </w:r>
          </w:p>
        </w:tc>
        <w:tc>
          <w:tcPr>
            <w:tcW w:w="1464" w:type="dxa"/>
            <w:tcBorders>
              <w:bottom w:val="single" w:sz="4" w:space="0" w:color="auto"/>
            </w:tcBorders>
            <w:shd w:val="clear" w:color="auto" w:fill="D9D9D9"/>
            <w:vAlign w:val="center"/>
          </w:tcPr>
          <w:p w:rsidR="009855C7" w:rsidRPr="00884F19" w:rsidRDefault="009855C7" w:rsidP="009855C7">
            <w:pPr>
              <w:jc w:val="center"/>
              <w:rPr>
                <w:b/>
              </w:rPr>
            </w:pPr>
            <w:r w:rsidRPr="00884F19">
              <w:rPr>
                <w:b/>
              </w:rPr>
              <w:t>1</w:t>
            </w:r>
          </w:p>
        </w:tc>
        <w:tc>
          <w:tcPr>
            <w:tcW w:w="4092" w:type="dxa"/>
            <w:gridSpan w:val="3"/>
            <w:tcBorders>
              <w:bottom w:val="single" w:sz="4" w:space="0" w:color="auto"/>
            </w:tcBorders>
            <w:shd w:val="clear" w:color="auto" w:fill="D9D9D9"/>
            <w:vAlign w:val="center"/>
          </w:tcPr>
          <w:p w:rsidR="009855C7" w:rsidRPr="00884F19" w:rsidRDefault="009855C7" w:rsidP="009855C7">
            <w:pPr>
              <w:rPr>
                <w:b/>
                <w:sz w:val="16"/>
                <w:szCs w:val="16"/>
              </w:rPr>
            </w:pPr>
            <w:r w:rsidRPr="00884F19">
              <w:rPr>
                <w:b/>
                <w:sz w:val="16"/>
                <w:szCs w:val="16"/>
              </w:rPr>
              <w:t>Задействовано аудиторий: 1 (№1)</w:t>
            </w:r>
          </w:p>
        </w:tc>
      </w:tr>
      <w:tr w:rsidR="009855C7" w:rsidRPr="00884F19" w:rsidTr="009855C7">
        <w:tc>
          <w:tcPr>
            <w:tcW w:w="9701" w:type="dxa"/>
            <w:gridSpan w:val="6"/>
            <w:shd w:val="clear" w:color="auto" w:fill="auto"/>
          </w:tcPr>
          <w:p w:rsidR="009855C7" w:rsidRPr="00884F19" w:rsidRDefault="009855C7" w:rsidP="009855C7">
            <w:pPr>
              <w:jc w:val="right"/>
            </w:pPr>
            <w:r w:rsidRPr="00884F19">
              <w:rPr>
                <w:b/>
              </w:rPr>
              <w:t>Итого по району:</w:t>
            </w:r>
          </w:p>
        </w:tc>
        <w:tc>
          <w:tcPr>
            <w:tcW w:w="1464" w:type="dxa"/>
            <w:shd w:val="clear" w:color="auto" w:fill="auto"/>
          </w:tcPr>
          <w:p w:rsidR="009855C7" w:rsidRPr="00884F19" w:rsidRDefault="009855C7" w:rsidP="009855C7">
            <w:pPr>
              <w:jc w:val="center"/>
              <w:rPr>
                <w:b/>
              </w:rPr>
            </w:pPr>
            <w:r w:rsidRPr="00884F19">
              <w:rPr>
                <w:b/>
              </w:rPr>
              <w:t>7</w:t>
            </w:r>
          </w:p>
        </w:tc>
        <w:tc>
          <w:tcPr>
            <w:tcW w:w="4092" w:type="dxa"/>
            <w:gridSpan w:val="3"/>
            <w:shd w:val="clear" w:color="auto" w:fill="auto"/>
            <w:vAlign w:val="center"/>
          </w:tcPr>
          <w:p w:rsidR="009855C7" w:rsidRPr="00884F19" w:rsidRDefault="009855C7" w:rsidP="009855C7">
            <w:pPr>
              <w:jc w:val="center"/>
              <w:rPr>
                <w:sz w:val="16"/>
                <w:szCs w:val="16"/>
              </w:rPr>
            </w:pPr>
          </w:p>
        </w:tc>
      </w:tr>
    </w:tbl>
    <w:p w:rsidR="009855C7" w:rsidRPr="00884F19" w:rsidRDefault="009855C7" w:rsidP="009855C7">
      <w:pPr>
        <w:jc w:val="center"/>
        <w:rPr>
          <w:b/>
        </w:rPr>
      </w:pPr>
      <w:r w:rsidRPr="00884F19">
        <w:rPr>
          <w:b/>
        </w:rPr>
        <w:t>География (ОГЭ)</w:t>
      </w:r>
    </w:p>
    <w:tbl>
      <w:tblPr>
        <w:tblW w:w="152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0"/>
        <w:gridCol w:w="2888"/>
        <w:gridCol w:w="2025"/>
        <w:gridCol w:w="456"/>
        <w:gridCol w:w="2852"/>
        <w:gridCol w:w="23"/>
        <w:gridCol w:w="927"/>
        <w:gridCol w:w="1464"/>
        <w:gridCol w:w="1051"/>
        <w:gridCol w:w="6"/>
        <w:gridCol w:w="3035"/>
      </w:tblGrid>
      <w:tr w:rsidR="009855C7" w:rsidRPr="00884F19" w:rsidTr="009855C7">
        <w:trPr>
          <w:trHeight w:val="460"/>
        </w:trPr>
        <w:tc>
          <w:tcPr>
            <w:tcW w:w="530" w:type="dxa"/>
          </w:tcPr>
          <w:p w:rsidR="009855C7" w:rsidRPr="00884F19" w:rsidRDefault="009855C7" w:rsidP="009855C7">
            <w:pPr>
              <w:jc w:val="center"/>
              <w:rPr>
                <w:b/>
                <w:sz w:val="18"/>
                <w:szCs w:val="18"/>
              </w:rPr>
            </w:pPr>
            <w:r w:rsidRPr="00884F19">
              <w:rPr>
                <w:b/>
                <w:sz w:val="18"/>
                <w:szCs w:val="18"/>
              </w:rPr>
              <w:t>№п/п</w:t>
            </w:r>
          </w:p>
        </w:tc>
        <w:tc>
          <w:tcPr>
            <w:tcW w:w="2888" w:type="dxa"/>
            <w:vAlign w:val="center"/>
          </w:tcPr>
          <w:p w:rsidR="009855C7" w:rsidRPr="00884F19" w:rsidRDefault="009855C7" w:rsidP="009855C7">
            <w:pPr>
              <w:jc w:val="center"/>
              <w:rPr>
                <w:b/>
                <w:sz w:val="18"/>
                <w:szCs w:val="18"/>
              </w:rPr>
            </w:pPr>
            <w:r w:rsidRPr="00884F19">
              <w:rPr>
                <w:b/>
                <w:sz w:val="18"/>
                <w:szCs w:val="18"/>
              </w:rPr>
              <w:t>ППЭ</w:t>
            </w:r>
          </w:p>
        </w:tc>
        <w:tc>
          <w:tcPr>
            <w:tcW w:w="2025" w:type="dxa"/>
            <w:vAlign w:val="center"/>
          </w:tcPr>
          <w:p w:rsidR="009855C7" w:rsidRPr="00884F19" w:rsidRDefault="009855C7" w:rsidP="009855C7">
            <w:pPr>
              <w:jc w:val="center"/>
              <w:rPr>
                <w:b/>
                <w:sz w:val="18"/>
                <w:szCs w:val="18"/>
              </w:rPr>
            </w:pPr>
            <w:r w:rsidRPr="00884F19">
              <w:rPr>
                <w:b/>
                <w:sz w:val="18"/>
                <w:szCs w:val="18"/>
              </w:rPr>
              <w:t>Руководитель ППЭ</w:t>
            </w:r>
          </w:p>
        </w:tc>
        <w:tc>
          <w:tcPr>
            <w:tcW w:w="456" w:type="dxa"/>
            <w:vAlign w:val="center"/>
          </w:tcPr>
          <w:p w:rsidR="009855C7" w:rsidRPr="00884F19" w:rsidRDefault="009855C7" w:rsidP="009855C7">
            <w:pPr>
              <w:jc w:val="center"/>
              <w:rPr>
                <w:b/>
                <w:sz w:val="18"/>
                <w:szCs w:val="18"/>
              </w:rPr>
            </w:pPr>
            <w:r w:rsidRPr="00884F19">
              <w:rPr>
                <w:b/>
                <w:sz w:val="18"/>
                <w:szCs w:val="18"/>
              </w:rPr>
              <w:t xml:space="preserve">№ </w:t>
            </w:r>
          </w:p>
        </w:tc>
        <w:tc>
          <w:tcPr>
            <w:tcW w:w="2875" w:type="dxa"/>
            <w:gridSpan w:val="2"/>
            <w:vAlign w:val="center"/>
          </w:tcPr>
          <w:p w:rsidR="009855C7" w:rsidRPr="00884F19" w:rsidRDefault="009855C7" w:rsidP="009855C7">
            <w:pPr>
              <w:jc w:val="center"/>
              <w:rPr>
                <w:b/>
                <w:sz w:val="18"/>
                <w:szCs w:val="18"/>
              </w:rPr>
            </w:pPr>
            <w:r w:rsidRPr="00884F19">
              <w:rPr>
                <w:b/>
                <w:sz w:val="18"/>
                <w:szCs w:val="18"/>
              </w:rPr>
              <w:t>ОУ прикрепленные к ППЭ</w:t>
            </w:r>
          </w:p>
        </w:tc>
        <w:tc>
          <w:tcPr>
            <w:tcW w:w="927" w:type="dxa"/>
            <w:vAlign w:val="center"/>
          </w:tcPr>
          <w:p w:rsidR="009855C7" w:rsidRPr="00884F19" w:rsidRDefault="009855C7" w:rsidP="009855C7">
            <w:pPr>
              <w:jc w:val="center"/>
              <w:rPr>
                <w:b/>
                <w:sz w:val="18"/>
                <w:szCs w:val="18"/>
              </w:rPr>
            </w:pPr>
            <w:r w:rsidRPr="00884F19">
              <w:rPr>
                <w:b/>
                <w:sz w:val="18"/>
                <w:szCs w:val="18"/>
              </w:rPr>
              <w:t>Код ОУ</w:t>
            </w:r>
          </w:p>
        </w:tc>
        <w:tc>
          <w:tcPr>
            <w:tcW w:w="1464" w:type="dxa"/>
            <w:vAlign w:val="center"/>
          </w:tcPr>
          <w:p w:rsidR="009855C7" w:rsidRPr="00884F19" w:rsidRDefault="009855C7" w:rsidP="009855C7">
            <w:pPr>
              <w:ind w:right="-147"/>
              <w:jc w:val="center"/>
              <w:rPr>
                <w:b/>
                <w:sz w:val="18"/>
                <w:szCs w:val="18"/>
              </w:rPr>
            </w:pPr>
            <w:r w:rsidRPr="00884F19">
              <w:rPr>
                <w:b/>
                <w:sz w:val="18"/>
                <w:szCs w:val="18"/>
              </w:rPr>
              <w:t xml:space="preserve">Количество </w:t>
            </w:r>
          </w:p>
          <w:p w:rsidR="009855C7" w:rsidRPr="00884F19" w:rsidRDefault="009855C7" w:rsidP="009855C7">
            <w:pPr>
              <w:ind w:right="-147"/>
              <w:jc w:val="center"/>
              <w:rPr>
                <w:b/>
                <w:sz w:val="18"/>
                <w:szCs w:val="18"/>
              </w:rPr>
            </w:pPr>
            <w:r w:rsidRPr="00884F19">
              <w:rPr>
                <w:b/>
                <w:sz w:val="18"/>
                <w:szCs w:val="18"/>
              </w:rPr>
              <w:t>участников ОГЭ по предмету</w:t>
            </w:r>
          </w:p>
        </w:tc>
        <w:tc>
          <w:tcPr>
            <w:tcW w:w="1057" w:type="dxa"/>
            <w:gridSpan w:val="2"/>
            <w:vAlign w:val="center"/>
          </w:tcPr>
          <w:p w:rsidR="009855C7" w:rsidRPr="00884F19" w:rsidRDefault="009855C7" w:rsidP="009855C7">
            <w:pPr>
              <w:jc w:val="center"/>
              <w:rPr>
                <w:b/>
                <w:sz w:val="18"/>
                <w:szCs w:val="18"/>
              </w:rPr>
            </w:pPr>
            <w:r w:rsidRPr="00884F19">
              <w:rPr>
                <w:b/>
                <w:sz w:val="18"/>
                <w:szCs w:val="18"/>
              </w:rPr>
              <w:t>Расстояние до ППЭ (км)</w:t>
            </w:r>
          </w:p>
        </w:tc>
        <w:tc>
          <w:tcPr>
            <w:tcW w:w="3035" w:type="dxa"/>
            <w:vAlign w:val="center"/>
          </w:tcPr>
          <w:p w:rsidR="009855C7" w:rsidRPr="00884F19" w:rsidRDefault="009855C7" w:rsidP="009855C7">
            <w:pPr>
              <w:jc w:val="center"/>
              <w:rPr>
                <w:b/>
                <w:sz w:val="18"/>
                <w:szCs w:val="18"/>
              </w:rPr>
            </w:pPr>
            <w:r w:rsidRPr="00884F19">
              <w:rPr>
                <w:b/>
                <w:sz w:val="18"/>
                <w:szCs w:val="18"/>
              </w:rPr>
              <w:t>Транспорт для подвоза участников ОГЭ в ППЭ</w:t>
            </w:r>
          </w:p>
        </w:tc>
      </w:tr>
      <w:tr w:rsidR="009855C7" w:rsidRPr="00884F19" w:rsidTr="009855C7">
        <w:tc>
          <w:tcPr>
            <w:tcW w:w="530" w:type="dxa"/>
            <w:vMerge w:val="restart"/>
            <w:vAlign w:val="center"/>
          </w:tcPr>
          <w:p w:rsidR="009855C7" w:rsidRPr="00884F19" w:rsidRDefault="009855C7" w:rsidP="009855C7">
            <w:pPr>
              <w:jc w:val="center"/>
            </w:pPr>
            <w:r w:rsidRPr="00884F19">
              <w:t>1</w:t>
            </w:r>
          </w:p>
        </w:tc>
        <w:tc>
          <w:tcPr>
            <w:tcW w:w="2888" w:type="dxa"/>
            <w:vMerge w:val="restart"/>
            <w:vAlign w:val="center"/>
          </w:tcPr>
          <w:p w:rsidR="009855C7" w:rsidRPr="00884F19" w:rsidRDefault="009855C7" w:rsidP="009855C7">
            <w:pPr>
              <w:jc w:val="center"/>
              <w:rPr>
                <w:b/>
              </w:rPr>
            </w:pPr>
            <w:r w:rsidRPr="00884F19">
              <w:rPr>
                <w:b/>
              </w:rPr>
              <w:t>МБОУ «СОШ» с.Усть-Кулом (код ППЭ-2001)</w:t>
            </w:r>
          </w:p>
        </w:tc>
        <w:tc>
          <w:tcPr>
            <w:tcW w:w="2025" w:type="dxa"/>
            <w:vMerge w:val="restart"/>
            <w:vAlign w:val="center"/>
          </w:tcPr>
          <w:p w:rsidR="009855C7" w:rsidRPr="00884F19" w:rsidRDefault="009855C7" w:rsidP="009855C7">
            <w:pPr>
              <w:jc w:val="center"/>
              <w:rPr>
                <w:b/>
                <w:sz w:val="18"/>
                <w:szCs w:val="18"/>
              </w:rPr>
            </w:pPr>
            <w:r w:rsidRPr="00884F19">
              <w:rPr>
                <w:b/>
                <w:sz w:val="18"/>
                <w:szCs w:val="18"/>
              </w:rPr>
              <w:t>Лодыгина Светлана Ивановна</w:t>
            </w:r>
          </w:p>
        </w:tc>
        <w:tc>
          <w:tcPr>
            <w:tcW w:w="456" w:type="dxa"/>
            <w:vAlign w:val="center"/>
          </w:tcPr>
          <w:p w:rsidR="009855C7" w:rsidRPr="00884F19" w:rsidRDefault="009855C7" w:rsidP="009855C7">
            <w:pPr>
              <w:jc w:val="center"/>
            </w:pPr>
            <w:r w:rsidRPr="00884F19">
              <w:t>1</w:t>
            </w:r>
          </w:p>
        </w:tc>
        <w:tc>
          <w:tcPr>
            <w:tcW w:w="2875" w:type="dxa"/>
            <w:gridSpan w:val="2"/>
            <w:vAlign w:val="center"/>
          </w:tcPr>
          <w:p w:rsidR="009855C7" w:rsidRPr="00884F19" w:rsidRDefault="009855C7" w:rsidP="009855C7">
            <w:r w:rsidRPr="00884F19">
              <w:t>МОУ «ООШ» с.Деревянск</w:t>
            </w:r>
          </w:p>
        </w:tc>
        <w:tc>
          <w:tcPr>
            <w:tcW w:w="927" w:type="dxa"/>
            <w:vAlign w:val="center"/>
          </w:tcPr>
          <w:p w:rsidR="009855C7" w:rsidRPr="00884F19" w:rsidRDefault="009855C7" w:rsidP="009855C7">
            <w:pPr>
              <w:jc w:val="center"/>
            </w:pPr>
            <w:r w:rsidRPr="00884F19">
              <w:t>120102</w:t>
            </w:r>
          </w:p>
        </w:tc>
        <w:tc>
          <w:tcPr>
            <w:tcW w:w="1464" w:type="dxa"/>
            <w:vAlign w:val="center"/>
          </w:tcPr>
          <w:p w:rsidR="009855C7" w:rsidRPr="00884F19" w:rsidRDefault="009855C7" w:rsidP="009855C7">
            <w:pPr>
              <w:jc w:val="center"/>
            </w:pPr>
            <w:r w:rsidRPr="00884F19">
              <w:t>1</w:t>
            </w:r>
          </w:p>
        </w:tc>
        <w:tc>
          <w:tcPr>
            <w:tcW w:w="1057" w:type="dxa"/>
            <w:gridSpan w:val="2"/>
            <w:vAlign w:val="center"/>
          </w:tcPr>
          <w:p w:rsidR="009855C7" w:rsidRPr="00884F19" w:rsidRDefault="009855C7" w:rsidP="009855C7">
            <w:pPr>
              <w:jc w:val="center"/>
            </w:pPr>
            <w:r w:rsidRPr="00884F19">
              <w:t>25</w:t>
            </w:r>
          </w:p>
        </w:tc>
        <w:tc>
          <w:tcPr>
            <w:tcW w:w="3035" w:type="dxa"/>
            <w:vAlign w:val="center"/>
          </w:tcPr>
          <w:p w:rsidR="009855C7" w:rsidRPr="00884F19" w:rsidRDefault="009855C7" w:rsidP="009855C7">
            <w:pPr>
              <w:rPr>
                <w:sz w:val="16"/>
                <w:szCs w:val="16"/>
              </w:rPr>
            </w:pPr>
            <w:r w:rsidRPr="00884F19">
              <w:rPr>
                <w:sz w:val="16"/>
                <w:szCs w:val="16"/>
              </w:rPr>
              <w:t>Автобус МОУ «СОШ» с.Деревянск</w:t>
            </w:r>
          </w:p>
        </w:tc>
      </w:tr>
      <w:tr w:rsidR="009855C7" w:rsidRPr="00884F19" w:rsidTr="009855C7">
        <w:tc>
          <w:tcPr>
            <w:tcW w:w="530" w:type="dxa"/>
            <w:vMerge/>
            <w:vAlign w:val="center"/>
          </w:tcPr>
          <w:p w:rsidR="009855C7" w:rsidRPr="00884F19" w:rsidRDefault="009855C7" w:rsidP="009855C7">
            <w:pPr>
              <w:jc w:val="center"/>
            </w:pPr>
          </w:p>
        </w:tc>
        <w:tc>
          <w:tcPr>
            <w:tcW w:w="2888" w:type="dxa"/>
            <w:vMerge/>
            <w:vAlign w:val="center"/>
          </w:tcPr>
          <w:p w:rsidR="009855C7" w:rsidRPr="00884F19" w:rsidRDefault="009855C7" w:rsidP="009855C7"/>
        </w:tc>
        <w:tc>
          <w:tcPr>
            <w:tcW w:w="2025" w:type="dxa"/>
            <w:vMerge/>
            <w:vAlign w:val="center"/>
          </w:tcPr>
          <w:p w:rsidR="009855C7" w:rsidRPr="00884F19" w:rsidRDefault="009855C7" w:rsidP="009855C7">
            <w:pPr>
              <w:jc w:val="center"/>
              <w:rPr>
                <w:b/>
                <w:sz w:val="18"/>
                <w:szCs w:val="18"/>
              </w:rPr>
            </w:pPr>
          </w:p>
        </w:tc>
        <w:tc>
          <w:tcPr>
            <w:tcW w:w="456" w:type="dxa"/>
            <w:vAlign w:val="center"/>
          </w:tcPr>
          <w:p w:rsidR="009855C7" w:rsidRPr="00884F19" w:rsidRDefault="009855C7" w:rsidP="009855C7">
            <w:pPr>
              <w:jc w:val="center"/>
            </w:pPr>
            <w:r w:rsidRPr="00884F19">
              <w:t>2</w:t>
            </w:r>
          </w:p>
        </w:tc>
        <w:tc>
          <w:tcPr>
            <w:tcW w:w="2875" w:type="dxa"/>
            <w:gridSpan w:val="2"/>
            <w:vAlign w:val="center"/>
          </w:tcPr>
          <w:p w:rsidR="009855C7" w:rsidRPr="00884F19" w:rsidRDefault="009855C7" w:rsidP="009855C7">
            <w:r w:rsidRPr="00884F19">
              <w:t xml:space="preserve">МОУ Кебанъельская СОШ </w:t>
            </w:r>
          </w:p>
        </w:tc>
        <w:tc>
          <w:tcPr>
            <w:tcW w:w="927" w:type="dxa"/>
            <w:vAlign w:val="center"/>
          </w:tcPr>
          <w:p w:rsidR="009855C7" w:rsidRPr="00884F19" w:rsidRDefault="009855C7" w:rsidP="009855C7">
            <w:pPr>
              <w:jc w:val="center"/>
            </w:pPr>
            <w:r w:rsidRPr="00884F19">
              <w:t>120103</w:t>
            </w:r>
          </w:p>
        </w:tc>
        <w:tc>
          <w:tcPr>
            <w:tcW w:w="1464" w:type="dxa"/>
            <w:vAlign w:val="center"/>
          </w:tcPr>
          <w:p w:rsidR="009855C7" w:rsidRPr="00884F19" w:rsidRDefault="009855C7" w:rsidP="009855C7">
            <w:pPr>
              <w:jc w:val="center"/>
            </w:pPr>
            <w:r w:rsidRPr="00884F19">
              <w:t>5</w:t>
            </w:r>
          </w:p>
        </w:tc>
        <w:tc>
          <w:tcPr>
            <w:tcW w:w="1057" w:type="dxa"/>
            <w:gridSpan w:val="2"/>
            <w:vAlign w:val="center"/>
          </w:tcPr>
          <w:p w:rsidR="009855C7" w:rsidRPr="00884F19" w:rsidRDefault="009855C7" w:rsidP="009855C7">
            <w:pPr>
              <w:jc w:val="center"/>
            </w:pPr>
            <w:r w:rsidRPr="00884F19">
              <w:t>7</w:t>
            </w:r>
          </w:p>
        </w:tc>
        <w:tc>
          <w:tcPr>
            <w:tcW w:w="3035" w:type="dxa"/>
            <w:vAlign w:val="center"/>
          </w:tcPr>
          <w:p w:rsidR="009855C7" w:rsidRPr="00884F19" w:rsidRDefault="009855C7" w:rsidP="009855C7">
            <w:pPr>
              <w:rPr>
                <w:sz w:val="16"/>
                <w:szCs w:val="16"/>
              </w:rPr>
            </w:pPr>
            <w:r w:rsidRPr="00884F19">
              <w:rPr>
                <w:sz w:val="16"/>
                <w:szCs w:val="16"/>
              </w:rPr>
              <w:t>Автобус МОУ Озъягской СОШ</w:t>
            </w:r>
          </w:p>
        </w:tc>
      </w:tr>
      <w:tr w:rsidR="009855C7" w:rsidRPr="00884F19" w:rsidTr="009855C7">
        <w:tc>
          <w:tcPr>
            <w:tcW w:w="530" w:type="dxa"/>
            <w:vMerge/>
            <w:vAlign w:val="center"/>
          </w:tcPr>
          <w:p w:rsidR="009855C7" w:rsidRPr="00884F19" w:rsidRDefault="009855C7" w:rsidP="009855C7">
            <w:pPr>
              <w:jc w:val="center"/>
            </w:pPr>
          </w:p>
        </w:tc>
        <w:tc>
          <w:tcPr>
            <w:tcW w:w="2888" w:type="dxa"/>
            <w:vMerge/>
            <w:vAlign w:val="center"/>
          </w:tcPr>
          <w:p w:rsidR="009855C7" w:rsidRPr="00884F19" w:rsidRDefault="009855C7" w:rsidP="009855C7"/>
        </w:tc>
        <w:tc>
          <w:tcPr>
            <w:tcW w:w="2025" w:type="dxa"/>
            <w:vMerge/>
            <w:vAlign w:val="center"/>
          </w:tcPr>
          <w:p w:rsidR="009855C7" w:rsidRPr="00884F19" w:rsidRDefault="009855C7" w:rsidP="009855C7">
            <w:pPr>
              <w:jc w:val="center"/>
              <w:rPr>
                <w:b/>
                <w:sz w:val="18"/>
                <w:szCs w:val="18"/>
              </w:rPr>
            </w:pPr>
          </w:p>
        </w:tc>
        <w:tc>
          <w:tcPr>
            <w:tcW w:w="456" w:type="dxa"/>
            <w:vAlign w:val="center"/>
          </w:tcPr>
          <w:p w:rsidR="009855C7" w:rsidRPr="00884F19" w:rsidRDefault="009855C7" w:rsidP="009855C7">
            <w:pPr>
              <w:jc w:val="center"/>
            </w:pPr>
            <w:r w:rsidRPr="00884F19">
              <w:t>3</w:t>
            </w:r>
          </w:p>
        </w:tc>
        <w:tc>
          <w:tcPr>
            <w:tcW w:w="2875" w:type="dxa"/>
            <w:gridSpan w:val="2"/>
            <w:vAlign w:val="center"/>
          </w:tcPr>
          <w:p w:rsidR="009855C7" w:rsidRPr="00884F19" w:rsidRDefault="009855C7" w:rsidP="009855C7">
            <w:r w:rsidRPr="00884F19">
              <w:t>МОУ Озъягская СОШ</w:t>
            </w:r>
          </w:p>
        </w:tc>
        <w:tc>
          <w:tcPr>
            <w:tcW w:w="927" w:type="dxa"/>
            <w:vAlign w:val="center"/>
          </w:tcPr>
          <w:p w:rsidR="009855C7" w:rsidRPr="00884F19" w:rsidRDefault="009855C7" w:rsidP="009855C7">
            <w:pPr>
              <w:jc w:val="center"/>
            </w:pPr>
            <w:r w:rsidRPr="00884F19">
              <w:t>120104</w:t>
            </w:r>
          </w:p>
        </w:tc>
        <w:tc>
          <w:tcPr>
            <w:tcW w:w="1464" w:type="dxa"/>
            <w:vAlign w:val="center"/>
          </w:tcPr>
          <w:p w:rsidR="009855C7" w:rsidRPr="00884F19" w:rsidRDefault="009855C7" w:rsidP="009855C7">
            <w:pPr>
              <w:jc w:val="center"/>
            </w:pPr>
            <w:r w:rsidRPr="00884F19">
              <w:t>10</w:t>
            </w:r>
          </w:p>
        </w:tc>
        <w:tc>
          <w:tcPr>
            <w:tcW w:w="1057" w:type="dxa"/>
            <w:gridSpan w:val="2"/>
            <w:vAlign w:val="center"/>
          </w:tcPr>
          <w:p w:rsidR="009855C7" w:rsidRPr="00884F19" w:rsidRDefault="009855C7" w:rsidP="009855C7">
            <w:pPr>
              <w:jc w:val="center"/>
            </w:pPr>
            <w:r w:rsidRPr="00884F19">
              <w:t>33</w:t>
            </w:r>
          </w:p>
        </w:tc>
        <w:tc>
          <w:tcPr>
            <w:tcW w:w="3035" w:type="dxa"/>
            <w:vAlign w:val="center"/>
          </w:tcPr>
          <w:p w:rsidR="009855C7" w:rsidRPr="00884F19" w:rsidRDefault="009855C7" w:rsidP="009855C7">
            <w:pPr>
              <w:rPr>
                <w:sz w:val="16"/>
                <w:szCs w:val="16"/>
              </w:rPr>
            </w:pPr>
            <w:r w:rsidRPr="00884F19">
              <w:rPr>
                <w:sz w:val="16"/>
                <w:szCs w:val="16"/>
              </w:rPr>
              <w:t>Автобус МОУ Озъягской СОШ</w:t>
            </w:r>
          </w:p>
        </w:tc>
      </w:tr>
      <w:tr w:rsidR="009855C7" w:rsidRPr="00884F19" w:rsidTr="009855C7">
        <w:tc>
          <w:tcPr>
            <w:tcW w:w="530" w:type="dxa"/>
            <w:vMerge/>
            <w:vAlign w:val="center"/>
          </w:tcPr>
          <w:p w:rsidR="009855C7" w:rsidRPr="00884F19" w:rsidRDefault="009855C7" w:rsidP="009855C7">
            <w:pPr>
              <w:jc w:val="center"/>
            </w:pPr>
          </w:p>
        </w:tc>
        <w:tc>
          <w:tcPr>
            <w:tcW w:w="2888" w:type="dxa"/>
            <w:vMerge/>
            <w:vAlign w:val="center"/>
          </w:tcPr>
          <w:p w:rsidR="009855C7" w:rsidRPr="00884F19" w:rsidRDefault="009855C7" w:rsidP="009855C7"/>
        </w:tc>
        <w:tc>
          <w:tcPr>
            <w:tcW w:w="2025" w:type="dxa"/>
            <w:vMerge/>
            <w:vAlign w:val="center"/>
          </w:tcPr>
          <w:p w:rsidR="009855C7" w:rsidRPr="00884F19" w:rsidRDefault="009855C7" w:rsidP="009855C7">
            <w:pPr>
              <w:jc w:val="center"/>
              <w:rPr>
                <w:b/>
                <w:sz w:val="18"/>
                <w:szCs w:val="18"/>
              </w:rPr>
            </w:pPr>
          </w:p>
        </w:tc>
        <w:tc>
          <w:tcPr>
            <w:tcW w:w="456" w:type="dxa"/>
            <w:vAlign w:val="center"/>
          </w:tcPr>
          <w:p w:rsidR="009855C7" w:rsidRPr="00884F19" w:rsidRDefault="009855C7" w:rsidP="009855C7">
            <w:pPr>
              <w:jc w:val="center"/>
            </w:pPr>
            <w:r w:rsidRPr="00884F19">
              <w:t>4</w:t>
            </w:r>
          </w:p>
        </w:tc>
        <w:tc>
          <w:tcPr>
            <w:tcW w:w="2875" w:type="dxa"/>
            <w:gridSpan w:val="2"/>
            <w:vAlign w:val="center"/>
          </w:tcPr>
          <w:p w:rsidR="009855C7" w:rsidRPr="00884F19" w:rsidRDefault="009855C7" w:rsidP="009855C7">
            <w:r w:rsidRPr="00884F19">
              <w:t>МОУ Ручевская СОШ</w:t>
            </w:r>
          </w:p>
        </w:tc>
        <w:tc>
          <w:tcPr>
            <w:tcW w:w="927" w:type="dxa"/>
            <w:vAlign w:val="center"/>
          </w:tcPr>
          <w:p w:rsidR="009855C7" w:rsidRPr="00884F19" w:rsidRDefault="009855C7" w:rsidP="009855C7">
            <w:pPr>
              <w:jc w:val="center"/>
            </w:pPr>
            <w:r w:rsidRPr="00884F19">
              <w:t>120106</w:t>
            </w:r>
          </w:p>
        </w:tc>
        <w:tc>
          <w:tcPr>
            <w:tcW w:w="1464" w:type="dxa"/>
            <w:vAlign w:val="center"/>
          </w:tcPr>
          <w:p w:rsidR="009855C7" w:rsidRPr="00884F19" w:rsidRDefault="009855C7" w:rsidP="009855C7">
            <w:pPr>
              <w:jc w:val="center"/>
            </w:pPr>
            <w:r w:rsidRPr="00884F19">
              <w:t>8</w:t>
            </w:r>
          </w:p>
        </w:tc>
        <w:tc>
          <w:tcPr>
            <w:tcW w:w="1057" w:type="dxa"/>
            <w:gridSpan w:val="2"/>
            <w:vAlign w:val="center"/>
          </w:tcPr>
          <w:p w:rsidR="009855C7" w:rsidRPr="00884F19" w:rsidRDefault="009855C7" w:rsidP="009855C7">
            <w:pPr>
              <w:jc w:val="center"/>
            </w:pPr>
            <w:r w:rsidRPr="00884F19">
              <w:t>40</w:t>
            </w:r>
          </w:p>
        </w:tc>
        <w:tc>
          <w:tcPr>
            <w:tcW w:w="3035" w:type="dxa"/>
            <w:vAlign w:val="center"/>
          </w:tcPr>
          <w:p w:rsidR="009855C7" w:rsidRPr="00884F19" w:rsidRDefault="009855C7" w:rsidP="009855C7">
            <w:pPr>
              <w:rPr>
                <w:sz w:val="16"/>
                <w:szCs w:val="16"/>
              </w:rPr>
            </w:pPr>
            <w:r w:rsidRPr="00884F19">
              <w:rPr>
                <w:sz w:val="16"/>
                <w:szCs w:val="16"/>
              </w:rPr>
              <w:t>Автобус МОУ Ручевской СОШ</w:t>
            </w:r>
          </w:p>
        </w:tc>
      </w:tr>
      <w:tr w:rsidR="009855C7" w:rsidRPr="00884F19" w:rsidTr="009855C7">
        <w:tc>
          <w:tcPr>
            <w:tcW w:w="530" w:type="dxa"/>
            <w:vMerge/>
            <w:vAlign w:val="center"/>
          </w:tcPr>
          <w:p w:rsidR="009855C7" w:rsidRPr="00884F19" w:rsidRDefault="009855C7" w:rsidP="009855C7">
            <w:pPr>
              <w:jc w:val="center"/>
            </w:pPr>
          </w:p>
        </w:tc>
        <w:tc>
          <w:tcPr>
            <w:tcW w:w="2888" w:type="dxa"/>
            <w:vMerge/>
            <w:vAlign w:val="center"/>
          </w:tcPr>
          <w:p w:rsidR="009855C7" w:rsidRPr="00884F19" w:rsidRDefault="009855C7" w:rsidP="009855C7"/>
        </w:tc>
        <w:tc>
          <w:tcPr>
            <w:tcW w:w="2025" w:type="dxa"/>
            <w:vMerge/>
            <w:vAlign w:val="center"/>
          </w:tcPr>
          <w:p w:rsidR="009855C7" w:rsidRPr="00884F19" w:rsidRDefault="009855C7" w:rsidP="009855C7">
            <w:pPr>
              <w:jc w:val="center"/>
              <w:rPr>
                <w:b/>
                <w:sz w:val="18"/>
                <w:szCs w:val="18"/>
              </w:rPr>
            </w:pPr>
          </w:p>
        </w:tc>
        <w:tc>
          <w:tcPr>
            <w:tcW w:w="456" w:type="dxa"/>
            <w:vAlign w:val="center"/>
          </w:tcPr>
          <w:p w:rsidR="009855C7" w:rsidRPr="00884F19" w:rsidRDefault="009855C7" w:rsidP="009855C7">
            <w:pPr>
              <w:jc w:val="center"/>
            </w:pPr>
            <w:r w:rsidRPr="00884F19">
              <w:t>5</w:t>
            </w:r>
          </w:p>
        </w:tc>
        <w:tc>
          <w:tcPr>
            <w:tcW w:w="2875" w:type="dxa"/>
            <w:gridSpan w:val="2"/>
            <w:vAlign w:val="center"/>
          </w:tcPr>
          <w:p w:rsidR="009855C7" w:rsidRPr="00884F19" w:rsidRDefault="009855C7" w:rsidP="009855C7">
            <w:r w:rsidRPr="00884F19">
              <w:t>МБОУ «СОШ» с.Усть-Кулом</w:t>
            </w:r>
          </w:p>
        </w:tc>
        <w:tc>
          <w:tcPr>
            <w:tcW w:w="927" w:type="dxa"/>
            <w:vAlign w:val="center"/>
          </w:tcPr>
          <w:p w:rsidR="009855C7" w:rsidRPr="00884F19" w:rsidRDefault="009855C7" w:rsidP="009855C7">
            <w:pPr>
              <w:jc w:val="center"/>
            </w:pPr>
            <w:r w:rsidRPr="00884F19">
              <w:t>120107</w:t>
            </w:r>
          </w:p>
        </w:tc>
        <w:tc>
          <w:tcPr>
            <w:tcW w:w="1464" w:type="dxa"/>
            <w:vAlign w:val="center"/>
          </w:tcPr>
          <w:p w:rsidR="009855C7" w:rsidRPr="00884F19" w:rsidRDefault="009855C7" w:rsidP="009855C7">
            <w:pPr>
              <w:jc w:val="center"/>
            </w:pPr>
            <w:r w:rsidRPr="00884F19">
              <w:t>57</w:t>
            </w:r>
          </w:p>
        </w:tc>
        <w:tc>
          <w:tcPr>
            <w:tcW w:w="1057" w:type="dxa"/>
            <w:gridSpan w:val="2"/>
            <w:vAlign w:val="center"/>
          </w:tcPr>
          <w:p w:rsidR="009855C7" w:rsidRPr="00884F19" w:rsidRDefault="009855C7" w:rsidP="009855C7">
            <w:pPr>
              <w:jc w:val="center"/>
            </w:pPr>
            <w:r w:rsidRPr="00884F19">
              <w:t>-</w:t>
            </w:r>
          </w:p>
        </w:tc>
        <w:tc>
          <w:tcPr>
            <w:tcW w:w="3035" w:type="dxa"/>
            <w:vAlign w:val="center"/>
          </w:tcPr>
          <w:p w:rsidR="009855C7" w:rsidRPr="00884F19" w:rsidRDefault="009855C7" w:rsidP="009855C7">
            <w:pPr>
              <w:rPr>
                <w:sz w:val="16"/>
                <w:szCs w:val="16"/>
              </w:rPr>
            </w:pPr>
            <w:r w:rsidRPr="00884F19">
              <w:rPr>
                <w:sz w:val="16"/>
                <w:szCs w:val="16"/>
              </w:rPr>
              <w:t>Автобус МБОУ «СОШ» с.Усть-Кулом</w:t>
            </w:r>
          </w:p>
        </w:tc>
      </w:tr>
      <w:tr w:rsidR="009855C7" w:rsidRPr="00884F19" w:rsidTr="009855C7">
        <w:tc>
          <w:tcPr>
            <w:tcW w:w="530" w:type="dxa"/>
            <w:vMerge/>
            <w:vAlign w:val="center"/>
          </w:tcPr>
          <w:p w:rsidR="009855C7" w:rsidRPr="00884F19" w:rsidRDefault="009855C7" w:rsidP="009855C7">
            <w:pPr>
              <w:jc w:val="center"/>
            </w:pPr>
          </w:p>
        </w:tc>
        <w:tc>
          <w:tcPr>
            <w:tcW w:w="2888" w:type="dxa"/>
            <w:vMerge/>
            <w:vAlign w:val="center"/>
          </w:tcPr>
          <w:p w:rsidR="009855C7" w:rsidRPr="00884F19" w:rsidRDefault="009855C7" w:rsidP="009855C7"/>
        </w:tc>
        <w:tc>
          <w:tcPr>
            <w:tcW w:w="2025" w:type="dxa"/>
            <w:vMerge/>
            <w:vAlign w:val="center"/>
          </w:tcPr>
          <w:p w:rsidR="009855C7" w:rsidRPr="00884F19" w:rsidRDefault="009855C7" w:rsidP="009855C7">
            <w:pPr>
              <w:jc w:val="center"/>
              <w:rPr>
                <w:b/>
                <w:sz w:val="18"/>
                <w:szCs w:val="18"/>
              </w:rPr>
            </w:pPr>
          </w:p>
        </w:tc>
        <w:tc>
          <w:tcPr>
            <w:tcW w:w="456" w:type="dxa"/>
            <w:vAlign w:val="center"/>
          </w:tcPr>
          <w:p w:rsidR="009855C7" w:rsidRPr="00884F19" w:rsidRDefault="009855C7" w:rsidP="009855C7">
            <w:pPr>
              <w:jc w:val="center"/>
            </w:pPr>
            <w:r w:rsidRPr="00884F19">
              <w:t>6</w:t>
            </w:r>
          </w:p>
        </w:tc>
        <w:tc>
          <w:tcPr>
            <w:tcW w:w="2875" w:type="dxa"/>
            <w:gridSpan w:val="2"/>
            <w:vAlign w:val="center"/>
          </w:tcPr>
          <w:p w:rsidR="009855C7" w:rsidRPr="00884F19" w:rsidRDefault="009855C7" w:rsidP="009855C7">
            <w:r w:rsidRPr="00884F19">
              <w:t>МОУ Керчомская СОШ</w:t>
            </w:r>
          </w:p>
        </w:tc>
        <w:tc>
          <w:tcPr>
            <w:tcW w:w="927" w:type="dxa"/>
            <w:vAlign w:val="center"/>
          </w:tcPr>
          <w:p w:rsidR="009855C7" w:rsidRPr="00884F19" w:rsidRDefault="009855C7" w:rsidP="009855C7">
            <w:pPr>
              <w:jc w:val="center"/>
            </w:pPr>
            <w:r w:rsidRPr="00884F19">
              <w:t>120117</w:t>
            </w:r>
          </w:p>
        </w:tc>
        <w:tc>
          <w:tcPr>
            <w:tcW w:w="1464" w:type="dxa"/>
            <w:vAlign w:val="center"/>
          </w:tcPr>
          <w:p w:rsidR="009855C7" w:rsidRPr="00884F19" w:rsidRDefault="009855C7" w:rsidP="009855C7">
            <w:pPr>
              <w:jc w:val="center"/>
            </w:pPr>
            <w:r w:rsidRPr="00884F19">
              <w:t>7</w:t>
            </w:r>
          </w:p>
        </w:tc>
        <w:tc>
          <w:tcPr>
            <w:tcW w:w="1057" w:type="dxa"/>
            <w:gridSpan w:val="2"/>
            <w:vAlign w:val="center"/>
          </w:tcPr>
          <w:p w:rsidR="009855C7" w:rsidRPr="00884F19" w:rsidRDefault="009855C7" w:rsidP="009855C7">
            <w:pPr>
              <w:jc w:val="center"/>
            </w:pPr>
            <w:r w:rsidRPr="00884F19">
              <w:t>33</w:t>
            </w:r>
          </w:p>
        </w:tc>
        <w:tc>
          <w:tcPr>
            <w:tcW w:w="3035" w:type="dxa"/>
            <w:vAlign w:val="center"/>
          </w:tcPr>
          <w:p w:rsidR="009855C7" w:rsidRPr="00884F19" w:rsidRDefault="009855C7" w:rsidP="009855C7">
            <w:pPr>
              <w:rPr>
                <w:sz w:val="16"/>
                <w:szCs w:val="16"/>
              </w:rPr>
            </w:pPr>
            <w:r w:rsidRPr="00884F19">
              <w:rPr>
                <w:sz w:val="16"/>
                <w:szCs w:val="16"/>
              </w:rPr>
              <w:t>Автобус МОУ Керчомской СОШ</w:t>
            </w:r>
          </w:p>
        </w:tc>
      </w:tr>
      <w:tr w:rsidR="009855C7" w:rsidRPr="00884F19" w:rsidTr="009855C7">
        <w:tc>
          <w:tcPr>
            <w:tcW w:w="530" w:type="dxa"/>
            <w:vMerge/>
            <w:vAlign w:val="center"/>
          </w:tcPr>
          <w:p w:rsidR="009855C7" w:rsidRPr="00884F19" w:rsidRDefault="009855C7" w:rsidP="009855C7">
            <w:pPr>
              <w:jc w:val="center"/>
            </w:pPr>
          </w:p>
        </w:tc>
        <w:tc>
          <w:tcPr>
            <w:tcW w:w="2888" w:type="dxa"/>
            <w:vMerge/>
            <w:vAlign w:val="center"/>
          </w:tcPr>
          <w:p w:rsidR="009855C7" w:rsidRPr="00884F19" w:rsidRDefault="009855C7" w:rsidP="009855C7"/>
        </w:tc>
        <w:tc>
          <w:tcPr>
            <w:tcW w:w="2025" w:type="dxa"/>
            <w:vMerge/>
            <w:vAlign w:val="center"/>
          </w:tcPr>
          <w:p w:rsidR="009855C7" w:rsidRPr="00884F19" w:rsidRDefault="009855C7" w:rsidP="009855C7">
            <w:pPr>
              <w:jc w:val="center"/>
              <w:rPr>
                <w:b/>
                <w:sz w:val="18"/>
                <w:szCs w:val="18"/>
              </w:rPr>
            </w:pPr>
          </w:p>
        </w:tc>
        <w:tc>
          <w:tcPr>
            <w:tcW w:w="456" w:type="dxa"/>
            <w:tcBorders>
              <w:bottom w:val="single" w:sz="4" w:space="0" w:color="auto"/>
            </w:tcBorders>
            <w:vAlign w:val="center"/>
          </w:tcPr>
          <w:p w:rsidR="009855C7" w:rsidRPr="00884F19" w:rsidRDefault="009855C7" w:rsidP="009855C7">
            <w:pPr>
              <w:jc w:val="center"/>
            </w:pPr>
            <w:r w:rsidRPr="00884F19">
              <w:t>7</w:t>
            </w:r>
          </w:p>
        </w:tc>
        <w:tc>
          <w:tcPr>
            <w:tcW w:w="2875" w:type="dxa"/>
            <w:gridSpan w:val="2"/>
            <w:tcBorders>
              <w:bottom w:val="single" w:sz="4" w:space="0" w:color="auto"/>
            </w:tcBorders>
            <w:vAlign w:val="center"/>
          </w:tcPr>
          <w:p w:rsidR="009855C7" w:rsidRPr="00884F19" w:rsidRDefault="009855C7" w:rsidP="009855C7">
            <w:r w:rsidRPr="00884F19">
              <w:t>МОУ Шэръягская ООШ</w:t>
            </w:r>
          </w:p>
        </w:tc>
        <w:tc>
          <w:tcPr>
            <w:tcW w:w="927" w:type="dxa"/>
            <w:tcBorders>
              <w:bottom w:val="single" w:sz="4" w:space="0" w:color="auto"/>
            </w:tcBorders>
            <w:vAlign w:val="center"/>
          </w:tcPr>
          <w:p w:rsidR="009855C7" w:rsidRPr="00884F19" w:rsidRDefault="009855C7" w:rsidP="009855C7">
            <w:pPr>
              <w:jc w:val="center"/>
            </w:pPr>
            <w:r w:rsidRPr="00884F19">
              <w:t>120123</w:t>
            </w:r>
          </w:p>
        </w:tc>
        <w:tc>
          <w:tcPr>
            <w:tcW w:w="1464" w:type="dxa"/>
            <w:tcBorders>
              <w:bottom w:val="single" w:sz="4" w:space="0" w:color="auto"/>
            </w:tcBorders>
            <w:vAlign w:val="center"/>
          </w:tcPr>
          <w:p w:rsidR="009855C7" w:rsidRPr="00884F19" w:rsidRDefault="009855C7" w:rsidP="009855C7">
            <w:pPr>
              <w:jc w:val="center"/>
            </w:pPr>
            <w:r w:rsidRPr="00884F19">
              <w:t>7</w:t>
            </w:r>
          </w:p>
        </w:tc>
        <w:tc>
          <w:tcPr>
            <w:tcW w:w="1057" w:type="dxa"/>
            <w:gridSpan w:val="2"/>
            <w:tcBorders>
              <w:bottom w:val="single" w:sz="4" w:space="0" w:color="auto"/>
            </w:tcBorders>
            <w:vAlign w:val="center"/>
          </w:tcPr>
          <w:p w:rsidR="009855C7" w:rsidRPr="00884F19" w:rsidRDefault="009855C7" w:rsidP="009855C7">
            <w:pPr>
              <w:jc w:val="center"/>
            </w:pPr>
            <w:r w:rsidRPr="00884F19">
              <w:t>40</w:t>
            </w:r>
          </w:p>
        </w:tc>
        <w:tc>
          <w:tcPr>
            <w:tcW w:w="3035" w:type="dxa"/>
            <w:tcBorders>
              <w:bottom w:val="single" w:sz="4" w:space="0" w:color="auto"/>
            </w:tcBorders>
            <w:vAlign w:val="center"/>
          </w:tcPr>
          <w:p w:rsidR="009855C7" w:rsidRPr="00884F19" w:rsidRDefault="009855C7" w:rsidP="009855C7">
            <w:pPr>
              <w:rPr>
                <w:sz w:val="16"/>
                <w:szCs w:val="16"/>
              </w:rPr>
            </w:pPr>
            <w:r w:rsidRPr="00884F19">
              <w:rPr>
                <w:sz w:val="16"/>
                <w:szCs w:val="16"/>
              </w:rPr>
              <w:t>Автобус МОУ Шэръягской ООШ</w:t>
            </w:r>
          </w:p>
        </w:tc>
      </w:tr>
      <w:tr w:rsidR="009855C7" w:rsidRPr="00884F19" w:rsidTr="009855C7">
        <w:tc>
          <w:tcPr>
            <w:tcW w:w="530" w:type="dxa"/>
            <w:vMerge/>
            <w:shd w:val="clear" w:color="auto" w:fill="CCCCCC"/>
            <w:vAlign w:val="center"/>
          </w:tcPr>
          <w:p w:rsidR="009855C7" w:rsidRPr="00884F19" w:rsidRDefault="009855C7" w:rsidP="009855C7">
            <w:pPr>
              <w:jc w:val="center"/>
            </w:pPr>
          </w:p>
        </w:tc>
        <w:tc>
          <w:tcPr>
            <w:tcW w:w="2888" w:type="dxa"/>
            <w:vMerge/>
            <w:shd w:val="clear" w:color="auto" w:fill="CCCCCC"/>
            <w:vAlign w:val="center"/>
          </w:tcPr>
          <w:p w:rsidR="009855C7" w:rsidRPr="00884F19" w:rsidRDefault="009855C7" w:rsidP="009855C7">
            <w:pPr>
              <w:jc w:val="right"/>
              <w:rPr>
                <w:b/>
              </w:rPr>
            </w:pPr>
          </w:p>
        </w:tc>
        <w:tc>
          <w:tcPr>
            <w:tcW w:w="2025" w:type="dxa"/>
            <w:vMerge/>
            <w:shd w:val="clear" w:color="auto" w:fill="CCCCCC"/>
            <w:vAlign w:val="center"/>
          </w:tcPr>
          <w:p w:rsidR="009855C7" w:rsidRPr="00884F19" w:rsidRDefault="009855C7" w:rsidP="009855C7">
            <w:pPr>
              <w:jc w:val="center"/>
              <w:rPr>
                <w:b/>
                <w:sz w:val="18"/>
                <w:szCs w:val="18"/>
              </w:rPr>
            </w:pPr>
          </w:p>
        </w:tc>
        <w:tc>
          <w:tcPr>
            <w:tcW w:w="456" w:type="dxa"/>
            <w:shd w:val="clear" w:color="auto" w:fill="D9D9D9"/>
          </w:tcPr>
          <w:p w:rsidR="009855C7" w:rsidRPr="00884F19" w:rsidRDefault="009855C7" w:rsidP="009855C7">
            <w:pPr>
              <w:jc w:val="right"/>
              <w:rPr>
                <w:b/>
              </w:rPr>
            </w:pPr>
          </w:p>
        </w:tc>
        <w:tc>
          <w:tcPr>
            <w:tcW w:w="3802" w:type="dxa"/>
            <w:gridSpan w:val="3"/>
            <w:shd w:val="clear" w:color="auto" w:fill="D9D9D9"/>
            <w:vAlign w:val="center"/>
          </w:tcPr>
          <w:p w:rsidR="009855C7" w:rsidRPr="00884F19" w:rsidRDefault="009855C7" w:rsidP="009855C7">
            <w:pPr>
              <w:jc w:val="right"/>
            </w:pPr>
            <w:r w:rsidRPr="00884F19">
              <w:rPr>
                <w:b/>
              </w:rPr>
              <w:t>Итого по ППЭ:</w:t>
            </w:r>
          </w:p>
        </w:tc>
        <w:tc>
          <w:tcPr>
            <w:tcW w:w="1464" w:type="dxa"/>
            <w:shd w:val="clear" w:color="auto" w:fill="D9D9D9"/>
            <w:vAlign w:val="center"/>
          </w:tcPr>
          <w:p w:rsidR="009855C7" w:rsidRPr="00884F19" w:rsidRDefault="00C851D3" w:rsidP="009855C7">
            <w:pPr>
              <w:jc w:val="center"/>
              <w:rPr>
                <w:b/>
              </w:rPr>
            </w:pPr>
            <w:r w:rsidRPr="00884F19">
              <w:rPr>
                <w:b/>
              </w:rPr>
              <w:fldChar w:fldCharType="begin"/>
            </w:r>
            <w:r w:rsidR="009855C7" w:rsidRPr="00884F19">
              <w:rPr>
                <w:b/>
              </w:rPr>
              <w:instrText xml:space="preserve"> =SUM(ABOVE) </w:instrText>
            </w:r>
            <w:r w:rsidRPr="00884F19">
              <w:rPr>
                <w:b/>
              </w:rPr>
              <w:fldChar w:fldCharType="separate"/>
            </w:r>
            <w:r w:rsidR="009855C7" w:rsidRPr="00884F19">
              <w:rPr>
                <w:b/>
                <w:noProof/>
              </w:rPr>
              <w:t>95</w:t>
            </w:r>
            <w:r w:rsidRPr="00884F19">
              <w:rPr>
                <w:b/>
              </w:rPr>
              <w:fldChar w:fldCharType="end"/>
            </w:r>
          </w:p>
        </w:tc>
        <w:tc>
          <w:tcPr>
            <w:tcW w:w="4092" w:type="dxa"/>
            <w:gridSpan w:val="3"/>
            <w:shd w:val="clear" w:color="auto" w:fill="D9D9D9"/>
            <w:vAlign w:val="center"/>
          </w:tcPr>
          <w:p w:rsidR="009855C7" w:rsidRPr="00884F19" w:rsidRDefault="009855C7" w:rsidP="009855C7">
            <w:pPr>
              <w:rPr>
                <w:b/>
                <w:sz w:val="16"/>
                <w:szCs w:val="16"/>
              </w:rPr>
            </w:pPr>
            <w:r w:rsidRPr="00884F19">
              <w:rPr>
                <w:b/>
                <w:sz w:val="16"/>
                <w:szCs w:val="16"/>
              </w:rPr>
              <w:t>Задействовано аудиторий: 7 (№11, 12, 29, 31, 33, 34, 35)</w:t>
            </w:r>
          </w:p>
        </w:tc>
      </w:tr>
      <w:tr w:rsidR="009855C7" w:rsidRPr="00884F19" w:rsidTr="009855C7">
        <w:trPr>
          <w:trHeight w:val="385"/>
        </w:trPr>
        <w:tc>
          <w:tcPr>
            <w:tcW w:w="530" w:type="dxa"/>
            <w:vMerge w:val="restart"/>
            <w:shd w:val="clear" w:color="auto" w:fill="auto"/>
            <w:vAlign w:val="center"/>
          </w:tcPr>
          <w:p w:rsidR="009855C7" w:rsidRPr="00884F19" w:rsidRDefault="009855C7" w:rsidP="009855C7">
            <w:pPr>
              <w:jc w:val="center"/>
            </w:pPr>
            <w:r w:rsidRPr="00884F19">
              <w:t>2</w:t>
            </w:r>
          </w:p>
        </w:tc>
        <w:tc>
          <w:tcPr>
            <w:tcW w:w="2888" w:type="dxa"/>
            <w:vMerge w:val="restart"/>
            <w:shd w:val="clear" w:color="auto" w:fill="auto"/>
            <w:vAlign w:val="center"/>
          </w:tcPr>
          <w:p w:rsidR="009855C7" w:rsidRPr="00884F19" w:rsidRDefault="009855C7" w:rsidP="009855C7">
            <w:pPr>
              <w:jc w:val="center"/>
            </w:pPr>
            <w:r w:rsidRPr="00884F19">
              <w:rPr>
                <w:b/>
              </w:rPr>
              <w:t>МОУ Помоздинская СОШ им. В.Т. Чисталева (код ППЭ-2002)</w:t>
            </w:r>
          </w:p>
        </w:tc>
        <w:tc>
          <w:tcPr>
            <w:tcW w:w="2025" w:type="dxa"/>
            <w:vMerge w:val="restart"/>
            <w:shd w:val="clear" w:color="auto" w:fill="auto"/>
            <w:vAlign w:val="center"/>
          </w:tcPr>
          <w:p w:rsidR="009855C7" w:rsidRPr="00884F19" w:rsidRDefault="009855C7" w:rsidP="009855C7">
            <w:pPr>
              <w:jc w:val="center"/>
              <w:rPr>
                <w:b/>
                <w:sz w:val="18"/>
                <w:szCs w:val="18"/>
              </w:rPr>
            </w:pPr>
            <w:r w:rsidRPr="00884F19">
              <w:rPr>
                <w:b/>
                <w:sz w:val="18"/>
                <w:szCs w:val="18"/>
              </w:rPr>
              <w:t>Денисова Анастасия Эдуардовна</w:t>
            </w:r>
          </w:p>
        </w:tc>
        <w:tc>
          <w:tcPr>
            <w:tcW w:w="456" w:type="dxa"/>
            <w:tcBorders>
              <w:bottom w:val="single" w:sz="4" w:space="0" w:color="auto"/>
            </w:tcBorders>
            <w:shd w:val="clear" w:color="auto" w:fill="auto"/>
            <w:vAlign w:val="center"/>
          </w:tcPr>
          <w:p w:rsidR="009855C7" w:rsidRPr="00884F19" w:rsidRDefault="009855C7" w:rsidP="009855C7">
            <w:pPr>
              <w:jc w:val="center"/>
            </w:pPr>
            <w:r w:rsidRPr="00884F19">
              <w:t>1</w:t>
            </w:r>
          </w:p>
        </w:tc>
        <w:tc>
          <w:tcPr>
            <w:tcW w:w="2875" w:type="dxa"/>
            <w:gridSpan w:val="2"/>
            <w:tcBorders>
              <w:bottom w:val="single" w:sz="4" w:space="0" w:color="auto"/>
            </w:tcBorders>
            <w:shd w:val="clear" w:color="auto" w:fill="auto"/>
            <w:vAlign w:val="center"/>
          </w:tcPr>
          <w:p w:rsidR="009855C7" w:rsidRPr="00884F19" w:rsidRDefault="009855C7" w:rsidP="009855C7">
            <w:r w:rsidRPr="00884F19">
              <w:t>МОУ Помоздинская СОШ</w:t>
            </w:r>
          </w:p>
        </w:tc>
        <w:tc>
          <w:tcPr>
            <w:tcW w:w="927" w:type="dxa"/>
            <w:tcBorders>
              <w:bottom w:val="single" w:sz="4" w:space="0" w:color="auto"/>
            </w:tcBorders>
            <w:shd w:val="clear" w:color="auto" w:fill="auto"/>
            <w:vAlign w:val="center"/>
          </w:tcPr>
          <w:p w:rsidR="009855C7" w:rsidRPr="00884F19" w:rsidRDefault="009855C7" w:rsidP="009855C7">
            <w:pPr>
              <w:jc w:val="center"/>
            </w:pPr>
            <w:r w:rsidRPr="00884F19">
              <w:t>120110</w:t>
            </w:r>
          </w:p>
        </w:tc>
        <w:tc>
          <w:tcPr>
            <w:tcW w:w="1464" w:type="dxa"/>
            <w:tcBorders>
              <w:bottom w:val="single" w:sz="4" w:space="0" w:color="auto"/>
            </w:tcBorders>
            <w:shd w:val="clear" w:color="auto" w:fill="auto"/>
            <w:vAlign w:val="center"/>
          </w:tcPr>
          <w:p w:rsidR="009855C7" w:rsidRPr="00884F19" w:rsidRDefault="009855C7" w:rsidP="009855C7">
            <w:pPr>
              <w:jc w:val="center"/>
            </w:pPr>
            <w:r w:rsidRPr="00884F19">
              <w:t>34</w:t>
            </w:r>
          </w:p>
        </w:tc>
        <w:tc>
          <w:tcPr>
            <w:tcW w:w="1057" w:type="dxa"/>
            <w:gridSpan w:val="2"/>
            <w:tcBorders>
              <w:bottom w:val="single" w:sz="4" w:space="0" w:color="auto"/>
            </w:tcBorders>
            <w:shd w:val="clear" w:color="auto" w:fill="auto"/>
            <w:vAlign w:val="center"/>
          </w:tcPr>
          <w:p w:rsidR="009855C7" w:rsidRPr="00884F19" w:rsidRDefault="009855C7" w:rsidP="009855C7">
            <w:pPr>
              <w:jc w:val="center"/>
            </w:pPr>
            <w:r w:rsidRPr="00884F19">
              <w:t>-</w:t>
            </w:r>
          </w:p>
        </w:tc>
        <w:tc>
          <w:tcPr>
            <w:tcW w:w="3035" w:type="dxa"/>
            <w:tcBorders>
              <w:bottom w:val="single" w:sz="4" w:space="0" w:color="auto"/>
            </w:tcBorders>
            <w:shd w:val="clear" w:color="auto" w:fill="auto"/>
            <w:vAlign w:val="center"/>
          </w:tcPr>
          <w:p w:rsidR="009855C7" w:rsidRPr="00884F19" w:rsidRDefault="009855C7" w:rsidP="009855C7">
            <w:pPr>
              <w:rPr>
                <w:sz w:val="16"/>
                <w:szCs w:val="16"/>
              </w:rPr>
            </w:pPr>
            <w:r w:rsidRPr="00884F19">
              <w:rPr>
                <w:sz w:val="16"/>
                <w:szCs w:val="16"/>
              </w:rPr>
              <w:t>Автобус МОУ Помоздинской СОШ</w:t>
            </w:r>
          </w:p>
        </w:tc>
      </w:tr>
      <w:tr w:rsidR="009855C7" w:rsidRPr="00884F19" w:rsidTr="009855C7">
        <w:tc>
          <w:tcPr>
            <w:tcW w:w="530" w:type="dxa"/>
            <w:vMerge/>
            <w:shd w:val="clear" w:color="auto" w:fill="auto"/>
            <w:vAlign w:val="center"/>
          </w:tcPr>
          <w:p w:rsidR="009855C7" w:rsidRPr="00884F19" w:rsidRDefault="009855C7" w:rsidP="009855C7">
            <w:pPr>
              <w:jc w:val="center"/>
            </w:pPr>
          </w:p>
        </w:tc>
        <w:tc>
          <w:tcPr>
            <w:tcW w:w="2888" w:type="dxa"/>
            <w:vMerge/>
            <w:shd w:val="clear" w:color="auto" w:fill="auto"/>
            <w:vAlign w:val="center"/>
          </w:tcPr>
          <w:p w:rsidR="009855C7" w:rsidRPr="00884F19" w:rsidRDefault="009855C7" w:rsidP="009855C7">
            <w:pPr>
              <w:jc w:val="right"/>
              <w:rPr>
                <w:b/>
              </w:rPr>
            </w:pPr>
          </w:p>
        </w:tc>
        <w:tc>
          <w:tcPr>
            <w:tcW w:w="2025" w:type="dxa"/>
            <w:vMerge/>
            <w:shd w:val="clear" w:color="auto" w:fill="auto"/>
            <w:vAlign w:val="center"/>
          </w:tcPr>
          <w:p w:rsidR="009855C7" w:rsidRPr="00884F19" w:rsidRDefault="009855C7" w:rsidP="009855C7">
            <w:pPr>
              <w:jc w:val="center"/>
              <w:rPr>
                <w:b/>
                <w:sz w:val="18"/>
                <w:szCs w:val="18"/>
              </w:rPr>
            </w:pPr>
          </w:p>
        </w:tc>
        <w:tc>
          <w:tcPr>
            <w:tcW w:w="456" w:type="dxa"/>
            <w:tcBorders>
              <w:bottom w:val="single" w:sz="4" w:space="0" w:color="auto"/>
            </w:tcBorders>
            <w:shd w:val="clear" w:color="auto" w:fill="D9D9D9"/>
          </w:tcPr>
          <w:p w:rsidR="009855C7" w:rsidRPr="00884F19" w:rsidRDefault="009855C7" w:rsidP="009855C7">
            <w:pPr>
              <w:jc w:val="right"/>
              <w:rPr>
                <w:b/>
              </w:rPr>
            </w:pPr>
          </w:p>
        </w:tc>
        <w:tc>
          <w:tcPr>
            <w:tcW w:w="3802" w:type="dxa"/>
            <w:gridSpan w:val="3"/>
            <w:tcBorders>
              <w:bottom w:val="single" w:sz="4" w:space="0" w:color="auto"/>
            </w:tcBorders>
            <w:shd w:val="clear" w:color="auto" w:fill="D9D9D9"/>
            <w:vAlign w:val="center"/>
          </w:tcPr>
          <w:p w:rsidR="009855C7" w:rsidRPr="00884F19" w:rsidRDefault="009855C7" w:rsidP="009855C7">
            <w:pPr>
              <w:jc w:val="right"/>
              <w:rPr>
                <w:b/>
              </w:rPr>
            </w:pPr>
            <w:r w:rsidRPr="00884F19">
              <w:rPr>
                <w:b/>
              </w:rPr>
              <w:t>Итого по ППЭ:</w:t>
            </w:r>
          </w:p>
        </w:tc>
        <w:tc>
          <w:tcPr>
            <w:tcW w:w="1464" w:type="dxa"/>
            <w:tcBorders>
              <w:bottom w:val="single" w:sz="4" w:space="0" w:color="auto"/>
            </w:tcBorders>
            <w:shd w:val="clear" w:color="auto" w:fill="D9D9D9"/>
            <w:vAlign w:val="center"/>
          </w:tcPr>
          <w:p w:rsidR="009855C7" w:rsidRPr="00884F19" w:rsidRDefault="009855C7" w:rsidP="009855C7">
            <w:pPr>
              <w:jc w:val="center"/>
              <w:rPr>
                <w:b/>
              </w:rPr>
            </w:pPr>
            <w:r w:rsidRPr="00884F19">
              <w:rPr>
                <w:b/>
              </w:rPr>
              <w:t>34</w:t>
            </w:r>
          </w:p>
        </w:tc>
        <w:tc>
          <w:tcPr>
            <w:tcW w:w="4092" w:type="dxa"/>
            <w:gridSpan w:val="3"/>
            <w:tcBorders>
              <w:bottom w:val="single" w:sz="4" w:space="0" w:color="auto"/>
            </w:tcBorders>
            <w:shd w:val="clear" w:color="auto" w:fill="D9D9D9"/>
            <w:vAlign w:val="center"/>
          </w:tcPr>
          <w:p w:rsidR="009855C7" w:rsidRPr="00884F19" w:rsidRDefault="009855C7" w:rsidP="009855C7">
            <w:pPr>
              <w:rPr>
                <w:b/>
                <w:sz w:val="16"/>
                <w:szCs w:val="16"/>
              </w:rPr>
            </w:pPr>
            <w:r w:rsidRPr="00884F19">
              <w:rPr>
                <w:b/>
                <w:sz w:val="16"/>
                <w:szCs w:val="16"/>
              </w:rPr>
              <w:t>Задействовано аудиторий: 3 (№2, 3, 4)</w:t>
            </w:r>
          </w:p>
        </w:tc>
      </w:tr>
      <w:tr w:rsidR="009855C7" w:rsidRPr="00884F19" w:rsidTr="009855C7">
        <w:trPr>
          <w:trHeight w:val="328"/>
        </w:trPr>
        <w:tc>
          <w:tcPr>
            <w:tcW w:w="530" w:type="dxa"/>
            <w:vMerge w:val="restart"/>
            <w:shd w:val="clear" w:color="auto" w:fill="auto"/>
            <w:vAlign w:val="center"/>
          </w:tcPr>
          <w:p w:rsidR="009855C7" w:rsidRPr="00884F19" w:rsidRDefault="009855C7" w:rsidP="009855C7">
            <w:pPr>
              <w:jc w:val="center"/>
            </w:pPr>
            <w:r w:rsidRPr="00884F19">
              <w:t>3</w:t>
            </w:r>
          </w:p>
        </w:tc>
        <w:tc>
          <w:tcPr>
            <w:tcW w:w="2888" w:type="dxa"/>
            <w:vMerge w:val="restart"/>
            <w:shd w:val="clear" w:color="auto" w:fill="auto"/>
            <w:vAlign w:val="center"/>
          </w:tcPr>
          <w:p w:rsidR="009855C7" w:rsidRPr="00884F19" w:rsidRDefault="009855C7" w:rsidP="009855C7">
            <w:pPr>
              <w:jc w:val="center"/>
            </w:pPr>
            <w:r w:rsidRPr="00884F19">
              <w:rPr>
                <w:b/>
              </w:rPr>
              <w:t>МОУ Тимшерская СОШ (код ППЭ-2003)</w:t>
            </w:r>
          </w:p>
        </w:tc>
        <w:tc>
          <w:tcPr>
            <w:tcW w:w="2025" w:type="dxa"/>
            <w:vMerge w:val="restart"/>
            <w:shd w:val="clear" w:color="auto" w:fill="auto"/>
            <w:vAlign w:val="center"/>
          </w:tcPr>
          <w:p w:rsidR="009855C7" w:rsidRPr="00884F19" w:rsidRDefault="009855C7" w:rsidP="009855C7">
            <w:pPr>
              <w:jc w:val="center"/>
              <w:rPr>
                <w:b/>
                <w:sz w:val="18"/>
                <w:szCs w:val="18"/>
              </w:rPr>
            </w:pPr>
            <w:r w:rsidRPr="00884F19">
              <w:rPr>
                <w:b/>
                <w:sz w:val="18"/>
                <w:szCs w:val="18"/>
              </w:rPr>
              <w:t>Можаева Валентина Михайловна</w:t>
            </w:r>
          </w:p>
        </w:tc>
        <w:tc>
          <w:tcPr>
            <w:tcW w:w="456" w:type="dxa"/>
            <w:tcBorders>
              <w:bottom w:val="single" w:sz="4" w:space="0" w:color="auto"/>
            </w:tcBorders>
            <w:shd w:val="clear" w:color="auto" w:fill="auto"/>
            <w:vAlign w:val="center"/>
          </w:tcPr>
          <w:p w:rsidR="009855C7" w:rsidRPr="00884F19" w:rsidRDefault="009855C7" w:rsidP="009855C7">
            <w:pPr>
              <w:jc w:val="center"/>
            </w:pPr>
            <w:r w:rsidRPr="00884F19">
              <w:t>1</w:t>
            </w:r>
          </w:p>
        </w:tc>
        <w:tc>
          <w:tcPr>
            <w:tcW w:w="2875" w:type="dxa"/>
            <w:gridSpan w:val="2"/>
            <w:tcBorders>
              <w:bottom w:val="single" w:sz="4" w:space="0" w:color="auto"/>
            </w:tcBorders>
            <w:shd w:val="clear" w:color="auto" w:fill="auto"/>
            <w:vAlign w:val="center"/>
          </w:tcPr>
          <w:p w:rsidR="009855C7" w:rsidRPr="00884F19" w:rsidRDefault="009855C7" w:rsidP="009855C7">
            <w:r w:rsidRPr="00884F19">
              <w:t>МОУ Тимшерская СОШ</w:t>
            </w:r>
          </w:p>
        </w:tc>
        <w:tc>
          <w:tcPr>
            <w:tcW w:w="927" w:type="dxa"/>
            <w:tcBorders>
              <w:bottom w:val="single" w:sz="4" w:space="0" w:color="auto"/>
            </w:tcBorders>
            <w:shd w:val="clear" w:color="auto" w:fill="auto"/>
            <w:vAlign w:val="center"/>
          </w:tcPr>
          <w:p w:rsidR="009855C7" w:rsidRPr="00884F19" w:rsidRDefault="009855C7" w:rsidP="009855C7">
            <w:pPr>
              <w:jc w:val="center"/>
            </w:pPr>
            <w:r w:rsidRPr="00884F19">
              <w:t>120114</w:t>
            </w:r>
          </w:p>
        </w:tc>
        <w:tc>
          <w:tcPr>
            <w:tcW w:w="1464" w:type="dxa"/>
            <w:tcBorders>
              <w:bottom w:val="single" w:sz="4" w:space="0" w:color="auto"/>
            </w:tcBorders>
            <w:shd w:val="clear" w:color="auto" w:fill="auto"/>
            <w:vAlign w:val="center"/>
          </w:tcPr>
          <w:p w:rsidR="009855C7" w:rsidRPr="00884F19" w:rsidRDefault="009855C7" w:rsidP="009855C7">
            <w:pPr>
              <w:jc w:val="center"/>
            </w:pPr>
            <w:r w:rsidRPr="00884F19">
              <w:t>9</w:t>
            </w:r>
          </w:p>
        </w:tc>
        <w:tc>
          <w:tcPr>
            <w:tcW w:w="1057" w:type="dxa"/>
            <w:gridSpan w:val="2"/>
            <w:tcBorders>
              <w:bottom w:val="single" w:sz="4" w:space="0" w:color="auto"/>
            </w:tcBorders>
            <w:shd w:val="clear" w:color="auto" w:fill="auto"/>
          </w:tcPr>
          <w:p w:rsidR="009855C7" w:rsidRPr="00884F19" w:rsidRDefault="009855C7" w:rsidP="009855C7">
            <w:pPr>
              <w:jc w:val="center"/>
            </w:pPr>
            <w:r w:rsidRPr="00884F19">
              <w:t>-</w:t>
            </w:r>
          </w:p>
        </w:tc>
        <w:tc>
          <w:tcPr>
            <w:tcW w:w="3035" w:type="dxa"/>
            <w:tcBorders>
              <w:bottom w:val="single" w:sz="4" w:space="0" w:color="auto"/>
            </w:tcBorders>
            <w:shd w:val="clear" w:color="auto" w:fill="auto"/>
            <w:vAlign w:val="center"/>
          </w:tcPr>
          <w:p w:rsidR="009855C7" w:rsidRPr="00884F19" w:rsidRDefault="009855C7" w:rsidP="009855C7">
            <w:pPr>
              <w:rPr>
                <w:b/>
                <w:sz w:val="16"/>
                <w:szCs w:val="16"/>
              </w:rPr>
            </w:pPr>
            <w:r w:rsidRPr="00884F19">
              <w:rPr>
                <w:sz w:val="16"/>
                <w:szCs w:val="16"/>
              </w:rPr>
              <w:t>Автобус МОУ Тимшерской СОШ</w:t>
            </w:r>
          </w:p>
        </w:tc>
      </w:tr>
      <w:tr w:rsidR="009855C7" w:rsidRPr="00884F19" w:rsidTr="009855C7">
        <w:tc>
          <w:tcPr>
            <w:tcW w:w="530" w:type="dxa"/>
            <w:vMerge/>
            <w:shd w:val="clear" w:color="auto" w:fill="auto"/>
            <w:vAlign w:val="center"/>
          </w:tcPr>
          <w:p w:rsidR="009855C7" w:rsidRPr="00884F19" w:rsidRDefault="009855C7" w:rsidP="009855C7">
            <w:pPr>
              <w:jc w:val="center"/>
            </w:pPr>
          </w:p>
        </w:tc>
        <w:tc>
          <w:tcPr>
            <w:tcW w:w="2888" w:type="dxa"/>
            <w:vMerge/>
            <w:shd w:val="clear" w:color="auto" w:fill="auto"/>
            <w:vAlign w:val="center"/>
          </w:tcPr>
          <w:p w:rsidR="009855C7" w:rsidRPr="00884F19" w:rsidRDefault="009855C7" w:rsidP="009855C7">
            <w:pPr>
              <w:jc w:val="right"/>
              <w:rPr>
                <w:b/>
              </w:rPr>
            </w:pPr>
          </w:p>
        </w:tc>
        <w:tc>
          <w:tcPr>
            <w:tcW w:w="2025" w:type="dxa"/>
            <w:vMerge/>
            <w:shd w:val="clear" w:color="auto" w:fill="auto"/>
            <w:vAlign w:val="center"/>
          </w:tcPr>
          <w:p w:rsidR="009855C7" w:rsidRPr="00884F19" w:rsidRDefault="009855C7" w:rsidP="009855C7">
            <w:pPr>
              <w:jc w:val="center"/>
              <w:rPr>
                <w:b/>
                <w:sz w:val="18"/>
                <w:szCs w:val="18"/>
              </w:rPr>
            </w:pPr>
          </w:p>
        </w:tc>
        <w:tc>
          <w:tcPr>
            <w:tcW w:w="456" w:type="dxa"/>
            <w:tcBorders>
              <w:bottom w:val="single" w:sz="4" w:space="0" w:color="auto"/>
            </w:tcBorders>
            <w:shd w:val="clear" w:color="auto" w:fill="D9D9D9"/>
          </w:tcPr>
          <w:p w:rsidR="009855C7" w:rsidRPr="00884F19" w:rsidRDefault="009855C7" w:rsidP="009855C7">
            <w:pPr>
              <w:jc w:val="center"/>
              <w:rPr>
                <w:b/>
              </w:rPr>
            </w:pPr>
          </w:p>
        </w:tc>
        <w:tc>
          <w:tcPr>
            <w:tcW w:w="3802" w:type="dxa"/>
            <w:gridSpan w:val="3"/>
            <w:tcBorders>
              <w:bottom w:val="single" w:sz="4" w:space="0" w:color="auto"/>
            </w:tcBorders>
            <w:shd w:val="clear" w:color="auto" w:fill="D9D9D9"/>
            <w:vAlign w:val="center"/>
          </w:tcPr>
          <w:p w:rsidR="009855C7" w:rsidRPr="00884F19" w:rsidRDefault="009855C7" w:rsidP="009855C7">
            <w:pPr>
              <w:jc w:val="right"/>
            </w:pPr>
            <w:r w:rsidRPr="00884F19">
              <w:rPr>
                <w:b/>
              </w:rPr>
              <w:t>Итого по ППЭ:</w:t>
            </w:r>
          </w:p>
        </w:tc>
        <w:tc>
          <w:tcPr>
            <w:tcW w:w="1464" w:type="dxa"/>
            <w:tcBorders>
              <w:bottom w:val="single" w:sz="4" w:space="0" w:color="auto"/>
            </w:tcBorders>
            <w:shd w:val="clear" w:color="auto" w:fill="D9D9D9"/>
            <w:vAlign w:val="center"/>
          </w:tcPr>
          <w:p w:rsidR="009855C7" w:rsidRPr="00884F19" w:rsidRDefault="009855C7" w:rsidP="009855C7">
            <w:pPr>
              <w:jc w:val="center"/>
              <w:rPr>
                <w:b/>
              </w:rPr>
            </w:pPr>
            <w:r w:rsidRPr="00884F19">
              <w:rPr>
                <w:b/>
              </w:rPr>
              <w:t>9</w:t>
            </w:r>
          </w:p>
        </w:tc>
        <w:tc>
          <w:tcPr>
            <w:tcW w:w="4092" w:type="dxa"/>
            <w:gridSpan w:val="3"/>
            <w:tcBorders>
              <w:bottom w:val="single" w:sz="4" w:space="0" w:color="auto"/>
            </w:tcBorders>
            <w:shd w:val="clear" w:color="auto" w:fill="D9D9D9"/>
            <w:vAlign w:val="center"/>
          </w:tcPr>
          <w:p w:rsidR="009855C7" w:rsidRPr="00884F19" w:rsidRDefault="009855C7" w:rsidP="009855C7">
            <w:pPr>
              <w:rPr>
                <w:b/>
                <w:sz w:val="16"/>
                <w:szCs w:val="16"/>
              </w:rPr>
            </w:pPr>
            <w:r w:rsidRPr="00884F19">
              <w:rPr>
                <w:b/>
                <w:sz w:val="16"/>
                <w:szCs w:val="16"/>
              </w:rPr>
              <w:t>Задействовано аудиторий: 1 (№2)</w:t>
            </w:r>
          </w:p>
        </w:tc>
      </w:tr>
      <w:tr w:rsidR="009855C7" w:rsidRPr="00884F19" w:rsidTr="009855C7">
        <w:tc>
          <w:tcPr>
            <w:tcW w:w="530" w:type="dxa"/>
            <w:vMerge w:val="restart"/>
            <w:shd w:val="clear" w:color="auto" w:fill="auto"/>
            <w:vAlign w:val="center"/>
          </w:tcPr>
          <w:p w:rsidR="009855C7" w:rsidRPr="00884F19" w:rsidRDefault="009855C7" w:rsidP="009855C7">
            <w:pPr>
              <w:jc w:val="center"/>
            </w:pPr>
            <w:r w:rsidRPr="00884F19">
              <w:t>4</w:t>
            </w:r>
          </w:p>
        </w:tc>
        <w:tc>
          <w:tcPr>
            <w:tcW w:w="2888" w:type="dxa"/>
            <w:vMerge w:val="restart"/>
            <w:shd w:val="clear" w:color="auto" w:fill="auto"/>
            <w:vAlign w:val="center"/>
          </w:tcPr>
          <w:p w:rsidR="009855C7" w:rsidRPr="00884F19" w:rsidRDefault="009855C7" w:rsidP="009855C7">
            <w:pPr>
              <w:jc w:val="center"/>
            </w:pPr>
            <w:r w:rsidRPr="00884F19">
              <w:rPr>
                <w:b/>
              </w:rPr>
              <w:t>МОУ Югыдъягская СОШ (код ППЭ-2004)</w:t>
            </w:r>
          </w:p>
        </w:tc>
        <w:tc>
          <w:tcPr>
            <w:tcW w:w="2025" w:type="dxa"/>
            <w:vMerge w:val="restart"/>
            <w:shd w:val="clear" w:color="auto" w:fill="auto"/>
            <w:vAlign w:val="center"/>
          </w:tcPr>
          <w:p w:rsidR="009855C7" w:rsidRPr="00884F19" w:rsidRDefault="009855C7" w:rsidP="009855C7">
            <w:pPr>
              <w:jc w:val="center"/>
              <w:rPr>
                <w:b/>
                <w:sz w:val="18"/>
                <w:szCs w:val="18"/>
              </w:rPr>
            </w:pPr>
            <w:r w:rsidRPr="00884F19">
              <w:rPr>
                <w:b/>
                <w:sz w:val="18"/>
                <w:szCs w:val="18"/>
              </w:rPr>
              <w:t>Логинова Анастасия Валерьяновна</w:t>
            </w:r>
          </w:p>
        </w:tc>
        <w:tc>
          <w:tcPr>
            <w:tcW w:w="456" w:type="dxa"/>
            <w:tcBorders>
              <w:bottom w:val="single" w:sz="4" w:space="0" w:color="auto"/>
            </w:tcBorders>
            <w:shd w:val="clear" w:color="auto" w:fill="auto"/>
            <w:vAlign w:val="center"/>
          </w:tcPr>
          <w:p w:rsidR="009855C7" w:rsidRPr="00884F19" w:rsidRDefault="009855C7" w:rsidP="009855C7">
            <w:pPr>
              <w:jc w:val="center"/>
            </w:pPr>
            <w:r w:rsidRPr="00884F19">
              <w:t>1</w:t>
            </w:r>
          </w:p>
        </w:tc>
        <w:tc>
          <w:tcPr>
            <w:tcW w:w="2875" w:type="dxa"/>
            <w:gridSpan w:val="2"/>
            <w:tcBorders>
              <w:bottom w:val="single" w:sz="4" w:space="0" w:color="auto"/>
            </w:tcBorders>
            <w:shd w:val="clear" w:color="auto" w:fill="auto"/>
            <w:vAlign w:val="center"/>
          </w:tcPr>
          <w:p w:rsidR="009855C7" w:rsidRPr="00884F19" w:rsidRDefault="009855C7" w:rsidP="009855C7">
            <w:r w:rsidRPr="00884F19">
              <w:t>МОУ Югыдъягская СОШ</w:t>
            </w:r>
          </w:p>
        </w:tc>
        <w:tc>
          <w:tcPr>
            <w:tcW w:w="927" w:type="dxa"/>
            <w:tcBorders>
              <w:bottom w:val="single" w:sz="4" w:space="0" w:color="auto"/>
            </w:tcBorders>
            <w:shd w:val="clear" w:color="auto" w:fill="auto"/>
            <w:vAlign w:val="center"/>
          </w:tcPr>
          <w:p w:rsidR="009855C7" w:rsidRPr="00884F19" w:rsidRDefault="009855C7" w:rsidP="009855C7">
            <w:pPr>
              <w:jc w:val="center"/>
            </w:pPr>
            <w:r w:rsidRPr="00884F19">
              <w:t>120112</w:t>
            </w:r>
          </w:p>
        </w:tc>
        <w:tc>
          <w:tcPr>
            <w:tcW w:w="1464" w:type="dxa"/>
            <w:tcBorders>
              <w:bottom w:val="single" w:sz="4" w:space="0" w:color="auto"/>
            </w:tcBorders>
            <w:shd w:val="clear" w:color="auto" w:fill="auto"/>
            <w:vAlign w:val="center"/>
          </w:tcPr>
          <w:p w:rsidR="009855C7" w:rsidRPr="00884F19" w:rsidRDefault="009855C7" w:rsidP="009855C7">
            <w:pPr>
              <w:jc w:val="center"/>
            </w:pPr>
            <w:r w:rsidRPr="00884F19">
              <w:t>17</w:t>
            </w:r>
          </w:p>
        </w:tc>
        <w:tc>
          <w:tcPr>
            <w:tcW w:w="1051" w:type="dxa"/>
            <w:tcBorders>
              <w:bottom w:val="single" w:sz="4" w:space="0" w:color="auto"/>
            </w:tcBorders>
            <w:shd w:val="clear" w:color="auto" w:fill="auto"/>
          </w:tcPr>
          <w:p w:rsidR="009855C7" w:rsidRPr="00884F19" w:rsidRDefault="009855C7" w:rsidP="009855C7">
            <w:pPr>
              <w:jc w:val="center"/>
            </w:pPr>
            <w:r w:rsidRPr="00884F19">
              <w:t>-</w:t>
            </w:r>
          </w:p>
        </w:tc>
        <w:tc>
          <w:tcPr>
            <w:tcW w:w="3041" w:type="dxa"/>
            <w:gridSpan w:val="2"/>
            <w:tcBorders>
              <w:bottom w:val="single" w:sz="4" w:space="0" w:color="auto"/>
            </w:tcBorders>
            <w:shd w:val="clear" w:color="auto" w:fill="auto"/>
            <w:vAlign w:val="center"/>
          </w:tcPr>
          <w:p w:rsidR="009855C7" w:rsidRPr="00884F19" w:rsidRDefault="009855C7" w:rsidP="009855C7">
            <w:pPr>
              <w:rPr>
                <w:sz w:val="16"/>
                <w:szCs w:val="16"/>
              </w:rPr>
            </w:pPr>
            <w:r w:rsidRPr="00884F19">
              <w:rPr>
                <w:sz w:val="16"/>
                <w:szCs w:val="16"/>
              </w:rPr>
              <w:t>Автобус МОУ Югыдъягская СОШ</w:t>
            </w:r>
          </w:p>
        </w:tc>
      </w:tr>
      <w:tr w:rsidR="009855C7" w:rsidRPr="00884F19" w:rsidTr="009855C7">
        <w:tc>
          <w:tcPr>
            <w:tcW w:w="530" w:type="dxa"/>
            <w:vMerge/>
            <w:shd w:val="clear" w:color="auto" w:fill="auto"/>
            <w:vAlign w:val="center"/>
          </w:tcPr>
          <w:p w:rsidR="009855C7" w:rsidRPr="00884F19" w:rsidRDefault="009855C7" w:rsidP="009855C7">
            <w:pPr>
              <w:jc w:val="center"/>
            </w:pPr>
          </w:p>
        </w:tc>
        <w:tc>
          <w:tcPr>
            <w:tcW w:w="2888" w:type="dxa"/>
            <w:vMerge/>
            <w:shd w:val="clear" w:color="auto" w:fill="auto"/>
            <w:vAlign w:val="center"/>
          </w:tcPr>
          <w:p w:rsidR="009855C7" w:rsidRPr="00884F19" w:rsidRDefault="009855C7" w:rsidP="009855C7">
            <w:pPr>
              <w:jc w:val="right"/>
              <w:rPr>
                <w:b/>
              </w:rPr>
            </w:pPr>
          </w:p>
        </w:tc>
        <w:tc>
          <w:tcPr>
            <w:tcW w:w="2025" w:type="dxa"/>
            <w:vMerge/>
            <w:shd w:val="clear" w:color="auto" w:fill="auto"/>
            <w:vAlign w:val="center"/>
          </w:tcPr>
          <w:p w:rsidR="009855C7" w:rsidRPr="00884F19" w:rsidRDefault="009855C7" w:rsidP="009855C7">
            <w:pPr>
              <w:jc w:val="center"/>
              <w:rPr>
                <w:b/>
                <w:sz w:val="18"/>
                <w:szCs w:val="18"/>
              </w:rPr>
            </w:pPr>
          </w:p>
        </w:tc>
        <w:tc>
          <w:tcPr>
            <w:tcW w:w="456" w:type="dxa"/>
            <w:tcBorders>
              <w:bottom w:val="single" w:sz="4" w:space="0" w:color="auto"/>
            </w:tcBorders>
            <w:shd w:val="clear" w:color="auto" w:fill="D9D9D9"/>
          </w:tcPr>
          <w:p w:rsidR="009855C7" w:rsidRPr="00884F19" w:rsidRDefault="009855C7" w:rsidP="009855C7">
            <w:pPr>
              <w:jc w:val="center"/>
              <w:rPr>
                <w:b/>
              </w:rPr>
            </w:pPr>
          </w:p>
        </w:tc>
        <w:tc>
          <w:tcPr>
            <w:tcW w:w="3802" w:type="dxa"/>
            <w:gridSpan w:val="3"/>
            <w:tcBorders>
              <w:bottom w:val="single" w:sz="4" w:space="0" w:color="auto"/>
            </w:tcBorders>
            <w:shd w:val="clear" w:color="auto" w:fill="D9D9D9"/>
            <w:vAlign w:val="center"/>
          </w:tcPr>
          <w:p w:rsidR="009855C7" w:rsidRPr="00884F19" w:rsidRDefault="009855C7" w:rsidP="009855C7">
            <w:pPr>
              <w:jc w:val="right"/>
              <w:rPr>
                <w:b/>
              </w:rPr>
            </w:pPr>
            <w:r w:rsidRPr="00884F19">
              <w:rPr>
                <w:b/>
              </w:rPr>
              <w:t>Итого по ППЭ:</w:t>
            </w:r>
          </w:p>
        </w:tc>
        <w:tc>
          <w:tcPr>
            <w:tcW w:w="1464" w:type="dxa"/>
            <w:tcBorders>
              <w:bottom w:val="single" w:sz="4" w:space="0" w:color="auto"/>
            </w:tcBorders>
            <w:shd w:val="clear" w:color="auto" w:fill="D9D9D9"/>
            <w:vAlign w:val="center"/>
          </w:tcPr>
          <w:p w:rsidR="009855C7" w:rsidRPr="00884F19" w:rsidRDefault="009855C7" w:rsidP="009855C7">
            <w:pPr>
              <w:jc w:val="center"/>
              <w:rPr>
                <w:b/>
              </w:rPr>
            </w:pPr>
            <w:r w:rsidRPr="00884F19">
              <w:rPr>
                <w:b/>
              </w:rPr>
              <w:t>17</w:t>
            </w:r>
          </w:p>
        </w:tc>
        <w:tc>
          <w:tcPr>
            <w:tcW w:w="4092" w:type="dxa"/>
            <w:gridSpan w:val="3"/>
            <w:tcBorders>
              <w:bottom w:val="single" w:sz="4" w:space="0" w:color="auto"/>
            </w:tcBorders>
            <w:shd w:val="clear" w:color="auto" w:fill="D9D9D9"/>
            <w:vAlign w:val="center"/>
          </w:tcPr>
          <w:p w:rsidR="009855C7" w:rsidRPr="00884F19" w:rsidRDefault="009855C7" w:rsidP="009855C7">
            <w:pPr>
              <w:rPr>
                <w:b/>
                <w:sz w:val="16"/>
                <w:szCs w:val="16"/>
              </w:rPr>
            </w:pPr>
            <w:r w:rsidRPr="00884F19">
              <w:rPr>
                <w:b/>
                <w:sz w:val="16"/>
                <w:szCs w:val="16"/>
              </w:rPr>
              <w:t>Задействовано аудиторий: 2 (№2, 3)</w:t>
            </w:r>
          </w:p>
        </w:tc>
      </w:tr>
      <w:tr w:rsidR="009855C7" w:rsidRPr="00884F19" w:rsidTr="009855C7">
        <w:tc>
          <w:tcPr>
            <w:tcW w:w="530" w:type="dxa"/>
            <w:vMerge w:val="restart"/>
            <w:vAlign w:val="center"/>
          </w:tcPr>
          <w:p w:rsidR="009855C7" w:rsidRPr="00884F19" w:rsidRDefault="009855C7" w:rsidP="009855C7">
            <w:pPr>
              <w:jc w:val="center"/>
            </w:pPr>
            <w:r w:rsidRPr="00884F19">
              <w:t>5</w:t>
            </w:r>
          </w:p>
        </w:tc>
        <w:tc>
          <w:tcPr>
            <w:tcW w:w="2888" w:type="dxa"/>
            <w:vMerge w:val="restart"/>
            <w:vAlign w:val="center"/>
          </w:tcPr>
          <w:p w:rsidR="009855C7" w:rsidRPr="00884F19" w:rsidRDefault="009855C7" w:rsidP="009855C7">
            <w:pPr>
              <w:jc w:val="center"/>
              <w:rPr>
                <w:b/>
              </w:rPr>
            </w:pPr>
            <w:r w:rsidRPr="00884F19">
              <w:rPr>
                <w:b/>
              </w:rPr>
              <w:t>МОУ «Зимстанская СОШ» (код ППЭ-2005)</w:t>
            </w:r>
          </w:p>
        </w:tc>
        <w:tc>
          <w:tcPr>
            <w:tcW w:w="2025" w:type="dxa"/>
            <w:vMerge w:val="restart"/>
            <w:vAlign w:val="center"/>
          </w:tcPr>
          <w:p w:rsidR="009855C7" w:rsidRPr="00884F19" w:rsidRDefault="009855C7" w:rsidP="009855C7">
            <w:pPr>
              <w:jc w:val="center"/>
              <w:rPr>
                <w:b/>
                <w:sz w:val="18"/>
                <w:szCs w:val="18"/>
              </w:rPr>
            </w:pPr>
            <w:r w:rsidRPr="00884F19">
              <w:rPr>
                <w:b/>
                <w:sz w:val="18"/>
                <w:szCs w:val="18"/>
              </w:rPr>
              <w:t>Лютоева Евгения Николаевна</w:t>
            </w:r>
          </w:p>
        </w:tc>
        <w:tc>
          <w:tcPr>
            <w:tcW w:w="456" w:type="dxa"/>
            <w:vAlign w:val="center"/>
          </w:tcPr>
          <w:p w:rsidR="009855C7" w:rsidRPr="00884F19" w:rsidRDefault="009855C7" w:rsidP="009855C7">
            <w:pPr>
              <w:jc w:val="center"/>
            </w:pPr>
            <w:r w:rsidRPr="00884F19">
              <w:t>1</w:t>
            </w:r>
          </w:p>
        </w:tc>
        <w:tc>
          <w:tcPr>
            <w:tcW w:w="2875" w:type="dxa"/>
            <w:gridSpan w:val="2"/>
            <w:vAlign w:val="center"/>
          </w:tcPr>
          <w:p w:rsidR="009855C7" w:rsidRPr="00884F19" w:rsidRDefault="009855C7" w:rsidP="009855C7">
            <w:r w:rsidRPr="00884F19">
              <w:t>МОУ «Зимстанская СОШ»</w:t>
            </w:r>
          </w:p>
        </w:tc>
        <w:tc>
          <w:tcPr>
            <w:tcW w:w="927" w:type="dxa"/>
            <w:vAlign w:val="center"/>
          </w:tcPr>
          <w:p w:rsidR="009855C7" w:rsidRPr="00884F19" w:rsidRDefault="009855C7" w:rsidP="009855C7">
            <w:pPr>
              <w:jc w:val="center"/>
            </w:pPr>
            <w:r w:rsidRPr="00884F19">
              <w:t>120116</w:t>
            </w:r>
          </w:p>
        </w:tc>
        <w:tc>
          <w:tcPr>
            <w:tcW w:w="1464" w:type="dxa"/>
            <w:vAlign w:val="center"/>
          </w:tcPr>
          <w:p w:rsidR="009855C7" w:rsidRPr="00884F19" w:rsidRDefault="009855C7" w:rsidP="009855C7">
            <w:pPr>
              <w:jc w:val="center"/>
            </w:pPr>
            <w:r w:rsidRPr="00884F19">
              <w:t>11</w:t>
            </w:r>
          </w:p>
        </w:tc>
        <w:tc>
          <w:tcPr>
            <w:tcW w:w="1057" w:type="dxa"/>
            <w:gridSpan w:val="2"/>
          </w:tcPr>
          <w:p w:rsidR="009855C7" w:rsidRPr="00884F19" w:rsidRDefault="009855C7" w:rsidP="009855C7">
            <w:pPr>
              <w:jc w:val="center"/>
            </w:pPr>
            <w:r w:rsidRPr="00884F19">
              <w:t>-</w:t>
            </w:r>
          </w:p>
        </w:tc>
        <w:tc>
          <w:tcPr>
            <w:tcW w:w="3035" w:type="dxa"/>
            <w:vAlign w:val="center"/>
          </w:tcPr>
          <w:p w:rsidR="009855C7" w:rsidRPr="00884F19" w:rsidRDefault="009855C7" w:rsidP="009855C7">
            <w:pPr>
              <w:rPr>
                <w:sz w:val="16"/>
                <w:szCs w:val="16"/>
              </w:rPr>
            </w:pPr>
            <w:r w:rsidRPr="00884F19">
              <w:rPr>
                <w:sz w:val="16"/>
                <w:szCs w:val="16"/>
              </w:rPr>
              <w:t>Автобус МОУ «Зимстанская СОШ»</w:t>
            </w:r>
          </w:p>
        </w:tc>
      </w:tr>
      <w:tr w:rsidR="009855C7" w:rsidRPr="00884F19" w:rsidTr="009855C7">
        <w:tc>
          <w:tcPr>
            <w:tcW w:w="530" w:type="dxa"/>
            <w:vMerge/>
            <w:tcBorders>
              <w:bottom w:val="single" w:sz="4" w:space="0" w:color="auto"/>
            </w:tcBorders>
            <w:shd w:val="clear" w:color="auto" w:fill="CCCCCC"/>
          </w:tcPr>
          <w:p w:rsidR="009855C7" w:rsidRPr="00884F19" w:rsidRDefault="009855C7" w:rsidP="009855C7">
            <w:pPr>
              <w:jc w:val="center"/>
            </w:pPr>
          </w:p>
        </w:tc>
        <w:tc>
          <w:tcPr>
            <w:tcW w:w="2888" w:type="dxa"/>
            <w:vMerge/>
            <w:tcBorders>
              <w:bottom w:val="single" w:sz="4" w:space="0" w:color="auto"/>
            </w:tcBorders>
            <w:shd w:val="clear" w:color="auto" w:fill="CCCCCC"/>
          </w:tcPr>
          <w:p w:rsidR="009855C7" w:rsidRPr="00884F19" w:rsidRDefault="009855C7" w:rsidP="009855C7">
            <w:pPr>
              <w:jc w:val="right"/>
              <w:rPr>
                <w:b/>
              </w:rPr>
            </w:pPr>
          </w:p>
        </w:tc>
        <w:tc>
          <w:tcPr>
            <w:tcW w:w="2025" w:type="dxa"/>
            <w:vMerge/>
            <w:tcBorders>
              <w:bottom w:val="single" w:sz="4" w:space="0" w:color="auto"/>
            </w:tcBorders>
            <w:shd w:val="clear" w:color="auto" w:fill="CCCCCC"/>
          </w:tcPr>
          <w:p w:rsidR="009855C7" w:rsidRPr="00884F19" w:rsidRDefault="009855C7" w:rsidP="009855C7">
            <w:pPr>
              <w:jc w:val="right"/>
              <w:rPr>
                <w:b/>
                <w:sz w:val="18"/>
                <w:szCs w:val="18"/>
              </w:rPr>
            </w:pPr>
          </w:p>
        </w:tc>
        <w:tc>
          <w:tcPr>
            <w:tcW w:w="456" w:type="dxa"/>
            <w:tcBorders>
              <w:bottom w:val="single" w:sz="4" w:space="0" w:color="auto"/>
            </w:tcBorders>
            <w:shd w:val="clear" w:color="auto" w:fill="D9D9D9"/>
          </w:tcPr>
          <w:p w:rsidR="009855C7" w:rsidRPr="00884F19" w:rsidRDefault="009855C7" w:rsidP="009855C7">
            <w:pPr>
              <w:jc w:val="center"/>
              <w:rPr>
                <w:b/>
              </w:rPr>
            </w:pPr>
          </w:p>
        </w:tc>
        <w:tc>
          <w:tcPr>
            <w:tcW w:w="3802" w:type="dxa"/>
            <w:gridSpan w:val="3"/>
            <w:tcBorders>
              <w:bottom w:val="single" w:sz="4" w:space="0" w:color="auto"/>
            </w:tcBorders>
            <w:shd w:val="clear" w:color="auto" w:fill="D9D9D9"/>
            <w:vAlign w:val="center"/>
          </w:tcPr>
          <w:p w:rsidR="009855C7" w:rsidRPr="00884F19" w:rsidRDefault="009855C7" w:rsidP="009855C7">
            <w:pPr>
              <w:jc w:val="right"/>
            </w:pPr>
            <w:r w:rsidRPr="00884F19">
              <w:rPr>
                <w:b/>
              </w:rPr>
              <w:t>Итого по ППЭ:</w:t>
            </w:r>
          </w:p>
        </w:tc>
        <w:tc>
          <w:tcPr>
            <w:tcW w:w="1464" w:type="dxa"/>
            <w:tcBorders>
              <w:bottom w:val="single" w:sz="4" w:space="0" w:color="auto"/>
            </w:tcBorders>
            <w:shd w:val="clear" w:color="auto" w:fill="D9D9D9"/>
            <w:vAlign w:val="center"/>
          </w:tcPr>
          <w:p w:rsidR="009855C7" w:rsidRPr="00884F19" w:rsidRDefault="009855C7" w:rsidP="009855C7">
            <w:pPr>
              <w:jc w:val="center"/>
              <w:rPr>
                <w:b/>
              </w:rPr>
            </w:pPr>
            <w:r w:rsidRPr="00884F19">
              <w:rPr>
                <w:b/>
              </w:rPr>
              <w:t>11</w:t>
            </w:r>
          </w:p>
        </w:tc>
        <w:tc>
          <w:tcPr>
            <w:tcW w:w="4092" w:type="dxa"/>
            <w:gridSpan w:val="3"/>
            <w:tcBorders>
              <w:bottom w:val="single" w:sz="4" w:space="0" w:color="auto"/>
            </w:tcBorders>
            <w:shd w:val="clear" w:color="auto" w:fill="D9D9D9"/>
            <w:vAlign w:val="center"/>
          </w:tcPr>
          <w:p w:rsidR="009855C7" w:rsidRPr="00884F19" w:rsidRDefault="009855C7" w:rsidP="009855C7">
            <w:pPr>
              <w:rPr>
                <w:b/>
                <w:sz w:val="16"/>
                <w:szCs w:val="16"/>
              </w:rPr>
            </w:pPr>
            <w:r w:rsidRPr="00884F19">
              <w:rPr>
                <w:b/>
                <w:sz w:val="16"/>
                <w:szCs w:val="16"/>
              </w:rPr>
              <w:t>Задействовано аудиторий: 1 (№1)</w:t>
            </w:r>
          </w:p>
        </w:tc>
      </w:tr>
      <w:tr w:rsidR="009855C7" w:rsidRPr="00884F19" w:rsidTr="009855C7">
        <w:tc>
          <w:tcPr>
            <w:tcW w:w="530" w:type="dxa"/>
            <w:vMerge w:val="restart"/>
            <w:shd w:val="clear" w:color="auto" w:fill="auto"/>
            <w:vAlign w:val="center"/>
          </w:tcPr>
          <w:p w:rsidR="009855C7" w:rsidRPr="00884F19" w:rsidRDefault="009855C7" w:rsidP="009855C7">
            <w:pPr>
              <w:jc w:val="center"/>
            </w:pPr>
            <w:r w:rsidRPr="00884F19">
              <w:t>6</w:t>
            </w:r>
          </w:p>
        </w:tc>
        <w:tc>
          <w:tcPr>
            <w:tcW w:w="2888" w:type="dxa"/>
            <w:vMerge w:val="restart"/>
            <w:shd w:val="clear" w:color="auto" w:fill="auto"/>
            <w:vAlign w:val="center"/>
          </w:tcPr>
          <w:p w:rsidR="009855C7" w:rsidRPr="00884F19" w:rsidRDefault="009855C7" w:rsidP="009855C7">
            <w:pPr>
              <w:jc w:val="center"/>
              <w:rPr>
                <w:b/>
              </w:rPr>
            </w:pPr>
            <w:r w:rsidRPr="00884F19">
              <w:rPr>
                <w:b/>
              </w:rPr>
              <w:t>МБОУ «СОШ» с.Пожег (код ППЭ-2006)</w:t>
            </w:r>
          </w:p>
        </w:tc>
        <w:tc>
          <w:tcPr>
            <w:tcW w:w="2025" w:type="dxa"/>
            <w:vMerge w:val="restart"/>
            <w:shd w:val="clear" w:color="auto" w:fill="auto"/>
            <w:vAlign w:val="center"/>
          </w:tcPr>
          <w:p w:rsidR="009855C7" w:rsidRPr="00884F19" w:rsidRDefault="009855C7" w:rsidP="009855C7">
            <w:pPr>
              <w:jc w:val="center"/>
              <w:rPr>
                <w:b/>
                <w:sz w:val="18"/>
                <w:szCs w:val="18"/>
              </w:rPr>
            </w:pPr>
            <w:r w:rsidRPr="00884F19">
              <w:rPr>
                <w:b/>
                <w:sz w:val="18"/>
                <w:szCs w:val="18"/>
              </w:rPr>
              <w:t>Тушканова Алена Васильевна</w:t>
            </w:r>
          </w:p>
        </w:tc>
        <w:tc>
          <w:tcPr>
            <w:tcW w:w="456" w:type="dxa"/>
            <w:shd w:val="clear" w:color="auto" w:fill="auto"/>
            <w:vAlign w:val="center"/>
          </w:tcPr>
          <w:p w:rsidR="009855C7" w:rsidRPr="00884F19" w:rsidRDefault="009855C7" w:rsidP="009855C7">
            <w:pPr>
              <w:jc w:val="center"/>
            </w:pPr>
            <w:r w:rsidRPr="00884F19">
              <w:t>1</w:t>
            </w:r>
          </w:p>
        </w:tc>
        <w:tc>
          <w:tcPr>
            <w:tcW w:w="2875" w:type="dxa"/>
            <w:gridSpan w:val="2"/>
            <w:shd w:val="clear" w:color="auto" w:fill="auto"/>
            <w:vAlign w:val="center"/>
          </w:tcPr>
          <w:p w:rsidR="009855C7" w:rsidRPr="00884F19" w:rsidRDefault="009855C7" w:rsidP="009855C7">
            <w:r w:rsidRPr="00884F19">
              <w:t>МБОУ «СОШ» с.Пожег</w:t>
            </w:r>
          </w:p>
        </w:tc>
        <w:tc>
          <w:tcPr>
            <w:tcW w:w="927" w:type="dxa"/>
            <w:shd w:val="clear" w:color="auto" w:fill="auto"/>
            <w:vAlign w:val="center"/>
          </w:tcPr>
          <w:p w:rsidR="009855C7" w:rsidRPr="00884F19" w:rsidRDefault="009855C7" w:rsidP="009855C7">
            <w:pPr>
              <w:jc w:val="center"/>
            </w:pPr>
            <w:r w:rsidRPr="00884F19">
              <w:t>120109</w:t>
            </w:r>
          </w:p>
        </w:tc>
        <w:tc>
          <w:tcPr>
            <w:tcW w:w="1464" w:type="dxa"/>
            <w:shd w:val="clear" w:color="auto" w:fill="auto"/>
            <w:vAlign w:val="center"/>
          </w:tcPr>
          <w:p w:rsidR="009855C7" w:rsidRPr="00884F19" w:rsidRDefault="009855C7" w:rsidP="009855C7">
            <w:pPr>
              <w:jc w:val="center"/>
            </w:pPr>
            <w:r w:rsidRPr="00884F19">
              <w:t>11</w:t>
            </w:r>
          </w:p>
        </w:tc>
        <w:tc>
          <w:tcPr>
            <w:tcW w:w="1057" w:type="dxa"/>
            <w:gridSpan w:val="2"/>
            <w:shd w:val="clear" w:color="auto" w:fill="auto"/>
            <w:vAlign w:val="center"/>
          </w:tcPr>
          <w:p w:rsidR="009855C7" w:rsidRPr="00884F19" w:rsidRDefault="009855C7" w:rsidP="009855C7">
            <w:pPr>
              <w:jc w:val="center"/>
            </w:pPr>
            <w:r w:rsidRPr="00884F19">
              <w:t>-</w:t>
            </w:r>
          </w:p>
        </w:tc>
        <w:tc>
          <w:tcPr>
            <w:tcW w:w="3035" w:type="dxa"/>
            <w:shd w:val="clear" w:color="auto" w:fill="auto"/>
            <w:vAlign w:val="center"/>
          </w:tcPr>
          <w:p w:rsidR="009855C7" w:rsidRPr="00884F19" w:rsidRDefault="009855C7" w:rsidP="009855C7">
            <w:pPr>
              <w:rPr>
                <w:sz w:val="16"/>
                <w:szCs w:val="16"/>
              </w:rPr>
            </w:pPr>
            <w:r w:rsidRPr="00884F19">
              <w:rPr>
                <w:sz w:val="16"/>
                <w:szCs w:val="16"/>
              </w:rPr>
              <w:t>Автобус МБОУ «СОШ» с.Пожег</w:t>
            </w:r>
          </w:p>
        </w:tc>
      </w:tr>
      <w:tr w:rsidR="009855C7" w:rsidRPr="00884F19" w:rsidTr="009855C7">
        <w:trPr>
          <w:trHeight w:val="70"/>
        </w:trPr>
        <w:tc>
          <w:tcPr>
            <w:tcW w:w="530" w:type="dxa"/>
            <w:vMerge/>
            <w:shd w:val="clear" w:color="auto" w:fill="auto"/>
          </w:tcPr>
          <w:p w:rsidR="009855C7" w:rsidRPr="00884F19" w:rsidRDefault="009855C7" w:rsidP="009855C7">
            <w:pPr>
              <w:jc w:val="center"/>
            </w:pPr>
          </w:p>
        </w:tc>
        <w:tc>
          <w:tcPr>
            <w:tcW w:w="2888" w:type="dxa"/>
            <w:vMerge/>
            <w:shd w:val="clear" w:color="auto" w:fill="auto"/>
          </w:tcPr>
          <w:p w:rsidR="009855C7" w:rsidRPr="00884F19" w:rsidRDefault="009855C7" w:rsidP="009855C7"/>
        </w:tc>
        <w:tc>
          <w:tcPr>
            <w:tcW w:w="2025" w:type="dxa"/>
            <w:vMerge/>
            <w:shd w:val="clear" w:color="auto" w:fill="auto"/>
          </w:tcPr>
          <w:p w:rsidR="009855C7" w:rsidRPr="00884F19" w:rsidRDefault="009855C7" w:rsidP="009855C7">
            <w:pPr>
              <w:rPr>
                <w:sz w:val="18"/>
                <w:szCs w:val="18"/>
              </w:rPr>
            </w:pPr>
          </w:p>
        </w:tc>
        <w:tc>
          <w:tcPr>
            <w:tcW w:w="456" w:type="dxa"/>
            <w:tcBorders>
              <w:bottom w:val="single" w:sz="4" w:space="0" w:color="auto"/>
            </w:tcBorders>
            <w:shd w:val="clear" w:color="auto" w:fill="auto"/>
            <w:vAlign w:val="center"/>
          </w:tcPr>
          <w:p w:rsidR="009855C7" w:rsidRPr="00884F19" w:rsidRDefault="009855C7" w:rsidP="009855C7">
            <w:pPr>
              <w:jc w:val="center"/>
            </w:pPr>
            <w:r w:rsidRPr="00884F19">
              <w:t>2</w:t>
            </w:r>
          </w:p>
        </w:tc>
        <w:tc>
          <w:tcPr>
            <w:tcW w:w="2875" w:type="dxa"/>
            <w:gridSpan w:val="2"/>
            <w:tcBorders>
              <w:bottom w:val="single" w:sz="4" w:space="0" w:color="auto"/>
            </w:tcBorders>
            <w:shd w:val="clear" w:color="auto" w:fill="auto"/>
            <w:vAlign w:val="center"/>
          </w:tcPr>
          <w:p w:rsidR="009855C7" w:rsidRPr="00884F19" w:rsidRDefault="009855C7" w:rsidP="009855C7">
            <w:r w:rsidRPr="00884F19">
              <w:t>МОУ Ярашъюская ООШ</w:t>
            </w:r>
          </w:p>
        </w:tc>
        <w:tc>
          <w:tcPr>
            <w:tcW w:w="927" w:type="dxa"/>
            <w:tcBorders>
              <w:bottom w:val="single" w:sz="4" w:space="0" w:color="auto"/>
            </w:tcBorders>
            <w:shd w:val="clear" w:color="auto" w:fill="auto"/>
            <w:vAlign w:val="center"/>
          </w:tcPr>
          <w:p w:rsidR="009855C7" w:rsidRPr="00884F19" w:rsidRDefault="009855C7" w:rsidP="009855C7">
            <w:pPr>
              <w:jc w:val="center"/>
            </w:pPr>
            <w:r w:rsidRPr="00884F19">
              <w:t>120124</w:t>
            </w:r>
          </w:p>
        </w:tc>
        <w:tc>
          <w:tcPr>
            <w:tcW w:w="1464" w:type="dxa"/>
            <w:tcBorders>
              <w:bottom w:val="single" w:sz="4" w:space="0" w:color="auto"/>
            </w:tcBorders>
            <w:shd w:val="clear" w:color="auto" w:fill="auto"/>
            <w:vAlign w:val="center"/>
          </w:tcPr>
          <w:p w:rsidR="009855C7" w:rsidRPr="00884F19" w:rsidRDefault="009855C7" w:rsidP="009855C7">
            <w:pPr>
              <w:jc w:val="center"/>
            </w:pPr>
            <w:r w:rsidRPr="00884F19">
              <w:t>6</w:t>
            </w:r>
          </w:p>
        </w:tc>
        <w:tc>
          <w:tcPr>
            <w:tcW w:w="1057" w:type="dxa"/>
            <w:gridSpan w:val="2"/>
            <w:tcBorders>
              <w:bottom w:val="single" w:sz="4" w:space="0" w:color="auto"/>
            </w:tcBorders>
            <w:shd w:val="clear" w:color="auto" w:fill="auto"/>
            <w:vAlign w:val="center"/>
          </w:tcPr>
          <w:p w:rsidR="009855C7" w:rsidRPr="00884F19" w:rsidRDefault="009855C7" w:rsidP="009855C7">
            <w:pPr>
              <w:jc w:val="center"/>
            </w:pPr>
            <w:r w:rsidRPr="00884F19">
              <w:t>18</w:t>
            </w:r>
          </w:p>
        </w:tc>
        <w:tc>
          <w:tcPr>
            <w:tcW w:w="3035" w:type="dxa"/>
            <w:tcBorders>
              <w:bottom w:val="single" w:sz="4" w:space="0" w:color="auto"/>
            </w:tcBorders>
            <w:shd w:val="clear" w:color="auto" w:fill="auto"/>
            <w:vAlign w:val="center"/>
          </w:tcPr>
          <w:p w:rsidR="009855C7" w:rsidRPr="00884F19" w:rsidRDefault="009855C7" w:rsidP="009855C7">
            <w:pPr>
              <w:rPr>
                <w:sz w:val="16"/>
                <w:szCs w:val="16"/>
              </w:rPr>
            </w:pPr>
            <w:r w:rsidRPr="00884F19">
              <w:rPr>
                <w:sz w:val="16"/>
                <w:szCs w:val="16"/>
              </w:rPr>
              <w:t>Автобус МБОУ «СОШ» с.Пожег</w:t>
            </w:r>
          </w:p>
        </w:tc>
      </w:tr>
      <w:tr w:rsidR="009855C7" w:rsidRPr="00884F19" w:rsidTr="009855C7">
        <w:tc>
          <w:tcPr>
            <w:tcW w:w="530" w:type="dxa"/>
            <w:vMerge/>
            <w:tcBorders>
              <w:bottom w:val="single" w:sz="4" w:space="0" w:color="auto"/>
            </w:tcBorders>
            <w:shd w:val="clear" w:color="auto" w:fill="CCCCCC"/>
          </w:tcPr>
          <w:p w:rsidR="009855C7" w:rsidRPr="00884F19" w:rsidRDefault="009855C7" w:rsidP="009855C7">
            <w:pPr>
              <w:jc w:val="center"/>
            </w:pPr>
          </w:p>
        </w:tc>
        <w:tc>
          <w:tcPr>
            <w:tcW w:w="2888" w:type="dxa"/>
            <w:vMerge/>
            <w:tcBorders>
              <w:bottom w:val="single" w:sz="4" w:space="0" w:color="auto"/>
            </w:tcBorders>
            <w:shd w:val="clear" w:color="auto" w:fill="CCCCCC"/>
          </w:tcPr>
          <w:p w:rsidR="009855C7" w:rsidRPr="00884F19" w:rsidRDefault="009855C7" w:rsidP="009855C7">
            <w:pPr>
              <w:jc w:val="right"/>
              <w:rPr>
                <w:b/>
              </w:rPr>
            </w:pPr>
          </w:p>
        </w:tc>
        <w:tc>
          <w:tcPr>
            <w:tcW w:w="2025" w:type="dxa"/>
            <w:vMerge/>
            <w:tcBorders>
              <w:bottom w:val="single" w:sz="4" w:space="0" w:color="auto"/>
            </w:tcBorders>
            <w:shd w:val="clear" w:color="auto" w:fill="CCCCCC"/>
          </w:tcPr>
          <w:p w:rsidR="009855C7" w:rsidRPr="00884F19" w:rsidRDefault="009855C7" w:rsidP="009855C7">
            <w:pPr>
              <w:jc w:val="right"/>
              <w:rPr>
                <w:b/>
                <w:sz w:val="18"/>
                <w:szCs w:val="18"/>
              </w:rPr>
            </w:pPr>
          </w:p>
        </w:tc>
        <w:tc>
          <w:tcPr>
            <w:tcW w:w="456" w:type="dxa"/>
            <w:tcBorders>
              <w:bottom w:val="single" w:sz="4" w:space="0" w:color="auto"/>
            </w:tcBorders>
            <w:shd w:val="clear" w:color="auto" w:fill="D9D9D9"/>
          </w:tcPr>
          <w:p w:rsidR="009855C7" w:rsidRPr="00884F19" w:rsidRDefault="009855C7" w:rsidP="009855C7">
            <w:pPr>
              <w:jc w:val="center"/>
              <w:rPr>
                <w:b/>
              </w:rPr>
            </w:pPr>
          </w:p>
        </w:tc>
        <w:tc>
          <w:tcPr>
            <w:tcW w:w="3802" w:type="dxa"/>
            <w:gridSpan w:val="3"/>
            <w:tcBorders>
              <w:bottom w:val="single" w:sz="4" w:space="0" w:color="auto"/>
            </w:tcBorders>
            <w:shd w:val="clear" w:color="auto" w:fill="D9D9D9"/>
            <w:vAlign w:val="center"/>
          </w:tcPr>
          <w:p w:rsidR="009855C7" w:rsidRPr="00884F19" w:rsidRDefault="009855C7" w:rsidP="009855C7">
            <w:pPr>
              <w:jc w:val="right"/>
            </w:pPr>
            <w:r w:rsidRPr="00884F19">
              <w:rPr>
                <w:b/>
              </w:rPr>
              <w:t>Итого по ППЭ:</w:t>
            </w:r>
          </w:p>
        </w:tc>
        <w:tc>
          <w:tcPr>
            <w:tcW w:w="1464" w:type="dxa"/>
            <w:tcBorders>
              <w:bottom w:val="single" w:sz="4" w:space="0" w:color="auto"/>
            </w:tcBorders>
            <w:shd w:val="clear" w:color="auto" w:fill="D9D9D9"/>
            <w:vAlign w:val="center"/>
          </w:tcPr>
          <w:p w:rsidR="009855C7" w:rsidRPr="00884F19" w:rsidRDefault="009855C7" w:rsidP="009855C7">
            <w:pPr>
              <w:jc w:val="center"/>
              <w:rPr>
                <w:b/>
              </w:rPr>
            </w:pPr>
            <w:r w:rsidRPr="00884F19">
              <w:rPr>
                <w:b/>
              </w:rPr>
              <w:t>17</w:t>
            </w:r>
          </w:p>
        </w:tc>
        <w:tc>
          <w:tcPr>
            <w:tcW w:w="4092" w:type="dxa"/>
            <w:gridSpan w:val="3"/>
            <w:tcBorders>
              <w:bottom w:val="single" w:sz="4" w:space="0" w:color="auto"/>
            </w:tcBorders>
            <w:shd w:val="clear" w:color="auto" w:fill="D9D9D9"/>
            <w:vAlign w:val="center"/>
          </w:tcPr>
          <w:p w:rsidR="009855C7" w:rsidRPr="00884F19" w:rsidRDefault="009855C7" w:rsidP="009855C7">
            <w:pPr>
              <w:rPr>
                <w:b/>
                <w:sz w:val="16"/>
                <w:szCs w:val="16"/>
              </w:rPr>
            </w:pPr>
            <w:r w:rsidRPr="00884F19">
              <w:rPr>
                <w:b/>
                <w:sz w:val="16"/>
                <w:szCs w:val="16"/>
              </w:rPr>
              <w:t>Задействовано аудиторий: 2 (№1, 2)</w:t>
            </w:r>
          </w:p>
        </w:tc>
      </w:tr>
      <w:tr w:rsidR="009855C7" w:rsidRPr="00884F19" w:rsidTr="009855C7">
        <w:tc>
          <w:tcPr>
            <w:tcW w:w="530" w:type="dxa"/>
            <w:vMerge w:val="restart"/>
            <w:shd w:val="clear" w:color="auto" w:fill="auto"/>
            <w:vAlign w:val="center"/>
          </w:tcPr>
          <w:p w:rsidR="009855C7" w:rsidRPr="00884F19" w:rsidRDefault="009855C7" w:rsidP="009855C7">
            <w:pPr>
              <w:jc w:val="center"/>
            </w:pPr>
            <w:r w:rsidRPr="00884F19">
              <w:t>7</w:t>
            </w:r>
          </w:p>
        </w:tc>
        <w:tc>
          <w:tcPr>
            <w:tcW w:w="2888" w:type="dxa"/>
            <w:vMerge w:val="restart"/>
            <w:shd w:val="clear" w:color="auto" w:fill="auto"/>
            <w:vAlign w:val="center"/>
          </w:tcPr>
          <w:p w:rsidR="009855C7" w:rsidRPr="00884F19" w:rsidRDefault="009855C7" w:rsidP="009855C7">
            <w:pPr>
              <w:jc w:val="center"/>
              <w:rPr>
                <w:b/>
              </w:rPr>
            </w:pPr>
            <w:r w:rsidRPr="00884F19">
              <w:rPr>
                <w:b/>
              </w:rPr>
              <w:t>МОУ «ООШ» пст.Диасёръя (код ППЭ-2007)</w:t>
            </w:r>
          </w:p>
        </w:tc>
        <w:tc>
          <w:tcPr>
            <w:tcW w:w="2025" w:type="dxa"/>
            <w:vMerge w:val="restart"/>
            <w:shd w:val="clear" w:color="auto" w:fill="auto"/>
            <w:vAlign w:val="center"/>
          </w:tcPr>
          <w:p w:rsidR="009855C7" w:rsidRPr="00884F19" w:rsidRDefault="009855C7" w:rsidP="009855C7">
            <w:pPr>
              <w:jc w:val="center"/>
              <w:rPr>
                <w:b/>
                <w:sz w:val="18"/>
                <w:szCs w:val="18"/>
              </w:rPr>
            </w:pPr>
            <w:r w:rsidRPr="00884F19">
              <w:rPr>
                <w:b/>
                <w:sz w:val="18"/>
                <w:szCs w:val="18"/>
              </w:rPr>
              <w:t>Печеницына Ольга Николаевна</w:t>
            </w:r>
          </w:p>
        </w:tc>
        <w:tc>
          <w:tcPr>
            <w:tcW w:w="456" w:type="dxa"/>
            <w:tcBorders>
              <w:bottom w:val="single" w:sz="4" w:space="0" w:color="auto"/>
            </w:tcBorders>
            <w:shd w:val="clear" w:color="auto" w:fill="auto"/>
            <w:vAlign w:val="center"/>
          </w:tcPr>
          <w:p w:rsidR="009855C7" w:rsidRPr="00884F19" w:rsidRDefault="009855C7" w:rsidP="009855C7">
            <w:pPr>
              <w:jc w:val="center"/>
            </w:pPr>
            <w:r w:rsidRPr="00884F19">
              <w:t>1</w:t>
            </w:r>
          </w:p>
        </w:tc>
        <w:tc>
          <w:tcPr>
            <w:tcW w:w="2875" w:type="dxa"/>
            <w:gridSpan w:val="2"/>
            <w:tcBorders>
              <w:bottom w:val="single" w:sz="4" w:space="0" w:color="auto"/>
            </w:tcBorders>
            <w:shd w:val="clear" w:color="auto" w:fill="auto"/>
            <w:vAlign w:val="center"/>
          </w:tcPr>
          <w:p w:rsidR="009855C7" w:rsidRPr="00884F19" w:rsidRDefault="009855C7" w:rsidP="009855C7">
            <w:r w:rsidRPr="00884F19">
              <w:t>МОУ «ООШ» пст.Диасёръя</w:t>
            </w:r>
          </w:p>
        </w:tc>
        <w:tc>
          <w:tcPr>
            <w:tcW w:w="927" w:type="dxa"/>
            <w:tcBorders>
              <w:bottom w:val="single" w:sz="4" w:space="0" w:color="auto"/>
            </w:tcBorders>
            <w:shd w:val="clear" w:color="auto" w:fill="auto"/>
            <w:vAlign w:val="center"/>
          </w:tcPr>
          <w:p w:rsidR="009855C7" w:rsidRPr="00884F19" w:rsidRDefault="009855C7" w:rsidP="009855C7">
            <w:r w:rsidRPr="00884F19">
              <w:t>120108</w:t>
            </w:r>
          </w:p>
        </w:tc>
        <w:tc>
          <w:tcPr>
            <w:tcW w:w="1464" w:type="dxa"/>
            <w:tcBorders>
              <w:bottom w:val="single" w:sz="4" w:space="0" w:color="auto"/>
            </w:tcBorders>
            <w:shd w:val="clear" w:color="auto" w:fill="auto"/>
            <w:vAlign w:val="center"/>
          </w:tcPr>
          <w:p w:rsidR="009855C7" w:rsidRPr="00884F19" w:rsidRDefault="009855C7" w:rsidP="009855C7">
            <w:pPr>
              <w:jc w:val="center"/>
            </w:pPr>
            <w:r w:rsidRPr="00884F19">
              <w:t>5</w:t>
            </w:r>
          </w:p>
        </w:tc>
        <w:tc>
          <w:tcPr>
            <w:tcW w:w="1057" w:type="dxa"/>
            <w:gridSpan w:val="2"/>
            <w:tcBorders>
              <w:bottom w:val="single" w:sz="4" w:space="0" w:color="auto"/>
            </w:tcBorders>
            <w:shd w:val="clear" w:color="auto" w:fill="auto"/>
            <w:vAlign w:val="center"/>
          </w:tcPr>
          <w:p w:rsidR="009855C7" w:rsidRPr="00884F19" w:rsidRDefault="009855C7" w:rsidP="009855C7">
            <w:pPr>
              <w:jc w:val="center"/>
            </w:pPr>
            <w:r w:rsidRPr="00884F19">
              <w:t>-</w:t>
            </w:r>
          </w:p>
        </w:tc>
        <w:tc>
          <w:tcPr>
            <w:tcW w:w="3035" w:type="dxa"/>
            <w:tcBorders>
              <w:bottom w:val="single" w:sz="4" w:space="0" w:color="auto"/>
            </w:tcBorders>
            <w:shd w:val="clear" w:color="auto" w:fill="auto"/>
            <w:vAlign w:val="center"/>
          </w:tcPr>
          <w:p w:rsidR="009855C7" w:rsidRPr="00884F19" w:rsidRDefault="009855C7" w:rsidP="009855C7">
            <w:pPr>
              <w:jc w:val="center"/>
              <w:rPr>
                <w:b/>
                <w:sz w:val="16"/>
                <w:szCs w:val="16"/>
              </w:rPr>
            </w:pPr>
            <w:r w:rsidRPr="00884F19">
              <w:rPr>
                <w:sz w:val="16"/>
                <w:szCs w:val="16"/>
              </w:rPr>
              <w:t>-</w:t>
            </w:r>
          </w:p>
        </w:tc>
      </w:tr>
      <w:tr w:rsidR="009855C7" w:rsidRPr="00884F19" w:rsidTr="009855C7">
        <w:tc>
          <w:tcPr>
            <w:tcW w:w="530" w:type="dxa"/>
            <w:vMerge/>
            <w:shd w:val="clear" w:color="auto" w:fill="auto"/>
          </w:tcPr>
          <w:p w:rsidR="009855C7" w:rsidRPr="00884F19" w:rsidRDefault="009855C7" w:rsidP="009855C7">
            <w:pPr>
              <w:jc w:val="center"/>
            </w:pPr>
          </w:p>
        </w:tc>
        <w:tc>
          <w:tcPr>
            <w:tcW w:w="2888" w:type="dxa"/>
            <w:vMerge/>
            <w:shd w:val="clear" w:color="auto" w:fill="auto"/>
          </w:tcPr>
          <w:p w:rsidR="009855C7" w:rsidRPr="00884F19" w:rsidRDefault="009855C7" w:rsidP="009855C7">
            <w:pPr>
              <w:jc w:val="right"/>
              <w:rPr>
                <w:b/>
              </w:rPr>
            </w:pPr>
          </w:p>
        </w:tc>
        <w:tc>
          <w:tcPr>
            <w:tcW w:w="2025" w:type="dxa"/>
            <w:vMerge/>
            <w:shd w:val="clear" w:color="auto" w:fill="auto"/>
          </w:tcPr>
          <w:p w:rsidR="009855C7" w:rsidRPr="00884F19" w:rsidRDefault="009855C7" w:rsidP="009855C7">
            <w:pPr>
              <w:jc w:val="right"/>
              <w:rPr>
                <w:b/>
                <w:sz w:val="18"/>
                <w:szCs w:val="18"/>
              </w:rPr>
            </w:pPr>
          </w:p>
        </w:tc>
        <w:tc>
          <w:tcPr>
            <w:tcW w:w="456" w:type="dxa"/>
            <w:tcBorders>
              <w:bottom w:val="single" w:sz="4" w:space="0" w:color="auto"/>
            </w:tcBorders>
            <w:shd w:val="clear" w:color="auto" w:fill="D9D9D9"/>
          </w:tcPr>
          <w:p w:rsidR="009855C7" w:rsidRPr="00884F19" w:rsidRDefault="009855C7" w:rsidP="009855C7">
            <w:pPr>
              <w:jc w:val="center"/>
              <w:rPr>
                <w:b/>
              </w:rPr>
            </w:pPr>
          </w:p>
        </w:tc>
        <w:tc>
          <w:tcPr>
            <w:tcW w:w="3802" w:type="dxa"/>
            <w:gridSpan w:val="3"/>
            <w:tcBorders>
              <w:bottom w:val="single" w:sz="4" w:space="0" w:color="auto"/>
            </w:tcBorders>
            <w:shd w:val="clear" w:color="auto" w:fill="D9D9D9"/>
            <w:vAlign w:val="center"/>
          </w:tcPr>
          <w:p w:rsidR="009855C7" w:rsidRPr="00884F19" w:rsidRDefault="009855C7" w:rsidP="009855C7">
            <w:pPr>
              <w:jc w:val="right"/>
              <w:rPr>
                <w:b/>
              </w:rPr>
            </w:pPr>
            <w:r w:rsidRPr="00884F19">
              <w:rPr>
                <w:b/>
              </w:rPr>
              <w:t>Итого по ППЭ:</w:t>
            </w:r>
          </w:p>
        </w:tc>
        <w:tc>
          <w:tcPr>
            <w:tcW w:w="1464" w:type="dxa"/>
            <w:tcBorders>
              <w:bottom w:val="single" w:sz="4" w:space="0" w:color="auto"/>
            </w:tcBorders>
            <w:shd w:val="clear" w:color="auto" w:fill="D9D9D9"/>
            <w:vAlign w:val="center"/>
          </w:tcPr>
          <w:p w:rsidR="009855C7" w:rsidRPr="00884F19" w:rsidRDefault="009855C7" w:rsidP="009855C7">
            <w:pPr>
              <w:jc w:val="center"/>
              <w:rPr>
                <w:b/>
              </w:rPr>
            </w:pPr>
            <w:r w:rsidRPr="00884F19">
              <w:rPr>
                <w:b/>
              </w:rPr>
              <w:t>5</w:t>
            </w:r>
          </w:p>
        </w:tc>
        <w:tc>
          <w:tcPr>
            <w:tcW w:w="4092" w:type="dxa"/>
            <w:gridSpan w:val="3"/>
            <w:tcBorders>
              <w:bottom w:val="single" w:sz="4" w:space="0" w:color="auto"/>
            </w:tcBorders>
            <w:shd w:val="clear" w:color="auto" w:fill="D9D9D9"/>
            <w:vAlign w:val="center"/>
          </w:tcPr>
          <w:p w:rsidR="009855C7" w:rsidRPr="00884F19" w:rsidRDefault="009855C7" w:rsidP="009855C7">
            <w:pPr>
              <w:rPr>
                <w:b/>
                <w:sz w:val="16"/>
                <w:szCs w:val="16"/>
              </w:rPr>
            </w:pPr>
            <w:r w:rsidRPr="00884F19">
              <w:rPr>
                <w:b/>
                <w:sz w:val="16"/>
                <w:szCs w:val="16"/>
              </w:rPr>
              <w:t>Задействовано аудиторий: 1 (№1)</w:t>
            </w:r>
          </w:p>
        </w:tc>
      </w:tr>
      <w:tr w:rsidR="009855C7" w:rsidRPr="00884F19" w:rsidTr="009855C7">
        <w:tc>
          <w:tcPr>
            <w:tcW w:w="530" w:type="dxa"/>
            <w:vMerge w:val="restart"/>
            <w:shd w:val="clear" w:color="auto" w:fill="auto"/>
            <w:vAlign w:val="center"/>
          </w:tcPr>
          <w:p w:rsidR="009855C7" w:rsidRPr="00884F19" w:rsidRDefault="009855C7" w:rsidP="009855C7">
            <w:pPr>
              <w:jc w:val="center"/>
            </w:pPr>
            <w:r w:rsidRPr="00884F19">
              <w:t>8</w:t>
            </w:r>
          </w:p>
        </w:tc>
        <w:tc>
          <w:tcPr>
            <w:tcW w:w="2888" w:type="dxa"/>
            <w:vMerge w:val="restart"/>
            <w:shd w:val="clear" w:color="auto" w:fill="auto"/>
            <w:vAlign w:val="center"/>
          </w:tcPr>
          <w:p w:rsidR="009855C7" w:rsidRPr="00884F19" w:rsidRDefault="009855C7" w:rsidP="009855C7">
            <w:pPr>
              <w:jc w:val="center"/>
              <w:rPr>
                <w:b/>
              </w:rPr>
            </w:pPr>
            <w:r w:rsidRPr="00884F19">
              <w:rPr>
                <w:b/>
              </w:rPr>
              <w:t>МБОУ «ООШ» пст.Ягкедж (код ППЭ-2008)</w:t>
            </w:r>
          </w:p>
        </w:tc>
        <w:tc>
          <w:tcPr>
            <w:tcW w:w="2025" w:type="dxa"/>
            <w:vMerge w:val="restart"/>
            <w:shd w:val="clear" w:color="auto" w:fill="auto"/>
            <w:vAlign w:val="center"/>
          </w:tcPr>
          <w:p w:rsidR="009855C7" w:rsidRPr="00884F19" w:rsidRDefault="009855C7" w:rsidP="009855C7">
            <w:pPr>
              <w:jc w:val="center"/>
              <w:rPr>
                <w:b/>
                <w:sz w:val="18"/>
                <w:szCs w:val="18"/>
              </w:rPr>
            </w:pPr>
            <w:r w:rsidRPr="00884F19">
              <w:rPr>
                <w:b/>
                <w:sz w:val="18"/>
                <w:szCs w:val="18"/>
              </w:rPr>
              <w:t>Куцко Олеся Ивановна</w:t>
            </w:r>
          </w:p>
        </w:tc>
        <w:tc>
          <w:tcPr>
            <w:tcW w:w="456" w:type="dxa"/>
            <w:tcBorders>
              <w:bottom w:val="single" w:sz="4" w:space="0" w:color="auto"/>
            </w:tcBorders>
            <w:shd w:val="clear" w:color="auto" w:fill="auto"/>
            <w:vAlign w:val="center"/>
          </w:tcPr>
          <w:p w:rsidR="009855C7" w:rsidRPr="00884F19" w:rsidRDefault="009855C7" w:rsidP="009855C7">
            <w:pPr>
              <w:jc w:val="center"/>
            </w:pPr>
            <w:r w:rsidRPr="00884F19">
              <w:t>1</w:t>
            </w:r>
          </w:p>
        </w:tc>
        <w:tc>
          <w:tcPr>
            <w:tcW w:w="2875" w:type="dxa"/>
            <w:gridSpan w:val="2"/>
            <w:tcBorders>
              <w:bottom w:val="single" w:sz="4" w:space="0" w:color="auto"/>
            </w:tcBorders>
            <w:shd w:val="clear" w:color="auto" w:fill="auto"/>
            <w:vAlign w:val="center"/>
          </w:tcPr>
          <w:p w:rsidR="009855C7" w:rsidRPr="00884F19" w:rsidRDefault="009855C7" w:rsidP="009855C7">
            <w:r w:rsidRPr="00884F19">
              <w:t>МБОУ «ООШ» пст.Ягкедж</w:t>
            </w:r>
          </w:p>
        </w:tc>
        <w:tc>
          <w:tcPr>
            <w:tcW w:w="927" w:type="dxa"/>
            <w:tcBorders>
              <w:bottom w:val="single" w:sz="4" w:space="0" w:color="auto"/>
            </w:tcBorders>
            <w:shd w:val="clear" w:color="auto" w:fill="auto"/>
            <w:vAlign w:val="center"/>
          </w:tcPr>
          <w:p w:rsidR="009855C7" w:rsidRPr="00884F19" w:rsidRDefault="009855C7" w:rsidP="009855C7">
            <w:r w:rsidRPr="00884F19">
              <w:t>120105</w:t>
            </w:r>
          </w:p>
        </w:tc>
        <w:tc>
          <w:tcPr>
            <w:tcW w:w="1464" w:type="dxa"/>
            <w:tcBorders>
              <w:bottom w:val="single" w:sz="4" w:space="0" w:color="auto"/>
            </w:tcBorders>
            <w:shd w:val="clear" w:color="auto" w:fill="auto"/>
            <w:vAlign w:val="center"/>
          </w:tcPr>
          <w:p w:rsidR="009855C7" w:rsidRPr="00884F19" w:rsidRDefault="009855C7" w:rsidP="009855C7">
            <w:pPr>
              <w:jc w:val="center"/>
            </w:pPr>
            <w:r w:rsidRPr="00884F19">
              <w:t>4</w:t>
            </w:r>
          </w:p>
        </w:tc>
        <w:tc>
          <w:tcPr>
            <w:tcW w:w="1057" w:type="dxa"/>
            <w:gridSpan w:val="2"/>
            <w:tcBorders>
              <w:bottom w:val="single" w:sz="4" w:space="0" w:color="auto"/>
            </w:tcBorders>
            <w:shd w:val="clear" w:color="auto" w:fill="auto"/>
            <w:vAlign w:val="center"/>
          </w:tcPr>
          <w:p w:rsidR="009855C7" w:rsidRPr="00884F19" w:rsidRDefault="009855C7" w:rsidP="009855C7">
            <w:pPr>
              <w:jc w:val="center"/>
            </w:pPr>
            <w:r w:rsidRPr="00884F19">
              <w:t>-</w:t>
            </w:r>
          </w:p>
        </w:tc>
        <w:tc>
          <w:tcPr>
            <w:tcW w:w="3035" w:type="dxa"/>
            <w:tcBorders>
              <w:bottom w:val="single" w:sz="4" w:space="0" w:color="auto"/>
            </w:tcBorders>
            <w:shd w:val="clear" w:color="auto" w:fill="auto"/>
            <w:vAlign w:val="center"/>
          </w:tcPr>
          <w:p w:rsidR="009855C7" w:rsidRPr="00884F19" w:rsidRDefault="009855C7" w:rsidP="009855C7">
            <w:pPr>
              <w:rPr>
                <w:sz w:val="16"/>
                <w:szCs w:val="16"/>
              </w:rPr>
            </w:pPr>
            <w:r w:rsidRPr="00884F19">
              <w:rPr>
                <w:sz w:val="16"/>
                <w:szCs w:val="16"/>
              </w:rPr>
              <w:t>Автобус МБОУ «ООШ» пст.Ягкедж</w:t>
            </w:r>
          </w:p>
        </w:tc>
      </w:tr>
      <w:tr w:rsidR="009855C7" w:rsidRPr="00884F19" w:rsidTr="009855C7">
        <w:tc>
          <w:tcPr>
            <w:tcW w:w="530" w:type="dxa"/>
            <w:vMerge/>
            <w:shd w:val="clear" w:color="auto" w:fill="auto"/>
          </w:tcPr>
          <w:p w:rsidR="009855C7" w:rsidRPr="00884F19" w:rsidRDefault="009855C7" w:rsidP="009855C7">
            <w:pPr>
              <w:jc w:val="center"/>
            </w:pPr>
          </w:p>
        </w:tc>
        <w:tc>
          <w:tcPr>
            <w:tcW w:w="2888" w:type="dxa"/>
            <w:vMerge/>
            <w:shd w:val="clear" w:color="auto" w:fill="auto"/>
          </w:tcPr>
          <w:p w:rsidR="009855C7" w:rsidRPr="00884F19" w:rsidRDefault="009855C7" w:rsidP="009855C7">
            <w:pPr>
              <w:jc w:val="right"/>
              <w:rPr>
                <w:b/>
              </w:rPr>
            </w:pPr>
          </w:p>
        </w:tc>
        <w:tc>
          <w:tcPr>
            <w:tcW w:w="2025" w:type="dxa"/>
            <w:vMerge/>
            <w:shd w:val="clear" w:color="auto" w:fill="auto"/>
          </w:tcPr>
          <w:p w:rsidR="009855C7" w:rsidRPr="00884F19" w:rsidRDefault="009855C7" w:rsidP="009855C7">
            <w:pPr>
              <w:jc w:val="right"/>
              <w:rPr>
                <w:b/>
                <w:sz w:val="18"/>
                <w:szCs w:val="18"/>
              </w:rPr>
            </w:pPr>
          </w:p>
        </w:tc>
        <w:tc>
          <w:tcPr>
            <w:tcW w:w="456" w:type="dxa"/>
            <w:tcBorders>
              <w:bottom w:val="single" w:sz="4" w:space="0" w:color="auto"/>
            </w:tcBorders>
            <w:shd w:val="clear" w:color="auto" w:fill="D9D9D9"/>
          </w:tcPr>
          <w:p w:rsidR="009855C7" w:rsidRPr="00884F19" w:rsidRDefault="009855C7" w:rsidP="009855C7">
            <w:pPr>
              <w:jc w:val="center"/>
              <w:rPr>
                <w:b/>
              </w:rPr>
            </w:pPr>
          </w:p>
        </w:tc>
        <w:tc>
          <w:tcPr>
            <w:tcW w:w="3802" w:type="dxa"/>
            <w:gridSpan w:val="3"/>
            <w:tcBorders>
              <w:bottom w:val="single" w:sz="4" w:space="0" w:color="auto"/>
            </w:tcBorders>
            <w:shd w:val="clear" w:color="auto" w:fill="D9D9D9"/>
            <w:vAlign w:val="center"/>
          </w:tcPr>
          <w:p w:rsidR="009855C7" w:rsidRPr="00884F19" w:rsidRDefault="009855C7" w:rsidP="009855C7">
            <w:pPr>
              <w:jc w:val="right"/>
              <w:rPr>
                <w:b/>
              </w:rPr>
            </w:pPr>
            <w:r w:rsidRPr="00884F19">
              <w:rPr>
                <w:b/>
              </w:rPr>
              <w:t>Итого по ППЭ:</w:t>
            </w:r>
          </w:p>
        </w:tc>
        <w:tc>
          <w:tcPr>
            <w:tcW w:w="1464" w:type="dxa"/>
            <w:tcBorders>
              <w:bottom w:val="single" w:sz="4" w:space="0" w:color="auto"/>
            </w:tcBorders>
            <w:shd w:val="clear" w:color="auto" w:fill="D9D9D9"/>
            <w:vAlign w:val="center"/>
          </w:tcPr>
          <w:p w:rsidR="009855C7" w:rsidRPr="00884F19" w:rsidRDefault="009855C7" w:rsidP="009855C7">
            <w:pPr>
              <w:jc w:val="center"/>
              <w:rPr>
                <w:b/>
              </w:rPr>
            </w:pPr>
            <w:r w:rsidRPr="00884F19">
              <w:rPr>
                <w:b/>
              </w:rPr>
              <w:t>4</w:t>
            </w:r>
          </w:p>
        </w:tc>
        <w:tc>
          <w:tcPr>
            <w:tcW w:w="4092" w:type="dxa"/>
            <w:gridSpan w:val="3"/>
            <w:tcBorders>
              <w:bottom w:val="single" w:sz="4" w:space="0" w:color="auto"/>
            </w:tcBorders>
            <w:shd w:val="clear" w:color="auto" w:fill="D9D9D9"/>
            <w:vAlign w:val="center"/>
          </w:tcPr>
          <w:p w:rsidR="009855C7" w:rsidRPr="00884F19" w:rsidRDefault="009855C7" w:rsidP="009855C7">
            <w:pPr>
              <w:rPr>
                <w:b/>
                <w:sz w:val="16"/>
                <w:szCs w:val="16"/>
              </w:rPr>
            </w:pPr>
            <w:r w:rsidRPr="00884F19">
              <w:rPr>
                <w:b/>
                <w:sz w:val="16"/>
                <w:szCs w:val="16"/>
              </w:rPr>
              <w:t>Задействовано аудиторий: 1 (№1)</w:t>
            </w:r>
          </w:p>
        </w:tc>
      </w:tr>
      <w:tr w:rsidR="009855C7" w:rsidRPr="00884F19" w:rsidTr="009855C7">
        <w:trPr>
          <w:trHeight w:val="351"/>
        </w:trPr>
        <w:tc>
          <w:tcPr>
            <w:tcW w:w="530" w:type="dxa"/>
            <w:vMerge w:val="restart"/>
            <w:shd w:val="clear" w:color="auto" w:fill="auto"/>
            <w:vAlign w:val="center"/>
          </w:tcPr>
          <w:p w:rsidR="009855C7" w:rsidRPr="00884F19" w:rsidRDefault="009855C7" w:rsidP="009855C7">
            <w:pPr>
              <w:jc w:val="center"/>
            </w:pPr>
            <w:r w:rsidRPr="00884F19">
              <w:t>9</w:t>
            </w:r>
          </w:p>
        </w:tc>
        <w:tc>
          <w:tcPr>
            <w:tcW w:w="2888" w:type="dxa"/>
            <w:vMerge w:val="restart"/>
            <w:shd w:val="clear" w:color="auto" w:fill="auto"/>
            <w:vAlign w:val="center"/>
          </w:tcPr>
          <w:p w:rsidR="009855C7" w:rsidRPr="00884F19" w:rsidRDefault="009855C7" w:rsidP="009855C7">
            <w:pPr>
              <w:jc w:val="center"/>
              <w:rPr>
                <w:b/>
              </w:rPr>
            </w:pPr>
            <w:r w:rsidRPr="00884F19">
              <w:rPr>
                <w:b/>
              </w:rPr>
              <w:t>МОУ «СОШ имени Р.Г.Карманова» с.Усть-Нем (код ППЭ– 2010)</w:t>
            </w:r>
          </w:p>
        </w:tc>
        <w:tc>
          <w:tcPr>
            <w:tcW w:w="2025" w:type="dxa"/>
            <w:vMerge w:val="restart"/>
            <w:shd w:val="clear" w:color="auto" w:fill="auto"/>
            <w:vAlign w:val="center"/>
          </w:tcPr>
          <w:p w:rsidR="009855C7" w:rsidRPr="00884F19" w:rsidRDefault="009855C7" w:rsidP="009855C7">
            <w:pPr>
              <w:jc w:val="center"/>
              <w:rPr>
                <w:b/>
                <w:sz w:val="18"/>
                <w:szCs w:val="18"/>
              </w:rPr>
            </w:pPr>
            <w:r w:rsidRPr="00884F19">
              <w:rPr>
                <w:b/>
                <w:sz w:val="18"/>
                <w:szCs w:val="18"/>
              </w:rPr>
              <w:t>Пименова Светлана Витальевна</w:t>
            </w:r>
          </w:p>
        </w:tc>
        <w:tc>
          <w:tcPr>
            <w:tcW w:w="456" w:type="dxa"/>
            <w:shd w:val="clear" w:color="auto" w:fill="auto"/>
            <w:vAlign w:val="center"/>
          </w:tcPr>
          <w:p w:rsidR="009855C7" w:rsidRPr="00884F19" w:rsidRDefault="009855C7" w:rsidP="009855C7">
            <w:pPr>
              <w:jc w:val="center"/>
            </w:pPr>
            <w:r w:rsidRPr="00884F19">
              <w:t>1</w:t>
            </w:r>
          </w:p>
        </w:tc>
        <w:tc>
          <w:tcPr>
            <w:tcW w:w="2852" w:type="dxa"/>
            <w:shd w:val="clear" w:color="auto" w:fill="auto"/>
            <w:vAlign w:val="center"/>
          </w:tcPr>
          <w:p w:rsidR="009855C7" w:rsidRPr="00884F19" w:rsidRDefault="009855C7" w:rsidP="009855C7">
            <w:r w:rsidRPr="00884F19">
              <w:t>МОУ «СОШ» с.Усть-Нем</w:t>
            </w:r>
          </w:p>
        </w:tc>
        <w:tc>
          <w:tcPr>
            <w:tcW w:w="950" w:type="dxa"/>
            <w:gridSpan w:val="2"/>
            <w:shd w:val="clear" w:color="auto" w:fill="auto"/>
            <w:vAlign w:val="center"/>
          </w:tcPr>
          <w:p w:rsidR="009855C7" w:rsidRPr="00884F19" w:rsidRDefault="009855C7" w:rsidP="009855C7">
            <w:pPr>
              <w:jc w:val="center"/>
            </w:pPr>
            <w:r w:rsidRPr="00884F19">
              <w:t>120111</w:t>
            </w:r>
          </w:p>
        </w:tc>
        <w:tc>
          <w:tcPr>
            <w:tcW w:w="1464" w:type="dxa"/>
            <w:shd w:val="clear" w:color="auto" w:fill="auto"/>
            <w:vAlign w:val="center"/>
          </w:tcPr>
          <w:p w:rsidR="009855C7" w:rsidRPr="00884F19" w:rsidRDefault="009855C7" w:rsidP="009855C7">
            <w:pPr>
              <w:jc w:val="center"/>
            </w:pPr>
            <w:r w:rsidRPr="00884F19">
              <w:t>12</w:t>
            </w:r>
          </w:p>
        </w:tc>
        <w:tc>
          <w:tcPr>
            <w:tcW w:w="1051" w:type="dxa"/>
            <w:shd w:val="clear" w:color="auto" w:fill="auto"/>
            <w:vAlign w:val="center"/>
          </w:tcPr>
          <w:p w:rsidR="009855C7" w:rsidRPr="00884F19" w:rsidRDefault="009855C7" w:rsidP="009855C7">
            <w:pPr>
              <w:jc w:val="center"/>
            </w:pPr>
            <w:r w:rsidRPr="00884F19">
              <w:t>-</w:t>
            </w:r>
          </w:p>
        </w:tc>
        <w:tc>
          <w:tcPr>
            <w:tcW w:w="3041" w:type="dxa"/>
            <w:gridSpan w:val="2"/>
            <w:shd w:val="clear" w:color="auto" w:fill="auto"/>
            <w:vAlign w:val="center"/>
          </w:tcPr>
          <w:p w:rsidR="009855C7" w:rsidRPr="00884F19" w:rsidRDefault="009855C7" w:rsidP="009855C7">
            <w:pPr>
              <w:rPr>
                <w:sz w:val="16"/>
                <w:szCs w:val="16"/>
              </w:rPr>
            </w:pPr>
            <w:r w:rsidRPr="00884F19">
              <w:rPr>
                <w:sz w:val="16"/>
                <w:szCs w:val="16"/>
              </w:rPr>
              <w:t>Автобус МОУ «СОШ» с.Усть-Нем</w:t>
            </w:r>
          </w:p>
        </w:tc>
      </w:tr>
      <w:tr w:rsidR="009855C7" w:rsidRPr="00884F19" w:rsidTr="009855C7">
        <w:tc>
          <w:tcPr>
            <w:tcW w:w="530" w:type="dxa"/>
            <w:vMerge/>
            <w:shd w:val="clear" w:color="auto" w:fill="auto"/>
          </w:tcPr>
          <w:p w:rsidR="009855C7" w:rsidRPr="00884F19" w:rsidRDefault="009855C7" w:rsidP="009855C7">
            <w:pPr>
              <w:jc w:val="center"/>
            </w:pPr>
          </w:p>
        </w:tc>
        <w:tc>
          <w:tcPr>
            <w:tcW w:w="2888" w:type="dxa"/>
            <w:vMerge/>
            <w:shd w:val="clear" w:color="auto" w:fill="auto"/>
          </w:tcPr>
          <w:p w:rsidR="009855C7" w:rsidRPr="00884F19" w:rsidRDefault="009855C7" w:rsidP="009855C7"/>
        </w:tc>
        <w:tc>
          <w:tcPr>
            <w:tcW w:w="2025" w:type="dxa"/>
            <w:vMerge/>
            <w:shd w:val="clear" w:color="auto" w:fill="auto"/>
          </w:tcPr>
          <w:p w:rsidR="009855C7" w:rsidRPr="00884F19" w:rsidRDefault="009855C7" w:rsidP="009855C7"/>
        </w:tc>
        <w:tc>
          <w:tcPr>
            <w:tcW w:w="456" w:type="dxa"/>
            <w:tcBorders>
              <w:bottom w:val="single" w:sz="4" w:space="0" w:color="auto"/>
            </w:tcBorders>
            <w:shd w:val="clear" w:color="auto" w:fill="D9D9D9"/>
          </w:tcPr>
          <w:p w:rsidR="009855C7" w:rsidRPr="00884F19" w:rsidRDefault="009855C7" w:rsidP="009855C7">
            <w:pPr>
              <w:jc w:val="center"/>
              <w:rPr>
                <w:b/>
              </w:rPr>
            </w:pPr>
          </w:p>
        </w:tc>
        <w:tc>
          <w:tcPr>
            <w:tcW w:w="3802" w:type="dxa"/>
            <w:gridSpan w:val="3"/>
            <w:tcBorders>
              <w:bottom w:val="single" w:sz="4" w:space="0" w:color="auto"/>
            </w:tcBorders>
            <w:shd w:val="clear" w:color="auto" w:fill="D9D9D9"/>
            <w:vAlign w:val="center"/>
          </w:tcPr>
          <w:p w:rsidR="009855C7" w:rsidRPr="00884F19" w:rsidRDefault="009855C7" w:rsidP="009855C7">
            <w:pPr>
              <w:jc w:val="right"/>
              <w:rPr>
                <w:b/>
              </w:rPr>
            </w:pPr>
            <w:r w:rsidRPr="00884F19">
              <w:rPr>
                <w:b/>
              </w:rPr>
              <w:t>Итого по ППЭ:</w:t>
            </w:r>
          </w:p>
        </w:tc>
        <w:tc>
          <w:tcPr>
            <w:tcW w:w="1464" w:type="dxa"/>
            <w:tcBorders>
              <w:bottom w:val="single" w:sz="4" w:space="0" w:color="auto"/>
            </w:tcBorders>
            <w:shd w:val="clear" w:color="auto" w:fill="D9D9D9"/>
            <w:vAlign w:val="center"/>
          </w:tcPr>
          <w:p w:rsidR="009855C7" w:rsidRPr="00884F19" w:rsidRDefault="009855C7" w:rsidP="009855C7">
            <w:pPr>
              <w:jc w:val="center"/>
              <w:rPr>
                <w:b/>
              </w:rPr>
            </w:pPr>
            <w:r w:rsidRPr="00884F19">
              <w:rPr>
                <w:b/>
              </w:rPr>
              <w:t>12</w:t>
            </w:r>
          </w:p>
        </w:tc>
        <w:tc>
          <w:tcPr>
            <w:tcW w:w="4092" w:type="dxa"/>
            <w:gridSpan w:val="3"/>
            <w:tcBorders>
              <w:bottom w:val="single" w:sz="4" w:space="0" w:color="auto"/>
            </w:tcBorders>
            <w:shd w:val="clear" w:color="auto" w:fill="D9D9D9"/>
            <w:vAlign w:val="center"/>
          </w:tcPr>
          <w:p w:rsidR="009855C7" w:rsidRPr="00884F19" w:rsidRDefault="009855C7" w:rsidP="009855C7">
            <w:pPr>
              <w:rPr>
                <w:b/>
                <w:sz w:val="16"/>
                <w:szCs w:val="16"/>
              </w:rPr>
            </w:pPr>
            <w:r w:rsidRPr="00884F19">
              <w:rPr>
                <w:b/>
                <w:sz w:val="16"/>
                <w:szCs w:val="16"/>
              </w:rPr>
              <w:t>Задействовано аудиторий: 1 (№</w:t>
            </w:r>
            <w:r w:rsidRPr="00884F19">
              <w:rPr>
                <w:b/>
                <w:sz w:val="16"/>
                <w:szCs w:val="16"/>
                <w:lang w:val="en-US"/>
              </w:rPr>
              <w:t>2</w:t>
            </w:r>
            <w:r w:rsidRPr="00884F19">
              <w:rPr>
                <w:b/>
                <w:sz w:val="16"/>
                <w:szCs w:val="16"/>
              </w:rPr>
              <w:t>)</w:t>
            </w:r>
          </w:p>
        </w:tc>
      </w:tr>
      <w:tr w:rsidR="009855C7" w:rsidRPr="00884F19" w:rsidTr="009855C7">
        <w:tc>
          <w:tcPr>
            <w:tcW w:w="9701" w:type="dxa"/>
            <w:gridSpan w:val="7"/>
          </w:tcPr>
          <w:p w:rsidR="009855C7" w:rsidRPr="00884F19" w:rsidRDefault="009855C7" w:rsidP="009855C7">
            <w:pPr>
              <w:jc w:val="right"/>
            </w:pPr>
            <w:r w:rsidRPr="00884F19">
              <w:rPr>
                <w:b/>
              </w:rPr>
              <w:t>Итого по району:</w:t>
            </w:r>
          </w:p>
        </w:tc>
        <w:tc>
          <w:tcPr>
            <w:tcW w:w="1464" w:type="dxa"/>
          </w:tcPr>
          <w:p w:rsidR="009855C7" w:rsidRPr="00884F19" w:rsidRDefault="009855C7" w:rsidP="009855C7">
            <w:pPr>
              <w:jc w:val="center"/>
              <w:rPr>
                <w:b/>
              </w:rPr>
            </w:pPr>
            <w:r w:rsidRPr="00884F19">
              <w:rPr>
                <w:b/>
              </w:rPr>
              <w:t>204</w:t>
            </w:r>
          </w:p>
        </w:tc>
        <w:tc>
          <w:tcPr>
            <w:tcW w:w="4092" w:type="dxa"/>
            <w:gridSpan w:val="3"/>
            <w:vAlign w:val="center"/>
          </w:tcPr>
          <w:p w:rsidR="009855C7" w:rsidRPr="00884F19" w:rsidRDefault="009855C7" w:rsidP="009855C7">
            <w:pPr>
              <w:jc w:val="center"/>
              <w:rPr>
                <w:sz w:val="16"/>
                <w:szCs w:val="16"/>
              </w:rPr>
            </w:pPr>
          </w:p>
        </w:tc>
      </w:tr>
    </w:tbl>
    <w:p w:rsidR="009855C7" w:rsidRPr="00884F19" w:rsidRDefault="009855C7" w:rsidP="009855C7">
      <w:pPr>
        <w:jc w:val="center"/>
        <w:rPr>
          <w:b/>
          <w:sz w:val="36"/>
          <w:szCs w:val="36"/>
          <w:u w:val="single"/>
        </w:rPr>
      </w:pPr>
    </w:p>
    <w:p w:rsidR="009855C7" w:rsidRPr="00884F19" w:rsidRDefault="009855C7" w:rsidP="009855C7">
      <w:pPr>
        <w:jc w:val="center"/>
        <w:rPr>
          <w:b/>
          <w:sz w:val="36"/>
          <w:szCs w:val="36"/>
          <w:u w:val="single"/>
        </w:rPr>
      </w:pPr>
      <w:r w:rsidRPr="00884F19">
        <w:rPr>
          <w:b/>
          <w:sz w:val="36"/>
          <w:szCs w:val="36"/>
          <w:u w:val="single"/>
        </w:rPr>
        <w:t>3 июня (понедельник)</w:t>
      </w:r>
    </w:p>
    <w:p w:rsidR="009855C7" w:rsidRPr="00884F19" w:rsidRDefault="009855C7" w:rsidP="009855C7">
      <w:pPr>
        <w:jc w:val="center"/>
        <w:rPr>
          <w:b/>
        </w:rPr>
      </w:pPr>
      <w:r w:rsidRPr="00884F19">
        <w:rPr>
          <w:b/>
        </w:rPr>
        <w:t>Русский язык (ОГЭ)</w:t>
      </w:r>
    </w:p>
    <w:tbl>
      <w:tblPr>
        <w:tblW w:w="152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0"/>
        <w:gridCol w:w="2888"/>
        <w:gridCol w:w="2025"/>
        <w:gridCol w:w="456"/>
        <w:gridCol w:w="2852"/>
        <w:gridCol w:w="23"/>
        <w:gridCol w:w="927"/>
        <w:gridCol w:w="1464"/>
        <w:gridCol w:w="1051"/>
        <w:gridCol w:w="6"/>
        <w:gridCol w:w="3035"/>
      </w:tblGrid>
      <w:tr w:rsidR="009855C7" w:rsidRPr="00884F19" w:rsidTr="009855C7">
        <w:trPr>
          <w:trHeight w:val="460"/>
        </w:trPr>
        <w:tc>
          <w:tcPr>
            <w:tcW w:w="530" w:type="dxa"/>
          </w:tcPr>
          <w:p w:rsidR="009855C7" w:rsidRPr="00884F19" w:rsidRDefault="009855C7" w:rsidP="009855C7">
            <w:pPr>
              <w:jc w:val="center"/>
              <w:rPr>
                <w:b/>
                <w:sz w:val="18"/>
                <w:szCs w:val="18"/>
              </w:rPr>
            </w:pPr>
            <w:r w:rsidRPr="00884F19">
              <w:rPr>
                <w:b/>
                <w:sz w:val="18"/>
                <w:szCs w:val="18"/>
              </w:rPr>
              <w:t>№п/п</w:t>
            </w:r>
          </w:p>
        </w:tc>
        <w:tc>
          <w:tcPr>
            <w:tcW w:w="2888" w:type="dxa"/>
            <w:vAlign w:val="center"/>
          </w:tcPr>
          <w:p w:rsidR="009855C7" w:rsidRPr="00884F19" w:rsidRDefault="009855C7" w:rsidP="009855C7">
            <w:pPr>
              <w:jc w:val="center"/>
              <w:rPr>
                <w:b/>
                <w:sz w:val="18"/>
                <w:szCs w:val="18"/>
              </w:rPr>
            </w:pPr>
            <w:r w:rsidRPr="00884F19">
              <w:rPr>
                <w:b/>
                <w:sz w:val="18"/>
                <w:szCs w:val="18"/>
              </w:rPr>
              <w:t>ППЭ</w:t>
            </w:r>
          </w:p>
        </w:tc>
        <w:tc>
          <w:tcPr>
            <w:tcW w:w="2025" w:type="dxa"/>
            <w:vAlign w:val="center"/>
          </w:tcPr>
          <w:p w:rsidR="009855C7" w:rsidRPr="00884F19" w:rsidRDefault="009855C7" w:rsidP="009855C7">
            <w:pPr>
              <w:jc w:val="center"/>
              <w:rPr>
                <w:b/>
                <w:sz w:val="18"/>
                <w:szCs w:val="18"/>
              </w:rPr>
            </w:pPr>
            <w:r w:rsidRPr="00884F19">
              <w:rPr>
                <w:b/>
                <w:sz w:val="18"/>
                <w:szCs w:val="18"/>
              </w:rPr>
              <w:t>Руководитель ППЭ</w:t>
            </w:r>
          </w:p>
        </w:tc>
        <w:tc>
          <w:tcPr>
            <w:tcW w:w="456" w:type="dxa"/>
            <w:vAlign w:val="center"/>
          </w:tcPr>
          <w:p w:rsidR="009855C7" w:rsidRPr="00884F19" w:rsidRDefault="009855C7" w:rsidP="009855C7">
            <w:pPr>
              <w:jc w:val="center"/>
              <w:rPr>
                <w:b/>
                <w:sz w:val="18"/>
                <w:szCs w:val="18"/>
              </w:rPr>
            </w:pPr>
            <w:r w:rsidRPr="00884F19">
              <w:rPr>
                <w:b/>
                <w:sz w:val="18"/>
                <w:szCs w:val="18"/>
              </w:rPr>
              <w:t xml:space="preserve">№ </w:t>
            </w:r>
          </w:p>
        </w:tc>
        <w:tc>
          <w:tcPr>
            <w:tcW w:w="2875" w:type="dxa"/>
            <w:gridSpan w:val="2"/>
            <w:vAlign w:val="center"/>
          </w:tcPr>
          <w:p w:rsidR="009855C7" w:rsidRPr="00884F19" w:rsidRDefault="009855C7" w:rsidP="009855C7">
            <w:pPr>
              <w:jc w:val="center"/>
              <w:rPr>
                <w:b/>
                <w:sz w:val="18"/>
                <w:szCs w:val="18"/>
              </w:rPr>
            </w:pPr>
            <w:r w:rsidRPr="00884F19">
              <w:rPr>
                <w:b/>
                <w:sz w:val="18"/>
                <w:szCs w:val="18"/>
              </w:rPr>
              <w:t>ОУ прикрепленные к ППЭ</w:t>
            </w:r>
          </w:p>
        </w:tc>
        <w:tc>
          <w:tcPr>
            <w:tcW w:w="927" w:type="dxa"/>
            <w:vAlign w:val="center"/>
          </w:tcPr>
          <w:p w:rsidR="009855C7" w:rsidRPr="00884F19" w:rsidRDefault="009855C7" w:rsidP="009855C7">
            <w:pPr>
              <w:jc w:val="center"/>
              <w:rPr>
                <w:b/>
                <w:sz w:val="18"/>
                <w:szCs w:val="18"/>
              </w:rPr>
            </w:pPr>
            <w:r w:rsidRPr="00884F19">
              <w:rPr>
                <w:b/>
                <w:sz w:val="18"/>
                <w:szCs w:val="18"/>
              </w:rPr>
              <w:t>Код ОУ</w:t>
            </w:r>
          </w:p>
        </w:tc>
        <w:tc>
          <w:tcPr>
            <w:tcW w:w="1464" w:type="dxa"/>
            <w:vAlign w:val="center"/>
          </w:tcPr>
          <w:p w:rsidR="009855C7" w:rsidRPr="00884F19" w:rsidRDefault="009855C7" w:rsidP="009855C7">
            <w:pPr>
              <w:ind w:right="-147"/>
              <w:jc w:val="center"/>
              <w:rPr>
                <w:b/>
                <w:sz w:val="14"/>
                <w:szCs w:val="18"/>
              </w:rPr>
            </w:pPr>
            <w:r w:rsidRPr="00884F19">
              <w:rPr>
                <w:b/>
                <w:sz w:val="14"/>
                <w:szCs w:val="18"/>
              </w:rPr>
              <w:t xml:space="preserve">Количество </w:t>
            </w:r>
          </w:p>
          <w:p w:rsidR="009855C7" w:rsidRPr="00884F19" w:rsidRDefault="009855C7" w:rsidP="009855C7">
            <w:pPr>
              <w:ind w:right="-147"/>
              <w:jc w:val="center"/>
              <w:rPr>
                <w:b/>
                <w:sz w:val="14"/>
                <w:szCs w:val="18"/>
              </w:rPr>
            </w:pPr>
            <w:r w:rsidRPr="00884F19">
              <w:rPr>
                <w:b/>
                <w:sz w:val="14"/>
                <w:szCs w:val="18"/>
              </w:rPr>
              <w:t>участников ОГЭ по предмету</w:t>
            </w:r>
          </w:p>
        </w:tc>
        <w:tc>
          <w:tcPr>
            <w:tcW w:w="1057" w:type="dxa"/>
            <w:gridSpan w:val="2"/>
            <w:vAlign w:val="center"/>
          </w:tcPr>
          <w:p w:rsidR="009855C7" w:rsidRPr="00884F19" w:rsidRDefault="009855C7" w:rsidP="009855C7">
            <w:pPr>
              <w:jc w:val="center"/>
              <w:rPr>
                <w:b/>
                <w:sz w:val="14"/>
                <w:szCs w:val="18"/>
              </w:rPr>
            </w:pPr>
            <w:r w:rsidRPr="00884F19">
              <w:rPr>
                <w:b/>
                <w:sz w:val="14"/>
                <w:szCs w:val="18"/>
              </w:rPr>
              <w:t>Расстояние до ППЭ (км)</w:t>
            </w:r>
          </w:p>
        </w:tc>
        <w:tc>
          <w:tcPr>
            <w:tcW w:w="3035" w:type="dxa"/>
            <w:vAlign w:val="center"/>
          </w:tcPr>
          <w:p w:rsidR="009855C7" w:rsidRPr="00884F19" w:rsidRDefault="009855C7" w:rsidP="009855C7">
            <w:pPr>
              <w:jc w:val="center"/>
              <w:rPr>
                <w:b/>
                <w:sz w:val="18"/>
                <w:szCs w:val="18"/>
              </w:rPr>
            </w:pPr>
            <w:r w:rsidRPr="00884F19">
              <w:rPr>
                <w:b/>
                <w:sz w:val="18"/>
                <w:szCs w:val="18"/>
              </w:rPr>
              <w:t>Транспорт для подвоза участников ОГЭ в ППЭ</w:t>
            </w:r>
          </w:p>
        </w:tc>
      </w:tr>
      <w:tr w:rsidR="009855C7" w:rsidRPr="00884F19" w:rsidTr="009855C7">
        <w:tc>
          <w:tcPr>
            <w:tcW w:w="530" w:type="dxa"/>
            <w:vMerge w:val="restart"/>
            <w:vAlign w:val="center"/>
          </w:tcPr>
          <w:p w:rsidR="009855C7" w:rsidRPr="00884F19" w:rsidRDefault="009855C7" w:rsidP="009855C7">
            <w:pPr>
              <w:jc w:val="center"/>
            </w:pPr>
            <w:r w:rsidRPr="00884F19">
              <w:t>1</w:t>
            </w:r>
          </w:p>
        </w:tc>
        <w:tc>
          <w:tcPr>
            <w:tcW w:w="2888" w:type="dxa"/>
            <w:vMerge w:val="restart"/>
            <w:vAlign w:val="center"/>
          </w:tcPr>
          <w:p w:rsidR="009855C7" w:rsidRPr="00884F19" w:rsidRDefault="009855C7" w:rsidP="009855C7">
            <w:pPr>
              <w:jc w:val="center"/>
              <w:rPr>
                <w:b/>
              </w:rPr>
            </w:pPr>
            <w:r w:rsidRPr="00884F19">
              <w:rPr>
                <w:b/>
              </w:rPr>
              <w:t>МБОУ «СОШ» с.Усть-Кулом (код ППЭ-2001)</w:t>
            </w:r>
          </w:p>
        </w:tc>
        <w:tc>
          <w:tcPr>
            <w:tcW w:w="2025" w:type="dxa"/>
            <w:vMerge w:val="restart"/>
            <w:vAlign w:val="center"/>
          </w:tcPr>
          <w:p w:rsidR="009855C7" w:rsidRPr="00884F19" w:rsidRDefault="009855C7" w:rsidP="009855C7">
            <w:pPr>
              <w:jc w:val="center"/>
              <w:rPr>
                <w:b/>
                <w:sz w:val="18"/>
                <w:szCs w:val="18"/>
              </w:rPr>
            </w:pPr>
            <w:r w:rsidRPr="00884F19">
              <w:rPr>
                <w:b/>
                <w:sz w:val="18"/>
                <w:szCs w:val="18"/>
              </w:rPr>
              <w:t>Лодыгина Светлана Ивановна</w:t>
            </w:r>
          </w:p>
        </w:tc>
        <w:tc>
          <w:tcPr>
            <w:tcW w:w="456" w:type="dxa"/>
            <w:vAlign w:val="center"/>
          </w:tcPr>
          <w:p w:rsidR="009855C7" w:rsidRPr="00884F19" w:rsidRDefault="009855C7" w:rsidP="009855C7">
            <w:pPr>
              <w:jc w:val="center"/>
            </w:pPr>
            <w:r w:rsidRPr="00884F19">
              <w:t>1</w:t>
            </w:r>
          </w:p>
        </w:tc>
        <w:tc>
          <w:tcPr>
            <w:tcW w:w="2875" w:type="dxa"/>
            <w:gridSpan w:val="2"/>
            <w:vAlign w:val="center"/>
          </w:tcPr>
          <w:p w:rsidR="009855C7" w:rsidRPr="00884F19" w:rsidRDefault="009855C7" w:rsidP="009855C7">
            <w:r w:rsidRPr="00884F19">
              <w:t>МОУ «ООШ» с.Деревянск</w:t>
            </w:r>
          </w:p>
        </w:tc>
        <w:tc>
          <w:tcPr>
            <w:tcW w:w="927" w:type="dxa"/>
            <w:vAlign w:val="center"/>
          </w:tcPr>
          <w:p w:rsidR="009855C7" w:rsidRPr="00884F19" w:rsidRDefault="009855C7" w:rsidP="009855C7">
            <w:pPr>
              <w:jc w:val="center"/>
            </w:pPr>
            <w:r w:rsidRPr="00884F19">
              <w:t>120102</w:t>
            </w:r>
          </w:p>
        </w:tc>
        <w:tc>
          <w:tcPr>
            <w:tcW w:w="1464" w:type="dxa"/>
            <w:vAlign w:val="center"/>
          </w:tcPr>
          <w:p w:rsidR="009855C7" w:rsidRPr="00884F19" w:rsidRDefault="009855C7" w:rsidP="009855C7">
            <w:pPr>
              <w:jc w:val="center"/>
            </w:pPr>
            <w:r w:rsidRPr="00884F19">
              <w:t>5</w:t>
            </w:r>
          </w:p>
        </w:tc>
        <w:tc>
          <w:tcPr>
            <w:tcW w:w="1057" w:type="dxa"/>
            <w:gridSpan w:val="2"/>
            <w:vAlign w:val="center"/>
          </w:tcPr>
          <w:p w:rsidR="009855C7" w:rsidRPr="00884F19" w:rsidRDefault="009855C7" w:rsidP="009855C7">
            <w:pPr>
              <w:jc w:val="center"/>
            </w:pPr>
            <w:r w:rsidRPr="00884F19">
              <w:t>25</w:t>
            </w:r>
          </w:p>
        </w:tc>
        <w:tc>
          <w:tcPr>
            <w:tcW w:w="3035" w:type="dxa"/>
            <w:vAlign w:val="center"/>
          </w:tcPr>
          <w:p w:rsidR="009855C7" w:rsidRPr="00884F19" w:rsidRDefault="009855C7" w:rsidP="009855C7">
            <w:pPr>
              <w:rPr>
                <w:sz w:val="16"/>
                <w:szCs w:val="16"/>
              </w:rPr>
            </w:pPr>
            <w:r w:rsidRPr="00884F19">
              <w:rPr>
                <w:sz w:val="16"/>
                <w:szCs w:val="16"/>
              </w:rPr>
              <w:t>Автобус МОУ «СОШ» с.Деревянск</w:t>
            </w:r>
          </w:p>
        </w:tc>
      </w:tr>
      <w:tr w:rsidR="009855C7" w:rsidRPr="00884F19" w:rsidTr="009855C7">
        <w:tc>
          <w:tcPr>
            <w:tcW w:w="530" w:type="dxa"/>
            <w:vMerge/>
            <w:vAlign w:val="center"/>
          </w:tcPr>
          <w:p w:rsidR="009855C7" w:rsidRPr="00884F19" w:rsidRDefault="009855C7" w:rsidP="009855C7">
            <w:pPr>
              <w:jc w:val="center"/>
            </w:pPr>
          </w:p>
        </w:tc>
        <w:tc>
          <w:tcPr>
            <w:tcW w:w="2888" w:type="dxa"/>
            <w:vMerge/>
            <w:vAlign w:val="center"/>
          </w:tcPr>
          <w:p w:rsidR="009855C7" w:rsidRPr="00884F19" w:rsidRDefault="009855C7" w:rsidP="009855C7"/>
        </w:tc>
        <w:tc>
          <w:tcPr>
            <w:tcW w:w="2025" w:type="dxa"/>
            <w:vMerge/>
            <w:vAlign w:val="center"/>
          </w:tcPr>
          <w:p w:rsidR="009855C7" w:rsidRPr="00884F19" w:rsidRDefault="009855C7" w:rsidP="009855C7">
            <w:pPr>
              <w:jc w:val="center"/>
              <w:rPr>
                <w:b/>
                <w:sz w:val="18"/>
                <w:szCs w:val="18"/>
              </w:rPr>
            </w:pPr>
          </w:p>
        </w:tc>
        <w:tc>
          <w:tcPr>
            <w:tcW w:w="456" w:type="dxa"/>
            <w:vAlign w:val="center"/>
          </w:tcPr>
          <w:p w:rsidR="009855C7" w:rsidRPr="00884F19" w:rsidRDefault="009855C7" w:rsidP="009855C7">
            <w:pPr>
              <w:jc w:val="center"/>
            </w:pPr>
            <w:r w:rsidRPr="00884F19">
              <w:t>2</w:t>
            </w:r>
          </w:p>
        </w:tc>
        <w:tc>
          <w:tcPr>
            <w:tcW w:w="2875" w:type="dxa"/>
            <w:gridSpan w:val="2"/>
            <w:vAlign w:val="center"/>
          </w:tcPr>
          <w:p w:rsidR="009855C7" w:rsidRPr="00884F19" w:rsidRDefault="009855C7" w:rsidP="009855C7">
            <w:r w:rsidRPr="00884F19">
              <w:t xml:space="preserve">МОУ Кебанъельская СОШ </w:t>
            </w:r>
          </w:p>
        </w:tc>
        <w:tc>
          <w:tcPr>
            <w:tcW w:w="927" w:type="dxa"/>
            <w:vAlign w:val="center"/>
          </w:tcPr>
          <w:p w:rsidR="009855C7" w:rsidRPr="00884F19" w:rsidRDefault="009855C7" w:rsidP="009855C7">
            <w:pPr>
              <w:jc w:val="center"/>
            </w:pPr>
            <w:r w:rsidRPr="00884F19">
              <w:t>120103</w:t>
            </w:r>
          </w:p>
        </w:tc>
        <w:tc>
          <w:tcPr>
            <w:tcW w:w="1464" w:type="dxa"/>
            <w:vAlign w:val="center"/>
          </w:tcPr>
          <w:p w:rsidR="009855C7" w:rsidRPr="00884F19" w:rsidRDefault="009855C7" w:rsidP="009855C7">
            <w:pPr>
              <w:jc w:val="center"/>
            </w:pPr>
            <w:r w:rsidRPr="00884F19">
              <w:t>17</w:t>
            </w:r>
          </w:p>
        </w:tc>
        <w:tc>
          <w:tcPr>
            <w:tcW w:w="1057" w:type="dxa"/>
            <w:gridSpan w:val="2"/>
            <w:vAlign w:val="center"/>
          </w:tcPr>
          <w:p w:rsidR="009855C7" w:rsidRPr="00884F19" w:rsidRDefault="009855C7" w:rsidP="009855C7">
            <w:pPr>
              <w:jc w:val="center"/>
            </w:pPr>
            <w:r w:rsidRPr="00884F19">
              <w:t>7</w:t>
            </w:r>
          </w:p>
        </w:tc>
        <w:tc>
          <w:tcPr>
            <w:tcW w:w="3035" w:type="dxa"/>
            <w:vAlign w:val="center"/>
          </w:tcPr>
          <w:p w:rsidR="009855C7" w:rsidRPr="00884F19" w:rsidRDefault="009855C7" w:rsidP="009855C7">
            <w:pPr>
              <w:rPr>
                <w:sz w:val="16"/>
                <w:szCs w:val="16"/>
              </w:rPr>
            </w:pPr>
            <w:r w:rsidRPr="00884F19">
              <w:rPr>
                <w:sz w:val="16"/>
                <w:szCs w:val="16"/>
              </w:rPr>
              <w:t xml:space="preserve">Автобус МБОУ «СОШ» с.Усть-Кулом, </w:t>
            </w:r>
          </w:p>
        </w:tc>
      </w:tr>
      <w:tr w:rsidR="009855C7" w:rsidRPr="00884F19" w:rsidTr="009855C7">
        <w:tc>
          <w:tcPr>
            <w:tcW w:w="530" w:type="dxa"/>
            <w:vMerge/>
            <w:vAlign w:val="center"/>
          </w:tcPr>
          <w:p w:rsidR="009855C7" w:rsidRPr="00884F19" w:rsidRDefault="009855C7" w:rsidP="009855C7">
            <w:pPr>
              <w:jc w:val="center"/>
            </w:pPr>
          </w:p>
        </w:tc>
        <w:tc>
          <w:tcPr>
            <w:tcW w:w="2888" w:type="dxa"/>
            <w:vMerge/>
            <w:vAlign w:val="center"/>
          </w:tcPr>
          <w:p w:rsidR="009855C7" w:rsidRPr="00884F19" w:rsidRDefault="009855C7" w:rsidP="009855C7"/>
        </w:tc>
        <w:tc>
          <w:tcPr>
            <w:tcW w:w="2025" w:type="dxa"/>
            <w:vMerge/>
            <w:vAlign w:val="center"/>
          </w:tcPr>
          <w:p w:rsidR="009855C7" w:rsidRPr="00884F19" w:rsidRDefault="009855C7" w:rsidP="009855C7">
            <w:pPr>
              <w:jc w:val="center"/>
              <w:rPr>
                <w:b/>
                <w:sz w:val="18"/>
                <w:szCs w:val="18"/>
              </w:rPr>
            </w:pPr>
          </w:p>
        </w:tc>
        <w:tc>
          <w:tcPr>
            <w:tcW w:w="456" w:type="dxa"/>
            <w:vAlign w:val="center"/>
          </w:tcPr>
          <w:p w:rsidR="009855C7" w:rsidRPr="00884F19" w:rsidRDefault="009855C7" w:rsidP="009855C7">
            <w:pPr>
              <w:jc w:val="center"/>
            </w:pPr>
            <w:r w:rsidRPr="00884F19">
              <w:t>3</w:t>
            </w:r>
          </w:p>
        </w:tc>
        <w:tc>
          <w:tcPr>
            <w:tcW w:w="2875" w:type="dxa"/>
            <w:gridSpan w:val="2"/>
            <w:vAlign w:val="center"/>
          </w:tcPr>
          <w:p w:rsidR="009855C7" w:rsidRPr="00884F19" w:rsidRDefault="009855C7" w:rsidP="009855C7">
            <w:r w:rsidRPr="00884F19">
              <w:t>МОУ Озъягская СОШ</w:t>
            </w:r>
          </w:p>
        </w:tc>
        <w:tc>
          <w:tcPr>
            <w:tcW w:w="927" w:type="dxa"/>
            <w:vAlign w:val="center"/>
          </w:tcPr>
          <w:p w:rsidR="009855C7" w:rsidRPr="00884F19" w:rsidRDefault="009855C7" w:rsidP="009855C7">
            <w:pPr>
              <w:jc w:val="center"/>
            </w:pPr>
            <w:r w:rsidRPr="00884F19">
              <w:t>120104</w:t>
            </w:r>
          </w:p>
        </w:tc>
        <w:tc>
          <w:tcPr>
            <w:tcW w:w="1464" w:type="dxa"/>
            <w:vAlign w:val="center"/>
          </w:tcPr>
          <w:p w:rsidR="009855C7" w:rsidRPr="00884F19" w:rsidRDefault="009855C7" w:rsidP="009855C7">
            <w:pPr>
              <w:jc w:val="center"/>
            </w:pPr>
            <w:r w:rsidRPr="00884F19">
              <w:t>12</w:t>
            </w:r>
          </w:p>
        </w:tc>
        <w:tc>
          <w:tcPr>
            <w:tcW w:w="1057" w:type="dxa"/>
            <w:gridSpan w:val="2"/>
            <w:vAlign w:val="center"/>
          </w:tcPr>
          <w:p w:rsidR="009855C7" w:rsidRPr="00884F19" w:rsidRDefault="009855C7" w:rsidP="009855C7">
            <w:pPr>
              <w:jc w:val="center"/>
            </w:pPr>
            <w:r w:rsidRPr="00884F19">
              <w:t>33</w:t>
            </w:r>
          </w:p>
        </w:tc>
        <w:tc>
          <w:tcPr>
            <w:tcW w:w="3035" w:type="dxa"/>
            <w:vAlign w:val="center"/>
          </w:tcPr>
          <w:p w:rsidR="009855C7" w:rsidRPr="00884F19" w:rsidRDefault="009855C7" w:rsidP="009855C7">
            <w:pPr>
              <w:rPr>
                <w:sz w:val="16"/>
                <w:szCs w:val="16"/>
              </w:rPr>
            </w:pPr>
            <w:r w:rsidRPr="00884F19">
              <w:rPr>
                <w:sz w:val="16"/>
                <w:szCs w:val="16"/>
              </w:rPr>
              <w:t>Автобус МОУ Озъягской СОШ</w:t>
            </w:r>
          </w:p>
        </w:tc>
      </w:tr>
      <w:tr w:rsidR="009855C7" w:rsidRPr="00884F19" w:rsidTr="009855C7">
        <w:tc>
          <w:tcPr>
            <w:tcW w:w="530" w:type="dxa"/>
            <w:vMerge/>
            <w:vAlign w:val="center"/>
          </w:tcPr>
          <w:p w:rsidR="009855C7" w:rsidRPr="00884F19" w:rsidRDefault="009855C7" w:rsidP="009855C7">
            <w:pPr>
              <w:jc w:val="center"/>
            </w:pPr>
          </w:p>
        </w:tc>
        <w:tc>
          <w:tcPr>
            <w:tcW w:w="2888" w:type="dxa"/>
            <w:vMerge/>
            <w:vAlign w:val="center"/>
          </w:tcPr>
          <w:p w:rsidR="009855C7" w:rsidRPr="00884F19" w:rsidRDefault="009855C7" w:rsidP="009855C7"/>
        </w:tc>
        <w:tc>
          <w:tcPr>
            <w:tcW w:w="2025" w:type="dxa"/>
            <w:vMerge/>
            <w:vAlign w:val="center"/>
          </w:tcPr>
          <w:p w:rsidR="009855C7" w:rsidRPr="00884F19" w:rsidRDefault="009855C7" w:rsidP="009855C7">
            <w:pPr>
              <w:jc w:val="center"/>
              <w:rPr>
                <w:b/>
                <w:sz w:val="18"/>
                <w:szCs w:val="18"/>
              </w:rPr>
            </w:pPr>
          </w:p>
        </w:tc>
        <w:tc>
          <w:tcPr>
            <w:tcW w:w="456" w:type="dxa"/>
            <w:vAlign w:val="center"/>
          </w:tcPr>
          <w:p w:rsidR="009855C7" w:rsidRPr="00884F19" w:rsidRDefault="009855C7" w:rsidP="009855C7">
            <w:pPr>
              <w:jc w:val="center"/>
            </w:pPr>
            <w:r w:rsidRPr="00884F19">
              <w:t>4</w:t>
            </w:r>
          </w:p>
        </w:tc>
        <w:tc>
          <w:tcPr>
            <w:tcW w:w="2875" w:type="dxa"/>
            <w:gridSpan w:val="2"/>
            <w:vAlign w:val="center"/>
          </w:tcPr>
          <w:p w:rsidR="009855C7" w:rsidRPr="00884F19" w:rsidRDefault="009855C7" w:rsidP="009855C7">
            <w:r w:rsidRPr="00884F19">
              <w:t>МОУ Ручевская СОШ</w:t>
            </w:r>
          </w:p>
        </w:tc>
        <w:tc>
          <w:tcPr>
            <w:tcW w:w="927" w:type="dxa"/>
            <w:vAlign w:val="center"/>
          </w:tcPr>
          <w:p w:rsidR="009855C7" w:rsidRPr="00884F19" w:rsidRDefault="009855C7" w:rsidP="009855C7">
            <w:pPr>
              <w:jc w:val="center"/>
            </w:pPr>
            <w:r w:rsidRPr="00884F19">
              <w:t>120106</w:t>
            </w:r>
          </w:p>
        </w:tc>
        <w:tc>
          <w:tcPr>
            <w:tcW w:w="1464" w:type="dxa"/>
            <w:vAlign w:val="center"/>
          </w:tcPr>
          <w:p w:rsidR="009855C7" w:rsidRPr="00884F19" w:rsidRDefault="009855C7" w:rsidP="009855C7">
            <w:pPr>
              <w:jc w:val="center"/>
            </w:pPr>
            <w:r w:rsidRPr="00884F19">
              <w:t>8</w:t>
            </w:r>
          </w:p>
        </w:tc>
        <w:tc>
          <w:tcPr>
            <w:tcW w:w="1057" w:type="dxa"/>
            <w:gridSpan w:val="2"/>
            <w:vAlign w:val="center"/>
          </w:tcPr>
          <w:p w:rsidR="009855C7" w:rsidRPr="00884F19" w:rsidRDefault="009855C7" w:rsidP="009855C7">
            <w:pPr>
              <w:jc w:val="center"/>
            </w:pPr>
            <w:r w:rsidRPr="00884F19">
              <w:t>40</w:t>
            </w:r>
          </w:p>
        </w:tc>
        <w:tc>
          <w:tcPr>
            <w:tcW w:w="3035" w:type="dxa"/>
            <w:vAlign w:val="center"/>
          </w:tcPr>
          <w:p w:rsidR="009855C7" w:rsidRPr="00884F19" w:rsidRDefault="009855C7" w:rsidP="009855C7">
            <w:pPr>
              <w:rPr>
                <w:sz w:val="16"/>
                <w:szCs w:val="16"/>
              </w:rPr>
            </w:pPr>
            <w:r w:rsidRPr="00884F19">
              <w:rPr>
                <w:sz w:val="16"/>
                <w:szCs w:val="16"/>
              </w:rPr>
              <w:t>Автобус МОУ Ручевской СОШ</w:t>
            </w:r>
          </w:p>
        </w:tc>
      </w:tr>
      <w:tr w:rsidR="009855C7" w:rsidRPr="00884F19" w:rsidTr="009855C7">
        <w:tc>
          <w:tcPr>
            <w:tcW w:w="530" w:type="dxa"/>
            <w:vMerge/>
            <w:vAlign w:val="center"/>
          </w:tcPr>
          <w:p w:rsidR="009855C7" w:rsidRPr="00884F19" w:rsidRDefault="009855C7" w:rsidP="009855C7">
            <w:pPr>
              <w:jc w:val="center"/>
            </w:pPr>
          </w:p>
        </w:tc>
        <w:tc>
          <w:tcPr>
            <w:tcW w:w="2888" w:type="dxa"/>
            <w:vMerge/>
            <w:vAlign w:val="center"/>
          </w:tcPr>
          <w:p w:rsidR="009855C7" w:rsidRPr="00884F19" w:rsidRDefault="009855C7" w:rsidP="009855C7"/>
        </w:tc>
        <w:tc>
          <w:tcPr>
            <w:tcW w:w="2025" w:type="dxa"/>
            <w:vMerge/>
            <w:vAlign w:val="center"/>
          </w:tcPr>
          <w:p w:rsidR="009855C7" w:rsidRPr="00884F19" w:rsidRDefault="009855C7" w:rsidP="009855C7">
            <w:pPr>
              <w:jc w:val="center"/>
              <w:rPr>
                <w:b/>
                <w:sz w:val="18"/>
                <w:szCs w:val="18"/>
              </w:rPr>
            </w:pPr>
          </w:p>
        </w:tc>
        <w:tc>
          <w:tcPr>
            <w:tcW w:w="456" w:type="dxa"/>
            <w:vAlign w:val="center"/>
          </w:tcPr>
          <w:p w:rsidR="009855C7" w:rsidRPr="00884F19" w:rsidRDefault="009855C7" w:rsidP="009855C7">
            <w:pPr>
              <w:jc w:val="center"/>
            </w:pPr>
            <w:r w:rsidRPr="00884F19">
              <w:t>5</w:t>
            </w:r>
          </w:p>
        </w:tc>
        <w:tc>
          <w:tcPr>
            <w:tcW w:w="2875" w:type="dxa"/>
            <w:gridSpan w:val="2"/>
            <w:vAlign w:val="center"/>
          </w:tcPr>
          <w:p w:rsidR="009855C7" w:rsidRPr="00884F19" w:rsidRDefault="009855C7" w:rsidP="009855C7">
            <w:r w:rsidRPr="00884F19">
              <w:t>МБОУ «СОШ» с.Усть-Кулом</w:t>
            </w:r>
          </w:p>
        </w:tc>
        <w:tc>
          <w:tcPr>
            <w:tcW w:w="927" w:type="dxa"/>
            <w:vAlign w:val="center"/>
          </w:tcPr>
          <w:p w:rsidR="009855C7" w:rsidRPr="00884F19" w:rsidRDefault="009855C7" w:rsidP="009855C7">
            <w:pPr>
              <w:jc w:val="center"/>
            </w:pPr>
            <w:r w:rsidRPr="00884F19">
              <w:t>120107</w:t>
            </w:r>
          </w:p>
        </w:tc>
        <w:tc>
          <w:tcPr>
            <w:tcW w:w="1464" w:type="dxa"/>
            <w:vAlign w:val="center"/>
          </w:tcPr>
          <w:p w:rsidR="009855C7" w:rsidRPr="00884F19" w:rsidRDefault="009855C7" w:rsidP="009855C7">
            <w:pPr>
              <w:jc w:val="center"/>
            </w:pPr>
            <w:r w:rsidRPr="00884F19">
              <w:t>107</w:t>
            </w:r>
          </w:p>
        </w:tc>
        <w:tc>
          <w:tcPr>
            <w:tcW w:w="1057" w:type="dxa"/>
            <w:gridSpan w:val="2"/>
            <w:vAlign w:val="center"/>
          </w:tcPr>
          <w:p w:rsidR="009855C7" w:rsidRPr="00884F19" w:rsidRDefault="009855C7" w:rsidP="009855C7">
            <w:pPr>
              <w:jc w:val="center"/>
            </w:pPr>
            <w:r w:rsidRPr="00884F19">
              <w:t>-</w:t>
            </w:r>
          </w:p>
        </w:tc>
        <w:tc>
          <w:tcPr>
            <w:tcW w:w="3035" w:type="dxa"/>
            <w:vAlign w:val="center"/>
          </w:tcPr>
          <w:p w:rsidR="009855C7" w:rsidRPr="00884F19" w:rsidRDefault="009855C7" w:rsidP="009855C7">
            <w:pPr>
              <w:rPr>
                <w:sz w:val="16"/>
                <w:szCs w:val="16"/>
              </w:rPr>
            </w:pPr>
            <w:r w:rsidRPr="00884F19">
              <w:rPr>
                <w:sz w:val="16"/>
                <w:szCs w:val="16"/>
              </w:rPr>
              <w:t>Автобус МБОУ «СОШ» с.Усть-Кулом</w:t>
            </w:r>
          </w:p>
        </w:tc>
      </w:tr>
      <w:tr w:rsidR="009855C7" w:rsidRPr="00884F19" w:rsidTr="009855C7">
        <w:tc>
          <w:tcPr>
            <w:tcW w:w="530" w:type="dxa"/>
            <w:vMerge/>
            <w:vAlign w:val="center"/>
          </w:tcPr>
          <w:p w:rsidR="009855C7" w:rsidRPr="00884F19" w:rsidRDefault="009855C7" w:rsidP="009855C7">
            <w:pPr>
              <w:jc w:val="center"/>
            </w:pPr>
          </w:p>
        </w:tc>
        <w:tc>
          <w:tcPr>
            <w:tcW w:w="2888" w:type="dxa"/>
            <w:vMerge/>
            <w:vAlign w:val="center"/>
          </w:tcPr>
          <w:p w:rsidR="009855C7" w:rsidRPr="00884F19" w:rsidRDefault="009855C7" w:rsidP="009855C7"/>
        </w:tc>
        <w:tc>
          <w:tcPr>
            <w:tcW w:w="2025" w:type="dxa"/>
            <w:vMerge/>
            <w:vAlign w:val="center"/>
          </w:tcPr>
          <w:p w:rsidR="009855C7" w:rsidRPr="00884F19" w:rsidRDefault="009855C7" w:rsidP="009855C7">
            <w:pPr>
              <w:jc w:val="center"/>
              <w:rPr>
                <w:b/>
                <w:sz w:val="18"/>
                <w:szCs w:val="18"/>
              </w:rPr>
            </w:pPr>
          </w:p>
        </w:tc>
        <w:tc>
          <w:tcPr>
            <w:tcW w:w="456" w:type="dxa"/>
            <w:vAlign w:val="center"/>
          </w:tcPr>
          <w:p w:rsidR="009855C7" w:rsidRPr="00884F19" w:rsidRDefault="009855C7" w:rsidP="009855C7">
            <w:pPr>
              <w:jc w:val="center"/>
            </w:pPr>
            <w:r w:rsidRPr="00884F19">
              <w:t>6</w:t>
            </w:r>
          </w:p>
        </w:tc>
        <w:tc>
          <w:tcPr>
            <w:tcW w:w="2875" w:type="dxa"/>
            <w:gridSpan w:val="2"/>
            <w:vAlign w:val="center"/>
          </w:tcPr>
          <w:p w:rsidR="009855C7" w:rsidRPr="00884F19" w:rsidRDefault="009855C7" w:rsidP="009855C7">
            <w:r w:rsidRPr="00884F19">
              <w:t>МОУ Керчомская СОШ</w:t>
            </w:r>
          </w:p>
        </w:tc>
        <w:tc>
          <w:tcPr>
            <w:tcW w:w="927" w:type="dxa"/>
            <w:vAlign w:val="center"/>
          </w:tcPr>
          <w:p w:rsidR="009855C7" w:rsidRPr="00884F19" w:rsidRDefault="009855C7" w:rsidP="009855C7">
            <w:pPr>
              <w:jc w:val="center"/>
            </w:pPr>
            <w:r w:rsidRPr="00884F19">
              <w:t>120117</w:t>
            </w:r>
          </w:p>
        </w:tc>
        <w:tc>
          <w:tcPr>
            <w:tcW w:w="1464" w:type="dxa"/>
            <w:vAlign w:val="center"/>
          </w:tcPr>
          <w:p w:rsidR="009855C7" w:rsidRPr="00884F19" w:rsidRDefault="009855C7" w:rsidP="009855C7">
            <w:pPr>
              <w:jc w:val="center"/>
            </w:pPr>
            <w:r w:rsidRPr="00884F19">
              <w:t>7</w:t>
            </w:r>
          </w:p>
        </w:tc>
        <w:tc>
          <w:tcPr>
            <w:tcW w:w="1057" w:type="dxa"/>
            <w:gridSpan w:val="2"/>
            <w:vAlign w:val="center"/>
          </w:tcPr>
          <w:p w:rsidR="009855C7" w:rsidRPr="00884F19" w:rsidRDefault="009855C7" w:rsidP="009855C7">
            <w:pPr>
              <w:jc w:val="center"/>
            </w:pPr>
            <w:r w:rsidRPr="00884F19">
              <w:t>33</w:t>
            </w:r>
          </w:p>
        </w:tc>
        <w:tc>
          <w:tcPr>
            <w:tcW w:w="3035" w:type="dxa"/>
            <w:vAlign w:val="center"/>
          </w:tcPr>
          <w:p w:rsidR="009855C7" w:rsidRPr="00884F19" w:rsidRDefault="009855C7" w:rsidP="009855C7">
            <w:pPr>
              <w:rPr>
                <w:sz w:val="16"/>
                <w:szCs w:val="16"/>
              </w:rPr>
            </w:pPr>
            <w:r w:rsidRPr="00884F19">
              <w:rPr>
                <w:sz w:val="16"/>
                <w:szCs w:val="16"/>
              </w:rPr>
              <w:t>Автобус МОУ Керчомской СОШ</w:t>
            </w:r>
          </w:p>
        </w:tc>
      </w:tr>
      <w:tr w:rsidR="009855C7" w:rsidRPr="00884F19" w:rsidTr="009855C7">
        <w:tc>
          <w:tcPr>
            <w:tcW w:w="530" w:type="dxa"/>
            <w:vMerge/>
            <w:vAlign w:val="center"/>
          </w:tcPr>
          <w:p w:rsidR="009855C7" w:rsidRPr="00884F19" w:rsidRDefault="009855C7" w:rsidP="009855C7">
            <w:pPr>
              <w:jc w:val="center"/>
            </w:pPr>
          </w:p>
        </w:tc>
        <w:tc>
          <w:tcPr>
            <w:tcW w:w="2888" w:type="dxa"/>
            <w:vMerge/>
            <w:vAlign w:val="center"/>
          </w:tcPr>
          <w:p w:rsidR="009855C7" w:rsidRPr="00884F19" w:rsidRDefault="009855C7" w:rsidP="009855C7"/>
        </w:tc>
        <w:tc>
          <w:tcPr>
            <w:tcW w:w="2025" w:type="dxa"/>
            <w:vMerge/>
            <w:vAlign w:val="center"/>
          </w:tcPr>
          <w:p w:rsidR="009855C7" w:rsidRPr="00884F19" w:rsidRDefault="009855C7" w:rsidP="009855C7">
            <w:pPr>
              <w:jc w:val="center"/>
              <w:rPr>
                <w:b/>
                <w:sz w:val="18"/>
                <w:szCs w:val="18"/>
              </w:rPr>
            </w:pPr>
          </w:p>
        </w:tc>
        <w:tc>
          <w:tcPr>
            <w:tcW w:w="456" w:type="dxa"/>
            <w:tcBorders>
              <w:bottom w:val="single" w:sz="4" w:space="0" w:color="auto"/>
            </w:tcBorders>
            <w:vAlign w:val="center"/>
          </w:tcPr>
          <w:p w:rsidR="009855C7" w:rsidRPr="00884F19" w:rsidRDefault="009855C7" w:rsidP="009855C7">
            <w:pPr>
              <w:jc w:val="center"/>
            </w:pPr>
            <w:r w:rsidRPr="00884F19">
              <w:t>7</w:t>
            </w:r>
          </w:p>
        </w:tc>
        <w:tc>
          <w:tcPr>
            <w:tcW w:w="2875" w:type="dxa"/>
            <w:gridSpan w:val="2"/>
            <w:tcBorders>
              <w:bottom w:val="single" w:sz="4" w:space="0" w:color="auto"/>
            </w:tcBorders>
            <w:vAlign w:val="center"/>
          </w:tcPr>
          <w:p w:rsidR="009855C7" w:rsidRPr="00884F19" w:rsidRDefault="009855C7" w:rsidP="009855C7">
            <w:r w:rsidRPr="00884F19">
              <w:t>МОУ Шэръягская ООШ</w:t>
            </w:r>
          </w:p>
        </w:tc>
        <w:tc>
          <w:tcPr>
            <w:tcW w:w="927" w:type="dxa"/>
            <w:tcBorders>
              <w:bottom w:val="single" w:sz="4" w:space="0" w:color="auto"/>
            </w:tcBorders>
            <w:vAlign w:val="center"/>
          </w:tcPr>
          <w:p w:rsidR="009855C7" w:rsidRPr="00884F19" w:rsidRDefault="009855C7" w:rsidP="009855C7">
            <w:pPr>
              <w:jc w:val="center"/>
            </w:pPr>
            <w:r w:rsidRPr="00884F19">
              <w:t>120123</w:t>
            </w:r>
          </w:p>
        </w:tc>
        <w:tc>
          <w:tcPr>
            <w:tcW w:w="1464" w:type="dxa"/>
            <w:tcBorders>
              <w:bottom w:val="single" w:sz="4" w:space="0" w:color="auto"/>
            </w:tcBorders>
            <w:vAlign w:val="center"/>
          </w:tcPr>
          <w:p w:rsidR="009855C7" w:rsidRPr="00884F19" w:rsidRDefault="009855C7" w:rsidP="009855C7">
            <w:pPr>
              <w:jc w:val="center"/>
            </w:pPr>
            <w:r w:rsidRPr="00884F19">
              <w:t>9</w:t>
            </w:r>
          </w:p>
        </w:tc>
        <w:tc>
          <w:tcPr>
            <w:tcW w:w="1057" w:type="dxa"/>
            <w:gridSpan w:val="2"/>
            <w:tcBorders>
              <w:bottom w:val="single" w:sz="4" w:space="0" w:color="auto"/>
            </w:tcBorders>
            <w:vAlign w:val="center"/>
          </w:tcPr>
          <w:p w:rsidR="009855C7" w:rsidRPr="00884F19" w:rsidRDefault="009855C7" w:rsidP="009855C7">
            <w:pPr>
              <w:jc w:val="center"/>
            </w:pPr>
            <w:r w:rsidRPr="00884F19">
              <w:t>40</w:t>
            </w:r>
          </w:p>
        </w:tc>
        <w:tc>
          <w:tcPr>
            <w:tcW w:w="3035" w:type="dxa"/>
            <w:tcBorders>
              <w:bottom w:val="single" w:sz="4" w:space="0" w:color="auto"/>
            </w:tcBorders>
            <w:vAlign w:val="center"/>
          </w:tcPr>
          <w:p w:rsidR="009855C7" w:rsidRPr="00884F19" w:rsidRDefault="009855C7" w:rsidP="009855C7">
            <w:pPr>
              <w:rPr>
                <w:sz w:val="16"/>
                <w:szCs w:val="16"/>
              </w:rPr>
            </w:pPr>
            <w:r w:rsidRPr="00884F19">
              <w:rPr>
                <w:sz w:val="16"/>
                <w:szCs w:val="16"/>
              </w:rPr>
              <w:t>Автобус МОУ Шэръягской ООШ</w:t>
            </w:r>
          </w:p>
        </w:tc>
      </w:tr>
      <w:tr w:rsidR="009855C7" w:rsidRPr="00884F19" w:rsidTr="009855C7">
        <w:trPr>
          <w:trHeight w:val="110"/>
        </w:trPr>
        <w:tc>
          <w:tcPr>
            <w:tcW w:w="530" w:type="dxa"/>
            <w:vMerge/>
            <w:shd w:val="clear" w:color="auto" w:fill="CCCCCC"/>
            <w:vAlign w:val="center"/>
          </w:tcPr>
          <w:p w:rsidR="009855C7" w:rsidRPr="00884F19" w:rsidRDefault="009855C7" w:rsidP="009855C7">
            <w:pPr>
              <w:jc w:val="center"/>
            </w:pPr>
          </w:p>
        </w:tc>
        <w:tc>
          <w:tcPr>
            <w:tcW w:w="2888" w:type="dxa"/>
            <w:vMerge/>
            <w:shd w:val="clear" w:color="auto" w:fill="CCCCCC"/>
            <w:vAlign w:val="center"/>
          </w:tcPr>
          <w:p w:rsidR="009855C7" w:rsidRPr="00884F19" w:rsidRDefault="009855C7" w:rsidP="009855C7">
            <w:pPr>
              <w:jc w:val="right"/>
              <w:rPr>
                <w:b/>
              </w:rPr>
            </w:pPr>
          </w:p>
        </w:tc>
        <w:tc>
          <w:tcPr>
            <w:tcW w:w="2025" w:type="dxa"/>
            <w:vMerge/>
            <w:shd w:val="clear" w:color="auto" w:fill="CCCCCC"/>
            <w:vAlign w:val="center"/>
          </w:tcPr>
          <w:p w:rsidR="009855C7" w:rsidRPr="00884F19" w:rsidRDefault="009855C7" w:rsidP="009855C7">
            <w:pPr>
              <w:jc w:val="center"/>
              <w:rPr>
                <w:b/>
                <w:sz w:val="18"/>
                <w:szCs w:val="18"/>
              </w:rPr>
            </w:pPr>
          </w:p>
        </w:tc>
        <w:tc>
          <w:tcPr>
            <w:tcW w:w="456" w:type="dxa"/>
            <w:shd w:val="clear" w:color="auto" w:fill="D9D9D9"/>
          </w:tcPr>
          <w:p w:rsidR="009855C7" w:rsidRPr="00884F19" w:rsidRDefault="009855C7" w:rsidP="009855C7">
            <w:pPr>
              <w:jc w:val="right"/>
              <w:rPr>
                <w:b/>
              </w:rPr>
            </w:pPr>
          </w:p>
        </w:tc>
        <w:tc>
          <w:tcPr>
            <w:tcW w:w="3802" w:type="dxa"/>
            <w:gridSpan w:val="3"/>
            <w:shd w:val="clear" w:color="auto" w:fill="D9D9D9"/>
            <w:vAlign w:val="center"/>
          </w:tcPr>
          <w:p w:rsidR="009855C7" w:rsidRPr="00884F19" w:rsidRDefault="009855C7" w:rsidP="009855C7">
            <w:pPr>
              <w:jc w:val="right"/>
            </w:pPr>
            <w:r w:rsidRPr="00884F19">
              <w:rPr>
                <w:b/>
              </w:rPr>
              <w:t>Итого по ППЭ:</w:t>
            </w:r>
          </w:p>
        </w:tc>
        <w:tc>
          <w:tcPr>
            <w:tcW w:w="1464" w:type="dxa"/>
            <w:shd w:val="clear" w:color="auto" w:fill="D9D9D9"/>
            <w:vAlign w:val="center"/>
          </w:tcPr>
          <w:p w:rsidR="009855C7" w:rsidRPr="00884F19" w:rsidRDefault="00C851D3" w:rsidP="009855C7">
            <w:pPr>
              <w:jc w:val="center"/>
              <w:rPr>
                <w:b/>
              </w:rPr>
            </w:pPr>
            <w:r w:rsidRPr="00884F19">
              <w:rPr>
                <w:b/>
              </w:rPr>
              <w:fldChar w:fldCharType="begin"/>
            </w:r>
            <w:r w:rsidR="009855C7" w:rsidRPr="00884F19">
              <w:rPr>
                <w:b/>
              </w:rPr>
              <w:instrText xml:space="preserve"> =SUM(ABOVE) </w:instrText>
            </w:r>
            <w:r w:rsidRPr="00884F19">
              <w:rPr>
                <w:b/>
              </w:rPr>
              <w:fldChar w:fldCharType="separate"/>
            </w:r>
            <w:r w:rsidR="009855C7" w:rsidRPr="00884F19">
              <w:rPr>
                <w:b/>
                <w:noProof/>
              </w:rPr>
              <w:t>165</w:t>
            </w:r>
            <w:r w:rsidRPr="00884F19">
              <w:rPr>
                <w:b/>
              </w:rPr>
              <w:fldChar w:fldCharType="end"/>
            </w:r>
          </w:p>
        </w:tc>
        <w:tc>
          <w:tcPr>
            <w:tcW w:w="4092" w:type="dxa"/>
            <w:gridSpan w:val="3"/>
            <w:shd w:val="clear" w:color="auto" w:fill="D9D9D9"/>
            <w:vAlign w:val="center"/>
          </w:tcPr>
          <w:p w:rsidR="009855C7" w:rsidRPr="00884F19" w:rsidRDefault="009855C7" w:rsidP="009855C7">
            <w:pPr>
              <w:rPr>
                <w:b/>
                <w:sz w:val="16"/>
                <w:szCs w:val="16"/>
              </w:rPr>
            </w:pPr>
            <w:r w:rsidRPr="00884F19">
              <w:rPr>
                <w:b/>
                <w:sz w:val="16"/>
                <w:szCs w:val="16"/>
              </w:rPr>
              <w:t>Задействовано аудиторий: 11 (№13, 14, 17, 18, 19, 28, 29, 31, 33, 34, 35)</w:t>
            </w:r>
          </w:p>
        </w:tc>
      </w:tr>
      <w:tr w:rsidR="009855C7" w:rsidRPr="00884F19" w:rsidTr="009855C7">
        <w:trPr>
          <w:trHeight w:val="385"/>
        </w:trPr>
        <w:tc>
          <w:tcPr>
            <w:tcW w:w="530" w:type="dxa"/>
            <w:vMerge w:val="restart"/>
            <w:shd w:val="clear" w:color="auto" w:fill="auto"/>
            <w:vAlign w:val="center"/>
          </w:tcPr>
          <w:p w:rsidR="009855C7" w:rsidRPr="00884F19" w:rsidRDefault="009855C7" w:rsidP="009855C7">
            <w:pPr>
              <w:jc w:val="center"/>
            </w:pPr>
            <w:r w:rsidRPr="00884F19">
              <w:t>2</w:t>
            </w:r>
          </w:p>
        </w:tc>
        <w:tc>
          <w:tcPr>
            <w:tcW w:w="2888" w:type="dxa"/>
            <w:vMerge w:val="restart"/>
            <w:shd w:val="clear" w:color="auto" w:fill="auto"/>
            <w:vAlign w:val="center"/>
          </w:tcPr>
          <w:p w:rsidR="009855C7" w:rsidRPr="00884F19" w:rsidRDefault="009855C7" w:rsidP="009855C7">
            <w:pPr>
              <w:jc w:val="center"/>
            </w:pPr>
            <w:r w:rsidRPr="00884F19">
              <w:rPr>
                <w:b/>
              </w:rPr>
              <w:t>МОУ Помоздинская СОШ им. В.Т. Чисталева (код ППЭ-2002)</w:t>
            </w:r>
          </w:p>
        </w:tc>
        <w:tc>
          <w:tcPr>
            <w:tcW w:w="2025" w:type="dxa"/>
            <w:vMerge w:val="restart"/>
            <w:shd w:val="clear" w:color="auto" w:fill="auto"/>
            <w:vAlign w:val="center"/>
          </w:tcPr>
          <w:p w:rsidR="009855C7" w:rsidRPr="00884F19" w:rsidRDefault="009855C7" w:rsidP="009855C7">
            <w:pPr>
              <w:jc w:val="center"/>
              <w:rPr>
                <w:b/>
                <w:sz w:val="18"/>
                <w:szCs w:val="18"/>
              </w:rPr>
            </w:pPr>
            <w:r w:rsidRPr="00884F19">
              <w:rPr>
                <w:b/>
                <w:sz w:val="18"/>
                <w:szCs w:val="18"/>
              </w:rPr>
              <w:t>Денисова Анастасия Эдуардовна</w:t>
            </w:r>
          </w:p>
        </w:tc>
        <w:tc>
          <w:tcPr>
            <w:tcW w:w="456" w:type="dxa"/>
            <w:tcBorders>
              <w:bottom w:val="single" w:sz="4" w:space="0" w:color="auto"/>
            </w:tcBorders>
            <w:shd w:val="clear" w:color="auto" w:fill="auto"/>
            <w:vAlign w:val="center"/>
          </w:tcPr>
          <w:p w:rsidR="009855C7" w:rsidRPr="00884F19" w:rsidRDefault="009855C7" w:rsidP="009855C7">
            <w:pPr>
              <w:jc w:val="center"/>
            </w:pPr>
            <w:r w:rsidRPr="00884F19">
              <w:t>1</w:t>
            </w:r>
          </w:p>
        </w:tc>
        <w:tc>
          <w:tcPr>
            <w:tcW w:w="2875" w:type="dxa"/>
            <w:gridSpan w:val="2"/>
            <w:tcBorders>
              <w:bottom w:val="single" w:sz="4" w:space="0" w:color="auto"/>
            </w:tcBorders>
            <w:shd w:val="clear" w:color="auto" w:fill="auto"/>
            <w:vAlign w:val="center"/>
          </w:tcPr>
          <w:p w:rsidR="009855C7" w:rsidRPr="00884F19" w:rsidRDefault="009855C7" w:rsidP="009855C7">
            <w:r w:rsidRPr="00884F19">
              <w:t>МОУ Помоздинская СОШ</w:t>
            </w:r>
          </w:p>
        </w:tc>
        <w:tc>
          <w:tcPr>
            <w:tcW w:w="927" w:type="dxa"/>
            <w:tcBorders>
              <w:bottom w:val="single" w:sz="4" w:space="0" w:color="auto"/>
            </w:tcBorders>
            <w:shd w:val="clear" w:color="auto" w:fill="auto"/>
            <w:vAlign w:val="center"/>
          </w:tcPr>
          <w:p w:rsidR="009855C7" w:rsidRPr="00884F19" w:rsidRDefault="009855C7" w:rsidP="009855C7">
            <w:pPr>
              <w:jc w:val="center"/>
            </w:pPr>
            <w:r w:rsidRPr="00884F19">
              <w:t>120110</w:t>
            </w:r>
          </w:p>
        </w:tc>
        <w:tc>
          <w:tcPr>
            <w:tcW w:w="1464" w:type="dxa"/>
            <w:tcBorders>
              <w:bottom w:val="single" w:sz="4" w:space="0" w:color="auto"/>
            </w:tcBorders>
            <w:shd w:val="clear" w:color="auto" w:fill="auto"/>
            <w:vAlign w:val="center"/>
          </w:tcPr>
          <w:p w:rsidR="009855C7" w:rsidRPr="00884F19" w:rsidRDefault="009855C7" w:rsidP="009855C7">
            <w:pPr>
              <w:jc w:val="center"/>
            </w:pPr>
            <w:r w:rsidRPr="00884F19">
              <w:t>44</w:t>
            </w:r>
          </w:p>
        </w:tc>
        <w:tc>
          <w:tcPr>
            <w:tcW w:w="1057" w:type="dxa"/>
            <w:gridSpan w:val="2"/>
            <w:tcBorders>
              <w:bottom w:val="single" w:sz="4" w:space="0" w:color="auto"/>
            </w:tcBorders>
            <w:shd w:val="clear" w:color="auto" w:fill="auto"/>
            <w:vAlign w:val="center"/>
          </w:tcPr>
          <w:p w:rsidR="009855C7" w:rsidRPr="00884F19" w:rsidRDefault="009855C7" w:rsidP="009855C7">
            <w:pPr>
              <w:jc w:val="center"/>
            </w:pPr>
            <w:r w:rsidRPr="00884F19">
              <w:t>-</w:t>
            </w:r>
          </w:p>
        </w:tc>
        <w:tc>
          <w:tcPr>
            <w:tcW w:w="3035" w:type="dxa"/>
            <w:tcBorders>
              <w:bottom w:val="single" w:sz="4" w:space="0" w:color="auto"/>
            </w:tcBorders>
            <w:shd w:val="clear" w:color="auto" w:fill="auto"/>
            <w:vAlign w:val="center"/>
          </w:tcPr>
          <w:p w:rsidR="009855C7" w:rsidRPr="00884F19" w:rsidRDefault="009855C7" w:rsidP="009855C7">
            <w:pPr>
              <w:rPr>
                <w:sz w:val="16"/>
                <w:szCs w:val="16"/>
              </w:rPr>
            </w:pPr>
            <w:r w:rsidRPr="00884F19">
              <w:rPr>
                <w:sz w:val="16"/>
                <w:szCs w:val="16"/>
              </w:rPr>
              <w:t>Автобус МОУ Помоздинской СОШ</w:t>
            </w:r>
          </w:p>
        </w:tc>
      </w:tr>
      <w:tr w:rsidR="009855C7" w:rsidRPr="00884F19" w:rsidTr="009855C7">
        <w:tc>
          <w:tcPr>
            <w:tcW w:w="530" w:type="dxa"/>
            <w:vMerge/>
            <w:shd w:val="clear" w:color="auto" w:fill="auto"/>
            <w:vAlign w:val="center"/>
          </w:tcPr>
          <w:p w:rsidR="009855C7" w:rsidRPr="00884F19" w:rsidRDefault="009855C7" w:rsidP="009855C7">
            <w:pPr>
              <w:jc w:val="center"/>
            </w:pPr>
          </w:p>
        </w:tc>
        <w:tc>
          <w:tcPr>
            <w:tcW w:w="2888" w:type="dxa"/>
            <w:vMerge/>
            <w:shd w:val="clear" w:color="auto" w:fill="auto"/>
            <w:vAlign w:val="center"/>
          </w:tcPr>
          <w:p w:rsidR="009855C7" w:rsidRPr="00884F19" w:rsidRDefault="009855C7" w:rsidP="009855C7">
            <w:pPr>
              <w:jc w:val="right"/>
              <w:rPr>
                <w:b/>
              </w:rPr>
            </w:pPr>
          </w:p>
        </w:tc>
        <w:tc>
          <w:tcPr>
            <w:tcW w:w="2025" w:type="dxa"/>
            <w:vMerge/>
            <w:shd w:val="clear" w:color="auto" w:fill="auto"/>
            <w:vAlign w:val="center"/>
          </w:tcPr>
          <w:p w:rsidR="009855C7" w:rsidRPr="00884F19" w:rsidRDefault="009855C7" w:rsidP="009855C7">
            <w:pPr>
              <w:jc w:val="center"/>
              <w:rPr>
                <w:b/>
                <w:sz w:val="18"/>
                <w:szCs w:val="18"/>
              </w:rPr>
            </w:pPr>
          </w:p>
        </w:tc>
        <w:tc>
          <w:tcPr>
            <w:tcW w:w="456" w:type="dxa"/>
            <w:tcBorders>
              <w:bottom w:val="single" w:sz="4" w:space="0" w:color="auto"/>
            </w:tcBorders>
            <w:shd w:val="clear" w:color="auto" w:fill="D9D9D9"/>
          </w:tcPr>
          <w:p w:rsidR="009855C7" w:rsidRPr="00884F19" w:rsidRDefault="009855C7" w:rsidP="009855C7">
            <w:pPr>
              <w:jc w:val="right"/>
              <w:rPr>
                <w:b/>
              </w:rPr>
            </w:pPr>
          </w:p>
        </w:tc>
        <w:tc>
          <w:tcPr>
            <w:tcW w:w="3802" w:type="dxa"/>
            <w:gridSpan w:val="3"/>
            <w:tcBorders>
              <w:bottom w:val="single" w:sz="4" w:space="0" w:color="auto"/>
            </w:tcBorders>
            <w:shd w:val="clear" w:color="auto" w:fill="D9D9D9"/>
            <w:vAlign w:val="center"/>
          </w:tcPr>
          <w:p w:rsidR="009855C7" w:rsidRPr="00884F19" w:rsidRDefault="009855C7" w:rsidP="009855C7">
            <w:pPr>
              <w:jc w:val="right"/>
              <w:rPr>
                <w:b/>
              </w:rPr>
            </w:pPr>
            <w:r w:rsidRPr="00884F19">
              <w:rPr>
                <w:b/>
              </w:rPr>
              <w:t>Итого по ППЭ:</w:t>
            </w:r>
          </w:p>
        </w:tc>
        <w:tc>
          <w:tcPr>
            <w:tcW w:w="1464" w:type="dxa"/>
            <w:tcBorders>
              <w:bottom w:val="single" w:sz="4" w:space="0" w:color="auto"/>
            </w:tcBorders>
            <w:shd w:val="clear" w:color="auto" w:fill="D9D9D9"/>
            <w:vAlign w:val="center"/>
          </w:tcPr>
          <w:p w:rsidR="009855C7" w:rsidRPr="00884F19" w:rsidRDefault="009855C7" w:rsidP="009855C7">
            <w:pPr>
              <w:jc w:val="center"/>
              <w:rPr>
                <w:b/>
              </w:rPr>
            </w:pPr>
            <w:r w:rsidRPr="00884F19">
              <w:rPr>
                <w:b/>
              </w:rPr>
              <w:t>44</w:t>
            </w:r>
          </w:p>
        </w:tc>
        <w:tc>
          <w:tcPr>
            <w:tcW w:w="4092" w:type="dxa"/>
            <w:gridSpan w:val="3"/>
            <w:tcBorders>
              <w:bottom w:val="single" w:sz="4" w:space="0" w:color="auto"/>
            </w:tcBorders>
            <w:shd w:val="clear" w:color="auto" w:fill="D9D9D9"/>
            <w:vAlign w:val="center"/>
          </w:tcPr>
          <w:p w:rsidR="009855C7" w:rsidRPr="00884F19" w:rsidRDefault="009855C7" w:rsidP="009855C7">
            <w:pPr>
              <w:rPr>
                <w:b/>
                <w:sz w:val="16"/>
                <w:szCs w:val="16"/>
              </w:rPr>
            </w:pPr>
            <w:r w:rsidRPr="00884F19">
              <w:rPr>
                <w:b/>
                <w:sz w:val="16"/>
                <w:szCs w:val="16"/>
              </w:rPr>
              <w:t>Задействовано аудиторий: 4 (№1, 2, 3, 5</w:t>
            </w:r>
            <w:r w:rsidRPr="00884F19">
              <w:rPr>
                <w:b/>
                <w:sz w:val="14"/>
                <w:szCs w:val="16"/>
                <w:u w:val="single"/>
                <w:vertAlign w:val="subscript"/>
              </w:rPr>
              <w:t>ОВЗ</w:t>
            </w:r>
            <w:r w:rsidRPr="00884F19">
              <w:rPr>
                <w:b/>
                <w:sz w:val="16"/>
                <w:szCs w:val="16"/>
              </w:rPr>
              <w:t>,)</w:t>
            </w:r>
          </w:p>
        </w:tc>
      </w:tr>
      <w:tr w:rsidR="009855C7" w:rsidRPr="00884F19" w:rsidTr="009855C7">
        <w:trPr>
          <w:trHeight w:val="168"/>
        </w:trPr>
        <w:tc>
          <w:tcPr>
            <w:tcW w:w="530" w:type="dxa"/>
            <w:vMerge w:val="restart"/>
            <w:shd w:val="clear" w:color="auto" w:fill="auto"/>
            <w:vAlign w:val="center"/>
          </w:tcPr>
          <w:p w:rsidR="009855C7" w:rsidRPr="00884F19" w:rsidRDefault="009855C7" w:rsidP="009855C7">
            <w:pPr>
              <w:jc w:val="center"/>
            </w:pPr>
            <w:r w:rsidRPr="00884F19">
              <w:t>3</w:t>
            </w:r>
          </w:p>
        </w:tc>
        <w:tc>
          <w:tcPr>
            <w:tcW w:w="2888" w:type="dxa"/>
            <w:vMerge w:val="restart"/>
            <w:shd w:val="clear" w:color="auto" w:fill="auto"/>
            <w:vAlign w:val="center"/>
          </w:tcPr>
          <w:p w:rsidR="009855C7" w:rsidRPr="00884F19" w:rsidRDefault="009855C7" w:rsidP="009855C7">
            <w:pPr>
              <w:jc w:val="center"/>
            </w:pPr>
            <w:r w:rsidRPr="00884F19">
              <w:rPr>
                <w:b/>
              </w:rPr>
              <w:t>МОУ Тимшерская СОШ (код ППЭ-2003)</w:t>
            </w:r>
          </w:p>
        </w:tc>
        <w:tc>
          <w:tcPr>
            <w:tcW w:w="2025" w:type="dxa"/>
            <w:vMerge w:val="restart"/>
            <w:shd w:val="clear" w:color="auto" w:fill="auto"/>
            <w:vAlign w:val="center"/>
          </w:tcPr>
          <w:p w:rsidR="009855C7" w:rsidRPr="00884F19" w:rsidRDefault="009855C7" w:rsidP="009855C7">
            <w:pPr>
              <w:jc w:val="center"/>
              <w:rPr>
                <w:b/>
                <w:sz w:val="18"/>
                <w:szCs w:val="18"/>
              </w:rPr>
            </w:pPr>
            <w:r w:rsidRPr="00884F19">
              <w:rPr>
                <w:b/>
                <w:sz w:val="18"/>
                <w:szCs w:val="18"/>
              </w:rPr>
              <w:t>Можаева Валентина Михайловна</w:t>
            </w:r>
          </w:p>
        </w:tc>
        <w:tc>
          <w:tcPr>
            <w:tcW w:w="456" w:type="dxa"/>
            <w:tcBorders>
              <w:bottom w:val="single" w:sz="4" w:space="0" w:color="auto"/>
            </w:tcBorders>
            <w:shd w:val="clear" w:color="auto" w:fill="auto"/>
            <w:vAlign w:val="center"/>
          </w:tcPr>
          <w:p w:rsidR="009855C7" w:rsidRPr="00884F19" w:rsidRDefault="009855C7" w:rsidP="009855C7">
            <w:pPr>
              <w:jc w:val="center"/>
            </w:pPr>
            <w:r w:rsidRPr="00884F19">
              <w:t>1</w:t>
            </w:r>
          </w:p>
        </w:tc>
        <w:tc>
          <w:tcPr>
            <w:tcW w:w="2875" w:type="dxa"/>
            <w:gridSpan w:val="2"/>
            <w:tcBorders>
              <w:bottom w:val="single" w:sz="4" w:space="0" w:color="auto"/>
            </w:tcBorders>
            <w:shd w:val="clear" w:color="auto" w:fill="auto"/>
            <w:vAlign w:val="center"/>
          </w:tcPr>
          <w:p w:rsidR="009855C7" w:rsidRPr="00884F19" w:rsidRDefault="009855C7" w:rsidP="009855C7">
            <w:r w:rsidRPr="00884F19">
              <w:t>МОУ Тимшерская СОШ</w:t>
            </w:r>
          </w:p>
        </w:tc>
        <w:tc>
          <w:tcPr>
            <w:tcW w:w="927" w:type="dxa"/>
            <w:tcBorders>
              <w:bottom w:val="single" w:sz="4" w:space="0" w:color="auto"/>
            </w:tcBorders>
            <w:shd w:val="clear" w:color="auto" w:fill="auto"/>
            <w:vAlign w:val="center"/>
          </w:tcPr>
          <w:p w:rsidR="009855C7" w:rsidRPr="00884F19" w:rsidRDefault="009855C7" w:rsidP="009855C7">
            <w:pPr>
              <w:jc w:val="center"/>
            </w:pPr>
            <w:r w:rsidRPr="00884F19">
              <w:t>120114</w:t>
            </w:r>
          </w:p>
        </w:tc>
        <w:tc>
          <w:tcPr>
            <w:tcW w:w="1464" w:type="dxa"/>
            <w:tcBorders>
              <w:bottom w:val="single" w:sz="4" w:space="0" w:color="auto"/>
            </w:tcBorders>
            <w:shd w:val="clear" w:color="auto" w:fill="auto"/>
            <w:vAlign w:val="center"/>
          </w:tcPr>
          <w:p w:rsidR="009855C7" w:rsidRPr="00884F19" w:rsidRDefault="009855C7" w:rsidP="009855C7">
            <w:pPr>
              <w:jc w:val="center"/>
            </w:pPr>
            <w:r w:rsidRPr="00884F19">
              <w:t>15</w:t>
            </w:r>
          </w:p>
        </w:tc>
        <w:tc>
          <w:tcPr>
            <w:tcW w:w="1057" w:type="dxa"/>
            <w:gridSpan w:val="2"/>
            <w:tcBorders>
              <w:bottom w:val="single" w:sz="4" w:space="0" w:color="auto"/>
            </w:tcBorders>
            <w:shd w:val="clear" w:color="auto" w:fill="auto"/>
          </w:tcPr>
          <w:p w:rsidR="009855C7" w:rsidRPr="00884F19" w:rsidRDefault="009855C7" w:rsidP="009855C7">
            <w:pPr>
              <w:jc w:val="center"/>
            </w:pPr>
            <w:r w:rsidRPr="00884F19">
              <w:t>-</w:t>
            </w:r>
          </w:p>
        </w:tc>
        <w:tc>
          <w:tcPr>
            <w:tcW w:w="3035" w:type="dxa"/>
            <w:tcBorders>
              <w:bottom w:val="single" w:sz="4" w:space="0" w:color="auto"/>
            </w:tcBorders>
            <w:shd w:val="clear" w:color="auto" w:fill="auto"/>
            <w:vAlign w:val="center"/>
          </w:tcPr>
          <w:p w:rsidR="009855C7" w:rsidRPr="00884F19" w:rsidRDefault="009855C7" w:rsidP="009855C7">
            <w:pPr>
              <w:rPr>
                <w:b/>
                <w:sz w:val="16"/>
                <w:szCs w:val="16"/>
              </w:rPr>
            </w:pPr>
            <w:r w:rsidRPr="00884F19">
              <w:rPr>
                <w:sz w:val="16"/>
                <w:szCs w:val="16"/>
              </w:rPr>
              <w:t>Автобус МОУ Тимшерской СОШ</w:t>
            </w:r>
          </w:p>
        </w:tc>
      </w:tr>
      <w:tr w:rsidR="009855C7" w:rsidRPr="00884F19" w:rsidTr="009855C7">
        <w:tc>
          <w:tcPr>
            <w:tcW w:w="530" w:type="dxa"/>
            <w:vMerge/>
            <w:shd w:val="clear" w:color="auto" w:fill="auto"/>
            <w:vAlign w:val="center"/>
          </w:tcPr>
          <w:p w:rsidR="009855C7" w:rsidRPr="00884F19" w:rsidRDefault="009855C7" w:rsidP="009855C7">
            <w:pPr>
              <w:jc w:val="center"/>
            </w:pPr>
          </w:p>
        </w:tc>
        <w:tc>
          <w:tcPr>
            <w:tcW w:w="2888" w:type="dxa"/>
            <w:vMerge/>
            <w:shd w:val="clear" w:color="auto" w:fill="auto"/>
            <w:vAlign w:val="center"/>
          </w:tcPr>
          <w:p w:rsidR="009855C7" w:rsidRPr="00884F19" w:rsidRDefault="009855C7" w:rsidP="009855C7">
            <w:pPr>
              <w:jc w:val="right"/>
              <w:rPr>
                <w:b/>
              </w:rPr>
            </w:pPr>
          </w:p>
        </w:tc>
        <w:tc>
          <w:tcPr>
            <w:tcW w:w="2025" w:type="dxa"/>
            <w:vMerge/>
            <w:shd w:val="clear" w:color="auto" w:fill="auto"/>
            <w:vAlign w:val="center"/>
          </w:tcPr>
          <w:p w:rsidR="009855C7" w:rsidRPr="00884F19" w:rsidRDefault="009855C7" w:rsidP="009855C7">
            <w:pPr>
              <w:jc w:val="center"/>
              <w:rPr>
                <w:b/>
                <w:sz w:val="18"/>
                <w:szCs w:val="18"/>
              </w:rPr>
            </w:pPr>
          </w:p>
        </w:tc>
        <w:tc>
          <w:tcPr>
            <w:tcW w:w="456" w:type="dxa"/>
            <w:tcBorders>
              <w:bottom w:val="single" w:sz="4" w:space="0" w:color="auto"/>
            </w:tcBorders>
            <w:shd w:val="clear" w:color="auto" w:fill="D9D9D9"/>
          </w:tcPr>
          <w:p w:rsidR="009855C7" w:rsidRPr="00884F19" w:rsidRDefault="009855C7" w:rsidP="009855C7">
            <w:pPr>
              <w:jc w:val="center"/>
              <w:rPr>
                <w:b/>
              </w:rPr>
            </w:pPr>
          </w:p>
        </w:tc>
        <w:tc>
          <w:tcPr>
            <w:tcW w:w="3802" w:type="dxa"/>
            <w:gridSpan w:val="3"/>
            <w:tcBorders>
              <w:bottom w:val="single" w:sz="4" w:space="0" w:color="auto"/>
            </w:tcBorders>
            <w:shd w:val="clear" w:color="auto" w:fill="D9D9D9"/>
            <w:vAlign w:val="center"/>
          </w:tcPr>
          <w:p w:rsidR="009855C7" w:rsidRPr="00884F19" w:rsidRDefault="009855C7" w:rsidP="009855C7">
            <w:pPr>
              <w:jc w:val="right"/>
            </w:pPr>
            <w:r w:rsidRPr="00884F19">
              <w:rPr>
                <w:b/>
              </w:rPr>
              <w:t>Итого по ППЭ:</w:t>
            </w:r>
          </w:p>
        </w:tc>
        <w:tc>
          <w:tcPr>
            <w:tcW w:w="1464" w:type="dxa"/>
            <w:tcBorders>
              <w:bottom w:val="single" w:sz="4" w:space="0" w:color="auto"/>
            </w:tcBorders>
            <w:shd w:val="clear" w:color="auto" w:fill="D9D9D9"/>
            <w:vAlign w:val="center"/>
          </w:tcPr>
          <w:p w:rsidR="009855C7" w:rsidRPr="00884F19" w:rsidRDefault="009855C7" w:rsidP="009855C7">
            <w:pPr>
              <w:jc w:val="center"/>
              <w:rPr>
                <w:b/>
              </w:rPr>
            </w:pPr>
            <w:r w:rsidRPr="00884F19">
              <w:rPr>
                <w:b/>
              </w:rPr>
              <w:t>15</w:t>
            </w:r>
          </w:p>
        </w:tc>
        <w:tc>
          <w:tcPr>
            <w:tcW w:w="4092" w:type="dxa"/>
            <w:gridSpan w:val="3"/>
            <w:tcBorders>
              <w:bottom w:val="single" w:sz="4" w:space="0" w:color="auto"/>
            </w:tcBorders>
            <w:shd w:val="clear" w:color="auto" w:fill="D9D9D9"/>
            <w:vAlign w:val="center"/>
          </w:tcPr>
          <w:p w:rsidR="009855C7" w:rsidRPr="00884F19" w:rsidRDefault="009855C7" w:rsidP="009855C7">
            <w:pPr>
              <w:rPr>
                <w:b/>
                <w:sz w:val="16"/>
                <w:szCs w:val="16"/>
              </w:rPr>
            </w:pPr>
            <w:r w:rsidRPr="00884F19">
              <w:rPr>
                <w:b/>
                <w:sz w:val="16"/>
                <w:szCs w:val="16"/>
              </w:rPr>
              <w:t>Задействовано аудиторий: 1 (№1)</w:t>
            </w:r>
          </w:p>
        </w:tc>
      </w:tr>
      <w:tr w:rsidR="009855C7" w:rsidRPr="00884F19" w:rsidTr="009855C7">
        <w:tc>
          <w:tcPr>
            <w:tcW w:w="530" w:type="dxa"/>
            <w:vMerge w:val="restart"/>
            <w:shd w:val="clear" w:color="auto" w:fill="auto"/>
            <w:vAlign w:val="center"/>
          </w:tcPr>
          <w:p w:rsidR="009855C7" w:rsidRPr="00884F19" w:rsidRDefault="009855C7" w:rsidP="009855C7">
            <w:pPr>
              <w:jc w:val="center"/>
            </w:pPr>
            <w:r w:rsidRPr="00884F19">
              <w:t>4</w:t>
            </w:r>
          </w:p>
        </w:tc>
        <w:tc>
          <w:tcPr>
            <w:tcW w:w="2888" w:type="dxa"/>
            <w:vMerge w:val="restart"/>
            <w:shd w:val="clear" w:color="auto" w:fill="auto"/>
            <w:vAlign w:val="center"/>
          </w:tcPr>
          <w:p w:rsidR="009855C7" w:rsidRPr="00884F19" w:rsidRDefault="009855C7" w:rsidP="009855C7">
            <w:pPr>
              <w:jc w:val="center"/>
            </w:pPr>
            <w:r w:rsidRPr="00884F19">
              <w:rPr>
                <w:b/>
              </w:rPr>
              <w:t>МОУ Югыдъягская СОШ (код ППЭ-2004)</w:t>
            </w:r>
          </w:p>
        </w:tc>
        <w:tc>
          <w:tcPr>
            <w:tcW w:w="2025" w:type="dxa"/>
            <w:vMerge w:val="restart"/>
            <w:shd w:val="clear" w:color="auto" w:fill="auto"/>
            <w:vAlign w:val="center"/>
          </w:tcPr>
          <w:p w:rsidR="009855C7" w:rsidRPr="00884F19" w:rsidRDefault="009855C7" w:rsidP="009855C7">
            <w:pPr>
              <w:jc w:val="center"/>
              <w:rPr>
                <w:b/>
                <w:sz w:val="18"/>
                <w:szCs w:val="18"/>
              </w:rPr>
            </w:pPr>
            <w:r w:rsidRPr="00884F19">
              <w:rPr>
                <w:b/>
                <w:sz w:val="18"/>
                <w:szCs w:val="18"/>
              </w:rPr>
              <w:t>Логинова Анастасия Валерьяновна</w:t>
            </w:r>
          </w:p>
        </w:tc>
        <w:tc>
          <w:tcPr>
            <w:tcW w:w="456" w:type="dxa"/>
            <w:tcBorders>
              <w:bottom w:val="single" w:sz="4" w:space="0" w:color="auto"/>
            </w:tcBorders>
            <w:shd w:val="clear" w:color="auto" w:fill="auto"/>
            <w:vAlign w:val="center"/>
          </w:tcPr>
          <w:p w:rsidR="009855C7" w:rsidRPr="00884F19" w:rsidRDefault="009855C7" w:rsidP="009855C7">
            <w:pPr>
              <w:jc w:val="center"/>
            </w:pPr>
            <w:r w:rsidRPr="00884F19">
              <w:t>1</w:t>
            </w:r>
          </w:p>
        </w:tc>
        <w:tc>
          <w:tcPr>
            <w:tcW w:w="2875" w:type="dxa"/>
            <w:gridSpan w:val="2"/>
            <w:tcBorders>
              <w:bottom w:val="single" w:sz="4" w:space="0" w:color="auto"/>
            </w:tcBorders>
            <w:shd w:val="clear" w:color="auto" w:fill="auto"/>
            <w:vAlign w:val="center"/>
          </w:tcPr>
          <w:p w:rsidR="009855C7" w:rsidRPr="00884F19" w:rsidRDefault="009855C7" w:rsidP="009855C7">
            <w:r w:rsidRPr="00884F19">
              <w:t>МОУ Югыдъягская СОШ</w:t>
            </w:r>
          </w:p>
        </w:tc>
        <w:tc>
          <w:tcPr>
            <w:tcW w:w="927" w:type="dxa"/>
            <w:tcBorders>
              <w:bottom w:val="single" w:sz="4" w:space="0" w:color="auto"/>
            </w:tcBorders>
            <w:shd w:val="clear" w:color="auto" w:fill="auto"/>
            <w:vAlign w:val="center"/>
          </w:tcPr>
          <w:p w:rsidR="009855C7" w:rsidRPr="00884F19" w:rsidRDefault="009855C7" w:rsidP="009855C7">
            <w:pPr>
              <w:jc w:val="center"/>
            </w:pPr>
            <w:r w:rsidRPr="00884F19">
              <w:t>120112</w:t>
            </w:r>
          </w:p>
        </w:tc>
        <w:tc>
          <w:tcPr>
            <w:tcW w:w="1464" w:type="dxa"/>
            <w:tcBorders>
              <w:bottom w:val="single" w:sz="4" w:space="0" w:color="auto"/>
            </w:tcBorders>
            <w:shd w:val="clear" w:color="auto" w:fill="auto"/>
            <w:vAlign w:val="center"/>
          </w:tcPr>
          <w:p w:rsidR="009855C7" w:rsidRPr="00884F19" w:rsidRDefault="009855C7" w:rsidP="009855C7">
            <w:pPr>
              <w:jc w:val="center"/>
            </w:pPr>
            <w:r w:rsidRPr="00884F19">
              <w:t>22</w:t>
            </w:r>
          </w:p>
        </w:tc>
        <w:tc>
          <w:tcPr>
            <w:tcW w:w="1051" w:type="dxa"/>
            <w:tcBorders>
              <w:bottom w:val="single" w:sz="4" w:space="0" w:color="auto"/>
            </w:tcBorders>
            <w:shd w:val="clear" w:color="auto" w:fill="auto"/>
          </w:tcPr>
          <w:p w:rsidR="009855C7" w:rsidRPr="00884F19" w:rsidRDefault="009855C7" w:rsidP="009855C7">
            <w:pPr>
              <w:jc w:val="center"/>
            </w:pPr>
            <w:r w:rsidRPr="00884F19">
              <w:t>-</w:t>
            </w:r>
          </w:p>
        </w:tc>
        <w:tc>
          <w:tcPr>
            <w:tcW w:w="3041" w:type="dxa"/>
            <w:gridSpan w:val="2"/>
            <w:tcBorders>
              <w:bottom w:val="single" w:sz="4" w:space="0" w:color="auto"/>
            </w:tcBorders>
            <w:shd w:val="clear" w:color="auto" w:fill="auto"/>
            <w:vAlign w:val="center"/>
          </w:tcPr>
          <w:p w:rsidR="009855C7" w:rsidRPr="00884F19" w:rsidRDefault="009855C7" w:rsidP="009855C7">
            <w:pPr>
              <w:rPr>
                <w:sz w:val="16"/>
                <w:szCs w:val="16"/>
              </w:rPr>
            </w:pPr>
            <w:r w:rsidRPr="00884F19">
              <w:rPr>
                <w:sz w:val="16"/>
                <w:szCs w:val="16"/>
              </w:rPr>
              <w:t>Автобус МОУ Югыдъягская СОШ</w:t>
            </w:r>
          </w:p>
        </w:tc>
      </w:tr>
      <w:tr w:rsidR="009855C7" w:rsidRPr="00884F19" w:rsidTr="009855C7">
        <w:tc>
          <w:tcPr>
            <w:tcW w:w="530" w:type="dxa"/>
            <w:vMerge/>
            <w:shd w:val="clear" w:color="auto" w:fill="auto"/>
            <w:vAlign w:val="center"/>
          </w:tcPr>
          <w:p w:rsidR="009855C7" w:rsidRPr="00884F19" w:rsidRDefault="009855C7" w:rsidP="009855C7">
            <w:pPr>
              <w:jc w:val="center"/>
            </w:pPr>
          </w:p>
        </w:tc>
        <w:tc>
          <w:tcPr>
            <w:tcW w:w="2888" w:type="dxa"/>
            <w:vMerge/>
            <w:shd w:val="clear" w:color="auto" w:fill="auto"/>
            <w:vAlign w:val="center"/>
          </w:tcPr>
          <w:p w:rsidR="009855C7" w:rsidRPr="00884F19" w:rsidRDefault="009855C7" w:rsidP="009855C7">
            <w:pPr>
              <w:jc w:val="right"/>
              <w:rPr>
                <w:b/>
              </w:rPr>
            </w:pPr>
          </w:p>
        </w:tc>
        <w:tc>
          <w:tcPr>
            <w:tcW w:w="2025" w:type="dxa"/>
            <w:vMerge/>
            <w:shd w:val="clear" w:color="auto" w:fill="auto"/>
            <w:vAlign w:val="center"/>
          </w:tcPr>
          <w:p w:rsidR="009855C7" w:rsidRPr="00884F19" w:rsidRDefault="009855C7" w:rsidP="009855C7">
            <w:pPr>
              <w:jc w:val="center"/>
              <w:rPr>
                <w:b/>
                <w:sz w:val="18"/>
                <w:szCs w:val="18"/>
              </w:rPr>
            </w:pPr>
          </w:p>
        </w:tc>
        <w:tc>
          <w:tcPr>
            <w:tcW w:w="456" w:type="dxa"/>
            <w:tcBorders>
              <w:bottom w:val="single" w:sz="4" w:space="0" w:color="auto"/>
            </w:tcBorders>
            <w:shd w:val="clear" w:color="auto" w:fill="D9D9D9"/>
          </w:tcPr>
          <w:p w:rsidR="009855C7" w:rsidRPr="00884F19" w:rsidRDefault="009855C7" w:rsidP="009855C7">
            <w:pPr>
              <w:jc w:val="center"/>
              <w:rPr>
                <w:b/>
              </w:rPr>
            </w:pPr>
          </w:p>
        </w:tc>
        <w:tc>
          <w:tcPr>
            <w:tcW w:w="3802" w:type="dxa"/>
            <w:gridSpan w:val="3"/>
            <w:tcBorders>
              <w:bottom w:val="single" w:sz="4" w:space="0" w:color="auto"/>
            </w:tcBorders>
            <w:shd w:val="clear" w:color="auto" w:fill="D9D9D9"/>
            <w:vAlign w:val="center"/>
          </w:tcPr>
          <w:p w:rsidR="009855C7" w:rsidRPr="00884F19" w:rsidRDefault="009855C7" w:rsidP="009855C7">
            <w:pPr>
              <w:jc w:val="right"/>
              <w:rPr>
                <w:b/>
              </w:rPr>
            </w:pPr>
            <w:r w:rsidRPr="00884F19">
              <w:rPr>
                <w:b/>
              </w:rPr>
              <w:t>Итого по ППЭ:</w:t>
            </w:r>
          </w:p>
        </w:tc>
        <w:tc>
          <w:tcPr>
            <w:tcW w:w="1464" w:type="dxa"/>
            <w:tcBorders>
              <w:bottom w:val="single" w:sz="4" w:space="0" w:color="auto"/>
            </w:tcBorders>
            <w:shd w:val="clear" w:color="auto" w:fill="D9D9D9"/>
            <w:vAlign w:val="center"/>
          </w:tcPr>
          <w:p w:rsidR="009855C7" w:rsidRPr="00884F19" w:rsidRDefault="009855C7" w:rsidP="009855C7">
            <w:pPr>
              <w:jc w:val="center"/>
              <w:rPr>
                <w:b/>
              </w:rPr>
            </w:pPr>
            <w:r w:rsidRPr="00884F19">
              <w:rPr>
                <w:b/>
              </w:rPr>
              <w:t>22</w:t>
            </w:r>
          </w:p>
        </w:tc>
        <w:tc>
          <w:tcPr>
            <w:tcW w:w="4092" w:type="dxa"/>
            <w:gridSpan w:val="3"/>
            <w:tcBorders>
              <w:bottom w:val="single" w:sz="4" w:space="0" w:color="auto"/>
            </w:tcBorders>
            <w:shd w:val="clear" w:color="auto" w:fill="D9D9D9"/>
            <w:vAlign w:val="center"/>
          </w:tcPr>
          <w:p w:rsidR="009855C7" w:rsidRPr="00884F19" w:rsidRDefault="009855C7" w:rsidP="009855C7">
            <w:pPr>
              <w:rPr>
                <w:b/>
                <w:sz w:val="16"/>
                <w:szCs w:val="16"/>
              </w:rPr>
            </w:pPr>
            <w:r w:rsidRPr="00884F19">
              <w:rPr>
                <w:b/>
                <w:sz w:val="16"/>
                <w:szCs w:val="16"/>
              </w:rPr>
              <w:t>Задействовано аудиторий: 2 (№1, 2)</w:t>
            </w:r>
          </w:p>
        </w:tc>
      </w:tr>
      <w:tr w:rsidR="009855C7" w:rsidRPr="00884F19" w:rsidTr="009855C7">
        <w:tc>
          <w:tcPr>
            <w:tcW w:w="530" w:type="dxa"/>
            <w:vMerge w:val="restart"/>
            <w:vAlign w:val="center"/>
          </w:tcPr>
          <w:p w:rsidR="009855C7" w:rsidRPr="00884F19" w:rsidRDefault="009855C7" w:rsidP="009855C7">
            <w:pPr>
              <w:jc w:val="center"/>
            </w:pPr>
            <w:r w:rsidRPr="00884F19">
              <w:t>5</w:t>
            </w:r>
          </w:p>
        </w:tc>
        <w:tc>
          <w:tcPr>
            <w:tcW w:w="2888" w:type="dxa"/>
            <w:vMerge w:val="restart"/>
            <w:vAlign w:val="center"/>
          </w:tcPr>
          <w:p w:rsidR="009855C7" w:rsidRPr="00884F19" w:rsidRDefault="009855C7" w:rsidP="009855C7">
            <w:pPr>
              <w:jc w:val="center"/>
              <w:rPr>
                <w:b/>
              </w:rPr>
            </w:pPr>
            <w:r w:rsidRPr="00884F19">
              <w:rPr>
                <w:b/>
              </w:rPr>
              <w:t>МОУ «Зимстанская СОШ» (код ППЭ-2005)</w:t>
            </w:r>
          </w:p>
        </w:tc>
        <w:tc>
          <w:tcPr>
            <w:tcW w:w="2025" w:type="dxa"/>
            <w:vMerge w:val="restart"/>
            <w:vAlign w:val="center"/>
          </w:tcPr>
          <w:p w:rsidR="009855C7" w:rsidRPr="00884F19" w:rsidRDefault="009855C7" w:rsidP="009855C7">
            <w:pPr>
              <w:jc w:val="center"/>
              <w:rPr>
                <w:b/>
                <w:sz w:val="18"/>
                <w:szCs w:val="18"/>
              </w:rPr>
            </w:pPr>
            <w:r w:rsidRPr="00884F19">
              <w:rPr>
                <w:b/>
                <w:sz w:val="18"/>
                <w:szCs w:val="18"/>
              </w:rPr>
              <w:t>Лютоева Евгения Николаевна</w:t>
            </w:r>
          </w:p>
        </w:tc>
        <w:tc>
          <w:tcPr>
            <w:tcW w:w="456" w:type="dxa"/>
            <w:vAlign w:val="center"/>
          </w:tcPr>
          <w:p w:rsidR="009855C7" w:rsidRPr="00884F19" w:rsidRDefault="009855C7" w:rsidP="009855C7">
            <w:pPr>
              <w:jc w:val="center"/>
            </w:pPr>
            <w:r w:rsidRPr="00884F19">
              <w:t>1</w:t>
            </w:r>
          </w:p>
        </w:tc>
        <w:tc>
          <w:tcPr>
            <w:tcW w:w="2875" w:type="dxa"/>
            <w:gridSpan w:val="2"/>
            <w:vAlign w:val="center"/>
          </w:tcPr>
          <w:p w:rsidR="009855C7" w:rsidRPr="00884F19" w:rsidRDefault="009855C7" w:rsidP="009855C7">
            <w:r w:rsidRPr="00884F19">
              <w:t>МОУ Вочевская СОШ</w:t>
            </w:r>
          </w:p>
        </w:tc>
        <w:tc>
          <w:tcPr>
            <w:tcW w:w="927" w:type="dxa"/>
            <w:vAlign w:val="center"/>
          </w:tcPr>
          <w:p w:rsidR="009855C7" w:rsidRPr="00884F19" w:rsidRDefault="009855C7" w:rsidP="009855C7">
            <w:pPr>
              <w:jc w:val="center"/>
            </w:pPr>
            <w:r w:rsidRPr="00884F19">
              <w:t>120101</w:t>
            </w:r>
          </w:p>
        </w:tc>
        <w:tc>
          <w:tcPr>
            <w:tcW w:w="1464" w:type="dxa"/>
            <w:vAlign w:val="center"/>
          </w:tcPr>
          <w:p w:rsidR="009855C7" w:rsidRPr="00884F19" w:rsidRDefault="009855C7" w:rsidP="009855C7">
            <w:pPr>
              <w:jc w:val="center"/>
            </w:pPr>
            <w:r w:rsidRPr="00884F19">
              <w:t>6</w:t>
            </w:r>
          </w:p>
        </w:tc>
        <w:tc>
          <w:tcPr>
            <w:tcW w:w="1057" w:type="dxa"/>
            <w:gridSpan w:val="2"/>
            <w:vAlign w:val="center"/>
          </w:tcPr>
          <w:p w:rsidR="009855C7" w:rsidRPr="00884F19" w:rsidRDefault="009855C7" w:rsidP="009855C7">
            <w:pPr>
              <w:jc w:val="center"/>
            </w:pPr>
            <w:r w:rsidRPr="00884F19">
              <w:t>22</w:t>
            </w:r>
          </w:p>
        </w:tc>
        <w:tc>
          <w:tcPr>
            <w:tcW w:w="3035" w:type="dxa"/>
            <w:vAlign w:val="center"/>
          </w:tcPr>
          <w:p w:rsidR="009855C7" w:rsidRPr="00884F19" w:rsidRDefault="009855C7" w:rsidP="009855C7">
            <w:pPr>
              <w:rPr>
                <w:sz w:val="16"/>
                <w:szCs w:val="16"/>
              </w:rPr>
            </w:pPr>
            <w:r w:rsidRPr="00884F19">
              <w:rPr>
                <w:sz w:val="16"/>
                <w:szCs w:val="16"/>
              </w:rPr>
              <w:t>Автобус МОУ Вочевской СОШ</w:t>
            </w:r>
          </w:p>
        </w:tc>
      </w:tr>
      <w:tr w:rsidR="009855C7" w:rsidRPr="00884F19" w:rsidTr="009855C7">
        <w:tc>
          <w:tcPr>
            <w:tcW w:w="530" w:type="dxa"/>
            <w:vMerge/>
          </w:tcPr>
          <w:p w:rsidR="009855C7" w:rsidRPr="00884F19" w:rsidRDefault="009855C7" w:rsidP="009855C7">
            <w:pPr>
              <w:jc w:val="center"/>
            </w:pPr>
          </w:p>
        </w:tc>
        <w:tc>
          <w:tcPr>
            <w:tcW w:w="2888" w:type="dxa"/>
            <w:vMerge/>
          </w:tcPr>
          <w:p w:rsidR="009855C7" w:rsidRPr="00884F19" w:rsidRDefault="009855C7" w:rsidP="009855C7"/>
        </w:tc>
        <w:tc>
          <w:tcPr>
            <w:tcW w:w="2025" w:type="dxa"/>
            <w:vMerge/>
          </w:tcPr>
          <w:p w:rsidR="009855C7" w:rsidRPr="00884F19" w:rsidRDefault="009855C7" w:rsidP="009855C7">
            <w:pPr>
              <w:rPr>
                <w:sz w:val="18"/>
                <w:szCs w:val="18"/>
              </w:rPr>
            </w:pPr>
          </w:p>
        </w:tc>
        <w:tc>
          <w:tcPr>
            <w:tcW w:w="456" w:type="dxa"/>
            <w:tcBorders>
              <w:bottom w:val="single" w:sz="4" w:space="0" w:color="auto"/>
            </w:tcBorders>
            <w:vAlign w:val="center"/>
          </w:tcPr>
          <w:p w:rsidR="009855C7" w:rsidRPr="00884F19" w:rsidRDefault="009855C7" w:rsidP="009855C7">
            <w:pPr>
              <w:jc w:val="center"/>
            </w:pPr>
            <w:r w:rsidRPr="00884F19">
              <w:t>2</w:t>
            </w:r>
          </w:p>
        </w:tc>
        <w:tc>
          <w:tcPr>
            <w:tcW w:w="2875" w:type="dxa"/>
            <w:gridSpan w:val="2"/>
            <w:tcBorders>
              <w:bottom w:val="single" w:sz="4" w:space="0" w:color="auto"/>
            </w:tcBorders>
            <w:vAlign w:val="center"/>
          </w:tcPr>
          <w:p w:rsidR="009855C7" w:rsidRPr="00884F19" w:rsidRDefault="009855C7" w:rsidP="009855C7">
            <w:r w:rsidRPr="00884F19">
              <w:t>МОУ «Зимстанская СОШ»</w:t>
            </w:r>
          </w:p>
        </w:tc>
        <w:tc>
          <w:tcPr>
            <w:tcW w:w="927" w:type="dxa"/>
            <w:tcBorders>
              <w:bottom w:val="single" w:sz="4" w:space="0" w:color="auto"/>
            </w:tcBorders>
            <w:vAlign w:val="center"/>
          </w:tcPr>
          <w:p w:rsidR="009855C7" w:rsidRPr="00884F19" w:rsidRDefault="009855C7" w:rsidP="009855C7">
            <w:pPr>
              <w:jc w:val="center"/>
            </w:pPr>
            <w:r w:rsidRPr="00884F19">
              <w:t>120116</w:t>
            </w:r>
          </w:p>
        </w:tc>
        <w:tc>
          <w:tcPr>
            <w:tcW w:w="1464" w:type="dxa"/>
            <w:tcBorders>
              <w:bottom w:val="single" w:sz="4" w:space="0" w:color="auto"/>
            </w:tcBorders>
            <w:vAlign w:val="center"/>
          </w:tcPr>
          <w:p w:rsidR="009855C7" w:rsidRPr="00884F19" w:rsidRDefault="009855C7" w:rsidP="009855C7">
            <w:pPr>
              <w:jc w:val="center"/>
            </w:pPr>
            <w:r w:rsidRPr="00884F19">
              <w:t>11</w:t>
            </w:r>
          </w:p>
        </w:tc>
        <w:tc>
          <w:tcPr>
            <w:tcW w:w="1057" w:type="dxa"/>
            <w:gridSpan w:val="2"/>
            <w:tcBorders>
              <w:bottom w:val="single" w:sz="4" w:space="0" w:color="auto"/>
            </w:tcBorders>
          </w:tcPr>
          <w:p w:rsidR="009855C7" w:rsidRPr="00884F19" w:rsidRDefault="009855C7" w:rsidP="009855C7">
            <w:pPr>
              <w:jc w:val="center"/>
            </w:pPr>
            <w:r w:rsidRPr="00884F19">
              <w:t>-</w:t>
            </w:r>
          </w:p>
        </w:tc>
        <w:tc>
          <w:tcPr>
            <w:tcW w:w="3035" w:type="dxa"/>
            <w:tcBorders>
              <w:bottom w:val="single" w:sz="4" w:space="0" w:color="auto"/>
            </w:tcBorders>
            <w:vAlign w:val="center"/>
          </w:tcPr>
          <w:p w:rsidR="009855C7" w:rsidRPr="00884F19" w:rsidRDefault="009855C7" w:rsidP="009855C7">
            <w:pPr>
              <w:rPr>
                <w:sz w:val="16"/>
                <w:szCs w:val="16"/>
              </w:rPr>
            </w:pPr>
            <w:r w:rsidRPr="00884F19">
              <w:rPr>
                <w:sz w:val="16"/>
                <w:szCs w:val="16"/>
              </w:rPr>
              <w:t>Автобус МОУ «Зимстанская СОШ»</w:t>
            </w:r>
          </w:p>
        </w:tc>
      </w:tr>
      <w:tr w:rsidR="009855C7" w:rsidRPr="00884F19" w:rsidTr="009855C7">
        <w:tc>
          <w:tcPr>
            <w:tcW w:w="530" w:type="dxa"/>
            <w:vMerge/>
            <w:tcBorders>
              <w:bottom w:val="single" w:sz="4" w:space="0" w:color="auto"/>
            </w:tcBorders>
            <w:shd w:val="clear" w:color="auto" w:fill="CCCCCC"/>
          </w:tcPr>
          <w:p w:rsidR="009855C7" w:rsidRPr="00884F19" w:rsidRDefault="009855C7" w:rsidP="009855C7">
            <w:pPr>
              <w:jc w:val="center"/>
            </w:pPr>
          </w:p>
        </w:tc>
        <w:tc>
          <w:tcPr>
            <w:tcW w:w="2888" w:type="dxa"/>
            <w:vMerge/>
            <w:tcBorders>
              <w:bottom w:val="single" w:sz="4" w:space="0" w:color="auto"/>
            </w:tcBorders>
            <w:shd w:val="clear" w:color="auto" w:fill="CCCCCC"/>
          </w:tcPr>
          <w:p w:rsidR="009855C7" w:rsidRPr="00884F19" w:rsidRDefault="009855C7" w:rsidP="009855C7">
            <w:pPr>
              <w:jc w:val="right"/>
              <w:rPr>
                <w:b/>
              </w:rPr>
            </w:pPr>
          </w:p>
        </w:tc>
        <w:tc>
          <w:tcPr>
            <w:tcW w:w="2025" w:type="dxa"/>
            <w:vMerge/>
            <w:tcBorders>
              <w:bottom w:val="single" w:sz="4" w:space="0" w:color="auto"/>
            </w:tcBorders>
            <w:shd w:val="clear" w:color="auto" w:fill="CCCCCC"/>
          </w:tcPr>
          <w:p w:rsidR="009855C7" w:rsidRPr="00884F19" w:rsidRDefault="009855C7" w:rsidP="009855C7">
            <w:pPr>
              <w:jc w:val="right"/>
              <w:rPr>
                <w:b/>
                <w:sz w:val="18"/>
                <w:szCs w:val="18"/>
              </w:rPr>
            </w:pPr>
          </w:p>
        </w:tc>
        <w:tc>
          <w:tcPr>
            <w:tcW w:w="456" w:type="dxa"/>
            <w:tcBorders>
              <w:bottom w:val="single" w:sz="4" w:space="0" w:color="auto"/>
            </w:tcBorders>
            <w:shd w:val="clear" w:color="auto" w:fill="D9D9D9"/>
          </w:tcPr>
          <w:p w:rsidR="009855C7" w:rsidRPr="00884F19" w:rsidRDefault="009855C7" w:rsidP="009855C7">
            <w:pPr>
              <w:jc w:val="center"/>
              <w:rPr>
                <w:b/>
              </w:rPr>
            </w:pPr>
          </w:p>
        </w:tc>
        <w:tc>
          <w:tcPr>
            <w:tcW w:w="3802" w:type="dxa"/>
            <w:gridSpan w:val="3"/>
            <w:tcBorders>
              <w:bottom w:val="single" w:sz="4" w:space="0" w:color="auto"/>
            </w:tcBorders>
            <w:shd w:val="clear" w:color="auto" w:fill="D9D9D9"/>
            <w:vAlign w:val="center"/>
          </w:tcPr>
          <w:p w:rsidR="009855C7" w:rsidRPr="00884F19" w:rsidRDefault="009855C7" w:rsidP="009855C7">
            <w:pPr>
              <w:jc w:val="right"/>
            </w:pPr>
            <w:r w:rsidRPr="00884F19">
              <w:rPr>
                <w:b/>
              </w:rPr>
              <w:t>Итого по ППЭ:</w:t>
            </w:r>
          </w:p>
        </w:tc>
        <w:tc>
          <w:tcPr>
            <w:tcW w:w="1464" w:type="dxa"/>
            <w:tcBorders>
              <w:bottom w:val="single" w:sz="4" w:space="0" w:color="auto"/>
            </w:tcBorders>
            <w:shd w:val="clear" w:color="auto" w:fill="D9D9D9"/>
            <w:vAlign w:val="center"/>
          </w:tcPr>
          <w:p w:rsidR="009855C7" w:rsidRPr="00884F19" w:rsidRDefault="009855C7" w:rsidP="009855C7">
            <w:pPr>
              <w:jc w:val="center"/>
              <w:rPr>
                <w:b/>
              </w:rPr>
            </w:pPr>
            <w:r w:rsidRPr="00884F19">
              <w:rPr>
                <w:b/>
              </w:rPr>
              <w:t>17</w:t>
            </w:r>
          </w:p>
        </w:tc>
        <w:tc>
          <w:tcPr>
            <w:tcW w:w="4092" w:type="dxa"/>
            <w:gridSpan w:val="3"/>
            <w:tcBorders>
              <w:bottom w:val="single" w:sz="4" w:space="0" w:color="auto"/>
            </w:tcBorders>
            <w:shd w:val="clear" w:color="auto" w:fill="D9D9D9"/>
            <w:vAlign w:val="center"/>
          </w:tcPr>
          <w:p w:rsidR="009855C7" w:rsidRPr="00884F19" w:rsidRDefault="009855C7" w:rsidP="009855C7">
            <w:pPr>
              <w:rPr>
                <w:b/>
                <w:sz w:val="16"/>
                <w:szCs w:val="16"/>
              </w:rPr>
            </w:pPr>
            <w:r w:rsidRPr="00884F19">
              <w:rPr>
                <w:b/>
                <w:sz w:val="16"/>
                <w:szCs w:val="16"/>
              </w:rPr>
              <w:t>Задействовано аудиторий: 2 (№1, 2)</w:t>
            </w:r>
          </w:p>
        </w:tc>
      </w:tr>
      <w:tr w:rsidR="009855C7" w:rsidRPr="00884F19" w:rsidTr="009855C7">
        <w:tc>
          <w:tcPr>
            <w:tcW w:w="530" w:type="dxa"/>
            <w:vMerge w:val="restart"/>
            <w:shd w:val="clear" w:color="auto" w:fill="auto"/>
            <w:vAlign w:val="center"/>
          </w:tcPr>
          <w:p w:rsidR="009855C7" w:rsidRPr="00884F19" w:rsidRDefault="009855C7" w:rsidP="009855C7">
            <w:pPr>
              <w:jc w:val="center"/>
            </w:pPr>
            <w:r w:rsidRPr="00884F19">
              <w:t>6</w:t>
            </w:r>
          </w:p>
        </w:tc>
        <w:tc>
          <w:tcPr>
            <w:tcW w:w="2888" w:type="dxa"/>
            <w:vMerge w:val="restart"/>
            <w:shd w:val="clear" w:color="auto" w:fill="auto"/>
            <w:vAlign w:val="center"/>
          </w:tcPr>
          <w:p w:rsidR="009855C7" w:rsidRPr="00884F19" w:rsidRDefault="009855C7" w:rsidP="009855C7">
            <w:pPr>
              <w:jc w:val="center"/>
              <w:rPr>
                <w:b/>
              </w:rPr>
            </w:pPr>
            <w:r w:rsidRPr="00884F19">
              <w:rPr>
                <w:b/>
              </w:rPr>
              <w:t>МБОУ «СОШ» с.Пожег (код ППЭ-2006)</w:t>
            </w:r>
          </w:p>
        </w:tc>
        <w:tc>
          <w:tcPr>
            <w:tcW w:w="2025" w:type="dxa"/>
            <w:vMerge w:val="restart"/>
            <w:shd w:val="clear" w:color="auto" w:fill="auto"/>
            <w:vAlign w:val="center"/>
          </w:tcPr>
          <w:p w:rsidR="009855C7" w:rsidRPr="00884F19" w:rsidRDefault="009855C7" w:rsidP="009855C7">
            <w:pPr>
              <w:jc w:val="center"/>
              <w:rPr>
                <w:b/>
                <w:sz w:val="18"/>
                <w:szCs w:val="18"/>
              </w:rPr>
            </w:pPr>
            <w:r w:rsidRPr="00884F19">
              <w:rPr>
                <w:b/>
                <w:sz w:val="18"/>
                <w:szCs w:val="18"/>
              </w:rPr>
              <w:t>Тушканова Алена Васильевна</w:t>
            </w:r>
          </w:p>
        </w:tc>
        <w:tc>
          <w:tcPr>
            <w:tcW w:w="456" w:type="dxa"/>
            <w:shd w:val="clear" w:color="auto" w:fill="auto"/>
            <w:vAlign w:val="center"/>
          </w:tcPr>
          <w:p w:rsidR="009855C7" w:rsidRPr="00884F19" w:rsidRDefault="009855C7" w:rsidP="009855C7">
            <w:pPr>
              <w:jc w:val="center"/>
            </w:pPr>
            <w:r w:rsidRPr="00884F19">
              <w:t>1</w:t>
            </w:r>
          </w:p>
        </w:tc>
        <w:tc>
          <w:tcPr>
            <w:tcW w:w="2875" w:type="dxa"/>
            <w:gridSpan w:val="2"/>
            <w:shd w:val="clear" w:color="auto" w:fill="auto"/>
            <w:vAlign w:val="center"/>
          </w:tcPr>
          <w:p w:rsidR="009855C7" w:rsidRPr="00884F19" w:rsidRDefault="009855C7" w:rsidP="009855C7">
            <w:r w:rsidRPr="00884F19">
              <w:t>МБОУ «СОШ» с.Пожег</w:t>
            </w:r>
          </w:p>
        </w:tc>
        <w:tc>
          <w:tcPr>
            <w:tcW w:w="927" w:type="dxa"/>
            <w:shd w:val="clear" w:color="auto" w:fill="auto"/>
            <w:vAlign w:val="center"/>
          </w:tcPr>
          <w:p w:rsidR="009855C7" w:rsidRPr="00884F19" w:rsidRDefault="009855C7" w:rsidP="009855C7">
            <w:pPr>
              <w:jc w:val="center"/>
            </w:pPr>
            <w:r w:rsidRPr="00884F19">
              <w:t>120109</w:t>
            </w:r>
          </w:p>
        </w:tc>
        <w:tc>
          <w:tcPr>
            <w:tcW w:w="1464" w:type="dxa"/>
            <w:shd w:val="clear" w:color="auto" w:fill="auto"/>
            <w:vAlign w:val="center"/>
          </w:tcPr>
          <w:p w:rsidR="009855C7" w:rsidRPr="00884F19" w:rsidRDefault="009855C7" w:rsidP="009855C7">
            <w:pPr>
              <w:jc w:val="center"/>
            </w:pPr>
            <w:r w:rsidRPr="00884F19">
              <w:t>11</w:t>
            </w:r>
          </w:p>
        </w:tc>
        <w:tc>
          <w:tcPr>
            <w:tcW w:w="1057" w:type="dxa"/>
            <w:gridSpan w:val="2"/>
            <w:shd w:val="clear" w:color="auto" w:fill="auto"/>
            <w:vAlign w:val="center"/>
          </w:tcPr>
          <w:p w:rsidR="009855C7" w:rsidRPr="00884F19" w:rsidRDefault="009855C7" w:rsidP="009855C7">
            <w:pPr>
              <w:jc w:val="center"/>
            </w:pPr>
            <w:r w:rsidRPr="00884F19">
              <w:t>-</w:t>
            </w:r>
          </w:p>
        </w:tc>
        <w:tc>
          <w:tcPr>
            <w:tcW w:w="3035" w:type="dxa"/>
            <w:shd w:val="clear" w:color="auto" w:fill="auto"/>
            <w:vAlign w:val="center"/>
          </w:tcPr>
          <w:p w:rsidR="009855C7" w:rsidRPr="00884F19" w:rsidRDefault="009855C7" w:rsidP="009855C7">
            <w:pPr>
              <w:rPr>
                <w:sz w:val="16"/>
                <w:szCs w:val="16"/>
              </w:rPr>
            </w:pPr>
            <w:r w:rsidRPr="00884F19">
              <w:rPr>
                <w:sz w:val="16"/>
                <w:szCs w:val="16"/>
              </w:rPr>
              <w:t>Автобус МБОУ «СОШ» с.Пожег</w:t>
            </w:r>
          </w:p>
        </w:tc>
      </w:tr>
      <w:tr w:rsidR="009855C7" w:rsidRPr="00884F19" w:rsidTr="009855C7">
        <w:trPr>
          <w:trHeight w:val="70"/>
        </w:trPr>
        <w:tc>
          <w:tcPr>
            <w:tcW w:w="530" w:type="dxa"/>
            <w:vMerge/>
            <w:shd w:val="clear" w:color="auto" w:fill="auto"/>
          </w:tcPr>
          <w:p w:rsidR="009855C7" w:rsidRPr="00884F19" w:rsidRDefault="009855C7" w:rsidP="009855C7">
            <w:pPr>
              <w:jc w:val="center"/>
            </w:pPr>
          </w:p>
        </w:tc>
        <w:tc>
          <w:tcPr>
            <w:tcW w:w="2888" w:type="dxa"/>
            <w:vMerge/>
            <w:shd w:val="clear" w:color="auto" w:fill="auto"/>
          </w:tcPr>
          <w:p w:rsidR="009855C7" w:rsidRPr="00884F19" w:rsidRDefault="009855C7" w:rsidP="009855C7"/>
        </w:tc>
        <w:tc>
          <w:tcPr>
            <w:tcW w:w="2025" w:type="dxa"/>
            <w:vMerge/>
            <w:shd w:val="clear" w:color="auto" w:fill="auto"/>
          </w:tcPr>
          <w:p w:rsidR="009855C7" w:rsidRPr="00884F19" w:rsidRDefault="009855C7" w:rsidP="009855C7">
            <w:pPr>
              <w:rPr>
                <w:sz w:val="18"/>
                <w:szCs w:val="18"/>
              </w:rPr>
            </w:pPr>
          </w:p>
        </w:tc>
        <w:tc>
          <w:tcPr>
            <w:tcW w:w="456" w:type="dxa"/>
            <w:tcBorders>
              <w:bottom w:val="single" w:sz="4" w:space="0" w:color="auto"/>
            </w:tcBorders>
            <w:shd w:val="clear" w:color="auto" w:fill="auto"/>
            <w:vAlign w:val="center"/>
          </w:tcPr>
          <w:p w:rsidR="009855C7" w:rsidRPr="00884F19" w:rsidRDefault="009855C7" w:rsidP="009855C7">
            <w:pPr>
              <w:jc w:val="center"/>
            </w:pPr>
            <w:r w:rsidRPr="00884F19">
              <w:t>2</w:t>
            </w:r>
          </w:p>
        </w:tc>
        <w:tc>
          <w:tcPr>
            <w:tcW w:w="2875" w:type="dxa"/>
            <w:gridSpan w:val="2"/>
            <w:tcBorders>
              <w:bottom w:val="single" w:sz="4" w:space="0" w:color="auto"/>
            </w:tcBorders>
            <w:shd w:val="clear" w:color="auto" w:fill="auto"/>
            <w:vAlign w:val="center"/>
          </w:tcPr>
          <w:p w:rsidR="009855C7" w:rsidRPr="00884F19" w:rsidRDefault="009855C7" w:rsidP="009855C7">
            <w:r w:rsidRPr="00884F19">
              <w:t>МОУ Ярашъюская ООШ</w:t>
            </w:r>
          </w:p>
        </w:tc>
        <w:tc>
          <w:tcPr>
            <w:tcW w:w="927" w:type="dxa"/>
            <w:tcBorders>
              <w:bottom w:val="single" w:sz="4" w:space="0" w:color="auto"/>
            </w:tcBorders>
            <w:shd w:val="clear" w:color="auto" w:fill="auto"/>
            <w:vAlign w:val="center"/>
          </w:tcPr>
          <w:p w:rsidR="009855C7" w:rsidRPr="00884F19" w:rsidRDefault="009855C7" w:rsidP="009855C7">
            <w:pPr>
              <w:jc w:val="center"/>
            </w:pPr>
            <w:r w:rsidRPr="00884F19">
              <w:t>120124</w:t>
            </w:r>
          </w:p>
        </w:tc>
        <w:tc>
          <w:tcPr>
            <w:tcW w:w="1464" w:type="dxa"/>
            <w:tcBorders>
              <w:bottom w:val="single" w:sz="4" w:space="0" w:color="auto"/>
            </w:tcBorders>
            <w:shd w:val="clear" w:color="auto" w:fill="auto"/>
            <w:vAlign w:val="center"/>
          </w:tcPr>
          <w:p w:rsidR="009855C7" w:rsidRPr="00884F19" w:rsidRDefault="009855C7" w:rsidP="009855C7">
            <w:pPr>
              <w:jc w:val="center"/>
            </w:pPr>
            <w:r w:rsidRPr="00884F19">
              <w:t>6</w:t>
            </w:r>
          </w:p>
        </w:tc>
        <w:tc>
          <w:tcPr>
            <w:tcW w:w="1057" w:type="dxa"/>
            <w:gridSpan w:val="2"/>
            <w:tcBorders>
              <w:bottom w:val="single" w:sz="4" w:space="0" w:color="auto"/>
            </w:tcBorders>
            <w:shd w:val="clear" w:color="auto" w:fill="auto"/>
            <w:vAlign w:val="center"/>
          </w:tcPr>
          <w:p w:rsidR="009855C7" w:rsidRPr="00884F19" w:rsidRDefault="009855C7" w:rsidP="009855C7">
            <w:pPr>
              <w:jc w:val="center"/>
            </w:pPr>
            <w:r w:rsidRPr="00884F19">
              <w:t>18</w:t>
            </w:r>
          </w:p>
        </w:tc>
        <w:tc>
          <w:tcPr>
            <w:tcW w:w="3035" w:type="dxa"/>
            <w:tcBorders>
              <w:bottom w:val="single" w:sz="4" w:space="0" w:color="auto"/>
            </w:tcBorders>
            <w:shd w:val="clear" w:color="auto" w:fill="auto"/>
            <w:vAlign w:val="center"/>
          </w:tcPr>
          <w:p w:rsidR="009855C7" w:rsidRPr="00884F19" w:rsidRDefault="009855C7" w:rsidP="009855C7">
            <w:pPr>
              <w:rPr>
                <w:sz w:val="16"/>
                <w:szCs w:val="16"/>
              </w:rPr>
            </w:pPr>
            <w:r w:rsidRPr="00884F19">
              <w:rPr>
                <w:sz w:val="16"/>
                <w:szCs w:val="16"/>
              </w:rPr>
              <w:t>Автобус МБОУ «СОШ» с.Пожег</w:t>
            </w:r>
          </w:p>
        </w:tc>
      </w:tr>
      <w:tr w:rsidR="009855C7" w:rsidRPr="00884F19" w:rsidTr="009855C7">
        <w:tc>
          <w:tcPr>
            <w:tcW w:w="530" w:type="dxa"/>
            <w:vMerge/>
            <w:tcBorders>
              <w:bottom w:val="single" w:sz="4" w:space="0" w:color="auto"/>
            </w:tcBorders>
            <w:shd w:val="clear" w:color="auto" w:fill="CCCCCC"/>
          </w:tcPr>
          <w:p w:rsidR="009855C7" w:rsidRPr="00884F19" w:rsidRDefault="009855C7" w:rsidP="009855C7">
            <w:pPr>
              <w:jc w:val="center"/>
            </w:pPr>
          </w:p>
        </w:tc>
        <w:tc>
          <w:tcPr>
            <w:tcW w:w="2888" w:type="dxa"/>
            <w:vMerge/>
            <w:tcBorders>
              <w:bottom w:val="single" w:sz="4" w:space="0" w:color="auto"/>
            </w:tcBorders>
            <w:shd w:val="clear" w:color="auto" w:fill="CCCCCC"/>
          </w:tcPr>
          <w:p w:rsidR="009855C7" w:rsidRPr="00884F19" w:rsidRDefault="009855C7" w:rsidP="009855C7">
            <w:pPr>
              <w:jc w:val="right"/>
              <w:rPr>
                <w:b/>
              </w:rPr>
            </w:pPr>
          </w:p>
        </w:tc>
        <w:tc>
          <w:tcPr>
            <w:tcW w:w="2025" w:type="dxa"/>
            <w:vMerge/>
            <w:tcBorders>
              <w:bottom w:val="single" w:sz="4" w:space="0" w:color="auto"/>
            </w:tcBorders>
            <w:shd w:val="clear" w:color="auto" w:fill="CCCCCC"/>
          </w:tcPr>
          <w:p w:rsidR="009855C7" w:rsidRPr="00884F19" w:rsidRDefault="009855C7" w:rsidP="009855C7">
            <w:pPr>
              <w:jc w:val="right"/>
              <w:rPr>
                <w:b/>
                <w:sz w:val="18"/>
                <w:szCs w:val="18"/>
              </w:rPr>
            </w:pPr>
          </w:p>
        </w:tc>
        <w:tc>
          <w:tcPr>
            <w:tcW w:w="456" w:type="dxa"/>
            <w:tcBorders>
              <w:bottom w:val="single" w:sz="4" w:space="0" w:color="auto"/>
            </w:tcBorders>
            <w:shd w:val="clear" w:color="auto" w:fill="D9D9D9"/>
          </w:tcPr>
          <w:p w:rsidR="009855C7" w:rsidRPr="00884F19" w:rsidRDefault="009855C7" w:rsidP="009855C7">
            <w:pPr>
              <w:jc w:val="center"/>
              <w:rPr>
                <w:b/>
              </w:rPr>
            </w:pPr>
          </w:p>
        </w:tc>
        <w:tc>
          <w:tcPr>
            <w:tcW w:w="3802" w:type="dxa"/>
            <w:gridSpan w:val="3"/>
            <w:tcBorders>
              <w:bottom w:val="single" w:sz="4" w:space="0" w:color="auto"/>
            </w:tcBorders>
            <w:shd w:val="clear" w:color="auto" w:fill="D9D9D9"/>
            <w:vAlign w:val="center"/>
          </w:tcPr>
          <w:p w:rsidR="009855C7" w:rsidRPr="00884F19" w:rsidRDefault="009855C7" w:rsidP="009855C7">
            <w:pPr>
              <w:jc w:val="right"/>
            </w:pPr>
            <w:r w:rsidRPr="00884F19">
              <w:rPr>
                <w:b/>
              </w:rPr>
              <w:t>Итого по ППЭ:</w:t>
            </w:r>
          </w:p>
        </w:tc>
        <w:tc>
          <w:tcPr>
            <w:tcW w:w="1464" w:type="dxa"/>
            <w:tcBorders>
              <w:bottom w:val="single" w:sz="4" w:space="0" w:color="auto"/>
            </w:tcBorders>
            <w:shd w:val="clear" w:color="auto" w:fill="D9D9D9"/>
            <w:vAlign w:val="center"/>
          </w:tcPr>
          <w:p w:rsidR="009855C7" w:rsidRPr="00884F19" w:rsidRDefault="009855C7" w:rsidP="009855C7">
            <w:pPr>
              <w:jc w:val="center"/>
              <w:rPr>
                <w:b/>
              </w:rPr>
            </w:pPr>
            <w:r w:rsidRPr="00884F19">
              <w:rPr>
                <w:b/>
              </w:rPr>
              <w:t>17</w:t>
            </w:r>
          </w:p>
        </w:tc>
        <w:tc>
          <w:tcPr>
            <w:tcW w:w="4092" w:type="dxa"/>
            <w:gridSpan w:val="3"/>
            <w:tcBorders>
              <w:bottom w:val="single" w:sz="4" w:space="0" w:color="auto"/>
            </w:tcBorders>
            <w:shd w:val="clear" w:color="auto" w:fill="D9D9D9"/>
            <w:vAlign w:val="center"/>
          </w:tcPr>
          <w:p w:rsidR="009855C7" w:rsidRPr="00884F19" w:rsidRDefault="009855C7" w:rsidP="009855C7">
            <w:pPr>
              <w:rPr>
                <w:b/>
                <w:sz w:val="16"/>
                <w:szCs w:val="16"/>
              </w:rPr>
            </w:pPr>
            <w:r w:rsidRPr="00884F19">
              <w:rPr>
                <w:b/>
                <w:sz w:val="16"/>
                <w:szCs w:val="16"/>
              </w:rPr>
              <w:t>Задействовано аудиторий: 2 (№1, 2)</w:t>
            </w:r>
          </w:p>
        </w:tc>
      </w:tr>
      <w:tr w:rsidR="009855C7" w:rsidRPr="00884F19" w:rsidTr="009855C7">
        <w:tc>
          <w:tcPr>
            <w:tcW w:w="530" w:type="dxa"/>
            <w:vMerge w:val="restart"/>
            <w:shd w:val="clear" w:color="auto" w:fill="auto"/>
            <w:vAlign w:val="center"/>
          </w:tcPr>
          <w:p w:rsidR="009855C7" w:rsidRPr="00884F19" w:rsidRDefault="009855C7" w:rsidP="009855C7">
            <w:pPr>
              <w:jc w:val="center"/>
            </w:pPr>
            <w:r w:rsidRPr="00884F19">
              <w:t>7</w:t>
            </w:r>
          </w:p>
        </w:tc>
        <w:tc>
          <w:tcPr>
            <w:tcW w:w="2888" w:type="dxa"/>
            <w:vMerge w:val="restart"/>
            <w:shd w:val="clear" w:color="auto" w:fill="auto"/>
            <w:vAlign w:val="center"/>
          </w:tcPr>
          <w:p w:rsidR="009855C7" w:rsidRPr="00884F19" w:rsidRDefault="009855C7" w:rsidP="009855C7">
            <w:pPr>
              <w:jc w:val="center"/>
              <w:rPr>
                <w:b/>
              </w:rPr>
            </w:pPr>
            <w:r w:rsidRPr="00884F19">
              <w:rPr>
                <w:b/>
              </w:rPr>
              <w:t>МОУ «ООШ» пст.Диасёръя (код ППЭ-2007)</w:t>
            </w:r>
          </w:p>
        </w:tc>
        <w:tc>
          <w:tcPr>
            <w:tcW w:w="2025" w:type="dxa"/>
            <w:vMerge w:val="restart"/>
            <w:shd w:val="clear" w:color="auto" w:fill="auto"/>
            <w:vAlign w:val="center"/>
          </w:tcPr>
          <w:p w:rsidR="009855C7" w:rsidRPr="00884F19" w:rsidRDefault="009855C7" w:rsidP="009855C7">
            <w:pPr>
              <w:jc w:val="center"/>
              <w:rPr>
                <w:b/>
                <w:sz w:val="18"/>
                <w:szCs w:val="18"/>
              </w:rPr>
            </w:pPr>
            <w:r w:rsidRPr="00884F19">
              <w:rPr>
                <w:b/>
                <w:sz w:val="18"/>
                <w:szCs w:val="18"/>
              </w:rPr>
              <w:t>Печеницына Ольга Николаевна</w:t>
            </w:r>
          </w:p>
        </w:tc>
        <w:tc>
          <w:tcPr>
            <w:tcW w:w="456" w:type="dxa"/>
            <w:tcBorders>
              <w:bottom w:val="single" w:sz="4" w:space="0" w:color="auto"/>
            </w:tcBorders>
            <w:shd w:val="clear" w:color="auto" w:fill="auto"/>
            <w:vAlign w:val="center"/>
          </w:tcPr>
          <w:p w:rsidR="009855C7" w:rsidRPr="00884F19" w:rsidRDefault="009855C7" w:rsidP="009855C7">
            <w:pPr>
              <w:jc w:val="center"/>
            </w:pPr>
            <w:r w:rsidRPr="00884F19">
              <w:t>1</w:t>
            </w:r>
          </w:p>
        </w:tc>
        <w:tc>
          <w:tcPr>
            <w:tcW w:w="2875" w:type="dxa"/>
            <w:gridSpan w:val="2"/>
            <w:tcBorders>
              <w:bottom w:val="single" w:sz="4" w:space="0" w:color="auto"/>
            </w:tcBorders>
            <w:shd w:val="clear" w:color="auto" w:fill="auto"/>
            <w:vAlign w:val="center"/>
          </w:tcPr>
          <w:p w:rsidR="009855C7" w:rsidRPr="00884F19" w:rsidRDefault="009855C7" w:rsidP="009855C7">
            <w:r w:rsidRPr="00884F19">
              <w:t>МОУ «ООШ» пст.Диасёръя</w:t>
            </w:r>
          </w:p>
        </w:tc>
        <w:tc>
          <w:tcPr>
            <w:tcW w:w="927" w:type="dxa"/>
            <w:tcBorders>
              <w:bottom w:val="single" w:sz="4" w:space="0" w:color="auto"/>
            </w:tcBorders>
            <w:shd w:val="clear" w:color="auto" w:fill="auto"/>
            <w:vAlign w:val="center"/>
          </w:tcPr>
          <w:p w:rsidR="009855C7" w:rsidRPr="00884F19" w:rsidRDefault="009855C7" w:rsidP="009855C7">
            <w:r w:rsidRPr="00884F19">
              <w:t>120108</w:t>
            </w:r>
          </w:p>
        </w:tc>
        <w:tc>
          <w:tcPr>
            <w:tcW w:w="1464" w:type="dxa"/>
            <w:tcBorders>
              <w:bottom w:val="single" w:sz="4" w:space="0" w:color="auto"/>
            </w:tcBorders>
            <w:shd w:val="clear" w:color="auto" w:fill="auto"/>
            <w:vAlign w:val="center"/>
          </w:tcPr>
          <w:p w:rsidR="009855C7" w:rsidRPr="00884F19" w:rsidRDefault="009855C7" w:rsidP="009855C7">
            <w:pPr>
              <w:jc w:val="center"/>
            </w:pPr>
            <w:r w:rsidRPr="00884F19">
              <w:t>5</w:t>
            </w:r>
          </w:p>
        </w:tc>
        <w:tc>
          <w:tcPr>
            <w:tcW w:w="1057" w:type="dxa"/>
            <w:gridSpan w:val="2"/>
            <w:tcBorders>
              <w:bottom w:val="single" w:sz="4" w:space="0" w:color="auto"/>
            </w:tcBorders>
            <w:shd w:val="clear" w:color="auto" w:fill="auto"/>
            <w:vAlign w:val="center"/>
          </w:tcPr>
          <w:p w:rsidR="009855C7" w:rsidRPr="00884F19" w:rsidRDefault="009855C7" w:rsidP="009855C7">
            <w:pPr>
              <w:jc w:val="center"/>
            </w:pPr>
            <w:r w:rsidRPr="00884F19">
              <w:t>-</w:t>
            </w:r>
          </w:p>
        </w:tc>
        <w:tc>
          <w:tcPr>
            <w:tcW w:w="3035" w:type="dxa"/>
            <w:tcBorders>
              <w:bottom w:val="single" w:sz="4" w:space="0" w:color="auto"/>
            </w:tcBorders>
            <w:shd w:val="clear" w:color="auto" w:fill="auto"/>
            <w:vAlign w:val="center"/>
          </w:tcPr>
          <w:p w:rsidR="009855C7" w:rsidRPr="00884F19" w:rsidRDefault="009855C7" w:rsidP="009855C7">
            <w:pPr>
              <w:jc w:val="center"/>
              <w:rPr>
                <w:b/>
                <w:sz w:val="16"/>
                <w:szCs w:val="16"/>
              </w:rPr>
            </w:pPr>
            <w:r w:rsidRPr="00884F19">
              <w:rPr>
                <w:sz w:val="16"/>
                <w:szCs w:val="16"/>
              </w:rPr>
              <w:t>-</w:t>
            </w:r>
          </w:p>
        </w:tc>
      </w:tr>
      <w:tr w:rsidR="009855C7" w:rsidRPr="00884F19" w:rsidTr="009855C7">
        <w:tc>
          <w:tcPr>
            <w:tcW w:w="530" w:type="dxa"/>
            <w:vMerge/>
            <w:shd w:val="clear" w:color="auto" w:fill="auto"/>
          </w:tcPr>
          <w:p w:rsidR="009855C7" w:rsidRPr="00884F19" w:rsidRDefault="009855C7" w:rsidP="009855C7">
            <w:pPr>
              <w:jc w:val="center"/>
            </w:pPr>
          </w:p>
        </w:tc>
        <w:tc>
          <w:tcPr>
            <w:tcW w:w="2888" w:type="dxa"/>
            <w:vMerge/>
            <w:shd w:val="clear" w:color="auto" w:fill="auto"/>
          </w:tcPr>
          <w:p w:rsidR="009855C7" w:rsidRPr="00884F19" w:rsidRDefault="009855C7" w:rsidP="009855C7">
            <w:pPr>
              <w:jc w:val="right"/>
              <w:rPr>
                <w:b/>
              </w:rPr>
            </w:pPr>
          </w:p>
        </w:tc>
        <w:tc>
          <w:tcPr>
            <w:tcW w:w="2025" w:type="dxa"/>
            <w:vMerge/>
            <w:shd w:val="clear" w:color="auto" w:fill="auto"/>
          </w:tcPr>
          <w:p w:rsidR="009855C7" w:rsidRPr="00884F19" w:rsidRDefault="009855C7" w:rsidP="009855C7">
            <w:pPr>
              <w:jc w:val="right"/>
              <w:rPr>
                <w:b/>
                <w:sz w:val="18"/>
                <w:szCs w:val="18"/>
              </w:rPr>
            </w:pPr>
          </w:p>
        </w:tc>
        <w:tc>
          <w:tcPr>
            <w:tcW w:w="456" w:type="dxa"/>
            <w:tcBorders>
              <w:bottom w:val="single" w:sz="4" w:space="0" w:color="auto"/>
            </w:tcBorders>
            <w:shd w:val="clear" w:color="auto" w:fill="D9D9D9"/>
          </w:tcPr>
          <w:p w:rsidR="009855C7" w:rsidRPr="00884F19" w:rsidRDefault="009855C7" w:rsidP="009855C7">
            <w:pPr>
              <w:jc w:val="center"/>
              <w:rPr>
                <w:b/>
              </w:rPr>
            </w:pPr>
          </w:p>
        </w:tc>
        <w:tc>
          <w:tcPr>
            <w:tcW w:w="3802" w:type="dxa"/>
            <w:gridSpan w:val="3"/>
            <w:tcBorders>
              <w:bottom w:val="single" w:sz="4" w:space="0" w:color="auto"/>
            </w:tcBorders>
            <w:shd w:val="clear" w:color="auto" w:fill="D9D9D9"/>
            <w:vAlign w:val="center"/>
          </w:tcPr>
          <w:p w:rsidR="009855C7" w:rsidRPr="00884F19" w:rsidRDefault="009855C7" w:rsidP="009855C7">
            <w:pPr>
              <w:jc w:val="right"/>
              <w:rPr>
                <w:b/>
              </w:rPr>
            </w:pPr>
            <w:r w:rsidRPr="00884F19">
              <w:rPr>
                <w:b/>
              </w:rPr>
              <w:t>Итого по ППЭ:</w:t>
            </w:r>
          </w:p>
        </w:tc>
        <w:tc>
          <w:tcPr>
            <w:tcW w:w="1464" w:type="dxa"/>
            <w:tcBorders>
              <w:bottom w:val="single" w:sz="4" w:space="0" w:color="auto"/>
            </w:tcBorders>
            <w:shd w:val="clear" w:color="auto" w:fill="D9D9D9"/>
            <w:vAlign w:val="center"/>
          </w:tcPr>
          <w:p w:rsidR="009855C7" w:rsidRPr="00884F19" w:rsidRDefault="009855C7" w:rsidP="009855C7">
            <w:pPr>
              <w:jc w:val="center"/>
              <w:rPr>
                <w:b/>
              </w:rPr>
            </w:pPr>
            <w:r w:rsidRPr="00884F19">
              <w:rPr>
                <w:b/>
              </w:rPr>
              <w:t>5</w:t>
            </w:r>
          </w:p>
        </w:tc>
        <w:tc>
          <w:tcPr>
            <w:tcW w:w="4092" w:type="dxa"/>
            <w:gridSpan w:val="3"/>
            <w:tcBorders>
              <w:bottom w:val="single" w:sz="4" w:space="0" w:color="auto"/>
            </w:tcBorders>
            <w:shd w:val="clear" w:color="auto" w:fill="D9D9D9"/>
            <w:vAlign w:val="center"/>
          </w:tcPr>
          <w:p w:rsidR="009855C7" w:rsidRPr="00884F19" w:rsidRDefault="009855C7" w:rsidP="009855C7">
            <w:pPr>
              <w:rPr>
                <w:b/>
                <w:sz w:val="16"/>
                <w:szCs w:val="16"/>
              </w:rPr>
            </w:pPr>
            <w:r w:rsidRPr="00884F19">
              <w:rPr>
                <w:b/>
                <w:sz w:val="16"/>
                <w:szCs w:val="16"/>
              </w:rPr>
              <w:t>Задействовано аудиторий: 1 (№1)</w:t>
            </w:r>
          </w:p>
        </w:tc>
      </w:tr>
      <w:tr w:rsidR="009855C7" w:rsidRPr="00884F19" w:rsidTr="009855C7">
        <w:tc>
          <w:tcPr>
            <w:tcW w:w="530" w:type="dxa"/>
            <w:vMerge w:val="restart"/>
            <w:shd w:val="clear" w:color="auto" w:fill="auto"/>
            <w:vAlign w:val="center"/>
          </w:tcPr>
          <w:p w:rsidR="009855C7" w:rsidRPr="00884F19" w:rsidRDefault="009855C7" w:rsidP="009855C7">
            <w:pPr>
              <w:jc w:val="center"/>
            </w:pPr>
            <w:r w:rsidRPr="00884F19">
              <w:t>8</w:t>
            </w:r>
          </w:p>
        </w:tc>
        <w:tc>
          <w:tcPr>
            <w:tcW w:w="2888" w:type="dxa"/>
            <w:vMerge w:val="restart"/>
            <w:shd w:val="clear" w:color="auto" w:fill="auto"/>
            <w:vAlign w:val="center"/>
          </w:tcPr>
          <w:p w:rsidR="009855C7" w:rsidRPr="00884F19" w:rsidRDefault="009855C7" w:rsidP="009855C7">
            <w:pPr>
              <w:jc w:val="center"/>
              <w:rPr>
                <w:b/>
              </w:rPr>
            </w:pPr>
            <w:r w:rsidRPr="00884F19">
              <w:rPr>
                <w:b/>
              </w:rPr>
              <w:t>МБОУ «ООШ» пст.Ягкедж (код ППЭ-2008)</w:t>
            </w:r>
          </w:p>
        </w:tc>
        <w:tc>
          <w:tcPr>
            <w:tcW w:w="2025" w:type="dxa"/>
            <w:vMerge w:val="restart"/>
            <w:shd w:val="clear" w:color="auto" w:fill="auto"/>
            <w:vAlign w:val="center"/>
          </w:tcPr>
          <w:p w:rsidR="009855C7" w:rsidRPr="00884F19" w:rsidRDefault="009855C7" w:rsidP="009855C7">
            <w:pPr>
              <w:jc w:val="center"/>
              <w:rPr>
                <w:b/>
                <w:sz w:val="18"/>
                <w:szCs w:val="18"/>
              </w:rPr>
            </w:pPr>
            <w:r w:rsidRPr="00884F19">
              <w:rPr>
                <w:b/>
                <w:sz w:val="18"/>
                <w:szCs w:val="18"/>
              </w:rPr>
              <w:t>Куцко Олеся Ивановна</w:t>
            </w:r>
          </w:p>
        </w:tc>
        <w:tc>
          <w:tcPr>
            <w:tcW w:w="456" w:type="dxa"/>
            <w:tcBorders>
              <w:bottom w:val="single" w:sz="4" w:space="0" w:color="auto"/>
            </w:tcBorders>
            <w:shd w:val="clear" w:color="auto" w:fill="auto"/>
            <w:vAlign w:val="center"/>
          </w:tcPr>
          <w:p w:rsidR="009855C7" w:rsidRPr="00884F19" w:rsidRDefault="009855C7" w:rsidP="009855C7">
            <w:pPr>
              <w:jc w:val="center"/>
            </w:pPr>
            <w:r w:rsidRPr="00884F19">
              <w:t>1</w:t>
            </w:r>
          </w:p>
        </w:tc>
        <w:tc>
          <w:tcPr>
            <w:tcW w:w="2875" w:type="dxa"/>
            <w:gridSpan w:val="2"/>
            <w:tcBorders>
              <w:bottom w:val="single" w:sz="4" w:space="0" w:color="auto"/>
            </w:tcBorders>
            <w:shd w:val="clear" w:color="auto" w:fill="auto"/>
            <w:vAlign w:val="center"/>
          </w:tcPr>
          <w:p w:rsidR="009855C7" w:rsidRPr="00884F19" w:rsidRDefault="009855C7" w:rsidP="009855C7">
            <w:r w:rsidRPr="00884F19">
              <w:t>МБОУ «ООШ» пст.Ягкедж</w:t>
            </w:r>
          </w:p>
        </w:tc>
        <w:tc>
          <w:tcPr>
            <w:tcW w:w="927" w:type="dxa"/>
            <w:tcBorders>
              <w:bottom w:val="single" w:sz="4" w:space="0" w:color="auto"/>
            </w:tcBorders>
            <w:shd w:val="clear" w:color="auto" w:fill="auto"/>
            <w:vAlign w:val="center"/>
          </w:tcPr>
          <w:p w:rsidR="009855C7" w:rsidRPr="00884F19" w:rsidRDefault="009855C7" w:rsidP="009855C7">
            <w:r w:rsidRPr="00884F19">
              <w:t>120105</w:t>
            </w:r>
          </w:p>
        </w:tc>
        <w:tc>
          <w:tcPr>
            <w:tcW w:w="1464" w:type="dxa"/>
            <w:tcBorders>
              <w:bottom w:val="single" w:sz="4" w:space="0" w:color="auto"/>
            </w:tcBorders>
            <w:shd w:val="clear" w:color="auto" w:fill="auto"/>
            <w:vAlign w:val="center"/>
          </w:tcPr>
          <w:p w:rsidR="009855C7" w:rsidRPr="00884F19" w:rsidRDefault="009855C7" w:rsidP="009855C7">
            <w:pPr>
              <w:jc w:val="center"/>
            </w:pPr>
            <w:r w:rsidRPr="00884F19">
              <w:t>6</w:t>
            </w:r>
          </w:p>
        </w:tc>
        <w:tc>
          <w:tcPr>
            <w:tcW w:w="1057" w:type="dxa"/>
            <w:gridSpan w:val="2"/>
            <w:tcBorders>
              <w:bottom w:val="single" w:sz="4" w:space="0" w:color="auto"/>
            </w:tcBorders>
            <w:shd w:val="clear" w:color="auto" w:fill="auto"/>
            <w:vAlign w:val="center"/>
          </w:tcPr>
          <w:p w:rsidR="009855C7" w:rsidRPr="00884F19" w:rsidRDefault="009855C7" w:rsidP="009855C7">
            <w:pPr>
              <w:jc w:val="center"/>
            </w:pPr>
            <w:r w:rsidRPr="00884F19">
              <w:t>-</w:t>
            </w:r>
          </w:p>
        </w:tc>
        <w:tc>
          <w:tcPr>
            <w:tcW w:w="3035" w:type="dxa"/>
            <w:tcBorders>
              <w:bottom w:val="single" w:sz="4" w:space="0" w:color="auto"/>
            </w:tcBorders>
            <w:shd w:val="clear" w:color="auto" w:fill="auto"/>
            <w:vAlign w:val="center"/>
          </w:tcPr>
          <w:p w:rsidR="009855C7" w:rsidRPr="00884F19" w:rsidRDefault="009855C7" w:rsidP="009855C7">
            <w:pPr>
              <w:rPr>
                <w:sz w:val="16"/>
                <w:szCs w:val="16"/>
              </w:rPr>
            </w:pPr>
            <w:r w:rsidRPr="00884F19">
              <w:rPr>
                <w:sz w:val="16"/>
                <w:szCs w:val="16"/>
              </w:rPr>
              <w:t>Автобус МБОУ «ООШ» пст.Ягкедж</w:t>
            </w:r>
          </w:p>
        </w:tc>
      </w:tr>
      <w:tr w:rsidR="009855C7" w:rsidRPr="00884F19" w:rsidTr="009855C7">
        <w:tc>
          <w:tcPr>
            <w:tcW w:w="530" w:type="dxa"/>
            <w:vMerge/>
            <w:shd w:val="clear" w:color="auto" w:fill="auto"/>
          </w:tcPr>
          <w:p w:rsidR="009855C7" w:rsidRPr="00884F19" w:rsidRDefault="009855C7" w:rsidP="009855C7">
            <w:pPr>
              <w:jc w:val="center"/>
            </w:pPr>
          </w:p>
        </w:tc>
        <w:tc>
          <w:tcPr>
            <w:tcW w:w="2888" w:type="dxa"/>
            <w:vMerge/>
            <w:shd w:val="clear" w:color="auto" w:fill="auto"/>
          </w:tcPr>
          <w:p w:rsidR="009855C7" w:rsidRPr="00884F19" w:rsidRDefault="009855C7" w:rsidP="009855C7">
            <w:pPr>
              <w:jc w:val="right"/>
              <w:rPr>
                <w:b/>
              </w:rPr>
            </w:pPr>
          </w:p>
        </w:tc>
        <w:tc>
          <w:tcPr>
            <w:tcW w:w="2025" w:type="dxa"/>
            <w:vMerge/>
            <w:shd w:val="clear" w:color="auto" w:fill="auto"/>
          </w:tcPr>
          <w:p w:rsidR="009855C7" w:rsidRPr="00884F19" w:rsidRDefault="009855C7" w:rsidP="009855C7">
            <w:pPr>
              <w:jc w:val="right"/>
              <w:rPr>
                <w:b/>
                <w:sz w:val="18"/>
                <w:szCs w:val="18"/>
              </w:rPr>
            </w:pPr>
          </w:p>
        </w:tc>
        <w:tc>
          <w:tcPr>
            <w:tcW w:w="456" w:type="dxa"/>
            <w:tcBorders>
              <w:bottom w:val="single" w:sz="4" w:space="0" w:color="auto"/>
            </w:tcBorders>
            <w:shd w:val="clear" w:color="auto" w:fill="D9D9D9"/>
          </w:tcPr>
          <w:p w:rsidR="009855C7" w:rsidRPr="00884F19" w:rsidRDefault="009855C7" w:rsidP="009855C7">
            <w:pPr>
              <w:jc w:val="center"/>
              <w:rPr>
                <w:b/>
              </w:rPr>
            </w:pPr>
          </w:p>
        </w:tc>
        <w:tc>
          <w:tcPr>
            <w:tcW w:w="3802" w:type="dxa"/>
            <w:gridSpan w:val="3"/>
            <w:tcBorders>
              <w:bottom w:val="single" w:sz="4" w:space="0" w:color="auto"/>
            </w:tcBorders>
            <w:shd w:val="clear" w:color="auto" w:fill="D9D9D9"/>
            <w:vAlign w:val="center"/>
          </w:tcPr>
          <w:p w:rsidR="009855C7" w:rsidRPr="00884F19" w:rsidRDefault="009855C7" w:rsidP="009855C7">
            <w:pPr>
              <w:jc w:val="right"/>
              <w:rPr>
                <w:b/>
              </w:rPr>
            </w:pPr>
            <w:r w:rsidRPr="00884F19">
              <w:rPr>
                <w:b/>
              </w:rPr>
              <w:t>Итого по ППЭ:</w:t>
            </w:r>
          </w:p>
        </w:tc>
        <w:tc>
          <w:tcPr>
            <w:tcW w:w="1464" w:type="dxa"/>
            <w:tcBorders>
              <w:bottom w:val="single" w:sz="4" w:space="0" w:color="auto"/>
            </w:tcBorders>
            <w:shd w:val="clear" w:color="auto" w:fill="D9D9D9"/>
            <w:vAlign w:val="center"/>
          </w:tcPr>
          <w:p w:rsidR="009855C7" w:rsidRPr="00884F19" w:rsidRDefault="009855C7" w:rsidP="009855C7">
            <w:pPr>
              <w:jc w:val="center"/>
              <w:rPr>
                <w:b/>
              </w:rPr>
            </w:pPr>
            <w:r w:rsidRPr="00884F19">
              <w:rPr>
                <w:b/>
              </w:rPr>
              <w:t>6</w:t>
            </w:r>
          </w:p>
        </w:tc>
        <w:tc>
          <w:tcPr>
            <w:tcW w:w="4092" w:type="dxa"/>
            <w:gridSpan w:val="3"/>
            <w:tcBorders>
              <w:bottom w:val="single" w:sz="4" w:space="0" w:color="auto"/>
            </w:tcBorders>
            <w:shd w:val="clear" w:color="auto" w:fill="D9D9D9"/>
            <w:vAlign w:val="center"/>
          </w:tcPr>
          <w:p w:rsidR="009855C7" w:rsidRPr="00884F19" w:rsidRDefault="009855C7" w:rsidP="009855C7">
            <w:pPr>
              <w:rPr>
                <w:b/>
                <w:sz w:val="16"/>
                <w:szCs w:val="16"/>
              </w:rPr>
            </w:pPr>
            <w:r w:rsidRPr="00884F19">
              <w:rPr>
                <w:b/>
                <w:sz w:val="16"/>
                <w:szCs w:val="16"/>
              </w:rPr>
              <w:t>Задействовано аудиторий: 2 (№1, 2</w:t>
            </w:r>
            <w:r w:rsidRPr="00884F19">
              <w:rPr>
                <w:b/>
                <w:sz w:val="14"/>
                <w:szCs w:val="16"/>
                <w:u w:val="single"/>
                <w:vertAlign w:val="subscript"/>
              </w:rPr>
              <w:t>ОВЗ</w:t>
            </w:r>
            <w:r w:rsidRPr="00884F19">
              <w:rPr>
                <w:b/>
                <w:sz w:val="16"/>
                <w:szCs w:val="16"/>
              </w:rPr>
              <w:t>,)</w:t>
            </w:r>
          </w:p>
        </w:tc>
      </w:tr>
      <w:tr w:rsidR="009855C7" w:rsidRPr="00884F19" w:rsidTr="009855C7">
        <w:trPr>
          <w:trHeight w:val="351"/>
        </w:trPr>
        <w:tc>
          <w:tcPr>
            <w:tcW w:w="530" w:type="dxa"/>
            <w:vMerge w:val="restart"/>
            <w:shd w:val="clear" w:color="auto" w:fill="auto"/>
            <w:vAlign w:val="center"/>
          </w:tcPr>
          <w:p w:rsidR="009855C7" w:rsidRPr="00884F19" w:rsidRDefault="009855C7" w:rsidP="009855C7">
            <w:pPr>
              <w:jc w:val="center"/>
            </w:pPr>
            <w:r w:rsidRPr="00884F19">
              <w:t>9</w:t>
            </w:r>
          </w:p>
        </w:tc>
        <w:tc>
          <w:tcPr>
            <w:tcW w:w="2888" w:type="dxa"/>
            <w:vMerge w:val="restart"/>
            <w:shd w:val="clear" w:color="auto" w:fill="auto"/>
            <w:vAlign w:val="center"/>
          </w:tcPr>
          <w:p w:rsidR="009855C7" w:rsidRPr="00884F19" w:rsidRDefault="009855C7" w:rsidP="009855C7">
            <w:pPr>
              <w:jc w:val="center"/>
              <w:rPr>
                <w:b/>
              </w:rPr>
            </w:pPr>
            <w:r w:rsidRPr="00884F19">
              <w:rPr>
                <w:b/>
              </w:rPr>
              <w:t>МОУ «СОШ имени Р.Г.Карманова» с.Усть-Нем (код ППЭ– 2010)</w:t>
            </w:r>
          </w:p>
        </w:tc>
        <w:tc>
          <w:tcPr>
            <w:tcW w:w="2025" w:type="dxa"/>
            <w:vMerge w:val="restart"/>
            <w:shd w:val="clear" w:color="auto" w:fill="auto"/>
            <w:vAlign w:val="center"/>
          </w:tcPr>
          <w:p w:rsidR="009855C7" w:rsidRPr="00884F19" w:rsidRDefault="009855C7" w:rsidP="009855C7">
            <w:pPr>
              <w:jc w:val="center"/>
              <w:rPr>
                <w:b/>
                <w:sz w:val="18"/>
                <w:szCs w:val="18"/>
              </w:rPr>
            </w:pPr>
            <w:r w:rsidRPr="00884F19">
              <w:rPr>
                <w:b/>
                <w:sz w:val="18"/>
                <w:szCs w:val="18"/>
              </w:rPr>
              <w:t>Пименова Светлана Витальевна</w:t>
            </w:r>
          </w:p>
        </w:tc>
        <w:tc>
          <w:tcPr>
            <w:tcW w:w="456" w:type="dxa"/>
            <w:shd w:val="clear" w:color="auto" w:fill="auto"/>
            <w:vAlign w:val="center"/>
          </w:tcPr>
          <w:p w:rsidR="009855C7" w:rsidRPr="00884F19" w:rsidRDefault="009855C7" w:rsidP="009855C7">
            <w:pPr>
              <w:jc w:val="center"/>
            </w:pPr>
            <w:r w:rsidRPr="00884F19">
              <w:t>1</w:t>
            </w:r>
          </w:p>
        </w:tc>
        <w:tc>
          <w:tcPr>
            <w:tcW w:w="2852" w:type="dxa"/>
            <w:shd w:val="clear" w:color="auto" w:fill="auto"/>
            <w:vAlign w:val="center"/>
          </w:tcPr>
          <w:p w:rsidR="009855C7" w:rsidRPr="00884F19" w:rsidRDefault="009855C7" w:rsidP="009855C7">
            <w:r w:rsidRPr="00884F19">
              <w:t>МОУ «СОШ» с.Усть-Нем</w:t>
            </w:r>
          </w:p>
        </w:tc>
        <w:tc>
          <w:tcPr>
            <w:tcW w:w="950" w:type="dxa"/>
            <w:gridSpan w:val="2"/>
            <w:shd w:val="clear" w:color="auto" w:fill="auto"/>
            <w:vAlign w:val="center"/>
          </w:tcPr>
          <w:p w:rsidR="009855C7" w:rsidRPr="00884F19" w:rsidRDefault="009855C7" w:rsidP="009855C7">
            <w:pPr>
              <w:jc w:val="center"/>
            </w:pPr>
            <w:r w:rsidRPr="00884F19">
              <w:t>120111</w:t>
            </w:r>
          </w:p>
        </w:tc>
        <w:tc>
          <w:tcPr>
            <w:tcW w:w="1464" w:type="dxa"/>
            <w:shd w:val="clear" w:color="auto" w:fill="auto"/>
            <w:vAlign w:val="center"/>
          </w:tcPr>
          <w:p w:rsidR="009855C7" w:rsidRPr="00884F19" w:rsidRDefault="009855C7" w:rsidP="009855C7">
            <w:pPr>
              <w:jc w:val="center"/>
            </w:pPr>
            <w:r w:rsidRPr="00884F19">
              <w:t>14</w:t>
            </w:r>
          </w:p>
        </w:tc>
        <w:tc>
          <w:tcPr>
            <w:tcW w:w="1051" w:type="dxa"/>
            <w:shd w:val="clear" w:color="auto" w:fill="auto"/>
            <w:vAlign w:val="center"/>
          </w:tcPr>
          <w:p w:rsidR="009855C7" w:rsidRPr="00884F19" w:rsidRDefault="009855C7" w:rsidP="009855C7">
            <w:pPr>
              <w:jc w:val="center"/>
            </w:pPr>
            <w:r w:rsidRPr="00884F19">
              <w:t>-</w:t>
            </w:r>
          </w:p>
        </w:tc>
        <w:tc>
          <w:tcPr>
            <w:tcW w:w="3041" w:type="dxa"/>
            <w:gridSpan w:val="2"/>
            <w:shd w:val="clear" w:color="auto" w:fill="auto"/>
            <w:vAlign w:val="center"/>
          </w:tcPr>
          <w:p w:rsidR="009855C7" w:rsidRPr="00884F19" w:rsidRDefault="009855C7" w:rsidP="009855C7">
            <w:pPr>
              <w:rPr>
                <w:sz w:val="16"/>
                <w:szCs w:val="16"/>
              </w:rPr>
            </w:pPr>
            <w:r w:rsidRPr="00884F19">
              <w:rPr>
                <w:sz w:val="16"/>
                <w:szCs w:val="16"/>
              </w:rPr>
              <w:t>Автобус МОУ «СОШ» с.Усть-Нем</w:t>
            </w:r>
          </w:p>
        </w:tc>
      </w:tr>
      <w:tr w:rsidR="009855C7" w:rsidRPr="00884F19" w:rsidTr="009855C7">
        <w:tc>
          <w:tcPr>
            <w:tcW w:w="530" w:type="dxa"/>
            <w:vMerge/>
            <w:shd w:val="clear" w:color="auto" w:fill="auto"/>
          </w:tcPr>
          <w:p w:rsidR="009855C7" w:rsidRPr="00884F19" w:rsidRDefault="009855C7" w:rsidP="009855C7">
            <w:pPr>
              <w:jc w:val="center"/>
            </w:pPr>
          </w:p>
        </w:tc>
        <w:tc>
          <w:tcPr>
            <w:tcW w:w="2888" w:type="dxa"/>
            <w:vMerge/>
            <w:shd w:val="clear" w:color="auto" w:fill="auto"/>
          </w:tcPr>
          <w:p w:rsidR="009855C7" w:rsidRPr="00884F19" w:rsidRDefault="009855C7" w:rsidP="009855C7"/>
        </w:tc>
        <w:tc>
          <w:tcPr>
            <w:tcW w:w="2025" w:type="dxa"/>
            <w:vMerge/>
            <w:shd w:val="clear" w:color="auto" w:fill="auto"/>
          </w:tcPr>
          <w:p w:rsidR="009855C7" w:rsidRPr="00884F19" w:rsidRDefault="009855C7" w:rsidP="009855C7"/>
        </w:tc>
        <w:tc>
          <w:tcPr>
            <w:tcW w:w="456" w:type="dxa"/>
            <w:tcBorders>
              <w:bottom w:val="single" w:sz="4" w:space="0" w:color="auto"/>
            </w:tcBorders>
            <w:shd w:val="clear" w:color="auto" w:fill="D9D9D9"/>
          </w:tcPr>
          <w:p w:rsidR="009855C7" w:rsidRPr="00884F19" w:rsidRDefault="009855C7" w:rsidP="009855C7">
            <w:pPr>
              <w:jc w:val="center"/>
              <w:rPr>
                <w:b/>
              </w:rPr>
            </w:pPr>
          </w:p>
        </w:tc>
        <w:tc>
          <w:tcPr>
            <w:tcW w:w="3802" w:type="dxa"/>
            <w:gridSpan w:val="3"/>
            <w:tcBorders>
              <w:bottom w:val="single" w:sz="4" w:space="0" w:color="auto"/>
            </w:tcBorders>
            <w:shd w:val="clear" w:color="auto" w:fill="D9D9D9"/>
            <w:vAlign w:val="center"/>
          </w:tcPr>
          <w:p w:rsidR="009855C7" w:rsidRPr="00884F19" w:rsidRDefault="009855C7" w:rsidP="009855C7">
            <w:pPr>
              <w:jc w:val="right"/>
              <w:rPr>
                <w:b/>
              </w:rPr>
            </w:pPr>
            <w:r w:rsidRPr="00884F19">
              <w:rPr>
                <w:b/>
              </w:rPr>
              <w:t>Итого по ППЭ:</w:t>
            </w:r>
          </w:p>
        </w:tc>
        <w:tc>
          <w:tcPr>
            <w:tcW w:w="1464" w:type="dxa"/>
            <w:tcBorders>
              <w:bottom w:val="single" w:sz="4" w:space="0" w:color="auto"/>
            </w:tcBorders>
            <w:shd w:val="clear" w:color="auto" w:fill="D9D9D9"/>
            <w:vAlign w:val="center"/>
          </w:tcPr>
          <w:p w:rsidR="009855C7" w:rsidRPr="00884F19" w:rsidRDefault="009855C7" w:rsidP="009855C7">
            <w:pPr>
              <w:jc w:val="center"/>
              <w:rPr>
                <w:b/>
              </w:rPr>
            </w:pPr>
            <w:r w:rsidRPr="00884F19">
              <w:rPr>
                <w:b/>
              </w:rPr>
              <w:t>14</w:t>
            </w:r>
          </w:p>
        </w:tc>
        <w:tc>
          <w:tcPr>
            <w:tcW w:w="4092" w:type="dxa"/>
            <w:gridSpan w:val="3"/>
            <w:tcBorders>
              <w:bottom w:val="single" w:sz="4" w:space="0" w:color="auto"/>
            </w:tcBorders>
            <w:shd w:val="clear" w:color="auto" w:fill="D9D9D9"/>
            <w:vAlign w:val="center"/>
          </w:tcPr>
          <w:p w:rsidR="009855C7" w:rsidRPr="00884F19" w:rsidRDefault="009855C7" w:rsidP="009855C7">
            <w:pPr>
              <w:rPr>
                <w:b/>
                <w:sz w:val="16"/>
                <w:szCs w:val="16"/>
              </w:rPr>
            </w:pPr>
            <w:r w:rsidRPr="00884F19">
              <w:rPr>
                <w:b/>
                <w:sz w:val="16"/>
                <w:szCs w:val="16"/>
              </w:rPr>
              <w:t>Задействовано аудиторий: 1 (№1)</w:t>
            </w:r>
          </w:p>
        </w:tc>
      </w:tr>
      <w:tr w:rsidR="009855C7" w:rsidRPr="00884F19" w:rsidTr="009855C7">
        <w:tc>
          <w:tcPr>
            <w:tcW w:w="9701" w:type="dxa"/>
            <w:gridSpan w:val="7"/>
          </w:tcPr>
          <w:p w:rsidR="009855C7" w:rsidRPr="00884F19" w:rsidRDefault="009855C7" w:rsidP="009855C7">
            <w:pPr>
              <w:jc w:val="right"/>
            </w:pPr>
            <w:r w:rsidRPr="00884F19">
              <w:rPr>
                <w:b/>
              </w:rPr>
              <w:t>Итого по району:</w:t>
            </w:r>
          </w:p>
        </w:tc>
        <w:tc>
          <w:tcPr>
            <w:tcW w:w="1464" w:type="dxa"/>
          </w:tcPr>
          <w:p w:rsidR="009855C7" w:rsidRPr="00884F19" w:rsidRDefault="009855C7" w:rsidP="009855C7">
            <w:pPr>
              <w:jc w:val="center"/>
              <w:rPr>
                <w:b/>
              </w:rPr>
            </w:pPr>
            <w:r w:rsidRPr="00884F19">
              <w:rPr>
                <w:b/>
              </w:rPr>
              <w:t>305</w:t>
            </w:r>
          </w:p>
        </w:tc>
        <w:tc>
          <w:tcPr>
            <w:tcW w:w="4092" w:type="dxa"/>
            <w:gridSpan w:val="3"/>
            <w:vAlign w:val="center"/>
          </w:tcPr>
          <w:p w:rsidR="009855C7" w:rsidRPr="00884F19" w:rsidRDefault="009855C7" w:rsidP="009855C7">
            <w:pPr>
              <w:jc w:val="center"/>
              <w:rPr>
                <w:sz w:val="16"/>
                <w:szCs w:val="16"/>
              </w:rPr>
            </w:pPr>
          </w:p>
        </w:tc>
      </w:tr>
    </w:tbl>
    <w:p w:rsidR="009855C7" w:rsidRPr="00884F19" w:rsidRDefault="009855C7" w:rsidP="009855C7">
      <w:pPr>
        <w:jc w:val="center"/>
        <w:rPr>
          <w:b/>
        </w:rPr>
      </w:pPr>
      <w:r w:rsidRPr="00884F19">
        <w:rPr>
          <w:b/>
        </w:rPr>
        <w:t>Русский язык (ГВЭ)</w:t>
      </w:r>
    </w:p>
    <w:tbl>
      <w:tblPr>
        <w:tblW w:w="152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0"/>
        <w:gridCol w:w="2888"/>
        <w:gridCol w:w="2025"/>
        <w:gridCol w:w="456"/>
        <w:gridCol w:w="2875"/>
        <w:gridCol w:w="927"/>
        <w:gridCol w:w="1464"/>
        <w:gridCol w:w="1057"/>
        <w:gridCol w:w="3035"/>
      </w:tblGrid>
      <w:tr w:rsidR="009855C7" w:rsidRPr="00884F19" w:rsidTr="009855C7">
        <w:trPr>
          <w:trHeight w:val="460"/>
        </w:trPr>
        <w:tc>
          <w:tcPr>
            <w:tcW w:w="530" w:type="dxa"/>
          </w:tcPr>
          <w:p w:rsidR="009855C7" w:rsidRPr="00884F19" w:rsidRDefault="009855C7" w:rsidP="009855C7">
            <w:pPr>
              <w:jc w:val="center"/>
              <w:rPr>
                <w:b/>
                <w:sz w:val="18"/>
                <w:szCs w:val="18"/>
              </w:rPr>
            </w:pPr>
            <w:r w:rsidRPr="00884F19">
              <w:rPr>
                <w:b/>
                <w:sz w:val="18"/>
                <w:szCs w:val="18"/>
              </w:rPr>
              <w:t>№п/п</w:t>
            </w:r>
          </w:p>
        </w:tc>
        <w:tc>
          <w:tcPr>
            <w:tcW w:w="2888" w:type="dxa"/>
            <w:vAlign w:val="center"/>
          </w:tcPr>
          <w:p w:rsidR="009855C7" w:rsidRPr="00884F19" w:rsidRDefault="009855C7" w:rsidP="009855C7">
            <w:pPr>
              <w:jc w:val="center"/>
              <w:rPr>
                <w:b/>
                <w:sz w:val="18"/>
                <w:szCs w:val="18"/>
              </w:rPr>
            </w:pPr>
            <w:r w:rsidRPr="00884F19">
              <w:rPr>
                <w:b/>
                <w:sz w:val="18"/>
                <w:szCs w:val="18"/>
              </w:rPr>
              <w:t>ППЭ</w:t>
            </w:r>
          </w:p>
        </w:tc>
        <w:tc>
          <w:tcPr>
            <w:tcW w:w="2025" w:type="dxa"/>
            <w:vAlign w:val="center"/>
          </w:tcPr>
          <w:p w:rsidR="009855C7" w:rsidRPr="00884F19" w:rsidRDefault="009855C7" w:rsidP="009855C7">
            <w:pPr>
              <w:jc w:val="center"/>
              <w:rPr>
                <w:b/>
                <w:sz w:val="18"/>
                <w:szCs w:val="18"/>
              </w:rPr>
            </w:pPr>
            <w:r w:rsidRPr="00884F19">
              <w:rPr>
                <w:b/>
                <w:sz w:val="18"/>
                <w:szCs w:val="18"/>
              </w:rPr>
              <w:t>Руководитель ППЭ</w:t>
            </w:r>
          </w:p>
        </w:tc>
        <w:tc>
          <w:tcPr>
            <w:tcW w:w="456" w:type="dxa"/>
            <w:vAlign w:val="center"/>
          </w:tcPr>
          <w:p w:rsidR="009855C7" w:rsidRPr="00884F19" w:rsidRDefault="009855C7" w:rsidP="009855C7">
            <w:pPr>
              <w:jc w:val="center"/>
              <w:rPr>
                <w:b/>
                <w:sz w:val="18"/>
                <w:szCs w:val="18"/>
              </w:rPr>
            </w:pPr>
            <w:r w:rsidRPr="00884F19">
              <w:rPr>
                <w:b/>
                <w:sz w:val="18"/>
                <w:szCs w:val="18"/>
              </w:rPr>
              <w:t xml:space="preserve">№ </w:t>
            </w:r>
          </w:p>
        </w:tc>
        <w:tc>
          <w:tcPr>
            <w:tcW w:w="2875" w:type="dxa"/>
            <w:vAlign w:val="center"/>
          </w:tcPr>
          <w:p w:rsidR="009855C7" w:rsidRPr="00884F19" w:rsidRDefault="009855C7" w:rsidP="009855C7">
            <w:pPr>
              <w:jc w:val="center"/>
              <w:rPr>
                <w:b/>
                <w:sz w:val="18"/>
                <w:szCs w:val="18"/>
              </w:rPr>
            </w:pPr>
            <w:r w:rsidRPr="00884F19">
              <w:rPr>
                <w:b/>
                <w:sz w:val="18"/>
                <w:szCs w:val="18"/>
              </w:rPr>
              <w:t>ОУ прикрепленные к ППЭ</w:t>
            </w:r>
          </w:p>
        </w:tc>
        <w:tc>
          <w:tcPr>
            <w:tcW w:w="927" w:type="dxa"/>
            <w:vAlign w:val="center"/>
          </w:tcPr>
          <w:p w:rsidR="009855C7" w:rsidRPr="00884F19" w:rsidRDefault="009855C7" w:rsidP="009855C7">
            <w:pPr>
              <w:jc w:val="center"/>
              <w:rPr>
                <w:b/>
                <w:sz w:val="18"/>
                <w:szCs w:val="18"/>
              </w:rPr>
            </w:pPr>
            <w:r w:rsidRPr="00884F19">
              <w:rPr>
                <w:b/>
                <w:sz w:val="18"/>
                <w:szCs w:val="18"/>
              </w:rPr>
              <w:t>Код ОУ</w:t>
            </w:r>
          </w:p>
        </w:tc>
        <w:tc>
          <w:tcPr>
            <w:tcW w:w="1464" w:type="dxa"/>
            <w:vAlign w:val="center"/>
          </w:tcPr>
          <w:p w:rsidR="009855C7" w:rsidRPr="00884F19" w:rsidRDefault="009855C7" w:rsidP="009855C7">
            <w:pPr>
              <w:ind w:right="-147"/>
              <w:jc w:val="center"/>
              <w:rPr>
                <w:b/>
                <w:sz w:val="14"/>
                <w:szCs w:val="18"/>
              </w:rPr>
            </w:pPr>
            <w:r w:rsidRPr="00884F19">
              <w:rPr>
                <w:b/>
                <w:sz w:val="14"/>
                <w:szCs w:val="18"/>
              </w:rPr>
              <w:t xml:space="preserve">Количество </w:t>
            </w:r>
          </w:p>
          <w:p w:rsidR="009855C7" w:rsidRPr="00884F19" w:rsidRDefault="009855C7" w:rsidP="009855C7">
            <w:pPr>
              <w:ind w:right="-147"/>
              <w:jc w:val="center"/>
              <w:rPr>
                <w:b/>
                <w:sz w:val="14"/>
                <w:szCs w:val="18"/>
              </w:rPr>
            </w:pPr>
            <w:r w:rsidRPr="00884F19">
              <w:rPr>
                <w:b/>
                <w:sz w:val="14"/>
                <w:szCs w:val="18"/>
              </w:rPr>
              <w:t>участников ОГЭ по предмету</w:t>
            </w:r>
          </w:p>
        </w:tc>
        <w:tc>
          <w:tcPr>
            <w:tcW w:w="1057" w:type="dxa"/>
            <w:vAlign w:val="center"/>
          </w:tcPr>
          <w:p w:rsidR="009855C7" w:rsidRPr="00884F19" w:rsidRDefault="009855C7" w:rsidP="009855C7">
            <w:pPr>
              <w:jc w:val="center"/>
              <w:rPr>
                <w:b/>
                <w:sz w:val="14"/>
                <w:szCs w:val="18"/>
              </w:rPr>
            </w:pPr>
            <w:r w:rsidRPr="00884F19">
              <w:rPr>
                <w:b/>
                <w:sz w:val="14"/>
                <w:szCs w:val="18"/>
              </w:rPr>
              <w:t>Расстояние до ППЭ (км)</w:t>
            </w:r>
          </w:p>
        </w:tc>
        <w:tc>
          <w:tcPr>
            <w:tcW w:w="3035" w:type="dxa"/>
            <w:vAlign w:val="center"/>
          </w:tcPr>
          <w:p w:rsidR="009855C7" w:rsidRPr="00884F19" w:rsidRDefault="009855C7" w:rsidP="009855C7">
            <w:pPr>
              <w:jc w:val="center"/>
              <w:rPr>
                <w:b/>
                <w:sz w:val="18"/>
                <w:szCs w:val="18"/>
              </w:rPr>
            </w:pPr>
            <w:r w:rsidRPr="00884F19">
              <w:rPr>
                <w:b/>
                <w:sz w:val="18"/>
                <w:szCs w:val="18"/>
              </w:rPr>
              <w:t>Транспорт для подвоза участников ОГЭ в ППЭ</w:t>
            </w:r>
          </w:p>
        </w:tc>
      </w:tr>
      <w:tr w:rsidR="009855C7" w:rsidRPr="00884F19" w:rsidTr="009855C7">
        <w:tc>
          <w:tcPr>
            <w:tcW w:w="530" w:type="dxa"/>
            <w:vMerge w:val="restart"/>
            <w:vAlign w:val="center"/>
          </w:tcPr>
          <w:p w:rsidR="009855C7" w:rsidRPr="00884F19" w:rsidRDefault="009855C7" w:rsidP="009855C7">
            <w:pPr>
              <w:jc w:val="center"/>
            </w:pPr>
            <w:r w:rsidRPr="00884F19">
              <w:t>1</w:t>
            </w:r>
          </w:p>
        </w:tc>
        <w:tc>
          <w:tcPr>
            <w:tcW w:w="2888" w:type="dxa"/>
            <w:vMerge w:val="restart"/>
            <w:vAlign w:val="center"/>
          </w:tcPr>
          <w:p w:rsidR="009855C7" w:rsidRPr="00884F19" w:rsidRDefault="009855C7" w:rsidP="009855C7">
            <w:pPr>
              <w:jc w:val="center"/>
              <w:rPr>
                <w:b/>
              </w:rPr>
            </w:pPr>
            <w:r w:rsidRPr="00884F19">
              <w:rPr>
                <w:b/>
              </w:rPr>
              <w:t>МБОУ «СОШ» с.Усть-Кулом (код ППЭ-2001)</w:t>
            </w:r>
          </w:p>
        </w:tc>
        <w:tc>
          <w:tcPr>
            <w:tcW w:w="2025" w:type="dxa"/>
            <w:vMerge w:val="restart"/>
            <w:vAlign w:val="center"/>
          </w:tcPr>
          <w:p w:rsidR="009855C7" w:rsidRPr="00884F19" w:rsidRDefault="009855C7" w:rsidP="009855C7">
            <w:pPr>
              <w:jc w:val="center"/>
              <w:rPr>
                <w:b/>
                <w:sz w:val="18"/>
                <w:szCs w:val="18"/>
              </w:rPr>
            </w:pPr>
            <w:r w:rsidRPr="00884F19">
              <w:rPr>
                <w:b/>
                <w:sz w:val="18"/>
                <w:szCs w:val="18"/>
              </w:rPr>
              <w:t>Лодыгина Светлана Ивановна</w:t>
            </w:r>
          </w:p>
        </w:tc>
        <w:tc>
          <w:tcPr>
            <w:tcW w:w="456" w:type="dxa"/>
            <w:vAlign w:val="center"/>
          </w:tcPr>
          <w:p w:rsidR="009855C7" w:rsidRPr="00884F19" w:rsidRDefault="009855C7" w:rsidP="009855C7">
            <w:pPr>
              <w:jc w:val="center"/>
            </w:pPr>
            <w:r w:rsidRPr="00884F19">
              <w:t>1</w:t>
            </w:r>
          </w:p>
        </w:tc>
        <w:tc>
          <w:tcPr>
            <w:tcW w:w="2875" w:type="dxa"/>
            <w:vAlign w:val="center"/>
          </w:tcPr>
          <w:p w:rsidR="009855C7" w:rsidRPr="00884F19" w:rsidRDefault="009855C7" w:rsidP="009855C7">
            <w:r w:rsidRPr="00884F19">
              <w:t>МБОУ «СОШ» с.Усть-Кулом</w:t>
            </w:r>
          </w:p>
        </w:tc>
        <w:tc>
          <w:tcPr>
            <w:tcW w:w="927" w:type="dxa"/>
            <w:vAlign w:val="center"/>
          </w:tcPr>
          <w:p w:rsidR="009855C7" w:rsidRPr="00884F19" w:rsidRDefault="009855C7" w:rsidP="009855C7">
            <w:pPr>
              <w:jc w:val="center"/>
            </w:pPr>
            <w:r w:rsidRPr="00884F19">
              <w:t>120107</w:t>
            </w:r>
          </w:p>
        </w:tc>
        <w:tc>
          <w:tcPr>
            <w:tcW w:w="1464" w:type="dxa"/>
            <w:vAlign w:val="center"/>
          </w:tcPr>
          <w:p w:rsidR="009855C7" w:rsidRPr="00884F19" w:rsidRDefault="009855C7" w:rsidP="009855C7">
            <w:pPr>
              <w:jc w:val="center"/>
            </w:pPr>
            <w:r w:rsidRPr="00884F19">
              <w:t>1</w:t>
            </w:r>
          </w:p>
        </w:tc>
        <w:tc>
          <w:tcPr>
            <w:tcW w:w="1057" w:type="dxa"/>
            <w:vAlign w:val="center"/>
          </w:tcPr>
          <w:p w:rsidR="009855C7" w:rsidRPr="00884F19" w:rsidRDefault="009855C7" w:rsidP="009855C7">
            <w:pPr>
              <w:jc w:val="center"/>
            </w:pPr>
            <w:r w:rsidRPr="00884F19">
              <w:t>-</w:t>
            </w:r>
          </w:p>
        </w:tc>
        <w:tc>
          <w:tcPr>
            <w:tcW w:w="3035" w:type="dxa"/>
            <w:vAlign w:val="center"/>
          </w:tcPr>
          <w:p w:rsidR="009855C7" w:rsidRPr="00884F19" w:rsidRDefault="009855C7" w:rsidP="009855C7">
            <w:pPr>
              <w:rPr>
                <w:sz w:val="16"/>
                <w:szCs w:val="16"/>
              </w:rPr>
            </w:pPr>
            <w:r w:rsidRPr="00884F19">
              <w:rPr>
                <w:sz w:val="16"/>
                <w:szCs w:val="16"/>
              </w:rPr>
              <w:t>Автобус МБОУ «СОШ» с.Усть-Кулом</w:t>
            </w:r>
          </w:p>
        </w:tc>
      </w:tr>
      <w:tr w:rsidR="009855C7" w:rsidRPr="00884F19" w:rsidTr="009855C7">
        <w:tc>
          <w:tcPr>
            <w:tcW w:w="530" w:type="dxa"/>
            <w:vMerge/>
            <w:vAlign w:val="center"/>
          </w:tcPr>
          <w:p w:rsidR="009855C7" w:rsidRPr="00884F19" w:rsidRDefault="009855C7" w:rsidP="009855C7">
            <w:pPr>
              <w:jc w:val="center"/>
            </w:pPr>
          </w:p>
        </w:tc>
        <w:tc>
          <w:tcPr>
            <w:tcW w:w="2888" w:type="dxa"/>
            <w:vMerge/>
            <w:vAlign w:val="center"/>
          </w:tcPr>
          <w:p w:rsidR="009855C7" w:rsidRPr="00884F19" w:rsidRDefault="009855C7" w:rsidP="009855C7"/>
        </w:tc>
        <w:tc>
          <w:tcPr>
            <w:tcW w:w="2025" w:type="dxa"/>
            <w:vMerge/>
            <w:vAlign w:val="center"/>
          </w:tcPr>
          <w:p w:rsidR="009855C7" w:rsidRPr="00884F19" w:rsidRDefault="009855C7" w:rsidP="009855C7">
            <w:pPr>
              <w:jc w:val="center"/>
              <w:rPr>
                <w:b/>
                <w:sz w:val="18"/>
                <w:szCs w:val="18"/>
              </w:rPr>
            </w:pPr>
          </w:p>
        </w:tc>
        <w:tc>
          <w:tcPr>
            <w:tcW w:w="456" w:type="dxa"/>
            <w:vAlign w:val="center"/>
          </w:tcPr>
          <w:p w:rsidR="009855C7" w:rsidRPr="00884F19" w:rsidRDefault="009855C7" w:rsidP="009855C7">
            <w:pPr>
              <w:jc w:val="center"/>
            </w:pPr>
            <w:r w:rsidRPr="00884F19">
              <w:t>2</w:t>
            </w:r>
          </w:p>
        </w:tc>
        <w:tc>
          <w:tcPr>
            <w:tcW w:w="2875" w:type="dxa"/>
            <w:vAlign w:val="center"/>
          </w:tcPr>
          <w:p w:rsidR="009855C7" w:rsidRPr="00884F19" w:rsidRDefault="009855C7" w:rsidP="009855C7">
            <w:r w:rsidRPr="00884F19">
              <w:t>МОУ Керчомская СОШ</w:t>
            </w:r>
          </w:p>
        </w:tc>
        <w:tc>
          <w:tcPr>
            <w:tcW w:w="927" w:type="dxa"/>
            <w:vAlign w:val="center"/>
          </w:tcPr>
          <w:p w:rsidR="009855C7" w:rsidRPr="00884F19" w:rsidRDefault="009855C7" w:rsidP="009855C7">
            <w:pPr>
              <w:jc w:val="center"/>
            </w:pPr>
            <w:r w:rsidRPr="00884F19">
              <w:t>120117</w:t>
            </w:r>
          </w:p>
        </w:tc>
        <w:tc>
          <w:tcPr>
            <w:tcW w:w="1464" w:type="dxa"/>
            <w:vAlign w:val="center"/>
          </w:tcPr>
          <w:p w:rsidR="009855C7" w:rsidRPr="00884F19" w:rsidRDefault="009855C7" w:rsidP="009855C7">
            <w:pPr>
              <w:jc w:val="center"/>
            </w:pPr>
            <w:r w:rsidRPr="00884F19">
              <w:t>2</w:t>
            </w:r>
          </w:p>
        </w:tc>
        <w:tc>
          <w:tcPr>
            <w:tcW w:w="1057" w:type="dxa"/>
            <w:vAlign w:val="center"/>
          </w:tcPr>
          <w:p w:rsidR="009855C7" w:rsidRPr="00884F19" w:rsidRDefault="009855C7" w:rsidP="009855C7">
            <w:pPr>
              <w:jc w:val="center"/>
            </w:pPr>
            <w:r w:rsidRPr="00884F19">
              <w:t>33</w:t>
            </w:r>
          </w:p>
        </w:tc>
        <w:tc>
          <w:tcPr>
            <w:tcW w:w="3035" w:type="dxa"/>
            <w:vAlign w:val="center"/>
          </w:tcPr>
          <w:p w:rsidR="009855C7" w:rsidRPr="00884F19" w:rsidRDefault="009855C7" w:rsidP="009855C7">
            <w:pPr>
              <w:rPr>
                <w:sz w:val="16"/>
                <w:szCs w:val="16"/>
              </w:rPr>
            </w:pPr>
            <w:r w:rsidRPr="00884F19">
              <w:rPr>
                <w:sz w:val="16"/>
                <w:szCs w:val="16"/>
              </w:rPr>
              <w:t>Автобус МОУ Керчомской СОШ</w:t>
            </w:r>
          </w:p>
        </w:tc>
      </w:tr>
      <w:tr w:rsidR="009855C7" w:rsidRPr="00884F19" w:rsidTr="009855C7">
        <w:tc>
          <w:tcPr>
            <w:tcW w:w="530" w:type="dxa"/>
            <w:vMerge/>
            <w:shd w:val="clear" w:color="auto" w:fill="CCCCCC"/>
            <w:vAlign w:val="center"/>
          </w:tcPr>
          <w:p w:rsidR="009855C7" w:rsidRPr="00884F19" w:rsidRDefault="009855C7" w:rsidP="009855C7">
            <w:pPr>
              <w:jc w:val="center"/>
            </w:pPr>
          </w:p>
        </w:tc>
        <w:tc>
          <w:tcPr>
            <w:tcW w:w="2888" w:type="dxa"/>
            <w:vMerge/>
            <w:shd w:val="clear" w:color="auto" w:fill="CCCCCC"/>
            <w:vAlign w:val="center"/>
          </w:tcPr>
          <w:p w:rsidR="009855C7" w:rsidRPr="00884F19" w:rsidRDefault="009855C7" w:rsidP="009855C7">
            <w:pPr>
              <w:jc w:val="right"/>
              <w:rPr>
                <w:b/>
              </w:rPr>
            </w:pPr>
          </w:p>
        </w:tc>
        <w:tc>
          <w:tcPr>
            <w:tcW w:w="2025" w:type="dxa"/>
            <w:vMerge/>
            <w:shd w:val="clear" w:color="auto" w:fill="CCCCCC"/>
            <w:vAlign w:val="center"/>
          </w:tcPr>
          <w:p w:rsidR="009855C7" w:rsidRPr="00884F19" w:rsidRDefault="009855C7" w:rsidP="009855C7">
            <w:pPr>
              <w:jc w:val="center"/>
              <w:rPr>
                <w:b/>
                <w:sz w:val="18"/>
                <w:szCs w:val="18"/>
              </w:rPr>
            </w:pPr>
          </w:p>
        </w:tc>
        <w:tc>
          <w:tcPr>
            <w:tcW w:w="456" w:type="dxa"/>
            <w:shd w:val="clear" w:color="auto" w:fill="D9D9D9"/>
          </w:tcPr>
          <w:p w:rsidR="009855C7" w:rsidRPr="00884F19" w:rsidRDefault="009855C7" w:rsidP="009855C7">
            <w:pPr>
              <w:jc w:val="right"/>
              <w:rPr>
                <w:b/>
              </w:rPr>
            </w:pPr>
          </w:p>
        </w:tc>
        <w:tc>
          <w:tcPr>
            <w:tcW w:w="3802" w:type="dxa"/>
            <w:gridSpan w:val="2"/>
            <w:shd w:val="clear" w:color="auto" w:fill="D9D9D9"/>
            <w:vAlign w:val="center"/>
          </w:tcPr>
          <w:p w:rsidR="009855C7" w:rsidRPr="00884F19" w:rsidRDefault="009855C7" w:rsidP="009855C7">
            <w:pPr>
              <w:jc w:val="right"/>
            </w:pPr>
            <w:r w:rsidRPr="00884F19">
              <w:rPr>
                <w:b/>
              </w:rPr>
              <w:t>Итого по ППЭ:</w:t>
            </w:r>
          </w:p>
        </w:tc>
        <w:tc>
          <w:tcPr>
            <w:tcW w:w="1464" w:type="dxa"/>
            <w:shd w:val="clear" w:color="auto" w:fill="D9D9D9"/>
            <w:vAlign w:val="center"/>
          </w:tcPr>
          <w:p w:rsidR="009855C7" w:rsidRPr="00884F19" w:rsidRDefault="009855C7" w:rsidP="009855C7">
            <w:pPr>
              <w:jc w:val="center"/>
              <w:rPr>
                <w:b/>
              </w:rPr>
            </w:pPr>
            <w:r w:rsidRPr="00884F19">
              <w:rPr>
                <w:b/>
              </w:rPr>
              <w:t>3</w:t>
            </w:r>
          </w:p>
        </w:tc>
        <w:tc>
          <w:tcPr>
            <w:tcW w:w="4092" w:type="dxa"/>
            <w:gridSpan w:val="2"/>
            <w:shd w:val="clear" w:color="auto" w:fill="D9D9D9"/>
            <w:vAlign w:val="center"/>
          </w:tcPr>
          <w:p w:rsidR="009855C7" w:rsidRPr="00884F19" w:rsidRDefault="009855C7" w:rsidP="009855C7">
            <w:pPr>
              <w:rPr>
                <w:b/>
                <w:sz w:val="16"/>
                <w:szCs w:val="16"/>
              </w:rPr>
            </w:pPr>
            <w:r w:rsidRPr="00884F19">
              <w:rPr>
                <w:b/>
                <w:sz w:val="16"/>
                <w:szCs w:val="16"/>
              </w:rPr>
              <w:t>Задействовано аудиторий: 2 (№15</w:t>
            </w:r>
            <w:r w:rsidRPr="00884F19">
              <w:rPr>
                <w:b/>
                <w:sz w:val="14"/>
                <w:szCs w:val="16"/>
                <w:u w:val="single"/>
                <w:vertAlign w:val="subscript"/>
              </w:rPr>
              <w:t>ОСЛ.СПИС</w:t>
            </w:r>
            <w:r w:rsidRPr="00884F19">
              <w:rPr>
                <w:b/>
                <w:sz w:val="16"/>
                <w:szCs w:val="16"/>
              </w:rPr>
              <w:t>, 16</w:t>
            </w:r>
            <w:r w:rsidRPr="00884F19">
              <w:rPr>
                <w:b/>
                <w:sz w:val="16"/>
                <w:szCs w:val="16"/>
                <w:vertAlign w:val="subscript"/>
              </w:rPr>
              <w:t>СЖ.ИЗЛ</w:t>
            </w:r>
            <w:r w:rsidRPr="00884F19">
              <w:rPr>
                <w:b/>
                <w:sz w:val="16"/>
                <w:szCs w:val="16"/>
              </w:rPr>
              <w:t>)</w:t>
            </w:r>
          </w:p>
        </w:tc>
      </w:tr>
      <w:tr w:rsidR="009855C7" w:rsidRPr="00884F19" w:rsidTr="009855C7">
        <w:trPr>
          <w:trHeight w:val="280"/>
        </w:trPr>
        <w:tc>
          <w:tcPr>
            <w:tcW w:w="530" w:type="dxa"/>
            <w:vMerge w:val="restart"/>
            <w:shd w:val="clear" w:color="auto" w:fill="auto"/>
            <w:vAlign w:val="center"/>
          </w:tcPr>
          <w:p w:rsidR="009855C7" w:rsidRPr="00884F19" w:rsidRDefault="009855C7" w:rsidP="009855C7">
            <w:pPr>
              <w:jc w:val="center"/>
            </w:pPr>
            <w:r w:rsidRPr="00884F19">
              <w:t>2</w:t>
            </w:r>
          </w:p>
        </w:tc>
        <w:tc>
          <w:tcPr>
            <w:tcW w:w="2888" w:type="dxa"/>
            <w:vMerge w:val="restart"/>
            <w:shd w:val="clear" w:color="auto" w:fill="auto"/>
            <w:vAlign w:val="center"/>
          </w:tcPr>
          <w:p w:rsidR="009855C7" w:rsidRPr="00884F19" w:rsidRDefault="009855C7" w:rsidP="009855C7">
            <w:pPr>
              <w:jc w:val="center"/>
            </w:pPr>
            <w:r w:rsidRPr="00884F19">
              <w:rPr>
                <w:b/>
              </w:rPr>
              <w:t>МОУ Помоздинская СОШ им. В.Т. Чисталева (код ППЭ-2002)</w:t>
            </w:r>
          </w:p>
        </w:tc>
        <w:tc>
          <w:tcPr>
            <w:tcW w:w="2025" w:type="dxa"/>
            <w:vMerge w:val="restart"/>
            <w:shd w:val="clear" w:color="auto" w:fill="auto"/>
            <w:vAlign w:val="center"/>
          </w:tcPr>
          <w:p w:rsidR="009855C7" w:rsidRPr="00884F19" w:rsidRDefault="009855C7" w:rsidP="009855C7">
            <w:pPr>
              <w:jc w:val="center"/>
              <w:rPr>
                <w:b/>
                <w:sz w:val="18"/>
                <w:szCs w:val="18"/>
              </w:rPr>
            </w:pPr>
            <w:r w:rsidRPr="00884F19">
              <w:rPr>
                <w:b/>
                <w:sz w:val="18"/>
                <w:szCs w:val="18"/>
              </w:rPr>
              <w:t>Денисова Анастасия Эдуардовна</w:t>
            </w:r>
          </w:p>
        </w:tc>
        <w:tc>
          <w:tcPr>
            <w:tcW w:w="456" w:type="dxa"/>
            <w:tcBorders>
              <w:bottom w:val="single" w:sz="4" w:space="0" w:color="auto"/>
            </w:tcBorders>
            <w:shd w:val="clear" w:color="auto" w:fill="auto"/>
            <w:vAlign w:val="center"/>
          </w:tcPr>
          <w:p w:rsidR="009855C7" w:rsidRPr="00884F19" w:rsidRDefault="009855C7" w:rsidP="009855C7">
            <w:pPr>
              <w:jc w:val="center"/>
            </w:pPr>
            <w:r w:rsidRPr="00884F19">
              <w:t>1</w:t>
            </w:r>
          </w:p>
        </w:tc>
        <w:tc>
          <w:tcPr>
            <w:tcW w:w="2875" w:type="dxa"/>
            <w:tcBorders>
              <w:bottom w:val="single" w:sz="4" w:space="0" w:color="auto"/>
            </w:tcBorders>
            <w:shd w:val="clear" w:color="auto" w:fill="auto"/>
            <w:vAlign w:val="center"/>
          </w:tcPr>
          <w:p w:rsidR="009855C7" w:rsidRPr="00884F19" w:rsidRDefault="009855C7" w:rsidP="009855C7">
            <w:r w:rsidRPr="00884F19">
              <w:t>МОУ Помоздинская СОШ</w:t>
            </w:r>
          </w:p>
        </w:tc>
        <w:tc>
          <w:tcPr>
            <w:tcW w:w="927" w:type="dxa"/>
            <w:tcBorders>
              <w:bottom w:val="single" w:sz="4" w:space="0" w:color="auto"/>
            </w:tcBorders>
            <w:shd w:val="clear" w:color="auto" w:fill="auto"/>
            <w:vAlign w:val="center"/>
          </w:tcPr>
          <w:p w:rsidR="009855C7" w:rsidRPr="00884F19" w:rsidRDefault="009855C7" w:rsidP="009855C7">
            <w:pPr>
              <w:jc w:val="center"/>
            </w:pPr>
            <w:r w:rsidRPr="00884F19">
              <w:t>120110</w:t>
            </w:r>
          </w:p>
        </w:tc>
        <w:tc>
          <w:tcPr>
            <w:tcW w:w="1464" w:type="dxa"/>
            <w:tcBorders>
              <w:bottom w:val="single" w:sz="4" w:space="0" w:color="auto"/>
            </w:tcBorders>
            <w:shd w:val="clear" w:color="auto" w:fill="auto"/>
            <w:vAlign w:val="center"/>
          </w:tcPr>
          <w:p w:rsidR="009855C7" w:rsidRPr="00884F19" w:rsidRDefault="009855C7" w:rsidP="009855C7">
            <w:pPr>
              <w:jc w:val="center"/>
            </w:pPr>
            <w:r w:rsidRPr="00884F19">
              <w:t>2</w:t>
            </w:r>
          </w:p>
        </w:tc>
        <w:tc>
          <w:tcPr>
            <w:tcW w:w="1057" w:type="dxa"/>
            <w:tcBorders>
              <w:bottom w:val="single" w:sz="4" w:space="0" w:color="auto"/>
            </w:tcBorders>
            <w:shd w:val="clear" w:color="auto" w:fill="auto"/>
            <w:vAlign w:val="center"/>
          </w:tcPr>
          <w:p w:rsidR="009855C7" w:rsidRPr="00884F19" w:rsidRDefault="009855C7" w:rsidP="009855C7">
            <w:pPr>
              <w:jc w:val="center"/>
            </w:pPr>
            <w:r w:rsidRPr="00884F19">
              <w:t>-</w:t>
            </w:r>
          </w:p>
        </w:tc>
        <w:tc>
          <w:tcPr>
            <w:tcW w:w="3035" w:type="dxa"/>
            <w:tcBorders>
              <w:bottom w:val="single" w:sz="4" w:space="0" w:color="auto"/>
            </w:tcBorders>
            <w:shd w:val="clear" w:color="auto" w:fill="auto"/>
            <w:vAlign w:val="center"/>
          </w:tcPr>
          <w:p w:rsidR="009855C7" w:rsidRPr="00884F19" w:rsidRDefault="009855C7" w:rsidP="009855C7">
            <w:pPr>
              <w:rPr>
                <w:sz w:val="16"/>
                <w:szCs w:val="16"/>
              </w:rPr>
            </w:pPr>
            <w:r w:rsidRPr="00884F19">
              <w:rPr>
                <w:sz w:val="16"/>
                <w:szCs w:val="16"/>
              </w:rPr>
              <w:t>Автобус МОУ Помоздинской СОШ</w:t>
            </w:r>
          </w:p>
        </w:tc>
      </w:tr>
      <w:tr w:rsidR="009855C7" w:rsidRPr="00884F19" w:rsidTr="009855C7">
        <w:tc>
          <w:tcPr>
            <w:tcW w:w="530" w:type="dxa"/>
            <w:vMerge/>
            <w:shd w:val="clear" w:color="auto" w:fill="auto"/>
            <w:vAlign w:val="center"/>
          </w:tcPr>
          <w:p w:rsidR="009855C7" w:rsidRPr="00884F19" w:rsidRDefault="009855C7" w:rsidP="009855C7">
            <w:pPr>
              <w:jc w:val="center"/>
            </w:pPr>
          </w:p>
        </w:tc>
        <w:tc>
          <w:tcPr>
            <w:tcW w:w="2888" w:type="dxa"/>
            <w:vMerge/>
            <w:shd w:val="clear" w:color="auto" w:fill="auto"/>
            <w:vAlign w:val="center"/>
          </w:tcPr>
          <w:p w:rsidR="009855C7" w:rsidRPr="00884F19" w:rsidRDefault="009855C7" w:rsidP="009855C7">
            <w:pPr>
              <w:jc w:val="right"/>
              <w:rPr>
                <w:b/>
              </w:rPr>
            </w:pPr>
          </w:p>
        </w:tc>
        <w:tc>
          <w:tcPr>
            <w:tcW w:w="2025" w:type="dxa"/>
            <w:vMerge/>
            <w:shd w:val="clear" w:color="auto" w:fill="auto"/>
            <w:vAlign w:val="center"/>
          </w:tcPr>
          <w:p w:rsidR="009855C7" w:rsidRPr="00884F19" w:rsidRDefault="009855C7" w:rsidP="009855C7">
            <w:pPr>
              <w:jc w:val="center"/>
              <w:rPr>
                <w:b/>
                <w:sz w:val="18"/>
                <w:szCs w:val="18"/>
              </w:rPr>
            </w:pPr>
          </w:p>
        </w:tc>
        <w:tc>
          <w:tcPr>
            <w:tcW w:w="456" w:type="dxa"/>
            <w:tcBorders>
              <w:bottom w:val="single" w:sz="4" w:space="0" w:color="auto"/>
            </w:tcBorders>
            <w:shd w:val="clear" w:color="auto" w:fill="D9D9D9"/>
          </w:tcPr>
          <w:p w:rsidR="009855C7" w:rsidRPr="00884F19" w:rsidRDefault="009855C7" w:rsidP="009855C7">
            <w:pPr>
              <w:jc w:val="right"/>
              <w:rPr>
                <w:b/>
              </w:rPr>
            </w:pPr>
          </w:p>
        </w:tc>
        <w:tc>
          <w:tcPr>
            <w:tcW w:w="3802" w:type="dxa"/>
            <w:gridSpan w:val="2"/>
            <w:tcBorders>
              <w:bottom w:val="single" w:sz="4" w:space="0" w:color="auto"/>
            </w:tcBorders>
            <w:shd w:val="clear" w:color="auto" w:fill="D9D9D9"/>
            <w:vAlign w:val="center"/>
          </w:tcPr>
          <w:p w:rsidR="009855C7" w:rsidRPr="00884F19" w:rsidRDefault="009855C7" w:rsidP="009855C7">
            <w:pPr>
              <w:jc w:val="right"/>
              <w:rPr>
                <w:b/>
              </w:rPr>
            </w:pPr>
            <w:r w:rsidRPr="00884F19">
              <w:rPr>
                <w:b/>
              </w:rPr>
              <w:t>Итого по ППЭ:</w:t>
            </w:r>
          </w:p>
        </w:tc>
        <w:tc>
          <w:tcPr>
            <w:tcW w:w="1464" w:type="dxa"/>
            <w:tcBorders>
              <w:bottom w:val="single" w:sz="4" w:space="0" w:color="auto"/>
            </w:tcBorders>
            <w:shd w:val="clear" w:color="auto" w:fill="D9D9D9"/>
            <w:vAlign w:val="center"/>
          </w:tcPr>
          <w:p w:rsidR="009855C7" w:rsidRPr="00884F19" w:rsidRDefault="009855C7" w:rsidP="009855C7">
            <w:pPr>
              <w:jc w:val="center"/>
              <w:rPr>
                <w:b/>
              </w:rPr>
            </w:pPr>
            <w:r w:rsidRPr="00884F19">
              <w:rPr>
                <w:b/>
              </w:rPr>
              <w:t>2</w:t>
            </w:r>
          </w:p>
        </w:tc>
        <w:tc>
          <w:tcPr>
            <w:tcW w:w="4092" w:type="dxa"/>
            <w:gridSpan w:val="2"/>
            <w:tcBorders>
              <w:bottom w:val="single" w:sz="4" w:space="0" w:color="auto"/>
            </w:tcBorders>
            <w:shd w:val="clear" w:color="auto" w:fill="D9D9D9"/>
            <w:vAlign w:val="center"/>
          </w:tcPr>
          <w:p w:rsidR="009855C7" w:rsidRPr="00884F19" w:rsidRDefault="009855C7" w:rsidP="009855C7">
            <w:pPr>
              <w:rPr>
                <w:b/>
                <w:sz w:val="16"/>
                <w:szCs w:val="16"/>
              </w:rPr>
            </w:pPr>
            <w:r w:rsidRPr="00884F19">
              <w:rPr>
                <w:b/>
                <w:sz w:val="16"/>
                <w:szCs w:val="16"/>
              </w:rPr>
              <w:t>Задействовано аудиторий: 1 (№4</w:t>
            </w:r>
            <w:r w:rsidRPr="00884F19">
              <w:rPr>
                <w:b/>
                <w:sz w:val="16"/>
                <w:szCs w:val="16"/>
                <w:vertAlign w:val="subscript"/>
              </w:rPr>
              <w:t>ОС.СПИС</w:t>
            </w:r>
            <w:r w:rsidRPr="00884F19">
              <w:rPr>
                <w:b/>
                <w:sz w:val="16"/>
                <w:szCs w:val="16"/>
              </w:rPr>
              <w:t>)</w:t>
            </w:r>
          </w:p>
        </w:tc>
      </w:tr>
      <w:tr w:rsidR="009855C7" w:rsidRPr="00884F19" w:rsidTr="009855C7">
        <w:tc>
          <w:tcPr>
            <w:tcW w:w="530" w:type="dxa"/>
            <w:vMerge w:val="restart"/>
            <w:vAlign w:val="center"/>
          </w:tcPr>
          <w:p w:rsidR="009855C7" w:rsidRPr="00884F19" w:rsidRDefault="009855C7" w:rsidP="009855C7">
            <w:pPr>
              <w:jc w:val="center"/>
            </w:pPr>
            <w:r w:rsidRPr="00884F19">
              <w:t>3</w:t>
            </w:r>
          </w:p>
        </w:tc>
        <w:tc>
          <w:tcPr>
            <w:tcW w:w="2888" w:type="dxa"/>
            <w:vMerge w:val="restart"/>
            <w:vAlign w:val="center"/>
          </w:tcPr>
          <w:p w:rsidR="009855C7" w:rsidRPr="00884F19" w:rsidRDefault="009855C7" w:rsidP="009855C7">
            <w:pPr>
              <w:jc w:val="center"/>
              <w:rPr>
                <w:b/>
              </w:rPr>
            </w:pPr>
            <w:r w:rsidRPr="00884F19">
              <w:rPr>
                <w:b/>
              </w:rPr>
              <w:t>МОУ «Зимстанская СОШ» (код ППЭ-2005)</w:t>
            </w:r>
          </w:p>
        </w:tc>
        <w:tc>
          <w:tcPr>
            <w:tcW w:w="2025" w:type="dxa"/>
            <w:vMerge w:val="restart"/>
            <w:vAlign w:val="center"/>
          </w:tcPr>
          <w:p w:rsidR="009855C7" w:rsidRPr="00884F19" w:rsidRDefault="009855C7" w:rsidP="009855C7">
            <w:pPr>
              <w:jc w:val="center"/>
              <w:rPr>
                <w:b/>
                <w:sz w:val="18"/>
                <w:szCs w:val="18"/>
              </w:rPr>
            </w:pPr>
            <w:r w:rsidRPr="00884F19">
              <w:rPr>
                <w:b/>
                <w:sz w:val="18"/>
                <w:szCs w:val="18"/>
              </w:rPr>
              <w:t>Лютоева Евгения Николаевна</w:t>
            </w:r>
          </w:p>
        </w:tc>
        <w:tc>
          <w:tcPr>
            <w:tcW w:w="456" w:type="dxa"/>
            <w:vAlign w:val="center"/>
          </w:tcPr>
          <w:p w:rsidR="009855C7" w:rsidRPr="00884F19" w:rsidRDefault="009855C7" w:rsidP="009855C7">
            <w:pPr>
              <w:jc w:val="center"/>
            </w:pPr>
            <w:r w:rsidRPr="00884F19">
              <w:t>1</w:t>
            </w:r>
          </w:p>
        </w:tc>
        <w:tc>
          <w:tcPr>
            <w:tcW w:w="2875" w:type="dxa"/>
            <w:vAlign w:val="center"/>
          </w:tcPr>
          <w:p w:rsidR="009855C7" w:rsidRPr="00884F19" w:rsidRDefault="009855C7" w:rsidP="009855C7">
            <w:r w:rsidRPr="00884F19">
              <w:t>МОУ «Зимстанская СОШ»</w:t>
            </w:r>
          </w:p>
        </w:tc>
        <w:tc>
          <w:tcPr>
            <w:tcW w:w="927" w:type="dxa"/>
            <w:vAlign w:val="center"/>
          </w:tcPr>
          <w:p w:rsidR="009855C7" w:rsidRPr="00884F19" w:rsidRDefault="009855C7" w:rsidP="009855C7">
            <w:pPr>
              <w:jc w:val="center"/>
            </w:pPr>
            <w:r w:rsidRPr="00884F19">
              <w:t>120116</w:t>
            </w:r>
          </w:p>
        </w:tc>
        <w:tc>
          <w:tcPr>
            <w:tcW w:w="1464" w:type="dxa"/>
            <w:vAlign w:val="center"/>
          </w:tcPr>
          <w:p w:rsidR="009855C7" w:rsidRPr="00884F19" w:rsidRDefault="009855C7" w:rsidP="009855C7">
            <w:pPr>
              <w:jc w:val="center"/>
            </w:pPr>
            <w:r w:rsidRPr="00884F19">
              <w:t>1</w:t>
            </w:r>
          </w:p>
        </w:tc>
        <w:tc>
          <w:tcPr>
            <w:tcW w:w="1057" w:type="dxa"/>
          </w:tcPr>
          <w:p w:rsidR="009855C7" w:rsidRPr="00884F19" w:rsidRDefault="009855C7" w:rsidP="009855C7">
            <w:pPr>
              <w:jc w:val="center"/>
            </w:pPr>
            <w:r w:rsidRPr="00884F19">
              <w:t>-</w:t>
            </w:r>
          </w:p>
        </w:tc>
        <w:tc>
          <w:tcPr>
            <w:tcW w:w="3035" w:type="dxa"/>
            <w:vAlign w:val="center"/>
          </w:tcPr>
          <w:p w:rsidR="009855C7" w:rsidRPr="00884F19" w:rsidRDefault="009855C7" w:rsidP="009855C7">
            <w:pPr>
              <w:rPr>
                <w:sz w:val="16"/>
                <w:szCs w:val="16"/>
              </w:rPr>
            </w:pPr>
            <w:r w:rsidRPr="00884F19">
              <w:rPr>
                <w:sz w:val="16"/>
                <w:szCs w:val="16"/>
              </w:rPr>
              <w:t>Автобус МОУ «Зимстанская СОШ»</w:t>
            </w:r>
          </w:p>
        </w:tc>
      </w:tr>
      <w:tr w:rsidR="009855C7" w:rsidRPr="00884F19" w:rsidTr="009855C7">
        <w:tc>
          <w:tcPr>
            <w:tcW w:w="530" w:type="dxa"/>
            <w:vMerge/>
            <w:tcBorders>
              <w:bottom w:val="single" w:sz="4" w:space="0" w:color="auto"/>
            </w:tcBorders>
            <w:shd w:val="clear" w:color="auto" w:fill="CCCCCC"/>
          </w:tcPr>
          <w:p w:rsidR="009855C7" w:rsidRPr="00884F19" w:rsidRDefault="009855C7" w:rsidP="009855C7">
            <w:pPr>
              <w:jc w:val="center"/>
            </w:pPr>
          </w:p>
        </w:tc>
        <w:tc>
          <w:tcPr>
            <w:tcW w:w="2888" w:type="dxa"/>
            <w:vMerge/>
            <w:tcBorders>
              <w:bottom w:val="single" w:sz="4" w:space="0" w:color="auto"/>
            </w:tcBorders>
            <w:shd w:val="clear" w:color="auto" w:fill="CCCCCC"/>
          </w:tcPr>
          <w:p w:rsidR="009855C7" w:rsidRPr="00884F19" w:rsidRDefault="009855C7" w:rsidP="009855C7">
            <w:pPr>
              <w:jc w:val="right"/>
              <w:rPr>
                <w:b/>
              </w:rPr>
            </w:pPr>
          </w:p>
        </w:tc>
        <w:tc>
          <w:tcPr>
            <w:tcW w:w="2025" w:type="dxa"/>
            <w:vMerge/>
            <w:tcBorders>
              <w:bottom w:val="single" w:sz="4" w:space="0" w:color="auto"/>
            </w:tcBorders>
            <w:shd w:val="clear" w:color="auto" w:fill="CCCCCC"/>
          </w:tcPr>
          <w:p w:rsidR="009855C7" w:rsidRPr="00884F19" w:rsidRDefault="009855C7" w:rsidP="009855C7">
            <w:pPr>
              <w:jc w:val="right"/>
              <w:rPr>
                <w:b/>
                <w:sz w:val="18"/>
                <w:szCs w:val="18"/>
              </w:rPr>
            </w:pPr>
          </w:p>
        </w:tc>
        <w:tc>
          <w:tcPr>
            <w:tcW w:w="456" w:type="dxa"/>
            <w:tcBorders>
              <w:bottom w:val="single" w:sz="4" w:space="0" w:color="auto"/>
            </w:tcBorders>
            <w:shd w:val="clear" w:color="auto" w:fill="D9D9D9"/>
          </w:tcPr>
          <w:p w:rsidR="009855C7" w:rsidRPr="00884F19" w:rsidRDefault="009855C7" w:rsidP="009855C7">
            <w:pPr>
              <w:jc w:val="center"/>
              <w:rPr>
                <w:b/>
              </w:rPr>
            </w:pPr>
          </w:p>
        </w:tc>
        <w:tc>
          <w:tcPr>
            <w:tcW w:w="3802" w:type="dxa"/>
            <w:gridSpan w:val="2"/>
            <w:tcBorders>
              <w:bottom w:val="single" w:sz="4" w:space="0" w:color="auto"/>
            </w:tcBorders>
            <w:shd w:val="clear" w:color="auto" w:fill="D9D9D9"/>
            <w:vAlign w:val="center"/>
          </w:tcPr>
          <w:p w:rsidR="009855C7" w:rsidRPr="00884F19" w:rsidRDefault="009855C7" w:rsidP="009855C7">
            <w:pPr>
              <w:jc w:val="right"/>
            </w:pPr>
            <w:r w:rsidRPr="00884F19">
              <w:rPr>
                <w:b/>
              </w:rPr>
              <w:t>Итого по ППЭ:</w:t>
            </w:r>
          </w:p>
        </w:tc>
        <w:tc>
          <w:tcPr>
            <w:tcW w:w="1464" w:type="dxa"/>
            <w:tcBorders>
              <w:bottom w:val="single" w:sz="4" w:space="0" w:color="auto"/>
            </w:tcBorders>
            <w:shd w:val="clear" w:color="auto" w:fill="D9D9D9"/>
            <w:vAlign w:val="center"/>
          </w:tcPr>
          <w:p w:rsidR="009855C7" w:rsidRPr="00884F19" w:rsidRDefault="009855C7" w:rsidP="009855C7">
            <w:pPr>
              <w:jc w:val="center"/>
              <w:rPr>
                <w:b/>
              </w:rPr>
            </w:pPr>
            <w:r w:rsidRPr="00884F19">
              <w:rPr>
                <w:b/>
              </w:rPr>
              <w:t>1</w:t>
            </w:r>
          </w:p>
        </w:tc>
        <w:tc>
          <w:tcPr>
            <w:tcW w:w="4092" w:type="dxa"/>
            <w:gridSpan w:val="2"/>
            <w:tcBorders>
              <w:bottom w:val="single" w:sz="4" w:space="0" w:color="auto"/>
            </w:tcBorders>
            <w:shd w:val="clear" w:color="auto" w:fill="D9D9D9"/>
            <w:vAlign w:val="center"/>
          </w:tcPr>
          <w:p w:rsidR="009855C7" w:rsidRPr="00884F19" w:rsidRDefault="009855C7" w:rsidP="009855C7">
            <w:pPr>
              <w:rPr>
                <w:b/>
                <w:sz w:val="16"/>
                <w:szCs w:val="16"/>
              </w:rPr>
            </w:pPr>
            <w:r w:rsidRPr="00884F19">
              <w:rPr>
                <w:b/>
                <w:sz w:val="16"/>
                <w:szCs w:val="16"/>
              </w:rPr>
              <w:t>Задействовано аудиторий: 1 (№3</w:t>
            </w:r>
            <w:r w:rsidRPr="00884F19">
              <w:rPr>
                <w:b/>
                <w:sz w:val="16"/>
                <w:szCs w:val="16"/>
                <w:vertAlign w:val="subscript"/>
              </w:rPr>
              <w:t>СЖ.ИЗЛ</w:t>
            </w:r>
            <w:r w:rsidRPr="00884F19">
              <w:rPr>
                <w:b/>
                <w:sz w:val="16"/>
                <w:szCs w:val="16"/>
              </w:rPr>
              <w:t>)</w:t>
            </w:r>
          </w:p>
        </w:tc>
      </w:tr>
      <w:tr w:rsidR="009855C7" w:rsidRPr="00884F19" w:rsidTr="009855C7">
        <w:tc>
          <w:tcPr>
            <w:tcW w:w="9701" w:type="dxa"/>
            <w:gridSpan w:val="6"/>
          </w:tcPr>
          <w:p w:rsidR="009855C7" w:rsidRPr="00884F19" w:rsidRDefault="009855C7" w:rsidP="009855C7">
            <w:pPr>
              <w:jc w:val="right"/>
            </w:pPr>
            <w:r w:rsidRPr="00884F19">
              <w:rPr>
                <w:b/>
              </w:rPr>
              <w:t>Итого по району:</w:t>
            </w:r>
          </w:p>
        </w:tc>
        <w:tc>
          <w:tcPr>
            <w:tcW w:w="1464" w:type="dxa"/>
          </w:tcPr>
          <w:p w:rsidR="009855C7" w:rsidRPr="00884F19" w:rsidRDefault="009855C7" w:rsidP="009855C7">
            <w:pPr>
              <w:jc w:val="center"/>
              <w:rPr>
                <w:b/>
              </w:rPr>
            </w:pPr>
            <w:r w:rsidRPr="00884F19">
              <w:rPr>
                <w:b/>
              </w:rPr>
              <w:t>6</w:t>
            </w:r>
          </w:p>
        </w:tc>
        <w:tc>
          <w:tcPr>
            <w:tcW w:w="4092" w:type="dxa"/>
            <w:gridSpan w:val="2"/>
            <w:vAlign w:val="center"/>
          </w:tcPr>
          <w:p w:rsidR="009855C7" w:rsidRPr="00884F19" w:rsidRDefault="009855C7" w:rsidP="009855C7">
            <w:pPr>
              <w:jc w:val="center"/>
              <w:rPr>
                <w:sz w:val="16"/>
                <w:szCs w:val="16"/>
              </w:rPr>
            </w:pPr>
          </w:p>
        </w:tc>
      </w:tr>
    </w:tbl>
    <w:p w:rsidR="009855C7" w:rsidRPr="00884F19" w:rsidRDefault="009855C7" w:rsidP="009855C7">
      <w:pPr>
        <w:jc w:val="center"/>
        <w:rPr>
          <w:b/>
          <w:sz w:val="36"/>
          <w:szCs w:val="36"/>
          <w:u w:val="single"/>
        </w:rPr>
      </w:pPr>
      <w:r w:rsidRPr="00884F19">
        <w:rPr>
          <w:b/>
          <w:sz w:val="36"/>
          <w:szCs w:val="36"/>
          <w:u w:val="single"/>
        </w:rPr>
        <w:lastRenderedPageBreak/>
        <w:t>6 июня (четверг)</w:t>
      </w:r>
    </w:p>
    <w:p w:rsidR="009855C7" w:rsidRPr="00884F19" w:rsidRDefault="009855C7" w:rsidP="009855C7">
      <w:pPr>
        <w:jc w:val="center"/>
        <w:rPr>
          <w:b/>
        </w:rPr>
      </w:pPr>
      <w:r w:rsidRPr="00884F19">
        <w:rPr>
          <w:b/>
        </w:rPr>
        <w:t>Математика (ОГЭ)</w:t>
      </w:r>
    </w:p>
    <w:tbl>
      <w:tblPr>
        <w:tblW w:w="152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0"/>
        <w:gridCol w:w="2888"/>
        <w:gridCol w:w="2025"/>
        <w:gridCol w:w="456"/>
        <w:gridCol w:w="2852"/>
        <w:gridCol w:w="23"/>
        <w:gridCol w:w="927"/>
        <w:gridCol w:w="1464"/>
        <w:gridCol w:w="1051"/>
        <w:gridCol w:w="6"/>
        <w:gridCol w:w="3035"/>
      </w:tblGrid>
      <w:tr w:rsidR="009855C7" w:rsidRPr="00884F19" w:rsidTr="009855C7">
        <w:trPr>
          <w:trHeight w:val="460"/>
        </w:trPr>
        <w:tc>
          <w:tcPr>
            <w:tcW w:w="530" w:type="dxa"/>
          </w:tcPr>
          <w:p w:rsidR="009855C7" w:rsidRPr="00884F19" w:rsidRDefault="009855C7" w:rsidP="009855C7">
            <w:pPr>
              <w:jc w:val="center"/>
              <w:rPr>
                <w:b/>
                <w:sz w:val="18"/>
                <w:szCs w:val="18"/>
              </w:rPr>
            </w:pPr>
            <w:r w:rsidRPr="00884F19">
              <w:rPr>
                <w:b/>
                <w:sz w:val="18"/>
                <w:szCs w:val="18"/>
              </w:rPr>
              <w:t>№п/п</w:t>
            </w:r>
          </w:p>
        </w:tc>
        <w:tc>
          <w:tcPr>
            <w:tcW w:w="2888" w:type="dxa"/>
            <w:vAlign w:val="center"/>
          </w:tcPr>
          <w:p w:rsidR="009855C7" w:rsidRPr="00884F19" w:rsidRDefault="009855C7" w:rsidP="009855C7">
            <w:pPr>
              <w:jc w:val="center"/>
              <w:rPr>
                <w:b/>
                <w:sz w:val="18"/>
                <w:szCs w:val="18"/>
              </w:rPr>
            </w:pPr>
            <w:r w:rsidRPr="00884F19">
              <w:rPr>
                <w:b/>
                <w:sz w:val="18"/>
                <w:szCs w:val="18"/>
              </w:rPr>
              <w:t>ППЭ</w:t>
            </w:r>
          </w:p>
        </w:tc>
        <w:tc>
          <w:tcPr>
            <w:tcW w:w="2025" w:type="dxa"/>
            <w:vAlign w:val="center"/>
          </w:tcPr>
          <w:p w:rsidR="009855C7" w:rsidRPr="00884F19" w:rsidRDefault="009855C7" w:rsidP="009855C7">
            <w:pPr>
              <w:jc w:val="center"/>
              <w:rPr>
                <w:b/>
                <w:sz w:val="18"/>
                <w:szCs w:val="18"/>
              </w:rPr>
            </w:pPr>
            <w:r w:rsidRPr="00884F19">
              <w:rPr>
                <w:b/>
                <w:sz w:val="18"/>
                <w:szCs w:val="18"/>
              </w:rPr>
              <w:t>Руководитель ППЭ</w:t>
            </w:r>
          </w:p>
        </w:tc>
        <w:tc>
          <w:tcPr>
            <w:tcW w:w="456" w:type="dxa"/>
            <w:vAlign w:val="center"/>
          </w:tcPr>
          <w:p w:rsidR="009855C7" w:rsidRPr="00884F19" w:rsidRDefault="009855C7" w:rsidP="009855C7">
            <w:pPr>
              <w:jc w:val="center"/>
              <w:rPr>
                <w:b/>
                <w:sz w:val="18"/>
                <w:szCs w:val="18"/>
              </w:rPr>
            </w:pPr>
            <w:r w:rsidRPr="00884F19">
              <w:rPr>
                <w:b/>
                <w:sz w:val="18"/>
                <w:szCs w:val="18"/>
              </w:rPr>
              <w:t xml:space="preserve">№ </w:t>
            </w:r>
          </w:p>
        </w:tc>
        <w:tc>
          <w:tcPr>
            <w:tcW w:w="2875" w:type="dxa"/>
            <w:gridSpan w:val="2"/>
            <w:vAlign w:val="center"/>
          </w:tcPr>
          <w:p w:rsidR="009855C7" w:rsidRPr="00884F19" w:rsidRDefault="009855C7" w:rsidP="009855C7">
            <w:pPr>
              <w:jc w:val="center"/>
              <w:rPr>
                <w:b/>
                <w:sz w:val="18"/>
                <w:szCs w:val="18"/>
              </w:rPr>
            </w:pPr>
            <w:r w:rsidRPr="00884F19">
              <w:rPr>
                <w:b/>
                <w:sz w:val="18"/>
                <w:szCs w:val="18"/>
              </w:rPr>
              <w:t>ОУ прикрепленные к ППЭ</w:t>
            </w:r>
          </w:p>
        </w:tc>
        <w:tc>
          <w:tcPr>
            <w:tcW w:w="927" w:type="dxa"/>
            <w:vAlign w:val="center"/>
          </w:tcPr>
          <w:p w:rsidR="009855C7" w:rsidRPr="00884F19" w:rsidRDefault="009855C7" w:rsidP="009855C7">
            <w:pPr>
              <w:jc w:val="center"/>
              <w:rPr>
                <w:b/>
                <w:sz w:val="18"/>
                <w:szCs w:val="18"/>
              </w:rPr>
            </w:pPr>
            <w:r w:rsidRPr="00884F19">
              <w:rPr>
                <w:b/>
                <w:sz w:val="18"/>
                <w:szCs w:val="18"/>
              </w:rPr>
              <w:t>Код ОУ</w:t>
            </w:r>
          </w:p>
        </w:tc>
        <w:tc>
          <w:tcPr>
            <w:tcW w:w="1464" w:type="dxa"/>
            <w:vAlign w:val="center"/>
          </w:tcPr>
          <w:p w:rsidR="009855C7" w:rsidRPr="00884F19" w:rsidRDefault="009855C7" w:rsidP="009855C7">
            <w:pPr>
              <w:ind w:right="-147"/>
              <w:jc w:val="center"/>
              <w:rPr>
                <w:b/>
                <w:sz w:val="14"/>
                <w:szCs w:val="18"/>
              </w:rPr>
            </w:pPr>
            <w:r w:rsidRPr="00884F19">
              <w:rPr>
                <w:b/>
                <w:sz w:val="14"/>
                <w:szCs w:val="18"/>
              </w:rPr>
              <w:t xml:space="preserve">Количество </w:t>
            </w:r>
          </w:p>
          <w:p w:rsidR="009855C7" w:rsidRPr="00884F19" w:rsidRDefault="009855C7" w:rsidP="009855C7">
            <w:pPr>
              <w:ind w:right="-147"/>
              <w:jc w:val="center"/>
              <w:rPr>
                <w:b/>
                <w:sz w:val="14"/>
                <w:szCs w:val="18"/>
              </w:rPr>
            </w:pPr>
            <w:r w:rsidRPr="00884F19">
              <w:rPr>
                <w:b/>
                <w:sz w:val="14"/>
                <w:szCs w:val="18"/>
              </w:rPr>
              <w:t>участников ОГЭ по предмету</w:t>
            </w:r>
          </w:p>
        </w:tc>
        <w:tc>
          <w:tcPr>
            <w:tcW w:w="1057" w:type="dxa"/>
            <w:gridSpan w:val="2"/>
            <w:vAlign w:val="center"/>
          </w:tcPr>
          <w:p w:rsidR="009855C7" w:rsidRPr="00884F19" w:rsidRDefault="009855C7" w:rsidP="009855C7">
            <w:pPr>
              <w:jc w:val="center"/>
              <w:rPr>
                <w:b/>
                <w:sz w:val="14"/>
                <w:szCs w:val="18"/>
              </w:rPr>
            </w:pPr>
            <w:r w:rsidRPr="00884F19">
              <w:rPr>
                <w:b/>
                <w:sz w:val="14"/>
                <w:szCs w:val="18"/>
              </w:rPr>
              <w:t>Расстояние до ППЭ (км)</w:t>
            </w:r>
          </w:p>
        </w:tc>
        <w:tc>
          <w:tcPr>
            <w:tcW w:w="3035" w:type="dxa"/>
            <w:vAlign w:val="center"/>
          </w:tcPr>
          <w:p w:rsidR="009855C7" w:rsidRPr="00884F19" w:rsidRDefault="009855C7" w:rsidP="009855C7">
            <w:pPr>
              <w:jc w:val="center"/>
              <w:rPr>
                <w:b/>
                <w:sz w:val="18"/>
                <w:szCs w:val="18"/>
              </w:rPr>
            </w:pPr>
            <w:r w:rsidRPr="00884F19">
              <w:rPr>
                <w:b/>
                <w:sz w:val="18"/>
                <w:szCs w:val="18"/>
              </w:rPr>
              <w:t>Транспорт для подвоза участников ОГЭ в ППЭ</w:t>
            </w:r>
          </w:p>
        </w:tc>
      </w:tr>
      <w:tr w:rsidR="009855C7" w:rsidRPr="00884F19" w:rsidTr="009855C7">
        <w:tc>
          <w:tcPr>
            <w:tcW w:w="530" w:type="dxa"/>
            <w:vMerge w:val="restart"/>
            <w:vAlign w:val="center"/>
          </w:tcPr>
          <w:p w:rsidR="009855C7" w:rsidRPr="00884F19" w:rsidRDefault="009855C7" w:rsidP="009855C7">
            <w:pPr>
              <w:jc w:val="center"/>
            </w:pPr>
            <w:r w:rsidRPr="00884F19">
              <w:t>1</w:t>
            </w:r>
          </w:p>
        </w:tc>
        <w:tc>
          <w:tcPr>
            <w:tcW w:w="2888" w:type="dxa"/>
            <w:vMerge w:val="restart"/>
            <w:vAlign w:val="center"/>
          </w:tcPr>
          <w:p w:rsidR="009855C7" w:rsidRPr="00884F19" w:rsidRDefault="009855C7" w:rsidP="009855C7">
            <w:pPr>
              <w:jc w:val="center"/>
              <w:rPr>
                <w:b/>
              </w:rPr>
            </w:pPr>
            <w:r w:rsidRPr="00884F19">
              <w:rPr>
                <w:b/>
              </w:rPr>
              <w:t>МБОУ «СОШ» с.Усть-Кулом (код ППЭ-2001)</w:t>
            </w:r>
          </w:p>
        </w:tc>
        <w:tc>
          <w:tcPr>
            <w:tcW w:w="2025" w:type="dxa"/>
            <w:vMerge w:val="restart"/>
            <w:vAlign w:val="center"/>
          </w:tcPr>
          <w:p w:rsidR="009855C7" w:rsidRPr="00884F19" w:rsidRDefault="009855C7" w:rsidP="009855C7">
            <w:pPr>
              <w:jc w:val="center"/>
              <w:rPr>
                <w:b/>
                <w:sz w:val="18"/>
                <w:szCs w:val="18"/>
              </w:rPr>
            </w:pPr>
            <w:r w:rsidRPr="00884F19">
              <w:rPr>
                <w:b/>
                <w:sz w:val="18"/>
                <w:szCs w:val="18"/>
              </w:rPr>
              <w:t>Лодыгина Светлана Ивановна</w:t>
            </w:r>
          </w:p>
        </w:tc>
        <w:tc>
          <w:tcPr>
            <w:tcW w:w="456" w:type="dxa"/>
            <w:vAlign w:val="center"/>
          </w:tcPr>
          <w:p w:rsidR="009855C7" w:rsidRPr="00884F19" w:rsidRDefault="009855C7" w:rsidP="009855C7">
            <w:pPr>
              <w:jc w:val="center"/>
            </w:pPr>
            <w:r w:rsidRPr="00884F19">
              <w:t>1</w:t>
            </w:r>
          </w:p>
        </w:tc>
        <w:tc>
          <w:tcPr>
            <w:tcW w:w="2875" w:type="dxa"/>
            <w:gridSpan w:val="2"/>
            <w:vAlign w:val="center"/>
          </w:tcPr>
          <w:p w:rsidR="009855C7" w:rsidRPr="00884F19" w:rsidRDefault="009855C7" w:rsidP="009855C7">
            <w:r w:rsidRPr="00884F19">
              <w:t>МОУ «ООШ» с.Деревянск</w:t>
            </w:r>
          </w:p>
        </w:tc>
        <w:tc>
          <w:tcPr>
            <w:tcW w:w="927" w:type="dxa"/>
            <w:vAlign w:val="center"/>
          </w:tcPr>
          <w:p w:rsidR="009855C7" w:rsidRPr="00884F19" w:rsidRDefault="009855C7" w:rsidP="009855C7">
            <w:pPr>
              <w:jc w:val="center"/>
            </w:pPr>
            <w:r w:rsidRPr="00884F19">
              <w:t>120102</w:t>
            </w:r>
          </w:p>
        </w:tc>
        <w:tc>
          <w:tcPr>
            <w:tcW w:w="1464" w:type="dxa"/>
            <w:vAlign w:val="center"/>
          </w:tcPr>
          <w:p w:rsidR="009855C7" w:rsidRPr="00884F19" w:rsidRDefault="009855C7" w:rsidP="009855C7">
            <w:pPr>
              <w:jc w:val="center"/>
            </w:pPr>
            <w:r w:rsidRPr="00884F19">
              <w:t>5</w:t>
            </w:r>
          </w:p>
        </w:tc>
        <w:tc>
          <w:tcPr>
            <w:tcW w:w="1057" w:type="dxa"/>
            <w:gridSpan w:val="2"/>
            <w:vAlign w:val="center"/>
          </w:tcPr>
          <w:p w:rsidR="009855C7" w:rsidRPr="00884F19" w:rsidRDefault="009855C7" w:rsidP="009855C7">
            <w:pPr>
              <w:jc w:val="center"/>
            </w:pPr>
            <w:r w:rsidRPr="00884F19">
              <w:t>25</w:t>
            </w:r>
          </w:p>
        </w:tc>
        <w:tc>
          <w:tcPr>
            <w:tcW w:w="3035" w:type="dxa"/>
            <w:vAlign w:val="center"/>
          </w:tcPr>
          <w:p w:rsidR="009855C7" w:rsidRPr="00884F19" w:rsidRDefault="009855C7" w:rsidP="009855C7">
            <w:pPr>
              <w:rPr>
                <w:sz w:val="16"/>
                <w:szCs w:val="16"/>
              </w:rPr>
            </w:pPr>
            <w:r w:rsidRPr="00884F19">
              <w:rPr>
                <w:sz w:val="16"/>
                <w:szCs w:val="16"/>
              </w:rPr>
              <w:t>Автобус МОУ «СОШ» с.Деревянск</w:t>
            </w:r>
          </w:p>
        </w:tc>
      </w:tr>
      <w:tr w:rsidR="009855C7" w:rsidRPr="00884F19" w:rsidTr="009855C7">
        <w:tc>
          <w:tcPr>
            <w:tcW w:w="530" w:type="dxa"/>
            <w:vMerge/>
            <w:vAlign w:val="center"/>
          </w:tcPr>
          <w:p w:rsidR="009855C7" w:rsidRPr="00884F19" w:rsidRDefault="009855C7" w:rsidP="009855C7">
            <w:pPr>
              <w:jc w:val="center"/>
            </w:pPr>
          </w:p>
        </w:tc>
        <w:tc>
          <w:tcPr>
            <w:tcW w:w="2888" w:type="dxa"/>
            <w:vMerge/>
            <w:vAlign w:val="center"/>
          </w:tcPr>
          <w:p w:rsidR="009855C7" w:rsidRPr="00884F19" w:rsidRDefault="009855C7" w:rsidP="009855C7"/>
        </w:tc>
        <w:tc>
          <w:tcPr>
            <w:tcW w:w="2025" w:type="dxa"/>
            <w:vMerge/>
            <w:vAlign w:val="center"/>
          </w:tcPr>
          <w:p w:rsidR="009855C7" w:rsidRPr="00884F19" w:rsidRDefault="009855C7" w:rsidP="009855C7">
            <w:pPr>
              <w:jc w:val="center"/>
              <w:rPr>
                <w:b/>
                <w:sz w:val="18"/>
                <w:szCs w:val="18"/>
              </w:rPr>
            </w:pPr>
          </w:p>
        </w:tc>
        <w:tc>
          <w:tcPr>
            <w:tcW w:w="456" w:type="dxa"/>
            <w:vAlign w:val="center"/>
          </w:tcPr>
          <w:p w:rsidR="009855C7" w:rsidRPr="00884F19" w:rsidRDefault="009855C7" w:rsidP="009855C7">
            <w:pPr>
              <w:jc w:val="center"/>
            </w:pPr>
            <w:r w:rsidRPr="00884F19">
              <w:t>2</w:t>
            </w:r>
          </w:p>
        </w:tc>
        <w:tc>
          <w:tcPr>
            <w:tcW w:w="2875" w:type="dxa"/>
            <w:gridSpan w:val="2"/>
            <w:vAlign w:val="center"/>
          </w:tcPr>
          <w:p w:rsidR="009855C7" w:rsidRPr="00884F19" w:rsidRDefault="009855C7" w:rsidP="009855C7">
            <w:r w:rsidRPr="00884F19">
              <w:t xml:space="preserve">МОУ Кебанъельская СОШ </w:t>
            </w:r>
          </w:p>
        </w:tc>
        <w:tc>
          <w:tcPr>
            <w:tcW w:w="927" w:type="dxa"/>
            <w:vAlign w:val="center"/>
          </w:tcPr>
          <w:p w:rsidR="009855C7" w:rsidRPr="00884F19" w:rsidRDefault="009855C7" w:rsidP="009855C7">
            <w:pPr>
              <w:jc w:val="center"/>
            </w:pPr>
            <w:r w:rsidRPr="00884F19">
              <w:t>120103</w:t>
            </w:r>
          </w:p>
        </w:tc>
        <w:tc>
          <w:tcPr>
            <w:tcW w:w="1464" w:type="dxa"/>
            <w:vAlign w:val="center"/>
          </w:tcPr>
          <w:p w:rsidR="009855C7" w:rsidRPr="00884F19" w:rsidRDefault="009855C7" w:rsidP="009855C7">
            <w:pPr>
              <w:jc w:val="center"/>
            </w:pPr>
            <w:r w:rsidRPr="00884F19">
              <w:t>17</w:t>
            </w:r>
          </w:p>
        </w:tc>
        <w:tc>
          <w:tcPr>
            <w:tcW w:w="1057" w:type="dxa"/>
            <w:gridSpan w:val="2"/>
            <w:vAlign w:val="center"/>
          </w:tcPr>
          <w:p w:rsidR="009855C7" w:rsidRPr="00884F19" w:rsidRDefault="009855C7" w:rsidP="009855C7">
            <w:pPr>
              <w:jc w:val="center"/>
            </w:pPr>
            <w:r w:rsidRPr="00884F19">
              <w:t>7</w:t>
            </w:r>
          </w:p>
        </w:tc>
        <w:tc>
          <w:tcPr>
            <w:tcW w:w="3035" w:type="dxa"/>
            <w:vAlign w:val="center"/>
          </w:tcPr>
          <w:p w:rsidR="009855C7" w:rsidRPr="00884F19" w:rsidRDefault="009855C7" w:rsidP="009855C7">
            <w:pPr>
              <w:rPr>
                <w:sz w:val="16"/>
                <w:szCs w:val="16"/>
              </w:rPr>
            </w:pPr>
            <w:r w:rsidRPr="00884F19">
              <w:rPr>
                <w:sz w:val="16"/>
                <w:szCs w:val="16"/>
              </w:rPr>
              <w:t xml:space="preserve">Автобус МБОУ «СОШ» с.Усть-Кулом, </w:t>
            </w:r>
          </w:p>
        </w:tc>
      </w:tr>
      <w:tr w:rsidR="009855C7" w:rsidRPr="00884F19" w:rsidTr="009855C7">
        <w:tc>
          <w:tcPr>
            <w:tcW w:w="530" w:type="dxa"/>
            <w:vMerge/>
            <w:vAlign w:val="center"/>
          </w:tcPr>
          <w:p w:rsidR="009855C7" w:rsidRPr="00884F19" w:rsidRDefault="009855C7" w:rsidP="009855C7">
            <w:pPr>
              <w:jc w:val="center"/>
            </w:pPr>
          </w:p>
        </w:tc>
        <w:tc>
          <w:tcPr>
            <w:tcW w:w="2888" w:type="dxa"/>
            <w:vMerge/>
            <w:vAlign w:val="center"/>
          </w:tcPr>
          <w:p w:rsidR="009855C7" w:rsidRPr="00884F19" w:rsidRDefault="009855C7" w:rsidP="009855C7"/>
        </w:tc>
        <w:tc>
          <w:tcPr>
            <w:tcW w:w="2025" w:type="dxa"/>
            <w:vMerge/>
            <w:vAlign w:val="center"/>
          </w:tcPr>
          <w:p w:rsidR="009855C7" w:rsidRPr="00884F19" w:rsidRDefault="009855C7" w:rsidP="009855C7">
            <w:pPr>
              <w:jc w:val="center"/>
              <w:rPr>
                <w:b/>
                <w:sz w:val="18"/>
                <w:szCs w:val="18"/>
              </w:rPr>
            </w:pPr>
          </w:p>
        </w:tc>
        <w:tc>
          <w:tcPr>
            <w:tcW w:w="456" w:type="dxa"/>
            <w:vAlign w:val="center"/>
          </w:tcPr>
          <w:p w:rsidR="009855C7" w:rsidRPr="00884F19" w:rsidRDefault="009855C7" w:rsidP="009855C7">
            <w:pPr>
              <w:jc w:val="center"/>
            </w:pPr>
            <w:r w:rsidRPr="00884F19">
              <w:t>3</w:t>
            </w:r>
          </w:p>
        </w:tc>
        <w:tc>
          <w:tcPr>
            <w:tcW w:w="2875" w:type="dxa"/>
            <w:gridSpan w:val="2"/>
            <w:vAlign w:val="center"/>
          </w:tcPr>
          <w:p w:rsidR="009855C7" w:rsidRPr="00884F19" w:rsidRDefault="009855C7" w:rsidP="009855C7">
            <w:r w:rsidRPr="00884F19">
              <w:t>МОУ Озъягская СОШ</w:t>
            </w:r>
          </w:p>
        </w:tc>
        <w:tc>
          <w:tcPr>
            <w:tcW w:w="927" w:type="dxa"/>
            <w:vAlign w:val="center"/>
          </w:tcPr>
          <w:p w:rsidR="009855C7" w:rsidRPr="00884F19" w:rsidRDefault="009855C7" w:rsidP="009855C7">
            <w:pPr>
              <w:jc w:val="center"/>
            </w:pPr>
            <w:r w:rsidRPr="00884F19">
              <w:t>120104</w:t>
            </w:r>
          </w:p>
        </w:tc>
        <w:tc>
          <w:tcPr>
            <w:tcW w:w="1464" w:type="dxa"/>
            <w:vAlign w:val="center"/>
          </w:tcPr>
          <w:p w:rsidR="009855C7" w:rsidRPr="00884F19" w:rsidRDefault="009855C7" w:rsidP="009855C7">
            <w:pPr>
              <w:jc w:val="center"/>
            </w:pPr>
            <w:r w:rsidRPr="00884F19">
              <w:t>12</w:t>
            </w:r>
          </w:p>
        </w:tc>
        <w:tc>
          <w:tcPr>
            <w:tcW w:w="1057" w:type="dxa"/>
            <w:gridSpan w:val="2"/>
            <w:vAlign w:val="center"/>
          </w:tcPr>
          <w:p w:rsidR="009855C7" w:rsidRPr="00884F19" w:rsidRDefault="009855C7" w:rsidP="009855C7">
            <w:pPr>
              <w:jc w:val="center"/>
            </w:pPr>
            <w:r w:rsidRPr="00884F19">
              <w:t>33</w:t>
            </w:r>
          </w:p>
        </w:tc>
        <w:tc>
          <w:tcPr>
            <w:tcW w:w="3035" w:type="dxa"/>
            <w:vAlign w:val="center"/>
          </w:tcPr>
          <w:p w:rsidR="009855C7" w:rsidRPr="00884F19" w:rsidRDefault="009855C7" w:rsidP="009855C7">
            <w:pPr>
              <w:rPr>
                <w:sz w:val="16"/>
                <w:szCs w:val="16"/>
              </w:rPr>
            </w:pPr>
            <w:r w:rsidRPr="00884F19">
              <w:rPr>
                <w:sz w:val="16"/>
                <w:szCs w:val="16"/>
              </w:rPr>
              <w:t>Автобус МОУ Озъягской СОШ</w:t>
            </w:r>
          </w:p>
        </w:tc>
      </w:tr>
      <w:tr w:rsidR="009855C7" w:rsidRPr="00884F19" w:rsidTr="009855C7">
        <w:tc>
          <w:tcPr>
            <w:tcW w:w="530" w:type="dxa"/>
            <w:vMerge/>
            <w:vAlign w:val="center"/>
          </w:tcPr>
          <w:p w:rsidR="009855C7" w:rsidRPr="00884F19" w:rsidRDefault="009855C7" w:rsidP="009855C7">
            <w:pPr>
              <w:jc w:val="center"/>
            </w:pPr>
          </w:p>
        </w:tc>
        <w:tc>
          <w:tcPr>
            <w:tcW w:w="2888" w:type="dxa"/>
            <w:vMerge/>
            <w:vAlign w:val="center"/>
          </w:tcPr>
          <w:p w:rsidR="009855C7" w:rsidRPr="00884F19" w:rsidRDefault="009855C7" w:rsidP="009855C7"/>
        </w:tc>
        <w:tc>
          <w:tcPr>
            <w:tcW w:w="2025" w:type="dxa"/>
            <w:vMerge/>
            <w:vAlign w:val="center"/>
          </w:tcPr>
          <w:p w:rsidR="009855C7" w:rsidRPr="00884F19" w:rsidRDefault="009855C7" w:rsidP="009855C7">
            <w:pPr>
              <w:jc w:val="center"/>
              <w:rPr>
                <w:b/>
                <w:sz w:val="18"/>
                <w:szCs w:val="18"/>
              </w:rPr>
            </w:pPr>
          </w:p>
        </w:tc>
        <w:tc>
          <w:tcPr>
            <w:tcW w:w="456" w:type="dxa"/>
            <w:vAlign w:val="center"/>
          </w:tcPr>
          <w:p w:rsidR="009855C7" w:rsidRPr="00884F19" w:rsidRDefault="009855C7" w:rsidP="009855C7">
            <w:pPr>
              <w:jc w:val="center"/>
            </w:pPr>
            <w:r w:rsidRPr="00884F19">
              <w:t>4</w:t>
            </w:r>
          </w:p>
        </w:tc>
        <w:tc>
          <w:tcPr>
            <w:tcW w:w="2875" w:type="dxa"/>
            <w:gridSpan w:val="2"/>
            <w:vAlign w:val="center"/>
          </w:tcPr>
          <w:p w:rsidR="009855C7" w:rsidRPr="00884F19" w:rsidRDefault="009855C7" w:rsidP="009855C7">
            <w:r w:rsidRPr="00884F19">
              <w:t>МОУ Ручевская СОШ</w:t>
            </w:r>
          </w:p>
        </w:tc>
        <w:tc>
          <w:tcPr>
            <w:tcW w:w="927" w:type="dxa"/>
            <w:vAlign w:val="center"/>
          </w:tcPr>
          <w:p w:rsidR="009855C7" w:rsidRPr="00884F19" w:rsidRDefault="009855C7" w:rsidP="009855C7">
            <w:pPr>
              <w:jc w:val="center"/>
            </w:pPr>
            <w:r w:rsidRPr="00884F19">
              <w:t>120106</w:t>
            </w:r>
          </w:p>
        </w:tc>
        <w:tc>
          <w:tcPr>
            <w:tcW w:w="1464" w:type="dxa"/>
            <w:vAlign w:val="center"/>
          </w:tcPr>
          <w:p w:rsidR="009855C7" w:rsidRPr="00884F19" w:rsidRDefault="009855C7" w:rsidP="009855C7">
            <w:pPr>
              <w:jc w:val="center"/>
            </w:pPr>
            <w:r w:rsidRPr="00884F19">
              <w:t>8</w:t>
            </w:r>
          </w:p>
        </w:tc>
        <w:tc>
          <w:tcPr>
            <w:tcW w:w="1057" w:type="dxa"/>
            <w:gridSpan w:val="2"/>
            <w:vAlign w:val="center"/>
          </w:tcPr>
          <w:p w:rsidR="009855C7" w:rsidRPr="00884F19" w:rsidRDefault="009855C7" w:rsidP="009855C7">
            <w:pPr>
              <w:jc w:val="center"/>
            </w:pPr>
            <w:r w:rsidRPr="00884F19">
              <w:t>40</w:t>
            </w:r>
          </w:p>
        </w:tc>
        <w:tc>
          <w:tcPr>
            <w:tcW w:w="3035" w:type="dxa"/>
            <w:vAlign w:val="center"/>
          </w:tcPr>
          <w:p w:rsidR="009855C7" w:rsidRPr="00884F19" w:rsidRDefault="009855C7" w:rsidP="009855C7">
            <w:pPr>
              <w:rPr>
                <w:sz w:val="16"/>
                <w:szCs w:val="16"/>
              </w:rPr>
            </w:pPr>
            <w:r w:rsidRPr="00884F19">
              <w:rPr>
                <w:sz w:val="16"/>
                <w:szCs w:val="16"/>
              </w:rPr>
              <w:t>Автобус МОУ Ручевской СОШ</w:t>
            </w:r>
          </w:p>
        </w:tc>
      </w:tr>
      <w:tr w:rsidR="009855C7" w:rsidRPr="00884F19" w:rsidTr="009855C7">
        <w:tc>
          <w:tcPr>
            <w:tcW w:w="530" w:type="dxa"/>
            <w:vMerge/>
            <w:vAlign w:val="center"/>
          </w:tcPr>
          <w:p w:rsidR="009855C7" w:rsidRPr="00884F19" w:rsidRDefault="009855C7" w:rsidP="009855C7">
            <w:pPr>
              <w:jc w:val="center"/>
            </w:pPr>
          </w:p>
        </w:tc>
        <w:tc>
          <w:tcPr>
            <w:tcW w:w="2888" w:type="dxa"/>
            <w:vMerge/>
            <w:vAlign w:val="center"/>
          </w:tcPr>
          <w:p w:rsidR="009855C7" w:rsidRPr="00884F19" w:rsidRDefault="009855C7" w:rsidP="009855C7"/>
        </w:tc>
        <w:tc>
          <w:tcPr>
            <w:tcW w:w="2025" w:type="dxa"/>
            <w:vMerge/>
            <w:vAlign w:val="center"/>
          </w:tcPr>
          <w:p w:rsidR="009855C7" w:rsidRPr="00884F19" w:rsidRDefault="009855C7" w:rsidP="009855C7">
            <w:pPr>
              <w:jc w:val="center"/>
              <w:rPr>
                <w:b/>
                <w:sz w:val="18"/>
                <w:szCs w:val="18"/>
              </w:rPr>
            </w:pPr>
          </w:p>
        </w:tc>
        <w:tc>
          <w:tcPr>
            <w:tcW w:w="456" w:type="dxa"/>
            <w:vAlign w:val="center"/>
          </w:tcPr>
          <w:p w:rsidR="009855C7" w:rsidRPr="00884F19" w:rsidRDefault="009855C7" w:rsidP="009855C7">
            <w:pPr>
              <w:jc w:val="center"/>
            </w:pPr>
            <w:r w:rsidRPr="00884F19">
              <w:t>5</w:t>
            </w:r>
          </w:p>
        </w:tc>
        <w:tc>
          <w:tcPr>
            <w:tcW w:w="2875" w:type="dxa"/>
            <w:gridSpan w:val="2"/>
            <w:vAlign w:val="center"/>
          </w:tcPr>
          <w:p w:rsidR="009855C7" w:rsidRPr="00884F19" w:rsidRDefault="009855C7" w:rsidP="009855C7">
            <w:r w:rsidRPr="00884F19">
              <w:t>МБОУ «СОШ» с.Усть-Кулом</w:t>
            </w:r>
          </w:p>
        </w:tc>
        <w:tc>
          <w:tcPr>
            <w:tcW w:w="927" w:type="dxa"/>
            <w:vAlign w:val="center"/>
          </w:tcPr>
          <w:p w:rsidR="009855C7" w:rsidRPr="00884F19" w:rsidRDefault="009855C7" w:rsidP="009855C7">
            <w:pPr>
              <w:jc w:val="center"/>
            </w:pPr>
            <w:r w:rsidRPr="00884F19">
              <w:t>120107</w:t>
            </w:r>
          </w:p>
        </w:tc>
        <w:tc>
          <w:tcPr>
            <w:tcW w:w="1464" w:type="dxa"/>
            <w:vAlign w:val="center"/>
          </w:tcPr>
          <w:p w:rsidR="009855C7" w:rsidRPr="00884F19" w:rsidRDefault="009855C7" w:rsidP="009855C7">
            <w:pPr>
              <w:jc w:val="center"/>
            </w:pPr>
            <w:r w:rsidRPr="00884F19">
              <w:t>108</w:t>
            </w:r>
          </w:p>
        </w:tc>
        <w:tc>
          <w:tcPr>
            <w:tcW w:w="1057" w:type="dxa"/>
            <w:gridSpan w:val="2"/>
            <w:vAlign w:val="center"/>
          </w:tcPr>
          <w:p w:rsidR="009855C7" w:rsidRPr="00884F19" w:rsidRDefault="009855C7" w:rsidP="009855C7">
            <w:pPr>
              <w:jc w:val="center"/>
            </w:pPr>
            <w:r w:rsidRPr="00884F19">
              <w:t>-</w:t>
            </w:r>
          </w:p>
        </w:tc>
        <w:tc>
          <w:tcPr>
            <w:tcW w:w="3035" w:type="dxa"/>
            <w:vAlign w:val="center"/>
          </w:tcPr>
          <w:p w:rsidR="009855C7" w:rsidRPr="00884F19" w:rsidRDefault="009855C7" w:rsidP="009855C7">
            <w:pPr>
              <w:rPr>
                <w:sz w:val="16"/>
                <w:szCs w:val="16"/>
              </w:rPr>
            </w:pPr>
            <w:r w:rsidRPr="00884F19">
              <w:rPr>
                <w:sz w:val="16"/>
                <w:szCs w:val="16"/>
              </w:rPr>
              <w:t>Автобус МБОУ «СОШ» с.Усть-Кулом</w:t>
            </w:r>
          </w:p>
        </w:tc>
      </w:tr>
      <w:tr w:rsidR="009855C7" w:rsidRPr="00884F19" w:rsidTr="009855C7">
        <w:tc>
          <w:tcPr>
            <w:tcW w:w="530" w:type="dxa"/>
            <w:vMerge/>
            <w:vAlign w:val="center"/>
          </w:tcPr>
          <w:p w:rsidR="009855C7" w:rsidRPr="00884F19" w:rsidRDefault="009855C7" w:rsidP="009855C7">
            <w:pPr>
              <w:jc w:val="center"/>
            </w:pPr>
          </w:p>
        </w:tc>
        <w:tc>
          <w:tcPr>
            <w:tcW w:w="2888" w:type="dxa"/>
            <w:vMerge/>
            <w:vAlign w:val="center"/>
          </w:tcPr>
          <w:p w:rsidR="009855C7" w:rsidRPr="00884F19" w:rsidRDefault="009855C7" w:rsidP="009855C7"/>
        </w:tc>
        <w:tc>
          <w:tcPr>
            <w:tcW w:w="2025" w:type="dxa"/>
            <w:vMerge/>
            <w:vAlign w:val="center"/>
          </w:tcPr>
          <w:p w:rsidR="009855C7" w:rsidRPr="00884F19" w:rsidRDefault="009855C7" w:rsidP="009855C7">
            <w:pPr>
              <w:jc w:val="center"/>
              <w:rPr>
                <w:b/>
                <w:sz w:val="18"/>
                <w:szCs w:val="18"/>
              </w:rPr>
            </w:pPr>
          </w:p>
        </w:tc>
        <w:tc>
          <w:tcPr>
            <w:tcW w:w="456" w:type="dxa"/>
            <w:vAlign w:val="center"/>
          </w:tcPr>
          <w:p w:rsidR="009855C7" w:rsidRPr="00884F19" w:rsidRDefault="009855C7" w:rsidP="009855C7">
            <w:pPr>
              <w:jc w:val="center"/>
            </w:pPr>
            <w:r w:rsidRPr="00884F19">
              <w:t>6</w:t>
            </w:r>
          </w:p>
        </w:tc>
        <w:tc>
          <w:tcPr>
            <w:tcW w:w="2875" w:type="dxa"/>
            <w:gridSpan w:val="2"/>
            <w:vAlign w:val="center"/>
          </w:tcPr>
          <w:p w:rsidR="009855C7" w:rsidRPr="00884F19" w:rsidRDefault="009855C7" w:rsidP="009855C7">
            <w:r w:rsidRPr="00884F19">
              <w:t>МОУ Керчомская СОШ</w:t>
            </w:r>
          </w:p>
        </w:tc>
        <w:tc>
          <w:tcPr>
            <w:tcW w:w="927" w:type="dxa"/>
            <w:vAlign w:val="center"/>
          </w:tcPr>
          <w:p w:rsidR="009855C7" w:rsidRPr="00884F19" w:rsidRDefault="009855C7" w:rsidP="009855C7">
            <w:pPr>
              <w:jc w:val="center"/>
            </w:pPr>
            <w:r w:rsidRPr="00884F19">
              <w:t>120117</w:t>
            </w:r>
          </w:p>
        </w:tc>
        <w:tc>
          <w:tcPr>
            <w:tcW w:w="1464" w:type="dxa"/>
            <w:vAlign w:val="center"/>
          </w:tcPr>
          <w:p w:rsidR="009855C7" w:rsidRPr="00884F19" w:rsidRDefault="009855C7" w:rsidP="009855C7">
            <w:pPr>
              <w:jc w:val="center"/>
            </w:pPr>
            <w:r w:rsidRPr="00884F19">
              <w:t>7</w:t>
            </w:r>
          </w:p>
        </w:tc>
        <w:tc>
          <w:tcPr>
            <w:tcW w:w="1057" w:type="dxa"/>
            <w:gridSpan w:val="2"/>
            <w:vAlign w:val="center"/>
          </w:tcPr>
          <w:p w:rsidR="009855C7" w:rsidRPr="00884F19" w:rsidRDefault="009855C7" w:rsidP="009855C7">
            <w:pPr>
              <w:jc w:val="center"/>
            </w:pPr>
            <w:r w:rsidRPr="00884F19">
              <w:t>33</w:t>
            </w:r>
          </w:p>
        </w:tc>
        <w:tc>
          <w:tcPr>
            <w:tcW w:w="3035" w:type="dxa"/>
            <w:vAlign w:val="center"/>
          </w:tcPr>
          <w:p w:rsidR="009855C7" w:rsidRPr="00884F19" w:rsidRDefault="009855C7" w:rsidP="009855C7">
            <w:pPr>
              <w:rPr>
                <w:sz w:val="16"/>
                <w:szCs w:val="16"/>
              </w:rPr>
            </w:pPr>
            <w:r w:rsidRPr="00884F19">
              <w:rPr>
                <w:sz w:val="16"/>
                <w:szCs w:val="16"/>
              </w:rPr>
              <w:t>Автобус МОУ Керчомской СОШ</w:t>
            </w:r>
          </w:p>
        </w:tc>
      </w:tr>
      <w:tr w:rsidR="009855C7" w:rsidRPr="00884F19" w:rsidTr="009855C7">
        <w:tc>
          <w:tcPr>
            <w:tcW w:w="530" w:type="dxa"/>
            <w:vMerge/>
            <w:vAlign w:val="center"/>
          </w:tcPr>
          <w:p w:rsidR="009855C7" w:rsidRPr="00884F19" w:rsidRDefault="009855C7" w:rsidP="009855C7">
            <w:pPr>
              <w:jc w:val="center"/>
            </w:pPr>
          </w:p>
        </w:tc>
        <w:tc>
          <w:tcPr>
            <w:tcW w:w="2888" w:type="dxa"/>
            <w:vMerge/>
            <w:vAlign w:val="center"/>
          </w:tcPr>
          <w:p w:rsidR="009855C7" w:rsidRPr="00884F19" w:rsidRDefault="009855C7" w:rsidP="009855C7"/>
        </w:tc>
        <w:tc>
          <w:tcPr>
            <w:tcW w:w="2025" w:type="dxa"/>
            <w:vMerge/>
            <w:vAlign w:val="center"/>
          </w:tcPr>
          <w:p w:rsidR="009855C7" w:rsidRPr="00884F19" w:rsidRDefault="009855C7" w:rsidP="009855C7">
            <w:pPr>
              <w:jc w:val="center"/>
              <w:rPr>
                <w:b/>
                <w:sz w:val="18"/>
                <w:szCs w:val="18"/>
              </w:rPr>
            </w:pPr>
          </w:p>
        </w:tc>
        <w:tc>
          <w:tcPr>
            <w:tcW w:w="456" w:type="dxa"/>
            <w:tcBorders>
              <w:bottom w:val="single" w:sz="4" w:space="0" w:color="auto"/>
            </w:tcBorders>
            <w:vAlign w:val="center"/>
          </w:tcPr>
          <w:p w:rsidR="009855C7" w:rsidRPr="00884F19" w:rsidRDefault="009855C7" w:rsidP="009855C7">
            <w:pPr>
              <w:jc w:val="center"/>
            </w:pPr>
            <w:r w:rsidRPr="00884F19">
              <w:t>7</w:t>
            </w:r>
          </w:p>
        </w:tc>
        <w:tc>
          <w:tcPr>
            <w:tcW w:w="2875" w:type="dxa"/>
            <w:gridSpan w:val="2"/>
            <w:tcBorders>
              <w:bottom w:val="single" w:sz="4" w:space="0" w:color="auto"/>
            </w:tcBorders>
            <w:vAlign w:val="center"/>
          </w:tcPr>
          <w:p w:rsidR="009855C7" w:rsidRPr="00884F19" w:rsidRDefault="009855C7" w:rsidP="009855C7">
            <w:r w:rsidRPr="00884F19">
              <w:t>МОУ Шэръягская ООШ</w:t>
            </w:r>
          </w:p>
        </w:tc>
        <w:tc>
          <w:tcPr>
            <w:tcW w:w="927" w:type="dxa"/>
            <w:tcBorders>
              <w:bottom w:val="single" w:sz="4" w:space="0" w:color="auto"/>
            </w:tcBorders>
            <w:vAlign w:val="center"/>
          </w:tcPr>
          <w:p w:rsidR="009855C7" w:rsidRPr="00884F19" w:rsidRDefault="009855C7" w:rsidP="009855C7">
            <w:pPr>
              <w:jc w:val="center"/>
            </w:pPr>
            <w:r w:rsidRPr="00884F19">
              <w:t>120123</w:t>
            </w:r>
          </w:p>
        </w:tc>
        <w:tc>
          <w:tcPr>
            <w:tcW w:w="1464" w:type="dxa"/>
            <w:tcBorders>
              <w:bottom w:val="single" w:sz="4" w:space="0" w:color="auto"/>
            </w:tcBorders>
            <w:vAlign w:val="center"/>
          </w:tcPr>
          <w:p w:rsidR="009855C7" w:rsidRPr="00884F19" w:rsidRDefault="009855C7" w:rsidP="009855C7">
            <w:pPr>
              <w:jc w:val="center"/>
            </w:pPr>
            <w:r w:rsidRPr="00884F19">
              <w:t>9</w:t>
            </w:r>
          </w:p>
        </w:tc>
        <w:tc>
          <w:tcPr>
            <w:tcW w:w="1057" w:type="dxa"/>
            <w:gridSpan w:val="2"/>
            <w:tcBorders>
              <w:bottom w:val="single" w:sz="4" w:space="0" w:color="auto"/>
            </w:tcBorders>
            <w:vAlign w:val="center"/>
          </w:tcPr>
          <w:p w:rsidR="009855C7" w:rsidRPr="00884F19" w:rsidRDefault="009855C7" w:rsidP="009855C7">
            <w:pPr>
              <w:jc w:val="center"/>
            </w:pPr>
            <w:r w:rsidRPr="00884F19">
              <w:t>40</w:t>
            </w:r>
          </w:p>
        </w:tc>
        <w:tc>
          <w:tcPr>
            <w:tcW w:w="3035" w:type="dxa"/>
            <w:tcBorders>
              <w:bottom w:val="single" w:sz="4" w:space="0" w:color="auto"/>
            </w:tcBorders>
            <w:vAlign w:val="center"/>
          </w:tcPr>
          <w:p w:rsidR="009855C7" w:rsidRPr="00884F19" w:rsidRDefault="009855C7" w:rsidP="009855C7">
            <w:pPr>
              <w:rPr>
                <w:sz w:val="16"/>
                <w:szCs w:val="16"/>
              </w:rPr>
            </w:pPr>
            <w:r w:rsidRPr="00884F19">
              <w:rPr>
                <w:sz w:val="16"/>
                <w:szCs w:val="16"/>
              </w:rPr>
              <w:t>Автобус МОУ Шэръягской ООШ</w:t>
            </w:r>
          </w:p>
        </w:tc>
      </w:tr>
      <w:tr w:rsidR="009855C7" w:rsidRPr="00884F19" w:rsidTr="009855C7">
        <w:trPr>
          <w:trHeight w:val="110"/>
        </w:trPr>
        <w:tc>
          <w:tcPr>
            <w:tcW w:w="530" w:type="dxa"/>
            <w:vMerge/>
            <w:shd w:val="clear" w:color="auto" w:fill="CCCCCC"/>
            <w:vAlign w:val="center"/>
          </w:tcPr>
          <w:p w:rsidR="009855C7" w:rsidRPr="00884F19" w:rsidRDefault="009855C7" w:rsidP="009855C7">
            <w:pPr>
              <w:jc w:val="center"/>
            </w:pPr>
          </w:p>
        </w:tc>
        <w:tc>
          <w:tcPr>
            <w:tcW w:w="2888" w:type="dxa"/>
            <w:vMerge/>
            <w:shd w:val="clear" w:color="auto" w:fill="CCCCCC"/>
            <w:vAlign w:val="center"/>
          </w:tcPr>
          <w:p w:rsidR="009855C7" w:rsidRPr="00884F19" w:rsidRDefault="009855C7" w:rsidP="009855C7">
            <w:pPr>
              <w:jc w:val="right"/>
              <w:rPr>
                <w:b/>
              </w:rPr>
            </w:pPr>
          </w:p>
        </w:tc>
        <w:tc>
          <w:tcPr>
            <w:tcW w:w="2025" w:type="dxa"/>
            <w:vMerge/>
            <w:shd w:val="clear" w:color="auto" w:fill="CCCCCC"/>
            <w:vAlign w:val="center"/>
          </w:tcPr>
          <w:p w:rsidR="009855C7" w:rsidRPr="00884F19" w:rsidRDefault="009855C7" w:rsidP="009855C7">
            <w:pPr>
              <w:jc w:val="center"/>
              <w:rPr>
                <w:b/>
                <w:sz w:val="18"/>
                <w:szCs w:val="18"/>
              </w:rPr>
            </w:pPr>
          </w:p>
        </w:tc>
        <w:tc>
          <w:tcPr>
            <w:tcW w:w="456" w:type="dxa"/>
            <w:shd w:val="clear" w:color="auto" w:fill="D9D9D9"/>
          </w:tcPr>
          <w:p w:rsidR="009855C7" w:rsidRPr="00884F19" w:rsidRDefault="009855C7" w:rsidP="009855C7">
            <w:pPr>
              <w:jc w:val="right"/>
              <w:rPr>
                <w:b/>
              </w:rPr>
            </w:pPr>
          </w:p>
        </w:tc>
        <w:tc>
          <w:tcPr>
            <w:tcW w:w="3802" w:type="dxa"/>
            <w:gridSpan w:val="3"/>
            <w:shd w:val="clear" w:color="auto" w:fill="D9D9D9"/>
            <w:vAlign w:val="center"/>
          </w:tcPr>
          <w:p w:rsidR="009855C7" w:rsidRPr="00884F19" w:rsidRDefault="009855C7" w:rsidP="009855C7">
            <w:pPr>
              <w:jc w:val="right"/>
            </w:pPr>
            <w:r w:rsidRPr="00884F19">
              <w:rPr>
                <w:b/>
              </w:rPr>
              <w:t>Итого по ППЭ:</w:t>
            </w:r>
          </w:p>
        </w:tc>
        <w:tc>
          <w:tcPr>
            <w:tcW w:w="1464" w:type="dxa"/>
            <w:shd w:val="clear" w:color="auto" w:fill="D9D9D9"/>
            <w:vAlign w:val="center"/>
          </w:tcPr>
          <w:p w:rsidR="009855C7" w:rsidRPr="00884F19" w:rsidRDefault="00C851D3" w:rsidP="009855C7">
            <w:pPr>
              <w:jc w:val="center"/>
              <w:rPr>
                <w:b/>
              </w:rPr>
            </w:pPr>
            <w:r w:rsidRPr="00884F19">
              <w:rPr>
                <w:b/>
              </w:rPr>
              <w:fldChar w:fldCharType="begin"/>
            </w:r>
            <w:r w:rsidR="009855C7" w:rsidRPr="00884F19">
              <w:rPr>
                <w:b/>
              </w:rPr>
              <w:instrText xml:space="preserve"> =SUM(ABOVE) </w:instrText>
            </w:r>
            <w:r w:rsidRPr="00884F19">
              <w:rPr>
                <w:b/>
              </w:rPr>
              <w:fldChar w:fldCharType="separate"/>
            </w:r>
            <w:r w:rsidR="009855C7" w:rsidRPr="00884F19">
              <w:rPr>
                <w:b/>
                <w:noProof/>
              </w:rPr>
              <w:t>166</w:t>
            </w:r>
            <w:r w:rsidRPr="00884F19">
              <w:rPr>
                <w:b/>
              </w:rPr>
              <w:fldChar w:fldCharType="end"/>
            </w:r>
          </w:p>
        </w:tc>
        <w:tc>
          <w:tcPr>
            <w:tcW w:w="4092" w:type="dxa"/>
            <w:gridSpan w:val="3"/>
            <w:shd w:val="clear" w:color="auto" w:fill="D9D9D9"/>
            <w:vAlign w:val="center"/>
          </w:tcPr>
          <w:p w:rsidR="009855C7" w:rsidRPr="00884F19" w:rsidRDefault="009855C7" w:rsidP="009855C7">
            <w:pPr>
              <w:rPr>
                <w:b/>
                <w:sz w:val="16"/>
                <w:szCs w:val="16"/>
              </w:rPr>
            </w:pPr>
            <w:r w:rsidRPr="00884F19">
              <w:rPr>
                <w:b/>
                <w:sz w:val="16"/>
                <w:szCs w:val="16"/>
              </w:rPr>
              <w:t>Задействовано аудиторий: 12 (№13, 14, 15</w:t>
            </w:r>
            <w:r w:rsidRPr="00884F19">
              <w:rPr>
                <w:b/>
                <w:sz w:val="16"/>
                <w:szCs w:val="16"/>
                <w:vertAlign w:val="subscript"/>
              </w:rPr>
              <w:t>ОВЗ</w:t>
            </w:r>
            <w:r w:rsidRPr="00884F19">
              <w:rPr>
                <w:b/>
                <w:sz w:val="16"/>
                <w:szCs w:val="16"/>
              </w:rPr>
              <w:t>, 17, 18, 19, 28, 29, 31, 33, 34, 35)</w:t>
            </w:r>
          </w:p>
        </w:tc>
      </w:tr>
      <w:tr w:rsidR="009855C7" w:rsidRPr="00884F19" w:rsidTr="009855C7">
        <w:trPr>
          <w:trHeight w:val="385"/>
        </w:trPr>
        <w:tc>
          <w:tcPr>
            <w:tcW w:w="530" w:type="dxa"/>
            <w:vMerge w:val="restart"/>
            <w:shd w:val="clear" w:color="auto" w:fill="auto"/>
            <w:vAlign w:val="center"/>
          </w:tcPr>
          <w:p w:rsidR="009855C7" w:rsidRPr="00884F19" w:rsidRDefault="009855C7" w:rsidP="009855C7">
            <w:pPr>
              <w:jc w:val="center"/>
            </w:pPr>
            <w:r w:rsidRPr="00884F19">
              <w:t>2</w:t>
            </w:r>
          </w:p>
        </w:tc>
        <w:tc>
          <w:tcPr>
            <w:tcW w:w="2888" w:type="dxa"/>
            <w:vMerge w:val="restart"/>
            <w:shd w:val="clear" w:color="auto" w:fill="auto"/>
            <w:vAlign w:val="center"/>
          </w:tcPr>
          <w:p w:rsidR="009855C7" w:rsidRPr="00884F19" w:rsidRDefault="009855C7" w:rsidP="009855C7">
            <w:pPr>
              <w:jc w:val="center"/>
            </w:pPr>
            <w:r w:rsidRPr="00884F19">
              <w:rPr>
                <w:b/>
              </w:rPr>
              <w:t>МОУ Помоздинская СОШ им. В.Т. Чисталева (код ППЭ-2002)</w:t>
            </w:r>
          </w:p>
        </w:tc>
        <w:tc>
          <w:tcPr>
            <w:tcW w:w="2025" w:type="dxa"/>
            <w:vMerge w:val="restart"/>
            <w:shd w:val="clear" w:color="auto" w:fill="auto"/>
            <w:vAlign w:val="center"/>
          </w:tcPr>
          <w:p w:rsidR="009855C7" w:rsidRPr="00884F19" w:rsidRDefault="009855C7" w:rsidP="009855C7">
            <w:pPr>
              <w:jc w:val="center"/>
              <w:rPr>
                <w:b/>
                <w:sz w:val="18"/>
                <w:szCs w:val="18"/>
              </w:rPr>
            </w:pPr>
            <w:r w:rsidRPr="00884F19">
              <w:rPr>
                <w:b/>
                <w:sz w:val="18"/>
                <w:szCs w:val="18"/>
              </w:rPr>
              <w:t>Денисова Анастасия Эдуардовна</w:t>
            </w:r>
          </w:p>
        </w:tc>
        <w:tc>
          <w:tcPr>
            <w:tcW w:w="456" w:type="dxa"/>
            <w:tcBorders>
              <w:bottom w:val="single" w:sz="4" w:space="0" w:color="auto"/>
            </w:tcBorders>
            <w:shd w:val="clear" w:color="auto" w:fill="auto"/>
            <w:vAlign w:val="center"/>
          </w:tcPr>
          <w:p w:rsidR="009855C7" w:rsidRPr="00884F19" w:rsidRDefault="009855C7" w:rsidP="009855C7">
            <w:pPr>
              <w:jc w:val="center"/>
            </w:pPr>
            <w:r w:rsidRPr="00884F19">
              <w:t>1</w:t>
            </w:r>
          </w:p>
        </w:tc>
        <w:tc>
          <w:tcPr>
            <w:tcW w:w="2875" w:type="dxa"/>
            <w:gridSpan w:val="2"/>
            <w:tcBorders>
              <w:bottom w:val="single" w:sz="4" w:space="0" w:color="auto"/>
            </w:tcBorders>
            <w:shd w:val="clear" w:color="auto" w:fill="auto"/>
            <w:vAlign w:val="center"/>
          </w:tcPr>
          <w:p w:rsidR="009855C7" w:rsidRPr="00884F19" w:rsidRDefault="009855C7" w:rsidP="009855C7">
            <w:r w:rsidRPr="00884F19">
              <w:t>МОУ Помоздинская СОШ</w:t>
            </w:r>
          </w:p>
        </w:tc>
        <w:tc>
          <w:tcPr>
            <w:tcW w:w="927" w:type="dxa"/>
            <w:tcBorders>
              <w:bottom w:val="single" w:sz="4" w:space="0" w:color="auto"/>
            </w:tcBorders>
            <w:shd w:val="clear" w:color="auto" w:fill="auto"/>
            <w:vAlign w:val="center"/>
          </w:tcPr>
          <w:p w:rsidR="009855C7" w:rsidRPr="00884F19" w:rsidRDefault="009855C7" w:rsidP="009855C7">
            <w:pPr>
              <w:jc w:val="center"/>
            </w:pPr>
            <w:r w:rsidRPr="00884F19">
              <w:t>120110</w:t>
            </w:r>
          </w:p>
        </w:tc>
        <w:tc>
          <w:tcPr>
            <w:tcW w:w="1464" w:type="dxa"/>
            <w:tcBorders>
              <w:bottom w:val="single" w:sz="4" w:space="0" w:color="auto"/>
            </w:tcBorders>
            <w:shd w:val="clear" w:color="auto" w:fill="auto"/>
            <w:vAlign w:val="center"/>
          </w:tcPr>
          <w:p w:rsidR="009855C7" w:rsidRPr="00884F19" w:rsidRDefault="009855C7" w:rsidP="009855C7">
            <w:pPr>
              <w:jc w:val="center"/>
            </w:pPr>
            <w:r w:rsidRPr="00884F19">
              <w:t>44</w:t>
            </w:r>
          </w:p>
        </w:tc>
        <w:tc>
          <w:tcPr>
            <w:tcW w:w="1057" w:type="dxa"/>
            <w:gridSpan w:val="2"/>
            <w:tcBorders>
              <w:bottom w:val="single" w:sz="4" w:space="0" w:color="auto"/>
            </w:tcBorders>
            <w:shd w:val="clear" w:color="auto" w:fill="auto"/>
            <w:vAlign w:val="center"/>
          </w:tcPr>
          <w:p w:rsidR="009855C7" w:rsidRPr="00884F19" w:rsidRDefault="009855C7" w:rsidP="009855C7">
            <w:pPr>
              <w:jc w:val="center"/>
            </w:pPr>
            <w:r w:rsidRPr="00884F19">
              <w:t>-</w:t>
            </w:r>
          </w:p>
        </w:tc>
        <w:tc>
          <w:tcPr>
            <w:tcW w:w="3035" w:type="dxa"/>
            <w:tcBorders>
              <w:bottom w:val="single" w:sz="4" w:space="0" w:color="auto"/>
            </w:tcBorders>
            <w:shd w:val="clear" w:color="auto" w:fill="auto"/>
            <w:vAlign w:val="center"/>
          </w:tcPr>
          <w:p w:rsidR="009855C7" w:rsidRPr="00884F19" w:rsidRDefault="009855C7" w:rsidP="009855C7">
            <w:pPr>
              <w:rPr>
                <w:sz w:val="16"/>
                <w:szCs w:val="16"/>
              </w:rPr>
            </w:pPr>
            <w:r w:rsidRPr="00884F19">
              <w:rPr>
                <w:sz w:val="16"/>
                <w:szCs w:val="16"/>
              </w:rPr>
              <w:t>Автобус МОУ Помоздинской СОШ</w:t>
            </w:r>
          </w:p>
        </w:tc>
      </w:tr>
      <w:tr w:rsidR="009855C7" w:rsidRPr="00884F19" w:rsidTr="009855C7">
        <w:tc>
          <w:tcPr>
            <w:tcW w:w="530" w:type="dxa"/>
            <w:vMerge/>
            <w:shd w:val="clear" w:color="auto" w:fill="auto"/>
            <w:vAlign w:val="center"/>
          </w:tcPr>
          <w:p w:rsidR="009855C7" w:rsidRPr="00884F19" w:rsidRDefault="009855C7" w:rsidP="009855C7">
            <w:pPr>
              <w:jc w:val="center"/>
            </w:pPr>
          </w:p>
        </w:tc>
        <w:tc>
          <w:tcPr>
            <w:tcW w:w="2888" w:type="dxa"/>
            <w:vMerge/>
            <w:shd w:val="clear" w:color="auto" w:fill="auto"/>
            <w:vAlign w:val="center"/>
          </w:tcPr>
          <w:p w:rsidR="009855C7" w:rsidRPr="00884F19" w:rsidRDefault="009855C7" w:rsidP="009855C7">
            <w:pPr>
              <w:jc w:val="right"/>
              <w:rPr>
                <w:b/>
              </w:rPr>
            </w:pPr>
          </w:p>
        </w:tc>
        <w:tc>
          <w:tcPr>
            <w:tcW w:w="2025" w:type="dxa"/>
            <w:vMerge/>
            <w:shd w:val="clear" w:color="auto" w:fill="auto"/>
            <w:vAlign w:val="center"/>
          </w:tcPr>
          <w:p w:rsidR="009855C7" w:rsidRPr="00884F19" w:rsidRDefault="009855C7" w:rsidP="009855C7">
            <w:pPr>
              <w:jc w:val="center"/>
              <w:rPr>
                <w:b/>
                <w:sz w:val="18"/>
                <w:szCs w:val="18"/>
              </w:rPr>
            </w:pPr>
          </w:p>
        </w:tc>
        <w:tc>
          <w:tcPr>
            <w:tcW w:w="456" w:type="dxa"/>
            <w:tcBorders>
              <w:bottom w:val="single" w:sz="4" w:space="0" w:color="auto"/>
            </w:tcBorders>
            <w:shd w:val="clear" w:color="auto" w:fill="D9D9D9"/>
          </w:tcPr>
          <w:p w:rsidR="009855C7" w:rsidRPr="00884F19" w:rsidRDefault="009855C7" w:rsidP="009855C7">
            <w:pPr>
              <w:jc w:val="right"/>
              <w:rPr>
                <w:b/>
              </w:rPr>
            </w:pPr>
          </w:p>
        </w:tc>
        <w:tc>
          <w:tcPr>
            <w:tcW w:w="3802" w:type="dxa"/>
            <w:gridSpan w:val="3"/>
            <w:tcBorders>
              <w:bottom w:val="single" w:sz="4" w:space="0" w:color="auto"/>
            </w:tcBorders>
            <w:shd w:val="clear" w:color="auto" w:fill="D9D9D9"/>
            <w:vAlign w:val="center"/>
          </w:tcPr>
          <w:p w:rsidR="009855C7" w:rsidRPr="00884F19" w:rsidRDefault="009855C7" w:rsidP="009855C7">
            <w:pPr>
              <w:jc w:val="right"/>
              <w:rPr>
                <w:b/>
              </w:rPr>
            </w:pPr>
            <w:r w:rsidRPr="00884F19">
              <w:rPr>
                <w:b/>
              </w:rPr>
              <w:t>Итого по ППЭ:</w:t>
            </w:r>
          </w:p>
        </w:tc>
        <w:tc>
          <w:tcPr>
            <w:tcW w:w="1464" w:type="dxa"/>
            <w:tcBorders>
              <w:bottom w:val="single" w:sz="4" w:space="0" w:color="auto"/>
            </w:tcBorders>
            <w:shd w:val="clear" w:color="auto" w:fill="D9D9D9"/>
            <w:vAlign w:val="center"/>
          </w:tcPr>
          <w:p w:rsidR="009855C7" w:rsidRPr="00884F19" w:rsidRDefault="009855C7" w:rsidP="009855C7">
            <w:pPr>
              <w:jc w:val="center"/>
              <w:rPr>
                <w:b/>
              </w:rPr>
            </w:pPr>
            <w:r w:rsidRPr="00884F19">
              <w:rPr>
                <w:b/>
              </w:rPr>
              <w:t>44</w:t>
            </w:r>
          </w:p>
        </w:tc>
        <w:tc>
          <w:tcPr>
            <w:tcW w:w="4092" w:type="dxa"/>
            <w:gridSpan w:val="3"/>
            <w:tcBorders>
              <w:bottom w:val="single" w:sz="4" w:space="0" w:color="auto"/>
            </w:tcBorders>
            <w:shd w:val="clear" w:color="auto" w:fill="D9D9D9"/>
            <w:vAlign w:val="center"/>
          </w:tcPr>
          <w:p w:rsidR="009855C7" w:rsidRPr="00884F19" w:rsidRDefault="009855C7" w:rsidP="009855C7">
            <w:pPr>
              <w:rPr>
                <w:b/>
                <w:sz w:val="16"/>
                <w:szCs w:val="16"/>
              </w:rPr>
            </w:pPr>
            <w:r w:rsidRPr="00884F19">
              <w:rPr>
                <w:b/>
                <w:sz w:val="16"/>
                <w:szCs w:val="16"/>
              </w:rPr>
              <w:t>Задействовано аудиторий: 4 (№1, 2, 3, 5</w:t>
            </w:r>
            <w:r w:rsidRPr="00884F19">
              <w:rPr>
                <w:b/>
                <w:sz w:val="14"/>
                <w:szCs w:val="16"/>
                <w:u w:val="single"/>
                <w:vertAlign w:val="subscript"/>
              </w:rPr>
              <w:t>ОВЗ</w:t>
            </w:r>
            <w:r w:rsidRPr="00884F19">
              <w:rPr>
                <w:b/>
                <w:sz w:val="16"/>
                <w:szCs w:val="16"/>
              </w:rPr>
              <w:t>,)</w:t>
            </w:r>
          </w:p>
        </w:tc>
      </w:tr>
      <w:tr w:rsidR="009855C7" w:rsidRPr="00884F19" w:rsidTr="009855C7">
        <w:trPr>
          <w:trHeight w:val="168"/>
        </w:trPr>
        <w:tc>
          <w:tcPr>
            <w:tcW w:w="530" w:type="dxa"/>
            <w:vMerge w:val="restart"/>
            <w:shd w:val="clear" w:color="auto" w:fill="auto"/>
            <w:vAlign w:val="center"/>
          </w:tcPr>
          <w:p w:rsidR="009855C7" w:rsidRPr="00884F19" w:rsidRDefault="009855C7" w:rsidP="009855C7">
            <w:pPr>
              <w:jc w:val="center"/>
            </w:pPr>
            <w:r w:rsidRPr="00884F19">
              <w:t>3</w:t>
            </w:r>
          </w:p>
        </w:tc>
        <w:tc>
          <w:tcPr>
            <w:tcW w:w="2888" w:type="dxa"/>
            <w:vMerge w:val="restart"/>
            <w:shd w:val="clear" w:color="auto" w:fill="auto"/>
            <w:vAlign w:val="center"/>
          </w:tcPr>
          <w:p w:rsidR="009855C7" w:rsidRPr="00884F19" w:rsidRDefault="009855C7" w:rsidP="009855C7">
            <w:pPr>
              <w:jc w:val="center"/>
            </w:pPr>
            <w:r w:rsidRPr="00884F19">
              <w:rPr>
                <w:b/>
              </w:rPr>
              <w:t>МОУ Тимшерская СОШ (код ППЭ-2003)</w:t>
            </w:r>
          </w:p>
        </w:tc>
        <w:tc>
          <w:tcPr>
            <w:tcW w:w="2025" w:type="dxa"/>
            <w:vMerge w:val="restart"/>
            <w:shd w:val="clear" w:color="auto" w:fill="auto"/>
            <w:vAlign w:val="center"/>
          </w:tcPr>
          <w:p w:rsidR="009855C7" w:rsidRPr="00884F19" w:rsidRDefault="009855C7" w:rsidP="009855C7">
            <w:pPr>
              <w:jc w:val="center"/>
              <w:rPr>
                <w:b/>
                <w:sz w:val="18"/>
                <w:szCs w:val="18"/>
              </w:rPr>
            </w:pPr>
            <w:r w:rsidRPr="00884F19">
              <w:rPr>
                <w:b/>
                <w:sz w:val="18"/>
                <w:szCs w:val="18"/>
              </w:rPr>
              <w:t>Можаева Валентина Михайловна</w:t>
            </w:r>
          </w:p>
        </w:tc>
        <w:tc>
          <w:tcPr>
            <w:tcW w:w="456" w:type="dxa"/>
            <w:tcBorders>
              <w:bottom w:val="single" w:sz="4" w:space="0" w:color="auto"/>
            </w:tcBorders>
            <w:shd w:val="clear" w:color="auto" w:fill="auto"/>
            <w:vAlign w:val="center"/>
          </w:tcPr>
          <w:p w:rsidR="009855C7" w:rsidRPr="00884F19" w:rsidRDefault="009855C7" w:rsidP="009855C7">
            <w:pPr>
              <w:jc w:val="center"/>
            </w:pPr>
            <w:r w:rsidRPr="00884F19">
              <w:t>1</w:t>
            </w:r>
          </w:p>
        </w:tc>
        <w:tc>
          <w:tcPr>
            <w:tcW w:w="2875" w:type="dxa"/>
            <w:gridSpan w:val="2"/>
            <w:tcBorders>
              <w:bottom w:val="single" w:sz="4" w:space="0" w:color="auto"/>
            </w:tcBorders>
            <w:shd w:val="clear" w:color="auto" w:fill="auto"/>
            <w:vAlign w:val="center"/>
          </w:tcPr>
          <w:p w:rsidR="009855C7" w:rsidRPr="00884F19" w:rsidRDefault="009855C7" w:rsidP="009855C7">
            <w:r w:rsidRPr="00884F19">
              <w:t>МОУ Тимшерская СОШ</w:t>
            </w:r>
          </w:p>
        </w:tc>
        <w:tc>
          <w:tcPr>
            <w:tcW w:w="927" w:type="dxa"/>
            <w:tcBorders>
              <w:bottom w:val="single" w:sz="4" w:space="0" w:color="auto"/>
            </w:tcBorders>
            <w:shd w:val="clear" w:color="auto" w:fill="auto"/>
            <w:vAlign w:val="center"/>
          </w:tcPr>
          <w:p w:rsidR="009855C7" w:rsidRPr="00884F19" w:rsidRDefault="009855C7" w:rsidP="009855C7">
            <w:pPr>
              <w:jc w:val="center"/>
            </w:pPr>
            <w:r w:rsidRPr="00884F19">
              <w:t>120114</w:t>
            </w:r>
          </w:p>
        </w:tc>
        <w:tc>
          <w:tcPr>
            <w:tcW w:w="1464" w:type="dxa"/>
            <w:tcBorders>
              <w:bottom w:val="single" w:sz="4" w:space="0" w:color="auto"/>
            </w:tcBorders>
            <w:shd w:val="clear" w:color="auto" w:fill="auto"/>
            <w:vAlign w:val="center"/>
          </w:tcPr>
          <w:p w:rsidR="009855C7" w:rsidRPr="00884F19" w:rsidRDefault="009855C7" w:rsidP="009855C7">
            <w:pPr>
              <w:jc w:val="center"/>
            </w:pPr>
            <w:r w:rsidRPr="00884F19">
              <w:t>15</w:t>
            </w:r>
          </w:p>
        </w:tc>
        <w:tc>
          <w:tcPr>
            <w:tcW w:w="1057" w:type="dxa"/>
            <w:gridSpan w:val="2"/>
            <w:tcBorders>
              <w:bottom w:val="single" w:sz="4" w:space="0" w:color="auto"/>
            </w:tcBorders>
            <w:shd w:val="clear" w:color="auto" w:fill="auto"/>
          </w:tcPr>
          <w:p w:rsidR="009855C7" w:rsidRPr="00884F19" w:rsidRDefault="009855C7" w:rsidP="009855C7">
            <w:pPr>
              <w:jc w:val="center"/>
            </w:pPr>
            <w:r w:rsidRPr="00884F19">
              <w:t>-</w:t>
            </w:r>
          </w:p>
        </w:tc>
        <w:tc>
          <w:tcPr>
            <w:tcW w:w="3035" w:type="dxa"/>
            <w:tcBorders>
              <w:bottom w:val="single" w:sz="4" w:space="0" w:color="auto"/>
            </w:tcBorders>
            <w:shd w:val="clear" w:color="auto" w:fill="auto"/>
            <w:vAlign w:val="center"/>
          </w:tcPr>
          <w:p w:rsidR="009855C7" w:rsidRPr="00884F19" w:rsidRDefault="009855C7" w:rsidP="009855C7">
            <w:pPr>
              <w:rPr>
                <w:b/>
                <w:sz w:val="16"/>
                <w:szCs w:val="16"/>
              </w:rPr>
            </w:pPr>
            <w:r w:rsidRPr="00884F19">
              <w:rPr>
                <w:sz w:val="16"/>
                <w:szCs w:val="16"/>
              </w:rPr>
              <w:t>Автобус МОУ Тимшерской СОШ</w:t>
            </w:r>
          </w:p>
        </w:tc>
      </w:tr>
      <w:tr w:rsidR="009855C7" w:rsidRPr="00884F19" w:rsidTr="009855C7">
        <w:tc>
          <w:tcPr>
            <w:tcW w:w="530" w:type="dxa"/>
            <w:vMerge/>
            <w:shd w:val="clear" w:color="auto" w:fill="auto"/>
            <w:vAlign w:val="center"/>
          </w:tcPr>
          <w:p w:rsidR="009855C7" w:rsidRPr="00884F19" w:rsidRDefault="009855C7" w:rsidP="009855C7">
            <w:pPr>
              <w:jc w:val="center"/>
            </w:pPr>
          </w:p>
        </w:tc>
        <w:tc>
          <w:tcPr>
            <w:tcW w:w="2888" w:type="dxa"/>
            <w:vMerge/>
            <w:shd w:val="clear" w:color="auto" w:fill="auto"/>
            <w:vAlign w:val="center"/>
          </w:tcPr>
          <w:p w:rsidR="009855C7" w:rsidRPr="00884F19" w:rsidRDefault="009855C7" w:rsidP="009855C7">
            <w:pPr>
              <w:jc w:val="right"/>
              <w:rPr>
                <w:b/>
              </w:rPr>
            </w:pPr>
          </w:p>
        </w:tc>
        <w:tc>
          <w:tcPr>
            <w:tcW w:w="2025" w:type="dxa"/>
            <w:vMerge/>
            <w:shd w:val="clear" w:color="auto" w:fill="auto"/>
            <w:vAlign w:val="center"/>
          </w:tcPr>
          <w:p w:rsidR="009855C7" w:rsidRPr="00884F19" w:rsidRDefault="009855C7" w:rsidP="009855C7">
            <w:pPr>
              <w:jc w:val="center"/>
              <w:rPr>
                <w:b/>
                <w:sz w:val="18"/>
                <w:szCs w:val="18"/>
              </w:rPr>
            </w:pPr>
          </w:p>
        </w:tc>
        <w:tc>
          <w:tcPr>
            <w:tcW w:w="456" w:type="dxa"/>
            <w:tcBorders>
              <w:bottom w:val="single" w:sz="4" w:space="0" w:color="auto"/>
            </w:tcBorders>
            <w:shd w:val="clear" w:color="auto" w:fill="D9D9D9"/>
          </w:tcPr>
          <w:p w:rsidR="009855C7" w:rsidRPr="00884F19" w:rsidRDefault="009855C7" w:rsidP="009855C7">
            <w:pPr>
              <w:jc w:val="center"/>
              <w:rPr>
                <w:b/>
              </w:rPr>
            </w:pPr>
          </w:p>
        </w:tc>
        <w:tc>
          <w:tcPr>
            <w:tcW w:w="3802" w:type="dxa"/>
            <w:gridSpan w:val="3"/>
            <w:tcBorders>
              <w:bottom w:val="single" w:sz="4" w:space="0" w:color="auto"/>
            </w:tcBorders>
            <w:shd w:val="clear" w:color="auto" w:fill="D9D9D9"/>
            <w:vAlign w:val="center"/>
          </w:tcPr>
          <w:p w:rsidR="009855C7" w:rsidRPr="00884F19" w:rsidRDefault="009855C7" w:rsidP="009855C7">
            <w:pPr>
              <w:jc w:val="right"/>
            </w:pPr>
            <w:r w:rsidRPr="00884F19">
              <w:rPr>
                <w:b/>
              </w:rPr>
              <w:t>Итого по ППЭ:</w:t>
            </w:r>
          </w:p>
        </w:tc>
        <w:tc>
          <w:tcPr>
            <w:tcW w:w="1464" w:type="dxa"/>
            <w:tcBorders>
              <w:bottom w:val="single" w:sz="4" w:space="0" w:color="auto"/>
            </w:tcBorders>
            <w:shd w:val="clear" w:color="auto" w:fill="D9D9D9"/>
            <w:vAlign w:val="center"/>
          </w:tcPr>
          <w:p w:rsidR="009855C7" w:rsidRPr="00884F19" w:rsidRDefault="009855C7" w:rsidP="009855C7">
            <w:pPr>
              <w:jc w:val="center"/>
              <w:rPr>
                <w:b/>
              </w:rPr>
            </w:pPr>
            <w:r w:rsidRPr="00884F19">
              <w:rPr>
                <w:b/>
              </w:rPr>
              <w:t>15</w:t>
            </w:r>
          </w:p>
        </w:tc>
        <w:tc>
          <w:tcPr>
            <w:tcW w:w="4092" w:type="dxa"/>
            <w:gridSpan w:val="3"/>
            <w:tcBorders>
              <w:bottom w:val="single" w:sz="4" w:space="0" w:color="auto"/>
            </w:tcBorders>
            <w:shd w:val="clear" w:color="auto" w:fill="D9D9D9"/>
            <w:vAlign w:val="center"/>
          </w:tcPr>
          <w:p w:rsidR="009855C7" w:rsidRPr="00884F19" w:rsidRDefault="009855C7" w:rsidP="009855C7">
            <w:pPr>
              <w:rPr>
                <w:b/>
                <w:sz w:val="16"/>
                <w:szCs w:val="16"/>
              </w:rPr>
            </w:pPr>
            <w:r w:rsidRPr="00884F19">
              <w:rPr>
                <w:b/>
                <w:sz w:val="16"/>
                <w:szCs w:val="16"/>
              </w:rPr>
              <w:t>Задействовано аудиторий: 1 (№1)</w:t>
            </w:r>
          </w:p>
        </w:tc>
      </w:tr>
      <w:tr w:rsidR="009855C7" w:rsidRPr="00884F19" w:rsidTr="009855C7">
        <w:tc>
          <w:tcPr>
            <w:tcW w:w="530" w:type="dxa"/>
            <w:vMerge w:val="restart"/>
            <w:shd w:val="clear" w:color="auto" w:fill="auto"/>
            <w:vAlign w:val="center"/>
          </w:tcPr>
          <w:p w:rsidR="009855C7" w:rsidRPr="00884F19" w:rsidRDefault="009855C7" w:rsidP="009855C7">
            <w:pPr>
              <w:jc w:val="center"/>
            </w:pPr>
            <w:r w:rsidRPr="00884F19">
              <w:t>4</w:t>
            </w:r>
          </w:p>
        </w:tc>
        <w:tc>
          <w:tcPr>
            <w:tcW w:w="2888" w:type="dxa"/>
            <w:vMerge w:val="restart"/>
            <w:shd w:val="clear" w:color="auto" w:fill="auto"/>
            <w:vAlign w:val="center"/>
          </w:tcPr>
          <w:p w:rsidR="009855C7" w:rsidRPr="00884F19" w:rsidRDefault="009855C7" w:rsidP="009855C7">
            <w:pPr>
              <w:jc w:val="center"/>
            </w:pPr>
            <w:r w:rsidRPr="00884F19">
              <w:rPr>
                <w:b/>
              </w:rPr>
              <w:t>МОУ Югыдъягская СОШ (код ППЭ-2004)</w:t>
            </w:r>
          </w:p>
        </w:tc>
        <w:tc>
          <w:tcPr>
            <w:tcW w:w="2025" w:type="dxa"/>
            <w:vMerge w:val="restart"/>
            <w:shd w:val="clear" w:color="auto" w:fill="auto"/>
            <w:vAlign w:val="center"/>
          </w:tcPr>
          <w:p w:rsidR="009855C7" w:rsidRPr="00884F19" w:rsidRDefault="009855C7" w:rsidP="009855C7">
            <w:pPr>
              <w:jc w:val="center"/>
              <w:rPr>
                <w:b/>
                <w:sz w:val="18"/>
                <w:szCs w:val="18"/>
              </w:rPr>
            </w:pPr>
            <w:r w:rsidRPr="00884F19">
              <w:rPr>
                <w:b/>
                <w:sz w:val="18"/>
                <w:szCs w:val="18"/>
              </w:rPr>
              <w:t>Логинова Анастасия Валерьяновна</w:t>
            </w:r>
          </w:p>
        </w:tc>
        <w:tc>
          <w:tcPr>
            <w:tcW w:w="456" w:type="dxa"/>
            <w:tcBorders>
              <w:bottom w:val="single" w:sz="4" w:space="0" w:color="auto"/>
            </w:tcBorders>
            <w:shd w:val="clear" w:color="auto" w:fill="auto"/>
            <w:vAlign w:val="center"/>
          </w:tcPr>
          <w:p w:rsidR="009855C7" w:rsidRPr="00884F19" w:rsidRDefault="009855C7" w:rsidP="009855C7">
            <w:pPr>
              <w:jc w:val="center"/>
            </w:pPr>
            <w:r w:rsidRPr="00884F19">
              <w:t>1</w:t>
            </w:r>
          </w:p>
        </w:tc>
        <w:tc>
          <w:tcPr>
            <w:tcW w:w="2875" w:type="dxa"/>
            <w:gridSpan w:val="2"/>
            <w:tcBorders>
              <w:bottom w:val="single" w:sz="4" w:space="0" w:color="auto"/>
            </w:tcBorders>
            <w:shd w:val="clear" w:color="auto" w:fill="auto"/>
            <w:vAlign w:val="center"/>
          </w:tcPr>
          <w:p w:rsidR="009855C7" w:rsidRPr="00884F19" w:rsidRDefault="009855C7" w:rsidP="009855C7">
            <w:r w:rsidRPr="00884F19">
              <w:t>МОУ Югыдъягская СОШ</w:t>
            </w:r>
          </w:p>
        </w:tc>
        <w:tc>
          <w:tcPr>
            <w:tcW w:w="927" w:type="dxa"/>
            <w:tcBorders>
              <w:bottom w:val="single" w:sz="4" w:space="0" w:color="auto"/>
            </w:tcBorders>
            <w:shd w:val="clear" w:color="auto" w:fill="auto"/>
            <w:vAlign w:val="center"/>
          </w:tcPr>
          <w:p w:rsidR="009855C7" w:rsidRPr="00884F19" w:rsidRDefault="009855C7" w:rsidP="009855C7">
            <w:pPr>
              <w:jc w:val="center"/>
            </w:pPr>
            <w:r w:rsidRPr="00884F19">
              <w:t>120112</w:t>
            </w:r>
          </w:p>
        </w:tc>
        <w:tc>
          <w:tcPr>
            <w:tcW w:w="1464" w:type="dxa"/>
            <w:tcBorders>
              <w:bottom w:val="single" w:sz="4" w:space="0" w:color="auto"/>
            </w:tcBorders>
            <w:shd w:val="clear" w:color="auto" w:fill="auto"/>
            <w:vAlign w:val="center"/>
          </w:tcPr>
          <w:p w:rsidR="009855C7" w:rsidRPr="00884F19" w:rsidRDefault="009855C7" w:rsidP="009855C7">
            <w:pPr>
              <w:jc w:val="center"/>
            </w:pPr>
            <w:r w:rsidRPr="00884F19">
              <w:t>22</w:t>
            </w:r>
          </w:p>
        </w:tc>
        <w:tc>
          <w:tcPr>
            <w:tcW w:w="1051" w:type="dxa"/>
            <w:tcBorders>
              <w:bottom w:val="single" w:sz="4" w:space="0" w:color="auto"/>
            </w:tcBorders>
            <w:shd w:val="clear" w:color="auto" w:fill="auto"/>
          </w:tcPr>
          <w:p w:rsidR="009855C7" w:rsidRPr="00884F19" w:rsidRDefault="009855C7" w:rsidP="009855C7">
            <w:pPr>
              <w:jc w:val="center"/>
            </w:pPr>
            <w:r w:rsidRPr="00884F19">
              <w:t>-</w:t>
            </w:r>
          </w:p>
        </w:tc>
        <w:tc>
          <w:tcPr>
            <w:tcW w:w="3041" w:type="dxa"/>
            <w:gridSpan w:val="2"/>
            <w:tcBorders>
              <w:bottom w:val="single" w:sz="4" w:space="0" w:color="auto"/>
            </w:tcBorders>
            <w:shd w:val="clear" w:color="auto" w:fill="auto"/>
            <w:vAlign w:val="center"/>
          </w:tcPr>
          <w:p w:rsidR="009855C7" w:rsidRPr="00884F19" w:rsidRDefault="009855C7" w:rsidP="009855C7">
            <w:pPr>
              <w:rPr>
                <w:sz w:val="16"/>
                <w:szCs w:val="16"/>
              </w:rPr>
            </w:pPr>
            <w:r w:rsidRPr="00884F19">
              <w:rPr>
                <w:sz w:val="16"/>
                <w:szCs w:val="16"/>
              </w:rPr>
              <w:t>Автобус МОУ Югыдъягская СОШ</w:t>
            </w:r>
          </w:p>
        </w:tc>
      </w:tr>
      <w:tr w:rsidR="009855C7" w:rsidRPr="00884F19" w:rsidTr="009855C7">
        <w:tc>
          <w:tcPr>
            <w:tcW w:w="530" w:type="dxa"/>
            <w:vMerge/>
            <w:shd w:val="clear" w:color="auto" w:fill="auto"/>
            <w:vAlign w:val="center"/>
          </w:tcPr>
          <w:p w:rsidR="009855C7" w:rsidRPr="00884F19" w:rsidRDefault="009855C7" w:rsidP="009855C7">
            <w:pPr>
              <w:jc w:val="center"/>
            </w:pPr>
          </w:p>
        </w:tc>
        <w:tc>
          <w:tcPr>
            <w:tcW w:w="2888" w:type="dxa"/>
            <w:vMerge/>
            <w:shd w:val="clear" w:color="auto" w:fill="auto"/>
            <w:vAlign w:val="center"/>
          </w:tcPr>
          <w:p w:rsidR="009855C7" w:rsidRPr="00884F19" w:rsidRDefault="009855C7" w:rsidP="009855C7">
            <w:pPr>
              <w:jc w:val="right"/>
              <w:rPr>
                <w:b/>
              </w:rPr>
            </w:pPr>
          </w:p>
        </w:tc>
        <w:tc>
          <w:tcPr>
            <w:tcW w:w="2025" w:type="dxa"/>
            <w:vMerge/>
            <w:shd w:val="clear" w:color="auto" w:fill="auto"/>
            <w:vAlign w:val="center"/>
          </w:tcPr>
          <w:p w:rsidR="009855C7" w:rsidRPr="00884F19" w:rsidRDefault="009855C7" w:rsidP="009855C7">
            <w:pPr>
              <w:jc w:val="center"/>
              <w:rPr>
                <w:b/>
                <w:sz w:val="18"/>
                <w:szCs w:val="18"/>
              </w:rPr>
            </w:pPr>
          </w:p>
        </w:tc>
        <w:tc>
          <w:tcPr>
            <w:tcW w:w="456" w:type="dxa"/>
            <w:tcBorders>
              <w:bottom w:val="single" w:sz="4" w:space="0" w:color="auto"/>
            </w:tcBorders>
            <w:shd w:val="clear" w:color="auto" w:fill="D9D9D9"/>
          </w:tcPr>
          <w:p w:rsidR="009855C7" w:rsidRPr="00884F19" w:rsidRDefault="009855C7" w:rsidP="009855C7">
            <w:pPr>
              <w:jc w:val="center"/>
              <w:rPr>
                <w:b/>
              </w:rPr>
            </w:pPr>
          </w:p>
        </w:tc>
        <w:tc>
          <w:tcPr>
            <w:tcW w:w="3802" w:type="dxa"/>
            <w:gridSpan w:val="3"/>
            <w:tcBorders>
              <w:bottom w:val="single" w:sz="4" w:space="0" w:color="auto"/>
            </w:tcBorders>
            <w:shd w:val="clear" w:color="auto" w:fill="D9D9D9"/>
            <w:vAlign w:val="center"/>
          </w:tcPr>
          <w:p w:rsidR="009855C7" w:rsidRPr="00884F19" w:rsidRDefault="009855C7" w:rsidP="009855C7">
            <w:pPr>
              <w:jc w:val="right"/>
              <w:rPr>
                <w:b/>
              </w:rPr>
            </w:pPr>
            <w:r w:rsidRPr="00884F19">
              <w:rPr>
                <w:b/>
              </w:rPr>
              <w:t>Итого по ППЭ:</w:t>
            </w:r>
          </w:p>
        </w:tc>
        <w:tc>
          <w:tcPr>
            <w:tcW w:w="1464" w:type="dxa"/>
            <w:tcBorders>
              <w:bottom w:val="single" w:sz="4" w:space="0" w:color="auto"/>
            </w:tcBorders>
            <w:shd w:val="clear" w:color="auto" w:fill="D9D9D9"/>
            <w:vAlign w:val="center"/>
          </w:tcPr>
          <w:p w:rsidR="009855C7" w:rsidRPr="00884F19" w:rsidRDefault="009855C7" w:rsidP="009855C7">
            <w:pPr>
              <w:jc w:val="center"/>
              <w:rPr>
                <w:b/>
              </w:rPr>
            </w:pPr>
            <w:r w:rsidRPr="00884F19">
              <w:rPr>
                <w:b/>
              </w:rPr>
              <w:t>22</w:t>
            </w:r>
          </w:p>
        </w:tc>
        <w:tc>
          <w:tcPr>
            <w:tcW w:w="4092" w:type="dxa"/>
            <w:gridSpan w:val="3"/>
            <w:tcBorders>
              <w:bottom w:val="single" w:sz="4" w:space="0" w:color="auto"/>
            </w:tcBorders>
            <w:shd w:val="clear" w:color="auto" w:fill="D9D9D9"/>
            <w:vAlign w:val="center"/>
          </w:tcPr>
          <w:p w:rsidR="009855C7" w:rsidRPr="00884F19" w:rsidRDefault="009855C7" w:rsidP="009855C7">
            <w:pPr>
              <w:rPr>
                <w:b/>
                <w:sz w:val="16"/>
                <w:szCs w:val="16"/>
              </w:rPr>
            </w:pPr>
            <w:r w:rsidRPr="00884F19">
              <w:rPr>
                <w:b/>
                <w:sz w:val="16"/>
                <w:szCs w:val="16"/>
              </w:rPr>
              <w:t>Задействовано аудиторий: 2 (№1, 2)</w:t>
            </w:r>
          </w:p>
        </w:tc>
      </w:tr>
      <w:tr w:rsidR="009855C7" w:rsidRPr="00884F19" w:rsidTr="009855C7">
        <w:tc>
          <w:tcPr>
            <w:tcW w:w="530" w:type="dxa"/>
            <w:vMerge w:val="restart"/>
            <w:vAlign w:val="center"/>
          </w:tcPr>
          <w:p w:rsidR="009855C7" w:rsidRPr="00884F19" w:rsidRDefault="009855C7" w:rsidP="009855C7">
            <w:pPr>
              <w:jc w:val="center"/>
            </w:pPr>
            <w:r w:rsidRPr="00884F19">
              <w:t>5</w:t>
            </w:r>
          </w:p>
        </w:tc>
        <w:tc>
          <w:tcPr>
            <w:tcW w:w="2888" w:type="dxa"/>
            <w:vMerge w:val="restart"/>
            <w:vAlign w:val="center"/>
          </w:tcPr>
          <w:p w:rsidR="009855C7" w:rsidRPr="00884F19" w:rsidRDefault="009855C7" w:rsidP="009855C7">
            <w:pPr>
              <w:jc w:val="center"/>
              <w:rPr>
                <w:b/>
              </w:rPr>
            </w:pPr>
            <w:r w:rsidRPr="00884F19">
              <w:rPr>
                <w:b/>
              </w:rPr>
              <w:t>МОУ «Зимстанская СОШ» (код ППЭ-2005)</w:t>
            </w:r>
          </w:p>
        </w:tc>
        <w:tc>
          <w:tcPr>
            <w:tcW w:w="2025" w:type="dxa"/>
            <w:vMerge w:val="restart"/>
            <w:vAlign w:val="center"/>
          </w:tcPr>
          <w:p w:rsidR="009855C7" w:rsidRPr="00884F19" w:rsidRDefault="009855C7" w:rsidP="009855C7">
            <w:pPr>
              <w:jc w:val="center"/>
              <w:rPr>
                <w:b/>
                <w:sz w:val="18"/>
                <w:szCs w:val="18"/>
              </w:rPr>
            </w:pPr>
            <w:r w:rsidRPr="00884F19">
              <w:rPr>
                <w:b/>
                <w:sz w:val="18"/>
                <w:szCs w:val="18"/>
              </w:rPr>
              <w:t>Лютоева Евгения Николаевна</w:t>
            </w:r>
          </w:p>
        </w:tc>
        <w:tc>
          <w:tcPr>
            <w:tcW w:w="456" w:type="dxa"/>
            <w:vAlign w:val="center"/>
          </w:tcPr>
          <w:p w:rsidR="009855C7" w:rsidRPr="00884F19" w:rsidRDefault="009855C7" w:rsidP="009855C7">
            <w:pPr>
              <w:jc w:val="center"/>
            </w:pPr>
            <w:r w:rsidRPr="00884F19">
              <w:t>1</w:t>
            </w:r>
          </w:p>
        </w:tc>
        <w:tc>
          <w:tcPr>
            <w:tcW w:w="2875" w:type="dxa"/>
            <w:gridSpan w:val="2"/>
            <w:vAlign w:val="center"/>
          </w:tcPr>
          <w:p w:rsidR="009855C7" w:rsidRPr="00884F19" w:rsidRDefault="009855C7" w:rsidP="009855C7">
            <w:r w:rsidRPr="00884F19">
              <w:t>МОУ Вочевская СОШ</w:t>
            </w:r>
          </w:p>
        </w:tc>
        <w:tc>
          <w:tcPr>
            <w:tcW w:w="927" w:type="dxa"/>
            <w:vAlign w:val="center"/>
          </w:tcPr>
          <w:p w:rsidR="009855C7" w:rsidRPr="00884F19" w:rsidRDefault="009855C7" w:rsidP="009855C7">
            <w:pPr>
              <w:jc w:val="center"/>
            </w:pPr>
            <w:r w:rsidRPr="00884F19">
              <w:t>120101</w:t>
            </w:r>
          </w:p>
        </w:tc>
        <w:tc>
          <w:tcPr>
            <w:tcW w:w="1464" w:type="dxa"/>
            <w:vAlign w:val="center"/>
          </w:tcPr>
          <w:p w:rsidR="009855C7" w:rsidRPr="00884F19" w:rsidRDefault="009855C7" w:rsidP="009855C7">
            <w:pPr>
              <w:jc w:val="center"/>
            </w:pPr>
            <w:r w:rsidRPr="00884F19">
              <w:t>6</w:t>
            </w:r>
          </w:p>
        </w:tc>
        <w:tc>
          <w:tcPr>
            <w:tcW w:w="1057" w:type="dxa"/>
            <w:gridSpan w:val="2"/>
            <w:vAlign w:val="center"/>
          </w:tcPr>
          <w:p w:rsidR="009855C7" w:rsidRPr="00884F19" w:rsidRDefault="009855C7" w:rsidP="009855C7">
            <w:pPr>
              <w:jc w:val="center"/>
            </w:pPr>
            <w:r w:rsidRPr="00884F19">
              <w:t>22</w:t>
            </w:r>
          </w:p>
        </w:tc>
        <w:tc>
          <w:tcPr>
            <w:tcW w:w="3035" w:type="dxa"/>
            <w:vAlign w:val="center"/>
          </w:tcPr>
          <w:p w:rsidR="009855C7" w:rsidRPr="00884F19" w:rsidRDefault="009855C7" w:rsidP="009855C7">
            <w:pPr>
              <w:rPr>
                <w:sz w:val="16"/>
                <w:szCs w:val="16"/>
              </w:rPr>
            </w:pPr>
            <w:r w:rsidRPr="00884F19">
              <w:rPr>
                <w:sz w:val="16"/>
                <w:szCs w:val="16"/>
              </w:rPr>
              <w:t>Автобус МОУ Вочевской СОШ</w:t>
            </w:r>
          </w:p>
        </w:tc>
      </w:tr>
      <w:tr w:rsidR="009855C7" w:rsidRPr="00884F19" w:rsidTr="009855C7">
        <w:tc>
          <w:tcPr>
            <w:tcW w:w="530" w:type="dxa"/>
            <w:vMerge/>
          </w:tcPr>
          <w:p w:rsidR="009855C7" w:rsidRPr="00884F19" w:rsidRDefault="009855C7" w:rsidP="009855C7">
            <w:pPr>
              <w:jc w:val="center"/>
            </w:pPr>
          </w:p>
        </w:tc>
        <w:tc>
          <w:tcPr>
            <w:tcW w:w="2888" w:type="dxa"/>
            <w:vMerge/>
          </w:tcPr>
          <w:p w:rsidR="009855C7" w:rsidRPr="00884F19" w:rsidRDefault="009855C7" w:rsidP="009855C7"/>
        </w:tc>
        <w:tc>
          <w:tcPr>
            <w:tcW w:w="2025" w:type="dxa"/>
            <w:vMerge/>
          </w:tcPr>
          <w:p w:rsidR="009855C7" w:rsidRPr="00884F19" w:rsidRDefault="009855C7" w:rsidP="009855C7">
            <w:pPr>
              <w:rPr>
                <w:sz w:val="18"/>
                <w:szCs w:val="18"/>
              </w:rPr>
            </w:pPr>
          </w:p>
        </w:tc>
        <w:tc>
          <w:tcPr>
            <w:tcW w:w="456" w:type="dxa"/>
            <w:tcBorders>
              <w:bottom w:val="single" w:sz="4" w:space="0" w:color="auto"/>
            </w:tcBorders>
            <w:vAlign w:val="center"/>
          </w:tcPr>
          <w:p w:rsidR="009855C7" w:rsidRPr="00884F19" w:rsidRDefault="009855C7" w:rsidP="009855C7">
            <w:pPr>
              <w:jc w:val="center"/>
            </w:pPr>
            <w:r w:rsidRPr="00884F19">
              <w:t>2</w:t>
            </w:r>
          </w:p>
        </w:tc>
        <w:tc>
          <w:tcPr>
            <w:tcW w:w="2875" w:type="dxa"/>
            <w:gridSpan w:val="2"/>
            <w:tcBorders>
              <w:bottom w:val="single" w:sz="4" w:space="0" w:color="auto"/>
            </w:tcBorders>
            <w:vAlign w:val="center"/>
          </w:tcPr>
          <w:p w:rsidR="009855C7" w:rsidRPr="00884F19" w:rsidRDefault="009855C7" w:rsidP="009855C7">
            <w:r w:rsidRPr="00884F19">
              <w:t>МОУ «Зимстанская СОШ»</w:t>
            </w:r>
          </w:p>
        </w:tc>
        <w:tc>
          <w:tcPr>
            <w:tcW w:w="927" w:type="dxa"/>
            <w:tcBorders>
              <w:bottom w:val="single" w:sz="4" w:space="0" w:color="auto"/>
            </w:tcBorders>
            <w:vAlign w:val="center"/>
          </w:tcPr>
          <w:p w:rsidR="009855C7" w:rsidRPr="00884F19" w:rsidRDefault="009855C7" w:rsidP="009855C7">
            <w:pPr>
              <w:jc w:val="center"/>
            </w:pPr>
            <w:r w:rsidRPr="00884F19">
              <w:t>120116</w:t>
            </w:r>
          </w:p>
        </w:tc>
        <w:tc>
          <w:tcPr>
            <w:tcW w:w="1464" w:type="dxa"/>
            <w:tcBorders>
              <w:bottom w:val="single" w:sz="4" w:space="0" w:color="auto"/>
            </w:tcBorders>
            <w:vAlign w:val="center"/>
          </w:tcPr>
          <w:p w:rsidR="009855C7" w:rsidRPr="00884F19" w:rsidRDefault="009855C7" w:rsidP="009855C7">
            <w:pPr>
              <w:jc w:val="center"/>
            </w:pPr>
            <w:r w:rsidRPr="00884F19">
              <w:t>11</w:t>
            </w:r>
          </w:p>
        </w:tc>
        <w:tc>
          <w:tcPr>
            <w:tcW w:w="1057" w:type="dxa"/>
            <w:gridSpan w:val="2"/>
            <w:tcBorders>
              <w:bottom w:val="single" w:sz="4" w:space="0" w:color="auto"/>
            </w:tcBorders>
          </w:tcPr>
          <w:p w:rsidR="009855C7" w:rsidRPr="00884F19" w:rsidRDefault="009855C7" w:rsidP="009855C7">
            <w:pPr>
              <w:jc w:val="center"/>
            </w:pPr>
            <w:r w:rsidRPr="00884F19">
              <w:t>-</w:t>
            </w:r>
          </w:p>
        </w:tc>
        <w:tc>
          <w:tcPr>
            <w:tcW w:w="3035" w:type="dxa"/>
            <w:tcBorders>
              <w:bottom w:val="single" w:sz="4" w:space="0" w:color="auto"/>
            </w:tcBorders>
            <w:vAlign w:val="center"/>
          </w:tcPr>
          <w:p w:rsidR="009855C7" w:rsidRPr="00884F19" w:rsidRDefault="009855C7" w:rsidP="009855C7">
            <w:pPr>
              <w:rPr>
                <w:sz w:val="16"/>
                <w:szCs w:val="16"/>
              </w:rPr>
            </w:pPr>
            <w:r w:rsidRPr="00884F19">
              <w:rPr>
                <w:sz w:val="16"/>
                <w:szCs w:val="16"/>
              </w:rPr>
              <w:t>Автобус МОУ «Зимстанская СОШ»</w:t>
            </w:r>
          </w:p>
        </w:tc>
      </w:tr>
      <w:tr w:rsidR="009855C7" w:rsidRPr="00884F19" w:rsidTr="009855C7">
        <w:tc>
          <w:tcPr>
            <w:tcW w:w="530" w:type="dxa"/>
            <w:vMerge/>
            <w:tcBorders>
              <w:bottom w:val="single" w:sz="4" w:space="0" w:color="auto"/>
            </w:tcBorders>
            <w:shd w:val="clear" w:color="auto" w:fill="CCCCCC"/>
          </w:tcPr>
          <w:p w:rsidR="009855C7" w:rsidRPr="00884F19" w:rsidRDefault="009855C7" w:rsidP="009855C7">
            <w:pPr>
              <w:jc w:val="center"/>
            </w:pPr>
          </w:p>
        </w:tc>
        <w:tc>
          <w:tcPr>
            <w:tcW w:w="2888" w:type="dxa"/>
            <w:vMerge/>
            <w:tcBorders>
              <w:bottom w:val="single" w:sz="4" w:space="0" w:color="auto"/>
            </w:tcBorders>
            <w:shd w:val="clear" w:color="auto" w:fill="CCCCCC"/>
          </w:tcPr>
          <w:p w:rsidR="009855C7" w:rsidRPr="00884F19" w:rsidRDefault="009855C7" w:rsidP="009855C7">
            <w:pPr>
              <w:jc w:val="right"/>
              <w:rPr>
                <w:b/>
              </w:rPr>
            </w:pPr>
          </w:p>
        </w:tc>
        <w:tc>
          <w:tcPr>
            <w:tcW w:w="2025" w:type="dxa"/>
            <w:vMerge/>
            <w:tcBorders>
              <w:bottom w:val="single" w:sz="4" w:space="0" w:color="auto"/>
            </w:tcBorders>
            <w:shd w:val="clear" w:color="auto" w:fill="CCCCCC"/>
          </w:tcPr>
          <w:p w:rsidR="009855C7" w:rsidRPr="00884F19" w:rsidRDefault="009855C7" w:rsidP="009855C7">
            <w:pPr>
              <w:jc w:val="right"/>
              <w:rPr>
                <w:b/>
                <w:sz w:val="18"/>
                <w:szCs w:val="18"/>
              </w:rPr>
            </w:pPr>
          </w:p>
        </w:tc>
        <w:tc>
          <w:tcPr>
            <w:tcW w:w="456" w:type="dxa"/>
            <w:tcBorders>
              <w:bottom w:val="single" w:sz="4" w:space="0" w:color="auto"/>
            </w:tcBorders>
            <w:shd w:val="clear" w:color="auto" w:fill="D9D9D9"/>
          </w:tcPr>
          <w:p w:rsidR="009855C7" w:rsidRPr="00884F19" w:rsidRDefault="009855C7" w:rsidP="009855C7">
            <w:pPr>
              <w:jc w:val="center"/>
              <w:rPr>
                <w:b/>
              </w:rPr>
            </w:pPr>
          </w:p>
        </w:tc>
        <w:tc>
          <w:tcPr>
            <w:tcW w:w="3802" w:type="dxa"/>
            <w:gridSpan w:val="3"/>
            <w:tcBorders>
              <w:bottom w:val="single" w:sz="4" w:space="0" w:color="auto"/>
            </w:tcBorders>
            <w:shd w:val="clear" w:color="auto" w:fill="D9D9D9"/>
            <w:vAlign w:val="center"/>
          </w:tcPr>
          <w:p w:rsidR="009855C7" w:rsidRPr="00884F19" w:rsidRDefault="009855C7" w:rsidP="009855C7">
            <w:pPr>
              <w:jc w:val="right"/>
            </w:pPr>
            <w:r w:rsidRPr="00884F19">
              <w:rPr>
                <w:b/>
              </w:rPr>
              <w:t>Итого по ППЭ:</w:t>
            </w:r>
          </w:p>
        </w:tc>
        <w:tc>
          <w:tcPr>
            <w:tcW w:w="1464" w:type="dxa"/>
            <w:tcBorders>
              <w:bottom w:val="single" w:sz="4" w:space="0" w:color="auto"/>
            </w:tcBorders>
            <w:shd w:val="clear" w:color="auto" w:fill="D9D9D9"/>
            <w:vAlign w:val="center"/>
          </w:tcPr>
          <w:p w:rsidR="009855C7" w:rsidRPr="00884F19" w:rsidRDefault="009855C7" w:rsidP="009855C7">
            <w:pPr>
              <w:jc w:val="center"/>
              <w:rPr>
                <w:b/>
              </w:rPr>
            </w:pPr>
            <w:r w:rsidRPr="00884F19">
              <w:rPr>
                <w:b/>
              </w:rPr>
              <w:t>17</w:t>
            </w:r>
          </w:p>
        </w:tc>
        <w:tc>
          <w:tcPr>
            <w:tcW w:w="4092" w:type="dxa"/>
            <w:gridSpan w:val="3"/>
            <w:tcBorders>
              <w:bottom w:val="single" w:sz="4" w:space="0" w:color="auto"/>
            </w:tcBorders>
            <w:shd w:val="clear" w:color="auto" w:fill="D9D9D9"/>
            <w:vAlign w:val="center"/>
          </w:tcPr>
          <w:p w:rsidR="009855C7" w:rsidRPr="00884F19" w:rsidRDefault="009855C7" w:rsidP="009855C7">
            <w:pPr>
              <w:rPr>
                <w:b/>
                <w:sz w:val="16"/>
                <w:szCs w:val="16"/>
              </w:rPr>
            </w:pPr>
            <w:r w:rsidRPr="00884F19">
              <w:rPr>
                <w:b/>
                <w:sz w:val="16"/>
                <w:szCs w:val="16"/>
              </w:rPr>
              <w:t>Задействовано аудиторий: 2 (№1, 2)</w:t>
            </w:r>
          </w:p>
        </w:tc>
      </w:tr>
      <w:tr w:rsidR="009855C7" w:rsidRPr="00884F19" w:rsidTr="009855C7">
        <w:tc>
          <w:tcPr>
            <w:tcW w:w="530" w:type="dxa"/>
            <w:vMerge w:val="restart"/>
            <w:shd w:val="clear" w:color="auto" w:fill="auto"/>
            <w:vAlign w:val="center"/>
          </w:tcPr>
          <w:p w:rsidR="009855C7" w:rsidRPr="00884F19" w:rsidRDefault="009855C7" w:rsidP="009855C7">
            <w:pPr>
              <w:jc w:val="center"/>
            </w:pPr>
            <w:r w:rsidRPr="00884F19">
              <w:t>6</w:t>
            </w:r>
          </w:p>
        </w:tc>
        <w:tc>
          <w:tcPr>
            <w:tcW w:w="2888" w:type="dxa"/>
            <w:vMerge w:val="restart"/>
            <w:shd w:val="clear" w:color="auto" w:fill="auto"/>
            <w:vAlign w:val="center"/>
          </w:tcPr>
          <w:p w:rsidR="009855C7" w:rsidRPr="00884F19" w:rsidRDefault="009855C7" w:rsidP="009855C7">
            <w:pPr>
              <w:jc w:val="center"/>
              <w:rPr>
                <w:b/>
              </w:rPr>
            </w:pPr>
            <w:r w:rsidRPr="00884F19">
              <w:rPr>
                <w:b/>
              </w:rPr>
              <w:t>МБОУ «СОШ» с.Пожег (код ППЭ-2006)</w:t>
            </w:r>
          </w:p>
        </w:tc>
        <w:tc>
          <w:tcPr>
            <w:tcW w:w="2025" w:type="dxa"/>
            <w:vMerge w:val="restart"/>
            <w:shd w:val="clear" w:color="auto" w:fill="auto"/>
            <w:vAlign w:val="center"/>
          </w:tcPr>
          <w:p w:rsidR="009855C7" w:rsidRPr="00884F19" w:rsidRDefault="009855C7" w:rsidP="009855C7">
            <w:pPr>
              <w:jc w:val="center"/>
              <w:rPr>
                <w:b/>
                <w:sz w:val="18"/>
                <w:szCs w:val="18"/>
              </w:rPr>
            </w:pPr>
            <w:r w:rsidRPr="00884F19">
              <w:rPr>
                <w:b/>
                <w:sz w:val="18"/>
                <w:szCs w:val="18"/>
              </w:rPr>
              <w:t>Тушканова Алена Васильевна</w:t>
            </w:r>
          </w:p>
        </w:tc>
        <w:tc>
          <w:tcPr>
            <w:tcW w:w="456" w:type="dxa"/>
            <w:shd w:val="clear" w:color="auto" w:fill="auto"/>
            <w:vAlign w:val="center"/>
          </w:tcPr>
          <w:p w:rsidR="009855C7" w:rsidRPr="00884F19" w:rsidRDefault="009855C7" w:rsidP="009855C7">
            <w:pPr>
              <w:jc w:val="center"/>
            </w:pPr>
            <w:r w:rsidRPr="00884F19">
              <w:t>1</w:t>
            </w:r>
          </w:p>
        </w:tc>
        <w:tc>
          <w:tcPr>
            <w:tcW w:w="2875" w:type="dxa"/>
            <w:gridSpan w:val="2"/>
            <w:shd w:val="clear" w:color="auto" w:fill="auto"/>
            <w:vAlign w:val="center"/>
          </w:tcPr>
          <w:p w:rsidR="009855C7" w:rsidRPr="00884F19" w:rsidRDefault="009855C7" w:rsidP="009855C7">
            <w:r w:rsidRPr="00884F19">
              <w:t>МБОУ «СОШ» с.Пожег</w:t>
            </w:r>
          </w:p>
        </w:tc>
        <w:tc>
          <w:tcPr>
            <w:tcW w:w="927" w:type="dxa"/>
            <w:shd w:val="clear" w:color="auto" w:fill="auto"/>
            <w:vAlign w:val="center"/>
          </w:tcPr>
          <w:p w:rsidR="009855C7" w:rsidRPr="00884F19" w:rsidRDefault="009855C7" w:rsidP="009855C7">
            <w:pPr>
              <w:jc w:val="center"/>
            </w:pPr>
            <w:r w:rsidRPr="00884F19">
              <w:t>120109</w:t>
            </w:r>
          </w:p>
        </w:tc>
        <w:tc>
          <w:tcPr>
            <w:tcW w:w="1464" w:type="dxa"/>
            <w:shd w:val="clear" w:color="auto" w:fill="auto"/>
            <w:vAlign w:val="center"/>
          </w:tcPr>
          <w:p w:rsidR="009855C7" w:rsidRPr="00884F19" w:rsidRDefault="009855C7" w:rsidP="009855C7">
            <w:pPr>
              <w:jc w:val="center"/>
            </w:pPr>
            <w:r w:rsidRPr="00884F19">
              <w:t>11</w:t>
            </w:r>
          </w:p>
        </w:tc>
        <w:tc>
          <w:tcPr>
            <w:tcW w:w="1057" w:type="dxa"/>
            <w:gridSpan w:val="2"/>
            <w:shd w:val="clear" w:color="auto" w:fill="auto"/>
            <w:vAlign w:val="center"/>
          </w:tcPr>
          <w:p w:rsidR="009855C7" w:rsidRPr="00884F19" w:rsidRDefault="009855C7" w:rsidP="009855C7">
            <w:pPr>
              <w:jc w:val="center"/>
            </w:pPr>
            <w:r w:rsidRPr="00884F19">
              <w:t>-</w:t>
            </w:r>
          </w:p>
        </w:tc>
        <w:tc>
          <w:tcPr>
            <w:tcW w:w="3035" w:type="dxa"/>
            <w:shd w:val="clear" w:color="auto" w:fill="auto"/>
            <w:vAlign w:val="center"/>
          </w:tcPr>
          <w:p w:rsidR="009855C7" w:rsidRPr="00884F19" w:rsidRDefault="009855C7" w:rsidP="009855C7">
            <w:pPr>
              <w:rPr>
                <w:sz w:val="16"/>
                <w:szCs w:val="16"/>
              </w:rPr>
            </w:pPr>
            <w:r w:rsidRPr="00884F19">
              <w:rPr>
                <w:sz w:val="16"/>
                <w:szCs w:val="16"/>
              </w:rPr>
              <w:t>Автобус МБОУ «СОШ» с.Пожег</w:t>
            </w:r>
          </w:p>
        </w:tc>
      </w:tr>
      <w:tr w:rsidR="009855C7" w:rsidRPr="00884F19" w:rsidTr="009855C7">
        <w:trPr>
          <w:trHeight w:val="70"/>
        </w:trPr>
        <w:tc>
          <w:tcPr>
            <w:tcW w:w="530" w:type="dxa"/>
            <w:vMerge/>
            <w:shd w:val="clear" w:color="auto" w:fill="auto"/>
          </w:tcPr>
          <w:p w:rsidR="009855C7" w:rsidRPr="00884F19" w:rsidRDefault="009855C7" w:rsidP="009855C7">
            <w:pPr>
              <w:jc w:val="center"/>
            </w:pPr>
          </w:p>
        </w:tc>
        <w:tc>
          <w:tcPr>
            <w:tcW w:w="2888" w:type="dxa"/>
            <w:vMerge/>
            <w:shd w:val="clear" w:color="auto" w:fill="auto"/>
          </w:tcPr>
          <w:p w:rsidR="009855C7" w:rsidRPr="00884F19" w:rsidRDefault="009855C7" w:rsidP="009855C7"/>
        </w:tc>
        <w:tc>
          <w:tcPr>
            <w:tcW w:w="2025" w:type="dxa"/>
            <w:vMerge/>
            <w:shd w:val="clear" w:color="auto" w:fill="auto"/>
          </w:tcPr>
          <w:p w:rsidR="009855C7" w:rsidRPr="00884F19" w:rsidRDefault="009855C7" w:rsidP="009855C7">
            <w:pPr>
              <w:rPr>
                <w:sz w:val="18"/>
                <w:szCs w:val="18"/>
              </w:rPr>
            </w:pPr>
          </w:p>
        </w:tc>
        <w:tc>
          <w:tcPr>
            <w:tcW w:w="456" w:type="dxa"/>
            <w:tcBorders>
              <w:bottom w:val="single" w:sz="4" w:space="0" w:color="auto"/>
            </w:tcBorders>
            <w:shd w:val="clear" w:color="auto" w:fill="auto"/>
            <w:vAlign w:val="center"/>
          </w:tcPr>
          <w:p w:rsidR="009855C7" w:rsidRPr="00884F19" w:rsidRDefault="009855C7" w:rsidP="009855C7">
            <w:pPr>
              <w:jc w:val="center"/>
            </w:pPr>
            <w:r w:rsidRPr="00884F19">
              <w:t>2</w:t>
            </w:r>
          </w:p>
        </w:tc>
        <w:tc>
          <w:tcPr>
            <w:tcW w:w="2875" w:type="dxa"/>
            <w:gridSpan w:val="2"/>
            <w:tcBorders>
              <w:bottom w:val="single" w:sz="4" w:space="0" w:color="auto"/>
            </w:tcBorders>
            <w:shd w:val="clear" w:color="auto" w:fill="auto"/>
            <w:vAlign w:val="center"/>
          </w:tcPr>
          <w:p w:rsidR="009855C7" w:rsidRPr="00884F19" w:rsidRDefault="009855C7" w:rsidP="009855C7">
            <w:r w:rsidRPr="00884F19">
              <w:t>МОУ Ярашъюская ООШ</w:t>
            </w:r>
          </w:p>
        </w:tc>
        <w:tc>
          <w:tcPr>
            <w:tcW w:w="927" w:type="dxa"/>
            <w:tcBorders>
              <w:bottom w:val="single" w:sz="4" w:space="0" w:color="auto"/>
            </w:tcBorders>
            <w:shd w:val="clear" w:color="auto" w:fill="auto"/>
            <w:vAlign w:val="center"/>
          </w:tcPr>
          <w:p w:rsidR="009855C7" w:rsidRPr="00884F19" w:rsidRDefault="009855C7" w:rsidP="009855C7">
            <w:pPr>
              <w:jc w:val="center"/>
            </w:pPr>
            <w:r w:rsidRPr="00884F19">
              <w:t>120124</w:t>
            </w:r>
          </w:p>
        </w:tc>
        <w:tc>
          <w:tcPr>
            <w:tcW w:w="1464" w:type="dxa"/>
            <w:tcBorders>
              <w:bottom w:val="single" w:sz="4" w:space="0" w:color="auto"/>
            </w:tcBorders>
            <w:shd w:val="clear" w:color="auto" w:fill="auto"/>
            <w:vAlign w:val="center"/>
          </w:tcPr>
          <w:p w:rsidR="009855C7" w:rsidRPr="00884F19" w:rsidRDefault="009855C7" w:rsidP="009855C7">
            <w:pPr>
              <w:jc w:val="center"/>
            </w:pPr>
            <w:r w:rsidRPr="00884F19">
              <w:t>6</w:t>
            </w:r>
          </w:p>
        </w:tc>
        <w:tc>
          <w:tcPr>
            <w:tcW w:w="1057" w:type="dxa"/>
            <w:gridSpan w:val="2"/>
            <w:tcBorders>
              <w:bottom w:val="single" w:sz="4" w:space="0" w:color="auto"/>
            </w:tcBorders>
            <w:shd w:val="clear" w:color="auto" w:fill="auto"/>
            <w:vAlign w:val="center"/>
          </w:tcPr>
          <w:p w:rsidR="009855C7" w:rsidRPr="00884F19" w:rsidRDefault="009855C7" w:rsidP="009855C7">
            <w:pPr>
              <w:jc w:val="center"/>
            </w:pPr>
            <w:r w:rsidRPr="00884F19">
              <w:t>18</w:t>
            </w:r>
          </w:p>
        </w:tc>
        <w:tc>
          <w:tcPr>
            <w:tcW w:w="3035" w:type="dxa"/>
            <w:tcBorders>
              <w:bottom w:val="single" w:sz="4" w:space="0" w:color="auto"/>
            </w:tcBorders>
            <w:shd w:val="clear" w:color="auto" w:fill="auto"/>
            <w:vAlign w:val="center"/>
          </w:tcPr>
          <w:p w:rsidR="009855C7" w:rsidRPr="00884F19" w:rsidRDefault="009855C7" w:rsidP="009855C7">
            <w:pPr>
              <w:rPr>
                <w:sz w:val="16"/>
                <w:szCs w:val="16"/>
              </w:rPr>
            </w:pPr>
            <w:r w:rsidRPr="00884F19">
              <w:rPr>
                <w:sz w:val="16"/>
                <w:szCs w:val="16"/>
              </w:rPr>
              <w:t>Автобус МБОУ «СОШ» с.Пожег</w:t>
            </w:r>
          </w:p>
        </w:tc>
      </w:tr>
      <w:tr w:rsidR="009855C7" w:rsidRPr="00884F19" w:rsidTr="009855C7">
        <w:tc>
          <w:tcPr>
            <w:tcW w:w="530" w:type="dxa"/>
            <w:vMerge/>
            <w:tcBorders>
              <w:bottom w:val="single" w:sz="4" w:space="0" w:color="auto"/>
            </w:tcBorders>
            <w:shd w:val="clear" w:color="auto" w:fill="CCCCCC"/>
          </w:tcPr>
          <w:p w:rsidR="009855C7" w:rsidRPr="00884F19" w:rsidRDefault="009855C7" w:rsidP="009855C7">
            <w:pPr>
              <w:jc w:val="center"/>
            </w:pPr>
          </w:p>
        </w:tc>
        <w:tc>
          <w:tcPr>
            <w:tcW w:w="2888" w:type="dxa"/>
            <w:vMerge/>
            <w:tcBorders>
              <w:bottom w:val="single" w:sz="4" w:space="0" w:color="auto"/>
            </w:tcBorders>
            <w:shd w:val="clear" w:color="auto" w:fill="CCCCCC"/>
          </w:tcPr>
          <w:p w:rsidR="009855C7" w:rsidRPr="00884F19" w:rsidRDefault="009855C7" w:rsidP="009855C7">
            <w:pPr>
              <w:jc w:val="right"/>
              <w:rPr>
                <w:b/>
              </w:rPr>
            </w:pPr>
          </w:p>
        </w:tc>
        <w:tc>
          <w:tcPr>
            <w:tcW w:w="2025" w:type="dxa"/>
            <w:vMerge/>
            <w:tcBorders>
              <w:bottom w:val="single" w:sz="4" w:space="0" w:color="auto"/>
            </w:tcBorders>
            <w:shd w:val="clear" w:color="auto" w:fill="CCCCCC"/>
          </w:tcPr>
          <w:p w:rsidR="009855C7" w:rsidRPr="00884F19" w:rsidRDefault="009855C7" w:rsidP="009855C7">
            <w:pPr>
              <w:jc w:val="right"/>
              <w:rPr>
                <w:b/>
                <w:sz w:val="18"/>
                <w:szCs w:val="18"/>
              </w:rPr>
            </w:pPr>
          </w:p>
        </w:tc>
        <w:tc>
          <w:tcPr>
            <w:tcW w:w="456" w:type="dxa"/>
            <w:tcBorders>
              <w:bottom w:val="single" w:sz="4" w:space="0" w:color="auto"/>
            </w:tcBorders>
            <w:shd w:val="clear" w:color="auto" w:fill="D9D9D9"/>
          </w:tcPr>
          <w:p w:rsidR="009855C7" w:rsidRPr="00884F19" w:rsidRDefault="009855C7" w:rsidP="009855C7">
            <w:pPr>
              <w:jc w:val="center"/>
              <w:rPr>
                <w:b/>
              </w:rPr>
            </w:pPr>
          </w:p>
        </w:tc>
        <w:tc>
          <w:tcPr>
            <w:tcW w:w="3802" w:type="dxa"/>
            <w:gridSpan w:val="3"/>
            <w:tcBorders>
              <w:bottom w:val="single" w:sz="4" w:space="0" w:color="auto"/>
            </w:tcBorders>
            <w:shd w:val="clear" w:color="auto" w:fill="D9D9D9"/>
            <w:vAlign w:val="center"/>
          </w:tcPr>
          <w:p w:rsidR="009855C7" w:rsidRPr="00884F19" w:rsidRDefault="009855C7" w:rsidP="009855C7">
            <w:pPr>
              <w:jc w:val="right"/>
            </w:pPr>
            <w:r w:rsidRPr="00884F19">
              <w:rPr>
                <w:b/>
              </w:rPr>
              <w:t>Итого по ППЭ:</w:t>
            </w:r>
          </w:p>
        </w:tc>
        <w:tc>
          <w:tcPr>
            <w:tcW w:w="1464" w:type="dxa"/>
            <w:tcBorders>
              <w:bottom w:val="single" w:sz="4" w:space="0" w:color="auto"/>
            </w:tcBorders>
            <w:shd w:val="clear" w:color="auto" w:fill="D9D9D9"/>
            <w:vAlign w:val="center"/>
          </w:tcPr>
          <w:p w:rsidR="009855C7" w:rsidRPr="00884F19" w:rsidRDefault="009855C7" w:rsidP="009855C7">
            <w:pPr>
              <w:jc w:val="center"/>
              <w:rPr>
                <w:b/>
              </w:rPr>
            </w:pPr>
            <w:r w:rsidRPr="00884F19">
              <w:rPr>
                <w:b/>
              </w:rPr>
              <w:t>17</w:t>
            </w:r>
          </w:p>
        </w:tc>
        <w:tc>
          <w:tcPr>
            <w:tcW w:w="4092" w:type="dxa"/>
            <w:gridSpan w:val="3"/>
            <w:tcBorders>
              <w:bottom w:val="single" w:sz="4" w:space="0" w:color="auto"/>
            </w:tcBorders>
            <w:shd w:val="clear" w:color="auto" w:fill="D9D9D9"/>
            <w:vAlign w:val="center"/>
          </w:tcPr>
          <w:p w:rsidR="009855C7" w:rsidRPr="00884F19" w:rsidRDefault="009855C7" w:rsidP="009855C7">
            <w:pPr>
              <w:rPr>
                <w:b/>
                <w:sz w:val="16"/>
                <w:szCs w:val="16"/>
              </w:rPr>
            </w:pPr>
            <w:r w:rsidRPr="00884F19">
              <w:rPr>
                <w:b/>
                <w:sz w:val="16"/>
                <w:szCs w:val="16"/>
              </w:rPr>
              <w:t>Задействовано аудиторий: 2 (№1, 2)</w:t>
            </w:r>
          </w:p>
        </w:tc>
      </w:tr>
      <w:tr w:rsidR="009855C7" w:rsidRPr="00884F19" w:rsidTr="009855C7">
        <w:tc>
          <w:tcPr>
            <w:tcW w:w="530" w:type="dxa"/>
            <w:vMerge w:val="restart"/>
            <w:shd w:val="clear" w:color="auto" w:fill="auto"/>
            <w:vAlign w:val="center"/>
          </w:tcPr>
          <w:p w:rsidR="009855C7" w:rsidRPr="00884F19" w:rsidRDefault="009855C7" w:rsidP="009855C7">
            <w:pPr>
              <w:jc w:val="center"/>
            </w:pPr>
            <w:r w:rsidRPr="00884F19">
              <w:t>7</w:t>
            </w:r>
          </w:p>
        </w:tc>
        <w:tc>
          <w:tcPr>
            <w:tcW w:w="2888" w:type="dxa"/>
            <w:vMerge w:val="restart"/>
            <w:shd w:val="clear" w:color="auto" w:fill="auto"/>
            <w:vAlign w:val="center"/>
          </w:tcPr>
          <w:p w:rsidR="009855C7" w:rsidRPr="00884F19" w:rsidRDefault="009855C7" w:rsidP="009855C7">
            <w:pPr>
              <w:jc w:val="center"/>
              <w:rPr>
                <w:b/>
              </w:rPr>
            </w:pPr>
            <w:r w:rsidRPr="00884F19">
              <w:rPr>
                <w:b/>
              </w:rPr>
              <w:t>МОУ «ООШ» пст.Диасёръя (код ППЭ-2007)</w:t>
            </w:r>
          </w:p>
        </w:tc>
        <w:tc>
          <w:tcPr>
            <w:tcW w:w="2025" w:type="dxa"/>
            <w:vMerge w:val="restart"/>
            <w:shd w:val="clear" w:color="auto" w:fill="auto"/>
            <w:vAlign w:val="center"/>
          </w:tcPr>
          <w:p w:rsidR="009855C7" w:rsidRPr="00884F19" w:rsidRDefault="009855C7" w:rsidP="009855C7">
            <w:pPr>
              <w:jc w:val="center"/>
              <w:rPr>
                <w:b/>
                <w:sz w:val="18"/>
                <w:szCs w:val="18"/>
              </w:rPr>
            </w:pPr>
            <w:r w:rsidRPr="00884F19">
              <w:rPr>
                <w:b/>
                <w:sz w:val="18"/>
                <w:szCs w:val="18"/>
              </w:rPr>
              <w:t>Печеницына Ольга Николаевна</w:t>
            </w:r>
          </w:p>
        </w:tc>
        <w:tc>
          <w:tcPr>
            <w:tcW w:w="456" w:type="dxa"/>
            <w:tcBorders>
              <w:bottom w:val="single" w:sz="4" w:space="0" w:color="auto"/>
            </w:tcBorders>
            <w:shd w:val="clear" w:color="auto" w:fill="auto"/>
            <w:vAlign w:val="center"/>
          </w:tcPr>
          <w:p w:rsidR="009855C7" w:rsidRPr="00884F19" w:rsidRDefault="009855C7" w:rsidP="009855C7">
            <w:pPr>
              <w:jc w:val="center"/>
            </w:pPr>
            <w:r w:rsidRPr="00884F19">
              <w:t>1</w:t>
            </w:r>
          </w:p>
        </w:tc>
        <w:tc>
          <w:tcPr>
            <w:tcW w:w="2875" w:type="dxa"/>
            <w:gridSpan w:val="2"/>
            <w:tcBorders>
              <w:bottom w:val="single" w:sz="4" w:space="0" w:color="auto"/>
            </w:tcBorders>
            <w:shd w:val="clear" w:color="auto" w:fill="auto"/>
            <w:vAlign w:val="center"/>
          </w:tcPr>
          <w:p w:rsidR="009855C7" w:rsidRPr="00884F19" w:rsidRDefault="009855C7" w:rsidP="009855C7">
            <w:r w:rsidRPr="00884F19">
              <w:t>МОУ «ООШ» пст.Диасёръя</w:t>
            </w:r>
          </w:p>
        </w:tc>
        <w:tc>
          <w:tcPr>
            <w:tcW w:w="927" w:type="dxa"/>
            <w:tcBorders>
              <w:bottom w:val="single" w:sz="4" w:space="0" w:color="auto"/>
            </w:tcBorders>
            <w:shd w:val="clear" w:color="auto" w:fill="auto"/>
            <w:vAlign w:val="center"/>
          </w:tcPr>
          <w:p w:rsidR="009855C7" w:rsidRPr="00884F19" w:rsidRDefault="009855C7" w:rsidP="009855C7">
            <w:r w:rsidRPr="00884F19">
              <w:t>120108</w:t>
            </w:r>
          </w:p>
        </w:tc>
        <w:tc>
          <w:tcPr>
            <w:tcW w:w="1464" w:type="dxa"/>
            <w:tcBorders>
              <w:bottom w:val="single" w:sz="4" w:space="0" w:color="auto"/>
            </w:tcBorders>
            <w:shd w:val="clear" w:color="auto" w:fill="auto"/>
            <w:vAlign w:val="center"/>
          </w:tcPr>
          <w:p w:rsidR="009855C7" w:rsidRPr="00884F19" w:rsidRDefault="009855C7" w:rsidP="009855C7">
            <w:pPr>
              <w:jc w:val="center"/>
            </w:pPr>
            <w:r w:rsidRPr="00884F19">
              <w:t>5</w:t>
            </w:r>
          </w:p>
        </w:tc>
        <w:tc>
          <w:tcPr>
            <w:tcW w:w="1057" w:type="dxa"/>
            <w:gridSpan w:val="2"/>
            <w:tcBorders>
              <w:bottom w:val="single" w:sz="4" w:space="0" w:color="auto"/>
            </w:tcBorders>
            <w:shd w:val="clear" w:color="auto" w:fill="auto"/>
            <w:vAlign w:val="center"/>
          </w:tcPr>
          <w:p w:rsidR="009855C7" w:rsidRPr="00884F19" w:rsidRDefault="009855C7" w:rsidP="009855C7">
            <w:pPr>
              <w:jc w:val="center"/>
            </w:pPr>
            <w:r w:rsidRPr="00884F19">
              <w:t>-</w:t>
            </w:r>
          </w:p>
        </w:tc>
        <w:tc>
          <w:tcPr>
            <w:tcW w:w="3035" w:type="dxa"/>
            <w:tcBorders>
              <w:bottom w:val="single" w:sz="4" w:space="0" w:color="auto"/>
            </w:tcBorders>
            <w:shd w:val="clear" w:color="auto" w:fill="auto"/>
            <w:vAlign w:val="center"/>
          </w:tcPr>
          <w:p w:rsidR="009855C7" w:rsidRPr="00884F19" w:rsidRDefault="009855C7" w:rsidP="009855C7">
            <w:pPr>
              <w:jc w:val="center"/>
              <w:rPr>
                <w:b/>
                <w:sz w:val="16"/>
                <w:szCs w:val="16"/>
              </w:rPr>
            </w:pPr>
            <w:r w:rsidRPr="00884F19">
              <w:rPr>
                <w:sz w:val="16"/>
                <w:szCs w:val="16"/>
              </w:rPr>
              <w:t>-</w:t>
            </w:r>
          </w:p>
        </w:tc>
      </w:tr>
      <w:tr w:rsidR="009855C7" w:rsidRPr="00884F19" w:rsidTr="009855C7">
        <w:tc>
          <w:tcPr>
            <w:tcW w:w="530" w:type="dxa"/>
            <w:vMerge/>
            <w:shd w:val="clear" w:color="auto" w:fill="auto"/>
          </w:tcPr>
          <w:p w:rsidR="009855C7" w:rsidRPr="00884F19" w:rsidRDefault="009855C7" w:rsidP="009855C7">
            <w:pPr>
              <w:jc w:val="center"/>
            </w:pPr>
          </w:p>
        </w:tc>
        <w:tc>
          <w:tcPr>
            <w:tcW w:w="2888" w:type="dxa"/>
            <w:vMerge/>
            <w:shd w:val="clear" w:color="auto" w:fill="auto"/>
          </w:tcPr>
          <w:p w:rsidR="009855C7" w:rsidRPr="00884F19" w:rsidRDefault="009855C7" w:rsidP="009855C7">
            <w:pPr>
              <w:jc w:val="right"/>
              <w:rPr>
                <w:b/>
              </w:rPr>
            </w:pPr>
          </w:p>
        </w:tc>
        <w:tc>
          <w:tcPr>
            <w:tcW w:w="2025" w:type="dxa"/>
            <w:vMerge/>
            <w:shd w:val="clear" w:color="auto" w:fill="auto"/>
          </w:tcPr>
          <w:p w:rsidR="009855C7" w:rsidRPr="00884F19" w:rsidRDefault="009855C7" w:rsidP="009855C7">
            <w:pPr>
              <w:jc w:val="right"/>
              <w:rPr>
                <w:b/>
                <w:sz w:val="18"/>
                <w:szCs w:val="18"/>
              </w:rPr>
            </w:pPr>
          </w:p>
        </w:tc>
        <w:tc>
          <w:tcPr>
            <w:tcW w:w="456" w:type="dxa"/>
            <w:tcBorders>
              <w:bottom w:val="single" w:sz="4" w:space="0" w:color="auto"/>
            </w:tcBorders>
            <w:shd w:val="clear" w:color="auto" w:fill="D9D9D9"/>
          </w:tcPr>
          <w:p w:rsidR="009855C7" w:rsidRPr="00884F19" w:rsidRDefault="009855C7" w:rsidP="009855C7">
            <w:pPr>
              <w:jc w:val="center"/>
              <w:rPr>
                <w:b/>
              </w:rPr>
            </w:pPr>
          </w:p>
        </w:tc>
        <w:tc>
          <w:tcPr>
            <w:tcW w:w="3802" w:type="dxa"/>
            <w:gridSpan w:val="3"/>
            <w:tcBorders>
              <w:bottom w:val="single" w:sz="4" w:space="0" w:color="auto"/>
            </w:tcBorders>
            <w:shd w:val="clear" w:color="auto" w:fill="D9D9D9"/>
            <w:vAlign w:val="center"/>
          </w:tcPr>
          <w:p w:rsidR="009855C7" w:rsidRPr="00884F19" w:rsidRDefault="009855C7" w:rsidP="009855C7">
            <w:pPr>
              <w:jc w:val="right"/>
              <w:rPr>
                <w:b/>
              </w:rPr>
            </w:pPr>
            <w:r w:rsidRPr="00884F19">
              <w:rPr>
                <w:b/>
              </w:rPr>
              <w:t>Итого по ППЭ:</w:t>
            </w:r>
          </w:p>
        </w:tc>
        <w:tc>
          <w:tcPr>
            <w:tcW w:w="1464" w:type="dxa"/>
            <w:tcBorders>
              <w:bottom w:val="single" w:sz="4" w:space="0" w:color="auto"/>
            </w:tcBorders>
            <w:shd w:val="clear" w:color="auto" w:fill="D9D9D9"/>
            <w:vAlign w:val="center"/>
          </w:tcPr>
          <w:p w:rsidR="009855C7" w:rsidRPr="00884F19" w:rsidRDefault="009855C7" w:rsidP="009855C7">
            <w:pPr>
              <w:jc w:val="center"/>
              <w:rPr>
                <w:b/>
              </w:rPr>
            </w:pPr>
            <w:r w:rsidRPr="00884F19">
              <w:rPr>
                <w:b/>
              </w:rPr>
              <w:t>5</w:t>
            </w:r>
          </w:p>
        </w:tc>
        <w:tc>
          <w:tcPr>
            <w:tcW w:w="4092" w:type="dxa"/>
            <w:gridSpan w:val="3"/>
            <w:tcBorders>
              <w:bottom w:val="single" w:sz="4" w:space="0" w:color="auto"/>
            </w:tcBorders>
            <w:shd w:val="clear" w:color="auto" w:fill="D9D9D9"/>
            <w:vAlign w:val="center"/>
          </w:tcPr>
          <w:p w:rsidR="009855C7" w:rsidRPr="00884F19" w:rsidRDefault="009855C7" w:rsidP="009855C7">
            <w:pPr>
              <w:rPr>
                <w:b/>
                <w:sz w:val="16"/>
                <w:szCs w:val="16"/>
              </w:rPr>
            </w:pPr>
            <w:r w:rsidRPr="00884F19">
              <w:rPr>
                <w:b/>
                <w:sz w:val="16"/>
                <w:szCs w:val="16"/>
              </w:rPr>
              <w:t>Задействовано аудиторий: 1 (№1)</w:t>
            </w:r>
          </w:p>
        </w:tc>
      </w:tr>
      <w:tr w:rsidR="009855C7" w:rsidRPr="00884F19" w:rsidTr="009855C7">
        <w:tc>
          <w:tcPr>
            <w:tcW w:w="530" w:type="dxa"/>
            <w:vMerge w:val="restart"/>
            <w:shd w:val="clear" w:color="auto" w:fill="auto"/>
            <w:vAlign w:val="center"/>
          </w:tcPr>
          <w:p w:rsidR="009855C7" w:rsidRPr="00884F19" w:rsidRDefault="009855C7" w:rsidP="009855C7">
            <w:pPr>
              <w:jc w:val="center"/>
            </w:pPr>
            <w:r w:rsidRPr="00884F19">
              <w:t>8</w:t>
            </w:r>
          </w:p>
        </w:tc>
        <w:tc>
          <w:tcPr>
            <w:tcW w:w="2888" w:type="dxa"/>
            <w:vMerge w:val="restart"/>
            <w:shd w:val="clear" w:color="auto" w:fill="auto"/>
            <w:vAlign w:val="center"/>
          </w:tcPr>
          <w:p w:rsidR="009855C7" w:rsidRPr="00884F19" w:rsidRDefault="009855C7" w:rsidP="009855C7">
            <w:pPr>
              <w:jc w:val="center"/>
              <w:rPr>
                <w:b/>
              </w:rPr>
            </w:pPr>
            <w:r w:rsidRPr="00884F19">
              <w:rPr>
                <w:b/>
              </w:rPr>
              <w:t>МБОУ «ООШ» пст.Ягкедж (код ППЭ-2008)</w:t>
            </w:r>
          </w:p>
        </w:tc>
        <w:tc>
          <w:tcPr>
            <w:tcW w:w="2025" w:type="dxa"/>
            <w:vMerge w:val="restart"/>
            <w:shd w:val="clear" w:color="auto" w:fill="auto"/>
            <w:vAlign w:val="center"/>
          </w:tcPr>
          <w:p w:rsidR="009855C7" w:rsidRPr="00884F19" w:rsidRDefault="009855C7" w:rsidP="009855C7">
            <w:pPr>
              <w:jc w:val="center"/>
              <w:rPr>
                <w:b/>
                <w:sz w:val="18"/>
                <w:szCs w:val="18"/>
              </w:rPr>
            </w:pPr>
            <w:r w:rsidRPr="00884F19">
              <w:rPr>
                <w:b/>
                <w:sz w:val="18"/>
                <w:szCs w:val="18"/>
              </w:rPr>
              <w:t>Куцко Олеся Ивановна</w:t>
            </w:r>
          </w:p>
        </w:tc>
        <w:tc>
          <w:tcPr>
            <w:tcW w:w="456" w:type="dxa"/>
            <w:tcBorders>
              <w:bottom w:val="single" w:sz="4" w:space="0" w:color="auto"/>
            </w:tcBorders>
            <w:shd w:val="clear" w:color="auto" w:fill="auto"/>
            <w:vAlign w:val="center"/>
          </w:tcPr>
          <w:p w:rsidR="009855C7" w:rsidRPr="00884F19" w:rsidRDefault="009855C7" w:rsidP="009855C7">
            <w:pPr>
              <w:jc w:val="center"/>
            </w:pPr>
            <w:r w:rsidRPr="00884F19">
              <w:t>1</w:t>
            </w:r>
          </w:p>
        </w:tc>
        <w:tc>
          <w:tcPr>
            <w:tcW w:w="2875" w:type="dxa"/>
            <w:gridSpan w:val="2"/>
            <w:tcBorders>
              <w:bottom w:val="single" w:sz="4" w:space="0" w:color="auto"/>
            </w:tcBorders>
            <w:shd w:val="clear" w:color="auto" w:fill="auto"/>
            <w:vAlign w:val="center"/>
          </w:tcPr>
          <w:p w:rsidR="009855C7" w:rsidRPr="00884F19" w:rsidRDefault="009855C7" w:rsidP="009855C7">
            <w:r w:rsidRPr="00884F19">
              <w:t>МБОУ «ООШ» пст.Ягкедж</w:t>
            </w:r>
          </w:p>
        </w:tc>
        <w:tc>
          <w:tcPr>
            <w:tcW w:w="927" w:type="dxa"/>
            <w:tcBorders>
              <w:bottom w:val="single" w:sz="4" w:space="0" w:color="auto"/>
            </w:tcBorders>
            <w:shd w:val="clear" w:color="auto" w:fill="auto"/>
            <w:vAlign w:val="center"/>
          </w:tcPr>
          <w:p w:rsidR="009855C7" w:rsidRPr="00884F19" w:rsidRDefault="009855C7" w:rsidP="009855C7">
            <w:r w:rsidRPr="00884F19">
              <w:t>120105</w:t>
            </w:r>
          </w:p>
        </w:tc>
        <w:tc>
          <w:tcPr>
            <w:tcW w:w="1464" w:type="dxa"/>
            <w:tcBorders>
              <w:bottom w:val="single" w:sz="4" w:space="0" w:color="auto"/>
            </w:tcBorders>
            <w:shd w:val="clear" w:color="auto" w:fill="auto"/>
            <w:vAlign w:val="center"/>
          </w:tcPr>
          <w:p w:rsidR="009855C7" w:rsidRPr="00884F19" w:rsidRDefault="009855C7" w:rsidP="009855C7">
            <w:pPr>
              <w:jc w:val="center"/>
            </w:pPr>
            <w:r w:rsidRPr="00884F19">
              <w:t>5</w:t>
            </w:r>
          </w:p>
        </w:tc>
        <w:tc>
          <w:tcPr>
            <w:tcW w:w="1057" w:type="dxa"/>
            <w:gridSpan w:val="2"/>
            <w:tcBorders>
              <w:bottom w:val="single" w:sz="4" w:space="0" w:color="auto"/>
            </w:tcBorders>
            <w:shd w:val="clear" w:color="auto" w:fill="auto"/>
            <w:vAlign w:val="center"/>
          </w:tcPr>
          <w:p w:rsidR="009855C7" w:rsidRPr="00884F19" w:rsidRDefault="009855C7" w:rsidP="009855C7">
            <w:pPr>
              <w:jc w:val="center"/>
            </w:pPr>
            <w:r w:rsidRPr="00884F19">
              <w:t>-</w:t>
            </w:r>
          </w:p>
        </w:tc>
        <w:tc>
          <w:tcPr>
            <w:tcW w:w="3035" w:type="dxa"/>
            <w:tcBorders>
              <w:bottom w:val="single" w:sz="4" w:space="0" w:color="auto"/>
            </w:tcBorders>
            <w:shd w:val="clear" w:color="auto" w:fill="auto"/>
            <w:vAlign w:val="center"/>
          </w:tcPr>
          <w:p w:rsidR="009855C7" w:rsidRPr="00884F19" w:rsidRDefault="009855C7" w:rsidP="009855C7">
            <w:pPr>
              <w:rPr>
                <w:sz w:val="16"/>
                <w:szCs w:val="16"/>
              </w:rPr>
            </w:pPr>
            <w:r w:rsidRPr="00884F19">
              <w:rPr>
                <w:sz w:val="16"/>
                <w:szCs w:val="16"/>
              </w:rPr>
              <w:t>Автобус МБОУ «ООШ» пст.Ягкедж</w:t>
            </w:r>
          </w:p>
        </w:tc>
      </w:tr>
      <w:tr w:rsidR="009855C7" w:rsidRPr="00884F19" w:rsidTr="009855C7">
        <w:tc>
          <w:tcPr>
            <w:tcW w:w="530" w:type="dxa"/>
            <w:vMerge/>
            <w:shd w:val="clear" w:color="auto" w:fill="auto"/>
          </w:tcPr>
          <w:p w:rsidR="009855C7" w:rsidRPr="00884F19" w:rsidRDefault="009855C7" w:rsidP="009855C7">
            <w:pPr>
              <w:jc w:val="center"/>
            </w:pPr>
          </w:p>
        </w:tc>
        <w:tc>
          <w:tcPr>
            <w:tcW w:w="2888" w:type="dxa"/>
            <w:vMerge/>
            <w:shd w:val="clear" w:color="auto" w:fill="auto"/>
          </w:tcPr>
          <w:p w:rsidR="009855C7" w:rsidRPr="00884F19" w:rsidRDefault="009855C7" w:rsidP="009855C7">
            <w:pPr>
              <w:jc w:val="right"/>
              <w:rPr>
                <w:b/>
              </w:rPr>
            </w:pPr>
          </w:p>
        </w:tc>
        <w:tc>
          <w:tcPr>
            <w:tcW w:w="2025" w:type="dxa"/>
            <w:vMerge/>
            <w:shd w:val="clear" w:color="auto" w:fill="auto"/>
          </w:tcPr>
          <w:p w:rsidR="009855C7" w:rsidRPr="00884F19" w:rsidRDefault="009855C7" w:rsidP="009855C7">
            <w:pPr>
              <w:jc w:val="right"/>
              <w:rPr>
                <w:b/>
                <w:sz w:val="18"/>
                <w:szCs w:val="18"/>
              </w:rPr>
            </w:pPr>
          </w:p>
        </w:tc>
        <w:tc>
          <w:tcPr>
            <w:tcW w:w="456" w:type="dxa"/>
            <w:tcBorders>
              <w:bottom w:val="single" w:sz="4" w:space="0" w:color="auto"/>
            </w:tcBorders>
            <w:shd w:val="clear" w:color="auto" w:fill="D9D9D9"/>
          </w:tcPr>
          <w:p w:rsidR="009855C7" w:rsidRPr="00884F19" w:rsidRDefault="009855C7" w:rsidP="009855C7">
            <w:pPr>
              <w:jc w:val="center"/>
              <w:rPr>
                <w:b/>
              </w:rPr>
            </w:pPr>
          </w:p>
        </w:tc>
        <w:tc>
          <w:tcPr>
            <w:tcW w:w="3802" w:type="dxa"/>
            <w:gridSpan w:val="3"/>
            <w:tcBorders>
              <w:bottom w:val="single" w:sz="4" w:space="0" w:color="auto"/>
            </w:tcBorders>
            <w:shd w:val="clear" w:color="auto" w:fill="D9D9D9"/>
            <w:vAlign w:val="center"/>
          </w:tcPr>
          <w:p w:rsidR="009855C7" w:rsidRPr="00884F19" w:rsidRDefault="009855C7" w:rsidP="009855C7">
            <w:pPr>
              <w:jc w:val="right"/>
              <w:rPr>
                <w:b/>
              </w:rPr>
            </w:pPr>
            <w:r w:rsidRPr="00884F19">
              <w:rPr>
                <w:b/>
              </w:rPr>
              <w:t>Итого по ППЭ:</w:t>
            </w:r>
          </w:p>
        </w:tc>
        <w:tc>
          <w:tcPr>
            <w:tcW w:w="1464" w:type="dxa"/>
            <w:tcBorders>
              <w:bottom w:val="single" w:sz="4" w:space="0" w:color="auto"/>
            </w:tcBorders>
            <w:shd w:val="clear" w:color="auto" w:fill="D9D9D9"/>
            <w:vAlign w:val="center"/>
          </w:tcPr>
          <w:p w:rsidR="009855C7" w:rsidRPr="00884F19" w:rsidRDefault="009855C7" w:rsidP="009855C7">
            <w:pPr>
              <w:jc w:val="center"/>
              <w:rPr>
                <w:b/>
              </w:rPr>
            </w:pPr>
            <w:r w:rsidRPr="00884F19">
              <w:rPr>
                <w:b/>
              </w:rPr>
              <w:t>5</w:t>
            </w:r>
          </w:p>
        </w:tc>
        <w:tc>
          <w:tcPr>
            <w:tcW w:w="4092" w:type="dxa"/>
            <w:gridSpan w:val="3"/>
            <w:tcBorders>
              <w:bottom w:val="single" w:sz="4" w:space="0" w:color="auto"/>
            </w:tcBorders>
            <w:shd w:val="clear" w:color="auto" w:fill="D9D9D9"/>
            <w:vAlign w:val="center"/>
          </w:tcPr>
          <w:p w:rsidR="009855C7" w:rsidRPr="00884F19" w:rsidRDefault="009855C7" w:rsidP="009855C7">
            <w:pPr>
              <w:rPr>
                <w:b/>
                <w:sz w:val="16"/>
                <w:szCs w:val="16"/>
              </w:rPr>
            </w:pPr>
            <w:r w:rsidRPr="00884F19">
              <w:rPr>
                <w:b/>
                <w:sz w:val="16"/>
                <w:szCs w:val="16"/>
              </w:rPr>
              <w:t>Задействовано аудиторий: 1 (№1)</w:t>
            </w:r>
          </w:p>
        </w:tc>
      </w:tr>
      <w:tr w:rsidR="009855C7" w:rsidRPr="00884F19" w:rsidTr="009855C7">
        <w:trPr>
          <w:trHeight w:val="351"/>
        </w:trPr>
        <w:tc>
          <w:tcPr>
            <w:tcW w:w="530" w:type="dxa"/>
            <w:vMerge w:val="restart"/>
            <w:shd w:val="clear" w:color="auto" w:fill="auto"/>
            <w:vAlign w:val="center"/>
          </w:tcPr>
          <w:p w:rsidR="009855C7" w:rsidRPr="00884F19" w:rsidRDefault="009855C7" w:rsidP="009855C7">
            <w:pPr>
              <w:jc w:val="center"/>
            </w:pPr>
            <w:r w:rsidRPr="00884F19">
              <w:t>9</w:t>
            </w:r>
          </w:p>
        </w:tc>
        <w:tc>
          <w:tcPr>
            <w:tcW w:w="2888" w:type="dxa"/>
            <w:vMerge w:val="restart"/>
            <w:shd w:val="clear" w:color="auto" w:fill="auto"/>
            <w:vAlign w:val="center"/>
          </w:tcPr>
          <w:p w:rsidR="009855C7" w:rsidRPr="00884F19" w:rsidRDefault="009855C7" w:rsidP="009855C7">
            <w:pPr>
              <w:jc w:val="center"/>
              <w:rPr>
                <w:b/>
              </w:rPr>
            </w:pPr>
            <w:r w:rsidRPr="00884F19">
              <w:rPr>
                <w:b/>
              </w:rPr>
              <w:t>МОУ «СОШ имени Р.Г.Карманова» с.Усть-Нем (код ППЭ– 2010)</w:t>
            </w:r>
          </w:p>
        </w:tc>
        <w:tc>
          <w:tcPr>
            <w:tcW w:w="2025" w:type="dxa"/>
            <w:vMerge w:val="restart"/>
            <w:shd w:val="clear" w:color="auto" w:fill="auto"/>
            <w:vAlign w:val="center"/>
          </w:tcPr>
          <w:p w:rsidR="009855C7" w:rsidRPr="00884F19" w:rsidRDefault="009855C7" w:rsidP="009855C7">
            <w:pPr>
              <w:jc w:val="center"/>
              <w:rPr>
                <w:b/>
                <w:sz w:val="18"/>
                <w:szCs w:val="18"/>
              </w:rPr>
            </w:pPr>
            <w:r w:rsidRPr="00884F19">
              <w:rPr>
                <w:b/>
                <w:sz w:val="18"/>
                <w:szCs w:val="18"/>
              </w:rPr>
              <w:t>Пименова Светлана Витальевна</w:t>
            </w:r>
          </w:p>
        </w:tc>
        <w:tc>
          <w:tcPr>
            <w:tcW w:w="456" w:type="dxa"/>
            <w:shd w:val="clear" w:color="auto" w:fill="auto"/>
            <w:vAlign w:val="center"/>
          </w:tcPr>
          <w:p w:rsidR="009855C7" w:rsidRPr="00884F19" w:rsidRDefault="009855C7" w:rsidP="009855C7">
            <w:pPr>
              <w:jc w:val="center"/>
            </w:pPr>
            <w:r w:rsidRPr="00884F19">
              <w:t>1</w:t>
            </w:r>
          </w:p>
        </w:tc>
        <w:tc>
          <w:tcPr>
            <w:tcW w:w="2852" w:type="dxa"/>
            <w:shd w:val="clear" w:color="auto" w:fill="auto"/>
            <w:vAlign w:val="center"/>
          </w:tcPr>
          <w:p w:rsidR="009855C7" w:rsidRPr="00884F19" w:rsidRDefault="009855C7" w:rsidP="009855C7">
            <w:r w:rsidRPr="00884F19">
              <w:t>МОУ «СОШ» с.Усть-Нем</w:t>
            </w:r>
          </w:p>
        </w:tc>
        <w:tc>
          <w:tcPr>
            <w:tcW w:w="950" w:type="dxa"/>
            <w:gridSpan w:val="2"/>
            <w:shd w:val="clear" w:color="auto" w:fill="auto"/>
            <w:vAlign w:val="center"/>
          </w:tcPr>
          <w:p w:rsidR="009855C7" w:rsidRPr="00884F19" w:rsidRDefault="009855C7" w:rsidP="009855C7">
            <w:pPr>
              <w:jc w:val="center"/>
            </w:pPr>
            <w:r w:rsidRPr="00884F19">
              <w:t>120111</w:t>
            </w:r>
          </w:p>
        </w:tc>
        <w:tc>
          <w:tcPr>
            <w:tcW w:w="1464" w:type="dxa"/>
            <w:shd w:val="clear" w:color="auto" w:fill="auto"/>
            <w:vAlign w:val="center"/>
          </w:tcPr>
          <w:p w:rsidR="009855C7" w:rsidRPr="00884F19" w:rsidRDefault="009855C7" w:rsidP="009855C7">
            <w:pPr>
              <w:jc w:val="center"/>
            </w:pPr>
            <w:r w:rsidRPr="00884F19">
              <w:t>14</w:t>
            </w:r>
          </w:p>
        </w:tc>
        <w:tc>
          <w:tcPr>
            <w:tcW w:w="1051" w:type="dxa"/>
            <w:shd w:val="clear" w:color="auto" w:fill="auto"/>
            <w:vAlign w:val="center"/>
          </w:tcPr>
          <w:p w:rsidR="009855C7" w:rsidRPr="00884F19" w:rsidRDefault="009855C7" w:rsidP="009855C7">
            <w:pPr>
              <w:jc w:val="center"/>
            </w:pPr>
            <w:r w:rsidRPr="00884F19">
              <w:t>-</w:t>
            </w:r>
          </w:p>
        </w:tc>
        <w:tc>
          <w:tcPr>
            <w:tcW w:w="3041" w:type="dxa"/>
            <w:gridSpan w:val="2"/>
            <w:shd w:val="clear" w:color="auto" w:fill="auto"/>
            <w:vAlign w:val="center"/>
          </w:tcPr>
          <w:p w:rsidR="009855C7" w:rsidRPr="00884F19" w:rsidRDefault="009855C7" w:rsidP="009855C7">
            <w:pPr>
              <w:rPr>
                <w:sz w:val="16"/>
                <w:szCs w:val="16"/>
              </w:rPr>
            </w:pPr>
            <w:r w:rsidRPr="00884F19">
              <w:rPr>
                <w:sz w:val="16"/>
                <w:szCs w:val="16"/>
              </w:rPr>
              <w:t>Автобус МОУ «СОШ» с.Усть-Нем</w:t>
            </w:r>
          </w:p>
        </w:tc>
      </w:tr>
      <w:tr w:rsidR="009855C7" w:rsidRPr="00884F19" w:rsidTr="009855C7">
        <w:tc>
          <w:tcPr>
            <w:tcW w:w="530" w:type="dxa"/>
            <w:vMerge/>
            <w:shd w:val="clear" w:color="auto" w:fill="auto"/>
          </w:tcPr>
          <w:p w:rsidR="009855C7" w:rsidRPr="00884F19" w:rsidRDefault="009855C7" w:rsidP="009855C7">
            <w:pPr>
              <w:jc w:val="center"/>
            </w:pPr>
          </w:p>
        </w:tc>
        <w:tc>
          <w:tcPr>
            <w:tcW w:w="2888" w:type="dxa"/>
            <w:vMerge/>
            <w:shd w:val="clear" w:color="auto" w:fill="auto"/>
          </w:tcPr>
          <w:p w:rsidR="009855C7" w:rsidRPr="00884F19" w:rsidRDefault="009855C7" w:rsidP="009855C7"/>
        </w:tc>
        <w:tc>
          <w:tcPr>
            <w:tcW w:w="2025" w:type="dxa"/>
            <w:vMerge/>
            <w:shd w:val="clear" w:color="auto" w:fill="auto"/>
          </w:tcPr>
          <w:p w:rsidR="009855C7" w:rsidRPr="00884F19" w:rsidRDefault="009855C7" w:rsidP="009855C7"/>
        </w:tc>
        <w:tc>
          <w:tcPr>
            <w:tcW w:w="456" w:type="dxa"/>
            <w:tcBorders>
              <w:bottom w:val="single" w:sz="4" w:space="0" w:color="auto"/>
            </w:tcBorders>
            <w:shd w:val="clear" w:color="auto" w:fill="D9D9D9"/>
          </w:tcPr>
          <w:p w:rsidR="009855C7" w:rsidRPr="00884F19" w:rsidRDefault="009855C7" w:rsidP="009855C7">
            <w:pPr>
              <w:jc w:val="center"/>
              <w:rPr>
                <w:b/>
              </w:rPr>
            </w:pPr>
          </w:p>
        </w:tc>
        <w:tc>
          <w:tcPr>
            <w:tcW w:w="3802" w:type="dxa"/>
            <w:gridSpan w:val="3"/>
            <w:tcBorders>
              <w:bottom w:val="single" w:sz="4" w:space="0" w:color="auto"/>
            </w:tcBorders>
            <w:shd w:val="clear" w:color="auto" w:fill="D9D9D9"/>
            <w:vAlign w:val="center"/>
          </w:tcPr>
          <w:p w:rsidR="009855C7" w:rsidRPr="00884F19" w:rsidRDefault="009855C7" w:rsidP="009855C7">
            <w:pPr>
              <w:jc w:val="right"/>
              <w:rPr>
                <w:b/>
              </w:rPr>
            </w:pPr>
            <w:r w:rsidRPr="00884F19">
              <w:rPr>
                <w:b/>
              </w:rPr>
              <w:t>Итого по ППЭ:</w:t>
            </w:r>
          </w:p>
        </w:tc>
        <w:tc>
          <w:tcPr>
            <w:tcW w:w="1464" w:type="dxa"/>
            <w:tcBorders>
              <w:bottom w:val="single" w:sz="4" w:space="0" w:color="auto"/>
            </w:tcBorders>
            <w:shd w:val="clear" w:color="auto" w:fill="D9D9D9"/>
            <w:vAlign w:val="center"/>
          </w:tcPr>
          <w:p w:rsidR="009855C7" w:rsidRPr="00884F19" w:rsidRDefault="009855C7" w:rsidP="009855C7">
            <w:pPr>
              <w:jc w:val="center"/>
              <w:rPr>
                <w:b/>
              </w:rPr>
            </w:pPr>
            <w:r w:rsidRPr="00884F19">
              <w:rPr>
                <w:b/>
              </w:rPr>
              <w:t>14</w:t>
            </w:r>
          </w:p>
        </w:tc>
        <w:tc>
          <w:tcPr>
            <w:tcW w:w="4092" w:type="dxa"/>
            <w:gridSpan w:val="3"/>
            <w:tcBorders>
              <w:bottom w:val="single" w:sz="4" w:space="0" w:color="auto"/>
            </w:tcBorders>
            <w:shd w:val="clear" w:color="auto" w:fill="D9D9D9"/>
            <w:vAlign w:val="center"/>
          </w:tcPr>
          <w:p w:rsidR="009855C7" w:rsidRPr="00884F19" w:rsidRDefault="009855C7" w:rsidP="009855C7">
            <w:pPr>
              <w:rPr>
                <w:b/>
                <w:sz w:val="16"/>
                <w:szCs w:val="16"/>
              </w:rPr>
            </w:pPr>
            <w:r w:rsidRPr="00884F19">
              <w:rPr>
                <w:b/>
                <w:sz w:val="16"/>
                <w:szCs w:val="16"/>
              </w:rPr>
              <w:t>Задействовано аудиторий: 1 (№1)</w:t>
            </w:r>
          </w:p>
        </w:tc>
      </w:tr>
      <w:tr w:rsidR="009855C7" w:rsidRPr="00884F19" w:rsidTr="009855C7">
        <w:tc>
          <w:tcPr>
            <w:tcW w:w="9701" w:type="dxa"/>
            <w:gridSpan w:val="7"/>
          </w:tcPr>
          <w:p w:rsidR="009855C7" w:rsidRPr="00884F19" w:rsidRDefault="009855C7" w:rsidP="009855C7">
            <w:pPr>
              <w:jc w:val="right"/>
            </w:pPr>
            <w:r w:rsidRPr="00884F19">
              <w:rPr>
                <w:b/>
              </w:rPr>
              <w:t>Итого по району:</w:t>
            </w:r>
          </w:p>
        </w:tc>
        <w:tc>
          <w:tcPr>
            <w:tcW w:w="1464" w:type="dxa"/>
          </w:tcPr>
          <w:p w:rsidR="009855C7" w:rsidRPr="00884F19" w:rsidRDefault="009855C7" w:rsidP="009855C7">
            <w:pPr>
              <w:jc w:val="center"/>
              <w:rPr>
                <w:b/>
              </w:rPr>
            </w:pPr>
            <w:r w:rsidRPr="00884F19">
              <w:rPr>
                <w:b/>
              </w:rPr>
              <w:t>305</w:t>
            </w:r>
          </w:p>
        </w:tc>
        <w:tc>
          <w:tcPr>
            <w:tcW w:w="4092" w:type="dxa"/>
            <w:gridSpan w:val="3"/>
            <w:vAlign w:val="center"/>
          </w:tcPr>
          <w:p w:rsidR="009855C7" w:rsidRPr="00884F19" w:rsidRDefault="009855C7" w:rsidP="009855C7">
            <w:pPr>
              <w:jc w:val="center"/>
              <w:rPr>
                <w:sz w:val="16"/>
                <w:szCs w:val="16"/>
              </w:rPr>
            </w:pPr>
          </w:p>
        </w:tc>
      </w:tr>
    </w:tbl>
    <w:p w:rsidR="009855C7" w:rsidRPr="00884F19" w:rsidRDefault="009855C7" w:rsidP="009855C7">
      <w:pPr>
        <w:jc w:val="center"/>
        <w:rPr>
          <w:b/>
        </w:rPr>
      </w:pPr>
      <w:r w:rsidRPr="00884F19">
        <w:rPr>
          <w:b/>
        </w:rPr>
        <w:t>Математика (ГВЭ)</w:t>
      </w:r>
    </w:p>
    <w:tbl>
      <w:tblPr>
        <w:tblW w:w="152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0"/>
        <w:gridCol w:w="2888"/>
        <w:gridCol w:w="2025"/>
        <w:gridCol w:w="456"/>
        <w:gridCol w:w="2875"/>
        <w:gridCol w:w="927"/>
        <w:gridCol w:w="1464"/>
        <w:gridCol w:w="1057"/>
        <w:gridCol w:w="3035"/>
      </w:tblGrid>
      <w:tr w:rsidR="009855C7" w:rsidRPr="00884F19" w:rsidTr="009855C7">
        <w:trPr>
          <w:trHeight w:val="460"/>
        </w:trPr>
        <w:tc>
          <w:tcPr>
            <w:tcW w:w="530" w:type="dxa"/>
          </w:tcPr>
          <w:p w:rsidR="009855C7" w:rsidRPr="00884F19" w:rsidRDefault="009855C7" w:rsidP="009855C7">
            <w:pPr>
              <w:jc w:val="center"/>
              <w:rPr>
                <w:b/>
                <w:sz w:val="18"/>
                <w:szCs w:val="18"/>
              </w:rPr>
            </w:pPr>
            <w:r w:rsidRPr="00884F19">
              <w:rPr>
                <w:b/>
                <w:sz w:val="18"/>
                <w:szCs w:val="18"/>
              </w:rPr>
              <w:t>№п/п</w:t>
            </w:r>
          </w:p>
        </w:tc>
        <w:tc>
          <w:tcPr>
            <w:tcW w:w="2888" w:type="dxa"/>
            <w:vAlign w:val="center"/>
          </w:tcPr>
          <w:p w:rsidR="009855C7" w:rsidRPr="00884F19" w:rsidRDefault="009855C7" w:rsidP="009855C7">
            <w:pPr>
              <w:jc w:val="center"/>
              <w:rPr>
                <w:b/>
                <w:sz w:val="18"/>
                <w:szCs w:val="18"/>
              </w:rPr>
            </w:pPr>
            <w:r w:rsidRPr="00884F19">
              <w:rPr>
                <w:b/>
                <w:sz w:val="18"/>
                <w:szCs w:val="18"/>
              </w:rPr>
              <w:t>ППЭ</w:t>
            </w:r>
          </w:p>
        </w:tc>
        <w:tc>
          <w:tcPr>
            <w:tcW w:w="2025" w:type="dxa"/>
            <w:vAlign w:val="center"/>
          </w:tcPr>
          <w:p w:rsidR="009855C7" w:rsidRPr="00884F19" w:rsidRDefault="009855C7" w:rsidP="009855C7">
            <w:pPr>
              <w:jc w:val="center"/>
              <w:rPr>
                <w:b/>
                <w:sz w:val="18"/>
                <w:szCs w:val="18"/>
              </w:rPr>
            </w:pPr>
            <w:r w:rsidRPr="00884F19">
              <w:rPr>
                <w:b/>
                <w:sz w:val="18"/>
                <w:szCs w:val="18"/>
              </w:rPr>
              <w:t>Руководитель ППЭ</w:t>
            </w:r>
          </w:p>
        </w:tc>
        <w:tc>
          <w:tcPr>
            <w:tcW w:w="456" w:type="dxa"/>
            <w:vAlign w:val="center"/>
          </w:tcPr>
          <w:p w:rsidR="009855C7" w:rsidRPr="00884F19" w:rsidRDefault="009855C7" w:rsidP="009855C7">
            <w:pPr>
              <w:jc w:val="center"/>
              <w:rPr>
                <w:b/>
                <w:sz w:val="18"/>
                <w:szCs w:val="18"/>
              </w:rPr>
            </w:pPr>
            <w:r w:rsidRPr="00884F19">
              <w:rPr>
                <w:b/>
                <w:sz w:val="18"/>
                <w:szCs w:val="18"/>
              </w:rPr>
              <w:t xml:space="preserve">№ </w:t>
            </w:r>
          </w:p>
        </w:tc>
        <w:tc>
          <w:tcPr>
            <w:tcW w:w="2875" w:type="dxa"/>
            <w:vAlign w:val="center"/>
          </w:tcPr>
          <w:p w:rsidR="009855C7" w:rsidRPr="00884F19" w:rsidRDefault="009855C7" w:rsidP="009855C7">
            <w:pPr>
              <w:jc w:val="center"/>
              <w:rPr>
                <w:b/>
                <w:sz w:val="18"/>
                <w:szCs w:val="18"/>
              </w:rPr>
            </w:pPr>
            <w:r w:rsidRPr="00884F19">
              <w:rPr>
                <w:b/>
                <w:sz w:val="18"/>
                <w:szCs w:val="18"/>
              </w:rPr>
              <w:t>ОУ прикрепленные к ППЭ</w:t>
            </w:r>
          </w:p>
        </w:tc>
        <w:tc>
          <w:tcPr>
            <w:tcW w:w="927" w:type="dxa"/>
            <w:vAlign w:val="center"/>
          </w:tcPr>
          <w:p w:rsidR="009855C7" w:rsidRPr="00884F19" w:rsidRDefault="009855C7" w:rsidP="009855C7">
            <w:pPr>
              <w:jc w:val="center"/>
              <w:rPr>
                <w:b/>
                <w:sz w:val="18"/>
                <w:szCs w:val="18"/>
              </w:rPr>
            </w:pPr>
            <w:r w:rsidRPr="00884F19">
              <w:rPr>
                <w:b/>
                <w:sz w:val="18"/>
                <w:szCs w:val="18"/>
              </w:rPr>
              <w:t>Код ОУ</w:t>
            </w:r>
          </w:p>
        </w:tc>
        <w:tc>
          <w:tcPr>
            <w:tcW w:w="1464" w:type="dxa"/>
            <w:vAlign w:val="center"/>
          </w:tcPr>
          <w:p w:rsidR="009855C7" w:rsidRPr="00884F19" w:rsidRDefault="009855C7" w:rsidP="009855C7">
            <w:pPr>
              <w:ind w:right="-147"/>
              <w:jc w:val="center"/>
              <w:rPr>
                <w:b/>
                <w:sz w:val="18"/>
                <w:szCs w:val="18"/>
              </w:rPr>
            </w:pPr>
            <w:r w:rsidRPr="00884F19">
              <w:rPr>
                <w:b/>
                <w:sz w:val="18"/>
                <w:szCs w:val="18"/>
              </w:rPr>
              <w:t xml:space="preserve">Количество </w:t>
            </w:r>
          </w:p>
          <w:p w:rsidR="009855C7" w:rsidRPr="00884F19" w:rsidRDefault="009855C7" w:rsidP="009855C7">
            <w:pPr>
              <w:ind w:right="-147"/>
              <w:jc w:val="center"/>
              <w:rPr>
                <w:b/>
                <w:sz w:val="18"/>
                <w:szCs w:val="18"/>
              </w:rPr>
            </w:pPr>
            <w:r w:rsidRPr="00884F19">
              <w:rPr>
                <w:b/>
                <w:sz w:val="18"/>
                <w:szCs w:val="18"/>
              </w:rPr>
              <w:t xml:space="preserve">участников ОГЭ </w:t>
            </w:r>
            <w:r w:rsidRPr="00884F19">
              <w:rPr>
                <w:b/>
                <w:sz w:val="18"/>
                <w:szCs w:val="18"/>
              </w:rPr>
              <w:lastRenderedPageBreak/>
              <w:t>по предмету</w:t>
            </w:r>
          </w:p>
        </w:tc>
        <w:tc>
          <w:tcPr>
            <w:tcW w:w="1057" w:type="dxa"/>
            <w:vAlign w:val="center"/>
          </w:tcPr>
          <w:p w:rsidR="009855C7" w:rsidRPr="00884F19" w:rsidRDefault="009855C7" w:rsidP="009855C7">
            <w:pPr>
              <w:jc w:val="center"/>
              <w:rPr>
                <w:b/>
                <w:sz w:val="18"/>
                <w:szCs w:val="18"/>
              </w:rPr>
            </w:pPr>
            <w:r w:rsidRPr="00884F19">
              <w:rPr>
                <w:b/>
                <w:sz w:val="18"/>
                <w:szCs w:val="18"/>
              </w:rPr>
              <w:lastRenderedPageBreak/>
              <w:t xml:space="preserve">Расстояние до </w:t>
            </w:r>
            <w:r w:rsidRPr="00884F19">
              <w:rPr>
                <w:b/>
                <w:sz w:val="18"/>
                <w:szCs w:val="18"/>
              </w:rPr>
              <w:lastRenderedPageBreak/>
              <w:t>ППЭ (км)</w:t>
            </w:r>
          </w:p>
        </w:tc>
        <w:tc>
          <w:tcPr>
            <w:tcW w:w="3035" w:type="dxa"/>
            <w:vAlign w:val="center"/>
          </w:tcPr>
          <w:p w:rsidR="009855C7" w:rsidRPr="00884F19" w:rsidRDefault="009855C7" w:rsidP="009855C7">
            <w:pPr>
              <w:jc w:val="center"/>
              <w:rPr>
                <w:b/>
                <w:sz w:val="18"/>
                <w:szCs w:val="18"/>
              </w:rPr>
            </w:pPr>
            <w:r w:rsidRPr="00884F19">
              <w:rPr>
                <w:b/>
                <w:sz w:val="18"/>
                <w:szCs w:val="18"/>
              </w:rPr>
              <w:lastRenderedPageBreak/>
              <w:t>Транспорт для подвоза участников ОГЭ в ППЭ</w:t>
            </w:r>
          </w:p>
        </w:tc>
      </w:tr>
      <w:tr w:rsidR="009855C7" w:rsidRPr="00884F19" w:rsidTr="009855C7">
        <w:tc>
          <w:tcPr>
            <w:tcW w:w="530" w:type="dxa"/>
            <w:vMerge w:val="restart"/>
            <w:vAlign w:val="center"/>
          </w:tcPr>
          <w:p w:rsidR="009855C7" w:rsidRPr="00884F19" w:rsidRDefault="009855C7" w:rsidP="009855C7">
            <w:pPr>
              <w:jc w:val="center"/>
            </w:pPr>
            <w:r w:rsidRPr="00884F19">
              <w:lastRenderedPageBreak/>
              <w:t>1</w:t>
            </w:r>
          </w:p>
        </w:tc>
        <w:tc>
          <w:tcPr>
            <w:tcW w:w="2888" w:type="dxa"/>
            <w:vMerge w:val="restart"/>
            <w:vAlign w:val="center"/>
          </w:tcPr>
          <w:p w:rsidR="009855C7" w:rsidRPr="00884F19" w:rsidRDefault="009855C7" w:rsidP="009855C7">
            <w:pPr>
              <w:jc w:val="center"/>
              <w:rPr>
                <w:b/>
              </w:rPr>
            </w:pPr>
            <w:r w:rsidRPr="00884F19">
              <w:rPr>
                <w:b/>
              </w:rPr>
              <w:t>МБОУ «СОШ» с.Усть-Кулом (код ППЭ-2001)</w:t>
            </w:r>
          </w:p>
        </w:tc>
        <w:tc>
          <w:tcPr>
            <w:tcW w:w="2025" w:type="dxa"/>
            <w:vMerge w:val="restart"/>
            <w:vAlign w:val="center"/>
          </w:tcPr>
          <w:p w:rsidR="009855C7" w:rsidRPr="00884F19" w:rsidRDefault="009855C7" w:rsidP="009855C7">
            <w:pPr>
              <w:jc w:val="center"/>
              <w:rPr>
                <w:b/>
                <w:sz w:val="18"/>
                <w:szCs w:val="18"/>
              </w:rPr>
            </w:pPr>
            <w:r w:rsidRPr="00884F19">
              <w:rPr>
                <w:b/>
                <w:sz w:val="18"/>
                <w:szCs w:val="18"/>
              </w:rPr>
              <w:t>Лодыгина Светлана Ивановна</w:t>
            </w:r>
          </w:p>
        </w:tc>
        <w:tc>
          <w:tcPr>
            <w:tcW w:w="456" w:type="dxa"/>
            <w:vAlign w:val="center"/>
          </w:tcPr>
          <w:p w:rsidR="009855C7" w:rsidRPr="00884F19" w:rsidRDefault="009855C7" w:rsidP="009855C7">
            <w:pPr>
              <w:jc w:val="center"/>
            </w:pPr>
            <w:r w:rsidRPr="00884F19">
              <w:t>1</w:t>
            </w:r>
          </w:p>
        </w:tc>
        <w:tc>
          <w:tcPr>
            <w:tcW w:w="2875" w:type="dxa"/>
            <w:vAlign w:val="center"/>
          </w:tcPr>
          <w:p w:rsidR="009855C7" w:rsidRPr="00884F19" w:rsidRDefault="009855C7" w:rsidP="009855C7">
            <w:r w:rsidRPr="00884F19">
              <w:t>МОУ Керчомская СОШ</w:t>
            </w:r>
          </w:p>
        </w:tc>
        <w:tc>
          <w:tcPr>
            <w:tcW w:w="927" w:type="dxa"/>
            <w:vAlign w:val="center"/>
          </w:tcPr>
          <w:p w:rsidR="009855C7" w:rsidRPr="00884F19" w:rsidRDefault="009855C7" w:rsidP="009855C7">
            <w:pPr>
              <w:jc w:val="center"/>
            </w:pPr>
            <w:r w:rsidRPr="00884F19">
              <w:t>120117</w:t>
            </w:r>
          </w:p>
        </w:tc>
        <w:tc>
          <w:tcPr>
            <w:tcW w:w="1464" w:type="dxa"/>
            <w:vAlign w:val="center"/>
          </w:tcPr>
          <w:p w:rsidR="009855C7" w:rsidRPr="00884F19" w:rsidRDefault="009855C7" w:rsidP="009855C7">
            <w:pPr>
              <w:jc w:val="center"/>
            </w:pPr>
            <w:r w:rsidRPr="00884F19">
              <w:t>2</w:t>
            </w:r>
          </w:p>
        </w:tc>
        <w:tc>
          <w:tcPr>
            <w:tcW w:w="1057" w:type="dxa"/>
            <w:vAlign w:val="center"/>
          </w:tcPr>
          <w:p w:rsidR="009855C7" w:rsidRPr="00884F19" w:rsidRDefault="009855C7" w:rsidP="009855C7">
            <w:pPr>
              <w:jc w:val="center"/>
            </w:pPr>
            <w:r w:rsidRPr="00884F19">
              <w:t>33</w:t>
            </w:r>
          </w:p>
        </w:tc>
        <w:tc>
          <w:tcPr>
            <w:tcW w:w="3035" w:type="dxa"/>
            <w:vAlign w:val="center"/>
          </w:tcPr>
          <w:p w:rsidR="009855C7" w:rsidRPr="00884F19" w:rsidRDefault="009855C7" w:rsidP="009855C7">
            <w:pPr>
              <w:rPr>
                <w:sz w:val="16"/>
                <w:szCs w:val="16"/>
              </w:rPr>
            </w:pPr>
            <w:r w:rsidRPr="00884F19">
              <w:rPr>
                <w:sz w:val="16"/>
                <w:szCs w:val="16"/>
              </w:rPr>
              <w:t>Автобус МОУ Керчомской СОШ</w:t>
            </w:r>
          </w:p>
        </w:tc>
      </w:tr>
      <w:tr w:rsidR="009855C7" w:rsidRPr="00884F19" w:rsidTr="009855C7">
        <w:tc>
          <w:tcPr>
            <w:tcW w:w="530" w:type="dxa"/>
            <w:vMerge/>
            <w:shd w:val="clear" w:color="auto" w:fill="CCCCCC"/>
            <w:vAlign w:val="center"/>
          </w:tcPr>
          <w:p w:rsidR="009855C7" w:rsidRPr="00884F19" w:rsidRDefault="009855C7" w:rsidP="009855C7">
            <w:pPr>
              <w:jc w:val="center"/>
            </w:pPr>
          </w:p>
        </w:tc>
        <w:tc>
          <w:tcPr>
            <w:tcW w:w="2888" w:type="dxa"/>
            <w:vMerge/>
            <w:shd w:val="clear" w:color="auto" w:fill="CCCCCC"/>
            <w:vAlign w:val="center"/>
          </w:tcPr>
          <w:p w:rsidR="009855C7" w:rsidRPr="00884F19" w:rsidRDefault="009855C7" w:rsidP="009855C7">
            <w:pPr>
              <w:jc w:val="right"/>
              <w:rPr>
                <w:b/>
              </w:rPr>
            </w:pPr>
          </w:p>
        </w:tc>
        <w:tc>
          <w:tcPr>
            <w:tcW w:w="2025" w:type="dxa"/>
            <w:vMerge/>
            <w:shd w:val="clear" w:color="auto" w:fill="CCCCCC"/>
            <w:vAlign w:val="center"/>
          </w:tcPr>
          <w:p w:rsidR="009855C7" w:rsidRPr="00884F19" w:rsidRDefault="009855C7" w:rsidP="009855C7">
            <w:pPr>
              <w:jc w:val="center"/>
              <w:rPr>
                <w:b/>
                <w:sz w:val="18"/>
                <w:szCs w:val="18"/>
              </w:rPr>
            </w:pPr>
          </w:p>
        </w:tc>
        <w:tc>
          <w:tcPr>
            <w:tcW w:w="456" w:type="dxa"/>
            <w:shd w:val="clear" w:color="auto" w:fill="D9D9D9"/>
          </w:tcPr>
          <w:p w:rsidR="009855C7" w:rsidRPr="00884F19" w:rsidRDefault="009855C7" w:rsidP="009855C7">
            <w:pPr>
              <w:jc w:val="right"/>
              <w:rPr>
                <w:b/>
              </w:rPr>
            </w:pPr>
          </w:p>
        </w:tc>
        <w:tc>
          <w:tcPr>
            <w:tcW w:w="3802" w:type="dxa"/>
            <w:gridSpan w:val="2"/>
            <w:shd w:val="clear" w:color="auto" w:fill="D9D9D9"/>
            <w:vAlign w:val="center"/>
          </w:tcPr>
          <w:p w:rsidR="009855C7" w:rsidRPr="00884F19" w:rsidRDefault="009855C7" w:rsidP="009855C7">
            <w:pPr>
              <w:jc w:val="right"/>
            </w:pPr>
            <w:r w:rsidRPr="00884F19">
              <w:rPr>
                <w:b/>
              </w:rPr>
              <w:t>Итого по ППЭ:</w:t>
            </w:r>
          </w:p>
        </w:tc>
        <w:tc>
          <w:tcPr>
            <w:tcW w:w="1464" w:type="dxa"/>
            <w:shd w:val="clear" w:color="auto" w:fill="D9D9D9"/>
            <w:vAlign w:val="center"/>
          </w:tcPr>
          <w:p w:rsidR="009855C7" w:rsidRPr="00884F19" w:rsidRDefault="009855C7" w:rsidP="009855C7">
            <w:pPr>
              <w:jc w:val="center"/>
              <w:rPr>
                <w:b/>
              </w:rPr>
            </w:pPr>
            <w:r w:rsidRPr="00884F19">
              <w:rPr>
                <w:b/>
              </w:rPr>
              <w:t>2</w:t>
            </w:r>
          </w:p>
        </w:tc>
        <w:tc>
          <w:tcPr>
            <w:tcW w:w="4092" w:type="dxa"/>
            <w:gridSpan w:val="2"/>
            <w:shd w:val="clear" w:color="auto" w:fill="D9D9D9"/>
            <w:vAlign w:val="center"/>
          </w:tcPr>
          <w:p w:rsidR="009855C7" w:rsidRPr="00884F19" w:rsidRDefault="009855C7" w:rsidP="009855C7">
            <w:pPr>
              <w:rPr>
                <w:b/>
                <w:sz w:val="16"/>
                <w:szCs w:val="16"/>
              </w:rPr>
            </w:pPr>
            <w:r w:rsidRPr="00884F19">
              <w:rPr>
                <w:b/>
                <w:sz w:val="16"/>
                <w:szCs w:val="16"/>
              </w:rPr>
              <w:t>Задействовано аудиторий: 1 (№16)</w:t>
            </w:r>
          </w:p>
        </w:tc>
      </w:tr>
      <w:tr w:rsidR="009855C7" w:rsidRPr="00884F19" w:rsidTr="009855C7">
        <w:trPr>
          <w:trHeight w:val="385"/>
        </w:trPr>
        <w:tc>
          <w:tcPr>
            <w:tcW w:w="530" w:type="dxa"/>
            <w:vMerge w:val="restart"/>
            <w:shd w:val="clear" w:color="auto" w:fill="auto"/>
            <w:vAlign w:val="center"/>
          </w:tcPr>
          <w:p w:rsidR="009855C7" w:rsidRPr="00884F19" w:rsidRDefault="009855C7" w:rsidP="009855C7">
            <w:pPr>
              <w:jc w:val="center"/>
            </w:pPr>
            <w:r w:rsidRPr="00884F19">
              <w:t>2</w:t>
            </w:r>
          </w:p>
        </w:tc>
        <w:tc>
          <w:tcPr>
            <w:tcW w:w="2888" w:type="dxa"/>
            <w:vMerge w:val="restart"/>
            <w:shd w:val="clear" w:color="auto" w:fill="auto"/>
            <w:vAlign w:val="center"/>
          </w:tcPr>
          <w:p w:rsidR="009855C7" w:rsidRPr="00884F19" w:rsidRDefault="009855C7" w:rsidP="009855C7">
            <w:pPr>
              <w:jc w:val="center"/>
            </w:pPr>
            <w:r w:rsidRPr="00884F19">
              <w:rPr>
                <w:b/>
              </w:rPr>
              <w:t>МОУ Помоздинская СОШ им. В.Т. Чисталева (код ППЭ-2002)</w:t>
            </w:r>
          </w:p>
        </w:tc>
        <w:tc>
          <w:tcPr>
            <w:tcW w:w="2025" w:type="dxa"/>
            <w:vMerge w:val="restart"/>
            <w:shd w:val="clear" w:color="auto" w:fill="auto"/>
            <w:vAlign w:val="center"/>
          </w:tcPr>
          <w:p w:rsidR="009855C7" w:rsidRPr="00884F19" w:rsidRDefault="009855C7" w:rsidP="009855C7">
            <w:pPr>
              <w:jc w:val="center"/>
              <w:rPr>
                <w:b/>
                <w:sz w:val="18"/>
                <w:szCs w:val="18"/>
              </w:rPr>
            </w:pPr>
            <w:r w:rsidRPr="00884F19">
              <w:rPr>
                <w:b/>
                <w:sz w:val="18"/>
                <w:szCs w:val="18"/>
              </w:rPr>
              <w:t>Денисова Анастасия Эдуардовна</w:t>
            </w:r>
          </w:p>
        </w:tc>
        <w:tc>
          <w:tcPr>
            <w:tcW w:w="456" w:type="dxa"/>
            <w:tcBorders>
              <w:bottom w:val="single" w:sz="4" w:space="0" w:color="auto"/>
            </w:tcBorders>
            <w:shd w:val="clear" w:color="auto" w:fill="auto"/>
            <w:vAlign w:val="center"/>
          </w:tcPr>
          <w:p w:rsidR="009855C7" w:rsidRPr="00884F19" w:rsidRDefault="009855C7" w:rsidP="009855C7">
            <w:pPr>
              <w:jc w:val="center"/>
            </w:pPr>
            <w:r w:rsidRPr="00884F19">
              <w:t>1</w:t>
            </w:r>
          </w:p>
        </w:tc>
        <w:tc>
          <w:tcPr>
            <w:tcW w:w="2875" w:type="dxa"/>
            <w:tcBorders>
              <w:bottom w:val="single" w:sz="4" w:space="0" w:color="auto"/>
            </w:tcBorders>
            <w:shd w:val="clear" w:color="auto" w:fill="auto"/>
            <w:vAlign w:val="center"/>
          </w:tcPr>
          <w:p w:rsidR="009855C7" w:rsidRPr="00884F19" w:rsidRDefault="009855C7" w:rsidP="009855C7">
            <w:r w:rsidRPr="00884F19">
              <w:t>МОУ Помоздинская СОШ</w:t>
            </w:r>
          </w:p>
        </w:tc>
        <w:tc>
          <w:tcPr>
            <w:tcW w:w="927" w:type="dxa"/>
            <w:tcBorders>
              <w:bottom w:val="single" w:sz="4" w:space="0" w:color="auto"/>
            </w:tcBorders>
            <w:shd w:val="clear" w:color="auto" w:fill="auto"/>
            <w:vAlign w:val="center"/>
          </w:tcPr>
          <w:p w:rsidR="009855C7" w:rsidRPr="00884F19" w:rsidRDefault="009855C7" w:rsidP="009855C7">
            <w:pPr>
              <w:jc w:val="center"/>
            </w:pPr>
            <w:r w:rsidRPr="00884F19">
              <w:t>120110</w:t>
            </w:r>
          </w:p>
        </w:tc>
        <w:tc>
          <w:tcPr>
            <w:tcW w:w="1464" w:type="dxa"/>
            <w:tcBorders>
              <w:bottom w:val="single" w:sz="4" w:space="0" w:color="auto"/>
            </w:tcBorders>
            <w:shd w:val="clear" w:color="auto" w:fill="auto"/>
            <w:vAlign w:val="center"/>
          </w:tcPr>
          <w:p w:rsidR="009855C7" w:rsidRPr="00884F19" w:rsidRDefault="009855C7" w:rsidP="009855C7">
            <w:pPr>
              <w:jc w:val="center"/>
            </w:pPr>
            <w:r w:rsidRPr="00884F19">
              <w:t>2</w:t>
            </w:r>
          </w:p>
        </w:tc>
        <w:tc>
          <w:tcPr>
            <w:tcW w:w="1057" w:type="dxa"/>
            <w:tcBorders>
              <w:bottom w:val="single" w:sz="4" w:space="0" w:color="auto"/>
            </w:tcBorders>
            <w:shd w:val="clear" w:color="auto" w:fill="auto"/>
            <w:vAlign w:val="center"/>
          </w:tcPr>
          <w:p w:rsidR="009855C7" w:rsidRPr="00884F19" w:rsidRDefault="009855C7" w:rsidP="009855C7">
            <w:pPr>
              <w:jc w:val="center"/>
            </w:pPr>
            <w:r w:rsidRPr="00884F19">
              <w:t>-</w:t>
            </w:r>
          </w:p>
        </w:tc>
        <w:tc>
          <w:tcPr>
            <w:tcW w:w="3035" w:type="dxa"/>
            <w:tcBorders>
              <w:bottom w:val="single" w:sz="4" w:space="0" w:color="auto"/>
            </w:tcBorders>
            <w:shd w:val="clear" w:color="auto" w:fill="auto"/>
            <w:vAlign w:val="center"/>
          </w:tcPr>
          <w:p w:rsidR="009855C7" w:rsidRPr="00884F19" w:rsidRDefault="009855C7" w:rsidP="009855C7">
            <w:pPr>
              <w:rPr>
                <w:sz w:val="16"/>
                <w:szCs w:val="16"/>
              </w:rPr>
            </w:pPr>
            <w:r w:rsidRPr="00884F19">
              <w:rPr>
                <w:sz w:val="16"/>
                <w:szCs w:val="16"/>
              </w:rPr>
              <w:t>Автобус МОУ Помоздинской СОШ</w:t>
            </w:r>
          </w:p>
        </w:tc>
      </w:tr>
      <w:tr w:rsidR="009855C7" w:rsidRPr="00884F19" w:rsidTr="009855C7">
        <w:tc>
          <w:tcPr>
            <w:tcW w:w="530" w:type="dxa"/>
            <w:vMerge/>
            <w:shd w:val="clear" w:color="auto" w:fill="auto"/>
            <w:vAlign w:val="center"/>
          </w:tcPr>
          <w:p w:rsidR="009855C7" w:rsidRPr="00884F19" w:rsidRDefault="009855C7" w:rsidP="009855C7">
            <w:pPr>
              <w:jc w:val="center"/>
            </w:pPr>
          </w:p>
        </w:tc>
        <w:tc>
          <w:tcPr>
            <w:tcW w:w="2888" w:type="dxa"/>
            <w:vMerge/>
            <w:shd w:val="clear" w:color="auto" w:fill="auto"/>
            <w:vAlign w:val="center"/>
          </w:tcPr>
          <w:p w:rsidR="009855C7" w:rsidRPr="00884F19" w:rsidRDefault="009855C7" w:rsidP="009855C7">
            <w:pPr>
              <w:jc w:val="right"/>
              <w:rPr>
                <w:b/>
              </w:rPr>
            </w:pPr>
          </w:p>
        </w:tc>
        <w:tc>
          <w:tcPr>
            <w:tcW w:w="2025" w:type="dxa"/>
            <w:vMerge/>
            <w:shd w:val="clear" w:color="auto" w:fill="auto"/>
            <w:vAlign w:val="center"/>
          </w:tcPr>
          <w:p w:rsidR="009855C7" w:rsidRPr="00884F19" w:rsidRDefault="009855C7" w:rsidP="009855C7">
            <w:pPr>
              <w:jc w:val="center"/>
              <w:rPr>
                <w:b/>
                <w:sz w:val="18"/>
                <w:szCs w:val="18"/>
              </w:rPr>
            </w:pPr>
          </w:p>
        </w:tc>
        <w:tc>
          <w:tcPr>
            <w:tcW w:w="456" w:type="dxa"/>
            <w:tcBorders>
              <w:bottom w:val="single" w:sz="4" w:space="0" w:color="auto"/>
            </w:tcBorders>
            <w:shd w:val="clear" w:color="auto" w:fill="D9D9D9"/>
          </w:tcPr>
          <w:p w:rsidR="009855C7" w:rsidRPr="00884F19" w:rsidRDefault="009855C7" w:rsidP="009855C7">
            <w:pPr>
              <w:jc w:val="right"/>
              <w:rPr>
                <w:b/>
              </w:rPr>
            </w:pPr>
          </w:p>
        </w:tc>
        <w:tc>
          <w:tcPr>
            <w:tcW w:w="3802" w:type="dxa"/>
            <w:gridSpan w:val="2"/>
            <w:tcBorders>
              <w:bottom w:val="single" w:sz="4" w:space="0" w:color="auto"/>
            </w:tcBorders>
            <w:shd w:val="clear" w:color="auto" w:fill="D9D9D9"/>
            <w:vAlign w:val="center"/>
          </w:tcPr>
          <w:p w:rsidR="009855C7" w:rsidRPr="00884F19" w:rsidRDefault="009855C7" w:rsidP="009855C7">
            <w:pPr>
              <w:jc w:val="right"/>
              <w:rPr>
                <w:b/>
              </w:rPr>
            </w:pPr>
            <w:r w:rsidRPr="00884F19">
              <w:rPr>
                <w:b/>
              </w:rPr>
              <w:t>Итого по ППЭ:</w:t>
            </w:r>
          </w:p>
        </w:tc>
        <w:tc>
          <w:tcPr>
            <w:tcW w:w="1464" w:type="dxa"/>
            <w:tcBorders>
              <w:bottom w:val="single" w:sz="4" w:space="0" w:color="auto"/>
            </w:tcBorders>
            <w:shd w:val="clear" w:color="auto" w:fill="D9D9D9"/>
            <w:vAlign w:val="center"/>
          </w:tcPr>
          <w:p w:rsidR="009855C7" w:rsidRPr="00884F19" w:rsidRDefault="009855C7" w:rsidP="009855C7">
            <w:pPr>
              <w:jc w:val="center"/>
              <w:rPr>
                <w:b/>
              </w:rPr>
            </w:pPr>
            <w:r w:rsidRPr="00884F19">
              <w:rPr>
                <w:b/>
              </w:rPr>
              <w:t>2</w:t>
            </w:r>
          </w:p>
        </w:tc>
        <w:tc>
          <w:tcPr>
            <w:tcW w:w="4092" w:type="dxa"/>
            <w:gridSpan w:val="2"/>
            <w:tcBorders>
              <w:bottom w:val="single" w:sz="4" w:space="0" w:color="auto"/>
            </w:tcBorders>
            <w:shd w:val="clear" w:color="auto" w:fill="D9D9D9"/>
            <w:vAlign w:val="center"/>
          </w:tcPr>
          <w:p w:rsidR="009855C7" w:rsidRPr="00884F19" w:rsidRDefault="009855C7" w:rsidP="009855C7">
            <w:pPr>
              <w:rPr>
                <w:b/>
                <w:sz w:val="16"/>
                <w:szCs w:val="16"/>
              </w:rPr>
            </w:pPr>
            <w:r w:rsidRPr="00884F19">
              <w:rPr>
                <w:b/>
                <w:sz w:val="16"/>
                <w:szCs w:val="16"/>
              </w:rPr>
              <w:t>Задействовано аудиторий: 1 (№4)</w:t>
            </w:r>
          </w:p>
        </w:tc>
      </w:tr>
      <w:tr w:rsidR="009855C7" w:rsidRPr="00884F19" w:rsidTr="009855C7">
        <w:tc>
          <w:tcPr>
            <w:tcW w:w="530" w:type="dxa"/>
            <w:vMerge w:val="restart"/>
            <w:vAlign w:val="center"/>
          </w:tcPr>
          <w:p w:rsidR="009855C7" w:rsidRPr="00884F19" w:rsidRDefault="009855C7" w:rsidP="009855C7">
            <w:pPr>
              <w:jc w:val="center"/>
            </w:pPr>
            <w:r w:rsidRPr="00884F19">
              <w:t>3</w:t>
            </w:r>
          </w:p>
        </w:tc>
        <w:tc>
          <w:tcPr>
            <w:tcW w:w="2888" w:type="dxa"/>
            <w:vMerge w:val="restart"/>
            <w:vAlign w:val="center"/>
          </w:tcPr>
          <w:p w:rsidR="009855C7" w:rsidRPr="00884F19" w:rsidRDefault="009855C7" w:rsidP="009855C7">
            <w:pPr>
              <w:jc w:val="center"/>
              <w:rPr>
                <w:b/>
              </w:rPr>
            </w:pPr>
            <w:r w:rsidRPr="00884F19">
              <w:rPr>
                <w:b/>
              </w:rPr>
              <w:t>МОУ «Зимстанская СОШ» (код ППЭ-2005)</w:t>
            </w:r>
          </w:p>
        </w:tc>
        <w:tc>
          <w:tcPr>
            <w:tcW w:w="2025" w:type="dxa"/>
            <w:vMerge w:val="restart"/>
            <w:vAlign w:val="center"/>
          </w:tcPr>
          <w:p w:rsidR="009855C7" w:rsidRPr="00884F19" w:rsidRDefault="009855C7" w:rsidP="009855C7">
            <w:pPr>
              <w:jc w:val="center"/>
              <w:rPr>
                <w:b/>
                <w:sz w:val="18"/>
                <w:szCs w:val="18"/>
              </w:rPr>
            </w:pPr>
            <w:r w:rsidRPr="00884F19">
              <w:rPr>
                <w:b/>
                <w:sz w:val="18"/>
                <w:szCs w:val="18"/>
              </w:rPr>
              <w:t>Лютоева Евгения Николаевна</w:t>
            </w:r>
          </w:p>
        </w:tc>
        <w:tc>
          <w:tcPr>
            <w:tcW w:w="456" w:type="dxa"/>
            <w:vAlign w:val="center"/>
          </w:tcPr>
          <w:p w:rsidR="009855C7" w:rsidRPr="00884F19" w:rsidRDefault="009855C7" w:rsidP="009855C7">
            <w:pPr>
              <w:jc w:val="center"/>
            </w:pPr>
            <w:r w:rsidRPr="00884F19">
              <w:t>1</w:t>
            </w:r>
          </w:p>
        </w:tc>
        <w:tc>
          <w:tcPr>
            <w:tcW w:w="2875" w:type="dxa"/>
            <w:vAlign w:val="center"/>
          </w:tcPr>
          <w:p w:rsidR="009855C7" w:rsidRPr="00884F19" w:rsidRDefault="009855C7" w:rsidP="009855C7">
            <w:r w:rsidRPr="00884F19">
              <w:t>МОУ «Зимстанская СОШ»</w:t>
            </w:r>
          </w:p>
        </w:tc>
        <w:tc>
          <w:tcPr>
            <w:tcW w:w="927" w:type="dxa"/>
            <w:vAlign w:val="center"/>
          </w:tcPr>
          <w:p w:rsidR="009855C7" w:rsidRPr="00884F19" w:rsidRDefault="009855C7" w:rsidP="009855C7">
            <w:pPr>
              <w:jc w:val="center"/>
            </w:pPr>
            <w:r w:rsidRPr="00884F19">
              <w:t>120116</w:t>
            </w:r>
          </w:p>
        </w:tc>
        <w:tc>
          <w:tcPr>
            <w:tcW w:w="1464" w:type="dxa"/>
            <w:vAlign w:val="center"/>
          </w:tcPr>
          <w:p w:rsidR="009855C7" w:rsidRPr="00884F19" w:rsidRDefault="009855C7" w:rsidP="009855C7">
            <w:pPr>
              <w:jc w:val="center"/>
            </w:pPr>
            <w:r w:rsidRPr="00884F19">
              <w:t>1</w:t>
            </w:r>
          </w:p>
        </w:tc>
        <w:tc>
          <w:tcPr>
            <w:tcW w:w="1057" w:type="dxa"/>
          </w:tcPr>
          <w:p w:rsidR="009855C7" w:rsidRPr="00884F19" w:rsidRDefault="009855C7" w:rsidP="009855C7">
            <w:pPr>
              <w:jc w:val="center"/>
            </w:pPr>
            <w:r w:rsidRPr="00884F19">
              <w:t>-</w:t>
            </w:r>
          </w:p>
        </w:tc>
        <w:tc>
          <w:tcPr>
            <w:tcW w:w="3035" w:type="dxa"/>
            <w:vAlign w:val="center"/>
          </w:tcPr>
          <w:p w:rsidR="009855C7" w:rsidRPr="00884F19" w:rsidRDefault="009855C7" w:rsidP="009855C7">
            <w:pPr>
              <w:rPr>
                <w:sz w:val="16"/>
                <w:szCs w:val="16"/>
              </w:rPr>
            </w:pPr>
            <w:r w:rsidRPr="00884F19">
              <w:rPr>
                <w:sz w:val="16"/>
                <w:szCs w:val="16"/>
              </w:rPr>
              <w:t>Автобус МОУ «Зимстанская СОШ»</w:t>
            </w:r>
          </w:p>
        </w:tc>
      </w:tr>
      <w:tr w:rsidR="009855C7" w:rsidRPr="00884F19" w:rsidTr="009855C7">
        <w:tc>
          <w:tcPr>
            <w:tcW w:w="530" w:type="dxa"/>
            <w:vMerge/>
            <w:tcBorders>
              <w:bottom w:val="single" w:sz="4" w:space="0" w:color="auto"/>
            </w:tcBorders>
            <w:shd w:val="clear" w:color="auto" w:fill="CCCCCC"/>
          </w:tcPr>
          <w:p w:rsidR="009855C7" w:rsidRPr="00884F19" w:rsidRDefault="009855C7" w:rsidP="009855C7">
            <w:pPr>
              <w:jc w:val="center"/>
            </w:pPr>
          </w:p>
        </w:tc>
        <w:tc>
          <w:tcPr>
            <w:tcW w:w="2888" w:type="dxa"/>
            <w:vMerge/>
            <w:tcBorders>
              <w:bottom w:val="single" w:sz="4" w:space="0" w:color="auto"/>
            </w:tcBorders>
            <w:shd w:val="clear" w:color="auto" w:fill="CCCCCC"/>
          </w:tcPr>
          <w:p w:rsidR="009855C7" w:rsidRPr="00884F19" w:rsidRDefault="009855C7" w:rsidP="009855C7">
            <w:pPr>
              <w:jc w:val="right"/>
              <w:rPr>
                <w:b/>
              </w:rPr>
            </w:pPr>
          </w:p>
        </w:tc>
        <w:tc>
          <w:tcPr>
            <w:tcW w:w="2025" w:type="dxa"/>
            <w:vMerge/>
            <w:tcBorders>
              <w:bottom w:val="single" w:sz="4" w:space="0" w:color="auto"/>
            </w:tcBorders>
            <w:shd w:val="clear" w:color="auto" w:fill="CCCCCC"/>
          </w:tcPr>
          <w:p w:rsidR="009855C7" w:rsidRPr="00884F19" w:rsidRDefault="009855C7" w:rsidP="009855C7">
            <w:pPr>
              <w:jc w:val="right"/>
              <w:rPr>
                <w:b/>
                <w:sz w:val="18"/>
                <w:szCs w:val="18"/>
              </w:rPr>
            </w:pPr>
          </w:p>
        </w:tc>
        <w:tc>
          <w:tcPr>
            <w:tcW w:w="456" w:type="dxa"/>
            <w:tcBorders>
              <w:bottom w:val="single" w:sz="4" w:space="0" w:color="auto"/>
            </w:tcBorders>
            <w:shd w:val="clear" w:color="auto" w:fill="D9D9D9"/>
          </w:tcPr>
          <w:p w:rsidR="009855C7" w:rsidRPr="00884F19" w:rsidRDefault="009855C7" w:rsidP="009855C7">
            <w:pPr>
              <w:jc w:val="center"/>
              <w:rPr>
                <w:b/>
              </w:rPr>
            </w:pPr>
          </w:p>
        </w:tc>
        <w:tc>
          <w:tcPr>
            <w:tcW w:w="3802" w:type="dxa"/>
            <w:gridSpan w:val="2"/>
            <w:tcBorders>
              <w:bottom w:val="single" w:sz="4" w:space="0" w:color="auto"/>
            </w:tcBorders>
            <w:shd w:val="clear" w:color="auto" w:fill="D9D9D9"/>
            <w:vAlign w:val="center"/>
          </w:tcPr>
          <w:p w:rsidR="009855C7" w:rsidRPr="00884F19" w:rsidRDefault="009855C7" w:rsidP="009855C7">
            <w:pPr>
              <w:jc w:val="right"/>
            </w:pPr>
            <w:r w:rsidRPr="00884F19">
              <w:rPr>
                <w:b/>
              </w:rPr>
              <w:t>Итого по ППЭ:</w:t>
            </w:r>
          </w:p>
        </w:tc>
        <w:tc>
          <w:tcPr>
            <w:tcW w:w="1464" w:type="dxa"/>
            <w:tcBorders>
              <w:bottom w:val="single" w:sz="4" w:space="0" w:color="auto"/>
            </w:tcBorders>
            <w:shd w:val="clear" w:color="auto" w:fill="D9D9D9"/>
            <w:vAlign w:val="center"/>
          </w:tcPr>
          <w:p w:rsidR="009855C7" w:rsidRPr="00884F19" w:rsidRDefault="009855C7" w:rsidP="009855C7">
            <w:pPr>
              <w:jc w:val="center"/>
              <w:rPr>
                <w:b/>
              </w:rPr>
            </w:pPr>
            <w:r w:rsidRPr="00884F19">
              <w:rPr>
                <w:b/>
              </w:rPr>
              <w:t>1</w:t>
            </w:r>
          </w:p>
        </w:tc>
        <w:tc>
          <w:tcPr>
            <w:tcW w:w="4092" w:type="dxa"/>
            <w:gridSpan w:val="2"/>
            <w:tcBorders>
              <w:bottom w:val="single" w:sz="4" w:space="0" w:color="auto"/>
            </w:tcBorders>
            <w:shd w:val="clear" w:color="auto" w:fill="D9D9D9"/>
            <w:vAlign w:val="center"/>
          </w:tcPr>
          <w:p w:rsidR="009855C7" w:rsidRPr="00884F19" w:rsidRDefault="009855C7" w:rsidP="009855C7">
            <w:pPr>
              <w:rPr>
                <w:b/>
                <w:sz w:val="16"/>
                <w:szCs w:val="16"/>
              </w:rPr>
            </w:pPr>
            <w:r w:rsidRPr="00884F19">
              <w:rPr>
                <w:b/>
                <w:sz w:val="16"/>
                <w:szCs w:val="16"/>
              </w:rPr>
              <w:t>Задействовано аудиторий: 1 (№3)</w:t>
            </w:r>
          </w:p>
        </w:tc>
      </w:tr>
      <w:tr w:rsidR="009855C7" w:rsidRPr="00884F19" w:rsidTr="009855C7">
        <w:tc>
          <w:tcPr>
            <w:tcW w:w="530" w:type="dxa"/>
            <w:vMerge w:val="restart"/>
            <w:shd w:val="clear" w:color="auto" w:fill="auto"/>
            <w:vAlign w:val="center"/>
          </w:tcPr>
          <w:p w:rsidR="009855C7" w:rsidRPr="00884F19" w:rsidRDefault="009855C7" w:rsidP="009855C7">
            <w:pPr>
              <w:jc w:val="center"/>
            </w:pPr>
            <w:r w:rsidRPr="00884F19">
              <w:t>4</w:t>
            </w:r>
          </w:p>
        </w:tc>
        <w:tc>
          <w:tcPr>
            <w:tcW w:w="2888" w:type="dxa"/>
            <w:vMerge w:val="restart"/>
            <w:shd w:val="clear" w:color="auto" w:fill="auto"/>
            <w:vAlign w:val="center"/>
          </w:tcPr>
          <w:p w:rsidR="009855C7" w:rsidRPr="00884F19" w:rsidRDefault="009855C7" w:rsidP="009855C7">
            <w:pPr>
              <w:jc w:val="center"/>
              <w:rPr>
                <w:b/>
              </w:rPr>
            </w:pPr>
            <w:r w:rsidRPr="00884F19">
              <w:rPr>
                <w:b/>
              </w:rPr>
              <w:t>МБОУ «ООШ» пст.Ягкедж (код ППЭ-2008)</w:t>
            </w:r>
          </w:p>
        </w:tc>
        <w:tc>
          <w:tcPr>
            <w:tcW w:w="2025" w:type="dxa"/>
            <w:vMerge w:val="restart"/>
            <w:shd w:val="clear" w:color="auto" w:fill="auto"/>
            <w:vAlign w:val="center"/>
          </w:tcPr>
          <w:p w:rsidR="009855C7" w:rsidRPr="00884F19" w:rsidRDefault="009855C7" w:rsidP="009855C7">
            <w:pPr>
              <w:jc w:val="center"/>
              <w:rPr>
                <w:b/>
                <w:sz w:val="18"/>
                <w:szCs w:val="18"/>
              </w:rPr>
            </w:pPr>
            <w:r w:rsidRPr="00884F19">
              <w:rPr>
                <w:b/>
                <w:sz w:val="18"/>
                <w:szCs w:val="18"/>
              </w:rPr>
              <w:t>Куцко Олеся Ивановна</w:t>
            </w:r>
          </w:p>
        </w:tc>
        <w:tc>
          <w:tcPr>
            <w:tcW w:w="456" w:type="dxa"/>
            <w:tcBorders>
              <w:bottom w:val="single" w:sz="4" w:space="0" w:color="auto"/>
            </w:tcBorders>
            <w:shd w:val="clear" w:color="auto" w:fill="auto"/>
            <w:vAlign w:val="center"/>
          </w:tcPr>
          <w:p w:rsidR="009855C7" w:rsidRPr="00884F19" w:rsidRDefault="009855C7" w:rsidP="009855C7">
            <w:pPr>
              <w:jc w:val="center"/>
            </w:pPr>
            <w:r w:rsidRPr="00884F19">
              <w:t>1</w:t>
            </w:r>
          </w:p>
        </w:tc>
        <w:tc>
          <w:tcPr>
            <w:tcW w:w="2875" w:type="dxa"/>
            <w:tcBorders>
              <w:bottom w:val="single" w:sz="4" w:space="0" w:color="auto"/>
            </w:tcBorders>
            <w:shd w:val="clear" w:color="auto" w:fill="auto"/>
            <w:vAlign w:val="center"/>
          </w:tcPr>
          <w:p w:rsidR="009855C7" w:rsidRPr="00884F19" w:rsidRDefault="009855C7" w:rsidP="009855C7">
            <w:r w:rsidRPr="00884F19">
              <w:t>МБОУ «ООШ» пст.Ягкедж</w:t>
            </w:r>
          </w:p>
        </w:tc>
        <w:tc>
          <w:tcPr>
            <w:tcW w:w="927" w:type="dxa"/>
            <w:tcBorders>
              <w:bottom w:val="single" w:sz="4" w:space="0" w:color="auto"/>
            </w:tcBorders>
            <w:shd w:val="clear" w:color="auto" w:fill="auto"/>
            <w:vAlign w:val="center"/>
          </w:tcPr>
          <w:p w:rsidR="009855C7" w:rsidRPr="00884F19" w:rsidRDefault="009855C7" w:rsidP="009855C7">
            <w:r w:rsidRPr="00884F19">
              <w:t>120105</w:t>
            </w:r>
          </w:p>
        </w:tc>
        <w:tc>
          <w:tcPr>
            <w:tcW w:w="1464" w:type="dxa"/>
            <w:tcBorders>
              <w:bottom w:val="single" w:sz="4" w:space="0" w:color="auto"/>
            </w:tcBorders>
            <w:shd w:val="clear" w:color="auto" w:fill="auto"/>
            <w:vAlign w:val="center"/>
          </w:tcPr>
          <w:p w:rsidR="009855C7" w:rsidRPr="00884F19" w:rsidRDefault="009855C7" w:rsidP="009855C7">
            <w:pPr>
              <w:jc w:val="center"/>
            </w:pPr>
            <w:r w:rsidRPr="00884F19">
              <w:t>1</w:t>
            </w:r>
          </w:p>
        </w:tc>
        <w:tc>
          <w:tcPr>
            <w:tcW w:w="1057" w:type="dxa"/>
            <w:tcBorders>
              <w:bottom w:val="single" w:sz="4" w:space="0" w:color="auto"/>
            </w:tcBorders>
            <w:shd w:val="clear" w:color="auto" w:fill="auto"/>
            <w:vAlign w:val="center"/>
          </w:tcPr>
          <w:p w:rsidR="009855C7" w:rsidRPr="00884F19" w:rsidRDefault="009855C7" w:rsidP="009855C7">
            <w:pPr>
              <w:jc w:val="center"/>
            </w:pPr>
            <w:r w:rsidRPr="00884F19">
              <w:t>-</w:t>
            </w:r>
          </w:p>
        </w:tc>
        <w:tc>
          <w:tcPr>
            <w:tcW w:w="3035" w:type="dxa"/>
            <w:tcBorders>
              <w:bottom w:val="single" w:sz="4" w:space="0" w:color="auto"/>
            </w:tcBorders>
            <w:shd w:val="clear" w:color="auto" w:fill="auto"/>
            <w:vAlign w:val="center"/>
          </w:tcPr>
          <w:p w:rsidR="009855C7" w:rsidRPr="00884F19" w:rsidRDefault="009855C7" w:rsidP="009855C7">
            <w:pPr>
              <w:rPr>
                <w:sz w:val="16"/>
                <w:szCs w:val="16"/>
              </w:rPr>
            </w:pPr>
            <w:r w:rsidRPr="00884F19">
              <w:rPr>
                <w:sz w:val="16"/>
                <w:szCs w:val="16"/>
              </w:rPr>
              <w:t>Автобус МБОУ «ООШ» пст.Ягкедж</w:t>
            </w:r>
          </w:p>
        </w:tc>
      </w:tr>
      <w:tr w:rsidR="009855C7" w:rsidRPr="00884F19" w:rsidTr="009855C7">
        <w:tc>
          <w:tcPr>
            <w:tcW w:w="530" w:type="dxa"/>
            <w:vMerge/>
            <w:shd w:val="clear" w:color="auto" w:fill="auto"/>
          </w:tcPr>
          <w:p w:rsidR="009855C7" w:rsidRPr="00884F19" w:rsidRDefault="009855C7" w:rsidP="009855C7">
            <w:pPr>
              <w:jc w:val="center"/>
            </w:pPr>
          </w:p>
        </w:tc>
        <w:tc>
          <w:tcPr>
            <w:tcW w:w="2888" w:type="dxa"/>
            <w:vMerge/>
            <w:shd w:val="clear" w:color="auto" w:fill="auto"/>
          </w:tcPr>
          <w:p w:rsidR="009855C7" w:rsidRPr="00884F19" w:rsidRDefault="009855C7" w:rsidP="009855C7">
            <w:pPr>
              <w:jc w:val="right"/>
              <w:rPr>
                <w:b/>
              </w:rPr>
            </w:pPr>
          </w:p>
        </w:tc>
        <w:tc>
          <w:tcPr>
            <w:tcW w:w="2025" w:type="dxa"/>
            <w:vMerge/>
            <w:shd w:val="clear" w:color="auto" w:fill="auto"/>
          </w:tcPr>
          <w:p w:rsidR="009855C7" w:rsidRPr="00884F19" w:rsidRDefault="009855C7" w:rsidP="009855C7">
            <w:pPr>
              <w:jc w:val="right"/>
              <w:rPr>
                <w:b/>
                <w:sz w:val="18"/>
                <w:szCs w:val="18"/>
              </w:rPr>
            </w:pPr>
          </w:p>
        </w:tc>
        <w:tc>
          <w:tcPr>
            <w:tcW w:w="456" w:type="dxa"/>
            <w:tcBorders>
              <w:bottom w:val="single" w:sz="4" w:space="0" w:color="auto"/>
            </w:tcBorders>
            <w:shd w:val="clear" w:color="auto" w:fill="D9D9D9"/>
          </w:tcPr>
          <w:p w:rsidR="009855C7" w:rsidRPr="00884F19" w:rsidRDefault="009855C7" w:rsidP="009855C7">
            <w:pPr>
              <w:jc w:val="center"/>
              <w:rPr>
                <w:b/>
              </w:rPr>
            </w:pPr>
          </w:p>
        </w:tc>
        <w:tc>
          <w:tcPr>
            <w:tcW w:w="3802" w:type="dxa"/>
            <w:gridSpan w:val="2"/>
            <w:tcBorders>
              <w:bottom w:val="single" w:sz="4" w:space="0" w:color="auto"/>
            </w:tcBorders>
            <w:shd w:val="clear" w:color="auto" w:fill="D9D9D9"/>
            <w:vAlign w:val="center"/>
          </w:tcPr>
          <w:p w:rsidR="009855C7" w:rsidRPr="00884F19" w:rsidRDefault="009855C7" w:rsidP="009855C7">
            <w:pPr>
              <w:jc w:val="right"/>
              <w:rPr>
                <w:b/>
              </w:rPr>
            </w:pPr>
            <w:r w:rsidRPr="00884F19">
              <w:rPr>
                <w:b/>
              </w:rPr>
              <w:t>Итого по ППЭ:</w:t>
            </w:r>
          </w:p>
        </w:tc>
        <w:tc>
          <w:tcPr>
            <w:tcW w:w="1464" w:type="dxa"/>
            <w:tcBorders>
              <w:bottom w:val="single" w:sz="4" w:space="0" w:color="auto"/>
            </w:tcBorders>
            <w:shd w:val="clear" w:color="auto" w:fill="D9D9D9"/>
            <w:vAlign w:val="center"/>
          </w:tcPr>
          <w:p w:rsidR="009855C7" w:rsidRPr="00884F19" w:rsidRDefault="009855C7" w:rsidP="009855C7">
            <w:pPr>
              <w:jc w:val="center"/>
              <w:rPr>
                <w:b/>
              </w:rPr>
            </w:pPr>
            <w:r w:rsidRPr="00884F19">
              <w:rPr>
                <w:b/>
              </w:rPr>
              <w:t>1</w:t>
            </w:r>
          </w:p>
        </w:tc>
        <w:tc>
          <w:tcPr>
            <w:tcW w:w="4092" w:type="dxa"/>
            <w:gridSpan w:val="2"/>
            <w:tcBorders>
              <w:bottom w:val="single" w:sz="4" w:space="0" w:color="auto"/>
            </w:tcBorders>
            <w:shd w:val="clear" w:color="auto" w:fill="D9D9D9"/>
            <w:vAlign w:val="center"/>
          </w:tcPr>
          <w:p w:rsidR="009855C7" w:rsidRPr="00884F19" w:rsidRDefault="009855C7" w:rsidP="009855C7">
            <w:pPr>
              <w:rPr>
                <w:b/>
                <w:sz w:val="16"/>
                <w:szCs w:val="16"/>
              </w:rPr>
            </w:pPr>
            <w:r w:rsidRPr="00884F19">
              <w:rPr>
                <w:b/>
                <w:sz w:val="16"/>
                <w:szCs w:val="16"/>
              </w:rPr>
              <w:t>Задействовано аудиторий: 1 (№2)</w:t>
            </w:r>
          </w:p>
        </w:tc>
      </w:tr>
      <w:tr w:rsidR="009855C7" w:rsidRPr="00884F19" w:rsidTr="009855C7">
        <w:tc>
          <w:tcPr>
            <w:tcW w:w="9701" w:type="dxa"/>
            <w:gridSpan w:val="6"/>
          </w:tcPr>
          <w:p w:rsidR="009855C7" w:rsidRPr="00884F19" w:rsidRDefault="009855C7" w:rsidP="009855C7">
            <w:pPr>
              <w:jc w:val="right"/>
            </w:pPr>
            <w:r w:rsidRPr="00884F19">
              <w:rPr>
                <w:b/>
              </w:rPr>
              <w:t>Итого по району:</w:t>
            </w:r>
          </w:p>
        </w:tc>
        <w:tc>
          <w:tcPr>
            <w:tcW w:w="1464" w:type="dxa"/>
          </w:tcPr>
          <w:p w:rsidR="009855C7" w:rsidRPr="00884F19" w:rsidRDefault="009855C7" w:rsidP="009855C7">
            <w:pPr>
              <w:jc w:val="center"/>
              <w:rPr>
                <w:b/>
              </w:rPr>
            </w:pPr>
            <w:r w:rsidRPr="00884F19">
              <w:rPr>
                <w:b/>
              </w:rPr>
              <w:t>6</w:t>
            </w:r>
          </w:p>
        </w:tc>
        <w:tc>
          <w:tcPr>
            <w:tcW w:w="4092" w:type="dxa"/>
            <w:gridSpan w:val="2"/>
            <w:vAlign w:val="center"/>
          </w:tcPr>
          <w:p w:rsidR="009855C7" w:rsidRPr="00884F19" w:rsidRDefault="009855C7" w:rsidP="009855C7">
            <w:pPr>
              <w:jc w:val="center"/>
              <w:rPr>
                <w:sz w:val="16"/>
                <w:szCs w:val="16"/>
              </w:rPr>
            </w:pPr>
          </w:p>
        </w:tc>
      </w:tr>
    </w:tbl>
    <w:p w:rsidR="009855C7" w:rsidRPr="00884F19" w:rsidRDefault="009855C7" w:rsidP="009855C7">
      <w:pPr>
        <w:jc w:val="center"/>
        <w:rPr>
          <w:b/>
          <w:sz w:val="36"/>
          <w:szCs w:val="36"/>
          <w:u w:val="single"/>
        </w:rPr>
      </w:pPr>
    </w:p>
    <w:p w:rsidR="009855C7" w:rsidRDefault="009855C7" w:rsidP="009855C7">
      <w:pPr>
        <w:jc w:val="center"/>
        <w:rPr>
          <w:b/>
          <w:sz w:val="36"/>
          <w:szCs w:val="36"/>
          <w:u w:val="single"/>
        </w:rPr>
      </w:pPr>
    </w:p>
    <w:p w:rsidR="009855C7" w:rsidRPr="00884F19" w:rsidRDefault="009855C7" w:rsidP="009855C7">
      <w:pPr>
        <w:jc w:val="center"/>
        <w:rPr>
          <w:b/>
          <w:sz w:val="36"/>
          <w:szCs w:val="36"/>
          <w:u w:val="single"/>
        </w:rPr>
      </w:pPr>
      <w:r w:rsidRPr="00884F19">
        <w:rPr>
          <w:b/>
          <w:sz w:val="36"/>
          <w:szCs w:val="36"/>
          <w:u w:val="single"/>
        </w:rPr>
        <w:t>10 июня (понедельник)</w:t>
      </w:r>
    </w:p>
    <w:p w:rsidR="009855C7" w:rsidRDefault="009855C7" w:rsidP="009855C7">
      <w:pPr>
        <w:jc w:val="center"/>
        <w:rPr>
          <w:b/>
        </w:rPr>
      </w:pPr>
    </w:p>
    <w:p w:rsidR="009855C7" w:rsidRPr="00884F19" w:rsidRDefault="009855C7" w:rsidP="009855C7">
      <w:pPr>
        <w:jc w:val="center"/>
        <w:rPr>
          <w:b/>
        </w:rPr>
      </w:pPr>
      <w:r w:rsidRPr="00884F19">
        <w:rPr>
          <w:b/>
        </w:rPr>
        <w:t>Информатика (ОГЭ)</w:t>
      </w:r>
    </w:p>
    <w:tbl>
      <w:tblPr>
        <w:tblW w:w="152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0"/>
        <w:gridCol w:w="2888"/>
        <w:gridCol w:w="2025"/>
        <w:gridCol w:w="456"/>
        <w:gridCol w:w="2875"/>
        <w:gridCol w:w="927"/>
        <w:gridCol w:w="1464"/>
        <w:gridCol w:w="1057"/>
        <w:gridCol w:w="3035"/>
      </w:tblGrid>
      <w:tr w:rsidR="009855C7" w:rsidRPr="00884F19" w:rsidTr="009855C7">
        <w:trPr>
          <w:trHeight w:val="460"/>
        </w:trPr>
        <w:tc>
          <w:tcPr>
            <w:tcW w:w="530" w:type="dxa"/>
          </w:tcPr>
          <w:p w:rsidR="009855C7" w:rsidRPr="00884F19" w:rsidRDefault="009855C7" w:rsidP="009855C7">
            <w:pPr>
              <w:jc w:val="center"/>
              <w:rPr>
                <w:b/>
                <w:sz w:val="18"/>
                <w:szCs w:val="18"/>
              </w:rPr>
            </w:pPr>
            <w:r w:rsidRPr="00884F19">
              <w:rPr>
                <w:b/>
                <w:sz w:val="18"/>
                <w:szCs w:val="18"/>
              </w:rPr>
              <w:t>№п/п</w:t>
            </w:r>
          </w:p>
        </w:tc>
        <w:tc>
          <w:tcPr>
            <w:tcW w:w="2888" w:type="dxa"/>
            <w:vAlign w:val="center"/>
          </w:tcPr>
          <w:p w:rsidR="009855C7" w:rsidRPr="00884F19" w:rsidRDefault="009855C7" w:rsidP="009855C7">
            <w:pPr>
              <w:jc w:val="center"/>
              <w:rPr>
                <w:b/>
                <w:sz w:val="18"/>
                <w:szCs w:val="18"/>
              </w:rPr>
            </w:pPr>
            <w:r w:rsidRPr="00884F19">
              <w:rPr>
                <w:b/>
                <w:sz w:val="18"/>
                <w:szCs w:val="18"/>
              </w:rPr>
              <w:t>ППЭ</w:t>
            </w:r>
          </w:p>
        </w:tc>
        <w:tc>
          <w:tcPr>
            <w:tcW w:w="2025" w:type="dxa"/>
            <w:vAlign w:val="center"/>
          </w:tcPr>
          <w:p w:rsidR="009855C7" w:rsidRPr="00884F19" w:rsidRDefault="009855C7" w:rsidP="009855C7">
            <w:pPr>
              <w:jc w:val="center"/>
              <w:rPr>
                <w:b/>
                <w:sz w:val="18"/>
                <w:szCs w:val="18"/>
              </w:rPr>
            </w:pPr>
            <w:r w:rsidRPr="00884F19">
              <w:rPr>
                <w:b/>
                <w:sz w:val="18"/>
                <w:szCs w:val="18"/>
              </w:rPr>
              <w:t>Руководитель ППЭ</w:t>
            </w:r>
          </w:p>
        </w:tc>
        <w:tc>
          <w:tcPr>
            <w:tcW w:w="456" w:type="dxa"/>
            <w:vAlign w:val="center"/>
          </w:tcPr>
          <w:p w:rsidR="009855C7" w:rsidRPr="00884F19" w:rsidRDefault="009855C7" w:rsidP="009855C7">
            <w:pPr>
              <w:jc w:val="center"/>
              <w:rPr>
                <w:b/>
                <w:sz w:val="18"/>
                <w:szCs w:val="18"/>
              </w:rPr>
            </w:pPr>
            <w:r w:rsidRPr="00884F19">
              <w:rPr>
                <w:b/>
                <w:sz w:val="18"/>
                <w:szCs w:val="18"/>
              </w:rPr>
              <w:t xml:space="preserve">№ </w:t>
            </w:r>
          </w:p>
        </w:tc>
        <w:tc>
          <w:tcPr>
            <w:tcW w:w="2875" w:type="dxa"/>
            <w:vAlign w:val="center"/>
          </w:tcPr>
          <w:p w:rsidR="009855C7" w:rsidRPr="00884F19" w:rsidRDefault="009855C7" w:rsidP="009855C7">
            <w:pPr>
              <w:jc w:val="center"/>
              <w:rPr>
                <w:b/>
                <w:sz w:val="18"/>
                <w:szCs w:val="18"/>
              </w:rPr>
            </w:pPr>
            <w:r w:rsidRPr="00884F19">
              <w:rPr>
                <w:b/>
                <w:sz w:val="18"/>
                <w:szCs w:val="18"/>
              </w:rPr>
              <w:t>ОУ прикрепленные к ППЭ</w:t>
            </w:r>
          </w:p>
        </w:tc>
        <w:tc>
          <w:tcPr>
            <w:tcW w:w="927" w:type="dxa"/>
            <w:vAlign w:val="center"/>
          </w:tcPr>
          <w:p w:rsidR="009855C7" w:rsidRPr="00884F19" w:rsidRDefault="009855C7" w:rsidP="009855C7">
            <w:pPr>
              <w:jc w:val="center"/>
              <w:rPr>
                <w:b/>
                <w:sz w:val="18"/>
                <w:szCs w:val="18"/>
              </w:rPr>
            </w:pPr>
            <w:r w:rsidRPr="00884F19">
              <w:rPr>
                <w:b/>
                <w:sz w:val="18"/>
                <w:szCs w:val="18"/>
              </w:rPr>
              <w:t>Код ОУ</w:t>
            </w:r>
          </w:p>
        </w:tc>
        <w:tc>
          <w:tcPr>
            <w:tcW w:w="1464" w:type="dxa"/>
            <w:vAlign w:val="center"/>
          </w:tcPr>
          <w:p w:rsidR="009855C7" w:rsidRPr="00884F19" w:rsidRDefault="009855C7" w:rsidP="009855C7">
            <w:pPr>
              <w:ind w:right="-147"/>
              <w:jc w:val="center"/>
              <w:rPr>
                <w:b/>
                <w:sz w:val="18"/>
                <w:szCs w:val="18"/>
              </w:rPr>
            </w:pPr>
            <w:r w:rsidRPr="00884F19">
              <w:rPr>
                <w:b/>
                <w:sz w:val="18"/>
                <w:szCs w:val="18"/>
              </w:rPr>
              <w:t xml:space="preserve">Количество </w:t>
            </w:r>
          </w:p>
          <w:p w:rsidR="009855C7" w:rsidRPr="00884F19" w:rsidRDefault="009855C7" w:rsidP="009855C7">
            <w:pPr>
              <w:ind w:right="-147"/>
              <w:jc w:val="center"/>
              <w:rPr>
                <w:b/>
                <w:sz w:val="18"/>
                <w:szCs w:val="18"/>
              </w:rPr>
            </w:pPr>
            <w:r w:rsidRPr="00884F19">
              <w:rPr>
                <w:b/>
                <w:sz w:val="18"/>
                <w:szCs w:val="18"/>
              </w:rPr>
              <w:t>участников ОГЭ по предмету</w:t>
            </w:r>
          </w:p>
        </w:tc>
        <w:tc>
          <w:tcPr>
            <w:tcW w:w="1057" w:type="dxa"/>
            <w:vAlign w:val="center"/>
          </w:tcPr>
          <w:p w:rsidR="009855C7" w:rsidRPr="00884F19" w:rsidRDefault="009855C7" w:rsidP="009855C7">
            <w:pPr>
              <w:jc w:val="center"/>
              <w:rPr>
                <w:b/>
                <w:sz w:val="18"/>
                <w:szCs w:val="18"/>
              </w:rPr>
            </w:pPr>
            <w:r w:rsidRPr="00884F19">
              <w:rPr>
                <w:b/>
                <w:sz w:val="18"/>
                <w:szCs w:val="18"/>
              </w:rPr>
              <w:t>Расстояние до ППЭ (км)</w:t>
            </w:r>
          </w:p>
        </w:tc>
        <w:tc>
          <w:tcPr>
            <w:tcW w:w="3035" w:type="dxa"/>
            <w:vAlign w:val="center"/>
          </w:tcPr>
          <w:p w:rsidR="009855C7" w:rsidRPr="00884F19" w:rsidRDefault="009855C7" w:rsidP="009855C7">
            <w:pPr>
              <w:jc w:val="center"/>
              <w:rPr>
                <w:b/>
                <w:sz w:val="18"/>
                <w:szCs w:val="18"/>
              </w:rPr>
            </w:pPr>
            <w:r w:rsidRPr="00884F19">
              <w:rPr>
                <w:b/>
                <w:sz w:val="18"/>
                <w:szCs w:val="18"/>
              </w:rPr>
              <w:t>Транспорт для подвоза участников ОГЭ в ППЭ</w:t>
            </w:r>
          </w:p>
        </w:tc>
      </w:tr>
      <w:tr w:rsidR="009855C7" w:rsidRPr="00884F19" w:rsidTr="009855C7">
        <w:tc>
          <w:tcPr>
            <w:tcW w:w="530" w:type="dxa"/>
            <w:vMerge w:val="restart"/>
            <w:vAlign w:val="center"/>
          </w:tcPr>
          <w:p w:rsidR="009855C7" w:rsidRPr="00884F19" w:rsidRDefault="009855C7" w:rsidP="009855C7">
            <w:pPr>
              <w:jc w:val="center"/>
            </w:pPr>
            <w:r w:rsidRPr="00884F19">
              <w:t>1</w:t>
            </w:r>
          </w:p>
        </w:tc>
        <w:tc>
          <w:tcPr>
            <w:tcW w:w="2888" w:type="dxa"/>
            <w:vMerge w:val="restart"/>
            <w:vAlign w:val="center"/>
          </w:tcPr>
          <w:p w:rsidR="009855C7" w:rsidRPr="00884F19" w:rsidRDefault="009855C7" w:rsidP="009855C7">
            <w:pPr>
              <w:jc w:val="center"/>
              <w:rPr>
                <w:b/>
              </w:rPr>
            </w:pPr>
            <w:r w:rsidRPr="00884F19">
              <w:rPr>
                <w:b/>
              </w:rPr>
              <w:t>МБОУ «СОШ» с.Усть-Кулом (код ППЭ-2001)</w:t>
            </w:r>
          </w:p>
        </w:tc>
        <w:tc>
          <w:tcPr>
            <w:tcW w:w="2025" w:type="dxa"/>
            <w:vMerge w:val="restart"/>
            <w:vAlign w:val="center"/>
          </w:tcPr>
          <w:p w:rsidR="009855C7" w:rsidRPr="00884F19" w:rsidRDefault="009855C7" w:rsidP="009855C7">
            <w:pPr>
              <w:jc w:val="center"/>
              <w:rPr>
                <w:b/>
                <w:sz w:val="18"/>
                <w:szCs w:val="18"/>
              </w:rPr>
            </w:pPr>
            <w:r w:rsidRPr="00884F19">
              <w:rPr>
                <w:b/>
                <w:sz w:val="18"/>
                <w:szCs w:val="18"/>
              </w:rPr>
              <w:t>Лодыгина Светлана Ивановна</w:t>
            </w:r>
          </w:p>
        </w:tc>
        <w:tc>
          <w:tcPr>
            <w:tcW w:w="456" w:type="dxa"/>
            <w:vAlign w:val="center"/>
          </w:tcPr>
          <w:p w:rsidR="009855C7" w:rsidRPr="00884F19" w:rsidRDefault="009855C7" w:rsidP="009855C7">
            <w:pPr>
              <w:jc w:val="center"/>
            </w:pPr>
            <w:r w:rsidRPr="00884F19">
              <w:t>1</w:t>
            </w:r>
          </w:p>
        </w:tc>
        <w:tc>
          <w:tcPr>
            <w:tcW w:w="2875" w:type="dxa"/>
            <w:vAlign w:val="center"/>
          </w:tcPr>
          <w:p w:rsidR="009855C7" w:rsidRPr="00884F19" w:rsidRDefault="009855C7" w:rsidP="009855C7">
            <w:r w:rsidRPr="00884F19">
              <w:t>МБОУ «СОШ» с.Усть-Кулом</w:t>
            </w:r>
          </w:p>
        </w:tc>
        <w:tc>
          <w:tcPr>
            <w:tcW w:w="927" w:type="dxa"/>
            <w:vAlign w:val="center"/>
          </w:tcPr>
          <w:p w:rsidR="009855C7" w:rsidRPr="00884F19" w:rsidRDefault="009855C7" w:rsidP="009855C7">
            <w:pPr>
              <w:jc w:val="center"/>
            </w:pPr>
            <w:r w:rsidRPr="00884F19">
              <w:t>120107</w:t>
            </w:r>
          </w:p>
        </w:tc>
        <w:tc>
          <w:tcPr>
            <w:tcW w:w="1464" w:type="dxa"/>
            <w:vAlign w:val="center"/>
          </w:tcPr>
          <w:p w:rsidR="009855C7" w:rsidRPr="00884F19" w:rsidRDefault="009855C7" w:rsidP="009855C7">
            <w:pPr>
              <w:jc w:val="center"/>
            </w:pPr>
            <w:r w:rsidRPr="00884F19">
              <w:t>5</w:t>
            </w:r>
          </w:p>
        </w:tc>
        <w:tc>
          <w:tcPr>
            <w:tcW w:w="1057" w:type="dxa"/>
            <w:vAlign w:val="center"/>
          </w:tcPr>
          <w:p w:rsidR="009855C7" w:rsidRPr="00884F19" w:rsidRDefault="009855C7" w:rsidP="009855C7">
            <w:pPr>
              <w:jc w:val="center"/>
            </w:pPr>
            <w:r w:rsidRPr="00884F19">
              <w:t>-</w:t>
            </w:r>
          </w:p>
        </w:tc>
        <w:tc>
          <w:tcPr>
            <w:tcW w:w="3035" w:type="dxa"/>
            <w:vAlign w:val="center"/>
          </w:tcPr>
          <w:p w:rsidR="009855C7" w:rsidRPr="00884F19" w:rsidRDefault="009855C7" w:rsidP="009855C7">
            <w:pPr>
              <w:rPr>
                <w:sz w:val="16"/>
                <w:szCs w:val="16"/>
              </w:rPr>
            </w:pPr>
            <w:r w:rsidRPr="00884F19">
              <w:rPr>
                <w:sz w:val="16"/>
                <w:szCs w:val="16"/>
              </w:rPr>
              <w:t>Автобус МБОУ «СОШ» с.Усть-Кулом</w:t>
            </w:r>
          </w:p>
        </w:tc>
      </w:tr>
      <w:tr w:rsidR="009855C7" w:rsidRPr="00884F19" w:rsidTr="009855C7">
        <w:tc>
          <w:tcPr>
            <w:tcW w:w="530" w:type="dxa"/>
            <w:vMerge/>
            <w:shd w:val="clear" w:color="auto" w:fill="CCCCCC"/>
            <w:vAlign w:val="center"/>
          </w:tcPr>
          <w:p w:rsidR="009855C7" w:rsidRPr="00884F19" w:rsidRDefault="009855C7" w:rsidP="009855C7">
            <w:pPr>
              <w:jc w:val="center"/>
            </w:pPr>
          </w:p>
        </w:tc>
        <w:tc>
          <w:tcPr>
            <w:tcW w:w="2888" w:type="dxa"/>
            <w:vMerge/>
            <w:shd w:val="clear" w:color="auto" w:fill="CCCCCC"/>
            <w:vAlign w:val="center"/>
          </w:tcPr>
          <w:p w:rsidR="009855C7" w:rsidRPr="00884F19" w:rsidRDefault="009855C7" w:rsidP="009855C7">
            <w:pPr>
              <w:jc w:val="right"/>
              <w:rPr>
                <w:b/>
              </w:rPr>
            </w:pPr>
          </w:p>
        </w:tc>
        <w:tc>
          <w:tcPr>
            <w:tcW w:w="2025" w:type="dxa"/>
            <w:vMerge/>
            <w:shd w:val="clear" w:color="auto" w:fill="CCCCCC"/>
            <w:vAlign w:val="center"/>
          </w:tcPr>
          <w:p w:rsidR="009855C7" w:rsidRPr="00884F19" w:rsidRDefault="009855C7" w:rsidP="009855C7">
            <w:pPr>
              <w:jc w:val="center"/>
              <w:rPr>
                <w:b/>
                <w:sz w:val="18"/>
                <w:szCs w:val="18"/>
              </w:rPr>
            </w:pPr>
          </w:p>
        </w:tc>
        <w:tc>
          <w:tcPr>
            <w:tcW w:w="456" w:type="dxa"/>
            <w:shd w:val="clear" w:color="auto" w:fill="D9D9D9"/>
          </w:tcPr>
          <w:p w:rsidR="009855C7" w:rsidRPr="00884F19" w:rsidRDefault="009855C7" w:rsidP="009855C7">
            <w:pPr>
              <w:jc w:val="right"/>
              <w:rPr>
                <w:b/>
              </w:rPr>
            </w:pPr>
          </w:p>
        </w:tc>
        <w:tc>
          <w:tcPr>
            <w:tcW w:w="3802" w:type="dxa"/>
            <w:gridSpan w:val="2"/>
            <w:shd w:val="clear" w:color="auto" w:fill="D9D9D9"/>
            <w:vAlign w:val="center"/>
          </w:tcPr>
          <w:p w:rsidR="009855C7" w:rsidRPr="00884F19" w:rsidRDefault="009855C7" w:rsidP="009855C7">
            <w:pPr>
              <w:jc w:val="right"/>
            </w:pPr>
            <w:r w:rsidRPr="00884F19">
              <w:rPr>
                <w:b/>
              </w:rPr>
              <w:t>Итого по ППЭ:</w:t>
            </w:r>
          </w:p>
        </w:tc>
        <w:tc>
          <w:tcPr>
            <w:tcW w:w="1464" w:type="dxa"/>
            <w:shd w:val="clear" w:color="auto" w:fill="D9D9D9"/>
            <w:vAlign w:val="center"/>
          </w:tcPr>
          <w:p w:rsidR="009855C7" w:rsidRPr="00884F19" w:rsidRDefault="009855C7" w:rsidP="009855C7">
            <w:pPr>
              <w:jc w:val="center"/>
              <w:rPr>
                <w:b/>
              </w:rPr>
            </w:pPr>
            <w:r w:rsidRPr="00884F19">
              <w:rPr>
                <w:b/>
              </w:rPr>
              <w:t>5</w:t>
            </w:r>
          </w:p>
        </w:tc>
        <w:tc>
          <w:tcPr>
            <w:tcW w:w="4092" w:type="dxa"/>
            <w:gridSpan w:val="2"/>
            <w:shd w:val="clear" w:color="auto" w:fill="D9D9D9"/>
            <w:vAlign w:val="center"/>
          </w:tcPr>
          <w:p w:rsidR="009855C7" w:rsidRPr="00884F19" w:rsidRDefault="009855C7" w:rsidP="009855C7">
            <w:pPr>
              <w:rPr>
                <w:b/>
                <w:sz w:val="16"/>
                <w:szCs w:val="16"/>
              </w:rPr>
            </w:pPr>
            <w:r w:rsidRPr="00884F19">
              <w:rPr>
                <w:b/>
                <w:sz w:val="16"/>
                <w:szCs w:val="16"/>
              </w:rPr>
              <w:t>Задействовано аудиторий: 1 (№30)</w:t>
            </w:r>
          </w:p>
        </w:tc>
      </w:tr>
      <w:tr w:rsidR="009855C7" w:rsidRPr="00884F19" w:rsidTr="009855C7">
        <w:tc>
          <w:tcPr>
            <w:tcW w:w="9701" w:type="dxa"/>
            <w:gridSpan w:val="6"/>
          </w:tcPr>
          <w:p w:rsidR="009855C7" w:rsidRPr="00884F19" w:rsidRDefault="009855C7" w:rsidP="009855C7">
            <w:pPr>
              <w:jc w:val="right"/>
            </w:pPr>
            <w:r w:rsidRPr="00884F19">
              <w:rPr>
                <w:b/>
              </w:rPr>
              <w:t>Итого по району:</w:t>
            </w:r>
          </w:p>
        </w:tc>
        <w:tc>
          <w:tcPr>
            <w:tcW w:w="1464" w:type="dxa"/>
          </w:tcPr>
          <w:p w:rsidR="009855C7" w:rsidRPr="00884F19" w:rsidRDefault="009855C7" w:rsidP="009855C7">
            <w:pPr>
              <w:jc w:val="center"/>
              <w:rPr>
                <w:b/>
              </w:rPr>
            </w:pPr>
            <w:r w:rsidRPr="00884F19">
              <w:rPr>
                <w:b/>
              </w:rPr>
              <w:t>5</w:t>
            </w:r>
          </w:p>
        </w:tc>
        <w:tc>
          <w:tcPr>
            <w:tcW w:w="4092" w:type="dxa"/>
            <w:gridSpan w:val="2"/>
            <w:vAlign w:val="center"/>
          </w:tcPr>
          <w:p w:rsidR="009855C7" w:rsidRPr="00884F19" w:rsidRDefault="009855C7" w:rsidP="009855C7">
            <w:pPr>
              <w:jc w:val="center"/>
              <w:rPr>
                <w:sz w:val="16"/>
                <w:szCs w:val="16"/>
              </w:rPr>
            </w:pPr>
          </w:p>
        </w:tc>
      </w:tr>
    </w:tbl>
    <w:p w:rsidR="009855C7" w:rsidRDefault="009855C7" w:rsidP="009855C7">
      <w:pPr>
        <w:jc w:val="center"/>
        <w:rPr>
          <w:b/>
        </w:rPr>
      </w:pPr>
    </w:p>
    <w:p w:rsidR="009855C7" w:rsidRPr="00884F19" w:rsidRDefault="009855C7" w:rsidP="009855C7">
      <w:pPr>
        <w:jc w:val="center"/>
        <w:rPr>
          <w:b/>
        </w:rPr>
      </w:pPr>
      <w:r w:rsidRPr="00884F19">
        <w:rPr>
          <w:b/>
        </w:rPr>
        <w:t>География (ОГЭ)</w:t>
      </w:r>
    </w:p>
    <w:tbl>
      <w:tblPr>
        <w:tblW w:w="152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0"/>
        <w:gridCol w:w="2888"/>
        <w:gridCol w:w="2025"/>
        <w:gridCol w:w="456"/>
        <w:gridCol w:w="2875"/>
        <w:gridCol w:w="927"/>
        <w:gridCol w:w="1464"/>
        <w:gridCol w:w="1057"/>
        <w:gridCol w:w="3035"/>
      </w:tblGrid>
      <w:tr w:rsidR="009855C7" w:rsidRPr="00884F19" w:rsidTr="009855C7">
        <w:trPr>
          <w:trHeight w:val="460"/>
        </w:trPr>
        <w:tc>
          <w:tcPr>
            <w:tcW w:w="530" w:type="dxa"/>
          </w:tcPr>
          <w:p w:rsidR="009855C7" w:rsidRPr="00884F19" w:rsidRDefault="009855C7" w:rsidP="009855C7">
            <w:pPr>
              <w:jc w:val="center"/>
              <w:rPr>
                <w:b/>
                <w:sz w:val="18"/>
                <w:szCs w:val="18"/>
              </w:rPr>
            </w:pPr>
            <w:r w:rsidRPr="00884F19">
              <w:rPr>
                <w:b/>
                <w:sz w:val="18"/>
                <w:szCs w:val="18"/>
              </w:rPr>
              <w:t>№п/п</w:t>
            </w:r>
          </w:p>
        </w:tc>
        <w:tc>
          <w:tcPr>
            <w:tcW w:w="2888" w:type="dxa"/>
            <w:vAlign w:val="center"/>
          </w:tcPr>
          <w:p w:rsidR="009855C7" w:rsidRPr="00884F19" w:rsidRDefault="009855C7" w:rsidP="009855C7">
            <w:pPr>
              <w:jc w:val="center"/>
              <w:rPr>
                <w:b/>
                <w:sz w:val="18"/>
                <w:szCs w:val="18"/>
              </w:rPr>
            </w:pPr>
            <w:r w:rsidRPr="00884F19">
              <w:rPr>
                <w:b/>
                <w:sz w:val="18"/>
                <w:szCs w:val="18"/>
              </w:rPr>
              <w:t>ППЭ</w:t>
            </w:r>
          </w:p>
        </w:tc>
        <w:tc>
          <w:tcPr>
            <w:tcW w:w="2025" w:type="dxa"/>
            <w:vAlign w:val="center"/>
          </w:tcPr>
          <w:p w:rsidR="009855C7" w:rsidRPr="00884F19" w:rsidRDefault="009855C7" w:rsidP="009855C7">
            <w:pPr>
              <w:jc w:val="center"/>
              <w:rPr>
                <w:b/>
                <w:sz w:val="18"/>
                <w:szCs w:val="18"/>
              </w:rPr>
            </w:pPr>
            <w:r w:rsidRPr="00884F19">
              <w:rPr>
                <w:b/>
                <w:sz w:val="18"/>
                <w:szCs w:val="18"/>
              </w:rPr>
              <w:t>Руководитель ППЭ</w:t>
            </w:r>
          </w:p>
        </w:tc>
        <w:tc>
          <w:tcPr>
            <w:tcW w:w="456" w:type="dxa"/>
            <w:vAlign w:val="center"/>
          </w:tcPr>
          <w:p w:rsidR="009855C7" w:rsidRPr="00884F19" w:rsidRDefault="009855C7" w:rsidP="009855C7">
            <w:pPr>
              <w:jc w:val="center"/>
              <w:rPr>
                <w:b/>
                <w:sz w:val="18"/>
                <w:szCs w:val="18"/>
              </w:rPr>
            </w:pPr>
            <w:r w:rsidRPr="00884F19">
              <w:rPr>
                <w:b/>
                <w:sz w:val="18"/>
                <w:szCs w:val="18"/>
              </w:rPr>
              <w:t xml:space="preserve">№ </w:t>
            </w:r>
          </w:p>
        </w:tc>
        <w:tc>
          <w:tcPr>
            <w:tcW w:w="2875" w:type="dxa"/>
            <w:vAlign w:val="center"/>
          </w:tcPr>
          <w:p w:rsidR="009855C7" w:rsidRPr="00884F19" w:rsidRDefault="009855C7" w:rsidP="009855C7">
            <w:pPr>
              <w:jc w:val="center"/>
              <w:rPr>
                <w:b/>
                <w:sz w:val="18"/>
                <w:szCs w:val="18"/>
              </w:rPr>
            </w:pPr>
            <w:r w:rsidRPr="00884F19">
              <w:rPr>
                <w:b/>
                <w:sz w:val="18"/>
                <w:szCs w:val="18"/>
              </w:rPr>
              <w:t>ОУ прикрепленные к ППЭ</w:t>
            </w:r>
          </w:p>
        </w:tc>
        <w:tc>
          <w:tcPr>
            <w:tcW w:w="927" w:type="dxa"/>
            <w:vAlign w:val="center"/>
          </w:tcPr>
          <w:p w:rsidR="009855C7" w:rsidRPr="00884F19" w:rsidRDefault="009855C7" w:rsidP="009855C7">
            <w:pPr>
              <w:jc w:val="center"/>
              <w:rPr>
                <w:b/>
                <w:sz w:val="18"/>
                <w:szCs w:val="18"/>
              </w:rPr>
            </w:pPr>
            <w:r w:rsidRPr="00884F19">
              <w:rPr>
                <w:b/>
                <w:sz w:val="18"/>
                <w:szCs w:val="18"/>
              </w:rPr>
              <w:t>Код ОУ</w:t>
            </w:r>
          </w:p>
        </w:tc>
        <w:tc>
          <w:tcPr>
            <w:tcW w:w="1464" w:type="dxa"/>
            <w:vAlign w:val="center"/>
          </w:tcPr>
          <w:p w:rsidR="009855C7" w:rsidRPr="00884F19" w:rsidRDefault="009855C7" w:rsidP="009855C7">
            <w:pPr>
              <w:ind w:right="-147"/>
              <w:jc w:val="center"/>
              <w:rPr>
                <w:b/>
                <w:sz w:val="18"/>
                <w:szCs w:val="18"/>
              </w:rPr>
            </w:pPr>
            <w:r w:rsidRPr="00884F19">
              <w:rPr>
                <w:b/>
                <w:sz w:val="18"/>
                <w:szCs w:val="18"/>
              </w:rPr>
              <w:t xml:space="preserve">Количество </w:t>
            </w:r>
          </w:p>
          <w:p w:rsidR="009855C7" w:rsidRPr="00884F19" w:rsidRDefault="009855C7" w:rsidP="009855C7">
            <w:pPr>
              <w:ind w:right="-147"/>
              <w:jc w:val="center"/>
              <w:rPr>
                <w:b/>
                <w:sz w:val="18"/>
                <w:szCs w:val="18"/>
              </w:rPr>
            </w:pPr>
            <w:r w:rsidRPr="00884F19">
              <w:rPr>
                <w:b/>
                <w:sz w:val="18"/>
                <w:szCs w:val="18"/>
              </w:rPr>
              <w:t>участников ОГЭ по предмету</w:t>
            </w:r>
          </w:p>
        </w:tc>
        <w:tc>
          <w:tcPr>
            <w:tcW w:w="1057" w:type="dxa"/>
            <w:vAlign w:val="center"/>
          </w:tcPr>
          <w:p w:rsidR="009855C7" w:rsidRPr="00884F19" w:rsidRDefault="009855C7" w:rsidP="009855C7">
            <w:pPr>
              <w:jc w:val="center"/>
              <w:rPr>
                <w:b/>
                <w:sz w:val="18"/>
                <w:szCs w:val="18"/>
              </w:rPr>
            </w:pPr>
            <w:r w:rsidRPr="00884F19">
              <w:rPr>
                <w:b/>
                <w:sz w:val="18"/>
                <w:szCs w:val="18"/>
              </w:rPr>
              <w:t>Расстояние до ППЭ (км)</w:t>
            </w:r>
          </w:p>
        </w:tc>
        <w:tc>
          <w:tcPr>
            <w:tcW w:w="3035" w:type="dxa"/>
            <w:vAlign w:val="center"/>
          </w:tcPr>
          <w:p w:rsidR="009855C7" w:rsidRPr="00884F19" w:rsidRDefault="009855C7" w:rsidP="009855C7">
            <w:pPr>
              <w:jc w:val="center"/>
              <w:rPr>
                <w:b/>
                <w:sz w:val="18"/>
                <w:szCs w:val="18"/>
              </w:rPr>
            </w:pPr>
            <w:r w:rsidRPr="00884F19">
              <w:rPr>
                <w:b/>
                <w:sz w:val="18"/>
                <w:szCs w:val="18"/>
              </w:rPr>
              <w:t>Транспорт для подвоза участников ОГЭ в ППЭ</w:t>
            </w:r>
          </w:p>
        </w:tc>
      </w:tr>
      <w:tr w:rsidR="009855C7" w:rsidRPr="00884F19" w:rsidTr="009855C7">
        <w:tc>
          <w:tcPr>
            <w:tcW w:w="530" w:type="dxa"/>
            <w:vMerge w:val="restart"/>
            <w:vAlign w:val="center"/>
          </w:tcPr>
          <w:p w:rsidR="009855C7" w:rsidRPr="00884F19" w:rsidRDefault="009855C7" w:rsidP="009855C7">
            <w:pPr>
              <w:jc w:val="center"/>
            </w:pPr>
            <w:r w:rsidRPr="00884F19">
              <w:t>1</w:t>
            </w:r>
          </w:p>
        </w:tc>
        <w:tc>
          <w:tcPr>
            <w:tcW w:w="2888" w:type="dxa"/>
            <w:vMerge w:val="restart"/>
            <w:vAlign w:val="center"/>
          </w:tcPr>
          <w:p w:rsidR="009855C7" w:rsidRPr="00884F19" w:rsidRDefault="009855C7" w:rsidP="009855C7">
            <w:pPr>
              <w:jc w:val="center"/>
              <w:rPr>
                <w:b/>
              </w:rPr>
            </w:pPr>
            <w:r w:rsidRPr="00884F19">
              <w:rPr>
                <w:b/>
              </w:rPr>
              <w:t>МБОУ «СОШ» с.Усть-Кулом (код ППЭ-2001)</w:t>
            </w:r>
          </w:p>
        </w:tc>
        <w:tc>
          <w:tcPr>
            <w:tcW w:w="2025" w:type="dxa"/>
            <w:vMerge w:val="restart"/>
            <w:vAlign w:val="center"/>
          </w:tcPr>
          <w:p w:rsidR="009855C7" w:rsidRPr="00884F19" w:rsidRDefault="009855C7" w:rsidP="009855C7">
            <w:pPr>
              <w:jc w:val="center"/>
              <w:rPr>
                <w:b/>
                <w:sz w:val="18"/>
                <w:szCs w:val="18"/>
              </w:rPr>
            </w:pPr>
            <w:r w:rsidRPr="00884F19">
              <w:rPr>
                <w:b/>
                <w:sz w:val="18"/>
                <w:szCs w:val="18"/>
              </w:rPr>
              <w:t>Лодыгина Светлана Ивановна</w:t>
            </w:r>
          </w:p>
        </w:tc>
        <w:tc>
          <w:tcPr>
            <w:tcW w:w="456" w:type="dxa"/>
            <w:vAlign w:val="center"/>
          </w:tcPr>
          <w:p w:rsidR="009855C7" w:rsidRPr="00884F19" w:rsidRDefault="009855C7" w:rsidP="009855C7">
            <w:pPr>
              <w:jc w:val="center"/>
            </w:pPr>
            <w:r w:rsidRPr="00884F19">
              <w:t>1</w:t>
            </w:r>
          </w:p>
        </w:tc>
        <w:tc>
          <w:tcPr>
            <w:tcW w:w="2875" w:type="dxa"/>
            <w:vAlign w:val="center"/>
          </w:tcPr>
          <w:p w:rsidR="009855C7" w:rsidRPr="00884F19" w:rsidRDefault="009855C7" w:rsidP="009855C7">
            <w:r w:rsidRPr="00884F19">
              <w:t>МБОУ «СОШ» с.Усть-Кулом</w:t>
            </w:r>
          </w:p>
        </w:tc>
        <w:tc>
          <w:tcPr>
            <w:tcW w:w="927" w:type="dxa"/>
            <w:vAlign w:val="center"/>
          </w:tcPr>
          <w:p w:rsidR="009855C7" w:rsidRPr="00884F19" w:rsidRDefault="009855C7" w:rsidP="009855C7">
            <w:pPr>
              <w:jc w:val="center"/>
            </w:pPr>
            <w:r w:rsidRPr="00884F19">
              <w:t>120107</w:t>
            </w:r>
          </w:p>
        </w:tc>
        <w:tc>
          <w:tcPr>
            <w:tcW w:w="1464" w:type="dxa"/>
            <w:vAlign w:val="center"/>
          </w:tcPr>
          <w:p w:rsidR="009855C7" w:rsidRPr="00884F19" w:rsidRDefault="009855C7" w:rsidP="009855C7">
            <w:pPr>
              <w:jc w:val="center"/>
            </w:pPr>
            <w:r w:rsidRPr="00884F19">
              <w:t>2</w:t>
            </w:r>
          </w:p>
        </w:tc>
        <w:tc>
          <w:tcPr>
            <w:tcW w:w="1057" w:type="dxa"/>
            <w:vAlign w:val="center"/>
          </w:tcPr>
          <w:p w:rsidR="009855C7" w:rsidRPr="00884F19" w:rsidRDefault="009855C7" w:rsidP="009855C7">
            <w:pPr>
              <w:jc w:val="center"/>
            </w:pPr>
            <w:r w:rsidRPr="00884F19">
              <w:t>-</w:t>
            </w:r>
          </w:p>
        </w:tc>
        <w:tc>
          <w:tcPr>
            <w:tcW w:w="3035" w:type="dxa"/>
            <w:vAlign w:val="center"/>
          </w:tcPr>
          <w:p w:rsidR="009855C7" w:rsidRPr="00884F19" w:rsidRDefault="009855C7" w:rsidP="009855C7">
            <w:pPr>
              <w:rPr>
                <w:sz w:val="16"/>
                <w:szCs w:val="16"/>
              </w:rPr>
            </w:pPr>
            <w:r w:rsidRPr="00884F19">
              <w:rPr>
                <w:sz w:val="16"/>
                <w:szCs w:val="16"/>
              </w:rPr>
              <w:t>Автобус МБОУ «СОШ» с.Усть-Кулом</w:t>
            </w:r>
          </w:p>
        </w:tc>
      </w:tr>
      <w:tr w:rsidR="009855C7" w:rsidRPr="00884F19" w:rsidTr="009855C7">
        <w:tc>
          <w:tcPr>
            <w:tcW w:w="530" w:type="dxa"/>
            <w:vMerge/>
            <w:shd w:val="clear" w:color="auto" w:fill="CCCCCC"/>
            <w:vAlign w:val="center"/>
          </w:tcPr>
          <w:p w:rsidR="009855C7" w:rsidRPr="00884F19" w:rsidRDefault="009855C7" w:rsidP="009855C7">
            <w:pPr>
              <w:jc w:val="center"/>
            </w:pPr>
          </w:p>
        </w:tc>
        <w:tc>
          <w:tcPr>
            <w:tcW w:w="2888" w:type="dxa"/>
            <w:vMerge/>
            <w:shd w:val="clear" w:color="auto" w:fill="CCCCCC"/>
            <w:vAlign w:val="center"/>
          </w:tcPr>
          <w:p w:rsidR="009855C7" w:rsidRPr="00884F19" w:rsidRDefault="009855C7" w:rsidP="009855C7">
            <w:pPr>
              <w:jc w:val="right"/>
              <w:rPr>
                <w:b/>
              </w:rPr>
            </w:pPr>
          </w:p>
        </w:tc>
        <w:tc>
          <w:tcPr>
            <w:tcW w:w="2025" w:type="dxa"/>
            <w:vMerge/>
            <w:shd w:val="clear" w:color="auto" w:fill="CCCCCC"/>
            <w:vAlign w:val="center"/>
          </w:tcPr>
          <w:p w:rsidR="009855C7" w:rsidRPr="00884F19" w:rsidRDefault="009855C7" w:rsidP="009855C7">
            <w:pPr>
              <w:jc w:val="center"/>
              <w:rPr>
                <w:b/>
                <w:sz w:val="18"/>
                <w:szCs w:val="18"/>
              </w:rPr>
            </w:pPr>
          </w:p>
        </w:tc>
        <w:tc>
          <w:tcPr>
            <w:tcW w:w="456" w:type="dxa"/>
            <w:shd w:val="clear" w:color="auto" w:fill="D9D9D9"/>
          </w:tcPr>
          <w:p w:rsidR="009855C7" w:rsidRPr="00884F19" w:rsidRDefault="009855C7" w:rsidP="009855C7">
            <w:pPr>
              <w:jc w:val="right"/>
              <w:rPr>
                <w:b/>
              </w:rPr>
            </w:pPr>
          </w:p>
        </w:tc>
        <w:tc>
          <w:tcPr>
            <w:tcW w:w="3802" w:type="dxa"/>
            <w:gridSpan w:val="2"/>
            <w:shd w:val="clear" w:color="auto" w:fill="D9D9D9"/>
            <w:vAlign w:val="center"/>
          </w:tcPr>
          <w:p w:rsidR="009855C7" w:rsidRPr="00884F19" w:rsidRDefault="009855C7" w:rsidP="009855C7">
            <w:pPr>
              <w:jc w:val="right"/>
            </w:pPr>
            <w:r w:rsidRPr="00884F19">
              <w:rPr>
                <w:b/>
              </w:rPr>
              <w:t>Итого по ППЭ:</w:t>
            </w:r>
          </w:p>
        </w:tc>
        <w:tc>
          <w:tcPr>
            <w:tcW w:w="1464" w:type="dxa"/>
            <w:shd w:val="clear" w:color="auto" w:fill="D9D9D9"/>
            <w:vAlign w:val="center"/>
          </w:tcPr>
          <w:p w:rsidR="009855C7" w:rsidRPr="00884F19" w:rsidRDefault="009855C7" w:rsidP="009855C7">
            <w:pPr>
              <w:jc w:val="center"/>
              <w:rPr>
                <w:b/>
              </w:rPr>
            </w:pPr>
            <w:r w:rsidRPr="00884F19">
              <w:rPr>
                <w:b/>
              </w:rPr>
              <w:t>2</w:t>
            </w:r>
          </w:p>
        </w:tc>
        <w:tc>
          <w:tcPr>
            <w:tcW w:w="4092" w:type="dxa"/>
            <w:gridSpan w:val="2"/>
            <w:shd w:val="clear" w:color="auto" w:fill="D9D9D9"/>
            <w:vAlign w:val="center"/>
          </w:tcPr>
          <w:p w:rsidR="009855C7" w:rsidRPr="00884F19" w:rsidRDefault="009855C7" w:rsidP="009855C7">
            <w:pPr>
              <w:rPr>
                <w:b/>
                <w:sz w:val="16"/>
                <w:szCs w:val="16"/>
              </w:rPr>
            </w:pPr>
            <w:r w:rsidRPr="00884F19">
              <w:rPr>
                <w:b/>
                <w:sz w:val="16"/>
                <w:szCs w:val="16"/>
              </w:rPr>
              <w:t>Задействовано аудиторий: 1 (№33)</w:t>
            </w:r>
          </w:p>
        </w:tc>
      </w:tr>
      <w:tr w:rsidR="009855C7" w:rsidRPr="00884F19" w:rsidTr="009855C7">
        <w:tc>
          <w:tcPr>
            <w:tcW w:w="9701" w:type="dxa"/>
            <w:gridSpan w:val="6"/>
          </w:tcPr>
          <w:p w:rsidR="009855C7" w:rsidRPr="00884F19" w:rsidRDefault="009855C7" w:rsidP="009855C7">
            <w:pPr>
              <w:jc w:val="right"/>
            </w:pPr>
            <w:r w:rsidRPr="00884F19">
              <w:rPr>
                <w:b/>
              </w:rPr>
              <w:t>Итого по району:</w:t>
            </w:r>
          </w:p>
        </w:tc>
        <w:tc>
          <w:tcPr>
            <w:tcW w:w="1464" w:type="dxa"/>
          </w:tcPr>
          <w:p w:rsidR="009855C7" w:rsidRPr="00884F19" w:rsidRDefault="009855C7" w:rsidP="009855C7">
            <w:pPr>
              <w:jc w:val="center"/>
              <w:rPr>
                <w:b/>
              </w:rPr>
            </w:pPr>
            <w:r w:rsidRPr="00884F19">
              <w:rPr>
                <w:b/>
              </w:rPr>
              <w:t>2</w:t>
            </w:r>
          </w:p>
        </w:tc>
        <w:tc>
          <w:tcPr>
            <w:tcW w:w="4092" w:type="dxa"/>
            <w:gridSpan w:val="2"/>
            <w:vAlign w:val="center"/>
          </w:tcPr>
          <w:p w:rsidR="009855C7" w:rsidRPr="00884F19" w:rsidRDefault="009855C7" w:rsidP="009855C7">
            <w:pPr>
              <w:jc w:val="center"/>
              <w:rPr>
                <w:sz w:val="16"/>
                <w:szCs w:val="16"/>
              </w:rPr>
            </w:pPr>
          </w:p>
        </w:tc>
      </w:tr>
    </w:tbl>
    <w:p w:rsidR="009855C7" w:rsidRDefault="009855C7" w:rsidP="009855C7">
      <w:pPr>
        <w:jc w:val="center"/>
        <w:rPr>
          <w:b/>
        </w:rPr>
      </w:pPr>
    </w:p>
    <w:p w:rsidR="009855C7" w:rsidRPr="00884F19" w:rsidRDefault="009855C7" w:rsidP="009855C7">
      <w:pPr>
        <w:jc w:val="center"/>
        <w:rPr>
          <w:b/>
        </w:rPr>
      </w:pPr>
      <w:r w:rsidRPr="00884F19">
        <w:rPr>
          <w:b/>
        </w:rPr>
        <w:t>Обществознание (ОГЭ)</w:t>
      </w:r>
    </w:p>
    <w:tbl>
      <w:tblPr>
        <w:tblW w:w="152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0"/>
        <w:gridCol w:w="2888"/>
        <w:gridCol w:w="2025"/>
        <w:gridCol w:w="456"/>
        <w:gridCol w:w="2875"/>
        <w:gridCol w:w="927"/>
        <w:gridCol w:w="1464"/>
        <w:gridCol w:w="1057"/>
        <w:gridCol w:w="3035"/>
      </w:tblGrid>
      <w:tr w:rsidR="009855C7" w:rsidRPr="00884F19" w:rsidTr="009855C7">
        <w:trPr>
          <w:trHeight w:val="460"/>
        </w:trPr>
        <w:tc>
          <w:tcPr>
            <w:tcW w:w="530" w:type="dxa"/>
          </w:tcPr>
          <w:p w:rsidR="009855C7" w:rsidRPr="00884F19" w:rsidRDefault="009855C7" w:rsidP="009855C7">
            <w:pPr>
              <w:jc w:val="center"/>
              <w:rPr>
                <w:b/>
                <w:sz w:val="18"/>
                <w:szCs w:val="18"/>
              </w:rPr>
            </w:pPr>
            <w:r w:rsidRPr="00884F19">
              <w:rPr>
                <w:b/>
                <w:sz w:val="18"/>
                <w:szCs w:val="18"/>
              </w:rPr>
              <w:t>№п/п</w:t>
            </w:r>
          </w:p>
        </w:tc>
        <w:tc>
          <w:tcPr>
            <w:tcW w:w="2888" w:type="dxa"/>
            <w:vAlign w:val="center"/>
          </w:tcPr>
          <w:p w:rsidR="009855C7" w:rsidRPr="00884F19" w:rsidRDefault="009855C7" w:rsidP="009855C7">
            <w:pPr>
              <w:jc w:val="center"/>
              <w:rPr>
                <w:b/>
                <w:sz w:val="18"/>
                <w:szCs w:val="18"/>
              </w:rPr>
            </w:pPr>
            <w:r w:rsidRPr="00884F19">
              <w:rPr>
                <w:b/>
                <w:sz w:val="18"/>
                <w:szCs w:val="18"/>
              </w:rPr>
              <w:t>ППЭ</w:t>
            </w:r>
          </w:p>
        </w:tc>
        <w:tc>
          <w:tcPr>
            <w:tcW w:w="2025" w:type="dxa"/>
            <w:vAlign w:val="center"/>
          </w:tcPr>
          <w:p w:rsidR="009855C7" w:rsidRPr="00884F19" w:rsidRDefault="009855C7" w:rsidP="009855C7">
            <w:pPr>
              <w:jc w:val="center"/>
              <w:rPr>
                <w:b/>
                <w:sz w:val="18"/>
                <w:szCs w:val="18"/>
              </w:rPr>
            </w:pPr>
            <w:r w:rsidRPr="00884F19">
              <w:rPr>
                <w:b/>
                <w:sz w:val="18"/>
                <w:szCs w:val="18"/>
              </w:rPr>
              <w:t>Руководитель ППЭ</w:t>
            </w:r>
          </w:p>
        </w:tc>
        <w:tc>
          <w:tcPr>
            <w:tcW w:w="456" w:type="dxa"/>
            <w:vAlign w:val="center"/>
          </w:tcPr>
          <w:p w:rsidR="009855C7" w:rsidRPr="00884F19" w:rsidRDefault="009855C7" w:rsidP="009855C7">
            <w:pPr>
              <w:jc w:val="center"/>
              <w:rPr>
                <w:b/>
                <w:sz w:val="18"/>
                <w:szCs w:val="18"/>
              </w:rPr>
            </w:pPr>
            <w:r w:rsidRPr="00884F19">
              <w:rPr>
                <w:b/>
                <w:sz w:val="18"/>
                <w:szCs w:val="18"/>
              </w:rPr>
              <w:t xml:space="preserve">№ </w:t>
            </w:r>
          </w:p>
        </w:tc>
        <w:tc>
          <w:tcPr>
            <w:tcW w:w="2875" w:type="dxa"/>
            <w:vAlign w:val="center"/>
          </w:tcPr>
          <w:p w:rsidR="009855C7" w:rsidRPr="00884F19" w:rsidRDefault="009855C7" w:rsidP="009855C7">
            <w:pPr>
              <w:jc w:val="center"/>
              <w:rPr>
                <w:b/>
                <w:sz w:val="18"/>
                <w:szCs w:val="18"/>
              </w:rPr>
            </w:pPr>
            <w:r w:rsidRPr="00884F19">
              <w:rPr>
                <w:b/>
                <w:sz w:val="18"/>
                <w:szCs w:val="18"/>
              </w:rPr>
              <w:t>ОУ прикрепленные к ППЭ</w:t>
            </w:r>
          </w:p>
        </w:tc>
        <w:tc>
          <w:tcPr>
            <w:tcW w:w="927" w:type="dxa"/>
            <w:vAlign w:val="center"/>
          </w:tcPr>
          <w:p w:rsidR="009855C7" w:rsidRPr="00884F19" w:rsidRDefault="009855C7" w:rsidP="009855C7">
            <w:pPr>
              <w:jc w:val="center"/>
              <w:rPr>
                <w:b/>
                <w:sz w:val="18"/>
                <w:szCs w:val="18"/>
              </w:rPr>
            </w:pPr>
            <w:r w:rsidRPr="00884F19">
              <w:rPr>
                <w:b/>
                <w:sz w:val="18"/>
                <w:szCs w:val="18"/>
              </w:rPr>
              <w:t>Код ОУ</w:t>
            </w:r>
          </w:p>
        </w:tc>
        <w:tc>
          <w:tcPr>
            <w:tcW w:w="1464" w:type="dxa"/>
            <w:vAlign w:val="center"/>
          </w:tcPr>
          <w:p w:rsidR="009855C7" w:rsidRPr="00884F19" w:rsidRDefault="009855C7" w:rsidP="009855C7">
            <w:pPr>
              <w:ind w:right="-147"/>
              <w:jc w:val="center"/>
              <w:rPr>
                <w:b/>
                <w:sz w:val="18"/>
                <w:szCs w:val="18"/>
              </w:rPr>
            </w:pPr>
            <w:r w:rsidRPr="00884F19">
              <w:rPr>
                <w:b/>
                <w:sz w:val="18"/>
                <w:szCs w:val="18"/>
              </w:rPr>
              <w:t xml:space="preserve">Количество </w:t>
            </w:r>
          </w:p>
          <w:p w:rsidR="009855C7" w:rsidRPr="00884F19" w:rsidRDefault="009855C7" w:rsidP="009855C7">
            <w:pPr>
              <w:ind w:right="-147"/>
              <w:jc w:val="center"/>
              <w:rPr>
                <w:b/>
                <w:sz w:val="18"/>
                <w:szCs w:val="18"/>
              </w:rPr>
            </w:pPr>
            <w:r w:rsidRPr="00884F19">
              <w:rPr>
                <w:b/>
                <w:sz w:val="18"/>
                <w:szCs w:val="18"/>
              </w:rPr>
              <w:t>участников ОГЭ по предмету</w:t>
            </w:r>
          </w:p>
        </w:tc>
        <w:tc>
          <w:tcPr>
            <w:tcW w:w="1057" w:type="dxa"/>
            <w:vAlign w:val="center"/>
          </w:tcPr>
          <w:p w:rsidR="009855C7" w:rsidRPr="00884F19" w:rsidRDefault="009855C7" w:rsidP="009855C7">
            <w:pPr>
              <w:jc w:val="center"/>
              <w:rPr>
                <w:b/>
                <w:sz w:val="18"/>
                <w:szCs w:val="18"/>
              </w:rPr>
            </w:pPr>
            <w:r w:rsidRPr="00884F19">
              <w:rPr>
                <w:b/>
                <w:sz w:val="18"/>
                <w:szCs w:val="18"/>
              </w:rPr>
              <w:t>Расстояние до ППЭ (км)</w:t>
            </w:r>
          </w:p>
        </w:tc>
        <w:tc>
          <w:tcPr>
            <w:tcW w:w="3035" w:type="dxa"/>
            <w:vAlign w:val="center"/>
          </w:tcPr>
          <w:p w:rsidR="009855C7" w:rsidRPr="00884F19" w:rsidRDefault="009855C7" w:rsidP="009855C7">
            <w:pPr>
              <w:jc w:val="center"/>
              <w:rPr>
                <w:b/>
                <w:sz w:val="18"/>
                <w:szCs w:val="18"/>
              </w:rPr>
            </w:pPr>
            <w:r w:rsidRPr="00884F19">
              <w:rPr>
                <w:b/>
                <w:sz w:val="18"/>
                <w:szCs w:val="18"/>
              </w:rPr>
              <w:t>Транспорт для подвоза участников ОГЭ в ППЭ</w:t>
            </w:r>
          </w:p>
        </w:tc>
      </w:tr>
      <w:tr w:rsidR="009855C7" w:rsidRPr="00884F19" w:rsidTr="009855C7">
        <w:tc>
          <w:tcPr>
            <w:tcW w:w="530" w:type="dxa"/>
            <w:vMerge w:val="restart"/>
            <w:vAlign w:val="center"/>
          </w:tcPr>
          <w:p w:rsidR="009855C7" w:rsidRPr="00884F19" w:rsidRDefault="009855C7" w:rsidP="009855C7">
            <w:pPr>
              <w:jc w:val="center"/>
            </w:pPr>
            <w:r w:rsidRPr="00884F19">
              <w:lastRenderedPageBreak/>
              <w:t>1</w:t>
            </w:r>
          </w:p>
        </w:tc>
        <w:tc>
          <w:tcPr>
            <w:tcW w:w="2888" w:type="dxa"/>
            <w:vMerge w:val="restart"/>
            <w:vAlign w:val="center"/>
          </w:tcPr>
          <w:p w:rsidR="009855C7" w:rsidRPr="00884F19" w:rsidRDefault="009855C7" w:rsidP="009855C7">
            <w:pPr>
              <w:jc w:val="center"/>
              <w:rPr>
                <w:b/>
              </w:rPr>
            </w:pPr>
            <w:r w:rsidRPr="00884F19">
              <w:rPr>
                <w:b/>
              </w:rPr>
              <w:t>МБОУ «СОШ» с.Усть-Кулом (код ППЭ-2001)</w:t>
            </w:r>
          </w:p>
        </w:tc>
        <w:tc>
          <w:tcPr>
            <w:tcW w:w="2025" w:type="dxa"/>
            <w:vMerge w:val="restart"/>
            <w:vAlign w:val="center"/>
          </w:tcPr>
          <w:p w:rsidR="009855C7" w:rsidRPr="00884F19" w:rsidRDefault="009855C7" w:rsidP="009855C7">
            <w:pPr>
              <w:jc w:val="center"/>
              <w:rPr>
                <w:b/>
                <w:sz w:val="18"/>
                <w:szCs w:val="18"/>
              </w:rPr>
            </w:pPr>
            <w:r w:rsidRPr="00884F19">
              <w:rPr>
                <w:b/>
                <w:sz w:val="18"/>
                <w:szCs w:val="18"/>
              </w:rPr>
              <w:t>Лодыгина Светлана Ивановна</w:t>
            </w:r>
          </w:p>
        </w:tc>
        <w:tc>
          <w:tcPr>
            <w:tcW w:w="456" w:type="dxa"/>
            <w:vAlign w:val="center"/>
          </w:tcPr>
          <w:p w:rsidR="009855C7" w:rsidRPr="00884F19" w:rsidRDefault="009855C7" w:rsidP="009855C7">
            <w:pPr>
              <w:jc w:val="center"/>
            </w:pPr>
            <w:r w:rsidRPr="00884F19">
              <w:t>1</w:t>
            </w:r>
          </w:p>
        </w:tc>
        <w:tc>
          <w:tcPr>
            <w:tcW w:w="2875" w:type="dxa"/>
            <w:vAlign w:val="center"/>
          </w:tcPr>
          <w:p w:rsidR="009855C7" w:rsidRPr="00884F19" w:rsidRDefault="009855C7" w:rsidP="009855C7">
            <w:r w:rsidRPr="00884F19">
              <w:t>МОУ «ООШ» с.Деревянск</w:t>
            </w:r>
          </w:p>
        </w:tc>
        <w:tc>
          <w:tcPr>
            <w:tcW w:w="927" w:type="dxa"/>
            <w:vAlign w:val="center"/>
          </w:tcPr>
          <w:p w:rsidR="009855C7" w:rsidRPr="00884F19" w:rsidRDefault="009855C7" w:rsidP="009855C7">
            <w:pPr>
              <w:jc w:val="center"/>
            </w:pPr>
            <w:r w:rsidRPr="00884F19">
              <w:t>120102</w:t>
            </w:r>
          </w:p>
        </w:tc>
        <w:tc>
          <w:tcPr>
            <w:tcW w:w="1464" w:type="dxa"/>
            <w:vAlign w:val="center"/>
          </w:tcPr>
          <w:p w:rsidR="009855C7" w:rsidRPr="00884F19" w:rsidRDefault="009855C7" w:rsidP="009855C7">
            <w:pPr>
              <w:jc w:val="center"/>
            </w:pPr>
            <w:r w:rsidRPr="00884F19">
              <w:t>5</w:t>
            </w:r>
          </w:p>
        </w:tc>
        <w:tc>
          <w:tcPr>
            <w:tcW w:w="1057" w:type="dxa"/>
            <w:vAlign w:val="center"/>
          </w:tcPr>
          <w:p w:rsidR="009855C7" w:rsidRPr="00884F19" w:rsidRDefault="009855C7" w:rsidP="009855C7">
            <w:pPr>
              <w:jc w:val="center"/>
            </w:pPr>
            <w:r w:rsidRPr="00884F19">
              <w:t>25</w:t>
            </w:r>
          </w:p>
        </w:tc>
        <w:tc>
          <w:tcPr>
            <w:tcW w:w="3035" w:type="dxa"/>
            <w:vAlign w:val="center"/>
          </w:tcPr>
          <w:p w:rsidR="009855C7" w:rsidRPr="00884F19" w:rsidRDefault="009855C7" w:rsidP="009855C7">
            <w:pPr>
              <w:rPr>
                <w:sz w:val="16"/>
                <w:szCs w:val="16"/>
              </w:rPr>
            </w:pPr>
            <w:r w:rsidRPr="00884F19">
              <w:rPr>
                <w:sz w:val="16"/>
                <w:szCs w:val="16"/>
              </w:rPr>
              <w:t>Автобус МОУ «СОШ» с.Деревянск</w:t>
            </w:r>
          </w:p>
        </w:tc>
      </w:tr>
      <w:tr w:rsidR="009855C7" w:rsidRPr="00884F19" w:rsidTr="009855C7">
        <w:tc>
          <w:tcPr>
            <w:tcW w:w="530" w:type="dxa"/>
            <w:vMerge/>
            <w:vAlign w:val="center"/>
          </w:tcPr>
          <w:p w:rsidR="009855C7" w:rsidRPr="00884F19" w:rsidRDefault="009855C7" w:rsidP="009855C7">
            <w:pPr>
              <w:jc w:val="center"/>
            </w:pPr>
          </w:p>
        </w:tc>
        <w:tc>
          <w:tcPr>
            <w:tcW w:w="2888" w:type="dxa"/>
            <w:vMerge/>
            <w:vAlign w:val="center"/>
          </w:tcPr>
          <w:p w:rsidR="009855C7" w:rsidRPr="00884F19" w:rsidRDefault="009855C7" w:rsidP="009855C7"/>
        </w:tc>
        <w:tc>
          <w:tcPr>
            <w:tcW w:w="2025" w:type="dxa"/>
            <w:vMerge/>
            <w:vAlign w:val="center"/>
          </w:tcPr>
          <w:p w:rsidR="009855C7" w:rsidRPr="00884F19" w:rsidRDefault="009855C7" w:rsidP="009855C7">
            <w:pPr>
              <w:jc w:val="center"/>
              <w:rPr>
                <w:b/>
                <w:sz w:val="18"/>
                <w:szCs w:val="18"/>
              </w:rPr>
            </w:pPr>
          </w:p>
        </w:tc>
        <w:tc>
          <w:tcPr>
            <w:tcW w:w="456" w:type="dxa"/>
            <w:vAlign w:val="center"/>
          </w:tcPr>
          <w:p w:rsidR="009855C7" w:rsidRPr="00884F19" w:rsidRDefault="009855C7" w:rsidP="009855C7">
            <w:pPr>
              <w:jc w:val="center"/>
            </w:pPr>
            <w:r w:rsidRPr="00884F19">
              <w:t>2</w:t>
            </w:r>
          </w:p>
        </w:tc>
        <w:tc>
          <w:tcPr>
            <w:tcW w:w="2875" w:type="dxa"/>
            <w:vAlign w:val="center"/>
          </w:tcPr>
          <w:p w:rsidR="009855C7" w:rsidRPr="00884F19" w:rsidRDefault="009855C7" w:rsidP="009855C7">
            <w:r w:rsidRPr="00884F19">
              <w:t xml:space="preserve">МОУ Кебанъельская СОШ </w:t>
            </w:r>
          </w:p>
        </w:tc>
        <w:tc>
          <w:tcPr>
            <w:tcW w:w="927" w:type="dxa"/>
            <w:vAlign w:val="center"/>
          </w:tcPr>
          <w:p w:rsidR="009855C7" w:rsidRPr="00884F19" w:rsidRDefault="009855C7" w:rsidP="009855C7">
            <w:pPr>
              <w:jc w:val="center"/>
            </w:pPr>
            <w:r w:rsidRPr="00884F19">
              <w:t>120103</w:t>
            </w:r>
          </w:p>
        </w:tc>
        <w:tc>
          <w:tcPr>
            <w:tcW w:w="1464" w:type="dxa"/>
            <w:vAlign w:val="center"/>
          </w:tcPr>
          <w:p w:rsidR="009855C7" w:rsidRPr="00884F19" w:rsidRDefault="009855C7" w:rsidP="009855C7">
            <w:pPr>
              <w:jc w:val="center"/>
            </w:pPr>
            <w:r w:rsidRPr="00884F19">
              <w:t>7</w:t>
            </w:r>
          </w:p>
        </w:tc>
        <w:tc>
          <w:tcPr>
            <w:tcW w:w="1057" w:type="dxa"/>
            <w:vAlign w:val="center"/>
          </w:tcPr>
          <w:p w:rsidR="009855C7" w:rsidRPr="00884F19" w:rsidRDefault="009855C7" w:rsidP="009855C7">
            <w:pPr>
              <w:jc w:val="center"/>
            </w:pPr>
            <w:r w:rsidRPr="00884F19">
              <w:t>7</w:t>
            </w:r>
          </w:p>
        </w:tc>
        <w:tc>
          <w:tcPr>
            <w:tcW w:w="3035" w:type="dxa"/>
            <w:vAlign w:val="center"/>
          </w:tcPr>
          <w:p w:rsidR="009855C7" w:rsidRPr="00884F19" w:rsidRDefault="009855C7" w:rsidP="009855C7">
            <w:pPr>
              <w:rPr>
                <w:sz w:val="16"/>
                <w:szCs w:val="16"/>
              </w:rPr>
            </w:pPr>
            <w:r w:rsidRPr="00884F19">
              <w:rPr>
                <w:sz w:val="16"/>
                <w:szCs w:val="16"/>
              </w:rPr>
              <w:t xml:space="preserve">Автобус МБОУ «СОШ» с.Усть-Кулом, </w:t>
            </w:r>
          </w:p>
        </w:tc>
      </w:tr>
      <w:tr w:rsidR="009855C7" w:rsidRPr="00884F19" w:rsidTr="009855C7">
        <w:tc>
          <w:tcPr>
            <w:tcW w:w="530" w:type="dxa"/>
            <w:vMerge/>
            <w:vAlign w:val="center"/>
          </w:tcPr>
          <w:p w:rsidR="009855C7" w:rsidRPr="00884F19" w:rsidRDefault="009855C7" w:rsidP="009855C7">
            <w:pPr>
              <w:jc w:val="center"/>
            </w:pPr>
          </w:p>
        </w:tc>
        <w:tc>
          <w:tcPr>
            <w:tcW w:w="2888" w:type="dxa"/>
            <w:vMerge/>
            <w:vAlign w:val="center"/>
          </w:tcPr>
          <w:p w:rsidR="009855C7" w:rsidRPr="00884F19" w:rsidRDefault="009855C7" w:rsidP="009855C7"/>
        </w:tc>
        <w:tc>
          <w:tcPr>
            <w:tcW w:w="2025" w:type="dxa"/>
            <w:vMerge/>
            <w:vAlign w:val="center"/>
          </w:tcPr>
          <w:p w:rsidR="009855C7" w:rsidRPr="00884F19" w:rsidRDefault="009855C7" w:rsidP="009855C7">
            <w:pPr>
              <w:jc w:val="center"/>
              <w:rPr>
                <w:b/>
                <w:sz w:val="18"/>
                <w:szCs w:val="18"/>
              </w:rPr>
            </w:pPr>
          </w:p>
        </w:tc>
        <w:tc>
          <w:tcPr>
            <w:tcW w:w="456" w:type="dxa"/>
            <w:vAlign w:val="center"/>
          </w:tcPr>
          <w:p w:rsidR="009855C7" w:rsidRPr="00884F19" w:rsidRDefault="009855C7" w:rsidP="009855C7">
            <w:pPr>
              <w:jc w:val="center"/>
            </w:pPr>
            <w:r w:rsidRPr="00884F19">
              <w:t>3</w:t>
            </w:r>
          </w:p>
        </w:tc>
        <w:tc>
          <w:tcPr>
            <w:tcW w:w="2875" w:type="dxa"/>
            <w:vAlign w:val="center"/>
          </w:tcPr>
          <w:p w:rsidR="009855C7" w:rsidRPr="00884F19" w:rsidRDefault="009855C7" w:rsidP="009855C7">
            <w:r w:rsidRPr="00884F19">
              <w:t>МБОУ «СОШ» с.Усть-Кулом</w:t>
            </w:r>
          </w:p>
        </w:tc>
        <w:tc>
          <w:tcPr>
            <w:tcW w:w="927" w:type="dxa"/>
            <w:vAlign w:val="center"/>
          </w:tcPr>
          <w:p w:rsidR="009855C7" w:rsidRPr="00884F19" w:rsidRDefault="009855C7" w:rsidP="009855C7">
            <w:pPr>
              <w:jc w:val="center"/>
            </w:pPr>
            <w:r w:rsidRPr="00884F19">
              <w:t>120107</w:t>
            </w:r>
          </w:p>
        </w:tc>
        <w:tc>
          <w:tcPr>
            <w:tcW w:w="1464" w:type="dxa"/>
            <w:vAlign w:val="center"/>
          </w:tcPr>
          <w:p w:rsidR="009855C7" w:rsidRPr="00884F19" w:rsidRDefault="009855C7" w:rsidP="009855C7">
            <w:pPr>
              <w:jc w:val="center"/>
            </w:pPr>
            <w:r w:rsidRPr="00884F19">
              <w:t>1</w:t>
            </w:r>
          </w:p>
        </w:tc>
        <w:tc>
          <w:tcPr>
            <w:tcW w:w="1057" w:type="dxa"/>
            <w:vAlign w:val="center"/>
          </w:tcPr>
          <w:p w:rsidR="009855C7" w:rsidRPr="00884F19" w:rsidRDefault="009855C7" w:rsidP="009855C7">
            <w:pPr>
              <w:jc w:val="center"/>
            </w:pPr>
            <w:r w:rsidRPr="00884F19">
              <w:t>-</w:t>
            </w:r>
          </w:p>
        </w:tc>
        <w:tc>
          <w:tcPr>
            <w:tcW w:w="3035" w:type="dxa"/>
            <w:vAlign w:val="center"/>
          </w:tcPr>
          <w:p w:rsidR="009855C7" w:rsidRPr="00884F19" w:rsidRDefault="009855C7" w:rsidP="009855C7">
            <w:pPr>
              <w:rPr>
                <w:sz w:val="16"/>
                <w:szCs w:val="16"/>
              </w:rPr>
            </w:pPr>
            <w:r w:rsidRPr="00884F19">
              <w:rPr>
                <w:sz w:val="16"/>
                <w:szCs w:val="16"/>
              </w:rPr>
              <w:t>Автобус МБОУ «СОШ» с.Усть-Кулом</w:t>
            </w:r>
          </w:p>
        </w:tc>
      </w:tr>
      <w:tr w:rsidR="009855C7" w:rsidRPr="00884F19" w:rsidTr="009855C7">
        <w:tc>
          <w:tcPr>
            <w:tcW w:w="530" w:type="dxa"/>
            <w:vMerge/>
            <w:vAlign w:val="center"/>
          </w:tcPr>
          <w:p w:rsidR="009855C7" w:rsidRPr="00884F19" w:rsidRDefault="009855C7" w:rsidP="009855C7">
            <w:pPr>
              <w:jc w:val="center"/>
            </w:pPr>
          </w:p>
        </w:tc>
        <w:tc>
          <w:tcPr>
            <w:tcW w:w="2888" w:type="dxa"/>
            <w:vMerge/>
            <w:vAlign w:val="center"/>
          </w:tcPr>
          <w:p w:rsidR="009855C7" w:rsidRPr="00884F19" w:rsidRDefault="009855C7" w:rsidP="009855C7"/>
        </w:tc>
        <w:tc>
          <w:tcPr>
            <w:tcW w:w="2025" w:type="dxa"/>
            <w:vMerge/>
            <w:vAlign w:val="center"/>
          </w:tcPr>
          <w:p w:rsidR="009855C7" w:rsidRPr="00884F19" w:rsidRDefault="009855C7" w:rsidP="009855C7">
            <w:pPr>
              <w:jc w:val="center"/>
              <w:rPr>
                <w:b/>
                <w:sz w:val="18"/>
                <w:szCs w:val="18"/>
              </w:rPr>
            </w:pPr>
          </w:p>
        </w:tc>
        <w:tc>
          <w:tcPr>
            <w:tcW w:w="456" w:type="dxa"/>
            <w:vAlign w:val="center"/>
          </w:tcPr>
          <w:p w:rsidR="009855C7" w:rsidRPr="00884F19" w:rsidRDefault="009855C7" w:rsidP="009855C7">
            <w:pPr>
              <w:jc w:val="center"/>
            </w:pPr>
            <w:r w:rsidRPr="00884F19">
              <w:t>4</w:t>
            </w:r>
          </w:p>
        </w:tc>
        <w:tc>
          <w:tcPr>
            <w:tcW w:w="2875" w:type="dxa"/>
            <w:vAlign w:val="center"/>
          </w:tcPr>
          <w:p w:rsidR="009855C7" w:rsidRPr="00884F19" w:rsidRDefault="009855C7" w:rsidP="009855C7">
            <w:r w:rsidRPr="00884F19">
              <w:t>МОУ Шэръягская ООШ</w:t>
            </w:r>
          </w:p>
        </w:tc>
        <w:tc>
          <w:tcPr>
            <w:tcW w:w="927" w:type="dxa"/>
            <w:vAlign w:val="center"/>
          </w:tcPr>
          <w:p w:rsidR="009855C7" w:rsidRPr="00884F19" w:rsidRDefault="009855C7" w:rsidP="009855C7">
            <w:pPr>
              <w:jc w:val="center"/>
            </w:pPr>
            <w:r w:rsidRPr="00884F19">
              <w:t>120123</w:t>
            </w:r>
          </w:p>
        </w:tc>
        <w:tc>
          <w:tcPr>
            <w:tcW w:w="1464" w:type="dxa"/>
            <w:vAlign w:val="center"/>
          </w:tcPr>
          <w:p w:rsidR="009855C7" w:rsidRPr="00884F19" w:rsidRDefault="009855C7" w:rsidP="009855C7">
            <w:pPr>
              <w:jc w:val="center"/>
            </w:pPr>
            <w:r w:rsidRPr="00884F19">
              <w:t>1</w:t>
            </w:r>
          </w:p>
        </w:tc>
        <w:tc>
          <w:tcPr>
            <w:tcW w:w="1057" w:type="dxa"/>
            <w:vAlign w:val="center"/>
          </w:tcPr>
          <w:p w:rsidR="009855C7" w:rsidRPr="00884F19" w:rsidRDefault="009855C7" w:rsidP="009855C7">
            <w:pPr>
              <w:jc w:val="center"/>
            </w:pPr>
            <w:r w:rsidRPr="00884F19">
              <w:t>40</w:t>
            </w:r>
          </w:p>
        </w:tc>
        <w:tc>
          <w:tcPr>
            <w:tcW w:w="3035" w:type="dxa"/>
            <w:vAlign w:val="center"/>
          </w:tcPr>
          <w:p w:rsidR="009855C7" w:rsidRPr="00884F19" w:rsidRDefault="009855C7" w:rsidP="009855C7">
            <w:pPr>
              <w:rPr>
                <w:sz w:val="16"/>
                <w:szCs w:val="16"/>
              </w:rPr>
            </w:pPr>
            <w:r w:rsidRPr="00884F19">
              <w:rPr>
                <w:sz w:val="16"/>
                <w:szCs w:val="16"/>
              </w:rPr>
              <w:t>Автобус МОУ Шэръягской ООШ</w:t>
            </w:r>
          </w:p>
        </w:tc>
      </w:tr>
      <w:tr w:rsidR="009855C7" w:rsidRPr="00884F19" w:rsidTr="009855C7">
        <w:tc>
          <w:tcPr>
            <w:tcW w:w="530" w:type="dxa"/>
            <w:vMerge/>
            <w:shd w:val="clear" w:color="auto" w:fill="CCCCCC"/>
            <w:vAlign w:val="center"/>
          </w:tcPr>
          <w:p w:rsidR="009855C7" w:rsidRPr="00884F19" w:rsidRDefault="009855C7" w:rsidP="009855C7">
            <w:pPr>
              <w:jc w:val="center"/>
            </w:pPr>
          </w:p>
        </w:tc>
        <w:tc>
          <w:tcPr>
            <w:tcW w:w="2888" w:type="dxa"/>
            <w:vMerge/>
            <w:shd w:val="clear" w:color="auto" w:fill="CCCCCC"/>
            <w:vAlign w:val="center"/>
          </w:tcPr>
          <w:p w:rsidR="009855C7" w:rsidRPr="00884F19" w:rsidRDefault="009855C7" w:rsidP="009855C7">
            <w:pPr>
              <w:jc w:val="right"/>
              <w:rPr>
                <w:b/>
              </w:rPr>
            </w:pPr>
          </w:p>
        </w:tc>
        <w:tc>
          <w:tcPr>
            <w:tcW w:w="2025" w:type="dxa"/>
            <w:vMerge/>
            <w:shd w:val="clear" w:color="auto" w:fill="CCCCCC"/>
            <w:vAlign w:val="center"/>
          </w:tcPr>
          <w:p w:rsidR="009855C7" w:rsidRPr="00884F19" w:rsidRDefault="009855C7" w:rsidP="009855C7">
            <w:pPr>
              <w:jc w:val="center"/>
              <w:rPr>
                <w:b/>
                <w:sz w:val="18"/>
                <w:szCs w:val="18"/>
              </w:rPr>
            </w:pPr>
          </w:p>
        </w:tc>
        <w:tc>
          <w:tcPr>
            <w:tcW w:w="456" w:type="dxa"/>
            <w:shd w:val="clear" w:color="auto" w:fill="D9D9D9"/>
          </w:tcPr>
          <w:p w:rsidR="009855C7" w:rsidRPr="00884F19" w:rsidRDefault="009855C7" w:rsidP="009855C7">
            <w:pPr>
              <w:jc w:val="right"/>
              <w:rPr>
                <w:b/>
              </w:rPr>
            </w:pPr>
          </w:p>
        </w:tc>
        <w:tc>
          <w:tcPr>
            <w:tcW w:w="3802" w:type="dxa"/>
            <w:gridSpan w:val="2"/>
            <w:shd w:val="clear" w:color="auto" w:fill="D9D9D9"/>
            <w:vAlign w:val="center"/>
          </w:tcPr>
          <w:p w:rsidR="009855C7" w:rsidRPr="00884F19" w:rsidRDefault="009855C7" w:rsidP="009855C7">
            <w:pPr>
              <w:jc w:val="right"/>
            </w:pPr>
            <w:r w:rsidRPr="00884F19">
              <w:rPr>
                <w:b/>
              </w:rPr>
              <w:t>Итого по ППЭ:</w:t>
            </w:r>
          </w:p>
        </w:tc>
        <w:tc>
          <w:tcPr>
            <w:tcW w:w="1464" w:type="dxa"/>
            <w:shd w:val="clear" w:color="auto" w:fill="D9D9D9"/>
            <w:vAlign w:val="center"/>
          </w:tcPr>
          <w:p w:rsidR="009855C7" w:rsidRPr="00884F19" w:rsidRDefault="009855C7" w:rsidP="009855C7">
            <w:pPr>
              <w:jc w:val="center"/>
              <w:rPr>
                <w:b/>
              </w:rPr>
            </w:pPr>
            <w:r w:rsidRPr="00884F19">
              <w:rPr>
                <w:b/>
              </w:rPr>
              <w:t>14</w:t>
            </w:r>
          </w:p>
        </w:tc>
        <w:tc>
          <w:tcPr>
            <w:tcW w:w="4092" w:type="dxa"/>
            <w:gridSpan w:val="2"/>
            <w:shd w:val="clear" w:color="auto" w:fill="D9D9D9"/>
            <w:vAlign w:val="center"/>
          </w:tcPr>
          <w:p w:rsidR="009855C7" w:rsidRPr="00884F19" w:rsidRDefault="009855C7" w:rsidP="009855C7">
            <w:pPr>
              <w:rPr>
                <w:b/>
                <w:sz w:val="16"/>
                <w:szCs w:val="16"/>
              </w:rPr>
            </w:pPr>
            <w:r w:rsidRPr="00884F19">
              <w:rPr>
                <w:b/>
                <w:sz w:val="16"/>
                <w:szCs w:val="16"/>
              </w:rPr>
              <w:t>Задействовано аудиторий: 1 (№34)</w:t>
            </w:r>
          </w:p>
        </w:tc>
      </w:tr>
      <w:tr w:rsidR="009855C7" w:rsidRPr="00884F19" w:rsidTr="009855C7">
        <w:tc>
          <w:tcPr>
            <w:tcW w:w="530" w:type="dxa"/>
            <w:vMerge w:val="restart"/>
            <w:shd w:val="clear" w:color="auto" w:fill="auto"/>
            <w:vAlign w:val="center"/>
          </w:tcPr>
          <w:p w:rsidR="009855C7" w:rsidRPr="00884F19" w:rsidRDefault="009855C7" w:rsidP="009855C7">
            <w:pPr>
              <w:jc w:val="center"/>
            </w:pPr>
            <w:r w:rsidRPr="00884F19">
              <w:t>2</w:t>
            </w:r>
          </w:p>
        </w:tc>
        <w:tc>
          <w:tcPr>
            <w:tcW w:w="2888" w:type="dxa"/>
            <w:vMerge w:val="restart"/>
            <w:shd w:val="clear" w:color="auto" w:fill="auto"/>
            <w:vAlign w:val="center"/>
          </w:tcPr>
          <w:p w:rsidR="009855C7" w:rsidRPr="00884F19" w:rsidRDefault="009855C7" w:rsidP="009855C7">
            <w:pPr>
              <w:jc w:val="center"/>
              <w:rPr>
                <w:b/>
              </w:rPr>
            </w:pPr>
            <w:r w:rsidRPr="00884F19">
              <w:rPr>
                <w:b/>
              </w:rPr>
              <w:t>МБОУ «ООШ» пст.Ягкедж (код ППЭ-2008)</w:t>
            </w:r>
          </w:p>
        </w:tc>
        <w:tc>
          <w:tcPr>
            <w:tcW w:w="2025" w:type="dxa"/>
            <w:vMerge w:val="restart"/>
            <w:shd w:val="clear" w:color="auto" w:fill="auto"/>
            <w:vAlign w:val="center"/>
          </w:tcPr>
          <w:p w:rsidR="009855C7" w:rsidRPr="00884F19" w:rsidRDefault="009855C7" w:rsidP="009855C7">
            <w:pPr>
              <w:jc w:val="center"/>
              <w:rPr>
                <w:b/>
                <w:sz w:val="18"/>
                <w:szCs w:val="18"/>
              </w:rPr>
            </w:pPr>
            <w:r w:rsidRPr="00884F19">
              <w:rPr>
                <w:b/>
                <w:sz w:val="18"/>
                <w:szCs w:val="18"/>
              </w:rPr>
              <w:t>Куцко Олеся Ивановна</w:t>
            </w:r>
          </w:p>
        </w:tc>
        <w:tc>
          <w:tcPr>
            <w:tcW w:w="456" w:type="dxa"/>
            <w:tcBorders>
              <w:bottom w:val="single" w:sz="4" w:space="0" w:color="auto"/>
            </w:tcBorders>
            <w:shd w:val="clear" w:color="auto" w:fill="auto"/>
            <w:vAlign w:val="center"/>
          </w:tcPr>
          <w:p w:rsidR="009855C7" w:rsidRPr="00884F19" w:rsidRDefault="009855C7" w:rsidP="009855C7">
            <w:pPr>
              <w:jc w:val="center"/>
            </w:pPr>
            <w:r w:rsidRPr="00884F19">
              <w:t>1</w:t>
            </w:r>
          </w:p>
        </w:tc>
        <w:tc>
          <w:tcPr>
            <w:tcW w:w="2875" w:type="dxa"/>
            <w:tcBorders>
              <w:bottom w:val="single" w:sz="4" w:space="0" w:color="auto"/>
            </w:tcBorders>
            <w:shd w:val="clear" w:color="auto" w:fill="auto"/>
            <w:vAlign w:val="center"/>
          </w:tcPr>
          <w:p w:rsidR="009855C7" w:rsidRPr="00884F19" w:rsidRDefault="009855C7" w:rsidP="009855C7">
            <w:r w:rsidRPr="00884F19">
              <w:t>МБОУ «ООШ» пст.Ягкедж</w:t>
            </w:r>
          </w:p>
        </w:tc>
        <w:tc>
          <w:tcPr>
            <w:tcW w:w="927" w:type="dxa"/>
            <w:tcBorders>
              <w:bottom w:val="single" w:sz="4" w:space="0" w:color="auto"/>
            </w:tcBorders>
            <w:shd w:val="clear" w:color="auto" w:fill="auto"/>
            <w:vAlign w:val="center"/>
          </w:tcPr>
          <w:p w:rsidR="009855C7" w:rsidRPr="00884F19" w:rsidRDefault="009855C7" w:rsidP="009855C7">
            <w:r w:rsidRPr="00884F19">
              <w:t>120105</w:t>
            </w:r>
          </w:p>
        </w:tc>
        <w:tc>
          <w:tcPr>
            <w:tcW w:w="1464" w:type="dxa"/>
            <w:tcBorders>
              <w:bottom w:val="single" w:sz="4" w:space="0" w:color="auto"/>
            </w:tcBorders>
            <w:shd w:val="clear" w:color="auto" w:fill="auto"/>
            <w:vAlign w:val="center"/>
          </w:tcPr>
          <w:p w:rsidR="009855C7" w:rsidRPr="00884F19" w:rsidRDefault="009855C7" w:rsidP="009855C7">
            <w:pPr>
              <w:jc w:val="center"/>
            </w:pPr>
            <w:r w:rsidRPr="00884F19">
              <w:t>3</w:t>
            </w:r>
          </w:p>
        </w:tc>
        <w:tc>
          <w:tcPr>
            <w:tcW w:w="1057" w:type="dxa"/>
            <w:tcBorders>
              <w:bottom w:val="single" w:sz="4" w:space="0" w:color="auto"/>
            </w:tcBorders>
            <w:shd w:val="clear" w:color="auto" w:fill="auto"/>
            <w:vAlign w:val="center"/>
          </w:tcPr>
          <w:p w:rsidR="009855C7" w:rsidRPr="00884F19" w:rsidRDefault="009855C7" w:rsidP="009855C7">
            <w:pPr>
              <w:jc w:val="center"/>
            </w:pPr>
            <w:r w:rsidRPr="00884F19">
              <w:t>-</w:t>
            </w:r>
          </w:p>
        </w:tc>
        <w:tc>
          <w:tcPr>
            <w:tcW w:w="3035" w:type="dxa"/>
            <w:tcBorders>
              <w:bottom w:val="single" w:sz="4" w:space="0" w:color="auto"/>
            </w:tcBorders>
            <w:shd w:val="clear" w:color="auto" w:fill="auto"/>
            <w:vAlign w:val="center"/>
          </w:tcPr>
          <w:p w:rsidR="009855C7" w:rsidRPr="00884F19" w:rsidRDefault="009855C7" w:rsidP="009855C7">
            <w:pPr>
              <w:rPr>
                <w:sz w:val="16"/>
                <w:szCs w:val="16"/>
              </w:rPr>
            </w:pPr>
            <w:r w:rsidRPr="00884F19">
              <w:rPr>
                <w:sz w:val="16"/>
                <w:szCs w:val="16"/>
              </w:rPr>
              <w:t>Автобус МБОУ «ООШ» пст.Ягкедж</w:t>
            </w:r>
          </w:p>
        </w:tc>
      </w:tr>
      <w:tr w:rsidR="009855C7" w:rsidRPr="00884F19" w:rsidTr="009855C7">
        <w:tc>
          <w:tcPr>
            <w:tcW w:w="530" w:type="dxa"/>
            <w:vMerge/>
            <w:shd w:val="clear" w:color="auto" w:fill="auto"/>
          </w:tcPr>
          <w:p w:rsidR="009855C7" w:rsidRPr="00884F19" w:rsidRDefault="009855C7" w:rsidP="009855C7">
            <w:pPr>
              <w:jc w:val="center"/>
            </w:pPr>
          </w:p>
        </w:tc>
        <w:tc>
          <w:tcPr>
            <w:tcW w:w="2888" w:type="dxa"/>
            <w:vMerge/>
            <w:shd w:val="clear" w:color="auto" w:fill="auto"/>
          </w:tcPr>
          <w:p w:rsidR="009855C7" w:rsidRPr="00884F19" w:rsidRDefault="009855C7" w:rsidP="009855C7">
            <w:pPr>
              <w:jc w:val="right"/>
              <w:rPr>
                <w:b/>
              </w:rPr>
            </w:pPr>
          </w:p>
        </w:tc>
        <w:tc>
          <w:tcPr>
            <w:tcW w:w="2025" w:type="dxa"/>
            <w:vMerge/>
            <w:shd w:val="clear" w:color="auto" w:fill="auto"/>
          </w:tcPr>
          <w:p w:rsidR="009855C7" w:rsidRPr="00884F19" w:rsidRDefault="009855C7" w:rsidP="009855C7">
            <w:pPr>
              <w:jc w:val="right"/>
              <w:rPr>
                <w:b/>
                <w:sz w:val="18"/>
                <w:szCs w:val="18"/>
              </w:rPr>
            </w:pPr>
          </w:p>
        </w:tc>
        <w:tc>
          <w:tcPr>
            <w:tcW w:w="456" w:type="dxa"/>
            <w:tcBorders>
              <w:bottom w:val="single" w:sz="4" w:space="0" w:color="auto"/>
            </w:tcBorders>
            <w:shd w:val="clear" w:color="auto" w:fill="D9D9D9"/>
          </w:tcPr>
          <w:p w:rsidR="009855C7" w:rsidRPr="00884F19" w:rsidRDefault="009855C7" w:rsidP="009855C7">
            <w:pPr>
              <w:jc w:val="center"/>
              <w:rPr>
                <w:b/>
              </w:rPr>
            </w:pPr>
          </w:p>
        </w:tc>
        <w:tc>
          <w:tcPr>
            <w:tcW w:w="3802" w:type="dxa"/>
            <w:gridSpan w:val="2"/>
            <w:tcBorders>
              <w:bottom w:val="single" w:sz="4" w:space="0" w:color="auto"/>
            </w:tcBorders>
            <w:shd w:val="clear" w:color="auto" w:fill="D9D9D9"/>
            <w:vAlign w:val="center"/>
          </w:tcPr>
          <w:p w:rsidR="009855C7" w:rsidRPr="00884F19" w:rsidRDefault="009855C7" w:rsidP="009855C7">
            <w:pPr>
              <w:jc w:val="right"/>
              <w:rPr>
                <w:b/>
              </w:rPr>
            </w:pPr>
            <w:r w:rsidRPr="00884F19">
              <w:rPr>
                <w:b/>
              </w:rPr>
              <w:t>Итого по ППЭ:</w:t>
            </w:r>
          </w:p>
        </w:tc>
        <w:tc>
          <w:tcPr>
            <w:tcW w:w="1464" w:type="dxa"/>
            <w:tcBorders>
              <w:bottom w:val="single" w:sz="4" w:space="0" w:color="auto"/>
            </w:tcBorders>
            <w:shd w:val="clear" w:color="auto" w:fill="D9D9D9"/>
            <w:vAlign w:val="center"/>
          </w:tcPr>
          <w:p w:rsidR="009855C7" w:rsidRPr="00884F19" w:rsidRDefault="009855C7" w:rsidP="009855C7">
            <w:pPr>
              <w:jc w:val="center"/>
              <w:rPr>
                <w:b/>
              </w:rPr>
            </w:pPr>
            <w:r w:rsidRPr="00884F19">
              <w:rPr>
                <w:b/>
              </w:rPr>
              <w:t>3</w:t>
            </w:r>
          </w:p>
        </w:tc>
        <w:tc>
          <w:tcPr>
            <w:tcW w:w="4092" w:type="dxa"/>
            <w:gridSpan w:val="2"/>
            <w:tcBorders>
              <w:bottom w:val="single" w:sz="4" w:space="0" w:color="auto"/>
            </w:tcBorders>
            <w:shd w:val="clear" w:color="auto" w:fill="D9D9D9"/>
            <w:vAlign w:val="center"/>
          </w:tcPr>
          <w:p w:rsidR="009855C7" w:rsidRPr="00884F19" w:rsidRDefault="009855C7" w:rsidP="009855C7">
            <w:pPr>
              <w:rPr>
                <w:b/>
                <w:sz w:val="16"/>
                <w:szCs w:val="16"/>
              </w:rPr>
            </w:pPr>
            <w:r w:rsidRPr="00884F19">
              <w:rPr>
                <w:b/>
                <w:sz w:val="16"/>
                <w:szCs w:val="16"/>
              </w:rPr>
              <w:t>Задействовано аудиторий: 1 (№1)</w:t>
            </w:r>
          </w:p>
        </w:tc>
      </w:tr>
      <w:tr w:rsidR="009855C7" w:rsidRPr="00884F19" w:rsidTr="009855C7">
        <w:tc>
          <w:tcPr>
            <w:tcW w:w="9701" w:type="dxa"/>
            <w:gridSpan w:val="6"/>
          </w:tcPr>
          <w:p w:rsidR="009855C7" w:rsidRPr="00884F19" w:rsidRDefault="009855C7" w:rsidP="009855C7">
            <w:pPr>
              <w:jc w:val="right"/>
            </w:pPr>
            <w:r w:rsidRPr="00884F19">
              <w:rPr>
                <w:b/>
              </w:rPr>
              <w:t>Итого по району:</w:t>
            </w:r>
          </w:p>
        </w:tc>
        <w:tc>
          <w:tcPr>
            <w:tcW w:w="1464" w:type="dxa"/>
          </w:tcPr>
          <w:p w:rsidR="009855C7" w:rsidRPr="00884F19" w:rsidRDefault="009855C7" w:rsidP="009855C7">
            <w:pPr>
              <w:jc w:val="center"/>
              <w:rPr>
                <w:b/>
              </w:rPr>
            </w:pPr>
            <w:r w:rsidRPr="00884F19">
              <w:rPr>
                <w:b/>
              </w:rPr>
              <w:t>17</w:t>
            </w:r>
          </w:p>
        </w:tc>
        <w:tc>
          <w:tcPr>
            <w:tcW w:w="4092" w:type="dxa"/>
            <w:gridSpan w:val="2"/>
            <w:vAlign w:val="center"/>
          </w:tcPr>
          <w:p w:rsidR="009855C7" w:rsidRPr="00884F19" w:rsidRDefault="009855C7" w:rsidP="009855C7">
            <w:pPr>
              <w:jc w:val="center"/>
              <w:rPr>
                <w:sz w:val="16"/>
                <w:szCs w:val="16"/>
              </w:rPr>
            </w:pPr>
          </w:p>
        </w:tc>
      </w:tr>
    </w:tbl>
    <w:p w:rsidR="009855C7" w:rsidRPr="00884F19" w:rsidRDefault="009855C7" w:rsidP="009855C7">
      <w:pPr>
        <w:jc w:val="center"/>
        <w:rPr>
          <w:b/>
          <w:sz w:val="36"/>
          <w:szCs w:val="36"/>
          <w:u w:val="single"/>
        </w:rPr>
      </w:pPr>
    </w:p>
    <w:p w:rsidR="009855C7" w:rsidRPr="00884F19" w:rsidRDefault="009855C7" w:rsidP="009855C7">
      <w:pPr>
        <w:jc w:val="center"/>
        <w:rPr>
          <w:b/>
          <w:sz w:val="36"/>
          <w:szCs w:val="36"/>
          <w:u w:val="single"/>
        </w:rPr>
      </w:pPr>
      <w:r w:rsidRPr="00884F19">
        <w:rPr>
          <w:b/>
          <w:sz w:val="36"/>
          <w:szCs w:val="36"/>
          <w:u w:val="single"/>
        </w:rPr>
        <w:t>14 июня (пятница)</w:t>
      </w:r>
    </w:p>
    <w:p w:rsidR="009855C7" w:rsidRPr="00884F19" w:rsidRDefault="009855C7" w:rsidP="009855C7">
      <w:pPr>
        <w:jc w:val="center"/>
        <w:rPr>
          <w:b/>
        </w:rPr>
      </w:pPr>
      <w:r w:rsidRPr="00884F19">
        <w:rPr>
          <w:b/>
        </w:rPr>
        <w:t>Физика (ОГЭ)</w:t>
      </w:r>
    </w:p>
    <w:tbl>
      <w:tblPr>
        <w:tblW w:w="152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0"/>
        <w:gridCol w:w="2888"/>
        <w:gridCol w:w="2025"/>
        <w:gridCol w:w="456"/>
        <w:gridCol w:w="2875"/>
        <w:gridCol w:w="927"/>
        <w:gridCol w:w="1464"/>
        <w:gridCol w:w="1051"/>
        <w:gridCol w:w="6"/>
        <w:gridCol w:w="3035"/>
      </w:tblGrid>
      <w:tr w:rsidR="009855C7" w:rsidRPr="00884F19" w:rsidTr="009855C7">
        <w:trPr>
          <w:trHeight w:val="460"/>
        </w:trPr>
        <w:tc>
          <w:tcPr>
            <w:tcW w:w="530" w:type="dxa"/>
          </w:tcPr>
          <w:p w:rsidR="009855C7" w:rsidRPr="00884F19" w:rsidRDefault="009855C7" w:rsidP="009855C7">
            <w:pPr>
              <w:jc w:val="center"/>
              <w:rPr>
                <w:b/>
                <w:sz w:val="18"/>
                <w:szCs w:val="18"/>
              </w:rPr>
            </w:pPr>
            <w:r w:rsidRPr="00884F19">
              <w:rPr>
                <w:b/>
                <w:sz w:val="18"/>
                <w:szCs w:val="18"/>
              </w:rPr>
              <w:t>№п/п</w:t>
            </w:r>
          </w:p>
        </w:tc>
        <w:tc>
          <w:tcPr>
            <w:tcW w:w="2888" w:type="dxa"/>
            <w:vAlign w:val="center"/>
          </w:tcPr>
          <w:p w:rsidR="009855C7" w:rsidRPr="00884F19" w:rsidRDefault="009855C7" w:rsidP="009855C7">
            <w:pPr>
              <w:jc w:val="center"/>
              <w:rPr>
                <w:b/>
                <w:sz w:val="18"/>
                <w:szCs w:val="18"/>
              </w:rPr>
            </w:pPr>
            <w:r w:rsidRPr="00884F19">
              <w:rPr>
                <w:b/>
                <w:sz w:val="18"/>
                <w:szCs w:val="18"/>
              </w:rPr>
              <w:t>ППЭ</w:t>
            </w:r>
          </w:p>
        </w:tc>
        <w:tc>
          <w:tcPr>
            <w:tcW w:w="2025" w:type="dxa"/>
            <w:vAlign w:val="center"/>
          </w:tcPr>
          <w:p w:rsidR="009855C7" w:rsidRPr="00884F19" w:rsidRDefault="009855C7" w:rsidP="009855C7">
            <w:pPr>
              <w:jc w:val="center"/>
              <w:rPr>
                <w:b/>
                <w:sz w:val="18"/>
                <w:szCs w:val="18"/>
              </w:rPr>
            </w:pPr>
            <w:r w:rsidRPr="00884F19">
              <w:rPr>
                <w:b/>
                <w:sz w:val="18"/>
                <w:szCs w:val="18"/>
              </w:rPr>
              <w:t>Руководитель ППЭ</w:t>
            </w:r>
          </w:p>
        </w:tc>
        <w:tc>
          <w:tcPr>
            <w:tcW w:w="456" w:type="dxa"/>
            <w:vAlign w:val="center"/>
          </w:tcPr>
          <w:p w:rsidR="009855C7" w:rsidRPr="00884F19" w:rsidRDefault="009855C7" w:rsidP="009855C7">
            <w:pPr>
              <w:jc w:val="center"/>
              <w:rPr>
                <w:b/>
                <w:sz w:val="18"/>
                <w:szCs w:val="18"/>
              </w:rPr>
            </w:pPr>
            <w:r w:rsidRPr="00884F19">
              <w:rPr>
                <w:b/>
                <w:sz w:val="18"/>
                <w:szCs w:val="18"/>
              </w:rPr>
              <w:t xml:space="preserve">№ </w:t>
            </w:r>
          </w:p>
        </w:tc>
        <w:tc>
          <w:tcPr>
            <w:tcW w:w="2875" w:type="dxa"/>
            <w:vAlign w:val="center"/>
          </w:tcPr>
          <w:p w:rsidR="009855C7" w:rsidRPr="00884F19" w:rsidRDefault="009855C7" w:rsidP="009855C7">
            <w:pPr>
              <w:jc w:val="center"/>
              <w:rPr>
                <w:b/>
                <w:sz w:val="18"/>
                <w:szCs w:val="18"/>
              </w:rPr>
            </w:pPr>
            <w:r w:rsidRPr="00884F19">
              <w:rPr>
                <w:b/>
                <w:sz w:val="18"/>
                <w:szCs w:val="18"/>
              </w:rPr>
              <w:t>ОУ прикрепленные к ППЭ</w:t>
            </w:r>
          </w:p>
        </w:tc>
        <w:tc>
          <w:tcPr>
            <w:tcW w:w="927" w:type="dxa"/>
            <w:vAlign w:val="center"/>
          </w:tcPr>
          <w:p w:rsidR="009855C7" w:rsidRPr="00884F19" w:rsidRDefault="009855C7" w:rsidP="009855C7">
            <w:pPr>
              <w:jc w:val="center"/>
              <w:rPr>
                <w:b/>
                <w:sz w:val="18"/>
                <w:szCs w:val="18"/>
              </w:rPr>
            </w:pPr>
            <w:r w:rsidRPr="00884F19">
              <w:rPr>
                <w:b/>
                <w:sz w:val="18"/>
                <w:szCs w:val="18"/>
              </w:rPr>
              <w:t>Код ОУ</w:t>
            </w:r>
          </w:p>
        </w:tc>
        <w:tc>
          <w:tcPr>
            <w:tcW w:w="1464" w:type="dxa"/>
            <w:vAlign w:val="center"/>
          </w:tcPr>
          <w:p w:rsidR="009855C7" w:rsidRPr="00884F19" w:rsidRDefault="009855C7" w:rsidP="009855C7">
            <w:pPr>
              <w:ind w:right="-147"/>
              <w:jc w:val="center"/>
              <w:rPr>
                <w:b/>
                <w:sz w:val="18"/>
                <w:szCs w:val="18"/>
              </w:rPr>
            </w:pPr>
            <w:r w:rsidRPr="00884F19">
              <w:rPr>
                <w:b/>
                <w:sz w:val="18"/>
                <w:szCs w:val="18"/>
              </w:rPr>
              <w:t xml:space="preserve">Количество </w:t>
            </w:r>
          </w:p>
          <w:p w:rsidR="009855C7" w:rsidRPr="00884F19" w:rsidRDefault="009855C7" w:rsidP="009855C7">
            <w:pPr>
              <w:ind w:right="-147"/>
              <w:jc w:val="center"/>
              <w:rPr>
                <w:b/>
                <w:sz w:val="18"/>
                <w:szCs w:val="18"/>
              </w:rPr>
            </w:pPr>
            <w:r w:rsidRPr="00884F19">
              <w:rPr>
                <w:b/>
                <w:sz w:val="18"/>
                <w:szCs w:val="18"/>
              </w:rPr>
              <w:t>участников ОГЭ по предмету</w:t>
            </w:r>
          </w:p>
        </w:tc>
        <w:tc>
          <w:tcPr>
            <w:tcW w:w="1057" w:type="dxa"/>
            <w:gridSpan w:val="2"/>
            <w:vAlign w:val="center"/>
          </w:tcPr>
          <w:p w:rsidR="009855C7" w:rsidRPr="00884F19" w:rsidRDefault="009855C7" w:rsidP="009855C7">
            <w:pPr>
              <w:jc w:val="center"/>
              <w:rPr>
                <w:b/>
                <w:sz w:val="18"/>
                <w:szCs w:val="18"/>
              </w:rPr>
            </w:pPr>
            <w:r w:rsidRPr="00884F19">
              <w:rPr>
                <w:b/>
                <w:sz w:val="18"/>
                <w:szCs w:val="18"/>
              </w:rPr>
              <w:t>Расстояние до ППЭ (км)</w:t>
            </w:r>
          </w:p>
        </w:tc>
        <w:tc>
          <w:tcPr>
            <w:tcW w:w="3035" w:type="dxa"/>
            <w:vAlign w:val="center"/>
          </w:tcPr>
          <w:p w:rsidR="009855C7" w:rsidRPr="00884F19" w:rsidRDefault="009855C7" w:rsidP="009855C7">
            <w:pPr>
              <w:jc w:val="center"/>
              <w:rPr>
                <w:b/>
                <w:sz w:val="18"/>
                <w:szCs w:val="18"/>
              </w:rPr>
            </w:pPr>
            <w:r w:rsidRPr="00884F19">
              <w:rPr>
                <w:b/>
                <w:sz w:val="18"/>
                <w:szCs w:val="18"/>
              </w:rPr>
              <w:t>Транспорт для подвоза участников ОГЭ в ППЭ</w:t>
            </w:r>
          </w:p>
        </w:tc>
      </w:tr>
      <w:tr w:rsidR="009855C7" w:rsidRPr="00884F19" w:rsidTr="009855C7">
        <w:tc>
          <w:tcPr>
            <w:tcW w:w="530" w:type="dxa"/>
            <w:vMerge w:val="restart"/>
            <w:shd w:val="clear" w:color="auto" w:fill="auto"/>
            <w:vAlign w:val="center"/>
          </w:tcPr>
          <w:p w:rsidR="009855C7" w:rsidRPr="00884F19" w:rsidRDefault="009855C7" w:rsidP="009855C7">
            <w:pPr>
              <w:jc w:val="center"/>
            </w:pPr>
            <w:r w:rsidRPr="00884F19">
              <w:t>1</w:t>
            </w:r>
          </w:p>
        </w:tc>
        <w:tc>
          <w:tcPr>
            <w:tcW w:w="2888" w:type="dxa"/>
            <w:vMerge w:val="restart"/>
            <w:shd w:val="clear" w:color="auto" w:fill="auto"/>
            <w:vAlign w:val="center"/>
          </w:tcPr>
          <w:p w:rsidR="009855C7" w:rsidRPr="00884F19" w:rsidRDefault="009855C7" w:rsidP="009855C7">
            <w:pPr>
              <w:jc w:val="center"/>
            </w:pPr>
            <w:r w:rsidRPr="00884F19">
              <w:rPr>
                <w:b/>
              </w:rPr>
              <w:t>МОУ Югыдъягская СОШ (код ППЭ-2004)</w:t>
            </w:r>
          </w:p>
        </w:tc>
        <w:tc>
          <w:tcPr>
            <w:tcW w:w="2025" w:type="dxa"/>
            <w:vMerge w:val="restart"/>
            <w:shd w:val="clear" w:color="auto" w:fill="auto"/>
            <w:vAlign w:val="center"/>
          </w:tcPr>
          <w:p w:rsidR="009855C7" w:rsidRPr="00884F19" w:rsidRDefault="009855C7" w:rsidP="009855C7">
            <w:pPr>
              <w:jc w:val="center"/>
              <w:rPr>
                <w:b/>
                <w:sz w:val="18"/>
                <w:szCs w:val="18"/>
              </w:rPr>
            </w:pPr>
            <w:r w:rsidRPr="00884F19">
              <w:rPr>
                <w:b/>
                <w:sz w:val="18"/>
                <w:szCs w:val="18"/>
              </w:rPr>
              <w:t>Логинова Анастасия Валерьяновна</w:t>
            </w:r>
          </w:p>
        </w:tc>
        <w:tc>
          <w:tcPr>
            <w:tcW w:w="456" w:type="dxa"/>
            <w:tcBorders>
              <w:bottom w:val="single" w:sz="4" w:space="0" w:color="auto"/>
            </w:tcBorders>
            <w:shd w:val="clear" w:color="auto" w:fill="auto"/>
            <w:vAlign w:val="center"/>
          </w:tcPr>
          <w:p w:rsidR="009855C7" w:rsidRPr="00884F19" w:rsidRDefault="009855C7" w:rsidP="009855C7">
            <w:pPr>
              <w:jc w:val="center"/>
            </w:pPr>
            <w:r w:rsidRPr="00884F19">
              <w:t>1</w:t>
            </w:r>
          </w:p>
        </w:tc>
        <w:tc>
          <w:tcPr>
            <w:tcW w:w="2875" w:type="dxa"/>
            <w:tcBorders>
              <w:bottom w:val="single" w:sz="4" w:space="0" w:color="auto"/>
            </w:tcBorders>
            <w:shd w:val="clear" w:color="auto" w:fill="auto"/>
            <w:vAlign w:val="center"/>
          </w:tcPr>
          <w:p w:rsidR="009855C7" w:rsidRPr="00884F19" w:rsidRDefault="009855C7" w:rsidP="009855C7">
            <w:r w:rsidRPr="00884F19">
              <w:t>МОУ Югыдъягская СОШ</w:t>
            </w:r>
          </w:p>
        </w:tc>
        <w:tc>
          <w:tcPr>
            <w:tcW w:w="927" w:type="dxa"/>
            <w:tcBorders>
              <w:bottom w:val="single" w:sz="4" w:space="0" w:color="auto"/>
            </w:tcBorders>
            <w:shd w:val="clear" w:color="auto" w:fill="auto"/>
            <w:vAlign w:val="center"/>
          </w:tcPr>
          <w:p w:rsidR="009855C7" w:rsidRPr="00884F19" w:rsidRDefault="009855C7" w:rsidP="009855C7">
            <w:pPr>
              <w:jc w:val="center"/>
            </w:pPr>
            <w:r w:rsidRPr="00884F19">
              <w:t>120112</w:t>
            </w:r>
          </w:p>
        </w:tc>
        <w:tc>
          <w:tcPr>
            <w:tcW w:w="1464" w:type="dxa"/>
            <w:tcBorders>
              <w:bottom w:val="single" w:sz="4" w:space="0" w:color="auto"/>
            </w:tcBorders>
            <w:shd w:val="clear" w:color="auto" w:fill="auto"/>
            <w:vAlign w:val="center"/>
          </w:tcPr>
          <w:p w:rsidR="009855C7" w:rsidRPr="00884F19" w:rsidRDefault="009855C7" w:rsidP="009855C7">
            <w:pPr>
              <w:jc w:val="center"/>
            </w:pPr>
            <w:r w:rsidRPr="00884F19">
              <w:t>1</w:t>
            </w:r>
          </w:p>
        </w:tc>
        <w:tc>
          <w:tcPr>
            <w:tcW w:w="1051" w:type="dxa"/>
            <w:tcBorders>
              <w:bottom w:val="single" w:sz="4" w:space="0" w:color="auto"/>
            </w:tcBorders>
            <w:shd w:val="clear" w:color="auto" w:fill="auto"/>
          </w:tcPr>
          <w:p w:rsidR="009855C7" w:rsidRPr="00884F19" w:rsidRDefault="009855C7" w:rsidP="009855C7">
            <w:pPr>
              <w:jc w:val="center"/>
            </w:pPr>
            <w:r w:rsidRPr="00884F19">
              <w:t>-</w:t>
            </w:r>
          </w:p>
        </w:tc>
        <w:tc>
          <w:tcPr>
            <w:tcW w:w="3041" w:type="dxa"/>
            <w:gridSpan w:val="2"/>
            <w:tcBorders>
              <w:bottom w:val="single" w:sz="4" w:space="0" w:color="auto"/>
            </w:tcBorders>
            <w:shd w:val="clear" w:color="auto" w:fill="auto"/>
            <w:vAlign w:val="center"/>
          </w:tcPr>
          <w:p w:rsidR="009855C7" w:rsidRPr="00884F19" w:rsidRDefault="009855C7" w:rsidP="009855C7">
            <w:pPr>
              <w:rPr>
                <w:sz w:val="16"/>
                <w:szCs w:val="16"/>
              </w:rPr>
            </w:pPr>
            <w:r w:rsidRPr="00884F19">
              <w:rPr>
                <w:sz w:val="16"/>
                <w:szCs w:val="16"/>
              </w:rPr>
              <w:t>Автобус МОУ Югыдъягская СОШ</w:t>
            </w:r>
          </w:p>
        </w:tc>
      </w:tr>
      <w:tr w:rsidR="009855C7" w:rsidRPr="00884F19" w:rsidTr="009855C7">
        <w:tc>
          <w:tcPr>
            <w:tcW w:w="530" w:type="dxa"/>
            <w:vMerge/>
            <w:shd w:val="clear" w:color="auto" w:fill="auto"/>
            <w:vAlign w:val="center"/>
          </w:tcPr>
          <w:p w:rsidR="009855C7" w:rsidRPr="00884F19" w:rsidRDefault="009855C7" w:rsidP="009855C7">
            <w:pPr>
              <w:jc w:val="center"/>
            </w:pPr>
          </w:p>
        </w:tc>
        <w:tc>
          <w:tcPr>
            <w:tcW w:w="2888" w:type="dxa"/>
            <w:vMerge/>
            <w:shd w:val="clear" w:color="auto" w:fill="auto"/>
            <w:vAlign w:val="center"/>
          </w:tcPr>
          <w:p w:rsidR="009855C7" w:rsidRPr="00884F19" w:rsidRDefault="009855C7" w:rsidP="009855C7">
            <w:pPr>
              <w:jc w:val="right"/>
              <w:rPr>
                <w:b/>
              </w:rPr>
            </w:pPr>
          </w:p>
        </w:tc>
        <w:tc>
          <w:tcPr>
            <w:tcW w:w="2025" w:type="dxa"/>
            <w:vMerge/>
            <w:shd w:val="clear" w:color="auto" w:fill="auto"/>
            <w:vAlign w:val="center"/>
          </w:tcPr>
          <w:p w:rsidR="009855C7" w:rsidRPr="00884F19" w:rsidRDefault="009855C7" w:rsidP="009855C7">
            <w:pPr>
              <w:jc w:val="center"/>
              <w:rPr>
                <w:b/>
                <w:sz w:val="18"/>
                <w:szCs w:val="18"/>
              </w:rPr>
            </w:pPr>
          </w:p>
        </w:tc>
        <w:tc>
          <w:tcPr>
            <w:tcW w:w="456" w:type="dxa"/>
            <w:tcBorders>
              <w:bottom w:val="single" w:sz="4" w:space="0" w:color="auto"/>
            </w:tcBorders>
            <w:shd w:val="clear" w:color="auto" w:fill="D9D9D9"/>
          </w:tcPr>
          <w:p w:rsidR="009855C7" w:rsidRPr="00884F19" w:rsidRDefault="009855C7" w:rsidP="009855C7">
            <w:pPr>
              <w:jc w:val="center"/>
              <w:rPr>
                <w:b/>
              </w:rPr>
            </w:pPr>
          </w:p>
        </w:tc>
        <w:tc>
          <w:tcPr>
            <w:tcW w:w="3802" w:type="dxa"/>
            <w:gridSpan w:val="2"/>
            <w:tcBorders>
              <w:bottom w:val="single" w:sz="4" w:space="0" w:color="auto"/>
            </w:tcBorders>
            <w:shd w:val="clear" w:color="auto" w:fill="D9D9D9"/>
            <w:vAlign w:val="center"/>
          </w:tcPr>
          <w:p w:rsidR="009855C7" w:rsidRPr="00884F19" w:rsidRDefault="009855C7" w:rsidP="009855C7">
            <w:pPr>
              <w:jc w:val="right"/>
              <w:rPr>
                <w:b/>
              </w:rPr>
            </w:pPr>
            <w:r w:rsidRPr="00884F19">
              <w:rPr>
                <w:b/>
              </w:rPr>
              <w:t>Итого по ППЭ:</w:t>
            </w:r>
          </w:p>
        </w:tc>
        <w:tc>
          <w:tcPr>
            <w:tcW w:w="1464" w:type="dxa"/>
            <w:tcBorders>
              <w:bottom w:val="single" w:sz="4" w:space="0" w:color="auto"/>
            </w:tcBorders>
            <w:shd w:val="clear" w:color="auto" w:fill="D9D9D9"/>
            <w:vAlign w:val="center"/>
          </w:tcPr>
          <w:p w:rsidR="009855C7" w:rsidRPr="00884F19" w:rsidRDefault="009855C7" w:rsidP="009855C7">
            <w:pPr>
              <w:jc w:val="center"/>
              <w:rPr>
                <w:b/>
              </w:rPr>
            </w:pPr>
            <w:r w:rsidRPr="00884F19">
              <w:rPr>
                <w:b/>
              </w:rPr>
              <w:t>1</w:t>
            </w:r>
          </w:p>
        </w:tc>
        <w:tc>
          <w:tcPr>
            <w:tcW w:w="4092" w:type="dxa"/>
            <w:gridSpan w:val="3"/>
            <w:tcBorders>
              <w:bottom w:val="single" w:sz="4" w:space="0" w:color="auto"/>
            </w:tcBorders>
            <w:shd w:val="clear" w:color="auto" w:fill="D9D9D9"/>
            <w:vAlign w:val="center"/>
          </w:tcPr>
          <w:p w:rsidR="009855C7" w:rsidRPr="00884F19" w:rsidRDefault="009855C7" w:rsidP="009855C7">
            <w:pPr>
              <w:rPr>
                <w:b/>
                <w:sz w:val="16"/>
                <w:szCs w:val="16"/>
              </w:rPr>
            </w:pPr>
            <w:r w:rsidRPr="00884F19">
              <w:rPr>
                <w:b/>
                <w:sz w:val="16"/>
                <w:szCs w:val="16"/>
              </w:rPr>
              <w:t>Задействовано аудиторий: 1 (№1)</w:t>
            </w:r>
          </w:p>
        </w:tc>
      </w:tr>
      <w:tr w:rsidR="009855C7" w:rsidRPr="00884F19" w:rsidTr="009855C7">
        <w:tc>
          <w:tcPr>
            <w:tcW w:w="9701" w:type="dxa"/>
            <w:gridSpan w:val="6"/>
          </w:tcPr>
          <w:p w:rsidR="009855C7" w:rsidRPr="00884F19" w:rsidRDefault="009855C7" w:rsidP="009855C7">
            <w:pPr>
              <w:jc w:val="right"/>
            </w:pPr>
            <w:r w:rsidRPr="00884F19">
              <w:rPr>
                <w:b/>
              </w:rPr>
              <w:t>Итого по району:</w:t>
            </w:r>
          </w:p>
        </w:tc>
        <w:tc>
          <w:tcPr>
            <w:tcW w:w="1464" w:type="dxa"/>
          </w:tcPr>
          <w:p w:rsidR="009855C7" w:rsidRPr="00884F19" w:rsidRDefault="009855C7" w:rsidP="009855C7">
            <w:pPr>
              <w:jc w:val="center"/>
              <w:rPr>
                <w:b/>
              </w:rPr>
            </w:pPr>
            <w:r w:rsidRPr="00884F19">
              <w:rPr>
                <w:b/>
              </w:rPr>
              <w:t>1</w:t>
            </w:r>
          </w:p>
        </w:tc>
        <w:tc>
          <w:tcPr>
            <w:tcW w:w="4092" w:type="dxa"/>
            <w:gridSpan w:val="3"/>
            <w:vAlign w:val="center"/>
          </w:tcPr>
          <w:p w:rsidR="009855C7" w:rsidRPr="00884F19" w:rsidRDefault="009855C7" w:rsidP="009855C7">
            <w:pPr>
              <w:jc w:val="center"/>
              <w:rPr>
                <w:sz w:val="16"/>
                <w:szCs w:val="16"/>
              </w:rPr>
            </w:pPr>
          </w:p>
        </w:tc>
      </w:tr>
    </w:tbl>
    <w:p w:rsidR="009855C7" w:rsidRPr="00884F19" w:rsidRDefault="009855C7" w:rsidP="009855C7">
      <w:pPr>
        <w:jc w:val="center"/>
        <w:rPr>
          <w:b/>
        </w:rPr>
      </w:pPr>
      <w:r w:rsidRPr="00884F19">
        <w:rPr>
          <w:b/>
        </w:rPr>
        <w:t>Биология (ОГЭ)</w:t>
      </w:r>
    </w:p>
    <w:tbl>
      <w:tblPr>
        <w:tblW w:w="152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0"/>
        <w:gridCol w:w="2888"/>
        <w:gridCol w:w="2025"/>
        <w:gridCol w:w="456"/>
        <w:gridCol w:w="2875"/>
        <w:gridCol w:w="927"/>
        <w:gridCol w:w="1464"/>
        <w:gridCol w:w="1051"/>
        <w:gridCol w:w="6"/>
        <w:gridCol w:w="3035"/>
      </w:tblGrid>
      <w:tr w:rsidR="009855C7" w:rsidRPr="00884F19" w:rsidTr="009855C7">
        <w:trPr>
          <w:trHeight w:val="460"/>
        </w:trPr>
        <w:tc>
          <w:tcPr>
            <w:tcW w:w="530" w:type="dxa"/>
          </w:tcPr>
          <w:p w:rsidR="009855C7" w:rsidRPr="00884F19" w:rsidRDefault="009855C7" w:rsidP="009855C7">
            <w:pPr>
              <w:jc w:val="center"/>
              <w:rPr>
                <w:b/>
                <w:sz w:val="18"/>
                <w:szCs w:val="18"/>
              </w:rPr>
            </w:pPr>
            <w:r w:rsidRPr="00884F19">
              <w:rPr>
                <w:b/>
                <w:sz w:val="18"/>
                <w:szCs w:val="18"/>
              </w:rPr>
              <w:t>№п/п</w:t>
            </w:r>
          </w:p>
        </w:tc>
        <w:tc>
          <w:tcPr>
            <w:tcW w:w="2888" w:type="dxa"/>
            <w:vAlign w:val="center"/>
          </w:tcPr>
          <w:p w:rsidR="009855C7" w:rsidRPr="00884F19" w:rsidRDefault="009855C7" w:rsidP="009855C7">
            <w:pPr>
              <w:jc w:val="center"/>
              <w:rPr>
                <w:b/>
                <w:sz w:val="18"/>
                <w:szCs w:val="18"/>
              </w:rPr>
            </w:pPr>
            <w:r w:rsidRPr="00884F19">
              <w:rPr>
                <w:b/>
                <w:sz w:val="18"/>
                <w:szCs w:val="18"/>
              </w:rPr>
              <w:t>ППЭ</w:t>
            </w:r>
          </w:p>
        </w:tc>
        <w:tc>
          <w:tcPr>
            <w:tcW w:w="2025" w:type="dxa"/>
            <w:vAlign w:val="center"/>
          </w:tcPr>
          <w:p w:rsidR="009855C7" w:rsidRPr="00884F19" w:rsidRDefault="009855C7" w:rsidP="009855C7">
            <w:pPr>
              <w:jc w:val="center"/>
              <w:rPr>
                <w:b/>
                <w:sz w:val="18"/>
                <w:szCs w:val="18"/>
              </w:rPr>
            </w:pPr>
            <w:r w:rsidRPr="00884F19">
              <w:rPr>
                <w:b/>
                <w:sz w:val="18"/>
                <w:szCs w:val="18"/>
              </w:rPr>
              <w:t>Руководитель ППЭ</w:t>
            </w:r>
          </w:p>
        </w:tc>
        <w:tc>
          <w:tcPr>
            <w:tcW w:w="456" w:type="dxa"/>
            <w:vAlign w:val="center"/>
          </w:tcPr>
          <w:p w:rsidR="009855C7" w:rsidRPr="00884F19" w:rsidRDefault="009855C7" w:rsidP="009855C7">
            <w:pPr>
              <w:jc w:val="center"/>
              <w:rPr>
                <w:b/>
                <w:sz w:val="18"/>
                <w:szCs w:val="18"/>
              </w:rPr>
            </w:pPr>
            <w:r w:rsidRPr="00884F19">
              <w:rPr>
                <w:b/>
                <w:sz w:val="18"/>
                <w:szCs w:val="18"/>
              </w:rPr>
              <w:t xml:space="preserve">№ </w:t>
            </w:r>
          </w:p>
        </w:tc>
        <w:tc>
          <w:tcPr>
            <w:tcW w:w="2875" w:type="dxa"/>
            <w:vAlign w:val="center"/>
          </w:tcPr>
          <w:p w:rsidR="009855C7" w:rsidRPr="00884F19" w:rsidRDefault="009855C7" w:rsidP="009855C7">
            <w:pPr>
              <w:jc w:val="center"/>
              <w:rPr>
                <w:b/>
                <w:sz w:val="18"/>
                <w:szCs w:val="18"/>
              </w:rPr>
            </w:pPr>
            <w:r w:rsidRPr="00884F19">
              <w:rPr>
                <w:b/>
                <w:sz w:val="18"/>
                <w:szCs w:val="18"/>
              </w:rPr>
              <w:t>ОУ прикрепленные к ППЭ</w:t>
            </w:r>
          </w:p>
        </w:tc>
        <w:tc>
          <w:tcPr>
            <w:tcW w:w="927" w:type="dxa"/>
            <w:vAlign w:val="center"/>
          </w:tcPr>
          <w:p w:rsidR="009855C7" w:rsidRPr="00884F19" w:rsidRDefault="009855C7" w:rsidP="009855C7">
            <w:pPr>
              <w:jc w:val="center"/>
              <w:rPr>
                <w:b/>
                <w:sz w:val="18"/>
                <w:szCs w:val="18"/>
              </w:rPr>
            </w:pPr>
            <w:r w:rsidRPr="00884F19">
              <w:rPr>
                <w:b/>
                <w:sz w:val="18"/>
                <w:szCs w:val="18"/>
              </w:rPr>
              <w:t>Код ОУ</w:t>
            </w:r>
          </w:p>
        </w:tc>
        <w:tc>
          <w:tcPr>
            <w:tcW w:w="1464" w:type="dxa"/>
            <w:vAlign w:val="center"/>
          </w:tcPr>
          <w:p w:rsidR="009855C7" w:rsidRPr="00884F19" w:rsidRDefault="009855C7" w:rsidP="009855C7">
            <w:pPr>
              <w:ind w:right="-147"/>
              <w:jc w:val="center"/>
              <w:rPr>
                <w:b/>
                <w:sz w:val="18"/>
                <w:szCs w:val="18"/>
              </w:rPr>
            </w:pPr>
            <w:r w:rsidRPr="00884F19">
              <w:rPr>
                <w:b/>
                <w:sz w:val="18"/>
                <w:szCs w:val="18"/>
              </w:rPr>
              <w:t xml:space="preserve">Количество </w:t>
            </w:r>
          </w:p>
          <w:p w:rsidR="009855C7" w:rsidRPr="00884F19" w:rsidRDefault="009855C7" w:rsidP="009855C7">
            <w:pPr>
              <w:ind w:right="-147"/>
              <w:jc w:val="center"/>
              <w:rPr>
                <w:b/>
                <w:sz w:val="18"/>
                <w:szCs w:val="18"/>
              </w:rPr>
            </w:pPr>
            <w:r w:rsidRPr="00884F19">
              <w:rPr>
                <w:b/>
                <w:sz w:val="18"/>
                <w:szCs w:val="18"/>
              </w:rPr>
              <w:t>участников ОГЭ по предмету</w:t>
            </w:r>
          </w:p>
        </w:tc>
        <w:tc>
          <w:tcPr>
            <w:tcW w:w="1057" w:type="dxa"/>
            <w:gridSpan w:val="2"/>
            <w:vAlign w:val="center"/>
          </w:tcPr>
          <w:p w:rsidR="009855C7" w:rsidRPr="00884F19" w:rsidRDefault="009855C7" w:rsidP="009855C7">
            <w:pPr>
              <w:jc w:val="center"/>
              <w:rPr>
                <w:b/>
                <w:sz w:val="18"/>
                <w:szCs w:val="18"/>
              </w:rPr>
            </w:pPr>
            <w:r w:rsidRPr="00884F19">
              <w:rPr>
                <w:b/>
                <w:sz w:val="18"/>
                <w:szCs w:val="18"/>
              </w:rPr>
              <w:t>Расстояние до ППЭ (км)</w:t>
            </w:r>
          </w:p>
        </w:tc>
        <w:tc>
          <w:tcPr>
            <w:tcW w:w="3035" w:type="dxa"/>
            <w:vAlign w:val="center"/>
          </w:tcPr>
          <w:p w:rsidR="009855C7" w:rsidRPr="00884F19" w:rsidRDefault="009855C7" w:rsidP="009855C7">
            <w:pPr>
              <w:jc w:val="center"/>
              <w:rPr>
                <w:b/>
                <w:sz w:val="18"/>
                <w:szCs w:val="18"/>
              </w:rPr>
            </w:pPr>
            <w:r w:rsidRPr="00884F19">
              <w:rPr>
                <w:b/>
                <w:sz w:val="18"/>
                <w:szCs w:val="18"/>
              </w:rPr>
              <w:t>Транспорт для подвоза участников ОГЭ в ППЭ</w:t>
            </w:r>
          </w:p>
        </w:tc>
      </w:tr>
      <w:tr w:rsidR="009855C7" w:rsidRPr="00884F19" w:rsidTr="009855C7">
        <w:tc>
          <w:tcPr>
            <w:tcW w:w="530" w:type="dxa"/>
            <w:vMerge w:val="restart"/>
            <w:vAlign w:val="center"/>
          </w:tcPr>
          <w:p w:rsidR="009855C7" w:rsidRPr="00884F19" w:rsidRDefault="009855C7" w:rsidP="009855C7">
            <w:pPr>
              <w:jc w:val="center"/>
            </w:pPr>
            <w:r w:rsidRPr="00884F19">
              <w:t>1</w:t>
            </w:r>
          </w:p>
        </w:tc>
        <w:tc>
          <w:tcPr>
            <w:tcW w:w="2888" w:type="dxa"/>
            <w:vMerge w:val="restart"/>
            <w:vAlign w:val="center"/>
          </w:tcPr>
          <w:p w:rsidR="009855C7" w:rsidRPr="00884F19" w:rsidRDefault="009855C7" w:rsidP="009855C7">
            <w:pPr>
              <w:jc w:val="center"/>
              <w:rPr>
                <w:b/>
              </w:rPr>
            </w:pPr>
            <w:r w:rsidRPr="00884F19">
              <w:rPr>
                <w:b/>
              </w:rPr>
              <w:t>МБОУ «СОШ» с.Усть-Кулом (код ППЭ-2001)</w:t>
            </w:r>
          </w:p>
        </w:tc>
        <w:tc>
          <w:tcPr>
            <w:tcW w:w="2025" w:type="dxa"/>
            <w:vMerge w:val="restart"/>
            <w:vAlign w:val="center"/>
          </w:tcPr>
          <w:p w:rsidR="009855C7" w:rsidRPr="00884F19" w:rsidRDefault="009855C7" w:rsidP="009855C7">
            <w:pPr>
              <w:jc w:val="center"/>
              <w:rPr>
                <w:b/>
                <w:sz w:val="18"/>
                <w:szCs w:val="18"/>
              </w:rPr>
            </w:pPr>
            <w:r w:rsidRPr="00884F19">
              <w:rPr>
                <w:b/>
                <w:sz w:val="18"/>
                <w:szCs w:val="18"/>
              </w:rPr>
              <w:t>Лодыгина Светлана Ивановна</w:t>
            </w:r>
          </w:p>
        </w:tc>
        <w:tc>
          <w:tcPr>
            <w:tcW w:w="456" w:type="dxa"/>
            <w:vAlign w:val="center"/>
          </w:tcPr>
          <w:p w:rsidR="009855C7" w:rsidRPr="00884F19" w:rsidRDefault="009855C7" w:rsidP="009855C7">
            <w:pPr>
              <w:jc w:val="center"/>
            </w:pPr>
            <w:r w:rsidRPr="00884F19">
              <w:t>1</w:t>
            </w:r>
          </w:p>
        </w:tc>
        <w:tc>
          <w:tcPr>
            <w:tcW w:w="2875" w:type="dxa"/>
            <w:vAlign w:val="center"/>
          </w:tcPr>
          <w:p w:rsidR="009855C7" w:rsidRPr="00884F19" w:rsidRDefault="009855C7" w:rsidP="009855C7">
            <w:r w:rsidRPr="00884F19">
              <w:t xml:space="preserve">МОУ Кебанъельская СОШ </w:t>
            </w:r>
          </w:p>
        </w:tc>
        <w:tc>
          <w:tcPr>
            <w:tcW w:w="927" w:type="dxa"/>
            <w:vAlign w:val="center"/>
          </w:tcPr>
          <w:p w:rsidR="009855C7" w:rsidRPr="00884F19" w:rsidRDefault="009855C7" w:rsidP="009855C7">
            <w:pPr>
              <w:jc w:val="center"/>
            </w:pPr>
            <w:r w:rsidRPr="00884F19">
              <w:t>120103</w:t>
            </w:r>
          </w:p>
        </w:tc>
        <w:tc>
          <w:tcPr>
            <w:tcW w:w="1464" w:type="dxa"/>
            <w:vAlign w:val="center"/>
          </w:tcPr>
          <w:p w:rsidR="009855C7" w:rsidRPr="00884F19" w:rsidRDefault="009855C7" w:rsidP="009855C7">
            <w:pPr>
              <w:jc w:val="center"/>
            </w:pPr>
            <w:r w:rsidRPr="00884F19">
              <w:t>3</w:t>
            </w:r>
          </w:p>
        </w:tc>
        <w:tc>
          <w:tcPr>
            <w:tcW w:w="1057" w:type="dxa"/>
            <w:gridSpan w:val="2"/>
            <w:vAlign w:val="center"/>
          </w:tcPr>
          <w:p w:rsidR="009855C7" w:rsidRPr="00884F19" w:rsidRDefault="009855C7" w:rsidP="009855C7">
            <w:pPr>
              <w:jc w:val="center"/>
            </w:pPr>
            <w:r w:rsidRPr="00884F19">
              <w:t>7</w:t>
            </w:r>
          </w:p>
        </w:tc>
        <w:tc>
          <w:tcPr>
            <w:tcW w:w="3035" w:type="dxa"/>
            <w:vAlign w:val="center"/>
          </w:tcPr>
          <w:p w:rsidR="009855C7" w:rsidRPr="00884F19" w:rsidRDefault="009855C7" w:rsidP="009855C7">
            <w:pPr>
              <w:rPr>
                <w:sz w:val="16"/>
                <w:szCs w:val="16"/>
              </w:rPr>
            </w:pPr>
            <w:r w:rsidRPr="00884F19">
              <w:rPr>
                <w:sz w:val="16"/>
                <w:szCs w:val="16"/>
              </w:rPr>
              <w:t>Автобус МОУ Озъягской СОШ</w:t>
            </w:r>
          </w:p>
        </w:tc>
      </w:tr>
      <w:tr w:rsidR="009855C7" w:rsidRPr="00884F19" w:rsidTr="009855C7">
        <w:tc>
          <w:tcPr>
            <w:tcW w:w="530" w:type="dxa"/>
            <w:vMerge/>
            <w:vAlign w:val="center"/>
          </w:tcPr>
          <w:p w:rsidR="009855C7" w:rsidRPr="00884F19" w:rsidRDefault="009855C7" w:rsidP="009855C7">
            <w:pPr>
              <w:jc w:val="center"/>
            </w:pPr>
          </w:p>
        </w:tc>
        <w:tc>
          <w:tcPr>
            <w:tcW w:w="2888" w:type="dxa"/>
            <w:vMerge/>
            <w:vAlign w:val="center"/>
          </w:tcPr>
          <w:p w:rsidR="009855C7" w:rsidRPr="00884F19" w:rsidRDefault="009855C7" w:rsidP="009855C7"/>
        </w:tc>
        <w:tc>
          <w:tcPr>
            <w:tcW w:w="2025" w:type="dxa"/>
            <w:vMerge/>
            <w:vAlign w:val="center"/>
          </w:tcPr>
          <w:p w:rsidR="009855C7" w:rsidRPr="00884F19" w:rsidRDefault="009855C7" w:rsidP="009855C7">
            <w:pPr>
              <w:jc w:val="center"/>
              <w:rPr>
                <w:b/>
                <w:sz w:val="18"/>
                <w:szCs w:val="18"/>
              </w:rPr>
            </w:pPr>
          </w:p>
        </w:tc>
        <w:tc>
          <w:tcPr>
            <w:tcW w:w="456" w:type="dxa"/>
            <w:vAlign w:val="center"/>
          </w:tcPr>
          <w:p w:rsidR="009855C7" w:rsidRPr="00884F19" w:rsidRDefault="009855C7" w:rsidP="009855C7">
            <w:pPr>
              <w:jc w:val="center"/>
            </w:pPr>
            <w:r w:rsidRPr="00884F19">
              <w:t>2</w:t>
            </w:r>
          </w:p>
        </w:tc>
        <w:tc>
          <w:tcPr>
            <w:tcW w:w="2875" w:type="dxa"/>
            <w:vAlign w:val="center"/>
          </w:tcPr>
          <w:p w:rsidR="009855C7" w:rsidRPr="00884F19" w:rsidRDefault="009855C7" w:rsidP="009855C7">
            <w:r w:rsidRPr="00884F19">
              <w:t>МБОУ «СОШ» с.Усть-Кулом</w:t>
            </w:r>
          </w:p>
        </w:tc>
        <w:tc>
          <w:tcPr>
            <w:tcW w:w="927" w:type="dxa"/>
            <w:vAlign w:val="center"/>
          </w:tcPr>
          <w:p w:rsidR="009855C7" w:rsidRPr="00884F19" w:rsidRDefault="009855C7" w:rsidP="009855C7">
            <w:pPr>
              <w:jc w:val="center"/>
            </w:pPr>
            <w:r w:rsidRPr="00884F19">
              <w:t>120107</w:t>
            </w:r>
          </w:p>
        </w:tc>
        <w:tc>
          <w:tcPr>
            <w:tcW w:w="1464" w:type="dxa"/>
            <w:vAlign w:val="center"/>
          </w:tcPr>
          <w:p w:rsidR="009855C7" w:rsidRPr="00884F19" w:rsidRDefault="009855C7" w:rsidP="009855C7">
            <w:pPr>
              <w:jc w:val="center"/>
            </w:pPr>
            <w:r w:rsidRPr="00884F19">
              <w:t>20</w:t>
            </w:r>
          </w:p>
        </w:tc>
        <w:tc>
          <w:tcPr>
            <w:tcW w:w="1057" w:type="dxa"/>
            <w:gridSpan w:val="2"/>
            <w:vAlign w:val="center"/>
          </w:tcPr>
          <w:p w:rsidR="009855C7" w:rsidRPr="00884F19" w:rsidRDefault="009855C7" w:rsidP="009855C7">
            <w:pPr>
              <w:jc w:val="center"/>
            </w:pPr>
            <w:r w:rsidRPr="00884F19">
              <w:t>-</w:t>
            </w:r>
          </w:p>
        </w:tc>
        <w:tc>
          <w:tcPr>
            <w:tcW w:w="3035" w:type="dxa"/>
            <w:vAlign w:val="center"/>
          </w:tcPr>
          <w:p w:rsidR="009855C7" w:rsidRPr="00884F19" w:rsidRDefault="009855C7" w:rsidP="009855C7">
            <w:pPr>
              <w:rPr>
                <w:sz w:val="16"/>
                <w:szCs w:val="16"/>
              </w:rPr>
            </w:pPr>
            <w:r w:rsidRPr="00884F19">
              <w:rPr>
                <w:sz w:val="16"/>
                <w:szCs w:val="16"/>
              </w:rPr>
              <w:t>Автобус МБОУ «СОШ» с.Усть-Кулом</w:t>
            </w:r>
          </w:p>
        </w:tc>
      </w:tr>
      <w:tr w:rsidR="009855C7" w:rsidRPr="00884F19" w:rsidTr="009855C7">
        <w:tc>
          <w:tcPr>
            <w:tcW w:w="530" w:type="dxa"/>
            <w:vMerge/>
            <w:shd w:val="clear" w:color="auto" w:fill="CCCCCC"/>
            <w:vAlign w:val="center"/>
          </w:tcPr>
          <w:p w:rsidR="009855C7" w:rsidRPr="00884F19" w:rsidRDefault="009855C7" w:rsidP="009855C7">
            <w:pPr>
              <w:jc w:val="center"/>
            </w:pPr>
          </w:p>
        </w:tc>
        <w:tc>
          <w:tcPr>
            <w:tcW w:w="2888" w:type="dxa"/>
            <w:vMerge/>
            <w:shd w:val="clear" w:color="auto" w:fill="CCCCCC"/>
            <w:vAlign w:val="center"/>
          </w:tcPr>
          <w:p w:rsidR="009855C7" w:rsidRPr="00884F19" w:rsidRDefault="009855C7" w:rsidP="009855C7">
            <w:pPr>
              <w:jc w:val="right"/>
              <w:rPr>
                <w:b/>
              </w:rPr>
            </w:pPr>
          </w:p>
        </w:tc>
        <w:tc>
          <w:tcPr>
            <w:tcW w:w="2025" w:type="dxa"/>
            <w:vMerge/>
            <w:shd w:val="clear" w:color="auto" w:fill="CCCCCC"/>
            <w:vAlign w:val="center"/>
          </w:tcPr>
          <w:p w:rsidR="009855C7" w:rsidRPr="00884F19" w:rsidRDefault="009855C7" w:rsidP="009855C7">
            <w:pPr>
              <w:jc w:val="center"/>
              <w:rPr>
                <w:b/>
                <w:sz w:val="18"/>
                <w:szCs w:val="18"/>
              </w:rPr>
            </w:pPr>
          </w:p>
        </w:tc>
        <w:tc>
          <w:tcPr>
            <w:tcW w:w="456" w:type="dxa"/>
            <w:shd w:val="clear" w:color="auto" w:fill="D9D9D9"/>
          </w:tcPr>
          <w:p w:rsidR="009855C7" w:rsidRPr="00884F19" w:rsidRDefault="009855C7" w:rsidP="009855C7">
            <w:pPr>
              <w:jc w:val="right"/>
              <w:rPr>
                <w:b/>
              </w:rPr>
            </w:pPr>
          </w:p>
        </w:tc>
        <w:tc>
          <w:tcPr>
            <w:tcW w:w="3802" w:type="dxa"/>
            <w:gridSpan w:val="2"/>
            <w:shd w:val="clear" w:color="auto" w:fill="D9D9D9"/>
            <w:vAlign w:val="center"/>
          </w:tcPr>
          <w:p w:rsidR="009855C7" w:rsidRPr="00884F19" w:rsidRDefault="009855C7" w:rsidP="009855C7">
            <w:pPr>
              <w:jc w:val="right"/>
            </w:pPr>
            <w:r w:rsidRPr="00884F19">
              <w:rPr>
                <w:b/>
              </w:rPr>
              <w:t>Итого по ППЭ:</w:t>
            </w:r>
          </w:p>
        </w:tc>
        <w:tc>
          <w:tcPr>
            <w:tcW w:w="1464" w:type="dxa"/>
            <w:shd w:val="clear" w:color="auto" w:fill="D9D9D9"/>
            <w:vAlign w:val="center"/>
          </w:tcPr>
          <w:p w:rsidR="009855C7" w:rsidRPr="00884F19" w:rsidRDefault="009855C7" w:rsidP="009855C7">
            <w:pPr>
              <w:jc w:val="center"/>
              <w:rPr>
                <w:b/>
              </w:rPr>
            </w:pPr>
            <w:r w:rsidRPr="00884F19">
              <w:rPr>
                <w:b/>
              </w:rPr>
              <w:t>23</w:t>
            </w:r>
          </w:p>
        </w:tc>
        <w:tc>
          <w:tcPr>
            <w:tcW w:w="4092" w:type="dxa"/>
            <w:gridSpan w:val="3"/>
            <w:shd w:val="clear" w:color="auto" w:fill="D9D9D9"/>
            <w:vAlign w:val="center"/>
          </w:tcPr>
          <w:p w:rsidR="009855C7" w:rsidRPr="00884F19" w:rsidRDefault="009855C7" w:rsidP="009855C7">
            <w:pPr>
              <w:rPr>
                <w:b/>
                <w:sz w:val="16"/>
                <w:szCs w:val="16"/>
              </w:rPr>
            </w:pPr>
            <w:r w:rsidRPr="00884F19">
              <w:rPr>
                <w:b/>
                <w:sz w:val="16"/>
                <w:szCs w:val="16"/>
              </w:rPr>
              <w:t>Задействовано аудиторий: 2 (№33, 34)</w:t>
            </w:r>
          </w:p>
        </w:tc>
      </w:tr>
      <w:tr w:rsidR="009855C7" w:rsidRPr="00884F19" w:rsidTr="009855C7">
        <w:trPr>
          <w:trHeight w:val="385"/>
        </w:trPr>
        <w:tc>
          <w:tcPr>
            <w:tcW w:w="530" w:type="dxa"/>
            <w:vMerge w:val="restart"/>
            <w:shd w:val="clear" w:color="auto" w:fill="auto"/>
            <w:vAlign w:val="center"/>
          </w:tcPr>
          <w:p w:rsidR="009855C7" w:rsidRPr="00884F19" w:rsidRDefault="009855C7" w:rsidP="009855C7">
            <w:pPr>
              <w:jc w:val="center"/>
            </w:pPr>
            <w:r w:rsidRPr="00884F19">
              <w:t>2</w:t>
            </w:r>
          </w:p>
        </w:tc>
        <w:tc>
          <w:tcPr>
            <w:tcW w:w="2888" w:type="dxa"/>
            <w:vMerge w:val="restart"/>
            <w:shd w:val="clear" w:color="auto" w:fill="auto"/>
            <w:vAlign w:val="center"/>
          </w:tcPr>
          <w:p w:rsidR="009855C7" w:rsidRPr="00884F19" w:rsidRDefault="009855C7" w:rsidP="009855C7">
            <w:pPr>
              <w:jc w:val="center"/>
            </w:pPr>
            <w:r w:rsidRPr="00884F19">
              <w:rPr>
                <w:b/>
              </w:rPr>
              <w:t>МОУ Помоздинская СОШ им. В.Т. Чисталева (код ППЭ-2002)</w:t>
            </w:r>
          </w:p>
        </w:tc>
        <w:tc>
          <w:tcPr>
            <w:tcW w:w="2025" w:type="dxa"/>
            <w:vMerge w:val="restart"/>
            <w:shd w:val="clear" w:color="auto" w:fill="auto"/>
            <w:vAlign w:val="center"/>
          </w:tcPr>
          <w:p w:rsidR="009855C7" w:rsidRPr="00884F19" w:rsidRDefault="009855C7" w:rsidP="009855C7">
            <w:pPr>
              <w:jc w:val="center"/>
              <w:rPr>
                <w:b/>
                <w:sz w:val="18"/>
                <w:szCs w:val="18"/>
              </w:rPr>
            </w:pPr>
            <w:r w:rsidRPr="00884F19">
              <w:rPr>
                <w:b/>
                <w:sz w:val="18"/>
                <w:szCs w:val="18"/>
              </w:rPr>
              <w:t>Денисова Анастасия Эдуардовна</w:t>
            </w:r>
          </w:p>
        </w:tc>
        <w:tc>
          <w:tcPr>
            <w:tcW w:w="456" w:type="dxa"/>
            <w:tcBorders>
              <w:bottom w:val="single" w:sz="4" w:space="0" w:color="auto"/>
            </w:tcBorders>
            <w:shd w:val="clear" w:color="auto" w:fill="auto"/>
            <w:vAlign w:val="center"/>
          </w:tcPr>
          <w:p w:rsidR="009855C7" w:rsidRPr="00884F19" w:rsidRDefault="009855C7" w:rsidP="009855C7">
            <w:pPr>
              <w:jc w:val="center"/>
            </w:pPr>
            <w:r w:rsidRPr="00884F19">
              <w:t>1</w:t>
            </w:r>
          </w:p>
        </w:tc>
        <w:tc>
          <w:tcPr>
            <w:tcW w:w="2875" w:type="dxa"/>
            <w:tcBorders>
              <w:bottom w:val="single" w:sz="4" w:space="0" w:color="auto"/>
            </w:tcBorders>
            <w:shd w:val="clear" w:color="auto" w:fill="auto"/>
            <w:vAlign w:val="center"/>
          </w:tcPr>
          <w:p w:rsidR="009855C7" w:rsidRPr="00884F19" w:rsidRDefault="009855C7" w:rsidP="009855C7">
            <w:r w:rsidRPr="00884F19">
              <w:t>МОУ Помоздинская СОШ</w:t>
            </w:r>
          </w:p>
        </w:tc>
        <w:tc>
          <w:tcPr>
            <w:tcW w:w="927" w:type="dxa"/>
            <w:tcBorders>
              <w:bottom w:val="single" w:sz="4" w:space="0" w:color="auto"/>
            </w:tcBorders>
            <w:shd w:val="clear" w:color="auto" w:fill="auto"/>
            <w:vAlign w:val="center"/>
          </w:tcPr>
          <w:p w:rsidR="009855C7" w:rsidRPr="00884F19" w:rsidRDefault="009855C7" w:rsidP="009855C7">
            <w:pPr>
              <w:jc w:val="center"/>
            </w:pPr>
            <w:r w:rsidRPr="00884F19">
              <w:t>120110</w:t>
            </w:r>
          </w:p>
        </w:tc>
        <w:tc>
          <w:tcPr>
            <w:tcW w:w="1464" w:type="dxa"/>
            <w:tcBorders>
              <w:bottom w:val="single" w:sz="4" w:space="0" w:color="auto"/>
            </w:tcBorders>
            <w:shd w:val="clear" w:color="auto" w:fill="auto"/>
            <w:vAlign w:val="center"/>
          </w:tcPr>
          <w:p w:rsidR="009855C7" w:rsidRPr="00884F19" w:rsidRDefault="009855C7" w:rsidP="009855C7">
            <w:pPr>
              <w:jc w:val="center"/>
            </w:pPr>
            <w:r w:rsidRPr="00884F19">
              <w:t>2</w:t>
            </w:r>
          </w:p>
        </w:tc>
        <w:tc>
          <w:tcPr>
            <w:tcW w:w="1057" w:type="dxa"/>
            <w:gridSpan w:val="2"/>
            <w:tcBorders>
              <w:bottom w:val="single" w:sz="4" w:space="0" w:color="auto"/>
            </w:tcBorders>
            <w:shd w:val="clear" w:color="auto" w:fill="auto"/>
            <w:vAlign w:val="center"/>
          </w:tcPr>
          <w:p w:rsidR="009855C7" w:rsidRPr="00884F19" w:rsidRDefault="009855C7" w:rsidP="009855C7">
            <w:pPr>
              <w:jc w:val="center"/>
            </w:pPr>
            <w:r w:rsidRPr="00884F19">
              <w:t>-</w:t>
            </w:r>
          </w:p>
        </w:tc>
        <w:tc>
          <w:tcPr>
            <w:tcW w:w="3035" w:type="dxa"/>
            <w:tcBorders>
              <w:bottom w:val="single" w:sz="4" w:space="0" w:color="auto"/>
            </w:tcBorders>
            <w:shd w:val="clear" w:color="auto" w:fill="auto"/>
            <w:vAlign w:val="center"/>
          </w:tcPr>
          <w:p w:rsidR="009855C7" w:rsidRPr="00884F19" w:rsidRDefault="009855C7" w:rsidP="009855C7">
            <w:pPr>
              <w:rPr>
                <w:sz w:val="16"/>
                <w:szCs w:val="16"/>
              </w:rPr>
            </w:pPr>
            <w:r w:rsidRPr="00884F19">
              <w:rPr>
                <w:sz w:val="16"/>
                <w:szCs w:val="16"/>
              </w:rPr>
              <w:t>Автобус МОУ Помоздинской СОШ</w:t>
            </w:r>
          </w:p>
        </w:tc>
      </w:tr>
      <w:tr w:rsidR="009855C7" w:rsidRPr="00884F19" w:rsidTr="009855C7">
        <w:tc>
          <w:tcPr>
            <w:tcW w:w="530" w:type="dxa"/>
            <w:vMerge/>
            <w:shd w:val="clear" w:color="auto" w:fill="auto"/>
            <w:vAlign w:val="center"/>
          </w:tcPr>
          <w:p w:rsidR="009855C7" w:rsidRPr="00884F19" w:rsidRDefault="009855C7" w:rsidP="009855C7">
            <w:pPr>
              <w:jc w:val="center"/>
            </w:pPr>
          </w:p>
        </w:tc>
        <w:tc>
          <w:tcPr>
            <w:tcW w:w="2888" w:type="dxa"/>
            <w:vMerge/>
            <w:shd w:val="clear" w:color="auto" w:fill="auto"/>
            <w:vAlign w:val="center"/>
          </w:tcPr>
          <w:p w:rsidR="009855C7" w:rsidRPr="00884F19" w:rsidRDefault="009855C7" w:rsidP="009855C7">
            <w:pPr>
              <w:jc w:val="right"/>
              <w:rPr>
                <w:b/>
              </w:rPr>
            </w:pPr>
          </w:p>
        </w:tc>
        <w:tc>
          <w:tcPr>
            <w:tcW w:w="2025" w:type="dxa"/>
            <w:vMerge/>
            <w:shd w:val="clear" w:color="auto" w:fill="auto"/>
            <w:vAlign w:val="center"/>
          </w:tcPr>
          <w:p w:rsidR="009855C7" w:rsidRPr="00884F19" w:rsidRDefault="009855C7" w:rsidP="009855C7">
            <w:pPr>
              <w:jc w:val="center"/>
              <w:rPr>
                <w:b/>
                <w:sz w:val="18"/>
                <w:szCs w:val="18"/>
              </w:rPr>
            </w:pPr>
          </w:p>
        </w:tc>
        <w:tc>
          <w:tcPr>
            <w:tcW w:w="456" w:type="dxa"/>
            <w:tcBorders>
              <w:bottom w:val="single" w:sz="4" w:space="0" w:color="auto"/>
            </w:tcBorders>
            <w:shd w:val="clear" w:color="auto" w:fill="D9D9D9"/>
          </w:tcPr>
          <w:p w:rsidR="009855C7" w:rsidRPr="00884F19" w:rsidRDefault="009855C7" w:rsidP="009855C7">
            <w:pPr>
              <w:jc w:val="right"/>
              <w:rPr>
                <w:b/>
              </w:rPr>
            </w:pPr>
          </w:p>
        </w:tc>
        <w:tc>
          <w:tcPr>
            <w:tcW w:w="3802" w:type="dxa"/>
            <w:gridSpan w:val="2"/>
            <w:tcBorders>
              <w:bottom w:val="single" w:sz="4" w:space="0" w:color="auto"/>
            </w:tcBorders>
            <w:shd w:val="clear" w:color="auto" w:fill="D9D9D9"/>
            <w:vAlign w:val="center"/>
          </w:tcPr>
          <w:p w:rsidR="009855C7" w:rsidRPr="00884F19" w:rsidRDefault="009855C7" w:rsidP="009855C7">
            <w:pPr>
              <w:jc w:val="right"/>
              <w:rPr>
                <w:b/>
              </w:rPr>
            </w:pPr>
            <w:r w:rsidRPr="00884F19">
              <w:rPr>
                <w:b/>
              </w:rPr>
              <w:t>Итого по ППЭ:</w:t>
            </w:r>
          </w:p>
        </w:tc>
        <w:tc>
          <w:tcPr>
            <w:tcW w:w="1464" w:type="dxa"/>
            <w:tcBorders>
              <w:bottom w:val="single" w:sz="4" w:space="0" w:color="auto"/>
            </w:tcBorders>
            <w:shd w:val="clear" w:color="auto" w:fill="D9D9D9"/>
            <w:vAlign w:val="center"/>
          </w:tcPr>
          <w:p w:rsidR="009855C7" w:rsidRPr="00884F19" w:rsidRDefault="009855C7" w:rsidP="009855C7">
            <w:pPr>
              <w:jc w:val="center"/>
              <w:rPr>
                <w:b/>
              </w:rPr>
            </w:pPr>
            <w:r w:rsidRPr="00884F19">
              <w:rPr>
                <w:b/>
              </w:rPr>
              <w:t>2</w:t>
            </w:r>
          </w:p>
        </w:tc>
        <w:tc>
          <w:tcPr>
            <w:tcW w:w="4092" w:type="dxa"/>
            <w:gridSpan w:val="3"/>
            <w:tcBorders>
              <w:bottom w:val="single" w:sz="4" w:space="0" w:color="auto"/>
            </w:tcBorders>
            <w:shd w:val="clear" w:color="auto" w:fill="D9D9D9"/>
            <w:vAlign w:val="center"/>
          </w:tcPr>
          <w:p w:rsidR="009855C7" w:rsidRPr="00884F19" w:rsidRDefault="009855C7" w:rsidP="009855C7">
            <w:pPr>
              <w:rPr>
                <w:b/>
                <w:sz w:val="16"/>
                <w:szCs w:val="16"/>
              </w:rPr>
            </w:pPr>
            <w:r w:rsidRPr="00884F19">
              <w:rPr>
                <w:b/>
                <w:sz w:val="16"/>
                <w:szCs w:val="16"/>
              </w:rPr>
              <w:t>Задействовано аудиторий: 1 (№1)</w:t>
            </w:r>
          </w:p>
        </w:tc>
      </w:tr>
      <w:tr w:rsidR="009855C7" w:rsidRPr="00884F19" w:rsidTr="009855C7">
        <w:trPr>
          <w:trHeight w:val="328"/>
        </w:trPr>
        <w:tc>
          <w:tcPr>
            <w:tcW w:w="530" w:type="dxa"/>
            <w:vMerge w:val="restart"/>
            <w:shd w:val="clear" w:color="auto" w:fill="auto"/>
            <w:vAlign w:val="center"/>
          </w:tcPr>
          <w:p w:rsidR="009855C7" w:rsidRPr="00884F19" w:rsidRDefault="009855C7" w:rsidP="009855C7">
            <w:pPr>
              <w:jc w:val="center"/>
            </w:pPr>
            <w:r w:rsidRPr="00884F19">
              <w:t>3</w:t>
            </w:r>
          </w:p>
        </w:tc>
        <w:tc>
          <w:tcPr>
            <w:tcW w:w="2888" w:type="dxa"/>
            <w:vMerge w:val="restart"/>
            <w:shd w:val="clear" w:color="auto" w:fill="auto"/>
            <w:vAlign w:val="center"/>
          </w:tcPr>
          <w:p w:rsidR="009855C7" w:rsidRPr="00884F19" w:rsidRDefault="009855C7" w:rsidP="009855C7">
            <w:pPr>
              <w:jc w:val="center"/>
            </w:pPr>
            <w:r w:rsidRPr="00884F19">
              <w:rPr>
                <w:b/>
              </w:rPr>
              <w:t>МОУ Тимшерская СОШ (код ППЭ-2003)</w:t>
            </w:r>
          </w:p>
        </w:tc>
        <w:tc>
          <w:tcPr>
            <w:tcW w:w="2025" w:type="dxa"/>
            <w:vMerge w:val="restart"/>
            <w:shd w:val="clear" w:color="auto" w:fill="auto"/>
            <w:vAlign w:val="center"/>
          </w:tcPr>
          <w:p w:rsidR="009855C7" w:rsidRPr="00884F19" w:rsidRDefault="009855C7" w:rsidP="009855C7">
            <w:pPr>
              <w:jc w:val="center"/>
              <w:rPr>
                <w:b/>
                <w:sz w:val="18"/>
                <w:szCs w:val="18"/>
              </w:rPr>
            </w:pPr>
            <w:r w:rsidRPr="00884F19">
              <w:rPr>
                <w:b/>
                <w:sz w:val="18"/>
                <w:szCs w:val="18"/>
              </w:rPr>
              <w:t>Можаева Валентина Михайловна</w:t>
            </w:r>
          </w:p>
        </w:tc>
        <w:tc>
          <w:tcPr>
            <w:tcW w:w="456" w:type="dxa"/>
            <w:tcBorders>
              <w:bottom w:val="single" w:sz="4" w:space="0" w:color="auto"/>
            </w:tcBorders>
            <w:shd w:val="clear" w:color="auto" w:fill="auto"/>
            <w:vAlign w:val="center"/>
          </w:tcPr>
          <w:p w:rsidR="009855C7" w:rsidRPr="00884F19" w:rsidRDefault="009855C7" w:rsidP="009855C7">
            <w:pPr>
              <w:jc w:val="center"/>
            </w:pPr>
            <w:r w:rsidRPr="00884F19">
              <w:t>1</w:t>
            </w:r>
          </w:p>
        </w:tc>
        <w:tc>
          <w:tcPr>
            <w:tcW w:w="2875" w:type="dxa"/>
            <w:tcBorders>
              <w:bottom w:val="single" w:sz="4" w:space="0" w:color="auto"/>
            </w:tcBorders>
            <w:shd w:val="clear" w:color="auto" w:fill="auto"/>
            <w:vAlign w:val="center"/>
          </w:tcPr>
          <w:p w:rsidR="009855C7" w:rsidRPr="00884F19" w:rsidRDefault="009855C7" w:rsidP="009855C7">
            <w:r w:rsidRPr="00884F19">
              <w:t>МОУ Тимшерская СОШ</w:t>
            </w:r>
          </w:p>
        </w:tc>
        <w:tc>
          <w:tcPr>
            <w:tcW w:w="927" w:type="dxa"/>
            <w:tcBorders>
              <w:bottom w:val="single" w:sz="4" w:space="0" w:color="auto"/>
            </w:tcBorders>
            <w:shd w:val="clear" w:color="auto" w:fill="auto"/>
            <w:vAlign w:val="center"/>
          </w:tcPr>
          <w:p w:rsidR="009855C7" w:rsidRPr="00884F19" w:rsidRDefault="009855C7" w:rsidP="009855C7">
            <w:pPr>
              <w:jc w:val="center"/>
            </w:pPr>
            <w:r w:rsidRPr="00884F19">
              <w:t>120114</w:t>
            </w:r>
          </w:p>
        </w:tc>
        <w:tc>
          <w:tcPr>
            <w:tcW w:w="1464" w:type="dxa"/>
            <w:tcBorders>
              <w:bottom w:val="single" w:sz="4" w:space="0" w:color="auto"/>
            </w:tcBorders>
            <w:shd w:val="clear" w:color="auto" w:fill="auto"/>
            <w:vAlign w:val="center"/>
          </w:tcPr>
          <w:p w:rsidR="009855C7" w:rsidRPr="00884F19" w:rsidRDefault="009855C7" w:rsidP="009855C7">
            <w:pPr>
              <w:jc w:val="center"/>
            </w:pPr>
            <w:r w:rsidRPr="00884F19">
              <w:t>6</w:t>
            </w:r>
          </w:p>
        </w:tc>
        <w:tc>
          <w:tcPr>
            <w:tcW w:w="1057" w:type="dxa"/>
            <w:gridSpan w:val="2"/>
            <w:tcBorders>
              <w:bottom w:val="single" w:sz="4" w:space="0" w:color="auto"/>
            </w:tcBorders>
            <w:shd w:val="clear" w:color="auto" w:fill="auto"/>
          </w:tcPr>
          <w:p w:rsidR="009855C7" w:rsidRPr="00884F19" w:rsidRDefault="009855C7" w:rsidP="009855C7">
            <w:pPr>
              <w:jc w:val="center"/>
            </w:pPr>
            <w:r w:rsidRPr="00884F19">
              <w:t>-</w:t>
            </w:r>
          </w:p>
        </w:tc>
        <w:tc>
          <w:tcPr>
            <w:tcW w:w="3035" w:type="dxa"/>
            <w:tcBorders>
              <w:bottom w:val="single" w:sz="4" w:space="0" w:color="auto"/>
            </w:tcBorders>
            <w:shd w:val="clear" w:color="auto" w:fill="auto"/>
            <w:vAlign w:val="center"/>
          </w:tcPr>
          <w:p w:rsidR="009855C7" w:rsidRPr="00884F19" w:rsidRDefault="009855C7" w:rsidP="009855C7">
            <w:pPr>
              <w:rPr>
                <w:b/>
                <w:sz w:val="16"/>
                <w:szCs w:val="16"/>
              </w:rPr>
            </w:pPr>
            <w:r w:rsidRPr="00884F19">
              <w:rPr>
                <w:sz w:val="16"/>
                <w:szCs w:val="16"/>
              </w:rPr>
              <w:t>Автобус МОУ Тимшерской СОШ</w:t>
            </w:r>
          </w:p>
        </w:tc>
      </w:tr>
      <w:tr w:rsidR="009855C7" w:rsidRPr="00884F19" w:rsidTr="009855C7">
        <w:tc>
          <w:tcPr>
            <w:tcW w:w="530" w:type="dxa"/>
            <w:vMerge/>
            <w:shd w:val="clear" w:color="auto" w:fill="auto"/>
            <w:vAlign w:val="center"/>
          </w:tcPr>
          <w:p w:rsidR="009855C7" w:rsidRPr="00884F19" w:rsidRDefault="009855C7" w:rsidP="009855C7">
            <w:pPr>
              <w:jc w:val="center"/>
            </w:pPr>
          </w:p>
        </w:tc>
        <w:tc>
          <w:tcPr>
            <w:tcW w:w="2888" w:type="dxa"/>
            <w:vMerge/>
            <w:shd w:val="clear" w:color="auto" w:fill="auto"/>
            <w:vAlign w:val="center"/>
          </w:tcPr>
          <w:p w:rsidR="009855C7" w:rsidRPr="00884F19" w:rsidRDefault="009855C7" w:rsidP="009855C7">
            <w:pPr>
              <w:jc w:val="right"/>
              <w:rPr>
                <w:b/>
              </w:rPr>
            </w:pPr>
          </w:p>
        </w:tc>
        <w:tc>
          <w:tcPr>
            <w:tcW w:w="2025" w:type="dxa"/>
            <w:vMerge/>
            <w:shd w:val="clear" w:color="auto" w:fill="auto"/>
            <w:vAlign w:val="center"/>
          </w:tcPr>
          <w:p w:rsidR="009855C7" w:rsidRPr="00884F19" w:rsidRDefault="009855C7" w:rsidP="009855C7">
            <w:pPr>
              <w:jc w:val="center"/>
              <w:rPr>
                <w:b/>
                <w:sz w:val="18"/>
                <w:szCs w:val="18"/>
              </w:rPr>
            </w:pPr>
          </w:p>
        </w:tc>
        <w:tc>
          <w:tcPr>
            <w:tcW w:w="456" w:type="dxa"/>
            <w:tcBorders>
              <w:bottom w:val="single" w:sz="4" w:space="0" w:color="auto"/>
            </w:tcBorders>
            <w:shd w:val="clear" w:color="auto" w:fill="D9D9D9"/>
          </w:tcPr>
          <w:p w:rsidR="009855C7" w:rsidRPr="00884F19" w:rsidRDefault="009855C7" w:rsidP="009855C7">
            <w:pPr>
              <w:jc w:val="center"/>
              <w:rPr>
                <w:b/>
              </w:rPr>
            </w:pPr>
          </w:p>
        </w:tc>
        <w:tc>
          <w:tcPr>
            <w:tcW w:w="3802" w:type="dxa"/>
            <w:gridSpan w:val="2"/>
            <w:tcBorders>
              <w:bottom w:val="single" w:sz="4" w:space="0" w:color="auto"/>
            </w:tcBorders>
            <w:shd w:val="clear" w:color="auto" w:fill="D9D9D9"/>
            <w:vAlign w:val="center"/>
          </w:tcPr>
          <w:p w:rsidR="009855C7" w:rsidRPr="00884F19" w:rsidRDefault="009855C7" w:rsidP="009855C7">
            <w:pPr>
              <w:jc w:val="right"/>
            </w:pPr>
            <w:r w:rsidRPr="00884F19">
              <w:rPr>
                <w:b/>
              </w:rPr>
              <w:t>Итого по ППЭ:</w:t>
            </w:r>
          </w:p>
        </w:tc>
        <w:tc>
          <w:tcPr>
            <w:tcW w:w="1464" w:type="dxa"/>
            <w:tcBorders>
              <w:bottom w:val="single" w:sz="4" w:space="0" w:color="auto"/>
            </w:tcBorders>
            <w:shd w:val="clear" w:color="auto" w:fill="D9D9D9"/>
            <w:vAlign w:val="center"/>
          </w:tcPr>
          <w:p w:rsidR="009855C7" w:rsidRPr="00884F19" w:rsidRDefault="009855C7" w:rsidP="009855C7">
            <w:pPr>
              <w:jc w:val="center"/>
              <w:rPr>
                <w:b/>
              </w:rPr>
            </w:pPr>
            <w:r w:rsidRPr="00884F19">
              <w:rPr>
                <w:b/>
              </w:rPr>
              <w:t>6</w:t>
            </w:r>
          </w:p>
        </w:tc>
        <w:tc>
          <w:tcPr>
            <w:tcW w:w="4092" w:type="dxa"/>
            <w:gridSpan w:val="3"/>
            <w:tcBorders>
              <w:bottom w:val="single" w:sz="4" w:space="0" w:color="auto"/>
            </w:tcBorders>
            <w:shd w:val="clear" w:color="auto" w:fill="D9D9D9"/>
            <w:vAlign w:val="center"/>
          </w:tcPr>
          <w:p w:rsidR="009855C7" w:rsidRPr="00884F19" w:rsidRDefault="009855C7" w:rsidP="009855C7">
            <w:pPr>
              <w:rPr>
                <w:b/>
                <w:sz w:val="16"/>
                <w:szCs w:val="16"/>
              </w:rPr>
            </w:pPr>
            <w:r w:rsidRPr="00884F19">
              <w:rPr>
                <w:b/>
                <w:sz w:val="16"/>
                <w:szCs w:val="16"/>
              </w:rPr>
              <w:t>Задействовано аудиторий: 1 (№1)</w:t>
            </w:r>
          </w:p>
        </w:tc>
      </w:tr>
      <w:tr w:rsidR="009855C7" w:rsidRPr="00884F19" w:rsidTr="009855C7">
        <w:tc>
          <w:tcPr>
            <w:tcW w:w="530" w:type="dxa"/>
            <w:vMerge w:val="restart"/>
            <w:shd w:val="clear" w:color="auto" w:fill="auto"/>
            <w:vAlign w:val="center"/>
          </w:tcPr>
          <w:p w:rsidR="009855C7" w:rsidRPr="00884F19" w:rsidRDefault="009855C7" w:rsidP="009855C7">
            <w:pPr>
              <w:jc w:val="center"/>
            </w:pPr>
            <w:r w:rsidRPr="00884F19">
              <w:t>4</w:t>
            </w:r>
          </w:p>
        </w:tc>
        <w:tc>
          <w:tcPr>
            <w:tcW w:w="2888" w:type="dxa"/>
            <w:vMerge w:val="restart"/>
            <w:shd w:val="clear" w:color="auto" w:fill="auto"/>
            <w:vAlign w:val="center"/>
          </w:tcPr>
          <w:p w:rsidR="009855C7" w:rsidRPr="00884F19" w:rsidRDefault="009855C7" w:rsidP="009855C7">
            <w:pPr>
              <w:jc w:val="center"/>
            </w:pPr>
            <w:r w:rsidRPr="00884F19">
              <w:rPr>
                <w:b/>
              </w:rPr>
              <w:t>МОУ Югыдъягская СОШ (код ППЭ-2004)</w:t>
            </w:r>
          </w:p>
        </w:tc>
        <w:tc>
          <w:tcPr>
            <w:tcW w:w="2025" w:type="dxa"/>
            <w:vMerge w:val="restart"/>
            <w:shd w:val="clear" w:color="auto" w:fill="auto"/>
            <w:vAlign w:val="center"/>
          </w:tcPr>
          <w:p w:rsidR="009855C7" w:rsidRPr="00884F19" w:rsidRDefault="009855C7" w:rsidP="009855C7">
            <w:pPr>
              <w:jc w:val="center"/>
              <w:rPr>
                <w:b/>
                <w:sz w:val="18"/>
                <w:szCs w:val="18"/>
              </w:rPr>
            </w:pPr>
            <w:r w:rsidRPr="00884F19">
              <w:rPr>
                <w:b/>
                <w:sz w:val="18"/>
                <w:szCs w:val="18"/>
              </w:rPr>
              <w:t>Логинова Анастасия Валерьяновна</w:t>
            </w:r>
          </w:p>
        </w:tc>
        <w:tc>
          <w:tcPr>
            <w:tcW w:w="456" w:type="dxa"/>
            <w:tcBorders>
              <w:bottom w:val="single" w:sz="4" w:space="0" w:color="auto"/>
            </w:tcBorders>
            <w:shd w:val="clear" w:color="auto" w:fill="auto"/>
            <w:vAlign w:val="center"/>
          </w:tcPr>
          <w:p w:rsidR="009855C7" w:rsidRPr="00884F19" w:rsidRDefault="009855C7" w:rsidP="009855C7">
            <w:pPr>
              <w:jc w:val="center"/>
            </w:pPr>
            <w:r w:rsidRPr="00884F19">
              <w:t>1</w:t>
            </w:r>
          </w:p>
        </w:tc>
        <w:tc>
          <w:tcPr>
            <w:tcW w:w="2875" w:type="dxa"/>
            <w:tcBorders>
              <w:bottom w:val="single" w:sz="4" w:space="0" w:color="auto"/>
            </w:tcBorders>
            <w:shd w:val="clear" w:color="auto" w:fill="auto"/>
            <w:vAlign w:val="center"/>
          </w:tcPr>
          <w:p w:rsidR="009855C7" w:rsidRPr="00884F19" w:rsidRDefault="009855C7" w:rsidP="009855C7">
            <w:r w:rsidRPr="00884F19">
              <w:t>МОУ Югыдъягская СОШ</w:t>
            </w:r>
          </w:p>
        </w:tc>
        <w:tc>
          <w:tcPr>
            <w:tcW w:w="927" w:type="dxa"/>
            <w:tcBorders>
              <w:bottom w:val="single" w:sz="4" w:space="0" w:color="auto"/>
            </w:tcBorders>
            <w:shd w:val="clear" w:color="auto" w:fill="auto"/>
            <w:vAlign w:val="center"/>
          </w:tcPr>
          <w:p w:rsidR="009855C7" w:rsidRPr="00884F19" w:rsidRDefault="009855C7" w:rsidP="009855C7">
            <w:pPr>
              <w:jc w:val="center"/>
            </w:pPr>
            <w:r w:rsidRPr="00884F19">
              <w:t>120112</w:t>
            </w:r>
          </w:p>
        </w:tc>
        <w:tc>
          <w:tcPr>
            <w:tcW w:w="1464" w:type="dxa"/>
            <w:tcBorders>
              <w:bottom w:val="single" w:sz="4" w:space="0" w:color="auto"/>
            </w:tcBorders>
            <w:shd w:val="clear" w:color="auto" w:fill="auto"/>
            <w:vAlign w:val="center"/>
          </w:tcPr>
          <w:p w:rsidR="009855C7" w:rsidRPr="00884F19" w:rsidRDefault="009855C7" w:rsidP="009855C7">
            <w:pPr>
              <w:jc w:val="center"/>
            </w:pPr>
            <w:r w:rsidRPr="00884F19">
              <w:t>2</w:t>
            </w:r>
          </w:p>
        </w:tc>
        <w:tc>
          <w:tcPr>
            <w:tcW w:w="1051" w:type="dxa"/>
            <w:tcBorders>
              <w:bottom w:val="single" w:sz="4" w:space="0" w:color="auto"/>
            </w:tcBorders>
            <w:shd w:val="clear" w:color="auto" w:fill="auto"/>
          </w:tcPr>
          <w:p w:rsidR="009855C7" w:rsidRPr="00884F19" w:rsidRDefault="009855C7" w:rsidP="009855C7">
            <w:pPr>
              <w:jc w:val="center"/>
            </w:pPr>
            <w:r w:rsidRPr="00884F19">
              <w:t>-</w:t>
            </w:r>
          </w:p>
        </w:tc>
        <w:tc>
          <w:tcPr>
            <w:tcW w:w="3041" w:type="dxa"/>
            <w:gridSpan w:val="2"/>
            <w:tcBorders>
              <w:bottom w:val="single" w:sz="4" w:space="0" w:color="auto"/>
            </w:tcBorders>
            <w:shd w:val="clear" w:color="auto" w:fill="auto"/>
            <w:vAlign w:val="center"/>
          </w:tcPr>
          <w:p w:rsidR="009855C7" w:rsidRPr="00884F19" w:rsidRDefault="009855C7" w:rsidP="009855C7">
            <w:pPr>
              <w:rPr>
                <w:sz w:val="16"/>
                <w:szCs w:val="16"/>
              </w:rPr>
            </w:pPr>
            <w:r w:rsidRPr="00884F19">
              <w:rPr>
                <w:sz w:val="16"/>
                <w:szCs w:val="16"/>
              </w:rPr>
              <w:t>Автобус МОУ Югыдъягская СОШ</w:t>
            </w:r>
          </w:p>
        </w:tc>
      </w:tr>
      <w:tr w:rsidR="009855C7" w:rsidRPr="00884F19" w:rsidTr="009855C7">
        <w:tc>
          <w:tcPr>
            <w:tcW w:w="530" w:type="dxa"/>
            <w:vMerge/>
            <w:shd w:val="clear" w:color="auto" w:fill="auto"/>
            <w:vAlign w:val="center"/>
          </w:tcPr>
          <w:p w:rsidR="009855C7" w:rsidRPr="00884F19" w:rsidRDefault="009855C7" w:rsidP="009855C7">
            <w:pPr>
              <w:jc w:val="center"/>
            </w:pPr>
          </w:p>
        </w:tc>
        <w:tc>
          <w:tcPr>
            <w:tcW w:w="2888" w:type="dxa"/>
            <w:vMerge/>
            <w:shd w:val="clear" w:color="auto" w:fill="auto"/>
            <w:vAlign w:val="center"/>
          </w:tcPr>
          <w:p w:rsidR="009855C7" w:rsidRPr="00884F19" w:rsidRDefault="009855C7" w:rsidP="009855C7">
            <w:pPr>
              <w:jc w:val="right"/>
              <w:rPr>
                <w:b/>
              </w:rPr>
            </w:pPr>
          </w:p>
        </w:tc>
        <w:tc>
          <w:tcPr>
            <w:tcW w:w="2025" w:type="dxa"/>
            <w:vMerge/>
            <w:shd w:val="clear" w:color="auto" w:fill="auto"/>
            <w:vAlign w:val="center"/>
          </w:tcPr>
          <w:p w:rsidR="009855C7" w:rsidRPr="00884F19" w:rsidRDefault="009855C7" w:rsidP="009855C7">
            <w:pPr>
              <w:jc w:val="center"/>
              <w:rPr>
                <w:b/>
                <w:sz w:val="18"/>
                <w:szCs w:val="18"/>
              </w:rPr>
            </w:pPr>
          </w:p>
        </w:tc>
        <w:tc>
          <w:tcPr>
            <w:tcW w:w="456" w:type="dxa"/>
            <w:tcBorders>
              <w:bottom w:val="single" w:sz="4" w:space="0" w:color="auto"/>
            </w:tcBorders>
            <w:shd w:val="clear" w:color="auto" w:fill="D9D9D9"/>
          </w:tcPr>
          <w:p w:rsidR="009855C7" w:rsidRPr="00884F19" w:rsidRDefault="009855C7" w:rsidP="009855C7">
            <w:pPr>
              <w:jc w:val="center"/>
              <w:rPr>
                <w:b/>
              </w:rPr>
            </w:pPr>
          </w:p>
        </w:tc>
        <w:tc>
          <w:tcPr>
            <w:tcW w:w="3802" w:type="dxa"/>
            <w:gridSpan w:val="2"/>
            <w:tcBorders>
              <w:bottom w:val="single" w:sz="4" w:space="0" w:color="auto"/>
            </w:tcBorders>
            <w:shd w:val="clear" w:color="auto" w:fill="D9D9D9"/>
            <w:vAlign w:val="center"/>
          </w:tcPr>
          <w:p w:rsidR="009855C7" w:rsidRPr="00884F19" w:rsidRDefault="009855C7" w:rsidP="009855C7">
            <w:pPr>
              <w:jc w:val="right"/>
              <w:rPr>
                <w:b/>
              </w:rPr>
            </w:pPr>
            <w:r w:rsidRPr="00884F19">
              <w:rPr>
                <w:b/>
              </w:rPr>
              <w:t>Итого по ППЭ:</w:t>
            </w:r>
          </w:p>
        </w:tc>
        <w:tc>
          <w:tcPr>
            <w:tcW w:w="1464" w:type="dxa"/>
            <w:tcBorders>
              <w:bottom w:val="single" w:sz="4" w:space="0" w:color="auto"/>
            </w:tcBorders>
            <w:shd w:val="clear" w:color="auto" w:fill="D9D9D9"/>
            <w:vAlign w:val="center"/>
          </w:tcPr>
          <w:p w:rsidR="009855C7" w:rsidRPr="00884F19" w:rsidRDefault="009855C7" w:rsidP="009855C7">
            <w:pPr>
              <w:jc w:val="center"/>
              <w:rPr>
                <w:b/>
              </w:rPr>
            </w:pPr>
            <w:r w:rsidRPr="00884F19">
              <w:rPr>
                <w:b/>
              </w:rPr>
              <w:t>2</w:t>
            </w:r>
          </w:p>
        </w:tc>
        <w:tc>
          <w:tcPr>
            <w:tcW w:w="4092" w:type="dxa"/>
            <w:gridSpan w:val="3"/>
            <w:tcBorders>
              <w:bottom w:val="single" w:sz="4" w:space="0" w:color="auto"/>
            </w:tcBorders>
            <w:shd w:val="clear" w:color="auto" w:fill="D9D9D9"/>
            <w:vAlign w:val="center"/>
          </w:tcPr>
          <w:p w:rsidR="009855C7" w:rsidRPr="00884F19" w:rsidRDefault="009855C7" w:rsidP="009855C7">
            <w:pPr>
              <w:rPr>
                <w:b/>
                <w:sz w:val="16"/>
                <w:szCs w:val="16"/>
              </w:rPr>
            </w:pPr>
            <w:r w:rsidRPr="00884F19">
              <w:rPr>
                <w:b/>
                <w:sz w:val="16"/>
                <w:szCs w:val="16"/>
              </w:rPr>
              <w:t>Задействовано аудиторий: 1 (№2)</w:t>
            </w:r>
          </w:p>
        </w:tc>
      </w:tr>
      <w:tr w:rsidR="009855C7" w:rsidRPr="00884F19" w:rsidTr="009855C7">
        <w:tc>
          <w:tcPr>
            <w:tcW w:w="9701" w:type="dxa"/>
            <w:gridSpan w:val="6"/>
          </w:tcPr>
          <w:p w:rsidR="009855C7" w:rsidRPr="00884F19" w:rsidRDefault="009855C7" w:rsidP="009855C7">
            <w:pPr>
              <w:jc w:val="right"/>
            </w:pPr>
            <w:r w:rsidRPr="00884F19">
              <w:rPr>
                <w:b/>
              </w:rPr>
              <w:t>Итого по району:</w:t>
            </w:r>
          </w:p>
        </w:tc>
        <w:tc>
          <w:tcPr>
            <w:tcW w:w="1464" w:type="dxa"/>
          </w:tcPr>
          <w:p w:rsidR="009855C7" w:rsidRPr="00884F19" w:rsidRDefault="009855C7" w:rsidP="009855C7">
            <w:pPr>
              <w:jc w:val="center"/>
              <w:rPr>
                <w:b/>
              </w:rPr>
            </w:pPr>
            <w:r w:rsidRPr="00884F19">
              <w:rPr>
                <w:b/>
              </w:rPr>
              <w:t>33</w:t>
            </w:r>
          </w:p>
        </w:tc>
        <w:tc>
          <w:tcPr>
            <w:tcW w:w="4092" w:type="dxa"/>
            <w:gridSpan w:val="3"/>
            <w:vAlign w:val="center"/>
          </w:tcPr>
          <w:p w:rsidR="009855C7" w:rsidRPr="00884F19" w:rsidRDefault="009855C7" w:rsidP="009855C7">
            <w:pPr>
              <w:jc w:val="center"/>
              <w:rPr>
                <w:sz w:val="16"/>
                <w:szCs w:val="16"/>
              </w:rPr>
            </w:pPr>
          </w:p>
        </w:tc>
      </w:tr>
    </w:tbl>
    <w:p w:rsidR="009855C7" w:rsidRPr="00884F19" w:rsidRDefault="009855C7" w:rsidP="009855C7">
      <w:pPr>
        <w:jc w:val="center"/>
        <w:rPr>
          <w:b/>
        </w:rPr>
      </w:pPr>
      <w:r w:rsidRPr="00884F19">
        <w:rPr>
          <w:b/>
        </w:rPr>
        <w:t>Литература (ОГЭ)</w:t>
      </w:r>
    </w:p>
    <w:tbl>
      <w:tblPr>
        <w:tblW w:w="152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0"/>
        <w:gridCol w:w="2888"/>
        <w:gridCol w:w="2025"/>
        <w:gridCol w:w="456"/>
        <w:gridCol w:w="2875"/>
        <w:gridCol w:w="927"/>
        <w:gridCol w:w="1464"/>
        <w:gridCol w:w="1057"/>
        <w:gridCol w:w="3035"/>
      </w:tblGrid>
      <w:tr w:rsidR="009855C7" w:rsidRPr="00884F19" w:rsidTr="009855C7">
        <w:trPr>
          <w:trHeight w:val="460"/>
        </w:trPr>
        <w:tc>
          <w:tcPr>
            <w:tcW w:w="530" w:type="dxa"/>
          </w:tcPr>
          <w:p w:rsidR="009855C7" w:rsidRPr="00884F19" w:rsidRDefault="009855C7" w:rsidP="009855C7">
            <w:pPr>
              <w:jc w:val="center"/>
              <w:rPr>
                <w:b/>
                <w:sz w:val="18"/>
                <w:szCs w:val="18"/>
              </w:rPr>
            </w:pPr>
            <w:r w:rsidRPr="00884F19">
              <w:rPr>
                <w:b/>
                <w:sz w:val="18"/>
                <w:szCs w:val="18"/>
              </w:rPr>
              <w:t>№п/п</w:t>
            </w:r>
          </w:p>
        </w:tc>
        <w:tc>
          <w:tcPr>
            <w:tcW w:w="2888" w:type="dxa"/>
            <w:vAlign w:val="center"/>
          </w:tcPr>
          <w:p w:rsidR="009855C7" w:rsidRPr="00884F19" w:rsidRDefault="009855C7" w:rsidP="009855C7">
            <w:pPr>
              <w:jc w:val="center"/>
              <w:rPr>
                <w:b/>
                <w:sz w:val="18"/>
                <w:szCs w:val="18"/>
              </w:rPr>
            </w:pPr>
            <w:r w:rsidRPr="00884F19">
              <w:rPr>
                <w:b/>
                <w:sz w:val="18"/>
                <w:szCs w:val="18"/>
              </w:rPr>
              <w:t>ППЭ</w:t>
            </w:r>
          </w:p>
        </w:tc>
        <w:tc>
          <w:tcPr>
            <w:tcW w:w="2025" w:type="dxa"/>
            <w:vAlign w:val="center"/>
          </w:tcPr>
          <w:p w:rsidR="009855C7" w:rsidRPr="00884F19" w:rsidRDefault="009855C7" w:rsidP="009855C7">
            <w:pPr>
              <w:jc w:val="center"/>
              <w:rPr>
                <w:b/>
                <w:sz w:val="18"/>
                <w:szCs w:val="18"/>
              </w:rPr>
            </w:pPr>
            <w:r w:rsidRPr="00884F19">
              <w:rPr>
                <w:b/>
                <w:sz w:val="18"/>
                <w:szCs w:val="18"/>
              </w:rPr>
              <w:t>Руководитель ППЭ</w:t>
            </w:r>
          </w:p>
        </w:tc>
        <w:tc>
          <w:tcPr>
            <w:tcW w:w="456" w:type="dxa"/>
            <w:vAlign w:val="center"/>
          </w:tcPr>
          <w:p w:rsidR="009855C7" w:rsidRPr="00884F19" w:rsidRDefault="009855C7" w:rsidP="009855C7">
            <w:pPr>
              <w:jc w:val="center"/>
              <w:rPr>
                <w:b/>
                <w:sz w:val="18"/>
                <w:szCs w:val="18"/>
              </w:rPr>
            </w:pPr>
            <w:r w:rsidRPr="00884F19">
              <w:rPr>
                <w:b/>
                <w:sz w:val="18"/>
                <w:szCs w:val="18"/>
              </w:rPr>
              <w:t xml:space="preserve">№ </w:t>
            </w:r>
          </w:p>
        </w:tc>
        <w:tc>
          <w:tcPr>
            <w:tcW w:w="2875" w:type="dxa"/>
            <w:vAlign w:val="center"/>
          </w:tcPr>
          <w:p w:rsidR="009855C7" w:rsidRPr="00884F19" w:rsidRDefault="009855C7" w:rsidP="009855C7">
            <w:pPr>
              <w:jc w:val="center"/>
              <w:rPr>
                <w:b/>
                <w:sz w:val="18"/>
                <w:szCs w:val="18"/>
              </w:rPr>
            </w:pPr>
            <w:r w:rsidRPr="00884F19">
              <w:rPr>
                <w:b/>
                <w:sz w:val="18"/>
                <w:szCs w:val="18"/>
              </w:rPr>
              <w:t>ОУ прикрепленные к ППЭ</w:t>
            </w:r>
          </w:p>
        </w:tc>
        <w:tc>
          <w:tcPr>
            <w:tcW w:w="927" w:type="dxa"/>
            <w:vAlign w:val="center"/>
          </w:tcPr>
          <w:p w:rsidR="009855C7" w:rsidRPr="00884F19" w:rsidRDefault="009855C7" w:rsidP="009855C7">
            <w:pPr>
              <w:jc w:val="center"/>
              <w:rPr>
                <w:b/>
                <w:sz w:val="18"/>
                <w:szCs w:val="18"/>
              </w:rPr>
            </w:pPr>
            <w:r w:rsidRPr="00884F19">
              <w:rPr>
                <w:b/>
                <w:sz w:val="18"/>
                <w:szCs w:val="18"/>
              </w:rPr>
              <w:t>Код ОУ</w:t>
            </w:r>
          </w:p>
        </w:tc>
        <w:tc>
          <w:tcPr>
            <w:tcW w:w="1464" w:type="dxa"/>
            <w:vAlign w:val="center"/>
          </w:tcPr>
          <w:p w:rsidR="009855C7" w:rsidRPr="00884F19" w:rsidRDefault="009855C7" w:rsidP="009855C7">
            <w:pPr>
              <w:ind w:right="-147"/>
              <w:jc w:val="center"/>
              <w:rPr>
                <w:b/>
                <w:sz w:val="18"/>
                <w:szCs w:val="18"/>
              </w:rPr>
            </w:pPr>
            <w:r w:rsidRPr="00884F19">
              <w:rPr>
                <w:b/>
                <w:sz w:val="18"/>
                <w:szCs w:val="18"/>
              </w:rPr>
              <w:t xml:space="preserve">Количество </w:t>
            </w:r>
          </w:p>
          <w:p w:rsidR="009855C7" w:rsidRPr="00884F19" w:rsidRDefault="009855C7" w:rsidP="009855C7">
            <w:pPr>
              <w:ind w:right="-147"/>
              <w:jc w:val="center"/>
              <w:rPr>
                <w:b/>
                <w:sz w:val="18"/>
                <w:szCs w:val="18"/>
              </w:rPr>
            </w:pPr>
            <w:r w:rsidRPr="00884F19">
              <w:rPr>
                <w:b/>
                <w:sz w:val="18"/>
                <w:szCs w:val="18"/>
              </w:rPr>
              <w:t>участников ОГЭ по предмету</w:t>
            </w:r>
          </w:p>
        </w:tc>
        <w:tc>
          <w:tcPr>
            <w:tcW w:w="1057" w:type="dxa"/>
            <w:vAlign w:val="center"/>
          </w:tcPr>
          <w:p w:rsidR="009855C7" w:rsidRPr="00884F19" w:rsidRDefault="009855C7" w:rsidP="009855C7">
            <w:pPr>
              <w:jc w:val="center"/>
              <w:rPr>
                <w:b/>
                <w:sz w:val="18"/>
                <w:szCs w:val="18"/>
              </w:rPr>
            </w:pPr>
            <w:r w:rsidRPr="00884F19">
              <w:rPr>
                <w:b/>
                <w:sz w:val="18"/>
                <w:szCs w:val="18"/>
              </w:rPr>
              <w:t>Расстояние до ППЭ (км)</w:t>
            </w:r>
          </w:p>
        </w:tc>
        <w:tc>
          <w:tcPr>
            <w:tcW w:w="3035" w:type="dxa"/>
            <w:vAlign w:val="center"/>
          </w:tcPr>
          <w:p w:rsidR="009855C7" w:rsidRPr="00884F19" w:rsidRDefault="009855C7" w:rsidP="009855C7">
            <w:pPr>
              <w:jc w:val="center"/>
              <w:rPr>
                <w:b/>
                <w:sz w:val="18"/>
                <w:szCs w:val="18"/>
              </w:rPr>
            </w:pPr>
            <w:r w:rsidRPr="00884F19">
              <w:rPr>
                <w:b/>
                <w:sz w:val="18"/>
                <w:szCs w:val="18"/>
              </w:rPr>
              <w:t>Транспорт для подвоза участников ОГЭ в ППЭ</w:t>
            </w:r>
          </w:p>
        </w:tc>
      </w:tr>
      <w:tr w:rsidR="009855C7" w:rsidRPr="00884F19" w:rsidTr="009855C7">
        <w:tc>
          <w:tcPr>
            <w:tcW w:w="530" w:type="dxa"/>
            <w:vMerge w:val="restart"/>
            <w:vAlign w:val="center"/>
          </w:tcPr>
          <w:p w:rsidR="009855C7" w:rsidRPr="00884F19" w:rsidRDefault="009855C7" w:rsidP="009855C7">
            <w:pPr>
              <w:jc w:val="center"/>
            </w:pPr>
            <w:r w:rsidRPr="00884F19">
              <w:lastRenderedPageBreak/>
              <w:t>1</w:t>
            </w:r>
          </w:p>
        </w:tc>
        <w:tc>
          <w:tcPr>
            <w:tcW w:w="2888" w:type="dxa"/>
            <w:vMerge w:val="restart"/>
            <w:vAlign w:val="center"/>
          </w:tcPr>
          <w:p w:rsidR="009855C7" w:rsidRPr="00884F19" w:rsidRDefault="009855C7" w:rsidP="009855C7">
            <w:pPr>
              <w:jc w:val="center"/>
              <w:rPr>
                <w:b/>
              </w:rPr>
            </w:pPr>
            <w:r w:rsidRPr="00884F19">
              <w:rPr>
                <w:b/>
              </w:rPr>
              <w:t>МБОУ «СОШ» с.Усть-Кулом (код ППЭ-2001)</w:t>
            </w:r>
          </w:p>
        </w:tc>
        <w:tc>
          <w:tcPr>
            <w:tcW w:w="2025" w:type="dxa"/>
            <w:vMerge w:val="restart"/>
            <w:vAlign w:val="center"/>
          </w:tcPr>
          <w:p w:rsidR="009855C7" w:rsidRPr="00884F19" w:rsidRDefault="009855C7" w:rsidP="009855C7">
            <w:pPr>
              <w:jc w:val="center"/>
              <w:rPr>
                <w:b/>
                <w:sz w:val="18"/>
                <w:szCs w:val="18"/>
              </w:rPr>
            </w:pPr>
            <w:r w:rsidRPr="00884F19">
              <w:rPr>
                <w:b/>
                <w:sz w:val="18"/>
                <w:szCs w:val="18"/>
              </w:rPr>
              <w:t>Лодыгина Светлана Ивановна</w:t>
            </w:r>
          </w:p>
        </w:tc>
        <w:tc>
          <w:tcPr>
            <w:tcW w:w="456" w:type="dxa"/>
            <w:vAlign w:val="center"/>
          </w:tcPr>
          <w:p w:rsidR="009855C7" w:rsidRPr="00884F19" w:rsidRDefault="009855C7" w:rsidP="009855C7">
            <w:pPr>
              <w:jc w:val="center"/>
            </w:pPr>
            <w:r w:rsidRPr="00884F19">
              <w:t>1</w:t>
            </w:r>
          </w:p>
        </w:tc>
        <w:tc>
          <w:tcPr>
            <w:tcW w:w="2875" w:type="dxa"/>
            <w:vAlign w:val="center"/>
          </w:tcPr>
          <w:p w:rsidR="009855C7" w:rsidRPr="00884F19" w:rsidRDefault="009855C7" w:rsidP="009855C7">
            <w:r w:rsidRPr="00884F19">
              <w:t>МОУ Озъягская СОШ</w:t>
            </w:r>
          </w:p>
        </w:tc>
        <w:tc>
          <w:tcPr>
            <w:tcW w:w="927" w:type="dxa"/>
            <w:vAlign w:val="center"/>
          </w:tcPr>
          <w:p w:rsidR="009855C7" w:rsidRPr="00884F19" w:rsidRDefault="009855C7" w:rsidP="009855C7">
            <w:pPr>
              <w:jc w:val="center"/>
            </w:pPr>
            <w:r w:rsidRPr="00884F19">
              <w:t>120104</w:t>
            </w:r>
          </w:p>
        </w:tc>
        <w:tc>
          <w:tcPr>
            <w:tcW w:w="1464" w:type="dxa"/>
            <w:vAlign w:val="center"/>
          </w:tcPr>
          <w:p w:rsidR="009855C7" w:rsidRPr="00884F19" w:rsidRDefault="009855C7" w:rsidP="009855C7">
            <w:pPr>
              <w:jc w:val="center"/>
            </w:pPr>
            <w:r w:rsidRPr="00884F19">
              <w:t>1</w:t>
            </w:r>
          </w:p>
        </w:tc>
        <w:tc>
          <w:tcPr>
            <w:tcW w:w="1057" w:type="dxa"/>
            <w:vAlign w:val="center"/>
          </w:tcPr>
          <w:p w:rsidR="009855C7" w:rsidRPr="00884F19" w:rsidRDefault="009855C7" w:rsidP="009855C7">
            <w:pPr>
              <w:jc w:val="center"/>
            </w:pPr>
            <w:r w:rsidRPr="00884F19">
              <w:t>33</w:t>
            </w:r>
          </w:p>
        </w:tc>
        <w:tc>
          <w:tcPr>
            <w:tcW w:w="3035" w:type="dxa"/>
            <w:vAlign w:val="center"/>
          </w:tcPr>
          <w:p w:rsidR="009855C7" w:rsidRPr="00884F19" w:rsidRDefault="009855C7" w:rsidP="009855C7">
            <w:pPr>
              <w:rPr>
                <w:sz w:val="16"/>
                <w:szCs w:val="16"/>
              </w:rPr>
            </w:pPr>
            <w:r w:rsidRPr="00884F19">
              <w:rPr>
                <w:sz w:val="16"/>
                <w:szCs w:val="16"/>
              </w:rPr>
              <w:t>Автобус МОУ Озъягской СОШ</w:t>
            </w:r>
          </w:p>
        </w:tc>
      </w:tr>
      <w:tr w:rsidR="009855C7" w:rsidRPr="00884F19" w:rsidTr="009855C7">
        <w:tc>
          <w:tcPr>
            <w:tcW w:w="530" w:type="dxa"/>
            <w:vMerge/>
            <w:shd w:val="clear" w:color="auto" w:fill="CCCCCC"/>
            <w:vAlign w:val="center"/>
          </w:tcPr>
          <w:p w:rsidR="009855C7" w:rsidRPr="00884F19" w:rsidRDefault="009855C7" w:rsidP="009855C7">
            <w:pPr>
              <w:jc w:val="center"/>
            </w:pPr>
          </w:p>
        </w:tc>
        <w:tc>
          <w:tcPr>
            <w:tcW w:w="2888" w:type="dxa"/>
            <w:vMerge/>
            <w:shd w:val="clear" w:color="auto" w:fill="CCCCCC"/>
            <w:vAlign w:val="center"/>
          </w:tcPr>
          <w:p w:rsidR="009855C7" w:rsidRPr="00884F19" w:rsidRDefault="009855C7" w:rsidP="009855C7">
            <w:pPr>
              <w:jc w:val="right"/>
              <w:rPr>
                <w:b/>
              </w:rPr>
            </w:pPr>
          </w:p>
        </w:tc>
        <w:tc>
          <w:tcPr>
            <w:tcW w:w="2025" w:type="dxa"/>
            <w:vMerge/>
            <w:shd w:val="clear" w:color="auto" w:fill="CCCCCC"/>
            <w:vAlign w:val="center"/>
          </w:tcPr>
          <w:p w:rsidR="009855C7" w:rsidRPr="00884F19" w:rsidRDefault="009855C7" w:rsidP="009855C7">
            <w:pPr>
              <w:jc w:val="center"/>
              <w:rPr>
                <w:b/>
                <w:sz w:val="18"/>
                <w:szCs w:val="18"/>
              </w:rPr>
            </w:pPr>
          </w:p>
        </w:tc>
        <w:tc>
          <w:tcPr>
            <w:tcW w:w="456" w:type="dxa"/>
            <w:shd w:val="clear" w:color="auto" w:fill="D9D9D9"/>
          </w:tcPr>
          <w:p w:rsidR="009855C7" w:rsidRPr="00884F19" w:rsidRDefault="009855C7" w:rsidP="009855C7">
            <w:pPr>
              <w:jc w:val="right"/>
              <w:rPr>
                <w:b/>
              </w:rPr>
            </w:pPr>
          </w:p>
        </w:tc>
        <w:tc>
          <w:tcPr>
            <w:tcW w:w="3802" w:type="dxa"/>
            <w:gridSpan w:val="2"/>
            <w:shd w:val="clear" w:color="auto" w:fill="D9D9D9"/>
            <w:vAlign w:val="center"/>
          </w:tcPr>
          <w:p w:rsidR="009855C7" w:rsidRPr="00884F19" w:rsidRDefault="009855C7" w:rsidP="009855C7">
            <w:pPr>
              <w:jc w:val="right"/>
            </w:pPr>
            <w:r w:rsidRPr="00884F19">
              <w:rPr>
                <w:b/>
              </w:rPr>
              <w:t>Итого по ППЭ:</w:t>
            </w:r>
          </w:p>
        </w:tc>
        <w:tc>
          <w:tcPr>
            <w:tcW w:w="1464" w:type="dxa"/>
            <w:shd w:val="clear" w:color="auto" w:fill="D9D9D9"/>
            <w:vAlign w:val="center"/>
          </w:tcPr>
          <w:p w:rsidR="009855C7" w:rsidRPr="00884F19" w:rsidRDefault="009855C7" w:rsidP="009855C7">
            <w:pPr>
              <w:jc w:val="center"/>
              <w:rPr>
                <w:b/>
              </w:rPr>
            </w:pPr>
            <w:r w:rsidRPr="00884F19">
              <w:rPr>
                <w:b/>
              </w:rPr>
              <w:t>1</w:t>
            </w:r>
          </w:p>
        </w:tc>
        <w:tc>
          <w:tcPr>
            <w:tcW w:w="4092" w:type="dxa"/>
            <w:gridSpan w:val="2"/>
            <w:shd w:val="clear" w:color="auto" w:fill="D9D9D9"/>
            <w:vAlign w:val="center"/>
          </w:tcPr>
          <w:p w:rsidR="009855C7" w:rsidRPr="00884F19" w:rsidRDefault="009855C7" w:rsidP="009855C7">
            <w:pPr>
              <w:rPr>
                <w:b/>
                <w:sz w:val="16"/>
                <w:szCs w:val="16"/>
              </w:rPr>
            </w:pPr>
            <w:r w:rsidRPr="00884F19">
              <w:rPr>
                <w:b/>
                <w:sz w:val="16"/>
                <w:szCs w:val="16"/>
              </w:rPr>
              <w:t>Задействовано аудиторий: 1 (№30)</w:t>
            </w:r>
          </w:p>
        </w:tc>
      </w:tr>
      <w:tr w:rsidR="009855C7" w:rsidRPr="00884F19" w:rsidTr="009855C7">
        <w:trPr>
          <w:trHeight w:val="328"/>
        </w:trPr>
        <w:tc>
          <w:tcPr>
            <w:tcW w:w="530" w:type="dxa"/>
            <w:vMerge w:val="restart"/>
            <w:shd w:val="clear" w:color="auto" w:fill="auto"/>
            <w:vAlign w:val="center"/>
          </w:tcPr>
          <w:p w:rsidR="009855C7" w:rsidRPr="00884F19" w:rsidRDefault="009855C7" w:rsidP="009855C7">
            <w:pPr>
              <w:jc w:val="center"/>
            </w:pPr>
            <w:r w:rsidRPr="00884F19">
              <w:t>2</w:t>
            </w:r>
          </w:p>
        </w:tc>
        <w:tc>
          <w:tcPr>
            <w:tcW w:w="2888" w:type="dxa"/>
            <w:vMerge w:val="restart"/>
            <w:shd w:val="clear" w:color="auto" w:fill="auto"/>
            <w:vAlign w:val="center"/>
          </w:tcPr>
          <w:p w:rsidR="009855C7" w:rsidRPr="00884F19" w:rsidRDefault="009855C7" w:rsidP="009855C7">
            <w:pPr>
              <w:jc w:val="center"/>
            </w:pPr>
            <w:r w:rsidRPr="00884F19">
              <w:rPr>
                <w:b/>
              </w:rPr>
              <w:t>МОУ Тимшерская СОШ (код ППЭ-2003)</w:t>
            </w:r>
          </w:p>
        </w:tc>
        <w:tc>
          <w:tcPr>
            <w:tcW w:w="2025" w:type="dxa"/>
            <w:vMerge w:val="restart"/>
            <w:shd w:val="clear" w:color="auto" w:fill="auto"/>
            <w:vAlign w:val="center"/>
          </w:tcPr>
          <w:p w:rsidR="009855C7" w:rsidRPr="00884F19" w:rsidRDefault="009855C7" w:rsidP="009855C7">
            <w:pPr>
              <w:jc w:val="center"/>
              <w:rPr>
                <w:b/>
                <w:sz w:val="18"/>
                <w:szCs w:val="18"/>
              </w:rPr>
            </w:pPr>
            <w:r w:rsidRPr="00884F19">
              <w:rPr>
                <w:b/>
                <w:sz w:val="18"/>
                <w:szCs w:val="18"/>
              </w:rPr>
              <w:t>Можаева Валентина Михайловна</w:t>
            </w:r>
          </w:p>
        </w:tc>
        <w:tc>
          <w:tcPr>
            <w:tcW w:w="456" w:type="dxa"/>
            <w:tcBorders>
              <w:bottom w:val="single" w:sz="4" w:space="0" w:color="auto"/>
            </w:tcBorders>
            <w:shd w:val="clear" w:color="auto" w:fill="auto"/>
            <w:vAlign w:val="center"/>
          </w:tcPr>
          <w:p w:rsidR="009855C7" w:rsidRPr="00884F19" w:rsidRDefault="009855C7" w:rsidP="009855C7">
            <w:pPr>
              <w:jc w:val="center"/>
            </w:pPr>
            <w:r w:rsidRPr="00884F19">
              <w:t>1</w:t>
            </w:r>
          </w:p>
        </w:tc>
        <w:tc>
          <w:tcPr>
            <w:tcW w:w="2875" w:type="dxa"/>
            <w:tcBorders>
              <w:bottom w:val="single" w:sz="4" w:space="0" w:color="auto"/>
            </w:tcBorders>
            <w:shd w:val="clear" w:color="auto" w:fill="auto"/>
            <w:vAlign w:val="center"/>
          </w:tcPr>
          <w:p w:rsidR="009855C7" w:rsidRPr="00884F19" w:rsidRDefault="009855C7" w:rsidP="009855C7">
            <w:r w:rsidRPr="00884F19">
              <w:t>МОУ Тимшерская СОШ</w:t>
            </w:r>
          </w:p>
        </w:tc>
        <w:tc>
          <w:tcPr>
            <w:tcW w:w="927" w:type="dxa"/>
            <w:tcBorders>
              <w:bottom w:val="single" w:sz="4" w:space="0" w:color="auto"/>
            </w:tcBorders>
            <w:shd w:val="clear" w:color="auto" w:fill="auto"/>
            <w:vAlign w:val="center"/>
          </w:tcPr>
          <w:p w:rsidR="009855C7" w:rsidRPr="00884F19" w:rsidRDefault="009855C7" w:rsidP="009855C7">
            <w:pPr>
              <w:jc w:val="center"/>
            </w:pPr>
            <w:r w:rsidRPr="00884F19">
              <w:t>120114</w:t>
            </w:r>
          </w:p>
        </w:tc>
        <w:tc>
          <w:tcPr>
            <w:tcW w:w="1464" w:type="dxa"/>
            <w:tcBorders>
              <w:bottom w:val="single" w:sz="4" w:space="0" w:color="auto"/>
            </w:tcBorders>
            <w:shd w:val="clear" w:color="auto" w:fill="auto"/>
            <w:vAlign w:val="center"/>
          </w:tcPr>
          <w:p w:rsidR="009855C7" w:rsidRPr="00884F19" w:rsidRDefault="009855C7" w:rsidP="009855C7">
            <w:pPr>
              <w:jc w:val="center"/>
            </w:pPr>
            <w:r w:rsidRPr="00884F19">
              <w:t>1</w:t>
            </w:r>
          </w:p>
        </w:tc>
        <w:tc>
          <w:tcPr>
            <w:tcW w:w="1057" w:type="dxa"/>
            <w:tcBorders>
              <w:bottom w:val="single" w:sz="4" w:space="0" w:color="auto"/>
            </w:tcBorders>
            <w:shd w:val="clear" w:color="auto" w:fill="auto"/>
          </w:tcPr>
          <w:p w:rsidR="009855C7" w:rsidRPr="00884F19" w:rsidRDefault="009855C7" w:rsidP="009855C7">
            <w:pPr>
              <w:jc w:val="center"/>
            </w:pPr>
            <w:r w:rsidRPr="00884F19">
              <w:t>-</w:t>
            </w:r>
          </w:p>
        </w:tc>
        <w:tc>
          <w:tcPr>
            <w:tcW w:w="3035" w:type="dxa"/>
            <w:tcBorders>
              <w:bottom w:val="single" w:sz="4" w:space="0" w:color="auto"/>
            </w:tcBorders>
            <w:shd w:val="clear" w:color="auto" w:fill="auto"/>
            <w:vAlign w:val="center"/>
          </w:tcPr>
          <w:p w:rsidR="009855C7" w:rsidRPr="00884F19" w:rsidRDefault="009855C7" w:rsidP="009855C7">
            <w:pPr>
              <w:rPr>
                <w:b/>
                <w:sz w:val="16"/>
                <w:szCs w:val="16"/>
              </w:rPr>
            </w:pPr>
            <w:r w:rsidRPr="00884F19">
              <w:rPr>
                <w:sz w:val="16"/>
                <w:szCs w:val="16"/>
              </w:rPr>
              <w:t>Автобус МОУ Тимшерской СОШ</w:t>
            </w:r>
          </w:p>
        </w:tc>
      </w:tr>
      <w:tr w:rsidR="009855C7" w:rsidRPr="00884F19" w:rsidTr="009855C7">
        <w:tc>
          <w:tcPr>
            <w:tcW w:w="530" w:type="dxa"/>
            <w:vMerge/>
            <w:shd w:val="clear" w:color="auto" w:fill="auto"/>
            <w:vAlign w:val="center"/>
          </w:tcPr>
          <w:p w:rsidR="009855C7" w:rsidRPr="00884F19" w:rsidRDefault="009855C7" w:rsidP="009855C7">
            <w:pPr>
              <w:jc w:val="center"/>
            </w:pPr>
          </w:p>
        </w:tc>
        <w:tc>
          <w:tcPr>
            <w:tcW w:w="2888" w:type="dxa"/>
            <w:vMerge/>
            <w:shd w:val="clear" w:color="auto" w:fill="auto"/>
            <w:vAlign w:val="center"/>
          </w:tcPr>
          <w:p w:rsidR="009855C7" w:rsidRPr="00884F19" w:rsidRDefault="009855C7" w:rsidP="009855C7">
            <w:pPr>
              <w:jc w:val="right"/>
              <w:rPr>
                <w:b/>
              </w:rPr>
            </w:pPr>
          </w:p>
        </w:tc>
        <w:tc>
          <w:tcPr>
            <w:tcW w:w="2025" w:type="dxa"/>
            <w:vMerge/>
            <w:shd w:val="clear" w:color="auto" w:fill="auto"/>
            <w:vAlign w:val="center"/>
          </w:tcPr>
          <w:p w:rsidR="009855C7" w:rsidRPr="00884F19" w:rsidRDefault="009855C7" w:rsidP="009855C7">
            <w:pPr>
              <w:jc w:val="center"/>
              <w:rPr>
                <w:b/>
                <w:sz w:val="18"/>
                <w:szCs w:val="18"/>
              </w:rPr>
            </w:pPr>
          </w:p>
        </w:tc>
        <w:tc>
          <w:tcPr>
            <w:tcW w:w="456" w:type="dxa"/>
            <w:tcBorders>
              <w:bottom w:val="single" w:sz="4" w:space="0" w:color="auto"/>
            </w:tcBorders>
            <w:shd w:val="clear" w:color="auto" w:fill="D9D9D9"/>
          </w:tcPr>
          <w:p w:rsidR="009855C7" w:rsidRPr="00884F19" w:rsidRDefault="009855C7" w:rsidP="009855C7">
            <w:pPr>
              <w:jc w:val="center"/>
              <w:rPr>
                <w:b/>
              </w:rPr>
            </w:pPr>
          </w:p>
        </w:tc>
        <w:tc>
          <w:tcPr>
            <w:tcW w:w="3802" w:type="dxa"/>
            <w:gridSpan w:val="2"/>
            <w:tcBorders>
              <w:bottom w:val="single" w:sz="4" w:space="0" w:color="auto"/>
            </w:tcBorders>
            <w:shd w:val="clear" w:color="auto" w:fill="D9D9D9"/>
            <w:vAlign w:val="center"/>
          </w:tcPr>
          <w:p w:rsidR="009855C7" w:rsidRPr="00884F19" w:rsidRDefault="009855C7" w:rsidP="009855C7">
            <w:pPr>
              <w:jc w:val="right"/>
            </w:pPr>
            <w:r w:rsidRPr="00884F19">
              <w:rPr>
                <w:b/>
              </w:rPr>
              <w:t>Итого по ППЭ:</w:t>
            </w:r>
          </w:p>
        </w:tc>
        <w:tc>
          <w:tcPr>
            <w:tcW w:w="1464" w:type="dxa"/>
            <w:tcBorders>
              <w:bottom w:val="single" w:sz="4" w:space="0" w:color="auto"/>
            </w:tcBorders>
            <w:shd w:val="clear" w:color="auto" w:fill="D9D9D9"/>
            <w:vAlign w:val="center"/>
          </w:tcPr>
          <w:p w:rsidR="009855C7" w:rsidRPr="00884F19" w:rsidRDefault="009855C7" w:rsidP="009855C7">
            <w:pPr>
              <w:jc w:val="center"/>
              <w:rPr>
                <w:b/>
              </w:rPr>
            </w:pPr>
            <w:r w:rsidRPr="00884F19">
              <w:rPr>
                <w:b/>
              </w:rPr>
              <w:t>1</w:t>
            </w:r>
          </w:p>
        </w:tc>
        <w:tc>
          <w:tcPr>
            <w:tcW w:w="4092" w:type="dxa"/>
            <w:gridSpan w:val="2"/>
            <w:tcBorders>
              <w:bottom w:val="single" w:sz="4" w:space="0" w:color="auto"/>
            </w:tcBorders>
            <w:shd w:val="clear" w:color="auto" w:fill="D9D9D9"/>
            <w:vAlign w:val="center"/>
          </w:tcPr>
          <w:p w:rsidR="009855C7" w:rsidRPr="00884F19" w:rsidRDefault="009855C7" w:rsidP="009855C7">
            <w:pPr>
              <w:rPr>
                <w:b/>
                <w:sz w:val="16"/>
                <w:szCs w:val="16"/>
              </w:rPr>
            </w:pPr>
            <w:r w:rsidRPr="00884F19">
              <w:rPr>
                <w:b/>
                <w:sz w:val="16"/>
                <w:szCs w:val="16"/>
              </w:rPr>
              <w:t>Задействовано аудиторий: 1 (№2)</w:t>
            </w:r>
          </w:p>
        </w:tc>
      </w:tr>
      <w:tr w:rsidR="009855C7" w:rsidRPr="00884F19" w:rsidTr="009855C7">
        <w:tc>
          <w:tcPr>
            <w:tcW w:w="9701" w:type="dxa"/>
            <w:gridSpan w:val="6"/>
          </w:tcPr>
          <w:p w:rsidR="009855C7" w:rsidRPr="00884F19" w:rsidRDefault="009855C7" w:rsidP="009855C7">
            <w:pPr>
              <w:jc w:val="right"/>
            </w:pPr>
            <w:r w:rsidRPr="00884F19">
              <w:rPr>
                <w:b/>
              </w:rPr>
              <w:t>Итого по району:</w:t>
            </w:r>
          </w:p>
        </w:tc>
        <w:tc>
          <w:tcPr>
            <w:tcW w:w="1464" w:type="dxa"/>
          </w:tcPr>
          <w:p w:rsidR="009855C7" w:rsidRPr="00884F19" w:rsidRDefault="009855C7" w:rsidP="009855C7">
            <w:pPr>
              <w:jc w:val="center"/>
              <w:rPr>
                <w:b/>
              </w:rPr>
            </w:pPr>
            <w:r w:rsidRPr="00884F19">
              <w:rPr>
                <w:b/>
              </w:rPr>
              <w:t>2</w:t>
            </w:r>
          </w:p>
        </w:tc>
        <w:tc>
          <w:tcPr>
            <w:tcW w:w="4092" w:type="dxa"/>
            <w:gridSpan w:val="2"/>
            <w:vAlign w:val="center"/>
          </w:tcPr>
          <w:p w:rsidR="009855C7" w:rsidRPr="00884F19" w:rsidRDefault="009855C7" w:rsidP="009855C7">
            <w:pPr>
              <w:jc w:val="center"/>
              <w:rPr>
                <w:sz w:val="16"/>
                <w:szCs w:val="16"/>
              </w:rPr>
            </w:pPr>
          </w:p>
        </w:tc>
      </w:tr>
    </w:tbl>
    <w:p w:rsidR="009855C7" w:rsidRDefault="009855C7" w:rsidP="009855C7">
      <w:pPr>
        <w:jc w:val="both"/>
        <w:rPr>
          <w:b/>
        </w:rPr>
      </w:pPr>
    </w:p>
    <w:p w:rsidR="009855C7" w:rsidRPr="00884F19" w:rsidRDefault="009855C7" w:rsidP="009855C7">
      <w:pPr>
        <w:jc w:val="both"/>
      </w:pPr>
      <w:r w:rsidRPr="00884F19">
        <w:rPr>
          <w:b/>
        </w:rPr>
        <w:t>Примечание:</w:t>
      </w:r>
      <w:r w:rsidRPr="00884F19">
        <w:t xml:space="preserve"> Для обучающихся 9 классов, пропустивших экзамены в основные дни проведения ГИА-9 по уважительным причинам и (или) </w:t>
      </w:r>
      <w:r w:rsidRPr="00884F19">
        <w:rPr>
          <w:b/>
        </w:rPr>
        <w:t xml:space="preserve">получивших на ГИА-9 неудовлетворительные результаты </w:t>
      </w:r>
      <w:r w:rsidRPr="00884F19">
        <w:rPr>
          <w:b/>
          <w:u w:val="single"/>
        </w:rPr>
        <w:t>не более чем по двум учебным предметам</w:t>
      </w:r>
      <w:r w:rsidRPr="00884F19">
        <w:t>, федеральным и республиканским расписаниями проведения ГИА-9 предусмотрены следующие резервные дни основного периода:</w:t>
      </w:r>
    </w:p>
    <w:p w:rsidR="009855C7" w:rsidRPr="00884F19" w:rsidRDefault="009855C7" w:rsidP="009855C7">
      <w:pPr>
        <w:rPr>
          <w:b/>
        </w:rPr>
      </w:pPr>
      <w:r w:rsidRPr="00884F19">
        <w:rPr>
          <w:b/>
        </w:rPr>
        <w:t>24 июня (понедельник) – русский язык;</w:t>
      </w:r>
    </w:p>
    <w:p w:rsidR="009855C7" w:rsidRPr="00884F19" w:rsidRDefault="009855C7" w:rsidP="009855C7">
      <w:pPr>
        <w:rPr>
          <w:b/>
        </w:rPr>
      </w:pPr>
      <w:r w:rsidRPr="00884F19">
        <w:rPr>
          <w:b/>
        </w:rPr>
        <w:t>25 июня (вторник) – по всем учебным предметам (кроме русского языка и математики);</w:t>
      </w:r>
    </w:p>
    <w:p w:rsidR="009855C7" w:rsidRPr="00884F19" w:rsidRDefault="009855C7" w:rsidP="009855C7">
      <w:pPr>
        <w:rPr>
          <w:b/>
        </w:rPr>
      </w:pPr>
      <w:r w:rsidRPr="00884F19">
        <w:rPr>
          <w:b/>
        </w:rPr>
        <w:t>26 июня (среда) – по всем учебным предметам (кроме русского языка, математики, коми языка);</w:t>
      </w:r>
    </w:p>
    <w:p w:rsidR="009855C7" w:rsidRPr="00884F19" w:rsidRDefault="009855C7" w:rsidP="009855C7">
      <w:pPr>
        <w:rPr>
          <w:b/>
        </w:rPr>
      </w:pPr>
      <w:r w:rsidRPr="00884F19">
        <w:rPr>
          <w:b/>
        </w:rPr>
        <w:t>27 июня (четверг) – математика;</w:t>
      </w:r>
    </w:p>
    <w:p w:rsidR="009855C7" w:rsidRPr="00884F19" w:rsidRDefault="009855C7" w:rsidP="009855C7">
      <w:pPr>
        <w:rPr>
          <w:b/>
        </w:rPr>
      </w:pPr>
      <w:r w:rsidRPr="00884F19">
        <w:rPr>
          <w:b/>
        </w:rPr>
        <w:t>1 июля (понедельник) – по всем учебным предметам;</w:t>
      </w:r>
    </w:p>
    <w:p w:rsidR="009855C7" w:rsidRPr="00884F19" w:rsidRDefault="009855C7" w:rsidP="009855C7">
      <w:pPr>
        <w:rPr>
          <w:b/>
        </w:rPr>
      </w:pPr>
      <w:r w:rsidRPr="00884F19">
        <w:rPr>
          <w:b/>
        </w:rPr>
        <w:t>2 июля (вторник) – по всем учебным предметам (кроме коми языка).</w:t>
      </w:r>
    </w:p>
    <w:p w:rsidR="009855C7" w:rsidRDefault="009855C7" w:rsidP="009855C7">
      <w:pPr>
        <w:jc w:val="right"/>
        <w:rPr>
          <w:sz w:val="28"/>
          <w:szCs w:val="28"/>
        </w:rPr>
      </w:pPr>
    </w:p>
    <w:p w:rsidR="009855C7" w:rsidRDefault="009855C7" w:rsidP="009855C7">
      <w:pPr>
        <w:jc w:val="right"/>
        <w:rPr>
          <w:sz w:val="28"/>
          <w:szCs w:val="28"/>
        </w:rPr>
      </w:pPr>
    </w:p>
    <w:p w:rsidR="009855C7" w:rsidRDefault="009855C7" w:rsidP="009855C7">
      <w:pPr>
        <w:jc w:val="right"/>
        <w:rPr>
          <w:sz w:val="28"/>
          <w:szCs w:val="28"/>
        </w:rPr>
      </w:pPr>
    </w:p>
    <w:p w:rsidR="009855C7" w:rsidRDefault="009855C7" w:rsidP="009855C7">
      <w:pPr>
        <w:jc w:val="right"/>
        <w:rPr>
          <w:sz w:val="28"/>
          <w:szCs w:val="28"/>
        </w:rPr>
      </w:pPr>
    </w:p>
    <w:p w:rsidR="009855C7" w:rsidRDefault="009855C7" w:rsidP="009855C7">
      <w:pPr>
        <w:jc w:val="right"/>
        <w:rPr>
          <w:sz w:val="28"/>
          <w:szCs w:val="28"/>
        </w:rPr>
      </w:pPr>
    </w:p>
    <w:p w:rsidR="009855C7" w:rsidRDefault="009855C7" w:rsidP="009855C7">
      <w:pPr>
        <w:jc w:val="right"/>
        <w:rPr>
          <w:sz w:val="28"/>
          <w:szCs w:val="28"/>
        </w:rPr>
      </w:pPr>
    </w:p>
    <w:p w:rsidR="009855C7" w:rsidRDefault="009855C7" w:rsidP="009855C7">
      <w:pPr>
        <w:jc w:val="right"/>
        <w:rPr>
          <w:sz w:val="28"/>
          <w:szCs w:val="28"/>
        </w:rPr>
      </w:pPr>
    </w:p>
    <w:p w:rsidR="009855C7" w:rsidRDefault="009855C7" w:rsidP="009855C7">
      <w:pPr>
        <w:jc w:val="right"/>
        <w:rPr>
          <w:sz w:val="28"/>
          <w:szCs w:val="28"/>
        </w:rPr>
      </w:pPr>
    </w:p>
    <w:p w:rsidR="009855C7" w:rsidRDefault="009855C7" w:rsidP="009855C7">
      <w:pPr>
        <w:jc w:val="right"/>
        <w:rPr>
          <w:sz w:val="28"/>
          <w:szCs w:val="28"/>
        </w:rPr>
      </w:pPr>
    </w:p>
    <w:p w:rsidR="009855C7" w:rsidRDefault="009855C7" w:rsidP="009855C7">
      <w:pPr>
        <w:jc w:val="right"/>
        <w:rPr>
          <w:sz w:val="28"/>
          <w:szCs w:val="28"/>
        </w:rPr>
      </w:pPr>
    </w:p>
    <w:p w:rsidR="009855C7" w:rsidRDefault="009855C7" w:rsidP="009855C7">
      <w:pPr>
        <w:jc w:val="right"/>
        <w:rPr>
          <w:sz w:val="28"/>
          <w:szCs w:val="28"/>
        </w:rPr>
      </w:pPr>
    </w:p>
    <w:p w:rsidR="009855C7" w:rsidRDefault="009855C7" w:rsidP="009855C7">
      <w:pPr>
        <w:jc w:val="right"/>
        <w:rPr>
          <w:sz w:val="28"/>
          <w:szCs w:val="28"/>
        </w:rPr>
      </w:pPr>
    </w:p>
    <w:p w:rsidR="009855C7" w:rsidRDefault="009855C7" w:rsidP="009855C7">
      <w:pPr>
        <w:jc w:val="right"/>
        <w:rPr>
          <w:sz w:val="28"/>
          <w:szCs w:val="28"/>
        </w:rPr>
      </w:pPr>
    </w:p>
    <w:p w:rsidR="009855C7" w:rsidRDefault="009855C7" w:rsidP="009855C7">
      <w:pPr>
        <w:jc w:val="right"/>
        <w:rPr>
          <w:sz w:val="28"/>
          <w:szCs w:val="28"/>
        </w:rPr>
      </w:pPr>
    </w:p>
    <w:p w:rsidR="009855C7" w:rsidRDefault="009855C7" w:rsidP="009855C7">
      <w:pPr>
        <w:jc w:val="right"/>
        <w:rPr>
          <w:sz w:val="28"/>
          <w:szCs w:val="28"/>
        </w:rPr>
      </w:pPr>
    </w:p>
    <w:p w:rsidR="009855C7" w:rsidRDefault="009855C7" w:rsidP="009855C7">
      <w:pPr>
        <w:jc w:val="right"/>
        <w:rPr>
          <w:sz w:val="28"/>
          <w:szCs w:val="28"/>
        </w:rPr>
      </w:pPr>
    </w:p>
    <w:p w:rsidR="009855C7" w:rsidRDefault="009855C7" w:rsidP="009855C7">
      <w:pPr>
        <w:jc w:val="right"/>
        <w:rPr>
          <w:sz w:val="28"/>
          <w:szCs w:val="28"/>
        </w:rPr>
      </w:pPr>
    </w:p>
    <w:p w:rsidR="009855C7" w:rsidRDefault="009855C7" w:rsidP="009855C7">
      <w:pPr>
        <w:jc w:val="right"/>
        <w:rPr>
          <w:sz w:val="28"/>
          <w:szCs w:val="28"/>
        </w:rPr>
      </w:pPr>
    </w:p>
    <w:p w:rsidR="009855C7" w:rsidRDefault="009855C7" w:rsidP="009855C7">
      <w:pPr>
        <w:jc w:val="right"/>
        <w:rPr>
          <w:sz w:val="28"/>
          <w:szCs w:val="28"/>
        </w:rPr>
      </w:pPr>
      <w:r>
        <w:rPr>
          <w:sz w:val="28"/>
          <w:szCs w:val="28"/>
        </w:rPr>
        <w:t>Утверждена:</w:t>
      </w:r>
    </w:p>
    <w:p w:rsidR="009855C7" w:rsidRDefault="009855C7" w:rsidP="009855C7">
      <w:pPr>
        <w:jc w:val="right"/>
        <w:rPr>
          <w:sz w:val="28"/>
          <w:szCs w:val="28"/>
        </w:rPr>
      </w:pPr>
      <w:r>
        <w:rPr>
          <w:sz w:val="28"/>
          <w:szCs w:val="28"/>
        </w:rPr>
        <w:t xml:space="preserve"> постановлением администрации</w:t>
      </w:r>
    </w:p>
    <w:p w:rsidR="009855C7" w:rsidRDefault="009855C7" w:rsidP="009855C7">
      <w:pPr>
        <w:jc w:val="right"/>
        <w:rPr>
          <w:sz w:val="28"/>
          <w:szCs w:val="28"/>
        </w:rPr>
      </w:pPr>
      <w:r>
        <w:rPr>
          <w:sz w:val="28"/>
          <w:szCs w:val="28"/>
        </w:rPr>
        <w:t>МР «Усть-Куломский»</w:t>
      </w:r>
    </w:p>
    <w:p w:rsidR="009855C7" w:rsidRDefault="009855C7" w:rsidP="009855C7">
      <w:pPr>
        <w:jc w:val="right"/>
        <w:rPr>
          <w:sz w:val="28"/>
          <w:szCs w:val="28"/>
        </w:rPr>
      </w:pPr>
      <w:r w:rsidRPr="00802E0C">
        <w:rPr>
          <w:sz w:val="28"/>
          <w:szCs w:val="28"/>
        </w:rPr>
        <w:t xml:space="preserve">от </w:t>
      </w:r>
      <w:r>
        <w:rPr>
          <w:sz w:val="28"/>
          <w:szCs w:val="28"/>
        </w:rPr>
        <w:t xml:space="preserve">25 апреля </w:t>
      </w:r>
      <w:r w:rsidRPr="00802E0C">
        <w:rPr>
          <w:sz w:val="28"/>
          <w:szCs w:val="28"/>
        </w:rPr>
        <w:t>20</w:t>
      </w:r>
      <w:r>
        <w:rPr>
          <w:sz w:val="28"/>
          <w:szCs w:val="28"/>
        </w:rPr>
        <w:t>24</w:t>
      </w:r>
      <w:r w:rsidRPr="00802E0C">
        <w:rPr>
          <w:sz w:val="28"/>
          <w:szCs w:val="28"/>
        </w:rPr>
        <w:t xml:space="preserve"> г. № </w:t>
      </w:r>
      <w:r>
        <w:rPr>
          <w:sz w:val="28"/>
          <w:szCs w:val="28"/>
        </w:rPr>
        <w:t>590</w:t>
      </w:r>
    </w:p>
    <w:p w:rsidR="009855C7" w:rsidRDefault="009855C7" w:rsidP="009855C7">
      <w:pPr>
        <w:ind w:left="360"/>
        <w:jc w:val="right"/>
        <w:rPr>
          <w:sz w:val="28"/>
          <w:szCs w:val="28"/>
        </w:rPr>
      </w:pPr>
      <w:r>
        <w:rPr>
          <w:sz w:val="28"/>
          <w:szCs w:val="28"/>
        </w:rPr>
        <w:t xml:space="preserve"> (приложение № 3)</w:t>
      </w:r>
    </w:p>
    <w:p w:rsidR="009855C7" w:rsidRDefault="009855C7" w:rsidP="009855C7">
      <w:pPr>
        <w:jc w:val="center"/>
        <w:rPr>
          <w:b/>
          <w:sz w:val="32"/>
          <w:szCs w:val="32"/>
        </w:rPr>
      </w:pPr>
    </w:p>
    <w:p w:rsidR="009855C7" w:rsidRDefault="009855C7" w:rsidP="009855C7">
      <w:pPr>
        <w:jc w:val="center"/>
        <w:rPr>
          <w:b/>
          <w:sz w:val="32"/>
          <w:szCs w:val="32"/>
        </w:rPr>
      </w:pPr>
      <w:r w:rsidRPr="00A67AC6">
        <w:rPr>
          <w:b/>
          <w:sz w:val="32"/>
          <w:szCs w:val="32"/>
        </w:rPr>
        <w:t>СХЕМА</w:t>
      </w:r>
      <w:r>
        <w:rPr>
          <w:b/>
          <w:sz w:val="32"/>
          <w:szCs w:val="32"/>
        </w:rPr>
        <w:t xml:space="preserve"> </w:t>
      </w:r>
    </w:p>
    <w:p w:rsidR="009855C7" w:rsidRDefault="009855C7" w:rsidP="009855C7">
      <w:pPr>
        <w:jc w:val="center"/>
        <w:rPr>
          <w:b/>
          <w:sz w:val="28"/>
          <w:szCs w:val="28"/>
        </w:rPr>
      </w:pPr>
      <w:r>
        <w:rPr>
          <w:b/>
          <w:sz w:val="28"/>
          <w:szCs w:val="28"/>
        </w:rPr>
        <w:t>проведения</w:t>
      </w:r>
      <w:r w:rsidRPr="00B20478">
        <w:rPr>
          <w:b/>
          <w:sz w:val="28"/>
          <w:szCs w:val="28"/>
        </w:rPr>
        <w:t xml:space="preserve"> </w:t>
      </w:r>
      <w:r>
        <w:rPr>
          <w:b/>
          <w:sz w:val="28"/>
          <w:szCs w:val="28"/>
        </w:rPr>
        <w:t>г</w:t>
      </w:r>
      <w:r w:rsidRPr="00B20478">
        <w:rPr>
          <w:b/>
          <w:sz w:val="28"/>
          <w:szCs w:val="28"/>
        </w:rPr>
        <w:t>осударственно</w:t>
      </w:r>
      <w:r>
        <w:rPr>
          <w:b/>
          <w:sz w:val="28"/>
          <w:szCs w:val="28"/>
        </w:rPr>
        <w:t>й</w:t>
      </w:r>
      <w:r w:rsidRPr="00B20478">
        <w:rPr>
          <w:b/>
          <w:sz w:val="28"/>
          <w:szCs w:val="28"/>
        </w:rPr>
        <w:t xml:space="preserve"> </w:t>
      </w:r>
      <w:r>
        <w:rPr>
          <w:b/>
          <w:sz w:val="28"/>
          <w:szCs w:val="28"/>
        </w:rPr>
        <w:t xml:space="preserve">итоговой аттестации по образовательным </w:t>
      </w:r>
    </w:p>
    <w:p w:rsidR="009855C7" w:rsidRDefault="009855C7" w:rsidP="009855C7">
      <w:pPr>
        <w:jc w:val="center"/>
        <w:rPr>
          <w:b/>
          <w:sz w:val="28"/>
          <w:szCs w:val="28"/>
        </w:rPr>
      </w:pPr>
      <w:r>
        <w:rPr>
          <w:b/>
          <w:sz w:val="28"/>
          <w:szCs w:val="28"/>
        </w:rPr>
        <w:t xml:space="preserve">программам </w:t>
      </w:r>
      <w:r w:rsidRPr="0052601C">
        <w:rPr>
          <w:b/>
          <w:sz w:val="28"/>
          <w:szCs w:val="28"/>
          <w:u w:val="single"/>
        </w:rPr>
        <w:t>среднего общего образования</w:t>
      </w:r>
      <w:r>
        <w:rPr>
          <w:b/>
          <w:sz w:val="28"/>
          <w:szCs w:val="28"/>
        </w:rPr>
        <w:t xml:space="preserve"> на территории МО МР «Усть-Куломский» </w:t>
      </w:r>
    </w:p>
    <w:p w:rsidR="009855C7" w:rsidRDefault="009855C7" w:rsidP="009855C7">
      <w:pPr>
        <w:jc w:val="center"/>
        <w:rPr>
          <w:b/>
          <w:sz w:val="28"/>
          <w:szCs w:val="28"/>
          <w:u w:val="single"/>
        </w:rPr>
      </w:pPr>
      <w:r w:rsidRPr="001102BD">
        <w:rPr>
          <w:b/>
          <w:sz w:val="28"/>
          <w:szCs w:val="28"/>
          <w:u w:val="single"/>
        </w:rPr>
        <w:t>в 20</w:t>
      </w:r>
      <w:r>
        <w:rPr>
          <w:b/>
          <w:sz w:val="28"/>
          <w:szCs w:val="28"/>
          <w:u w:val="single"/>
        </w:rPr>
        <w:t xml:space="preserve">24 </w:t>
      </w:r>
      <w:r w:rsidRPr="001102BD">
        <w:rPr>
          <w:b/>
          <w:sz w:val="28"/>
          <w:szCs w:val="28"/>
          <w:u w:val="single"/>
        </w:rPr>
        <w:t>году</w:t>
      </w:r>
    </w:p>
    <w:p w:rsidR="009855C7" w:rsidRDefault="009855C7" w:rsidP="009855C7">
      <w:pPr>
        <w:jc w:val="center"/>
        <w:rPr>
          <w:b/>
          <w:sz w:val="40"/>
          <w:szCs w:val="40"/>
          <w:u w:val="single"/>
        </w:rPr>
      </w:pPr>
      <w:r>
        <w:rPr>
          <w:b/>
          <w:sz w:val="40"/>
          <w:szCs w:val="40"/>
          <w:u w:val="single"/>
        </w:rPr>
        <w:t>23 мая (четверг)</w:t>
      </w:r>
    </w:p>
    <w:p w:rsidR="009855C7" w:rsidRDefault="009855C7" w:rsidP="009855C7">
      <w:pPr>
        <w:jc w:val="center"/>
        <w:rPr>
          <w:b/>
          <w:sz w:val="28"/>
          <w:szCs w:val="28"/>
        </w:rPr>
      </w:pPr>
      <w:r>
        <w:rPr>
          <w:b/>
          <w:sz w:val="28"/>
          <w:szCs w:val="28"/>
        </w:rPr>
        <w:t>Химия (ЕГЭ)</w:t>
      </w:r>
    </w:p>
    <w:tbl>
      <w:tblPr>
        <w:tblW w:w="15474" w:type="dxa"/>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80"/>
        <w:gridCol w:w="2760"/>
        <w:gridCol w:w="1800"/>
        <w:gridCol w:w="480"/>
        <w:gridCol w:w="2880"/>
        <w:gridCol w:w="915"/>
        <w:gridCol w:w="1764"/>
        <w:gridCol w:w="1275"/>
        <w:gridCol w:w="3120"/>
      </w:tblGrid>
      <w:tr w:rsidR="009855C7" w:rsidRPr="006652F2" w:rsidTr="009855C7">
        <w:trPr>
          <w:trHeight w:val="460"/>
        </w:trPr>
        <w:tc>
          <w:tcPr>
            <w:tcW w:w="480" w:type="dxa"/>
            <w:shd w:val="clear" w:color="auto" w:fill="D9D9D9"/>
            <w:vAlign w:val="center"/>
          </w:tcPr>
          <w:p w:rsidR="009855C7" w:rsidRPr="000F08DD" w:rsidRDefault="009855C7" w:rsidP="009855C7">
            <w:pPr>
              <w:jc w:val="center"/>
              <w:rPr>
                <w:b/>
                <w:sz w:val="18"/>
                <w:szCs w:val="18"/>
              </w:rPr>
            </w:pPr>
            <w:r w:rsidRPr="000F08DD">
              <w:rPr>
                <w:b/>
                <w:sz w:val="18"/>
                <w:szCs w:val="18"/>
              </w:rPr>
              <w:t>№ п/п</w:t>
            </w:r>
          </w:p>
        </w:tc>
        <w:tc>
          <w:tcPr>
            <w:tcW w:w="2760" w:type="dxa"/>
            <w:shd w:val="clear" w:color="auto" w:fill="D9D9D9"/>
            <w:vAlign w:val="center"/>
          </w:tcPr>
          <w:p w:rsidR="009855C7" w:rsidRPr="006652F2" w:rsidRDefault="009855C7" w:rsidP="009855C7">
            <w:pPr>
              <w:jc w:val="center"/>
              <w:rPr>
                <w:b/>
              </w:rPr>
            </w:pPr>
            <w:r w:rsidRPr="006652F2">
              <w:rPr>
                <w:b/>
              </w:rPr>
              <w:t>Пункт проведения экзамена</w:t>
            </w:r>
          </w:p>
        </w:tc>
        <w:tc>
          <w:tcPr>
            <w:tcW w:w="1800" w:type="dxa"/>
            <w:shd w:val="clear" w:color="auto" w:fill="D9D9D9"/>
            <w:vAlign w:val="center"/>
          </w:tcPr>
          <w:p w:rsidR="009855C7" w:rsidRPr="006652F2" w:rsidRDefault="009855C7" w:rsidP="009855C7">
            <w:pPr>
              <w:jc w:val="center"/>
              <w:rPr>
                <w:b/>
              </w:rPr>
            </w:pPr>
            <w:r>
              <w:rPr>
                <w:b/>
              </w:rPr>
              <w:t>Руководитель ППЭ</w:t>
            </w:r>
          </w:p>
        </w:tc>
        <w:tc>
          <w:tcPr>
            <w:tcW w:w="480" w:type="dxa"/>
            <w:shd w:val="clear" w:color="auto" w:fill="D9D9D9"/>
            <w:vAlign w:val="center"/>
          </w:tcPr>
          <w:p w:rsidR="009855C7" w:rsidRPr="000F08DD" w:rsidRDefault="009855C7" w:rsidP="009855C7">
            <w:pPr>
              <w:jc w:val="center"/>
              <w:rPr>
                <w:b/>
                <w:sz w:val="18"/>
                <w:szCs w:val="18"/>
              </w:rPr>
            </w:pPr>
            <w:r w:rsidRPr="000F08DD">
              <w:rPr>
                <w:b/>
                <w:sz w:val="18"/>
                <w:szCs w:val="18"/>
              </w:rPr>
              <w:t>№ п/п</w:t>
            </w:r>
          </w:p>
        </w:tc>
        <w:tc>
          <w:tcPr>
            <w:tcW w:w="2880" w:type="dxa"/>
            <w:shd w:val="clear" w:color="auto" w:fill="D9D9D9"/>
            <w:vAlign w:val="center"/>
          </w:tcPr>
          <w:p w:rsidR="009855C7" w:rsidRPr="006652F2" w:rsidRDefault="009855C7" w:rsidP="009855C7">
            <w:pPr>
              <w:jc w:val="center"/>
              <w:rPr>
                <w:b/>
              </w:rPr>
            </w:pPr>
            <w:r w:rsidRPr="006652F2">
              <w:rPr>
                <w:b/>
              </w:rPr>
              <w:t>ОУ</w:t>
            </w:r>
          </w:p>
        </w:tc>
        <w:tc>
          <w:tcPr>
            <w:tcW w:w="915" w:type="dxa"/>
            <w:shd w:val="clear" w:color="auto" w:fill="D9D9D9"/>
            <w:vAlign w:val="center"/>
          </w:tcPr>
          <w:p w:rsidR="009855C7" w:rsidRPr="006652F2" w:rsidRDefault="009855C7" w:rsidP="009855C7">
            <w:pPr>
              <w:jc w:val="center"/>
              <w:rPr>
                <w:b/>
              </w:rPr>
            </w:pPr>
            <w:r w:rsidRPr="006652F2">
              <w:rPr>
                <w:b/>
              </w:rPr>
              <w:t>Код ОУ</w:t>
            </w:r>
          </w:p>
        </w:tc>
        <w:tc>
          <w:tcPr>
            <w:tcW w:w="1764" w:type="dxa"/>
            <w:shd w:val="clear" w:color="auto" w:fill="D9D9D9"/>
            <w:vAlign w:val="center"/>
          </w:tcPr>
          <w:p w:rsidR="009855C7" w:rsidRPr="000F08DD" w:rsidRDefault="009855C7" w:rsidP="009855C7">
            <w:pPr>
              <w:jc w:val="center"/>
              <w:rPr>
                <w:b/>
                <w:sz w:val="18"/>
                <w:szCs w:val="18"/>
              </w:rPr>
            </w:pPr>
            <w:r w:rsidRPr="000F08DD">
              <w:rPr>
                <w:b/>
                <w:sz w:val="18"/>
                <w:szCs w:val="18"/>
              </w:rPr>
              <w:t>Колич</w:t>
            </w:r>
            <w:r>
              <w:rPr>
                <w:b/>
                <w:sz w:val="18"/>
                <w:szCs w:val="18"/>
              </w:rPr>
              <w:t>ество участников ЕГЭ</w:t>
            </w:r>
          </w:p>
        </w:tc>
        <w:tc>
          <w:tcPr>
            <w:tcW w:w="1275" w:type="dxa"/>
            <w:shd w:val="clear" w:color="auto" w:fill="D9D9D9"/>
            <w:vAlign w:val="center"/>
          </w:tcPr>
          <w:p w:rsidR="009855C7" w:rsidRPr="00FB14B1" w:rsidRDefault="009855C7" w:rsidP="009855C7">
            <w:pPr>
              <w:jc w:val="center"/>
              <w:rPr>
                <w:b/>
                <w:sz w:val="18"/>
                <w:szCs w:val="18"/>
              </w:rPr>
            </w:pPr>
            <w:r w:rsidRPr="00FB14B1">
              <w:rPr>
                <w:b/>
                <w:sz w:val="18"/>
                <w:szCs w:val="18"/>
              </w:rPr>
              <w:t>Расстояние до ППЭ</w:t>
            </w:r>
            <w:r>
              <w:rPr>
                <w:b/>
                <w:sz w:val="18"/>
                <w:szCs w:val="18"/>
              </w:rPr>
              <w:t xml:space="preserve"> (км)</w:t>
            </w:r>
          </w:p>
        </w:tc>
        <w:tc>
          <w:tcPr>
            <w:tcW w:w="3120" w:type="dxa"/>
            <w:shd w:val="clear" w:color="auto" w:fill="D9D9D9"/>
            <w:vAlign w:val="center"/>
          </w:tcPr>
          <w:p w:rsidR="009855C7" w:rsidRPr="006652F2" w:rsidRDefault="009855C7" w:rsidP="009855C7">
            <w:pPr>
              <w:jc w:val="center"/>
              <w:rPr>
                <w:b/>
              </w:rPr>
            </w:pPr>
            <w:r>
              <w:rPr>
                <w:b/>
              </w:rPr>
              <w:t>Транспорт для подвоза участников ЕГЭ в ППЭ</w:t>
            </w:r>
          </w:p>
        </w:tc>
      </w:tr>
      <w:tr w:rsidR="009855C7" w:rsidRPr="00D01078" w:rsidTr="009855C7">
        <w:trPr>
          <w:trHeight w:val="260"/>
        </w:trPr>
        <w:tc>
          <w:tcPr>
            <w:tcW w:w="480" w:type="dxa"/>
            <w:vMerge w:val="restart"/>
            <w:vAlign w:val="center"/>
          </w:tcPr>
          <w:p w:rsidR="009855C7" w:rsidRPr="006652F2" w:rsidRDefault="009855C7" w:rsidP="009855C7">
            <w:pPr>
              <w:jc w:val="center"/>
            </w:pPr>
            <w:r>
              <w:t>1</w:t>
            </w:r>
          </w:p>
        </w:tc>
        <w:tc>
          <w:tcPr>
            <w:tcW w:w="2760" w:type="dxa"/>
            <w:vMerge w:val="restart"/>
            <w:vAlign w:val="center"/>
          </w:tcPr>
          <w:p w:rsidR="009855C7" w:rsidRPr="006652F2" w:rsidRDefault="009855C7" w:rsidP="009855C7">
            <w:pPr>
              <w:jc w:val="center"/>
            </w:pPr>
            <w:r w:rsidRPr="006652F2">
              <w:rPr>
                <w:b/>
              </w:rPr>
              <w:t>М</w:t>
            </w:r>
            <w:r>
              <w:rPr>
                <w:b/>
              </w:rPr>
              <w:t>Б</w:t>
            </w:r>
            <w:r w:rsidRPr="006652F2">
              <w:rPr>
                <w:b/>
              </w:rPr>
              <w:t>ОУ «СОШ»</w:t>
            </w:r>
            <w:r>
              <w:rPr>
                <w:b/>
              </w:rPr>
              <w:t xml:space="preserve"> с.Усть-Кулом </w:t>
            </w:r>
            <w:r w:rsidRPr="006652F2">
              <w:rPr>
                <w:b/>
              </w:rPr>
              <w:t xml:space="preserve"> (код – </w:t>
            </w:r>
            <w:r>
              <w:rPr>
                <w:b/>
              </w:rPr>
              <w:t>2001</w:t>
            </w:r>
            <w:r w:rsidRPr="006652F2">
              <w:rPr>
                <w:b/>
              </w:rPr>
              <w:t>)</w:t>
            </w:r>
          </w:p>
        </w:tc>
        <w:tc>
          <w:tcPr>
            <w:tcW w:w="1800" w:type="dxa"/>
            <w:vMerge w:val="restart"/>
            <w:vAlign w:val="center"/>
          </w:tcPr>
          <w:p w:rsidR="009855C7" w:rsidRPr="00DD3570" w:rsidRDefault="009855C7" w:rsidP="009855C7">
            <w:pPr>
              <w:jc w:val="center"/>
              <w:rPr>
                <w:b/>
              </w:rPr>
            </w:pPr>
            <w:r>
              <w:rPr>
                <w:b/>
              </w:rPr>
              <w:t>Цан Марина Константиновна</w:t>
            </w:r>
          </w:p>
        </w:tc>
        <w:tc>
          <w:tcPr>
            <w:tcW w:w="480" w:type="dxa"/>
            <w:vAlign w:val="center"/>
          </w:tcPr>
          <w:p w:rsidR="009855C7" w:rsidRPr="006652F2" w:rsidRDefault="009855C7" w:rsidP="009855C7">
            <w:pPr>
              <w:jc w:val="center"/>
            </w:pPr>
            <w:r>
              <w:t>1</w:t>
            </w:r>
          </w:p>
        </w:tc>
        <w:tc>
          <w:tcPr>
            <w:tcW w:w="2880" w:type="dxa"/>
            <w:vAlign w:val="center"/>
          </w:tcPr>
          <w:p w:rsidR="009855C7" w:rsidRPr="006652F2" w:rsidRDefault="009855C7" w:rsidP="009855C7">
            <w:r>
              <w:t xml:space="preserve">МОУ </w:t>
            </w:r>
            <w:r w:rsidRPr="006652F2">
              <w:t xml:space="preserve">Кебанъельская СОШ </w:t>
            </w:r>
          </w:p>
        </w:tc>
        <w:tc>
          <w:tcPr>
            <w:tcW w:w="915" w:type="dxa"/>
            <w:vAlign w:val="center"/>
          </w:tcPr>
          <w:p w:rsidR="009855C7" w:rsidRPr="006652F2" w:rsidRDefault="009855C7" w:rsidP="009855C7">
            <w:pPr>
              <w:jc w:val="center"/>
            </w:pPr>
            <w:r w:rsidRPr="006652F2">
              <w:t>120103</w:t>
            </w:r>
          </w:p>
        </w:tc>
        <w:tc>
          <w:tcPr>
            <w:tcW w:w="1764" w:type="dxa"/>
            <w:vAlign w:val="center"/>
          </w:tcPr>
          <w:p w:rsidR="009855C7" w:rsidRPr="006652F2" w:rsidRDefault="009855C7" w:rsidP="009855C7">
            <w:pPr>
              <w:jc w:val="center"/>
            </w:pPr>
            <w:r>
              <w:t>2</w:t>
            </w:r>
          </w:p>
        </w:tc>
        <w:tc>
          <w:tcPr>
            <w:tcW w:w="1275" w:type="dxa"/>
            <w:vAlign w:val="center"/>
          </w:tcPr>
          <w:p w:rsidR="009855C7" w:rsidRPr="00BA1C6A" w:rsidRDefault="009855C7" w:rsidP="009855C7">
            <w:pPr>
              <w:jc w:val="center"/>
            </w:pPr>
            <w:r>
              <w:t>7</w:t>
            </w:r>
          </w:p>
        </w:tc>
        <w:tc>
          <w:tcPr>
            <w:tcW w:w="3120" w:type="dxa"/>
            <w:vAlign w:val="center"/>
          </w:tcPr>
          <w:p w:rsidR="009855C7" w:rsidRPr="00D01078" w:rsidRDefault="009855C7" w:rsidP="009855C7">
            <w:pPr>
              <w:ind w:left="-44"/>
              <w:rPr>
                <w:sz w:val="16"/>
                <w:szCs w:val="16"/>
              </w:rPr>
            </w:pPr>
            <w:r>
              <w:rPr>
                <w:sz w:val="16"/>
                <w:szCs w:val="16"/>
              </w:rPr>
              <w:t>Транспорт АСП «Кебанъёль»</w:t>
            </w:r>
          </w:p>
        </w:tc>
      </w:tr>
      <w:tr w:rsidR="009855C7" w:rsidRPr="00D01078" w:rsidTr="009855C7">
        <w:tc>
          <w:tcPr>
            <w:tcW w:w="480" w:type="dxa"/>
            <w:vMerge/>
            <w:vAlign w:val="center"/>
          </w:tcPr>
          <w:p w:rsidR="009855C7" w:rsidRDefault="009855C7" w:rsidP="009855C7">
            <w:pPr>
              <w:jc w:val="center"/>
            </w:pPr>
          </w:p>
        </w:tc>
        <w:tc>
          <w:tcPr>
            <w:tcW w:w="2760" w:type="dxa"/>
            <w:vMerge/>
            <w:vAlign w:val="center"/>
          </w:tcPr>
          <w:p w:rsidR="009855C7" w:rsidRPr="006652F2" w:rsidRDefault="009855C7" w:rsidP="009855C7">
            <w:pPr>
              <w:jc w:val="center"/>
              <w:rPr>
                <w:b/>
              </w:rPr>
            </w:pPr>
          </w:p>
        </w:tc>
        <w:tc>
          <w:tcPr>
            <w:tcW w:w="1800" w:type="dxa"/>
            <w:vMerge/>
            <w:vAlign w:val="center"/>
          </w:tcPr>
          <w:p w:rsidR="009855C7" w:rsidRDefault="009855C7" w:rsidP="009855C7">
            <w:pPr>
              <w:jc w:val="center"/>
              <w:rPr>
                <w:b/>
              </w:rPr>
            </w:pPr>
          </w:p>
        </w:tc>
        <w:tc>
          <w:tcPr>
            <w:tcW w:w="480" w:type="dxa"/>
            <w:vAlign w:val="center"/>
          </w:tcPr>
          <w:p w:rsidR="009855C7" w:rsidRDefault="009855C7" w:rsidP="009855C7">
            <w:pPr>
              <w:jc w:val="center"/>
            </w:pPr>
            <w:r>
              <w:t>2</w:t>
            </w:r>
          </w:p>
        </w:tc>
        <w:tc>
          <w:tcPr>
            <w:tcW w:w="2880" w:type="dxa"/>
            <w:vAlign w:val="center"/>
          </w:tcPr>
          <w:p w:rsidR="009855C7" w:rsidRPr="006652F2" w:rsidRDefault="009855C7" w:rsidP="009855C7">
            <w:r>
              <w:t>МБОУ</w:t>
            </w:r>
            <w:r w:rsidRPr="006652F2">
              <w:t xml:space="preserve"> </w:t>
            </w:r>
            <w:r>
              <w:t>«</w:t>
            </w:r>
            <w:r w:rsidRPr="006652F2">
              <w:t>СОШ</w:t>
            </w:r>
            <w:r>
              <w:t>» с.Усть-Кулом</w:t>
            </w:r>
          </w:p>
        </w:tc>
        <w:tc>
          <w:tcPr>
            <w:tcW w:w="915" w:type="dxa"/>
            <w:vAlign w:val="center"/>
          </w:tcPr>
          <w:p w:rsidR="009855C7" w:rsidRPr="006652F2" w:rsidRDefault="009855C7" w:rsidP="009855C7">
            <w:pPr>
              <w:jc w:val="center"/>
            </w:pPr>
            <w:r w:rsidRPr="006652F2">
              <w:t>120107</w:t>
            </w:r>
          </w:p>
        </w:tc>
        <w:tc>
          <w:tcPr>
            <w:tcW w:w="1764" w:type="dxa"/>
            <w:vAlign w:val="center"/>
          </w:tcPr>
          <w:p w:rsidR="009855C7" w:rsidRPr="006652F2" w:rsidRDefault="009855C7" w:rsidP="009855C7">
            <w:pPr>
              <w:jc w:val="center"/>
            </w:pPr>
            <w:r>
              <w:t>6</w:t>
            </w:r>
          </w:p>
        </w:tc>
        <w:tc>
          <w:tcPr>
            <w:tcW w:w="1275" w:type="dxa"/>
            <w:vAlign w:val="center"/>
          </w:tcPr>
          <w:p w:rsidR="009855C7" w:rsidRPr="00BA1C6A" w:rsidRDefault="009855C7" w:rsidP="009855C7">
            <w:pPr>
              <w:jc w:val="center"/>
            </w:pPr>
            <w:r>
              <w:t>-</w:t>
            </w:r>
          </w:p>
        </w:tc>
        <w:tc>
          <w:tcPr>
            <w:tcW w:w="3120" w:type="dxa"/>
            <w:vAlign w:val="center"/>
          </w:tcPr>
          <w:p w:rsidR="009855C7" w:rsidRPr="00D01078" w:rsidRDefault="009855C7" w:rsidP="009855C7">
            <w:pPr>
              <w:ind w:left="-44"/>
              <w:rPr>
                <w:sz w:val="16"/>
                <w:szCs w:val="16"/>
              </w:rPr>
            </w:pPr>
            <w:r w:rsidRPr="00D01078">
              <w:rPr>
                <w:sz w:val="16"/>
                <w:szCs w:val="16"/>
              </w:rPr>
              <w:t>Автобус М</w:t>
            </w:r>
            <w:r>
              <w:rPr>
                <w:sz w:val="16"/>
                <w:szCs w:val="16"/>
              </w:rPr>
              <w:t>Б</w:t>
            </w:r>
            <w:r w:rsidRPr="00D01078">
              <w:rPr>
                <w:sz w:val="16"/>
                <w:szCs w:val="16"/>
              </w:rPr>
              <w:t>ОУ «СОШ»</w:t>
            </w:r>
            <w:r>
              <w:rPr>
                <w:sz w:val="16"/>
                <w:szCs w:val="16"/>
              </w:rPr>
              <w:t xml:space="preserve"> с.Усть-Кулом</w:t>
            </w:r>
          </w:p>
        </w:tc>
      </w:tr>
      <w:tr w:rsidR="009855C7" w:rsidRPr="00D01078" w:rsidTr="009855C7">
        <w:trPr>
          <w:trHeight w:val="160"/>
        </w:trPr>
        <w:tc>
          <w:tcPr>
            <w:tcW w:w="480" w:type="dxa"/>
            <w:vMerge/>
            <w:shd w:val="clear" w:color="auto" w:fill="CCCCCC"/>
            <w:vAlign w:val="center"/>
          </w:tcPr>
          <w:p w:rsidR="009855C7" w:rsidRPr="006652F2" w:rsidRDefault="009855C7" w:rsidP="009855C7">
            <w:pPr>
              <w:jc w:val="center"/>
            </w:pPr>
          </w:p>
        </w:tc>
        <w:tc>
          <w:tcPr>
            <w:tcW w:w="2760" w:type="dxa"/>
            <w:vMerge/>
            <w:shd w:val="clear" w:color="auto" w:fill="CCCCCC"/>
            <w:vAlign w:val="center"/>
          </w:tcPr>
          <w:p w:rsidR="009855C7" w:rsidRPr="006652F2" w:rsidRDefault="009855C7" w:rsidP="009855C7">
            <w:pPr>
              <w:jc w:val="right"/>
              <w:rPr>
                <w:b/>
              </w:rPr>
            </w:pPr>
          </w:p>
        </w:tc>
        <w:tc>
          <w:tcPr>
            <w:tcW w:w="1800" w:type="dxa"/>
            <w:vMerge/>
            <w:shd w:val="clear" w:color="auto" w:fill="CCCCCC"/>
            <w:vAlign w:val="center"/>
          </w:tcPr>
          <w:p w:rsidR="009855C7" w:rsidRPr="00DD3570" w:rsidRDefault="009855C7" w:rsidP="009855C7">
            <w:pPr>
              <w:jc w:val="center"/>
              <w:rPr>
                <w:b/>
              </w:rPr>
            </w:pPr>
          </w:p>
        </w:tc>
        <w:tc>
          <w:tcPr>
            <w:tcW w:w="480" w:type="dxa"/>
            <w:shd w:val="clear" w:color="auto" w:fill="CCCCCC"/>
          </w:tcPr>
          <w:p w:rsidR="009855C7" w:rsidRPr="006652F2" w:rsidRDefault="009855C7" w:rsidP="009855C7">
            <w:pPr>
              <w:jc w:val="right"/>
              <w:rPr>
                <w:b/>
              </w:rPr>
            </w:pPr>
          </w:p>
        </w:tc>
        <w:tc>
          <w:tcPr>
            <w:tcW w:w="3795" w:type="dxa"/>
            <w:gridSpan w:val="2"/>
            <w:shd w:val="clear" w:color="auto" w:fill="CCCCCC"/>
            <w:vAlign w:val="center"/>
          </w:tcPr>
          <w:p w:rsidR="009855C7" w:rsidRPr="006652F2" w:rsidRDefault="009855C7" w:rsidP="009855C7">
            <w:pPr>
              <w:jc w:val="right"/>
            </w:pPr>
            <w:r w:rsidRPr="006652F2">
              <w:rPr>
                <w:b/>
              </w:rPr>
              <w:t>Итого по ППЭ:</w:t>
            </w:r>
          </w:p>
        </w:tc>
        <w:tc>
          <w:tcPr>
            <w:tcW w:w="1764" w:type="dxa"/>
            <w:shd w:val="clear" w:color="auto" w:fill="CCCCCC"/>
            <w:vAlign w:val="center"/>
          </w:tcPr>
          <w:p w:rsidR="009855C7" w:rsidRPr="006652F2" w:rsidRDefault="009855C7" w:rsidP="009855C7">
            <w:pPr>
              <w:jc w:val="center"/>
              <w:rPr>
                <w:b/>
              </w:rPr>
            </w:pPr>
            <w:r>
              <w:rPr>
                <w:b/>
              </w:rPr>
              <w:t>8</w:t>
            </w:r>
          </w:p>
        </w:tc>
        <w:tc>
          <w:tcPr>
            <w:tcW w:w="4395" w:type="dxa"/>
            <w:gridSpan w:val="2"/>
            <w:shd w:val="clear" w:color="auto" w:fill="CCCCCC"/>
            <w:vAlign w:val="center"/>
          </w:tcPr>
          <w:p w:rsidR="009855C7" w:rsidRPr="00A06F40" w:rsidRDefault="009855C7" w:rsidP="009855C7">
            <w:pPr>
              <w:rPr>
                <w:b/>
                <w:sz w:val="16"/>
                <w:szCs w:val="16"/>
              </w:rPr>
            </w:pPr>
            <w:r>
              <w:rPr>
                <w:b/>
                <w:sz w:val="16"/>
                <w:szCs w:val="16"/>
              </w:rPr>
              <w:t>Задействовано аудиторий:</w:t>
            </w:r>
            <w:r w:rsidRPr="00A06F40">
              <w:rPr>
                <w:b/>
                <w:sz w:val="16"/>
                <w:szCs w:val="16"/>
              </w:rPr>
              <w:t xml:space="preserve"> </w:t>
            </w:r>
            <w:r>
              <w:rPr>
                <w:b/>
                <w:sz w:val="16"/>
                <w:szCs w:val="16"/>
              </w:rPr>
              <w:t>1 (№33)</w:t>
            </w:r>
          </w:p>
        </w:tc>
      </w:tr>
      <w:tr w:rsidR="009855C7" w:rsidRPr="00D01078" w:rsidTr="009855C7">
        <w:trPr>
          <w:trHeight w:val="368"/>
        </w:trPr>
        <w:tc>
          <w:tcPr>
            <w:tcW w:w="480" w:type="dxa"/>
            <w:vMerge w:val="restart"/>
            <w:vAlign w:val="center"/>
          </w:tcPr>
          <w:p w:rsidR="009855C7" w:rsidRPr="006652F2" w:rsidRDefault="009855C7" w:rsidP="009855C7">
            <w:pPr>
              <w:jc w:val="center"/>
            </w:pPr>
            <w:r>
              <w:t>2</w:t>
            </w:r>
          </w:p>
        </w:tc>
        <w:tc>
          <w:tcPr>
            <w:tcW w:w="2760" w:type="dxa"/>
            <w:vMerge w:val="restart"/>
            <w:vAlign w:val="center"/>
          </w:tcPr>
          <w:p w:rsidR="009855C7" w:rsidRPr="006652F2" w:rsidRDefault="009855C7" w:rsidP="009855C7">
            <w:pPr>
              <w:jc w:val="center"/>
            </w:pPr>
            <w:r w:rsidRPr="006652F2">
              <w:rPr>
                <w:b/>
              </w:rPr>
              <w:t xml:space="preserve">МОУ Помоздинская СОШ им. В.Т. Чисталева (код – </w:t>
            </w:r>
            <w:r>
              <w:rPr>
                <w:b/>
              </w:rPr>
              <w:t>2002</w:t>
            </w:r>
            <w:r w:rsidRPr="006652F2">
              <w:rPr>
                <w:b/>
              </w:rPr>
              <w:t>)</w:t>
            </w:r>
          </w:p>
        </w:tc>
        <w:tc>
          <w:tcPr>
            <w:tcW w:w="1800" w:type="dxa"/>
            <w:vMerge w:val="restart"/>
            <w:vAlign w:val="center"/>
          </w:tcPr>
          <w:p w:rsidR="009855C7" w:rsidRPr="00DD3570" w:rsidRDefault="009855C7" w:rsidP="009855C7">
            <w:pPr>
              <w:jc w:val="center"/>
              <w:rPr>
                <w:b/>
              </w:rPr>
            </w:pPr>
            <w:r>
              <w:rPr>
                <w:rFonts w:eastAsia="Calibri"/>
                <w:b/>
                <w:lang w:eastAsia="en-US"/>
              </w:rPr>
              <w:t>Бизина Любовь Васильевна</w:t>
            </w:r>
          </w:p>
        </w:tc>
        <w:tc>
          <w:tcPr>
            <w:tcW w:w="480" w:type="dxa"/>
            <w:vAlign w:val="center"/>
          </w:tcPr>
          <w:p w:rsidR="009855C7" w:rsidRPr="006652F2" w:rsidRDefault="009855C7" w:rsidP="009855C7">
            <w:pPr>
              <w:jc w:val="center"/>
            </w:pPr>
            <w:r>
              <w:t>1</w:t>
            </w:r>
          </w:p>
        </w:tc>
        <w:tc>
          <w:tcPr>
            <w:tcW w:w="2880" w:type="dxa"/>
            <w:vAlign w:val="center"/>
          </w:tcPr>
          <w:p w:rsidR="009855C7" w:rsidRPr="006652F2" w:rsidRDefault="009855C7" w:rsidP="009855C7">
            <w:r>
              <w:t>МОУ</w:t>
            </w:r>
            <w:r w:rsidRPr="006652F2">
              <w:t xml:space="preserve"> Помоздинская СОШ</w:t>
            </w:r>
          </w:p>
        </w:tc>
        <w:tc>
          <w:tcPr>
            <w:tcW w:w="915" w:type="dxa"/>
            <w:vAlign w:val="center"/>
          </w:tcPr>
          <w:p w:rsidR="009855C7" w:rsidRPr="006652F2" w:rsidRDefault="009855C7" w:rsidP="009855C7">
            <w:pPr>
              <w:jc w:val="center"/>
            </w:pPr>
            <w:r w:rsidRPr="006652F2">
              <w:t>120110</w:t>
            </w:r>
          </w:p>
        </w:tc>
        <w:tc>
          <w:tcPr>
            <w:tcW w:w="1764" w:type="dxa"/>
            <w:vAlign w:val="center"/>
          </w:tcPr>
          <w:p w:rsidR="009855C7" w:rsidRPr="006652F2" w:rsidRDefault="009855C7" w:rsidP="009855C7">
            <w:pPr>
              <w:jc w:val="center"/>
            </w:pPr>
            <w:r>
              <w:t>9</w:t>
            </w:r>
          </w:p>
        </w:tc>
        <w:tc>
          <w:tcPr>
            <w:tcW w:w="1275" w:type="dxa"/>
            <w:vAlign w:val="center"/>
          </w:tcPr>
          <w:p w:rsidR="009855C7" w:rsidRPr="00BA1C6A" w:rsidRDefault="009855C7" w:rsidP="009855C7">
            <w:pPr>
              <w:jc w:val="center"/>
            </w:pPr>
            <w:r>
              <w:t>-</w:t>
            </w:r>
          </w:p>
        </w:tc>
        <w:tc>
          <w:tcPr>
            <w:tcW w:w="3120" w:type="dxa"/>
            <w:vAlign w:val="center"/>
          </w:tcPr>
          <w:p w:rsidR="009855C7" w:rsidRPr="00D01078" w:rsidRDefault="009855C7" w:rsidP="009855C7">
            <w:pPr>
              <w:ind w:left="-26"/>
              <w:rPr>
                <w:sz w:val="16"/>
                <w:szCs w:val="16"/>
              </w:rPr>
            </w:pPr>
            <w:r w:rsidRPr="00D01078">
              <w:rPr>
                <w:sz w:val="16"/>
                <w:szCs w:val="16"/>
              </w:rPr>
              <w:t>Автобус МОУ Помоздинской СОШ</w:t>
            </w:r>
          </w:p>
        </w:tc>
      </w:tr>
      <w:tr w:rsidR="009855C7" w:rsidRPr="00D01078" w:rsidTr="009855C7">
        <w:tc>
          <w:tcPr>
            <w:tcW w:w="480" w:type="dxa"/>
            <w:vMerge/>
            <w:tcBorders>
              <w:bottom w:val="single" w:sz="4" w:space="0" w:color="auto"/>
            </w:tcBorders>
            <w:shd w:val="clear" w:color="auto" w:fill="CCCCCC"/>
            <w:vAlign w:val="center"/>
          </w:tcPr>
          <w:p w:rsidR="009855C7" w:rsidRPr="006652F2" w:rsidRDefault="009855C7" w:rsidP="009855C7">
            <w:pPr>
              <w:jc w:val="center"/>
            </w:pPr>
          </w:p>
        </w:tc>
        <w:tc>
          <w:tcPr>
            <w:tcW w:w="2760" w:type="dxa"/>
            <w:vMerge/>
            <w:tcBorders>
              <w:bottom w:val="single" w:sz="4" w:space="0" w:color="auto"/>
            </w:tcBorders>
            <w:shd w:val="clear" w:color="auto" w:fill="CCCCCC"/>
            <w:vAlign w:val="center"/>
          </w:tcPr>
          <w:p w:rsidR="009855C7" w:rsidRPr="006652F2" w:rsidRDefault="009855C7" w:rsidP="009855C7">
            <w:pPr>
              <w:jc w:val="right"/>
              <w:rPr>
                <w:b/>
              </w:rPr>
            </w:pPr>
          </w:p>
        </w:tc>
        <w:tc>
          <w:tcPr>
            <w:tcW w:w="1800" w:type="dxa"/>
            <w:vMerge/>
            <w:tcBorders>
              <w:bottom w:val="single" w:sz="4" w:space="0" w:color="auto"/>
            </w:tcBorders>
            <w:shd w:val="clear" w:color="auto" w:fill="CCCCCC"/>
            <w:vAlign w:val="center"/>
          </w:tcPr>
          <w:p w:rsidR="009855C7" w:rsidRPr="00DD3570" w:rsidRDefault="009855C7" w:rsidP="009855C7">
            <w:pPr>
              <w:jc w:val="center"/>
              <w:rPr>
                <w:b/>
              </w:rPr>
            </w:pPr>
          </w:p>
        </w:tc>
        <w:tc>
          <w:tcPr>
            <w:tcW w:w="480" w:type="dxa"/>
            <w:tcBorders>
              <w:bottom w:val="single" w:sz="4" w:space="0" w:color="auto"/>
            </w:tcBorders>
            <w:shd w:val="clear" w:color="auto" w:fill="CCCCCC"/>
            <w:vAlign w:val="center"/>
          </w:tcPr>
          <w:p w:rsidR="009855C7" w:rsidRPr="006652F2" w:rsidRDefault="009855C7" w:rsidP="009855C7">
            <w:pPr>
              <w:jc w:val="center"/>
              <w:rPr>
                <w:b/>
              </w:rPr>
            </w:pPr>
          </w:p>
        </w:tc>
        <w:tc>
          <w:tcPr>
            <w:tcW w:w="3795" w:type="dxa"/>
            <w:gridSpan w:val="2"/>
            <w:tcBorders>
              <w:bottom w:val="single" w:sz="4" w:space="0" w:color="auto"/>
            </w:tcBorders>
            <w:shd w:val="clear" w:color="auto" w:fill="CCCCCC"/>
            <w:vAlign w:val="center"/>
          </w:tcPr>
          <w:p w:rsidR="009855C7" w:rsidRPr="006652F2" w:rsidRDefault="009855C7" w:rsidP="009855C7">
            <w:pPr>
              <w:jc w:val="right"/>
            </w:pPr>
            <w:r w:rsidRPr="006652F2">
              <w:rPr>
                <w:b/>
              </w:rPr>
              <w:t>Итого по ППЭ:</w:t>
            </w:r>
          </w:p>
        </w:tc>
        <w:tc>
          <w:tcPr>
            <w:tcW w:w="1764" w:type="dxa"/>
            <w:tcBorders>
              <w:bottom w:val="single" w:sz="4" w:space="0" w:color="auto"/>
            </w:tcBorders>
            <w:shd w:val="clear" w:color="auto" w:fill="CCCCCC"/>
            <w:vAlign w:val="center"/>
          </w:tcPr>
          <w:p w:rsidR="009855C7" w:rsidRPr="006652F2" w:rsidRDefault="009855C7" w:rsidP="009855C7">
            <w:pPr>
              <w:jc w:val="center"/>
              <w:rPr>
                <w:b/>
              </w:rPr>
            </w:pPr>
            <w:r>
              <w:rPr>
                <w:b/>
              </w:rPr>
              <w:t>9</w:t>
            </w:r>
          </w:p>
        </w:tc>
        <w:tc>
          <w:tcPr>
            <w:tcW w:w="4395" w:type="dxa"/>
            <w:gridSpan w:val="2"/>
            <w:tcBorders>
              <w:bottom w:val="single" w:sz="4" w:space="0" w:color="auto"/>
            </w:tcBorders>
            <w:shd w:val="clear" w:color="auto" w:fill="CCCCCC"/>
            <w:vAlign w:val="center"/>
          </w:tcPr>
          <w:p w:rsidR="009855C7" w:rsidRPr="00A06F40" w:rsidRDefault="009855C7" w:rsidP="009855C7">
            <w:pPr>
              <w:rPr>
                <w:b/>
                <w:sz w:val="16"/>
                <w:szCs w:val="16"/>
              </w:rPr>
            </w:pPr>
            <w:r>
              <w:rPr>
                <w:b/>
                <w:sz w:val="16"/>
                <w:szCs w:val="16"/>
              </w:rPr>
              <w:t>Задействовано аудиторий:</w:t>
            </w:r>
            <w:r w:rsidRPr="00A06F40">
              <w:rPr>
                <w:b/>
                <w:sz w:val="16"/>
                <w:szCs w:val="16"/>
              </w:rPr>
              <w:t xml:space="preserve"> </w:t>
            </w:r>
            <w:r>
              <w:rPr>
                <w:b/>
                <w:sz w:val="16"/>
                <w:szCs w:val="16"/>
              </w:rPr>
              <w:t>1 (№1)</w:t>
            </w:r>
          </w:p>
        </w:tc>
      </w:tr>
      <w:tr w:rsidR="009855C7" w:rsidRPr="00D01078" w:rsidTr="009855C7">
        <w:tc>
          <w:tcPr>
            <w:tcW w:w="9315" w:type="dxa"/>
            <w:gridSpan w:val="6"/>
          </w:tcPr>
          <w:p w:rsidR="009855C7" w:rsidRPr="003C15D9" w:rsidRDefault="009855C7" w:rsidP="009855C7">
            <w:pPr>
              <w:jc w:val="right"/>
            </w:pPr>
            <w:r w:rsidRPr="006652F2">
              <w:rPr>
                <w:b/>
              </w:rPr>
              <w:t>Итого по району:</w:t>
            </w:r>
          </w:p>
        </w:tc>
        <w:tc>
          <w:tcPr>
            <w:tcW w:w="1764" w:type="dxa"/>
          </w:tcPr>
          <w:p w:rsidR="009855C7" w:rsidRPr="006652F2" w:rsidRDefault="009855C7" w:rsidP="009855C7">
            <w:pPr>
              <w:jc w:val="center"/>
              <w:rPr>
                <w:b/>
              </w:rPr>
            </w:pPr>
            <w:r>
              <w:rPr>
                <w:b/>
              </w:rPr>
              <w:t>17</w:t>
            </w:r>
          </w:p>
        </w:tc>
        <w:tc>
          <w:tcPr>
            <w:tcW w:w="4395" w:type="dxa"/>
            <w:gridSpan w:val="2"/>
            <w:shd w:val="clear" w:color="auto" w:fill="auto"/>
            <w:vAlign w:val="center"/>
          </w:tcPr>
          <w:p w:rsidR="009855C7" w:rsidRPr="00D01078" w:rsidRDefault="009855C7" w:rsidP="009855C7">
            <w:pPr>
              <w:jc w:val="center"/>
              <w:rPr>
                <w:sz w:val="16"/>
                <w:szCs w:val="16"/>
              </w:rPr>
            </w:pPr>
          </w:p>
        </w:tc>
      </w:tr>
    </w:tbl>
    <w:p w:rsidR="009855C7" w:rsidRDefault="009855C7" w:rsidP="009855C7">
      <w:pPr>
        <w:jc w:val="center"/>
        <w:rPr>
          <w:b/>
          <w:sz w:val="28"/>
          <w:szCs w:val="28"/>
        </w:rPr>
      </w:pPr>
      <w:r>
        <w:rPr>
          <w:b/>
          <w:sz w:val="28"/>
          <w:szCs w:val="28"/>
        </w:rPr>
        <w:t>География (ЕГЭ)</w:t>
      </w:r>
    </w:p>
    <w:tbl>
      <w:tblPr>
        <w:tblW w:w="15474" w:type="dxa"/>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80"/>
        <w:gridCol w:w="2760"/>
        <w:gridCol w:w="1800"/>
        <w:gridCol w:w="480"/>
        <w:gridCol w:w="2880"/>
        <w:gridCol w:w="915"/>
        <w:gridCol w:w="1764"/>
        <w:gridCol w:w="1275"/>
        <w:gridCol w:w="3120"/>
      </w:tblGrid>
      <w:tr w:rsidR="009855C7" w:rsidRPr="006652F2" w:rsidTr="009855C7">
        <w:trPr>
          <w:trHeight w:val="284"/>
        </w:trPr>
        <w:tc>
          <w:tcPr>
            <w:tcW w:w="480" w:type="dxa"/>
            <w:shd w:val="clear" w:color="auto" w:fill="D9D9D9"/>
            <w:vAlign w:val="center"/>
          </w:tcPr>
          <w:p w:rsidR="009855C7" w:rsidRPr="000F08DD" w:rsidRDefault="009855C7" w:rsidP="009855C7">
            <w:pPr>
              <w:jc w:val="center"/>
              <w:rPr>
                <w:b/>
                <w:sz w:val="18"/>
                <w:szCs w:val="18"/>
              </w:rPr>
            </w:pPr>
            <w:r w:rsidRPr="000F08DD">
              <w:rPr>
                <w:b/>
                <w:sz w:val="18"/>
                <w:szCs w:val="18"/>
              </w:rPr>
              <w:t>№ п/п</w:t>
            </w:r>
          </w:p>
        </w:tc>
        <w:tc>
          <w:tcPr>
            <w:tcW w:w="2760" w:type="dxa"/>
            <w:shd w:val="clear" w:color="auto" w:fill="D9D9D9"/>
            <w:vAlign w:val="center"/>
          </w:tcPr>
          <w:p w:rsidR="009855C7" w:rsidRPr="006652F2" w:rsidRDefault="009855C7" w:rsidP="009855C7">
            <w:pPr>
              <w:jc w:val="center"/>
              <w:rPr>
                <w:b/>
              </w:rPr>
            </w:pPr>
            <w:r w:rsidRPr="006652F2">
              <w:rPr>
                <w:b/>
              </w:rPr>
              <w:t>Пункт проведения экзамена</w:t>
            </w:r>
          </w:p>
        </w:tc>
        <w:tc>
          <w:tcPr>
            <w:tcW w:w="1800" w:type="dxa"/>
            <w:shd w:val="clear" w:color="auto" w:fill="D9D9D9"/>
            <w:vAlign w:val="center"/>
          </w:tcPr>
          <w:p w:rsidR="009855C7" w:rsidRPr="006652F2" w:rsidRDefault="009855C7" w:rsidP="009855C7">
            <w:pPr>
              <w:jc w:val="center"/>
              <w:rPr>
                <w:b/>
              </w:rPr>
            </w:pPr>
            <w:r>
              <w:rPr>
                <w:b/>
              </w:rPr>
              <w:t>Руководитель ППЭ</w:t>
            </w:r>
          </w:p>
        </w:tc>
        <w:tc>
          <w:tcPr>
            <w:tcW w:w="480" w:type="dxa"/>
            <w:shd w:val="clear" w:color="auto" w:fill="D9D9D9"/>
            <w:vAlign w:val="center"/>
          </w:tcPr>
          <w:p w:rsidR="009855C7" w:rsidRPr="000F08DD" w:rsidRDefault="009855C7" w:rsidP="009855C7">
            <w:pPr>
              <w:jc w:val="center"/>
              <w:rPr>
                <w:b/>
                <w:sz w:val="18"/>
                <w:szCs w:val="18"/>
              </w:rPr>
            </w:pPr>
            <w:r w:rsidRPr="000F08DD">
              <w:rPr>
                <w:b/>
                <w:sz w:val="18"/>
                <w:szCs w:val="18"/>
              </w:rPr>
              <w:t>№ п/п</w:t>
            </w:r>
          </w:p>
        </w:tc>
        <w:tc>
          <w:tcPr>
            <w:tcW w:w="2880" w:type="dxa"/>
            <w:shd w:val="clear" w:color="auto" w:fill="D9D9D9"/>
            <w:vAlign w:val="center"/>
          </w:tcPr>
          <w:p w:rsidR="009855C7" w:rsidRPr="006652F2" w:rsidRDefault="009855C7" w:rsidP="009855C7">
            <w:pPr>
              <w:jc w:val="center"/>
              <w:rPr>
                <w:b/>
              </w:rPr>
            </w:pPr>
            <w:r w:rsidRPr="006652F2">
              <w:rPr>
                <w:b/>
              </w:rPr>
              <w:t>ОУ</w:t>
            </w:r>
          </w:p>
        </w:tc>
        <w:tc>
          <w:tcPr>
            <w:tcW w:w="915" w:type="dxa"/>
            <w:shd w:val="clear" w:color="auto" w:fill="D9D9D9"/>
            <w:vAlign w:val="center"/>
          </w:tcPr>
          <w:p w:rsidR="009855C7" w:rsidRPr="006652F2" w:rsidRDefault="009855C7" w:rsidP="009855C7">
            <w:pPr>
              <w:jc w:val="center"/>
              <w:rPr>
                <w:b/>
              </w:rPr>
            </w:pPr>
            <w:r w:rsidRPr="006652F2">
              <w:rPr>
                <w:b/>
              </w:rPr>
              <w:t>Код ОУ</w:t>
            </w:r>
          </w:p>
        </w:tc>
        <w:tc>
          <w:tcPr>
            <w:tcW w:w="1764" w:type="dxa"/>
            <w:shd w:val="clear" w:color="auto" w:fill="D9D9D9"/>
            <w:vAlign w:val="center"/>
          </w:tcPr>
          <w:p w:rsidR="009855C7" w:rsidRPr="000F08DD" w:rsidRDefault="009855C7" w:rsidP="009855C7">
            <w:pPr>
              <w:jc w:val="center"/>
              <w:rPr>
                <w:b/>
                <w:sz w:val="18"/>
                <w:szCs w:val="18"/>
              </w:rPr>
            </w:pPr>
            <w:r w:rsidRPr="000F08DD">
              <w:rPr>
                <w:b/>
                <w:sz w:val="18"/>
                <w:szCs w:val="18"/>
              </w:rPr>
              <w:t xml:space="preserve">Количество участников </w:t>
            </w:r>
            <w:r>
              <w:rPr>
                <w:b/>
                <w:sz w:val="18"/>
                <w:szCs w:val="18"/>
              </w:rPr>
              <w:t>ЕГЭ</w:t>
            </w:r>
          </w:p>
        </w:tc>
        <w:tc>
          <w:tcPr>
            <w:tcW w:w="1275" w:type="dxa"/>
            <w:shd w:val="clear" w:color="auto" w:fill="D9D9D9"/>
            <w:vAlign w:val="center"/>
          </w:tcPr>
          <w:p w:rsidR="009855C7" w:rsidRPr="00FB14B1" w:rsidRDefault="009855C7" w:rsidP="009855C7">
            <w:pPr>
              <w:jc w:val="center"/>
              <w:rPr>
                <w:b/>
                <w:sz w:val="18"/>
                <w:szCs w:val="18"/>
              </w:rPr>
            </w:pPr>
            <w:r w:rsidRPr="00FB14B1">
              <w:rPr>
                <w:b/>
                <w:sz w:val="18"/>
                <w:szCs w:val="18"/>
              </w:rPr>
              <w:t>Расстояние до ППЭ</w:t>
            </w:r>
            <w:r>
              <w:rPr>
                <w:b/>
                <w:sz w:val="18"/>
                <w:szCs w:val="18"/>
              </w:rPr>
              <w:t xml:space="preserve"> (км)</w:t>
            </w:r>
          </w:p>
        </w:tc>
        <w:tc>
          <w:tcPr>
            <w:tcW w:w="3120" w:type="dxa"/>
            <w:shd w:val="clear" w:color="auto" w:fill="D9D9D9"/>
            <w:vAlign w:val="center"/>
          </w:tcPr>
          <w:p w:rsidR="009855C7" w:rsidRPr="006652F2" w:rsidRDefault="009855C7" w:rsidP="009855C7">
            <w:pPr>
              <w:jc w:val="center"/>
              <w:rPr>
                <w:b/>
              </w:rPr>
            </w:pPr>
            <w:r>
              <w:rPr>
                <w:b/>
              </w:rPr>
              <w:t>Транспорт для подвоза участников ЕГЭ в ППЭ</w:t>
            </w:r>
          </w:p>
        </w:tc>
      </w:tr>
      <w:tr w:rsidR="009855C7" w:rsidRPr="00D01078" w:rsidTr="009855C7">
        <w:trPr>
          <w:trHeight w:val="268"/>
        </w:trPr>
        <w:tc>
          <w:tcPr>
            <w:tcW w:w="480" w:type="dxa"/>
            <w:vMerge w:val="restart"/>
            <w:vAlign w:val="center"/>
          </w:tcPr>
          <w:p w:rsidR="009855C7" w:rsidRPr="006652F2" w:rsidRDefault="009855C7" w:rsidP="009855C7">
            <w:pPr>
              <w:jc w:val="center"/>
            </w:pPr>
            <w:r>
              <w:t>1</w:t>
            </w:r>
          </w:p>
        </w:tc>
        <w:tc>
          <w:tcPr>
            <w:tcW w:w="2760" w:type="dxa"/>
            <w:vMerge w:val="restart"/>
            <w:vAlign w:val="center"/>
          </w:tcPr>
          <w:p w:rsidR="009855C7" w:rsidRPr="006652F2" w:rsidRDefault="009855C7" w:rsidP="009855C7">
            <w:pPr>
              <w:jc w:val="center"/>
            </w:pPr>
            <w:r w:rsidRPr="006652F2">
              <w:rPr>
                <w:b/>
              </w:rPr>
              <w:t>М</w:t>
            </w:r>
            <w:r>
              <w:rPr>
                <w:b/>
              </w:rPr>
              <w:t>Б</w:t>
            </w:r>
            <w:r w:rsidRPr="006652F2">
              <w:rPr>
                <w:b/>
              </w:rPr>
              <w:t>ОУ «СОШ»</w:t>
            </w:r>
            <w:r>
              <w:rPr>
                <w:b/>
              </w:rPr>
              <w:t xml:space="preserve"> с.Усть-Кулом </w:t>
            </w:r>
            <w:r w:rsidRPr="006652F2">
              <w:rPr>
                <w:b/>
              </w:rPr>
              <w:t xml:space="preserve"> (код – </w:t>
            </w:r>
            <w:r>
              <w:rPr>
                <w:b/>
              </w:rPr>
              <w:t>2001</w:t>
            </w:r>
            <w:r w:rsidRPr="006652F2">
              <w:rPr>
                <w:b/>
              </w:rPr>
              <w:t>)</w:t>
            </w:r>
          </w:p>
        </w:tc>
        <w:tc>
          <w:tcPr>
            <w:tcW w:w="1800" w:type="dxa"/>
            <w:vMerge w:val="restart"/>
            <w:vAlign w:val="center"/>
          </w:tcPr>
          <w:p w:rsidR="009855C7" w:rsidRPr="00DD3570" w:rsidRDefault="009855C7" w:rsidP="009855C7">
            <w:pPr>
              <w:jc w:val="center"/>
              <w:rPr>
                <w:b/>
              </w:rPr>
            </w:pPr>
            <w:r>
              <w:rPr>
                <w:b/>
              </w:rPr>
              <w:t>Цан Марина Константиновна</w:t>
            </w:r>
          </w:p>
        </w:tc>
        <w:tc>
          <w:tcPr>
            <w:tcW w:w="480" w:type="dxa"/>
            <w:vAlign w:val="center"/>
          </w:tcPr>
          <w:p w:rsidR="009855C7" w:rsidRPr="006652F2" w:rsidRDefault="009855C7" w:rsidP="009855C7">
            <w:pPr>
              <w:jc w:val="center"/>
            </w:pPr>
            <w:r>
              <w:t>1</w:t>
            </w:r>
          </w:p>
        </w:tc>
        <w:tc>
          <w:tcPr>
            <w:tcW w:w="2880" w:type="dxa"/>
            <w:vAlign w:val="center"/>
          </w:tcPr>
          <w:p w:rsidR="009855C7" w:rsidRPr="006652F2" w:rsidRDefault="009855C7" w:rsidP="009855C7">
            <w:r>
              <w:t xml:space="preserve">МОУ </w:t>
            </w:r>
            <w:r w:rsidRPr="006652F2">
              <w:t xml:space="preserve">Кебанъельская СОШ </w:t>
            </w:r>
          </w:p>
        </w:tc>
        <w:tc>
          <w:tcPr>
            <w:tcW w:w="915" w:type="dxa"/>
            <w:vAlign w:val="center"/>
          </w:tcPr>
          <w:p w:rsidR="009855C7" w:rsidRPr="006652F2" w:rsidRDefault="009855C7" w:rsidP="009855C7">
            <w:pPr>
              <w:jc w:val="center"/>
            </w:pPr>
            <w:r w:rsidRPr="006652F2">
              <w:t>120103</w:t>
            </w:r>
          </w:p>
        </w:tc>
        <w:tc>
          <w:tcPr>
            <w:tcW w:w="1764" w:type="dxa"/>
            <w:vAlign w:val="center"/>
          </w:tcPr>
          <w:p w:rsidR="009855C7" w:rsidRPr="006652F2" w:rsidRDefault="009855C7" w:rsidP="009855C7">
            <w:pPr>
              <w:jc w:val="center"/>
            </w:pPr>
            <w:r>
              <w:t>1</w:t>
            </w:r>
          </w:p>
        </w:tc>
        <w:tc>
          <w:tcPr>
            <w:tcW w:w="1275" w:type="dxa"/>
            <w:vAlign w:val="center"/>
          </w:tcPr>
          <w:p w:rsidR="009855C7" w:rsidRPr="00BA1C6A" w:rsidRDefault="009855C7" w:rsidP="009855C7">
            <w:pPr>
              <w:jc w:val="center"/>
            </w:pPr>
            <w:r>
              <w:t>7</w:t>
            </w:r>
          </w:p>
        </w:tc>
        <w:tc>
          <w:tcPr>
            <w:tcW w:w="3120" w:type="dxa"/>
            <w:vAlign w:val="center"/>
          </w:tcPr>
          <w:p w:rsidR="009855C7" w:rsidRPr="00D01078" w:rsidRDefault="009855C7" w:rsidP="009855C7">
            <w:pPr>
              <w:ind w:left="-44"/>
              <w:rPr>
                <w:sz w:val="16"/>
                <w:szCs w:val="16"/>
              </w:rPr>
            </w:pPr>
            <w:r>
              <w:rPr>
                <w:sz w:val="16"/>
                <w:szCs w:val="16"/>
              </w:rPr>
              <w:t>Транспорт АСП «Кебанъёль»</w:t>
            </w:r>
          </w:p>
        </w:tc>
      </w:tr>
      <w:tr w:rsidR="009855C7" w:rsidRPr="00D01078" w:rsidTr="009855C7">
        <w:trPr>
          <w:trHeight w:val="272"/>
        </w:trPr>
        <w:tc>
          <w:tcPr>
            <w:tcW w:w="480" w:type="dxa"/>
            <w:vMerge/>
            <w:vAlign w:val="center"/>
          </w:tcPr>
          <w:p w:rsidR="009855C7" w:rsidRDefault="009855C7" w:rsidP="009855C7">
            <w:pPr>
              <w:jc w:val="center"/>
            </w:pPr>
          </w:p>
        </w:tc>
        <w:tc>
          <w:tcPr>
            <w:tcW w:w="2760" w:type="dxa"/>
            <w:vMerge/>
            <w:vAlign w:val="center"/>
          </w:tcPr>
          <w:p w:rsidR="009855C7" w:rsidRPr="006652F2" w:rsidRDefault="009855C7" w:rsidP="009855C7">
            <w:pPr>
              <w:jc w:val="center"/>
              <w:rPr>
                <w:b/>
              </w:rPr>
            </w:pPr>
          </w:p>
        </w:tc>
        <w:tc>
          <w:tcPr>
            <w:tcW w:w="1800" w:type="dxa"/>
            <w:vMerge/>
            <w:vAlign w:val="center"/>
          </w:tcPr>
          <w:p w:rsidR="009855C7" w:rsidRDefault="009855C7" w:rsidP="009855C7">
            <w:pPr>
              <w:jc w:val="center"/>
              <w:rPr>
                <w:b/>
              </w:rPr>
            </w:pPr>
          </w:p>
        </w:tc>
        <w:tc>
          <w:tcPr>
            <w:tcW w:w="480" w:type="dxa"/>
            <w:vAlign w:val="center"/>
          </w:tcPr>
          <w:p w:rsidR="009855C7" w:rsidRDefault="009855C7" w:rsidP="009855C7">
            <w:pPr>
              <w:jc w:val="center"/>
            </w:pPr>
            <w:r>
              <w:t>2</w:t>
            </w:r>
          </w:p>
        </w:tc>
        <w:tc>
          <w:tcPr>
            <w:tcW w:w="2880" w:type="dxa"/>
            <w:vAlign w:val="center"/>
          </w:tcPr>
          <w:p w:rsidR="009855C7" w:rsidRPr="006652F2" w:rsidRDefault="009855C7" w:rsidP="009855C7">
            <w:r>
              <w:t>МБОУ</w:t>
            </w:r>
            <w:r w:rsidRPr="006652F2">
              <w:t xml:space="preserve"> </w:t>
            </w:r>
            <w:r>
              <w:t>«</w:t>
            </w:r>
            <w:r w:rsidRPr="006652F2">
              <w:t>СОШ</w:t>
            </w:r>
            <w:r>
              <w:t>» с.Усть-Кулом</w:t>
            </w:r>
          </w:p>
        </w:tc>
        <w:tc>
          <w:tcPr>
            <w:tcW w:w="915" w:type="dxa"/>
            <w:vAlign w:val="center"/>
          </w:tcPr>
          <w:p w:rsidR="009855C7" w:rsidRPr="006652F2" w:rsidRDefault="009855C7" w:rsidP="009855C7">
            <w:pPr>
              <w:jc w:val="center"/>
            </w:pPr>
            <w:r w:rsidRPr="006652F2">
              <w:t>120107</w:t>
            </w:r>
          </w:p>
        </w:tc>
        <w:tc>
          <w:tcPr>
            <w:tcW w:w="1764" w:type="dxa"/>
            <w:vAlign w:val="center"/>
          </w:tcPr>
          <w:p w:rsidR="009855C7" w:rsidRPr="006652F2" w:rsidRDefault="009855C7" w:rsidP="009855C7">
            <w:pPr>
              <w:jc w:val="center"/>
            </w:pPr>
            <w:r>
              <w:t>3</w:t>
            </w:r>
          </w:p>
        </w:tc>
        <w:tc>
          <w:tcPr>
            <w:tcW w:w="1275" w:type="dxa"/>
            <w:vAlign w:val="center"/>
          </w:tcPr>
          <w:p w:rsidR="009855C7" w:rsidRPr="00BA1C6A" w:rsidRDefault="009855C7" w:rsidP="009855C7">
            <w:pPr>
              <w:jc w:val="center"/>
            </w:pPr>
            <w:r>
              <w:t>-</w:t>
            </w:r>
          </w:p>
        </w:tc>
        <w:tc>
          <w:tcPr>
            <w:tcW w:w="3120" w:type="dxa"/>
            <w:vAlign w:val="center"/>
          </w:tcPr>
          <w:p w:rsidR="009855C7" w:rsidRPr="00D01078" w:rsidRDefault="009855C7" w:rsidP="009855C7">
            <w:pPr>
              <w:ind w:left="-44"/>
              <w:rPr>
                <w:sz w:val="16"/>
                <w:szCs w:val="16"/>
              </w:rPr>
            </w:pPr>
            <w:r w:rsidRPr="00D01078">
              <w:rPr>
                <w:sz w:val="16"/>
                <w:szCs w:val="16"/>
              </w:rPr>
              <w:t>Автобус М</w:t>
            </w:r>
            <w:r>
              <w:rPr>
                <w:sz w:val="16"/>
                <w:szCs w:val="16"/>
              </w:rPr>
              <w:t>Б</w:t>
            </w:r>
            <w:r w:rsidRPr="00D01078">
              <w:rPr>
                <w:sz w:val="16"/>
                <w:szCs w:val="16"/>
              </w:rPr>
              <w:t>ОУ «СОШ»</w:t>
            </w:r>
            <w:r>
              <w:rPr>
                <w:sz w:val="16"/>
                <w:szCs w:val="16"/>
              </w:rPr>
              <w:t xml:space="preserve"> с.Усть-Кулом</w:t>
            </w:r>
          </w:p>
        </w:tc>
      </w:tr>
      <w:tr w:rsidR="009855C7" w:rsidRPr="00D01078" w:rsidTr="009855C7">
        <w:trPr>
          <w:trHeight w:val="280"/>
        </w:trPr>
        <w:tc>
          <w:tcPr>
            <w:tcW w:w="480" w:type="dxa"/>
            <w:vMerge/>
            <w:tcBorders>
              <w:bottom w:val="single" w:sz="4" w:space="0" w:color="auto"/>
            </w:tcBorders>
            <w:shd w:val="clear" w:color="auto" w:fill="CCCCCC"/>
            <w:vAlign w:val="center"/>
          </w:tcPr>
          <w:p w:rsidR="009855C7" w:rsidRPr="006652F2" w:rsidRDefault="009855C7" w:rsidP="009855C7">
            <w:pPr>
              <w:jc w:val="center"/>
            </w:pPr>
          </w:p>
        </w:tc>
        <w:tc>
          <w:tcPr>
            <w:tcW w:w="2760" w:type="dxa"/>
            <w:vMerge/>
            <w:tcBorders>
              <w:bottom w:val="single" w:sz="4" w:space="0" w:color="auto"/>
            </w:tcBorders>
            <w:shd w:val="clear" w:color="auto" w:fill="CCCCCC"/>
            <w:vAlign w:val="center"/>
          </w:tcPr>
          <w:p w:rsidR="009855C7" w:rsidRPr="006652F2" w:rsidRDefault="009855C7" w:rsidP="009855C7">
            <w:pPr>
              <w:jc w:val="right"/>
              <w:rPr>
                <w:b/>
              </w:rPr>
            </w:pPr>
          </w:p>
        </w:tc>
        <w:tc>
          <w:tcPr>
            <w:tcW w:w="1800" w:type="dxa"/>
            <w:vMerge/>
            <w:tcBorders>
              <w:bottom w:val="single" w:sz="4" w:space="0" w:color="auto"/>
            </w:tcBorders>
            <w:shd w:val="clear" w:color="auto" w:fill="CCCCCC"/>
            <w:vAlign w:val="center"/>
          </w:tcPr>
          <w:p w:rsidR="009855C7" w:rsidRPr="00DD3570" w:rsidRDefault="009855C7" w:rsidP="009855C7">
            <w:pPr>
              <w:jc w:val="center"/>
              <w:rPr>
                <w:b/>
              </w:rPr>
            </w:pPr>
          </w:p>
        </w:tc>
        <w:tc>
          <w:tcPr>
            <w:tcW w:w="480" w:type="dxa"/>
            <w:tcBorders>
              <w:bottom w:val="single" w:sz="4" w:space="0" w:color="auto"/>
            </w:tcBorders>
            <w:shd w:val="clear" w:color="auto" w:fill="CCCCCC"/>
            <w:vAlign w:val="center"/>
          </w:tcPr>
          <w:p w:rsidR="009855C7" w:rsidRPr="006652F2" w:rsidRDefault="009855C7" w:rsidP="009855C7">
            <w:pPr>
              <w:jc w:val="center"/>
              <w:rPr>
                <w:b/>
              </w:rPr>
            </w:pPr>
          </w:p>
        </w:tc>
        <w:tc>
          <w:tcPr>
            <w:tcW w:w="3795" w:type="dxa"/>
            <w:gridSpan w:val="2"/>
            <w:tcBorders>
              <w:bottom w:val="single" w:sz="4" w:space="0" w:color="auto"/>
            </w:tcBorders>
            <w:shd w:val="clear" w:color="auto" w:fill="CCCCCC"/>
            <w:vAlign w:val="center"/>
          </w:tcPr>
          <w:p w:rsidR="009855C7" w:rsidRPr="006652F2" w:rsidRDefault="009855C7" w:rsidP="009855C7">
            <w:pPr>
              <w:jc w:val="right"/>
            </w:pPr>
            <w:r w:rsidRPr="006652F2">
              <w:rPr>
                <w:b/>
              </w:rPr>
              <w:t>Итого по ППЭ:</w:t>
            </w:r>
          </w:p>
        </w:tc>
        <w:tc>
          <w:tcPr>
            <w:tcW w:w="1764" w:type="dxa"/>
            <w:tcBorders>
              <w:bottom w:val="single" w:sz="4" w:space="0" w:color="auto"/>
            </w:tcBorders>
            <w:shd w:val="clear" w:color="auto" w:fill="CCCCCC"/>
            <w:vAlign w:val="center"/>
          </w:tcPr>
          <w:p w:rsidR="009855C7" w:rsidRPr="006652F2" w:rsidRDefault="009855C7" w:rsidP="009855C7">
            <w:pPr>
              <w:jc w:val="center"/>
              <w:rPr>
                <w:b/>
              </w:rPr>
            </w:pPr>
            <w:r>
              <w:rPr>
                <w:b/>
              </w:rPr>
              <w:t>4</w:t>
            </w:r>
          </w:p>
        </w:tc>
        <w:tc>
          <w:tcPr>
            <w:tcW w:w="4395" w:type="dxa"/>
            <w:gridSpan w:val="2"/>
            <w:tcBorders>
              <w:bottom w:val="single" w:sz="4" w:space="0" w:color="auto"/>
            </w:tcBorders>
            <w:shd w:val="clear" w:color="auto" w:fill="CCCCCC"/>
            <w:vAlign w:val="center"/>
          </w:tcPr>
          <w:p w:rsidR="009855C7" w:rsidRPr="00A06F40" w:rsidRDefault="009855C7" w:rsidP="009855C7">
            <w:pPr>
              <w:rPr>
                <w:b/>
                <w:sz w:val="16"/>
                <w:szCs w:val="16"/>
              </w:rPr>
            </w:pPr>
            <w:r>
              <w:rPr>
                <w:b/>
                <w:sz w:val="16"/>
                <w:szCs w:val="16"/>
              </w:rPr>
              <w:t>Задействовано аудиторий:</w:t>
            </w:r>
            <w:r w:rsidRPr="00A06F40">
              <w:rPr>
                <w:b/>
                <w:sz w:val="16"/>
                <w:szCs w:val="16"/>
              </w:rPr>
              <w:t xml:space="preserve"> </w:t>
            </w:r>
            <w:r>
              <w:rPr>
                <w:b/>
                <w:sz w:val="16"/>
                <w:szCs w:val="16"/>
              </w:rPr>
              <w:t>1 (№34)</w:t>
            </w:r>
          </w:p>
        </w:tc>
      </w:tr>
      <w:tr w:rsidR="009855C7" w:rsidRPr="00D01078" w:rsidTr="009855C7">
        <w:trPr>
          <w:trHeight w:val="178"/>
        </w:trPr>
        <w:tc>
          <w:tcPr>
            <w:tcW w:w="480" w:type="dxa"/>
            <w:vMerge w:val="restart"/>
            <w:shd w:val="clear" w:color="auto" w:fill="auto"/>
            <w:vAlign w:val="center"/>
          </w:tcPr>
          <w:p w:rsidR="009855C7" w:rsidRPr="006652F2" w:rsidRDefault="009855C7" w:rsidP="009855C7">
            <w:pPr>
              <w:jc w:val="center"/>
            </w:pPr>
            <w:r>
              <w:t>2</w:t>
            </w:r>
          </w:p>
        </w:tc>
        <w:tc>
          <w:tcPr>
            <w:tcW w:w="2760" w:type="dxa"/>
            <w:vMerge w:val="restart"/>
            <w:shd w:val="clear" w:color="auto" w:fill="auto"/>
            <w:vAlign w:val="center"/>
          </w:tcPr>
          <w:p w:rsidR="009855C7" w:rsidRPr="006652F2" w:rsidRDefault="009855C7" w:rsidP="009855C7">
            <w:pPr>
              <w:jc w:val="center"/>
            </w:pPr>
            <w:r w:rsidRPr="006652F2">
              <w:rPr>
                <w:b/>
              </w:rPr>
              <w:t xml:space="preserve">МОУ Помоздинская СОШ </w:t>
            </w:r>
            <w:r w:rsidRPr="006652F2">
              <w:rPr>
                <w:b/>
              </w:rPr>
              <w:lastRenderedPageBreak/>
              <w:t xml:space="preserve">им. В.Т. Чисталева (код – </w:t>
            </w:r>
            <w:r>
              <w:rPr>
                <w:b/>
              </w:rPr>
              <w:t>2002</w:t>
            </w:r>
            <w:r w:rsidRPr="006652F2">
              <w:rPr>
                <w:b/>
              </w:rPr>
              <w:t>)</w:t>
            </w:r>
          </w:p>
        </w:tc>
        <w:tc>
          <w:tcPr>
            <w:tcW w:w="1800" w:type="dxa"/>
            <w:vMerge w:val="restart"/>
            <w:shd w:val="clear" w:color="auto" w:fill="auto"/>
            <w:vAlign w:val="center"/>
          </w:tcPr>
          <w:p w:rsidR="009855C7" w:rsidRPr="00DD3570" w:rsidRDefault="009855C7" w:rsidP="009855C7">
            <w:pPr>
              <w:jc w:val="center"/>
              <w:rPr>
                <w:b/>
              </w:rPr>
            </w:pPr>
            <w:r>
              <w:rPr>
                <w:rFonts w:eastAsia="Calibri"/>
                <w:b/>
                <w:lang w:eastAsia="en-US"/>
              </w:rPr>
              <w:lastRenderedPageBreak/>
              <w:t xml:space="preserve">Бизина Любовь </w:t>
            </w:r>
            <w:r>
              <w:rPr>
                <w:rFonts w:eastAsia="Calibri"/>
                <w:b/>
                <w:lang w:eastAsia="en-US"/>
              </w:rPr>
              <w:lastRenderedPageBreak/>
              <w:t>Васильевна</w:t>
            </w:r>
          </w:p>
        </w:tc>
        <w:tc>
          <w:tcPr>
            <w:tcW w:w="480" w:type="dxa"/>
            <w:tcBorders>
              <w:bottom w:val="single" w:sz="4" w:space="0" w:color="auto"/>
            </w:tcBorders>
            <w:shd w:val="clear" w:color="auto" w:fill="auto"/>
            <w:vAlign w:val="center"/>
          </w:tcPr>
          <w:p w:rsidR="009855C7" w:rsidRPr="006652F2" w:rsidRDefault="009855C7" w:rsidP="009855C7">
            <w:pPr>
              <w:jc w:val="center"/>
            </w:pPr>
            <w:r>
              <w:lastRenderedPageBreak/>
              <w:t>1</w:t>
            </w:r>
          </w:p>
        </w:tc>
        <w:tc>
          <w:tcPr>
            <w:tcW w:w="2880" w:type="dxa"/>
            <w:tcBorders>
              <w:bottom w:val="single" w:sz="4" w:space="0" w:color="auto"/>
            </w:tcBorders>
            <w:shd w:val="clear" w:color="auto" w:fill="auto"/>
            <w:vAlign w:val="center"/>
          </w:tcPr>
          <w:p w:rsidR="009855C7" w:rsidRPr="006652F2" w:rsidRDefault="009855C7" w:rsidP="009855C7">
            <w:r>
              <w:t>МБОУ</w:t>
            </w:r>
            <w:r w:rsidRPr="006652F2">
              <w:t xml:space="preserve"> </w:t>
            </w:r>
            <w:r>
              <w:t>«</w:t>
            </w:r>
            <w:r w:rsidRPr="006652F2">
              <w:t>СОШ</w:t>
            </w:r>
            <w:r>
              <w:t>» с.Пожег</w:t>
            </w:r>
          </w:p>
        </w:tc>
        <w:tc>
          <w:tcPr>
            <w:tcW w:w="915" w:type="dxa"/>
            <w:tcBorders>
              <w:bottom w:val="single" w:sz="4" w:space="0" w:color="auto"/>
            </w:tcBorders>
            <w:shd w:val="clear" w:color="auto" w:fill="auto"/>
            <w:vAlign w:val="center"/>
          </w:tcPr>
          <w:p w:rsidR="009855C7" w:rsidRPr="006652F2" w:rsidRDefault="009855C7" w:rsidP="009855C7">
            <w:pPr>
              <w:jc w:val="center"/>
            </w:pPr>
            <w:r w:rsidRPr="006652F2">
              <w:t>120109</w:t>
            </w:r>
          </w:p>
        </w:tc>
        <w:tc>
          <w:tcPr>
            <w:tcW w:w="1764" w:type="dxa"/>
            <w:tcBorders>
              <w:bottom w:val="single" w:sz="4" w:space="0" w:color="auto"/>
            </w:tcBorders>
            <w:shd w:val="clear" w:color="auto" w:fill="auto"/>
            <w:vAlign w:val="center"/>
          </w:tcPr>
          <w:p w:rsidR="009855C7" w:rsidRPr="006652F2" w:rsidRDefault="009855C7" w:rsidP="009855C7">
            <w:pPr>
              <w:jc w:val="center"/>
            </w:pPr>
            <w:r>
              <w:t>1</w:t>
            </w:r>
          </w:p>
        </w:tc>
        <w:tc>
          <w:tcPr>
            <w:tcW w:w="1275" w:type="dxa"/>
            <w:tcBorders>
              <w:bottom w:val="single" w:sz="4" w:space="0" w:color="auto"/>
            </w:tcBorders>
            <w:shd w:val="clear" w:color="auto" w:fill="auto"/>
            <w:vAlign w:val="center"/>
          </w:tcPr>
          <w:p w:rsidR="009855C7" w:rsidRPr="00BA1C6A" w:rsidRDefault="009855C7" w:rsidP="009855C7">
            <w:pPr>
              <w:jc w:val="center"/>
            </w:pPr>
            <w:r>
              <w:t>30</w:t>
            </w:r>
          </w:p>
        </w:tc>
        <w:tc>
          <w:tcPr>
            <w:tcW w:w="3120" w:type="dxa"/>
            <w:tcBorders>
              <w:bottom w:val="single" w:sz="4" w:space="0" w:color="auto"/>
            </w:tcBorders>
            <w:shd w:val="clear" w:color="auto" w:fill="auto"/>
            <w:vAlign w:val="center"/>
          </w:tcPr>
          <w:p w:rsidR="009855C7" w:rsidRPr="00D01078" w:rsidRDefault="009855C7" w:rsidP="009855C7">
            <w:pPr>
              <w:ind w:left="-26"/>
              <w:rPr>
                <w:sz w:val="16"/>
                <w:szCs w:val="16"/>
              </w:rPr>
            </w:pPr>
            <w:r w:rsidRPr="00D01078">
              <w:rPr>
                <w:sz w:val="16"/>
                <w:szCs w:val="16"/>
              </w:rPr>
              <w:t>Автобус М</w:t>
            </w:r>
            <w:r>
              <w:rPr>
                <w:sz w:val="16"/>
                <w:szCs w:val="16"/>
              </w:rPr>
              <w:t>Б</w:t>
            </w:r>
            <w:r w:rsidRPr="00D01078">
              <w:rPr>
                <w:sz w:val="16"/>
                <w:szCs w:val="16"/>
              </w:rPr>
              <w:t xml:space="preserve">ОУ </w:t>
            </w:r>
            <w:r>
              <w:rPr>
                <w:sz w:val="16"/>
                <w:szCs w:val="16"/>
              </w:rPr>
              <w:t>«</w:t>
            </w:r>
            <w:r w:rsidRPr="00D01078">
              <w:rPr>
                <w:sz w:val="16"/>
                <w:szCs w:val="16"/>
              </w:rPr>
              <w:t>СОШ</w:t>
            </w:r>
            <w:r>
              <w:rPr>
                <w:sz w:val="16"/>
                <w:szCs w:val="16"/>
              </w:rPr>
              <w:t>» с.Пожег</w:t>
            </w:r>
          </w:p>
        </w:tc>
      </w:tr>
      <w:tr w:rsidR="009855C7" w:rsidRPr="00D01078" w:rsidTr="009855C7">
        <w:trPr>
          <w:trHeight w:val="178"/>
        </w:trPr>
        <w:tc>
          <w:tcPr>
            <w:tcW w:w="480" w:type="dxa"/>
            <w:vMerge/>
            <w:shd w:val="clear" w:color="auto" w:fill="auto"/>
            <w:vAlign w:val="center"/>
          </w:tcPr>
          <w:p w:rsidR="009855C7" w:rsidRDefault="009855C7" w:rsidP="009855C7">
            <w:pPr>
              <w:jc w:val="center"/>
            </w:pPr>
          </w:p>
        </w:tc>
        <w:tc>
          <w:tcPr>
            <w:tcW w:w="2760" w:type="dxa"/>
            <w:vMerge/>
            <w:shd w:val="clear" w:color="auto" w:fill="auto"/>
            <w:vAlign w:val="center"/>
          </w:tcPr>
          <w:p w:rsidR="009855C7" w:rsidRPr="006652F2" w:rsidRDefault="009855C7" w:rsidP="009855C7">
            <w:pPr>
              <w:jc w:val="center"/>
              <w:rPr>
                <w:b/>
              </w:rPr>
            </w:pPr>
          </w:p>
        </w:tc>
        <w:tc>
          <w:tcPr>
            <w:tcW w:w="1800" w:type="dxa"/>
            <w:vMerge/>
            <w:shd w:val="clear" w:color="auto" w:fill="auto"/>
            <w:vAlign w:val="center"/>
          </w:tcPr>
          <w:p w:rsidR="009855C7" w:rsidRDefault="009855C7" w:rsidP="009855C7">
            <w:pPr>
              <w:jc w:val="center"/>
              <w:rPr>
                <w:rFonts w:eastAsia="Calibri"/>
                <w:b/>
                <w:lang w:eastAsia="en-US"/>
              </w:rPr>
            </w:pPr>
          </w:p>
        </w:tc>
        <w:tc>
          <w:tcPr>
            <w:tcW w:w="480" w:type="dxa"/>
            <w:tcBorders>
              <w:bottom w:val="single" w:sz="4" w:space="0" w:color="auto"/>
            </w:tcBorders>
            <w:shd w:val="clear" w:color="auto" w:fill="auto"/>
            <w:vAlign w:val="center"/>
          </w:tcPr>
          <w:p w:rsidR="009855C7" w:rsidRDefault="009855C7" w:rsidP="009855C7">
            <w:pPr>
              <w:jc w:val="center"/>
            </w:pPr>
            <w:r>
              <w:t>2</w:t>
            </w:r>
          </w:p>
        </w:tc>
        <w:tc>
          <w:tcPr>
            <w:tcW w:w="2880" w:type="dxa"/>
            <w:tcBorders>
              <w:bottom w:val="single" w:sz="4" w:space="0" w:color="auto"/>
            </w:tcBorders>
            <w:shd w:val="clear" w:color="auto" w:fill="auto"/>
            <w:vAlign w:val="center"/>
          </w:tcPr>
          <w:p w:rsidR="009855C7" w:rsidRPr="006652F2" w:rsidRDefault="009855C7" w:rsidP="009855C7">
            <w:r>
              <w:t>МОУ</w:t>
            </w:r>
            <w:r w:rsidRPr="006652F2">
              <w:t xml:space="preserve"> Помоздинская СОШ</w:t>
            </w:r>
          </w:p>
        </w:tc>
        <w:tc>
          <w:tcPr>
            <w:tcW w:w="915" w:type="dxa"/>
            <w:tcBorders>
              <w:bottom w:val="single" w:sz="4" w:space="0" w:color="auto"/>
            </w:tcBorders>
            <w:shd w:val="clear" w:color="auto" w:fill="auto"/>
            <w:vAlign w:val="center"/>
          </w:tcPr>
          <w:p w:rsidR="009855C7" w:rsidRPr="006652F2" w:rsidRDefault="009855C7" w:rsidP="009855C7">
            <w:pPr>
              <w:jc w:val="center"/>
            </w:pPr>
            <w:r w:rsidRPr="006652F2">
              <w:t>120110</w:t>
            </w:r>
          </w:p>
        </w:tc>
        <w:tc>
          <w:tcPr>
            <w:tcW w:w="1764" w:type="dxa"/>
            <w:tcBorders>
              <w:bottom w:val="single" w:sz="4" w:space="0" w:color="auto"/>
            </w:tcBorders>
            <w:shd w:val="clear" w:color="auto" w:fill="auto"/>
            <w:vAlign w:val="center"/>
          </w:tcPr>
          <w:p w:rsidR="009855C7" w:rsidRPr="006652F2" w:rsidRDefault="009855C7" w:rsidP="009855C7">
            <w:pPr>
              <w:jc w:val="center"/>
            </w:pPr>
            <w:r>
              <w:t>4</w:t>
            </w:r>
          </w:p>
        </w:tc>
        <w:tc>
          <w:tcPr>
            <w:tcW w:w="1275" w:type="dxa"/>
            <w:tcBorders>
              <w:bottom w:val="single" w:sz="4" w:space="0" w:color="auto"/>
            </w:tcBorders>
            <w:shd w:val="clear" w:color="auto" w:fill="auto"/>
            <w:vAlign w:val="center"/>
          </w:tcPr>
          <w:p w:rsidR="009855C7" w:rsidRPr="00BA1C6A" w:rsidRDefault="009855C7" w:rsidP="009855C7">
            <w:pPr>
              <w:jc w:val="center"/>
            </w:pPr>
            <w:r>
              <w:t>-</w:t>
            </w:r>
          </w:p>
        </w:tc>
        <w:tc>
          <w:tcPr>
            <w:tcW w:w="3120" w:type="dxa"/>
            <w:tcBorders>
              <w:bottom w:val="single" w:sz="4" w:space="0" w:color="auto"/>
            </w:tcBorders>
            <w:shd w:val="clear" w:color="auto" w:fill="auto"/>
            <w:vAlign w:val="center"/>
          </w:tcPr>
          <w:p w:rsidR="009855C7" w:rsidRPr="00D01078" w:rsidRDefault="009855C7" w:rsidP="009855C7">
            <w:pPr>
              <w:ind w:left="-26"/>
              <w:rPr>
                <w:sz w:val="16"/>
                <w:szCs w:val="16"/>
              </w:rPr>
            </w:pPr>
            <w:r w:rsidRPr="00D01078">
              <w:rPr>
                <w:sz w:val="16"/>
                <w:szCs w:val="16"/>
              </w:rPr>
              <w:t>Автобус МОУ Помоздинской СОШ</w:t>
            </w:r>
          </w:p>
        </w:tc>
      </w:tr>
      <w:tr w:rsidR="009855C7" w:rsidRPr="00D01078" w:rsidTr="009855C7">
        <w:tc>
          <w:tcPr>
            <w:tcW w:w="480" w:type="dxa"/>
            <w:vMerge/>
            <w:shd w:val="clear" w:color="auto" w:fill="auto"/>
            <w:vAlign w:val="center"/>
          </w:tcPr>
          <w:p w:rsidR="009855C7" w:rsidRPr="006652F2" w:rsidRDefault="009855C7" w:rsidP="009855C7">
            <w:pPr>
              <w:jc w:val="center"/>
            </w:pPr>
          </w:p>
        </w:tc>
        <w:tc>
          <w:tcPr>
            <w:tcW w:w="2760" w:type="dxa"/>
            <w:vMerge/>
            <w:shd w:val="clear" w:color="auto" w:fill="auto"/>
            <w:vAlign w:val="center"/>
          </w:tcPr>
          <w:p w:rsidR="009855C7" w:rsidRPr="006652F2" w:rsidRDefault="009855C7" w:rsidP="009855C7">
            <w:pPr>
              <w:jc w:val="right"/>
              <w:rPr>
                <w:b/>
              </w:rPr>
            </w:pPr>
          </w:p>
        </w:tc>
        <w:tc>
          <w:tcPr>
            <w:tcW w:w="1800" w:type="dxa"/>
            <w:vMerge/>
            <w:shd w:val="clear" w:color="auto" w:fill="auto"/>
            <w:vAlign w:val="center"/>
          </w:tcPr>
          <w:p w:rsidR="009855C7" w:rsidRPr="00DD3570" w:rsidRDefault="009855C7" w:rsidP="009855C7">
            <w:pPr>
              <w:jc w:val="center"/>
              <w:rPr>
                <w:b/>
              </w:rPr>
            </w:pPr>
          </w:p>
        </w:tc>
        <w:tc>
          <w:tcPr>
            <w:tcW w:w="480" w:type="dxa"/>
            <w:shd w:val="clear" w:color="auto" w:fill="CCCCCC"/>
            <w:vAlign w:val="center"/>
          </w:tcPr>
          <w:p w:rsidR="009855C7" w:rsidRPr="006652F2" w:rsidRDefault="009855C7" w:rsidP="009855C7">
            <w:pPr>
              <w:jc w:val="center"/>
              <w:rPr>
                <w:b/>
              </w:rPr>
            </w:pPr>
          </w:p>
        </w:tc>
        <w:tc>
          <w:tcPr>
            <w:tcW w:w="3795" w:type="dxa"/>
            <w:gridSpan w:val="2"/>
            <w:shd w:val="clear" w:color="auto" w:fill="CCCCCC"/>
            <w:vAlign w:val="center"/>
          </w:tcPr>
          <w:p w:rsidR="009855C7" w:rsidRPr="006652F2" w:rsidRDefault="009855C7" w:rsidP="009855C7">
            <w:pPr>
              <w:jc w:val="right"/>
            </w:pPr>
            <w:r w:rsidRPr="006652F2">
              <w:rPr>
                <w:b/>
              </w:rPr>
              <w:t>Итого по ППЭ:</w:t>
            </w:r>
          </w:p>
        </w:tc>
        <w:tc>
          <w:tcPr>
            <w:tcW w:w="1764" w:type="dxa"/>
            <w:shd w:val="clear" w:color="auto" w:fill="CCCCCC"/>
            <w:vAlign w:val="center"/>
          </w:tcPr>
          <w:p w:rsidR="009855C7" w:rsidRPr="006652F2" w:rsidRDefault="009855C7" w:rsidP="009855C7">
            <w:pPr>
              <w:jc w:val="center"/>
              <w:rPr>
                <w:b/>
              </w:rPr>
            </w:pPr>
            <w:r>
              <w:rPr>
                <w:b/>
              </w:rPr>
              <w:t>5</w:t>
            </w:r>
          </w:p>
        </w:tc>
        <w:tc>
          <w:tcPr>
            <w:tcW w:w="4395" w:type="dxa"/>
            <w:gridSpan w:val="2"/>
            <w:shd w:val="clear" w:color="auto" w:fill="CCCCCC"/>
            <w:vAlign w:val="center"/>
          </w:tcPr>
          <w:p w:rsidR="009855C7" w:rsidRPr="00A06F40" w:rsidRDefault="009855C7" w:rsidP="009855C7">
            <w:pPr>
              <w:rPr>
                <w:b/>
                <w:sz w:val="16"/>
                <w:szCs w:val="16"/>
              </w:rPr>
            </w:pPr>
            <w:r>
              <w:rPr>
                <w:b/>
                <w:sz w:val="16"/>
                <w:szCs w:val="16"/>
              </w:rPr>
              <w:t>Задействовано аудиторий:</w:t>
            </w:r>
            <w:r w:rsidRPr="00A06F40">
              <w:rPr>
                <w:b/>
                <w:sz w:val="16"/>
                <w:szCs w:val="16"/>
              </w:rPr>
              <w:t xml:space="preserve"> </w:t>
            </w:r>
            <w:r>
              <w:rPr>
                <w:b/>
                <w:sz w:val="16"/>
                <w:szCs w:val="16"/>
              </w:rPr>
              <w:t>1 (№2)</w:t>
            </w:r>
          </w:p>
        </w:tc>
      </w:tr>
      <w:tr w:rsidR="009855C7" w:rsidRPr="00D01078" w:rsidTr="009855C7">
        <w:tc>
          <w:tcPr>
            <w:tcW w:w="9315" w:type="dxa"/>
            <w:gridSpan w:val="6"/>
          </w:tcPr>
          <w:p w:rsidR="009855C7" w:rsidRPr="003C15D9" w:rsidRDefault="009855C7" w:rsidP="009855C7">
            <w:pPr>
              <w:jc w:val="right"/>
            </w:pPr>
            <w:r w:rsidRPr="006652F2">
              <w:rPr>
                <w:b/>
              </w:rPr>
              <w:t>Итого по району:</w:t>
            </w:r>
          </w:p>
        </w:tc>
        <w:tc>
          <w:tcPr>
            <w:tcW w:w="1764" w:type="dxa"/>
          </w:tcPr>
          <w:p w:rsidR="009855C7" w:rsidRPr="006652F2" w:rsidRDefault="009855C7" w:rsidP="009855C7">
            <w:pPr>
              <w:jc w:val="center"/>
              <w:rPr>
                <w:b/>
              </w:rPr>
            </w:pPr>
            <w:r>
              <w:rPr>
                <w:b/>
              </w:rPr>
              <w:t>9</w:t>
            </w:r>
          </w:p>
        </w:tc>
        <w:tc>
          <w:tcPr>
            <w:tcW w:w="4395" w:type="dxa"/>
            <w:gridSpan w:val="2"/>
            <w:shd w:val="clear" w:color="auto" w:fill="auto"/>
            <w:vAlign w:val="center"/>
          </w:tcPr>
          <w:p w:rsidR="009855C7" w:rsidRPr="00D01078" w:rsidRDefault="009855C7" w:rsidP="009855C7">
            <w:pPr>
              <w:jc w:val="center"/>
              <w:rPr>
                <w:sz w:val="16"/>
                <w:szCs w:val="16"/>
              </w:rPr>
            </w:pPr>
          </w:p>
        </w:tc>
      </w:tr>
    </w:tbl>
    <w:p w:rsidR="009855C7" w:rsidRDefault="009855C7" w:rsidP="009855C7">
      <w:pPr>
        <w:jc w:val="center"/>
        <w:rPr>
          <w:b/>
          <w:sz w:val="28"/>
          <w:szCs w:val="28"/>
        </w:rPr>
      </w:pPr>
      <w:r>
        <w:rPr>
          <w:b/>
          <w:sz w:val="28"/>
          <w:szCs w:val="28"/>
        </w:rPr>
        <w:t>Литература (ЕГЭ)</w:t>
      </w:r>
    </w:p>
    <w:tbl>
      <w:tblPr>
        <w:tblW w:w="15474" w:type="dxa"/>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80"/>
        <w:gridCol w:w="2760"/>
        <w:gridCol w:w="1800"/>
        <w:gridCol w:w="480"/>
        <w:gridCol w:w="2880"/>
        <w:gridCol w:w="915"/>
        <w:gridCol w:w="1764"/>
        <w:gridCol w:w="1275"/>
        <w:gridCol w:w="3120"/>
      </w:tblGrid>
      <w:tr w:rsidR="009855C7" w:rsidRPr="006652F2" w:rsidTr="009855C7">
        <w:trPr>
          <w:trHeight w:val="460"/>
        </w:trPr>
        <w:tc>
          <w:tcPr>
            <w:tcW w:w="480" w:type="dxa"/>
            <w:shd w:val="clear" w:color="auto" w:fill="D9D9D9"/>
            <w:vAlign w:val="center"/>
          </w:tcPr>
          <w:p w:rsidR="009855C7" w:rsidRPr="000F08DD" w:rsidRDefault="009855C7" w:rsidP="009855C7">
            <w:pPr>
              <w:jc w:val="center"/>
              <w:rPr>
                <w:b/>
                <w:sz w:val="18"/>
                <w:szCs w:val="18"/>
              </w:rPr>
            </w:pPr>
            <w:r w:rsidRPr="000F08DD">
              <w:rPr>
                <w:b/>
                <w:sz w:val="18"/>
                <w:szCs w:val="18"/>
              </w:rPr>
              <w:t>№ п/п</w:t>
            </w:r>
          </w:p>
        </w:tc>
        <w:tc>
          <w:tcPr>
            <w:tcW w:w="2760" w:type="dxa"/>
            <w:shd w:val="clear" w:color="auto" w:fill="D9D9D9"/>
            <w:vAlign w:val="center"/>
          </w:tcPr>
          <w:p w:rsidR="009855C7" w:rsidRPr="006652F2" w:rsidRDefault="009855C7" w:rsidP="009855C7">
            <w:pPr>
              <w:jc w:val="center"/>
              <w:rPr>
                <w:b/>
              </w:rPr>
            </w:pPr>
            <w:r w:rsidRPr="006652F2">
              <w:rPr>
                <w:b/>
              </w:rPr>
              <w:t>Пункт проведения экзамена</w:t>
            </w:r>
          </w:p>
        </w:tc>
        <w:tc>
          <w:tcPr>
            <w:tcW w:w="1800" w:type="dxa"/>
            <w:shd w:val="clear" w:color="auto" w:fill="D9D9D9"/>
            <w:vAlign w:val="center"/>
          </w:tcPr>
          <w:p w:rsidR="009855C7" w:rsidRPr="006652F2" w:rsidRDefault="009855C7" w:rsidP="009855C7">
            <w:pPr>
              <w:jc w:val="center"/>
              <w:rPr>
                <w:b/>
              </w:rPr>
            </w:pPr>
            <w:r>
              <w:rPr>
                <w:b/>
              </w:rPr>
              <w:t>Руководитель ППЭ</w:t>
            </w:r>
          </w:p>
        </w:tc>
        <w:tc>
          <w:tcPr>
            <w:tcW w:w="480" w:type="dxa"/>
            <w:shd w:val="clear" w:color="auto" w:fill="D9D9D9"/>
            <w:vAlign w:val="center"/>
          </w:tcPr>
          <w:p w:rsidR="009855C7" w:rsidRPr="000F08DD" w:rsidRDefault="009855C7" w:rsidP="009855C7">
            <w:pPr>
              <w:jc w:val="center"/>
              <w:rPr>
                <w:b/>
                <w:sz w:val="18"/>
                <w:szCs w:val="18"/>
              </w:rPr>
            </w:pPr>
            <w:r w:rsidRPr="000F08DD">
              <w:rPr>
                <w:b/>
                <w:sz w:val="18"/>
                <w:szCs w:val="18"/>
              </w:rPr>
              <w:t>№ п/п</w:t>
            </w:r>
          </w:p>
        </w:tc>
        <w:tc>
          <w:tcPr>
            <w:tcW w:w="2880" w:type="dxa"/>
            <w:shd w:val="clear" w:color="auto" w:fill="D9D9D9"/>
            <w:vAlign w:val="center"/>
          </w:tcPr>
          <w:p w:rsidR="009855C7" w:rsidRPr="006652F2" w:rsidRDefault="009855C7" w:rsidP="009855C7">
            <w:pPr>
              <w:jc w:val="center"/>
              <w:rPr>
                <w:b/>
              </w:rPr>
            </w:pPr>
            <w:r w:rsidRPr="006652F2">
              <w:rPr>
                <w:b/>
              </w:rPr>
              <w:t>ОУ</w:t>
            </w:r>
          </w:p>
        </w:tc>
        <w:tc>
          <w:tcPr>
            <w:tcW w:w="915" w:type="dxa"/>
            <w:shd w:val="clear" w:color="auto" w:fill="D9D9D9"/>
            <w:vAlign w:val="center"/>
          </w:tcPr>
          <w:p w:rsidR="009855C7" w:rsidRPr="006652F2" w:rsidRDefault="009855C7" w:rsidP="009855C7">
            <w:pPr>
              <w:jc w:val="center"/>
              <w:rPr>
                <w:b/>
              </w:rPr>
            </w:pPr>
            <w:r w:rsidRPr="006652F2">
              <w:rPr>
                <w:b/>
              </w:rPr>
              <w:t>Код ОУ</w:t>
            </w:r>
          </w:p>
        </w:tc>
        <w:tc>
          <w:tcPr>
            <w:tcW w:w="1764" w:type="dxa"/>
            <w:shd w:val="clear" w:color="auto" w:fill="D9D9D9"/>
            <w:vAlign w:val="center"/>
          </w:tcPr>
          <w:p w:rsidR="009855C7" w:rsidRPr="000F08DD" w:rsidRDefault="009855C7" w:rsidP="009855C7">
            <w:pPr>
              <w:jc w:val="center"/>
              <w:rPr>
                <w:b/>
                <w:sz w:val="18"/>
                <w:szCs w:val="18"/>
              </w:rPr>
            </w:pPr>
            <w:r w:rsidRPr="000F08DD">
              <w:rPr>
                <w:b/>
                <w:sz w:val="18"/>
                <w:szCs w:val="18"/>
              </w:rPr>
              <w:t>Колич</w:t>
            </w:r>
            <w:r>
              <w:rPr>
                <w:b/>
                <w:sz w:val="18"/>
                <w:szCs w:val="18"/>
              </w:rPr>
              <w:t>ество участников ЕГЭ</w:t>
            </w:r>
          </w:p>
        </w:tc>
        <w:tc>
          <w:tcPr>
            <w:tcW w:w="1275" w:type="dxa"/>
            <w:shd w:val="clear" w:color="auto" w:fill="D9D9D9"/>
            <w:vAlign w:val="center"/>
          </w:tcPr>
          <w:p w:rsidR="009855C7" w:rsidRPr="00FB14B1" w:rsidRDefault="009855C7" w:rsidP="009855C7">
            <w:pPr>
              <w:jc w:val="center"/>
              <w:rPr>
                <w:b/>
                <w:sz w:val="18"/>
                <w:szCs w:val="18"/>
              </w:rPr>
            </w:pPr>
            <w:r w:rsidRPr="00FB14B1">
              <w:rPr>
                <w:b/>
                <w:sz w:val="18"/>
                <w:szCs w:val="18"/>
              </w:rPr>
              <w:t>Расстояние до ППЭ</w:t>
            </w:r>
            <w:r>
              <w:rPr>
                <w:b/>
                <w:sz w:val="18"/>
                <w:szCs w:val="18"/>
              </w:rPr>
              <w:t xml:space="preserve"> (км)</w:t>
            </w:r>
          </w:p>
        </w:tc>
        <w:tc>
          <w:tcPr>
            <w:tcW w:w="3120" w:type="dxa"/>
            <w:shd w:val="clear" w:color="auto" w:fill="D9D9D9"/>
            <w:vAlign w:val="center"/>
          </w:tcPr>
          <w:p w:rsidR="009855C7" w:rsidRPr="006652F2" w:rsidRDefault="009855C7" w:rsidP="009855C7">
            <w:pPr>
              <w:jc w:val="center"/>
              <w:rPr>
                <w:b/>
              </w:rPr>
            </w:pPr>
            <w:r>
              <w:rPr>
                <w:b/>
              </w:rPr>
              <w:t>Транспорт для подвоза участников ЕГЭ в ППЭ</w:t>
            </w:r>
          </w:p>
        </w:tc>
      </w:tr>
      <w:tr w:rsidR="009855C7" w:rsidRPr="00D01078" w:rsidTr="009855C7">
        <w:tc>
          <w:tcPr>
            <w:tcW w:w="480" w:type="dxa"/>
            <w:vMerge w:val="restart"/>
            <w:vAlign w:val="center"/>
          </w:tcPr>
          <w:p w:rsidR="009855C7" w:rsidRPr="006652F2" w:rsidRDefault="009855C7" w:rsidP="009855C7">
            <w:pPr>
              <w:jc w:val="center"/>
            </w:pPr>
            <w:r>
              <w:t>1</w:t>
            </w:r>
          </w:p>
        </w:tc>
        <w:tc>
          <w:tcPr>
            <w:tcW w:w="2760" w:type="dxa"/>
            <w:vMerge w:val="restart"/>
            <w:vAlign w:val="center"/>
          </w:tcPr>
          <w:p w:rsidR="009855C7" w:rsidRPr="006652F2" w:rsidRDefault="009855C7" w:rsidP="009855C7">
            <w:pPr>
              <w:jc w:val="center"/>
            </w:pPr>
            <w:r w:rsidRPr="006652F2">
              <w:rPr>
                <w:b/>
              </w:rPr>
              <w:t>М</w:t>
            </w:r>
            <w:r>
              <w:rPr>
                <w:b/>
              </w:rPr>
              <w:t>Б</w:t>
            </w:r>
            <w:r w:rsidRPr="006652F2">
              <w:rPr>
                <w:b/>
              </w:rPr>
              <w:t>ОУ «СОШ»</w:t>
            </w:r>
            <w:r>
              <w:rPr>
                <w:b/>
              </w:rPr>
              <w:t xml:space="preserve"> с.Усть-Кулом </w:t>
            </w:r>
            <w:r w:rsidRPr="006652F2">
              <w:rPr>
                <w:b/>
              </w:rPr>
              <w:t xml:space="preserve"> (код – </w:t>
            </w:r>
            <w:r>
              <w:rPr>
                <w:b/>
              </w:rPr>
              <w:t>2001</w:t>
            </w:r>
            <w:r w:rsidRPr="006652F2">
              <w:rPr>
                <w:b/>
              </w:rPr>
              <w:t>)</w:t>
            </w:r>
          </w:p>
        </w:tc>
        <w:tc>
          <w:tcPr>
            <w:tcW w:w="1800" w:type="dxa"/>
            <w:vMerge w:val="restart"/>
            <w:vAlign w:val="center"/>
          </w:tcPr>
          <w:p w:rsidR="009855C7" w:rsidRPr="00DD3570" w:rsidRDefault="009855C7" w:rsidP="009855C7">
            <w:pPr>
              <w:jc w:val="center"/>
              <w:rPr>
                <w:b/>
              </w:rPr>
            </w:pPr>
            <w:r>
              <w:rPr>
                <w:b/>
              </w:rPr>
              <w:t>Цан Марина Константиновна</w:t>
            </w:r>
          </w:p>
        </w:tc>
        <w:tc>
          <w:tcPr>
            <w:tcW w:w="480" w:type="dxa"/>
            <w:vAlign w:val="center"/>
          </w:tcPr>
          <w:p w:rsidR="009855C7" w:rsidRPr="006652F2" w:rsidRDefault="009855C7" w:rsidP="009855C7">
            <w:pPr>
              <w:jc w:val="center"/>
            </w:pPr>
            <w:r>
              <w:t>1</w:t>
            </w:r>
          </w:p>
        </w:tc>
        <w:tc>
          <w:tcPr>
            <w:tcW w:w="2880" w:type="dxa"/>
            <w:vAlign w:val="center"/>
          </w:tcPr>
          <w:p w:rsidR="009855C7" w:rsidRPr="006652F2" w:rsidRDefault="009855C7" w:rsidP="009855C7">
            <w:r>
              <w:t>МБОУ</w:t>
            </w:r>
            <w:r w:rsidRPr="006652F2">
              <w:t xml:space="preserve"> </w:t>
            </w:r>
            <w:r>
              <w:t>«</w:t>
            </w:r>
            <w:r w:rsidRPr="006652F2">
              <w:t>СОШ</w:t>
            </w:r>
            <w:r>
              <w:t>» с.Усть-Кулом</w:t>
            </w:r>
          </w:p>
        </w:tc>
        <w:tc>
          <w:tcPr>
            <w:tcW w:w="915" w:type="dxa"/>
            <w:vAlign w:val="center"/>
          </w:tcPr>
          <w:p w:rsidR="009855C7" w:rsidRPr="006652F2" w:rsidRDefault="009855C7" w:rsidP="009855C7">
            <w:pPr>
              <w:jc w:val="center"/>
            </w:pPr>
            <w:r w:rsidRPr="006652F2">
              <w:t>120107</w:t>
            </w:r>
          </w:p>
        </w:tc>
        <w:tc>
          <w:tcPr>
            <w:tcW w:w="1764" w:type="dxa"/>
            <w:vAlign w:val="center"/>
          </w:tcPr>
          <w:p w:rsidR="009855C7" w:rsidRPr="006652F2" w:rsidRDefault="009855C7" w:rsidP="009855C7">
            <w:pPr>
              <w:jc w:val="center"/>
            </w:pPr>
            <w:r>
              <w:t>1</w:t>
            </w:r>
          </w:p>
        </w:tc>
        <w:tc>
          <w:tcPr>
            <w:tcW w:w="1275" w:type="dxa"/>
            <w:vAlign w:val="center"/>
          </w:tcPr>
          <w:p w:rsidR="009855C7" w:rsidRPr="00BA1C6A" w:rsidRDefault="009855C7" w:rsidP="009855C7">
            <w:pPr>
              <w:jc w:val="center"/>
            </w:pPr>
            <w:r>
              <w:t>-</w:t>
            </w:r>
          </w:p>
        </w:tc>
        <w:tc>
          <w:tcPr>
            <w:tcW w:w="3120" w:type="dxa"/>
            <w:vAlign w:val="center"/>
          </w:tcPr>
          <w:p w:rsidR="009855C7" w:rsidRPr="00D01078" w:rsidRDefault="009855C7" w:rsidP="009855C7">
            <w:pPr>
              <w:ind w:left="-44"/>
              <w:rPr>
                <w:sz w:val="16"/>
                <w:szCs w:val="16"/>
              </w:rPr>
            </w:pPr>
            <w:r w:rsidRPr="00D01078">
              <w:rPr>
                <w:sz w:val="16"/>
                <w:szCs w:val="16"/>
              </w:rPr>
              <w:t>Автобус М</w:t>
            </w:r>
            <w:r>
              <w:rPr>
                <w:sz w:val="16"/>
                <w:szCs w:val="16"/>
              </w:rPr>
              <w:t>Б</w:t>
            </w:r>
            <w:r w:rsidRPr="00D01078">
              <w:rPr>
                <w:sz w:val="16"/>
                <w:szCs w:val="16"/>
              </w:rPr>
              <w:t>ОУ «СОШ»</w:t>
            </w:r>
            <w:r>
              <w:rPr>
                <w:sz w:val="16"/>
                <w:szCs w:val="16"/>
              </w:rPr>
              <w:t xml:space="preserve"> с.Усть-Кулом</w:t>
            </w:r>
          </w:p>
        </w:tc>
      </w:tr>
      <w:tr w:rsidR="009855C7" w:rsidRPr="00D01078" w:rsidTr="009855C7">
        <w:trPr>
          <w:trHeight w:val="160"/>
        </w:trPr>
        <w:tc>
          <w:tcPr>
            <w:tcW w:w="480" w:type="dxa"/>
            <w:vMerge/>
            <w:shd w:val="clear" w:color="auto" w:fill="CCCCCC"/>
            <w:vAlign w:val="center"/>
          </w:tcPr>
          <w:p w:rsidR="009855C7" w:rsidRPr="006652F2" w:rsidRDefault="009855C7" w:rsidP="009855C7">
            <w:pPr>
              <w:jc w:val="center"/>
            </w:pPr>
          </w:p>
        </w:tc>
        <w:tc>
          <w:tcPr>
            <w:tcW w:w="2760" w:type="dxa"/>
            <w:vMerge/>
            <w:shd w:val="clear" w:color="auto" w:fill="CCCCCC"/>
            <w:vAlign w:val="center"/>
          </w:tcPr>
          <w:p w:rsidR="009855C7" w:rsidRPr="006652F2" w:rsidRDefault="009855C7" w:rsidP="009855C7">
            <w:pPr>
              <w:jc w:val="right"/>
              <w:rPr>
                <w:b/>
              </w:rPr>
            </w:pPr>
          </w:p>
        </w:tc>
        <w:tc>
          <w:tcPr>
            <w:tcW w:w="1800" w:type="dxa"/>
            <w:vMerge/>
            <w:shd w:val="clear" w:color="auto" w:fill="CCCCCC"/>
            <w:vAlign w:val="center"/>
          </w:tcPr>
          <w:p w:rsidR="009855C7" w:rsidRPr="00DD3570" w:rsidRDefault="009855C7" w:rsidP="009855C7">
            <w:pPr>
              <w:jc w:val="center"/>
              <w:rPr>
                <w:b/>
              </w:rPr>
            </w:pPr>
          </w:p>
        </w:tc>
        <w:tc>
          <w:tcPr>
            <w:tcW w:w="480" w:type="dxa"/>
            <w:shd w:val="clear" w:color="auto" w:fill="CCCCCC"/>
          </w:tcPr>
          <w:p w:rsidR="009855C7" w:rsidRPr="006652F2" w:rsidRDefault="009855C7" w:rsidP="009855C7">
            <w:pPr>
              <w:jc w:val="right"/>
              <w:rPr>
                <w:b/>
              </w:rPr>
            </w:pPr>
          </w:p>
        </w:tc>
        <w:tc>
          <w:tcPr>
            <w:tcW w:w="3795" w:type="dxa"/>
            <w:gridSpan w:val="2"/>
            <w:shd w:val="clear" w:color="auto" w:fill="CCCCCC"/>
            <w:vAlign w:val="center"/>
          </w:tcPr>
          <w:p w:rsidR="009855C7" w:rsidRPr="006652F2" w:rsidRDefault="009855C7" w:rsidP="009855C7">
            <w:pPr>
              <w:jc w:val="right"/>
            </w:pPr>
            <w:r w:rsidRPr="006652F2">
              <w:rPr>
                <w:b/>
              </w:rPr>
              <w:t>Итого по ППЭ:</w:t>
            </w:r>
          </w:p>
        </w:tc>
        <w:tc>
          <w:tcPr>
            <w:tcW w:w="1764" w:type="dxa"/>
            <w:shd w:val="clear" w:color="auto" w:fill="CCCCCC"/>
            <w:vAlign w:val="center"/>
          </w:tcPr>
          <w:p w:rsidR="009855C7" w:rsidRPr="006652F2" w:rsidRDefault="009855C7" w:rsidP="009855C7">
            <w:pPr>
              <w:jc w:val="center"/>
              <w:rPr>
                <w:b/>
              </w:rPr>
            </w:pPr>
            <w:r>
              <w:rPr>
                <w:b/>
              </w:rPr>
              <w:t>1</w:t>
            </w:r>
          </w:p>
        </w:tc>
        <w:tc>
          <w:tcPr>
            <w:tcW w:w="4395" w:type="dxa"/>
            <w:gridSpan w:val="2"/>
            <w:shd w:val="clear" w:color="auto" w:fill="CCCCCC"/>
            <w:vAlign w:val="center"/>
          </w:tcPr>
          <w:p w:rsidR="009855C7" w:rsidRPr="00A06F40" w:rsidRDefault="009855C7" w:rsidP="009855C7">
            <w:pPr>
              <w:rPr>
                <w:b/>
                <w:sz w:val="16"/>
                <w:szCs w:val="16"/>
              </w:rPr>
            </w:pPr>
            <w:r>
              <w:rPr>
                <w:b/>
                <w:sz w:val="16"/>
                <w:szCs w:val="16"/>
              </w:rPr>
              <w:t>Задействовано аудиторий:</w:t>
            </w:r>
            <w:r w:rsidRPr="00A06F40">
              <w:rPr>
                <w:b/>
                <w:sz w:val="16"/>
                <w:szCs w:val="16"/>
              </w:rPr>
              <w:t xml:space="preserve"> </w:t>
            </w:r>
            <w:r>
              <w:rPr>
                <w:b/>
                <w:sz w:val="16"/>
                <w:szCs w:val="16"/>
              </w:rPr>
              <w:t>1 (№35)</w:t>
            </w:r>
          </w:p>
        </w:tc>
      </w:tr>
      <w:tr w:rsidR="009855C7" w:rsidRPr="00D01078" w:rsidTr="009855C7">
        <w:trPr>
          <w:trHeight w:val="266"/>
        </w:trPr>
        <w:tc>
          <w:tcPr>
            <w:tcW w:w="480" w:type="dxa"/>
            <w:vMerge w:val="restart"/>
            <w:vAlign w:val="center"/>
          </w:tcPr>
          <w:p w:rsidR="009855C7" w:rsidRPr="006652F2" w:rsidRDefault="009855C7" w:rsidP="009855C7">
            <w:pPr>
              <w:jc w:val="center"/>
            </w:pPr>
            <w:r>
              <w:t>2</w:t>
            </w:r>
          </w:p>
        </w:tc>
        <w:tc>
          <w:tcPr>
            <w:tcW w:w="2760" w:type="dxa"/>
            <w:vMerge w:val="restart"/>
            <w:vAlign w:val="center"/>
          </w:tcPr>
          <w:p w:rsidR="009855C7" w:rsidRPr="006652F2" w:rsidRDefault="009855C7" w:rsidP="009855C7">
            <w:pPr>
              <w:jc w:val="center"/>
            </w:pPr>
            <w:r w:rsidRPr="006652F2">
              <w:rPr>
                <w:b/>
              </w:rPr>
              <w:t xml:space="preserve">МОУ Помоздинская СОШ им. В.Т. Чисталева (код – </w:t>
            </w:r>
            <w:r>
              <w:rPr>
                <w:b/>
              </w:rPr>
              <w:t>2002</w:t>
            </w:r>
            <w:r w:rsidRPr="006652F2">
              <w:rPr>
                <w:b/>
              </w:rPr>
              <w:t>)</w:t>
            </w:r>
          </w:p>
        </w:tc>
        <w:tc>
          <w:tcPr>
            <w:tcW w:w="1800" w:type="dxa"/>
            <w:vMerge w:val="restart"/>
            <w:vAlign w:val="center"/>
          </w:tcPr>
          <w:p w:rsidR="009855C7" w:rsidRPr="00DD3570" w:rsidRDefault="009855C7" w:rsidP="009855C7">
            <w:pPr>
              <w:jc w:val="center"/>
              <w:rPr>
                <w:b/>
              </w:rPr>
            </w:pPr>
            <w:r>
              <w:rPr>
                <w:rFonts w:eastAsia="Calibri"/>
                <w:b/>
                <w:lang w:eastAsia="en-US"/>
              </w:rPr>
              <w:t>Бизина Любовь Васильевна</w:t>
            </w:r>
          </w:p>
        </w:tc>
        <w:tc>
          <w:tcPr>
            <w:tcW w:w="480" w:type="dxa"/>
            <w:vAlign w:val="center"/>
          </w:tcPr>
          <w:p w:rsidR="009855C7" w:rsidRPr="006652F2" w:rsidRDefault="009855C7" w:rsidP="009855C7">
            <w:pPr>
              <w:jc w:val="center"/>
            </w:pPr>
            <w:r>
              <w:t>1</w:t>
            </w:r>
          </w:p>
        </w:tc>
        <w:tc>
          <w:tcPr>
            <w:tcW w:w="2880" w:type="dxa"/>
            <w:vAlign w:val="center"/>
          </w:tcPr>
          <w:p w:rsidR="009855C7" w:rsidRPr="006652F2" w:rsidRDefault="009855C7" w:rsidP="009855C7">
            <w:r>
              <w:t>МОУ</w:t>
            </w:r>
            <w:r w:rsidRPr="006652F2">
              <w:t xml:space="preserve"> Помоздинская СОШ</w:t>
            </w:r>
          </w:p>
        </w:tc>
        <w:tc>
          <w:tcPr>
            <w:tcW w:w="915" w:type="dxa"/>
            <w:vAlign w:val="center"/>
          </w:tcPr>
          <w:p w:rsidR="009855C7" w:rsidRPr="006652F2" w:rsidRDefault="009855C7" w:rsidP="009855C7">
            <w:pPr>
              <w:jc w:val="center"/>
            </w:pPr>
            <w:r w:rsidRPr="006652F2">
              <w:t>120110</w:t>
            </w:r>
          </w:p>
        </w:tc>
        <w:tc>
          <w:tcPr>
            <w:tcW w:w="1764" w:type="dxa"/>
            <w:vAlign w:val="center"/>
          </w:tcPr>
          <w:p w:rsidR="009855C7" w:rsidRPr="006652F2" w:rsidRDefault="009855C7" w:rsidP="009855C7">
            <w:pPr>
              <w:jc w:val="center"/>
            </w:pPr>
            <w:r>
              <w:t>2</w:t>
            </w:r>
          </w:p>
        </w:tc>
        <w:tc>
          <w:tcPr>
            <w:tcW w:w="1275" w:type="dxa"/>
            <w:vAlign w:val="center"/>
          </w:tcPr>
          <w:p w:rsidR="009855C7" w:rsidRPr="00BA1C6A" w:rsidRDefault="009855C7" w:rsidP="009855C7">
            <w:pPr>
              <w:jc w:val="center"/>
            </w:pPr>
            <w:r>
              <w:t>-</w:t>
            </w:r>
          </w:p>
        </w:tc>
        <w:tc>
          <w:tcPr>
            <w:tcW w:w="3120" w:type="dxa"/>
            <w:vAlign w:val="center"/>
          </w:tcPr>
          <w:p w:rsidR="009855C7" w:rsidRPr="00D01078" w:rsidRDefault="009855C7" w:rsidP="009855C7">
            <w:pPr>
              <w:ind w:left="-26"/>
              <w:rPr>
                <w:sz w:val="16"/>
                <w:szCs w:val="16"/>
              </w:rPr>
            </w:pPr>
            <w:r w:rsidRPr="00D01078">
              <w:rPr>
                <w:sz w:val="16"/>
                <w:szCs w:val="16"/>
              </w:rPr>
              <w:t>Автобус МОУ Помоздинской СОШ</w:t>
            </w:r>
          </w:p>
        </w:tc>
      </w:tr>
      <w:tr w:rsidR="009855C7" w:rsidRPr="00D01078" w:rsidTr="009855C7">
        <w:tc>
          <w:tcPr>
            <w:tcW w:w="480" w:type="dxa"/>
            <w:vMerge/>
            <w:tcBorders>
              <w:bottom w:val="single" w:sz="4" w:space="0" w:color="auto"/>
            </w:tcBorders>
            <w:shd w:val="clear" w:color="auto" w:fill="CCCCCC"/>
            <w:vAlign w:val="center"/>
          </w:tcPr>
          <w:p w:rsidR="009855C7" w:rsidRPr="006652F2" w:rsidRDefault="009855C7" w:rsidP="009855C7">
            <w:pPr>
              <w:jc w:val="center"/>
            </w:pPr>
          </w:p>
        </w:tc>
        <w:tc>
          <w:tcPr>
            <w:tcW w:w="2760" w:type="dxa"/>
            <w:vMerge/>
            <w:tcBorders>
              <w:bottom w:val="single" w:sz="4" w:space="0" w:color="auto"/>
            </w:tcBorders>
            <w:shd w:val="clear" w:color="auto" w:fill="CCCCCC"/>
            <w:vAlign w:val="center"/>
          </w:tcPr>
          <w:p w:rsidR="009855C7" w:rsidRPr="006652F2" w:rsidRDefault="009855C7" w:rsidP="009855C7">
            <w:pPr>
              <w:jc w:val="right"/>
              <w:rPr>
                <w:b/>
              </w:rPr>
            </w:pPr>
          </w:p>
        </w:tc>
        <w:tc>
          <w:tcPr>
            <w:tcW w:w="1800" w:type="dxa"/>
            <w:vMerge/>
            <w:tcBorders>
              <w:bottom w:val="single" w:sz="4" w:space="0" w:color="auto"/>
            </w:tcBorders>
            <w:shd w:val="clear" w:color="auto" w:fill="CCCCCC"/>
            <w:vAlign w:val="center"/>
          </w:tcPr>
          <w:p w:rsidR="009855C7" w:rsidRPr="00DD3570" w:rsidRDefault="009855C7" w:rsidP="009855C7">
            <w:pPr>
              <w:jc w:val="center"/>
              <w:rPr>
                <w:b/>
              </w:rPr>
            </w:pPr>
          </w:p>
        </w:tc>
        <w:tc>
          <w:tcPr>
            <w:tcW w:w="480" w:type="dxa"/>
            <w:tcBorders>
              <w:bottom w:val="single" w:sz="4" w:space="0" w:color="auto"/>
            </w:tcBorders>
            <w:shd w:val="clear" w:color="auto" w:fill="CCCCCC"/>
            <w:vAlign w:val="center"/>
          </w:tcPr>
          <w:p w:rsidR="009855C7" w:rsidRPr="006652F2" w:rsidRDefault="009855C7" w:rsidP="009855C7">
            <w:pPr>
              <w:jc w:val="center"/>
              <w:rPr>
                <w:b/>
              </w:rPr>
            </w:pPr>
          </w:p>
        </w:tc>
        <w:tc>
          <w:tcPr>
            <w:tcW w:w="3795" w:type="dxa"/>
            <w:gridSpan w:val="2"/>
            <w:tcBorders>
              <w:bottom w:val="single" w:sz="4" w:space="0" w:color="auto"/>
            </w:tcBorders>
            <w:shd w:val="clear" w:color="auto" w:fill="CCCCCC"/>
            <w:vAlign w:val="center"/>
          </w:tcPr>
          <w:p w:rsidR="009855C7" w:rsidRPr="006652F2" w:rsidRDefault="009855C7" w:rsidP="009855C7">
            <w:pPr>
              <w:jc w:val="right"/>
            </w:pPr>
            <w:r w:rsidRPr="006652F2">
              <w:rPr>
                <w:b/>
              </w:rPr>
              <w:t>Итого по ППЭ:</w:t>
            </w:r>
          </w:p>
        </w:tc>
        <w:tc>
          <w:tcPr>
            <w:tcW w:w="1764" w:type="dxa"/>
            <w:tcBorders>
              <w:bottom w:val="single" w:sz="4" w:space="0" w:color="auto"/>
            </w:tcBorders>
            <w:shd w:val="clear" w:color="auto" w:fill="CCCCCC"/>
            <w:vAlign w:val="center"/>
          </w:tcPr>
          <w:p w:rsidR="009855C7" w:rsidRPr="006652F2" w:rsidRDefault="009855C7" w:rsidP="009855C7">
            <w:pPr>
              <w:jc w:val="center"/>
              <w:rPr>
                <w:b/>
              </w:rPr>
            </w:pPr>
            <w:r>
              <w:rPr>
                <w:b/>
              </w:rPr>
              <w:t>2</w:t>
            </w:r>
          </w:p>
        </w:tc>
        <w:tc>
          <w:tcPr>
            <w:tcW w:w="4395" w:type="dxa"/>
            <w:gridSpan w:val="2"/>
            <w:tcBorders>
              <w:bottom w:val="single" w:sz="4" w:space="0" w:color="auto"/>
            </w:tcBorders>
            <w:shd w:val="clear" w:color="auto" w:fill="CCCCCC"/>
            <w:vAlign w:val="center"/>
          </w:tcPr>
          <w:p w:rsidR="009855C7" w:rsidRPr="00A06F40" w:rsidRDefault="009855C7" w:rsidP="009855C7">
            <w:pPr>
              <w:rPr>
                <w:b/>
                <w:sz w:val="16"/>
                <w:szCs w:val="16"/>
              </w:rPr>
            </w:pPr>
            <w:r>
              <w:rPr>
                <w:b/>
                <w:sz w:val="16"/>
                <w:szCs w:val="16"/>
              </w:rPr>
              <w:t>Задействовано аудиторий:</w:t>
            </w:r>
            <w:r w:rsidRPr="00A06F40">
              <w:rPr>
                <w:b/>
                <w:sz w:val="16"/>
                <w:szCs w:val="16"/>
              </w:rPr>
              <w:t xml:space="preserve"> </w:t>
            </w:r>
            <w:r>
              <w:rPr>
                <w:b/>
                <w:sz w:val="16"/>
                <w:szCs w:val="16"/>
              </w:rPr>
              <w:t>1 (№3)</w:t>
            </w:r>
          </w:p>
        </w:tc>
      </w:tr>
      <w:tr w:rsidR="009855C7" w:rsidRPr="00D01078" w:rsidTr="009855C7">
        <w:tc>
          <w:tcPr>
            <w:tcW w:w="9315" w:type="dxa"/>
            <w:gridSpan w:val="6"/>
          </w:tcPr>
          <w:p w:rsidR="009855C7" w:rsidRPr="003C15D9" w:rsidRDefault="009855C7" w:rsidP="009855C7">
            <w:pPr>
              <w:jc w:val="right"/>
            </w:pPr>
            <w:r w:rsidRPr="006652F2">
              <w:rPr>
                <w:b/>
              </w:rPr>
              <w:t>Итого по району:</w:t>
            </w:r>
          </w:p>
        </w:tc>
        <w:tc>
          <w:tcPr>
            <w:tcW w:w="1764" w:type="dxa"/>
          </w:tcPr>
          <w:p w:rsidR="009855C7" w:rsidRPr="006652F2" w:rsidRDefault="009855C7" w:rsidP="009855C7">
            <w:pPr>
              <w:jc w:val="center"/>
              <w:rPr>
                <w:b/>
              </w:rPr>
            </w:pPr>
            <w:r>
              <w:rPr>
                <w:b/>
              </w:rPr>
              <w:t>3</w:t>
            </w:r>
          </w:p>
        </w:tc>
        <w:tc>
          <w:tcPr>
            <w:tcW w:w="4395" w:type="dxa"/>
            <w:gridSpan w:val="2"/>
            <w:shd w:val="clear" w:color="auto" w:fill="auto"/>
            <w:vAlign w:val="center"/>
          </w:tcPr>
          <w:p w:rsidR="009855C7" w:rsidRPr="00D01078" w:rsidRDefault="009855C7" w:rsidP="009855C7">
            <w:pPr>
              <w:jc w:val="center"/>
              <w:rPr>
                <w:sz w:val="16"/>
                <w:szCs w:val="16"/>
              </w:rPr>
            </w:pPr>
          </w:p>
        </w:tc>
      </w:tr>
    </w:tbl>
    <w:p w:rsidR="009855C7" w:rsidRPr="00393DAC" w:rsidRDefault="009855C7" w:rsidP="009855C7">
      <w:pPr>
        <w:jc w:val="center"/>
        <w:rPr>
          <w:b/>
          <w:szCs w:val="40"/>
          <w:u w:val="single"/>
        </w:rPr>
      </w:pPr>
    </w:p>
    <w:p w:rsidR="009855C7" w:rsidRDefault="009855C7" w:rsidP="009855C7">
      <w:pPr>
        <w:jc w:val="center"/>
        <w:rPr>
          <w:b/>
          <w:sz w:val="40"/>
          <w:szCs w:val="40"/>
          <w:u w:val="single"/>
        </w:rPr>
      </w:pPr>
      <w:r>
        <w:rPr>
          <w:b/>
          <w:sz w:val="40"/>
          <w:szCs w:val="40"/>
          <w:u w:val="single"/>
        </w:rPr>
        <w:t>28 мая (вторник)</w:t>
      </w:r>
    </w:p>
    <w:p w:rsidR="009855C7" w:rsidRDefault="009855C7" w:rsidP="009855C7">
      <w:pPr>
        <w:jc w:val="center"/>
        <w:rPr>
          <w:b/>
          <w:sz w:val="28"/>
          <w:szCs w:val="28"/>
        </w:rPr>
      </w:pPr>
      <w:r>
        <w:rPr>
          <w:b/>
          <w:sz w:val="28"/>
          <w:szCs w:val="28"/>
        </w:rPr>
        <w:t>Русский язык (ЕГЭ)</w:t>
      </w:r>
    </w:p>
    <w:tbl>
      <w:tblPr>
        <w:tblW w:w="15474" w:type="dxa"/>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80"/>
        <w:gridCol w:w="2760"/>
        <w:gridCol w:w="1800"/>
        <w:gridCol w:w="480"/>
        <w:gridCol w:w="2880"/>
        <w:gridCol w:w="915"/>
        <w:gridCol w:w="1764"/>
        <w:gridCol w:w="1275"/>
        <w:gridCol w:w="3120"/>
      </w:tblGrid>
      <w:tr w:rsidR="009855C7" w:rsidRPr="006652F2" w:rsidTr="009855C7">
        <w:trPr>
          <w:trHeight w:val="460"/>
        </w:trPr>
        <w:tc>
          <w:tcPr>
            <w:tcW w:w="480" w:type="dxa"/>
            <w:shd w:val="clear" w:color="auto" w:fill="D9D9D9"/>
            <w:vAlign w:val="center"/>
          </w:tcPr>
          <w:p w:rsidR="009855C7" w:rsidRPr="000F08DD" w:rsidRDefault="009855C7" w:rsidP="009855C7">
            <w:pPr>
              <w:jc w:val="center"/>
              <w:rPr>
                <w:b/>
                <w:sz w:val="18"/>
                <w:szCs w:val="18"/>
              </w:rPr>
            </w:pPr>
            <w:r w:rsidRPr="000F08DD">
              <w:rPr>
                <w:b/>
                <w:sz w:val="18"/>
                <w:szCs w:val="18"/>
              </w:rPr>
              <w:t>№ п/п</w:t>
            </w:r>
          </w:p>
        </w:tc>
        <w:tc>
          <w:tcPr>
            <w:tcW w:w="2760" w:type="dxa"/>
            <w:shd w:val="clear" w:color="auto" w:fill="D9D9D9"/>
            <w:vAlign w:val="center"/>
          </w:tcPr>
          <w:p w:rsidR="009855C7" w:rsidRPr="006652F2" w:rsidRDefault="009855C7" w:rsidP="009855C7">
            <w:pPr>
              <w:jc w:val="center"/>
              <w:rPr>
                <w:b/>
              </w:rPr>
            </w:pPr>
            <w:r w:rsidRPr="006652F2">
              <w:rPr>
                <w:b/>
              </w:rPr>
              <w:t>Пункт проведения экзамена</w:t>
            </w:r>
          </w:p>
        </w:tc>
        <w:tc>
          <w:tcPr>
            <w:tcW w:w="1800" w:type="dxa"/>
            <w:shd w:val="clear" w:color="auto" w:fill="D9D9D9"/>
            <w:vAlign w:val="center"/>
          </w:tcPr>
          <w:p w:rsidR="009855C7" w:rsidRPr="006652F2" w:rsidRDefault="009855C7" w:rsidP="009855C7">
            <w:pPr>
              <w:jc w:val="center"/>
              <w:rPr>
                <w:b/>
              </w:rPr>
            </w:pPr>
            <w:r>
              <w:rPr>
                <w:b/>
              </w:rPr>
              <w:t>Руководитель ППЭ</w:t>
            </w:r>
          </w:p>
        </w:tc>
        <w:tc>
          <w:tcPr>
            <w:tcW w:w="480" w:type="dxa"/>
            <w:shd w:val="clear" w:color="auto" w:fill="D9D9D9"/>
            <w:vAlign w:val="center"/>
          </w:tcPr>
          <w:p w:rsidR="009855C7" w:rsidRPr="000F08DD" w:rsidRDefault="009855C7" w:rsidP="009855C7">
            <w:pPr>
              <w:jc w:val="center"/>
              <w:rPr>
                <w:b/>
                <w:sz w:val="18"/>
                <w:szCs w:val="18"/>
              </w:rPr>
            </w:pPr>
            <w:r w:rsidRPr="000F08DD">
              <w:rPr>
                <w:b/>
                <w:sz w:val="18"/>
                <w:szCs w:val="18"/>
              </w:rPr>
              <w:t>№ п/п</w:t>
            </w:r>
          </w:p>
        </w:tc>
        <w:tc>
          <w:tcPr>
            <w:tcW w:w="2880" w:type="dxa"/>
            <w:shd w:val="clear" w:color="auto" w:fill="D9D9D9"/>
            <w:vAlign w:val="center"/>
          </w:tcPr>
          <w:p w:rsidR="009855C7" w:rsidRPr="006652F2" w:rsidRDefault="009855C7" w:rsidP="009855C7">
            <w:pPr>
              <w:jc w:val="center"/>
              <w:rPr>
                <w:b/>
              </w:rPr>
            </w:pPr>
            <w:r w:rsidRPr="006652F2">
              <w:rPr>
                <w:b/>
              </w:rPr>
              <w:t>ОУ</w:t>
            </w:r>
          </w:p>
        </w:tc>
        <w:tc>
          <w:tcPr>
            <w:tcW w:w="915" w:type="dxa"/>
            <w:shd w:val="clear" w:color="auto" w:fill="D9D9D9"/>
            <w:vAlign w:val="center"/>
          </w:tcPr>
          <w:p w:rsidR="009855C7" w:rsidRPr="006652F2" w:rsidRDefault="009855C7" w:rsidP="009855C7">
            <w:pPr>
              <w:jc w:val="center"/>
              <w:rPr>
                <w:b/>
              </w:rPr>
            </w:pPr>
            <w:r w:rsidRPr="006652F2">
              <w:rPr>
                <w:b/>
              </w:rPr>
              <w:t>Код ОУ</w:t>
            </w:r>
          </w:p>
        </w:tc>
        <w:tc>
          <w:tcPr>
            <w:tcW w:w="1764" w:type="dxa"/>
            <w:shd w:val="clear" w:color="auto" w:fill="D9D9D9"/>
            <w:vAlign w:val="center"/>
          </w:tcPr>
          <w:p w:rsidR="009855C7" w:rsidRPr="000F08DD" w:rsidRDefault="009855C7" w:rsidP="009855C7">
            <w:pPr>
              <w:jc w:val="center"/>
              <w:rPr>
                <w:b/>
                <w:sz w:val="18"/>
                <w:szCs w:val="18"/>
              </w:rPr>
            </w:pPr>
            <w:r w:rsidRPr="000F08DD">
              <w:rPr>
                <w:b/>
                <w:sz w:val="18"/>
                <w:szCs w:val="18"/>
              </w:rPr>
              <w:t>Количество участников ЕГЭ по предмету</w:t>
            </w:r>
          </w:p>
        </w:tc>
        <w:tc>
          <w:tcPr>
            <w:tcW w:w="1275" w:type="dxa"/>
            <w:shd w:val="clear" w:color="auto" w:fill="D9D9D9"/>
            <w:vAlign w:val="center"/>
          </w:tcPr>
          <w:p w:rsidR="009855C7" w:rsidRPr="00FB14B1" w:rsidRDefault="009855C7" w:rsidP="009855C7">
            <w:pPr>
              <w:jc w:val="center"/>
              <w:rPr>
                <w:b/>
                <w:sz w:val="18"/>
                <w:szCs w:val="18"/>
              </w:rPr>
            </w:pPr>
            <w:r w:rsidRPr="00FB14B1">
              <w:rPr>
                <w:b/>
                <w:sz w:val="18"/>
                <w:szCs w:val="18"/>
              </w:rPr>
              <w:t>Расстояние до ППЭ</w:t>
            </w:r>
            <w:r>
              <w:rPr>
                <w:b/>
                <w:sz w:val="18"/>
                <w:szCs w:val="18"/>
              </w:rPr>
              <w:t xml:space="preserve"> (км)</w:t>
            </w:r>
          </w:p>
        </w:tc>
        <w:tc>
          <w:tcPr>
            <w:tcW w:w="3120" w:type="dxa"/>
            <w:shd w:val="clear" w:color="auto" w:fill="D9D9D9"/>
            <w:vAlign w:val="center"/>
          </w:tcPr>
          <w:p w:rsidR="009855C7" w:rsidRPr="006652F2" w:rsidRDefault="009855C7" w:rsidP="009855C7">
            <w:pPr>
              <w:jc w:val="center"/>
              <w:rPr>
                <w:b/>
              </w:rPr>
            </w:pPr>
            <w:r>
              <w:rPr>
                <w:b/>
              </w:rPr>
              <w:t>Транспорт для подвоза участников ЕГЭ в ППЭ</w:t>
            </w:r>
          </w:p>
        </w:tc>
      </w:tr>
      <w:tr w:rsidR="009855C7" w:rsidRPr="00D01078" w:rsidTr="009855C7">
        <w:tc>
          <w:tcPr>
            <w:tcW w:w="480" w:type="dxa"/>
            <w:vMerge w:val="restart"/>
            <w:vAlign w:val="center"/>
          </w:tcPr>
          <w:p w:rsidR="009855C7" w:rsidRPr="006652F2" w:rsidRDefault="009855C7" w:rsidP="009855C7">
            <w:pPr>
              <w:jc w:val="center"/>
            </w:pPr>
            <w:r>
              <w:t>1</w:t>
            </w:r>
          </w:p>
        </w:tc>
        <w:tc>
          <w:tcPr>
            <w:tcW w:w="2760" w:type="dxa"/>
            <w:vMerge w:val="restart"/>
            <w:vAlign w:val="center"/>
          </w:tcPr>
          <w:p w:rsidR="009855C7" w:rsidRPr="006652F2" w:rsidRDefault="009855C7" w:rsidP="009855C7">
            <w:pPr>
              <w:jc w:val="center"/>
            </w:pPr>
            <w:r w:rsidRPr="006652F2">
              <w:rPr>
                <w:b/>
              </w:rPr>
              <w:t>М</w:t>
            </w:r>
            <w:r>
              <w:rPr>
                <w:b/>
              </w:rPr>
              <w:t>Б</w:t>
            </w:r>
            <w:r w:rsidRPr="006652F2">
              <w:rPr>
                <w:b/>
              </w:rPr>
              <w:t>ОУ «СОШ»</w:t>
            </w:r>
            <w:r>
              <w:rPr>
                <w:b/>
              </w:rPr>
              <w:t xml:space="preserve"> с.Усть-Кулом </w:t>
            </w:r>
            <w:r w:rsidRPr="006652F2">
              <w:rPr>
                <w:b/>
              </w:rPr>
              <w:t xml:space="preserve"> (код – </w:t>
            </w:r>
            <w:r>
              <w:rPr>
                <w:b/>
              </w:rPr>
              <w:t>2001</w:t>
            </w:r>
            <w:r w:rsidRPr="006652F2">
              <w:rPr>
                <w:b/>
              </w:rPr>
              <w:t>)</w:t>
            </w:r>
          </w:p>
        </w:tc>
        <w:tc>
          <w:tcPr>
            <w:tcW w:w="1800" w:type="dxa"/>
            <w:vMerge w:val="restart"/>
            <w:vAlign w:val="center"/>
          </w:tcPr>
          <w:p w:rsidR="009855C7" w:rsidRPr="00DD3570" w:rsidRDefault="009855C7" w:rsidP="009855C7">
            <w:pPr>
              <w:jc w:val="center"/>
              <w:rPr>
                <w:b/>
              </w:rPr>
            </w:pPr>
            <w:r>
              <w:rPr>
                <w:b/>
              </w:rPr>
              <w:t>Цан Марина Константиновна</w:t>
            </w:r>
          </w:p>
        </w:tc>
        <w:tc>
          <w:tcPr>
            <w:tcW w:w="480" w:type="dxa"/>
            <w:vAlign w:val="center"/>
          </w:tcPr>
          <w:p w:rsidR="009855C7" w:rsidRPr="006652F2" w:rsidRDefault="009855C7" w:rsidP="009855C7">
            <w:pPr>
              <w:jc w:val="center"/>
            </w:pPr>
            <w:r>
              <w:t>1</w:t>
            </w:r>
          </w:p>
        </w:tc>
        <w:tc>
          <w:tcPr>
            <w:tcW w:w="2880" w:type="dxa"/>
            <w:vAlign w:val="center"/>
          </w:tcPr>
          <w:p w:rsidR="009855C7" w:rsidRPr="006652F2" w:rsidRDefault="009855C7" w:rsidP="009855C7">
            <w:r>
              <w:t xml:space="preserve">МОУ </w:t>
            </w:r>
            <w:r w:rsidRPr="006652F2">
              <w:t xml:space="preserve">Кебанъельская СОШ </w:t>
            </w:r>
          </w:p>
        </w:tc>
        <w:tc>
          <w:tcPr>
            <w:tcW w:w="915" w:type="dxa"/>
            <w:vAlign w:val="center"/>
          </w:tcPr>
          <w:p w:rsidR="009855C7" w:rsidRPr="006652F2" w:rsidRDefault="009855C7" w:rsidP="009855C7">
            <w:pPr>
              <w:jc w:val="center"/>
            </w:pPr>
            <w:r w:rsidRPr="006652F2">
              <w:t>120103</w:t>
            </w:r>
          </w:p>
        </w:tc>
        <w:tc>
          <w:tcPr>
            <w:tcW w:w="1764" w:type="dxa"/>
            <w:vAlign w:val="center"/>
          </w:tcPr>
          <w:p w:rsidR="009855C7" w:rsidRPr="00D23BEE" w:rsidRDefault="009855C7" w:rsidP="009855C7">
            <w:pPr>
              <w:jc w:val="center"/>
            </w:pPr>
            <w:r>
              <w:t>10</w:t>
            </w:r>
          </w:p>
        </w:tc>
        <w:tc>
          <w:tcPr>
            <w:tcW w:w="1275" w:type="dxa"/>
            <w:vAlign w:val="center"/>
          </w:tcPr>
          <w:p w:rsidR="009855C7" w:rsidRPr="00BA1C6A" w:rsidRDefault="009855C7" w:rsidP="009855C7">
            <w:pPr>
              <w:jc w:val="center"/>
            </w:pPr>
            <w:r>
              <w:t>7</w:t>
            </w:r>
          </w:p>
        </w:tc>
        <w:tc>
          <w:tcPr>
            <w:tcW w:w="3120" w:type="dxa"/>
            <w:vAlign w:val="center"/>
          </w:tcPr>
          <w:p w:rsidR="009855C7" w:rsidRPr="00D01078" w:rsidRDefault="009855C7" w:rsidP="009855C7">
            <w:pPr>
              <w:ind w:left="-44"/>
              <w:rPr>
                <w:sz w:val="16"/>
                <w:szCs w:val="16"/>
              </w:rPr>
            </w:pPr>
            <w:r w:rsidRPr="00D01078">
              <w:rPr>
                <w:sz w:val="16"/>
                <w:szCs w:val="16"/>
              </w:rPr>
              <w:t>Автобус МОУ Озъягской СОШ</w:t>
            </w:r>
          </w:p>
        </w:tc>
      </w:tr>
      <w:tr w:rsidR="009855C7" w:rsidRPr="00D01078" w:rsidTr="009855C7">
        <w:tc>
          <w:tcPr>
            <w:tcW w:w="480" w:type="dxa"/>
            <w:vMerge/>
            <w:vAlign w:val="center"/>
          </w:tcPr>
          <w:p w:rsidR="009855C7" w:rsidRPr="006652F2" w:rsidRDefault="009855C7" w:rsidP="009855C7">
            <w:pPr>
              <w:jc w:val="center"/>
            </w:pPr>
          </w:p>
        </w:tc>
        <w:tc>
          <w:tcPr>
            <w:tcW w:w="2760" w:type="dxa"/>
            <w:vMerge/>
            <w:vAlign w:val="center"/>
          </w:tcPr>
          <w:p w:rsidR="009855C7" w:rsidRPr="006652F2" w:rsidRDefault="009855C7" w:rsidP="009855C7"/>
        </w:tc>
        <w:tc>
          <w:tcPr>
            <w:tcW w:w="1800" w:type="dxa"/>
            <w:vMerge/>
            <w:vAlign w:val="center"/>
          </w:tcPr>
          <w:p w:rsidR="009855C7" w:rsidRPr="00DD3570" w:rsidRDefault="009855C7" w:rsidP="009855C7">
            <w:pPr>
              <w:jc w:val="center"/>
              <w:rPr>
                <w:b/>
              </w:rPr>
            </w:pPr>
          </w:p>
        </w:tc>
        <w:tc>
          <w:tcPr>
            <w:tcW w:w="480" w:type="dxa"/>
            <w:vAlign w:val="center"/>
          </w:tcPr>
          <w:p w:rsidR="009855C7" w:rsidRPr="006652F2" w:rsidRDefault="009855C7" w:rsidP="009855C7">
            <w:pPr>
              <w:jc w:val="center"/>
            </w:pPr>
            <w:r>
              <w:t>2</w:t>
            </w:r>
          </w:p>
        </w:tc>
        <w:tc>
          <w:tcPr>
            <w:tcW w:w="2880" w:type="dxa"/>
            <w:vAlign w:val="center"/>
          </w:tcPr>
          <w:p w:rsidR="009855C7" w:rsidRPr="006652F2" w:rsidRDefault="009855C7" w:rsidP="009855C7">
            <w:r>
              <w:t>МОУ</w:t>
            </w:r>
            <w:r w:rsidRPr="006652F2">
              <w:t xml:space="preserve"> Озъягская СОШ</w:t>
            </w:r>
          </w:p>
        </w:tc>
        <w:tc>
          <w:tcPr>
            <w:tcW w:w="915" w:type="dxa"/>
            <w:vAlign w:val="center"/>
          </w:tcPr>
          <w:p w:rsidR="009855C7" w:rsidRPr="006652F2" w:rsidRDefault="009855C7" w:rsidP="009855C7">
            <w:pPr>
              <w:jc w:val="center"/>
            </w:pPr>
            <w:r w:rsidRPr="006652F2">
              <w:t>120104</w:t>
            </w:r>
          </w:p>
        </w:tc>
        <w:tc>
          <w:tcPr>
            <w:tcW w:w="1764" w:type="dxa"/>
            <w:vAlign w:val="center"/>
          </w:tcPr>
          <w:p w:rsidR="009855C7" w:rsidRPr="00D23BEE" w:rsidRDefault="009855C7" w:rsidP="009855C7">
            <w:pPr>
              <w:jc w:val="center"/>
            </w:pPr>
            <w:r>
              <w:t>5</w:t>
            </w:r>
          </w:p>
        </w:tc>
        <w:tc>
          <w:tcPr>
            <w:tcW w:w="1275" w:type="dxa"/>
            <w:vAlign w:val="center"/>
          </w:tcPr>
          <w:p w:rsidR="009855C7" w:rsidRPr="00BA1C6A" w:rsidRDefault="009855C7" w:rsidP="009855C7">
            <w:pPr>
              <w:jc w:val="center"/>
            </w:pPr>
            <w:r w:rsidRPr="00BA1C6A">
              <w:t>33</w:t>
            </w:r>
          </w:p>
        </w:tc>
        <w:tc>
          <w:tcPr>
            <w:tcW w:w="3120" w:type="dxa"/>
            <w:vAlign w:val="center"/>
          </w:tcPr>
          <w:p w:rsidR="009855C7" w:rsidRPr="00D01078" w:rsidRDefault="009855C7" w:rsidP="009855C7">
            <w:pPr>
              <w:ind w:left="-44"/>
              <w:rPr>
                <w:sz w:val="16"/>
                <w:szCs w:val="16"/>
              </w:rPr>
            </w:pPr>
            <w:r w:rsidRPr="00D01078">
              <w:rPr>
                <w:sz w:val="16"/>
                <w:szCs w:val="16"/>
              </w:rPr>
              <w:t>Автобус МОУ Озъягской СОШ</w:t>
            </w:r>
          </w:p>
        </w:tc>
      </w:tr>
      <w:tr w:rsidR="009855C7" w:rsidRPr="00D01078" w:rsidTr="009855C7">
        <w:tc>
          <w:tcPr>
            <w:tcW w:w="480" w:type="dxa"/>
            <w:vMerge/>
            <w:vAlign w:val="center"/>
          </w:tcPr>
          <w:p w:rsidR="009855C7" w:rsidRPr="006652F2" w:rsidRDefault="009855C7" w:rsidP="009855C7">
            <w:pPr>
              <w:jc w:val="center"/>
            </w:pPr>
          </w:p>
        </w:tc>
        <w:tc>
          <w:tcPr>
            <w:tcW w:w="2760" w:type="dxa"/>
            <w:vMerge/>
            <w:vAlign w:val="center"/>
          </w:tcPr>
          <w:p w:rsidR="009855C7" w:rsidRPr="006652F2" w:rsidRDefault="009855C7" w:rsidP="009855C7"/>
        </w:tc>
        <w:tc>
          <w:tcPr>
            <w:tcW w:w="1800" w:type="dxa"/>
            <w:vMerge/>
            <w:vAlign w:val="center"/>
          </w:tcPr>
          <w:p w:rsidR="009855C7" w:rsidRPr="00DD3570" w:rsidRDefault="009855C7" w:rsidP="009855C7">
            <w:pPr>
              <w:jc w:val="center"/>
              <w:rPr>
                <w:b/>
              </w:rPr>
            </w:pPr>
          </w:p>
        </w:tc>
        <w:tc>
          <w:tcPr>
            <w:tcW w:w="480" w:type="dxa"/>
            <w:vAlign w:val="center"/>
          </w:tcPr>
          <w:p w:rsidR="009855C7" w:rsidRPr="006652F2" w:rsidRDefault="009855C7" w:rsidP="009855C7">
            <w:pPr>
              <w:jc w:val="center"/>
            </w:pPr>
            <w:r>
              <w:t>3</w:t>
            </w:r>
          </w:p>
        </w:tc>
        <w:tc>
          <w:tcPr>
            <w:tcW w:w="2880" w:type="dxa"/>
            <w:vAlign w:val="center"/>
          </w:tcPr>
          <w:p w:rsidR="009855C7" w:rsidRPr="006652F2" w:rsidRDefault="009855C7" w:rsidP="009855C7">
            <w:r>
              <w:t>МБОУ</w:t>
            </w:r>
            <w:r w:rsidRPr="006652F2">
              <w:t xml:space="preserve"> </w:t>
            </w:r>
            <w:r>
              <w:t>«</w:t>
            </w:r>
            <w:r w:rsidRPr="006652F2">
              <w:t>СОШ</w:t>
            </w:r>
            <w:r>
              <w:t>» с.Усть-Кулом</w:t>
            </w:r>
          </w:p>
        </w:tc>
        <w:tc>
          <w:tcPr>
            <w:tcW w:w="915" w:type="dxa"/>
            <w:vAlign w:val="center"/>
          </w:tcPr>
          <w:p w:rsidR="009855C7" w:rsidRPr="006652F2" w:rsidRDefault="009855C7" w:rsidP="009855C7">
            <w:pPr>
              <w:jc w:val="center"/>
            </w:pPr>
            <w:r w:rsidRPr="006652F2">
              <w:t>120107</w:t>
            </w:r>
          </w:p>
        </w:tc>
        <w:tc>
          <w:tcPr>
            <w:tcW w:w="1764" w:type="dxa"/>
            <w:vAlign w:val="center"/>
          </w:tcPr>
          <w:p w:rsidR="009855C7" w:rsidRPr="00D23BEE" w:rsidRDefault="009855C7" w:rsidP="009855C7">
            <w:pPr>
              <w:jc w:val="center"/>
            </w:pPr>
            <w:r>
              <w:t>38</w:t>
            </w:r>
          </w:p>
        </w:tc>
        <w:tc>
          <w:tcPr>
            <w:tcW w:w="1275" w:type="dxa"/>
            <w:vAlign w:val="center"/>
          </w:tcPr>
          <w:p w:rsidR="009855C7" w:rsidRPr="00BA1C6A" w:rsidRDefault="009855C7" w:rsidP="009855C7">
            <w:pPr>
              <w:jc w:val="center"/>
            </w:pPr>
            <w:r>
              <w:t>-</w:t>
            </w:r>
          </w:p>
        </w:tc>
        <w:tc>
          <w:tcPr>
            <w:tcW w:w="3120" w:type="dxa"/>
            <w:vAlign w:val="center"/>
          </w:tcPr>
          <w:p w:rsidR="009855C7" w:rsidRPr="00D01078" w:rsidRDefault="009855C7" w:rsidP="009855C7">
            <w:pPr>
              <w:ind w:left="-44"/>
              <w:rPr>
                <w:sz w:val="16"/>
                <w:szCs w:val="16"/>
              </w:rPr>
            </w:pPr>
            <w:r w:rsidRPr="00D01078">
              <w:rPr>
                <w:sz w:val="16"/>
                <w:szCs w:val="16"/>
              </w:rPr>
              <w:t>Автобус М</w:t>
            </w:r>
            <w:r>
              <w:rPr>
                <w:sz w:val="16"/>
                <w:szCs w:val="16"/>
              </w:rPr>
              <w:t>Б</w:t>
            </w:r>
            <w:r w:rsidRPr="00D01078">
              <w:rPr>
                <w:sz w:val="16"/>
                <w:szCs w:val="16"/>
              </w:rPr>
              <w:t>ОУ «СОШ»</w:t>
            </w:r>
            <w:r>
              <w:rPr>
                <w:sz w:val="16"/>
                <w:szCs w:val="16"/>
              </w:rPr>
              <w:t xml:space="preserve"> с.Усть-Кулом</w:t>
            </w:r>
          </w:p>
        </w:tc>
      </w:tr>
      <w:tr w:rsidR="009855C7" w:rsidRPr="00D01078" w:rsidTr="009855C7">
        <w:tc>
          <w:tcPr>
            <w:tcW w:w="480" w:type="dxa"/>
            <w:vMerge/>
            <w:vAlign w:val="center"/>
          </w:tcPr>
          <w:p w:rsidR="009855C7" w:rsidRPr="006652F2" w:rsidRDefault="009855C7" w:rsidP="009855C7">
            <w:pPr>
              <w:jc w:val="center"/>
            </w:pPr>
          </w:p>
        </w:tc>
        <w:tc>
          <w:tcPr>
            <w:tcW w:w="2760" w:type="dxa"/>
            <w:vMerge/>
            <w:vAlign w:val="center"/>
          </w:tcPr>
          <w:p w:rsidR="009855C7" w:rsidRPr="006652F2" w:rsidRDefault="009855C7" w:rsidP="009855C7"/>
        </w:tc>
        <w:tc>
          <w:tcPr>
            <w:tcW w:w="1800" w:type="dxa"/>
            <w:vMerge/>
            <w:vAlign w:val="center"/>
          </w:tcPr>
          <w:p w:rsidR="009855C7" w:rsidRPr="00DD3570" w:rsidRDefault="009855C7" w:rsidP="009855C7">
            <w:pPr>
              <w:jc w:val="center"/>
              <w:rPr>
                <w:b/>
              </w:rPr>
            </w:pPr>
          </w:p>
        </w:tc>
        <w:tc>
          <w:tcPr>
            <w:tcW w:w="480" w:type="dxa"/>
            <w:vAlign w:val="center"/>
          </w:tcPr>
          <w:p w:rsidR="009855C7" w:rsidRPr="006652F2" w:rsidRDefault="009855C7" w:rsidP="009855C7">
            <w:pPr>
              <w:jc w:val="center"/>
            </w:pPr>
            <w:r>
              <w:t>4</w:t>
            </w:r>
          </w:p>
        </w:tc>
        <w:tc>
          <w:tcPr>
            <w:tcW w:w="2880" w:type="dxa"/>
            <w:vAlign w:val="center"/>
          </w:tcPr>
          <w:p w:rsidR="009855C7" w:rsidRPr="006652F2" w:rsidRDefault="009855C7" w:rsidP="009855C7">
            <w:r>
              <w:t>МОУ</w:t>
            </w:r>
            <w:r w:rsidRPr="006652F2">
              <w:t xml:space="preserve"> Керчомская СОШ</w:t>
            </w:r>
          </w:p>
        </w:tc>
        <w:tc>
          <w:tcPr>
            <w:tcW w:w="915" w:type="dxa"/>
            <w:vAlign w:val="center"/>
          </w:tcPr>
          <w:p w:rsidR="009855C7" w:rsidRPr="006652F2" w:rsidRDefault="009855C7" w:rsidP="009855C7">
            <w:pPr>
              <w:jc w:val="center"/>
            </w:pPr>
            <w:r w:rsidRPr="006652F2">
              <w:t>120117</w:t>
            </w:r>
          </w:p>
        </w:tc>
        <w:tc>
          <w:tcPr>
            <w:tcW w:w="1764" w:type="dxa"/>
            <w:vAlign w:val="center"/>
          </w:tcPr>
          <w:p w:rsidR="009855C7" w:rsidRPr="00D23BEE" w:rsidRDefault="009855C7" w:rsidP="009855C7">
            <w:pPr>
              <w:jc w:val="center"/>
            </w:pPr>
            <w:r>
              <w:t>4</w:t>
            </w:r>
          </w:p>
        </w:tc>
        <w:tc>
          <w:tcPr>
            <w:tcW w:w="1275" w:type="dxa"/>
            <w:vAlign w:val="center"/>
          </w:tcPr>
          <w:p w:rsidR="009855C7" w:rsidRPr="00BA1C6A" w:rsidRDefault="009855C7" w:rsidP="009855C7">
            <w:pPr>
              <w:jc w:val="center"/>
            </w:pPr>
            <w:r>
              <w:t>33</w:t>
            </w:r>
          </w:p>
        </w:tc>
        <w:tc>
          <w:tcPr>
            <w:tcW w:w="3120" w:type="dxa"/>
            <w:vAlign w:val="center"/>
          </w:tcPr>
          <w:p w:rsidR="009855C7" w:rsidRPr="00D01078" w:rsidRDefault="009855C7" w:rsidP="009855C7">
            <w:pPr>
              <w:ind w:left="-44"/>
              <w:rPr>
                <w:sz w:val="16"/>
                <w:szCs w:val="16"/>
              </w:rPr>
            </w:pPr>
            <w:r w:rsidRPr="00D01078">
              <w:rPr>
                <w:sz w:val="16"/>
                <w:szCs w:val="16"/>
              </w:rPr>
              <w:t>Автобус МОУ Керчомской СОШ</w:t>
            </w:r>
          </w:p>
        </w:tc>
      </w:tr>
      <w:tr w:rsidR="009855C7" w:rsidRPr="00D01078" w:rsidTr="009855C7">
        <w:trPr>
          <w:trHeight w:val="160"/>
        </w:trPr>
        <w:tc>
          <w:tcPr>
            <w:tcW w:w="480" w:type="dxa"/>
            <w:vMerge/>
            <w:shd w:val="clear" w:color="auto" w:fill="CCCCCC"/>
            <w:vAlign w:val="center"/>
          </w:tcPr>
          <w:p w:rsidR="009855C7" w:rsidRPr="006652F2" w:rsidRDefault="009855C7" w:rsidP="009855C7">
            <w:pPr>
              <w:jc w:val="center"/>
            </w:pPr>
          </w:p>
        </w:tc>
        <w:tc>
          <w:tcPr>
            <w:tcW w:w="2760" w:type="dxa"/>
            <w:vMerge/>
            <w:shd w:val="clear" w:color="auto" w:fill="CCCCCC"/>
            <w:vAlign w:val="center"/>
          </w:tcPr>
          <w:p w:rsidR="009855C7" w:rsidRPr="006652F2" w:rsidRDefault="009855C7" w:rsidP="009855C7">
            <w:pPr>
              <w:jc w:val="right"/>
              <w:rPr>
                <w:b/>
              </w:rPr>
            </w:pPr>
          </w:p>
        </w:tc>
        <w:tc>
          <w:tcPr>
            <w:tcW w:w="1800" w:type="dxa"/>
            <w:vMerge/>
            <w:shd w:val="clear" w:color="auto" w:fill="CCCCCC"/>
            <w:vAlign w:val="center"/>
          </w:tcPr>
          <w:p w:rsidR="009855C7" w:rsidRPr="00DD3570" w:rsidRDefault="009855C7" w:rsidP="009855C7">
            <w:pPr>
              <w:jc w:val="center"/>
              <w:rPr>
                <w:b/>
              </w:rPr>
            </w:pPr>
          </w:p>
        </w:tc>
        <w:tc>
          <w:tcPr>
            <w:tcW w:w="480" w:type="dxa"/>
            <w:shd w:val="clear" w:color="auto" w:fill="CCCCCC"/>
          </w:tcPr>
          <w:p w:rsidR="009855C7" w:rsidRPr="006652F2" w:rsidRDefault="009855C7" w:rsidP="009855C7">
            <w:pPr>
              <w:jc w:val="right"/>
              <w:rPr>
                <w:b/>
              </w:rPr>
            </w:pPr>
          </w:p>
        </w:tc>
        <w:tc>
          <w:tcPr>
            <w:tcW w:w="3795" w:type="dxa"/>
            <w:gridSpan w:val="2"/>
            <w:shd w:val="clear" w:color="auto" w:fill="CCCCCC"/>
            <w:vAlign w:val="center"/>
          </w:tcPr>
          <w:p w:rsidR="009855C7" w:rsidRPr="006652F2" w:rsidRDefault="009855C7" w:rsidP="009855C7">
            <w:pPr>
              <w:jc w:val="right"/>
            </w:pPr>
            <w:r w:rsidRPr="006652F2">
              <w:rPr>
                <w:b/>
              </w:rPr>
              <w:t>Итого по ППЭ:</w:t>
            </w:r>
          </w:p>
        </w:tc>
        <w:tc>
          <w:tcPr>
            <w:tcW w:w="1764" w:type="dxa"/>
            <w:shd w:val="clear" w:color="auto" w:fill="CCCCCC"/>
            <w:vAlign w:val="center"/>
          </w:tcPr>
          <w:p w:rsidR="009855C7" w:rsidRPr="006652F2" w:rsidRDefault="00C851D3" w:rsidP="009855C7">
            <w:pPr>
              <w:jc w:val="center"/>
              <w:rPr>
                <w:b/>
              </w:rPr>
            </w:pPr>
            <w:r>
              <w:rPr>
                <w:b/>
              </w:rPr>
              <w:fldChar w:fldCharType="begin"/>
            </w:r>
            <w:r w:rsidR="009855C7">
              <w:rPr>
                <w:b/>
              </w:rPr>
              <w:instrText xml:space="preserve"> =SUM(ABOVE) </w:instrText>
            </w:r>
            <w:r>
              <w:rPr>
                <w:b/>
              </w:rPr>
              <w:fldChar w:fldCharType="separate"/>
            </w:r>
            <w:r w:rsidR="009855C7">
              <w:rPr>
                <w:b/>
                <w:noProof/>
              </w:rPr>
              <w:t>57</w:t>
            </w:r>
            <w:r>
              <w:rPr>
                <w:b/>
              </w:rPr>
              <w:fldChar w:fldCharType="end"/>
            </w:r>
          </w:p>
        </w:tc>
        <w:tc>
          <w:tcPr>
            <w:tcW w:w="4395" w:type="dxa"/>
            <w:gridSpan w:val="2"/>
            <w:shd w:val="clear" w:color="auto" w:fill="CCCCCC"/>
            <w:vAlign w:val="center"/>
          </w:tcPr>
          <w:p w:rsidR="009855C7" w:rsidRPr="00A06F40" w:rsidRDefault="009855C7" w:rsidP="009855C7">
            <w:pPr>
              <w:rPr>
                <w:b/>
                <w:sz w:val="16"/>
                <w:szCs w:val="16"/>
              </w:rPr>
            </w:pPr>
            <w:r>
              <w:rPr>
                <w:b/>
                <w:sz w:val="16"/>
                <w:szCs w:val="16"/>
              </w:rPr>
              <w:t>Задействовано аудиторий:</w:t>
            </w:r>
            <w:r w:rsidRPr="00A06F40">
              <w:rPr>
                <w:b/>
                <w:sz w:val="16"/>
                <w:szCs w:val="16"/>
              </w:rPr>
              <w:t xml:space="preserve"> </w:t>
            </w:r>
            <w:r>
              <w:rPr>
                <w:b/>
                <w:sz w:val="16"/>
                <w:szCs w:val="16"/>
              </w:rPr>
              <w:t>4 (№29, 33, 34, 35 )</w:t>
            </w:r>
          </w:p>
        </w:tc>
      </w:tr>
      <w:tr w:rsidR="009855C7" w:rsidRPr="00D01078" w:rsidTr="009855C7">
        <w:tc>
          <w:tcPr>
            <w:tcW w:w="480" w:type="dxa"/>
            <w:vMerge w:val="restart"/>
            <w:vAlign w:val="center"/>
          </w:tcPr>
          <w:p w:rsidR="009855C7" w:rsidRPr="006652F2" w:rsidRDefault="009855C7" w:rsidP="009855C7">
            <w:pPr>
              <w:jc w:val="center"/>
            </w:pPr>
            <w:r>
              <w:t>2</w:t>
            </w:r>
          </w:p>
        </w:tc>
        <w:tc>
          <w:tcPr>
            <w:tcW w:w="2760" w:type="dxa"/>
            <w:vMerge w:val="restart"/>
            <w:vAlign w:val="center"/>
          </w:tcPr>
          <w:p w:rsidR="009855C7" w:rsidRPr="006652F2" w:rsidRDefault="009855C7" w:rsidP="009855C7">
            <w:pPr>
              <w:jc w:val="center"/>
            </w:pPr>
            <w:r w:rsidRPr="006652F2">
              <w:rPr>
                <w:b/>
              </w:rPr>
              <w:t xml:space="preserve">МОУ Помоздинская СОШ им. В.Т. Чисталева (код – </w:t>
            </w:r>
            <w:r>
              <w:rPr>
                <w:b/>
              </w:rPr>
              <w:t>2002</w:t>
            </w:r>
            <w:r w:rsidRPr="006652F2">
              <w:rPr>
                <w:b/>
              </w:rPr>
              <w:t>)</w:t>
            </w:r>
          </w:p>
        </w:tc>
        <w:tc>
          <w:tcPr>
            <w:tcW w:w="1800" w:type="dxa"/>
            <w:vMerge w:val="restart"/>
            <w:vAlign w:val="center"/>
          </w:tcPr>
          <w:p w:rsidR="009855C7" w:rsidRPr="00DD3570" w:rsidRDefault="009855C7" w:rsidP="009855C7">
            <w:pPr>
              <w:jc w:val="center"/>
              <w:rPr>
                <w:b/>
              </w:rPr>
            </w:pPr>
            <w:r>
              <w:rPr>
                <w:rFonts w:eastAsia="Calibri"/>
                <w:b/>
                <w:lang w:eastAsia="en-US"/>
              </w:rPr>
              <w:t>Бизина Любовь Васильевна</w:t>
            </w:r>
          </w:p>
        </w:tc>
        <w:tc>
          <w:tcPr>
            <w:tcW w:w="480" w:type="dxa"/>
            <w:vAlign w:val="center"/>
          </w:tcPr>
          <w:p w:rsidR="009855C7" w:rsidRPr="006652F2" w:rsidRDefault="009855C7" w:rsidP="009855C7">
            <w:pPr>
              <w:jc w:val="center"/>
            </w:pPr>
            <w:r>
              <w:t>1</w:t>
            </w:r>
          </w:p>
        </w:tc>
        <w:tc>
          <w:tcPr>
            <w:tcW w:w="2880" w:type="dxa"/>
            <w:vAlign w:val="center"/>
          </w:tcPr>
          <w:p w:rsidR="009855C7" w:rsidRPr="006652F2" w:rsidRDefault="009855C7" w:rsidP="009855C7">
            <w:r>
              <w:t>МБОУ</w:t>
            </w:r>
            <w:r w:rsidRPr="006652F2">
              <w:t xml:space="preserve"> </w:t>
            </w:r>
            <w:r>
              <w:t>«</w:t>
            </w:r>
            <w:r w:rsidRPr="006652F2">
              <w:t>СОШ</w:t>
            </w:r>
            <w:r>
              <w:t>» с.Пожег</w:t>
            </w:r>
          </w:p>
        </w:tc>
        <w:tc>
          <w:tcPr>
            <w:tcW w:w="915" w:type="dxa"/>
            <w:vAlign w:val="center"/>
          </w:tcPr>
          <w:p w:rsidR="009855C7" w:rsidRPr="006652F2" w:rsidRDefault="009855C7" w:rsidP="009855C7">
            <w:pPr>
              <w:jc w:val="center"/>
            </w:pPr>
            <w:r w:rsidRPr="006652F2">
              <w:t>120109</w:t>
            </w:r>
          </w:p>
        </w:tc>
        <w:tc>
          <w:tcPr>
            <w:tcW w:w="1764" w:type="dxa"/>
            <w:vAlign w:val="center"/>
          </w:tcPr>
          <w:p w:rsidR="009855C7" w:rsidRPr="00FD5E4A" w:rsidRDefault="009855C7" w:rsidP="009855C7">
            <w:pPr>
              <w:jc w:val="center"/>
            </w:pPr>
            <w:r>
              <w:t>3</w:t>
            </w:r>
          </w:p>
        </w:tc>
        <w:tc>
          <w:tcPr>
            <w:tcW w:w="1275" w:type="dxa"/>
            <w:vAlign w:val="center"/>
          </w:tcPr>
          <w:p w:rsidR="009855C7" w:rsidRPr="00BA1C6A" w:rsidRDefault="009855C7" w:rsidP="009855C7">
            <w:pPr>
              <w:jc w:val="center"/>
            </w:pPr>
            <w:r>
              <w:t>30</w:t>
            </w:r>
          </w:p>
        </w:tc>
        <w:tc>
          <w:tcPr>
            <w:tcW w:w="3120" w:type="dxa"/>
            <w:vAlign w:val="center"/>
          </w:tcPr>
          <w:p w:rsidR="009855C7" w:rsidRPr="00D01078" w:rsidRDefault="009855C7" w:rsidP="009855C7">
            <w:pPr>
              <w:ind w:left="-26"/>
              <w:rPr>
                <w:sz w:val="16"/>
                <w:szCs w:val="16"/>
              </w:rPr>
            </w:pPr>
            <w:r w:rsidRPr="00D01078">
              <w:rPr>
                <w:sz w:val="16"/>
                <w:szCs w:val="16"/>
              </w:rPr>
              <w:t>Автобус М</w:t>
            </w:r>
            <w:r>
              <w:rPr>
                <w:sz w:val="16"/>
                <w:szCs w:val="16"/>
              </w:rPr>
              <w:t>Б</w:t>
            </w:r>
            <w:r w:rsidRPr="00D01078">
              <w:rPr>
                <w:sz w:val="16"/>
                <w:szCs w:val="16"/>
              </w:rPr>
              <w:t xml:space="preserve">ОУ </w:t>
            </w:r>
            <w:r>
              <w:rPr>
                <w:sz w:val="16"/>
                <w:szCs w:val="16"/>
              </w:rPr>
              <w:t>«</w:t>
            </w:r>
            <w:r w:rsidRPr="00D01078">
              <w:rPr>
                <w:sz w:val="16"/>
                <w:szCs w:val="16"/>
              </w:rPr>
              <w:t>СОШ</w:t>
            </w:r>
            <w:r>
              <w:rPr>
                <w:sz w:val="16"/>
                <w:szCs w:val="16"/>
              </w:rPr>
              <w:t>» с.Пожег</w:t>
            </w:r>
          </w:p>
        </w:tc>
      </w:tr>
      <w:tr w:rsidR="009855C7" w:rsidRPr="00D01078" w:rsidTr="009855C7">
        <w:tc>
          <w:tcPr>
            <w:tcW w:w="480" w:type="dxa"/>
            <w:vMerge/>
            <w:vAlign w:val="center"/>
          </w:tcPr>
          <w:p w:rsidR="009855C7" w:rsidRDefault="009855C7" w:rsidP="009855C7">
            <w:pPr>
              <w:jc w:val="center"/>
            </w:pPr>
          </w:p>
        </w:tc>
        <w:tc>
          <w:tcPr>
            <w:tcW w:w="2760" w:type="dxa"/>
            <w:vMerge/>
            <w:vAlign w:val="center"/>
          </w:tcPr>
          <w:p w:rsidR="009855C7" w:rsidRPr="006652F2" w:rsidRDefault="009855C7" w:rsidP="009855C7">
            <w:pPr>
              <w:jc w:val="center"/>
              <w:rPr>
                <w:b/>
              </w:rPr>
            </w:pPr>
          </w:p>
        </w:tc>
        <w:tc>
          <w:tcPr>
            <w:tcW w:w="1800" w:type="dxa"/>
            <w:vMerge/>
            <w:vAlign w:val="center"/>
          </w:tcPr>
          <w:p w:rsidR="009855C7" w:rsidRPr="00D80776" w:rsidRDefault="009855C7" w:rsidP="009855C7">
            <w:pPr>
              <w:jc w:val="center"/>
              <w:rPr>
                <w:b/>
              </w:rPr>
            </w:pPr>
          </w:p>
        </w:tc>
        <w:tc>
          <w:tcPr>
            <w:tcW w:w="480" w:type="dxa"/>
            <w:vAlign w:val="center"/>
          </w:tcPr>
          <w:p w:rsidR="009855C7" w:rsidRPr="006652F2" w:rsidRDefault="009855C7" w:rsidP="009855C7">
            <w:pPr>
              <w:jc w:val="center"/>
            </w:pPr>
            <w:r>
              <w:t>2</w:t>
            </w:r>
          </w:p>
        </w:tc>
        <w:tc>
          <w:tcPr>
            <w:tcW w:w="2880" w:type="dxa"/>
            <w:vAlign w:val="center"/>
          </w:tcPr>
          <w:p w:rsidR="009855C7" w:rsidRPr="006652F2" w:rsidRDefault="009855C7" w:rsidP="009855C7">
            <w:r>
              <w:t>МОУ</w:t>
            </w:r>
            <w:r w:rsidRPr="006652F2">
              <w:t xml:space="preserve"> Помоздинская СОШ</w:t>
            </w:r>
          </w:p>
        </w:tc>
        <w:tc>
          <w:tcPr>
            <w:tcW w:w="915" w:type="dxa"/>
            <w:vAlign w:val="center"/>
          </w:tcPr>
          <w:p w:rsidR="009855C7" w:rsidRPr="006652F2" w:rsidRDefault="009855C7" w:rsidP="009855C7">
            <w:pPr>
              <w:jc w:val="center"/>
            </w:pPr>
            <w:r w:rsidRPr="006652F2">
              <w:t>120110</w:t>
            </w:r>
          </w:p>
        </w:tc>
        <w:tc>
          <w:tcPr>
            <w:tcW w:w="1764" w:type="dxa"/>
            <w:vAlign w:val="center"/>
          </w:tcPr>
          <w:p w:rsidR="009855C7" w:rsidRPr="00FD5E4A" w:rsidRDefault="009855C7" w:rsidP="009855C7">
            <w:pPr>
              <w:jc w:val="center"/>
            </w:pPr>
            <w:r>
              <w:t>34</w:t>
            </w:r>
          </w:p>
        </w:tc>
        <w:tc>
          <w:tcPr>
            <w:tcW w:w="1275" w:type="dxa"/>
            <w:vAlign w:val="center"/>
          </w:tcPr>
          <w:p w:rsidR="009855C7" w:rsidRPr="00BA1C6A" w:rsidRDefault="009855C7" w:rsidP="009855C7">
            <w:pPr>
              <w:jc w:val="center"/>
            </w:pPr>
            <w:r>
              <w:t>-</w:t>
            </w:r>
          </w:p>
        </w:tc>
        <w:tc>
          <w:tcPr>
            <w:tcW w:w="3120" w:type="dxa"/>
            <w:vAlign w:val="center"/>
          </w:tcPr>
          <w:p w:rsidR="009855C7" w:rsidRPr="00D01078" w:rsidRDefault="009855C7" w:rsidP="009855C7">
            <w:pPr>
              <w:ind w:left="-26"/>
              <w:rPr>
                <w:sz w:val="16"/>
                <w:szCs w:val="16"/>
              </w:rPr>
            </w:pPr>
            <w:r w:rsidRPr="00D01078">
              <w:rPr>
                <w:sz w:val="16"/>
                <w:szCs w:val="16"/>
              </w:rPr>
              <w:t>Автобус МОУ Помоздинской СОШ</w:t>
            </w:r>
          </w:p>
        </w:tc>
      </w:tr>
      <w:tr w:rsidR="009855C7" w:rsidRPr="00D01078" w:rsidTr="009855C7">
        <w:tc>
          <w:tcPr>
            <w:tcW w:w="480" w:type="dxa"/>
            <w:vMerge/>
            <w:tcBorders>
              <w:bottom w:val="single" w:sz="4" w:space="0" w:color="auto"/>
            </w:tcBorders>
            <w:shd w:val="clear" w:color="auto" w:fill="CCCCCC"/>
            <w:vAlign w:val="center"/>
          </w:tcPr>
          <w:p w:rsidR="009855C7" w:rsidRPr="006652F2" w:rsidRDefault="009855C7" w:rsidP="009855C7">
            <w:pPr>
              <w:jc w:val="center"/>
            </w:pPr>
          </w:p>
        </w:tc>
        <w:tc>
          <w:tcPr>
            <w:tcW w:w="2760" w:type="dxa"/>
            <w:vMerge/>
            <w:tcBorders>
              <w:bottom w:val="single" w:sz="4" w:space="0" w:color="auto"/>
            </w:tcBorders>
            <w:shd w:val="clear" w:color="auto" w:fill="CCCCCC"/>
            <w:vAlign w:val="center"/>
          </w:tcPr>
          <w:p w:rsidR="009855C7" w:rsidRPr="006652F2" w:rsidRDefault="009855C7" w:rsidP="009855C7">
            <w:pPr>
              <w:jc w:val="right"/>
              <w:rPr>
                <w:b/>
              </w:rPr>
            </w:pPr>
          </w:p>
        </w:tc>
        <w:tc>
          <w:tcPr>
            <w:tcW w:w="1800" w:type="dxa"/>
            <w:vMerge/>
            <w:tcBorders>
              <w:bottom w:val="single" w:sz="4" w:space="0" w:color="auto"/>
            </w:tcBorders>
            <w:shd w:val="clear" w:color="auto" w:fill="CCCCCC"/>
            <w:vAlign w:val="center"/>
          </w:tcPr>
          <w:p w:rsidR="009855C7" w:rsidRPr="00DD3570" w:rsidRDefault="009855C7" w:rsidP="009855C7">
            <w:pPr>
              <w:jc w:val="center"/>
              <w:rPr>
                <w:b/>
              </w:rPr>
            </w:pPr>
          </w:p>
        </w:tc>
        <w:tc>
          <w:tcPr>
            <w:tcW w:w="480" w:type="dxa"/>
            <w:tcBorders>
              <w:bottom w:val="single" w:sz="4" w:space="0" w:color="auto"/>
            </w:tcBorders>
            <w:shd w:val="clear" w:color="auto" w:fill="CCCCCC"/>
            <w:vAlign w:val="center"/>
          </w:tcPr>
          <w:p w:rsidR="009855C7" w:rsidRPr="006652F2" w:rsidRDefault="009855C7" w:rsidP="009855C7">
            <w:pPr>
              <w:jc w:val="center"/>
              <w:rPr>
                <w:b/>
              </w:rPr>
            </w:pPr>
          </w:p>
        </w:tc>
        <w:tc>
          <w:tcPr>
            <w:tcW w:w="3795" w:type="dxa"/>
            <w:gridSpan w:val="2"/>
            <w:tcBorders>
              <w:bottom w:val="single" w:sz="4" w:space="0" w:color="auto"/>
            </w:tcBorders>
            <w:shd w:val="clear" w:color="auto" w:fill="CCCCCC"/>
            <w:vAlign w:val="center"/>
          </w:tcPr>
          <w:p w:rsidR="009855C7" w:rsidRPr="006652F2" w:rsidRDefault="009855C7" w:rsidP="009855C7">
            <w:pPr>
              <w:jc w:val="right"/>
            </w:pPr>
            <w:r w:rsidRPr="006652F2">
              <w:rPr>
                <w:b/>
              </w:rPr>
              <w:t>Итого по ППЭ:</w:t>
            </w:r>
          </w:p>
        </w:tc>
        <w:tc>
          <w:tcPr>
            <w:tcW w:w="1764" w:type="dxa"/>
            <w:tcBorders>
              <w:bottom w:val="single" w:sz="4" w:space="0" w:color="auto"/>
            </w:tcBorders>
            <w:shd w:val="clear" w:color="auto" w:fill="CCCCCC"/>
            <w:vAlign w:val="center"/>
          </w:tcPr>
          <w:p w:rsidR="009855C7" w:rsidRPr="00FD5E4A" w:rsidRDefault="009855C7" w:rsidP="009855C7">
            <w:pPr>
              <w:jc w:val="center"/>
              <w:rPr>
                <w:b/>
              </w:rPr>
            </w:pPr>
            <w:r>
              <w:rPr>
                <w:b/>
              </w:rPr>
              <w:t>37</w:t>
            </w:r>
          </w:p>
        </w:tc>
        <w:tc>
          <w:tcPr>
            <w:tcW w:w="4395" w:type="dxa"/>
            <w:gridSpan w:val="2"/>
            <w:tcBorders>
              <w:bottom w:val="single" w:sz="4" w:space="0" w:color="auto"/>
            </w:tcBorders>
            <w:shd w:val="clear" w:color="auto" w:fill="CCCCCC"/>
            <w:vAlign w:val="center"/>
          </w:tcPr>
          <w:p w:rsidR="009855C7" w:rsidRPr="00A06F40" w:rsidRDefault="009855C7" w:rsidP="009855C7">
            <w:pPr>
              <w:rPr>
                <w:b/>
                <w:sz w:val="16"/>
                <w:szCs w:val="16"/>
              </w:rPr>
            </w:pPr>
            <w:r>
              <w:rPr>
                <w:b/>
                <w:sz w:val="16"/>
                <w:szCs w:val="16"/>
              </w:rPr>
              <w:t>Задействовано аудиторий: 3 (№1, 2, 3 )</w:t>
            </w:r>
          </w:p>
        </w:tc>
      </w:tr>
      <w:tr w:rsidR="009855C7" w:rsidRPr="00D01078" w:rsidTr="009855C7">
        <w:trPr>
          <w:trHeight w:val="178"/>
        </w:trPr>
        <w:tc>
          <w:tcPr>
            <w:tcW w:w="480" w:type="dxa"/>
            <w:vMerge w:val="restart"/>
            <w:shd w:val="clear" w:color="auto" w:fill="auto"/>
            <w:vAlign w:val="center"/>
          </w:tcPr>
          <w:p w:rsidR="009855C7" w:rsidRPr="006652F2" w:rsidRDefault="009855C7" w:rsidP="009855C7">
            <w:pPr>
              <w:jc w:val="center"/>
            </w:pPr>
            <w:r>
              <w:t>3</w:t>
            </w:r>
          </w:p>
        </w:tc>
        <w:tc>
          <w:tcPr>
            <w:tcW w:w="2760" w:type="dxa"/>
            <w:vMerge w:val="restart"/>
            <w:shd w:val="clear" w:color="auto" w:fill="auto"/>
            <w:vAlign w:val="center"/>
          </w:tcPr>
          <w:p w:rsidR="009855C7" w:rsidRPr="00B20478" w:rsidRDefault="009855C7" w:rsidP="009855C7">
            <w:pPr>
              <w:jc w:val="center"/>
              <w:rPr>
                <w:b/>
              </w:rPr>
            </w:pPr>
            <w:r w:rsidRPr="00B20478">
              <w:rPr>
                <w:b/>
              </w:rPr>
              <w:t xml:space="preserve">МОУ «Зимстанская СОШ» (код – </w:t>
            </w:r>
            <w:r>
              <w:rPr>
                <w:b/>
              </w:rPr>
              <w:t>2005</w:t>
            </w:r>
            <w:r w:rsidRPr="00B20478">
              <w:rPr>
                <w:b/>
              </w:rPr>
              <w:t>)</w:t>
            </w:r>
          </w:p>
        </w:tc>
        <w:tc>
          <w:tcPr>
            <w:tcW w:w="1800" w:type="dxa"/>
            <w:vMerge w:val="restart"/>
            <w:shd w:val="clear" w:color="auto" w:fill="auto"/>
            <w:vAlign w:val="center"/>
          </w:tcPr>
          <w:p w:rsidR="009855C7" w:rsidRPr="00D80776" w:rsidRDefault="009855C7" w:rsidP="009855C7">
            <w:pPr>
              <w:jc w:val="center"/>
              <w:rPr>
                <w:b/>
              </w:rPr>
            </w:pPr>
            <w:r>
              <w:rPr>
                <w:b/>
              </w:rPr>
              <w:t>Лютоева Евгения Николаевна</w:t>
            </w:r>
          </w:p>
        </w:tc>
        <w:tc>
          <w:tcPr>
            <w:tcW w:w="480" w:type="dxa"/>
            <w:tcBorders>
              <w:bottom w:val="single" w:sz="4" w:space="0" w:color="auto"/>
            </w:tcBorders>
            <w:shd w:val="clear" w:color="auto" w:fill="auto"/>
            <w:vAlign w:val="center"/>
          </w:tcPr>
          <w:p w:rsidR="009855C7" w:rsidRPr="006652F2" w:rsidRDefault="009855C7" w:rsidP="009855C7">
            <w:pPr>
              <w:jc w:val="center"/>
            </w:pPr>
            <w:r>
              <w:t>1</w:t>
            </w:r>
          </w:p>
        </w:tc>
        <w:tc>
          <w:tcPr>
            <w:tcW w:w="2880" w:type="dxa"/>
            <w:tcBorders>
              <w:bottom w:val="single" w:sz="4" w:space="0" w:color="auto"/>
            </w:tcBorders>
            <w:shd w:val="clear" w:color="auto" w:fill="auto"/>
            <w:vAlign w:val="center"/>
          </w:tcPr>
          <w:p w:rsidR="009855C7" w:rsidRPr="006652F2" w:rsidRDefault="009855C7" w:rsidP="009855C7">
            <w:r>
              <w:t>МОУ</w:t>
            </w:r>
            <w:r w:rsidRPr="006652F2">
              <w:t xml:space="preserve"> Вочевская СОШ</w:t>
            </w:r>
          </w:p>
        </w:tc>
        <w:tc>
          <w:tcPr>
            <w:tcW w:w="915" w:type="dxa"/>
            <w:tcBorders>
              <w:bottom w:val="single" w:sz="4" w:space="0" w:color="auto"/>
            </w:tcBorders>
            <w:shd w:val="clear" w:color="auto" w:fill="auto"/>
            <w:vAlign w:val="center"/>
          </w:tcPr>
          <w:p w:rsidR="009855C7" w:rsidRPr="006652F2" w:rsidRDefault="009855C7" w:rsidP="009855C7">
            <w:pPr>
              <w:jc w:val="center"/>
            </w:pPr>
            <w:r w:rsidRPr="006652F2">
              <w:t>120101</w:t>
            </w:r>
          </w:p>
        </w:tc>
        <w:tc>
          <w:tcPr>
            <w:tcW w:w="1764" w:type="dxa"/>
            <w:tcBorders>
              <w:bottom w:val="single" w:sz="4" w:space="0" w:color="auto"/>
            </w:tcBorders>
            <w:shd w:val="clear" w:color="auto" w:fill="auto"/>
            <w:vAlign w:val="center"/>
          </w:tcPr>
          <w:p w:rsidR="009855C7" w:rsidRPr="00FD5E4A" w:rsidRDefault="009855C7" w:rsidP="009855C7">
            <w:pPr>
              <w:jc w:val="center"/>
            </w:pPr>
            <w:r>
              <w:t>6</w:t>
            </w:r>
          </w:p>
        </w:tc>
        <w:tc>
          <w:tcPr>
            <w:tcW w:w="1275" w:type="dxa"/>
            <w:tcBorders>
              <w:bottom w:val="single" w:sz="4" w:space="0" w:color="auto"/>
            </w:tcBorders>
            <w:shd w:val="clear" w:color="auto" w:fill="auto"/>
            <w:vAlign w:val="center"/>
          </w:tcPr>
          <w:p w:rsidR="009855C7" w:rsidRPr="00BA1C6A" w:rsidRDefault="009855C7" w:rsidP="009855C7">
            <w:pPr>
              <w:jc w:val="center"/>
            </w:pPr>
            <w:r>
              <w:t>21</w:t>
            </w:r>
          </w:p>
        </w:tc>
        <w:tc>
          <w:tcPr>
            <w:tcW w:w="3120" w:type="dxa"/>
            <w:tcBorders>
              <w:bottom w:val="single" w:sz="4" w:space="0" w:color="auto"/>
            </w:tcBorders>
            <w:shd w:val="clear" w:color="auto" w:fill="auto"/>
            <w:vAlign w:val="center"/>
          </w:tcPr>
          <w:p w:rsidR="009855C7" w:rsidRPr="00D01078" w:rsidRDefault="009855C7" w:rsidP="009855C7">
            <w:pPr>
              <w:ind w:left="-26"/>
              <w:rPr>
                <w:sz w:val="16"/>
                <w:szCs w:val="16"/>
              </w:rPr>
            </w:pPr>
            <w:r w:rsidRPr="00D01078">
              <w:rPr>
                <w:sz w:val="16"/>
                <w:szCs w:val="16"/>
              </w:rPr>
              <w:t>Автобус МОУ Вочевской СОШ</w:t>
            </w:r>
          </w:p>
        </w:tc>
      </w:tr>
      <w:tr w:rsidR="009855C7" w:rsidRPr="00D01078" w:rsidTr="009855C7">
        <w:trPr>
          <w:trHeight w:val="126"/>
        </w:trPr>
        <w:tc>
          <w:tcPr>
            <w:tcW w:w="480" w:type="dxa"/>
            <w:vMerge/>
            <w:shd w:val="clear" w:color="auto" w:fill="auto"/>
            <w:vAlign w:val="center"/>
          </w:tcPr>
          <w:p w:rsidR="009855C7" w:rsidRDefault="009855C7" w:rsidP="009855C7">
            <w:pPr>
              <w:jc w:val="center"/>
            </w:pPr>
          </w:p>
        </w:tc>
        <w:tc>
          <w:tcPr>
            <w:tcW w:w="2760" w:type="dxa"/>
            <w:vMerge/>
            <w:shd w:val="clear" w:color="auto" w:fill="auto"/>
            <w:vAlign w:val="center"/>
          </w:tcPr>
          <w:p w:rsidR="009855C7" w:rsidRPr="006652F2" w:rsidRDefault="009855C7" w:rsidP="009855C7">
            <w:pPr>
              <w:jc w:val="center"/>
              <w:rPr>
                <w:b/>
              </w:rPr>
            </w:pPr>
          </w:p>
        </w:tc>
        <w:tc>
          <w:tcPr>
            <w:tcW w:w="1800" w:type="dxa"/>
            <w:vMerge/>
            <w:shd w:val="clear" w:color="auto" w:fill="auto"/>
            <w:vAlign w:val="center"/>
          </w:tcPr>
          <w:p w:rsidR="009855C7" w:rsidRDefault="009855C7" w:rsidP="009855C7">
            <w:pPr>
              <w:jc w:val="center"/>
              <w:rPr>
                <w:b/>
              </w:rPr>
            </w:pPr>
          </w:p>
        </w:tc>
        <w:tc>
          <w:tcPr>
            <w:tcW w:w="480" w:type="dxa"/>
            <w:tcBorders>
              <w:bottom w:val="single" w:sz="4" w:space="0" w:color="auto"/>
            </w:tcBorders>
            <w:shd w:val="clear" w:color="auto" w:fill="auto"/>
            <w:vAlign w:val="center"/>
          </w:tcPr>
          <w:p w:rsidR="009855C7" w:rsidRPr="006652F2" w:rsidRDefault="009855C7" w:rsidP="009855C7">
            <w:pPr>
              <w:jc w:val="center"/>
            </w:pPr>
            <w:r>
              <w:t>2</w:t>
            </w:r>
          </w:p>
        </w:tc>
        <w:tc>
          <w:tcPr>
            <w:tcW w:w="2880" w:type="dxa"/>
            <w:tcBorders>
              <w:bottom w:val="single" w:sz="4" w:space="0" w:color="auto"/>
            </w:tcBorders>
            <w:shd w:val="clear" w:color="auto" w:fill="auto"/>
            <w:vAlign w:val="center"/>
          </w:tcPr>
          <w:p w:rsidR="009855C7" w:rsidRPr="006652F2" w:rsidRDefault="009855C7" w:rsidP="009855C7">
            <w:r>
              <w:t>МОУ</w:t>
            </w:r>
            <w:r w:rsidRPr="006652F2">
              <w:t xml:space="preserve"> </w:t>
            </w:r>
            <w:r>
              <w:t>«</w:t>
            </w:r>
            <w:r w:rsidRPr="006652F2">
              <w:t>Зимстанская СОШ</w:t>
            </w:r>
            <w:r>
              <w:t>»</w:t>
            </w:r>
          </w:p>
        </w:tc>
        <w:tc>
          <w:tcPr>
            <w:tcW w:w="915" w:type="dxa"/>
            <w:tcBorders>
              <w:bottom w:val="single" w:sz="4" w:space="0" w:color="auto"/>
            </w:tcBorders>
            <w:shd w:val="clear" w:color="auto" w:fill="auto"/>
            <w:vAlign w:val="center"/>
          </w:tcPr>
          <w:p w:rsidR="009855C7" w:rsidRPr="006652F2" w:rsidRDefault="009855C7" w:rsidP="009855C7">
            <w:pPr>
              <w:jc w:val="center"/>
            </w:pPr>
            <w:r w:rsidRPr="006652F2">
              <w:t>120116</w:t>
            </w:r>
          </w:p>
        </w:tc>
        <w:tc>
          <w:tcPr>
            <w:tcW w:w="1764" w:type="dxa"/>
            <w:tcBorders>
              <w:bottom w:val="single" w:sz="4" w:space="0" w:color="auto"/>
            </w:tcBorders>
            <w:shd w:val="clear" w:color="auto" w:fill="auto"/>
            <w:vAlign w:val="center"/>
          </w:tcPr>
          <w:p w:rsidR="009855C7" w:rsidRPr="00FD5E4A" w:rsidRDefault="009855C7" w:rsidP="009855C7">
            <w:pPr>
              <w:jc w:val="center"/>
            </w:pPr>
            <w:r>
              <w:t>4</w:t>
            </w:r>
          </w:p>
        </w:tc>
        <w:tc>
          <w:tcPr>
            <w:tcW w:w="1275" w:type="dxa"/>
            <w:tcBorders>
              <w:bottom w:val="single" w:sz="4" w:space="0" w:color="auto"/>
            </w:tcBorders>
            <w:shd w:val="clear" w:color="auto" w:fill="auto"/>
          </w:tcPr>
          <w:p w:rsidR="009855C7" w:rsidRPr="00BA1C6A" w:rsidRDefault="009855C7" w:rsidP="009855C7">
            <w:pPr>
              <w:jc w:val="center"/>
            </w:pPr>
            <w:r>
              <w:t>-</w:t>
            </w:r>
          </w:p>
        </w:tc>
        <w:tc>
          <w:tcPr>
            <w:tcW w:w="3120" w:type="dxa"/>
            <w:tcBorders>
              <w:bottom w:val="single" w:sz="4" w:space="0" w:color="auto"/>
            </w:tcBorders>
            <w:shd w:val="clear" w:color="auto" w:fill="auto"/>
            <w:vAlign w:val="center"/>
          </w:tcPr>
          <w:p w:rsidR="009855C7" w:rsidRPr="00D01078" w:rsidRDefault="009855C7" w:rsidP="009855C7">
            <w:pPr>
              <w:ind w:left="-26"/>
              <w:rPr>
                <w:sz w:val="16"/>
                <w:szCs w:val="16"/>
              </w:rPr>
            </w:pPr>
            <w:r w:rsidRPr="00D01078">
              <w:rPr>
                <w:sz w:val="16"/>
                <w:szCs w:val="16"/>
              </w:rPr>
              <w:t>Автобус МОУ «Зимстанская СОШ»</w:t>
            </w:r>
          </w:p>
        </w:tc>
      </w:tr>
      <w:tr w:rsidR="009855C7" w:rsidRPr="00D01078" w:rsidTr="009855C7">
        <w:tc>
          <w:tcPr>
            <w:tcW w:w="480" w:type="dxa"/>
            <w:vMerge/>
            <w:shd w:val="clear" w:color="auto" w:fill="auto"/>
            <w:vAlign w:val="center"/>
          </w:tcPr>
          <w:p w:rsidR="009855C7" w:rsidRPr="006652F2" w:rsidRDefault="009855C7" w:rsidP="009855C7">
            <w:pPr>
              <w:jc w:val="center"/>
            </w:pPr>
          </w:p>
        </w:tc>
        <w:tc>
          <w:tcPr>
            <w:tcW w:w="2760" w:type="dxa"/>
            <w:vMerge/>
            <w:shd w:val="clear" w:color="auto" w:fill="auto"/>
            <w:vAlign w:val="center"/>
          </w:tcPr>
          <w:p w:rsidR="009855C7" w:rsidRPr="006652F2" w:rsidRDefault="009855C7" w:rsidP="009855C7">
            <w:pPr>
              <w:jc w:val="right"/>
              <w:rPr>
                <w:b/>
              </w:rPr>
            </w:pPr>
          </w:p>
        </w:tc>
        <w:tc>
          <w:tcPr>
            <w:tcW w:w="1800" w:type="dxa"/>
            <w:vMerge/>
            <w:shd w:val="clear" w:color="auto" w:fill="auto"/>
            <w:vAlign w:val="center"/>
          </w:tcPr>
          <w:p w:rsidR="009855C7" w:rsidRPr="00DD3570" w:rsidRDefault="009855C7" w:rsidP="009855C7">
            <w:pPr>
              <w:jc w:val="center"/>
              <w:rPr>
                <w:b/>
              </w:rPr>
            </w:pPr>
          </w:p>
        </w:tc>
        <w:tc>
          <w:tcPr>
            <w:tcW w:w="480" w:type="dxa"/>
            <w:shd w:val="clear" w:color="auto" w:fill="CCCCCC"/>
            <w:vAlign w:val="center"/>
          </w:tcPr>
          <w:p w:rsidR="009855C7" w:rsidRPr="006652F2" w:rsidRDefault="009855C7" w:rsidP="009855C7">
            <w:pPr>
              <w:jc w:val="center"/>
              <w:rPr>
                <w:b/>
              </w:rPr>
            </w:pPr>
          </w:p>
        </w:tc>
        <w:tc>
          <w:tcPr>
            <w:tcW w:w="3795" w:type="dxa"/>
            <w:gridSpan w:val="2"/>
            <w:shd w:val="clear" w:color="auto" w:fill="CCCCCC"/>
            <w:vAlign w:val="center"/>
          </w:tcPr>
          <w:p w:rsidR="009855C7" w:rsidRPr="006652F2" w:rsidRDefault="009855C7" w:rsidP="009855C7">
            <w:pPr>
              <w:jc w:val="right"/>
            </w:pPr>
            <w:r w:rsidRPr="006652F2">
              <w:rPr>
                <w:b/>
              </w:rPr>
              <w:t>Итого по ППЭ:</w:t>
            </w:r>
          </w:p>
        </w:tc>
        <w:tc>
          <w:tcPr>
            <w:tcW w:w="1764" w:type="dxa"/>
            <w:shd w:val="clear" w:color="auto" w:fill="CCCCCC"/>
            <w:vAlign w:val="center"/>
          </w:tcPr>
          <w:p w:rsidR="009855C7" w:rsidRPr="00FD5E4A" w:rsidRDefault="009855C7" w:rsidP="009855C7">
            <w:pPr>
              <w:jc w:val="center"/>
              <w:rPr>
                <w:b/>
              </w:rPr>
            </w:pPr>
            <w:r>
              <w:rPr>
                <w:b/>
              </w:rPr>
              <w:t>10</w:t>
            </w:r>
          </w:p>
        </w:tc>
        <w:tc>
          <w:tcPr>
            <w:tcW w:w="4395" w:type="dxa"/>
            <w:gridSpan w:val="2"/>
            <w:shd w:val="clear" w:color="auto" w:fill="CCCCCC"/>
            <w:vAlign w:val="center"/>
          </w:tcPr>
          <w:p w:rsidR="009855C7" w:rsidRPr="00A06F40" w:rsidRDefault="009855C7" w:rsidP="009855C7">
            <w:pPr>
              <w:rPr>
                <w:b/>
                <w:sz w:val="16"/>
                <w:szCs w:val="16"/>
              </w:rPr>
            </w:pPr>
            <w:r>
              <w:rPr>
                <w:b/>
                <w:sz w:val="16"/>
                <w:szCs w:val="16"/>
              </w:rPr>
              <w:t>Задействовано аудиторий:</w:t>
            </w:r>
            <w:r w:rsidRPr="00A06F40">
              <w:rPr>
                <w:b/>
                <w:sz w:val="16"/>
                <w:szCs w:val="16"/>
              </w:rPr>
              <w:t xml:space="preserve"> </w:t>
            </w:r>
            <w:r>
              <w:rPr>
                <w:b/>
                <w:sz w:val="16"/>
                <w:szCs w:val="16"/>
              </w:rPr>
              <w:t>1 (№1 )</w:t>
            </w:r>
          </w:p>
        </w:tc>
      </w:tr>
      <w:tr w:rsidR="009855C7" w:rsidRPr="00D01078" w:rsidTr="009855C7">
        <w:tc>
          <w:tcPr>
            <w:tcW w:w="480" w:type="dxa"/>
            <w:vMerge w:val="restart"/>
            <w:vAlign w:val="center"/>
          </w:tcPr>
          <w:p w:rsidR="009855C7" w:rsidRPr="006652F2" w:rsidRDefault="009855C7" w:rsidP="009855C7">
            <w:pPr>
              <w:jc w:val="center"/>
            </w:pPr>
            <w:r>
              <w:t>4</w:t>
            </w:r>
          </w:p>
        </w:tc>
        <w:tc>
          <w:tcPr>
            <w:tcW w:w="2760" w:type="dxa"/>
            <w:vMerge w:val="restart"/>
            <w:vAlign w:val="center"/>
          </w:tcPr>
          <w:p w:rsidR="009855C7" w:rsidRDefault="009855C7" w:rsidP="009855C7">
            <w:pPr>
              <w:jc w:val="center"/>
              <w:rPr>
                <w:b/>
              </w:rPr>
            </w:pPr>
            <w:r>
              <w:rPr>
                <w:b/>
              </w:rPr>
              <w:t>МОУ «СОШ имени Р.Г.Карманова» с.Усть-Нем</w:t>
            </w:r>
          </w:p>
          <w:p w:rsidR="009855C7" w:rsidRPr="00B20478" w:rsidRDefault="009855C7" w:rsidP="009855C7">
            <w:pPr>
              <w:jc w:val="center"/>
              <w:rPr>
                <w:b/>
              </w:rPr>
            </w:pPr>
            <w:r>
              <w:rPr>
                <w:b/>
              </w:rPr>
              <w:t>(код – 2010)</w:t>
            </w:r>
          </w:p>
        </w:tc>
        <w:tc>
          <w:tcPr>
            <w:tcW w:w="1800" w:type="dxa"/>
            <w:vMerge w:val="restart"/>
            <w:vAlign w:val="center"/>
          </w:tcPr>
          <w:p w:rsidR="009855C7" w:rsidRPr="00DD3570" w:rsidRDefault="009855C7" w:rsidP="009855C7">
            <w:pPr>
              <w:jc w:val="center"/>
              <w:rPr>
                <w:b/>
              </w:rPr>
            </w:pPr>
            <w:r w:rsidRPr="00E54F50">
              <w:rPr>
                <w:b/>
              </w:rPr>
              <w:t>Лефтер Инна Васильевна</w:t>
            </w:r>
            <w:r>
              <w:rPr>
                <w:b/>
              </w:rPr>
              <w:t xml:space="preserve"> </w:t>
            </w:r>
          </w:p>
        </w:tc>
        <w:tc>
          <w:tcPr>
            <w:tcW w:w="480" w:type="dxa"/>
            <w:vAlign w:val="center"/>
          </w:tcPr>
          <w:p w:rsidR="009855C7" w:rsidRDefault="009855C7" w:rsidP="009855C7">
            <w:pPr>
              <w:jc w:val="center"/>
            </w:pPr>
            <w:r>
              <w:t>1</w:t>
            </w:r>
          </w:p>
        </w:tc>
        <w:tc>
          <w:tcPr>
            <w:tcW w:w="2880" w:type="dxa"/>
            <w:vAlign w:val="center"/>
          </w:tcPr>
          <w:p w:rsidR="009855C7" w:rsidRPr="006652F2" w:rsidRDefault="009855C7" w:rsidP="009855C7">
            <w:r>
              <w:t>МОУ</w:t>
            </w:r>
            <w:r w:rsidRPr="006652F2">
              <w:t xml:space="preserve"> </w:t>
            </w:r>
            <w:r>
              <w:t>«</w:t>
            </w:r>
            <w:r w:rsidRPr="006652F2">
              <w:t>СОШ</w:t>
            </w:r>
            <w:r>
              <w:t>» с.Усть-Нем</w:t>
            </w:r>
          </w:p>
        </w:tc>
        <w:tc>
          <w:tcPr>
            <w:tcW w:w="915" w:type="dxa"/>
            <w:vAlign w:val="center"/>
          </w:tcPr>
          <w:p w:rsidR="009855C7" w:rsidRPr="006652F2" w:rsidRDefault="009855C7" w:rsidP="009855C7">
            <w:pPr>
              <w:jc w:val="center"/>
            </w:pPr>
            <w:r w:rsidRPr="006652F2">
              <w:t>120111</w:t>
            </w:r>
          </w:p>
        </w:tc>
        <w:tc>
          <w:tcPr>
            <w:tcW w:w="1764" w:type="dxa"/>
            <w:vAlign w:val="center"/>
          </w:tcPr>
          <w:p w:rsidR="009855C7" w:rsidRPr="00FD5E4A" w:rsidRDefault="009855C7" w:rsidP="009855C7">
            <w:pPr>
              <w:jc w:val="center"/>
            </w:pPr>
            <w:r>
              <w:t>4</w:t>
            </w:r>
          </w:p>
        </w:tc>
        <w:tc>
          <w:tcPr>
            <w:tcW w:w="1275" w:type="dxa"/>
            <w:vAlign w:val="center"/>
          </w:tcPr>
          <w:p w:rsidR="009855C7" w:rsidRPr="00BA1C6A" w:rsidRDefault="009855C7" w:rsidP="009855C7">
            <w:pPr>
              <w:jc w:val="center"/>
            </w:pPr>
            <w:r>
              <w:t>-</w:t>
            </w:r>
          </w:p>
        </w:tc>
        <w:tc>
          <w:tcPr>
            <w:tcW w:w="3120" w:type="dxa"/>
            <w:vAlign w:val="center"/>
          </w:tcPr>
          <w:p w:rsidR="009855C7" w:rsidRPr="00D01078" w:rsidRDefault="009855C7" w:rsidP="009855C7">
            <w:pPr>
              <w:ind w:left="-26"/>
              <w:rPr>
                <w:sz w:val="16"/>
                <w:szCs w:val="16"/>
              </w:rPr>
            </w:pPr>
            <w:r w:rsidRPr="00D01078">
              <w:rPr>
                <w:sz w:val="16"/>
                <w:szCs w:val="16"/>
              </w:rPr>
              <w:t>Автобус МОУ «СОШ» с.Усть-Нем</w:t>
            </w:r>
          </w:p>
        </w:tc>
      </w:tr>
      <w:tr w:rsidR="009855C7" w:rsidRPr="00D01078" w:rsidTr="009855C7">
        <w:tc>
          <w:tcPr>
            <w:tcW w:w="480" w:type="dxa"/>
            <w:vMerge/>
          </w:tcPr>
          <w:p w:rsidR="009855C7" w:rsidRPr="006652F2" w:rsidRDefault="009855C7" w:rsidP="009855C7">
            <w:pPr>
              <w:jc w:val="center"/>
            </w:pPr>
          </w:p>
        </w:tc>
        <w:tc>
          <w:tcPr>
            <w:tcW w:w="2760" w:type="dxa"/>
            <w:vMerge/>
          </w:tcPr>
          <w:p w:rsidR="009855C7" w:rsidRPr="006652F2" w:rsidRDefault="009855C7" w:rsidP="009855C7"/>
        </w:tc>
        <w:tc>
          <w:tcPr>
            <w:tcW w:w="1800" w:type="dxa"/>
            <w:vMerge/>
          </w:tcPr>
          <w:p w:rsidR="009855C7" w:rsidRPr="006652F2" w:rsidRDefault="009855C7" w:rsidP="009855C7"/>
        </w:tc>
        <w:tc>
          <w:tcPr>
            <w:tcW w:w="480" w:type="dxa"/>
            <w:vAlign w:val="center"/>
          </w:tcPr>
          <w:p w:rsidR="009855C7" w:rsidRPr="006652F2" w:rsidRDefault="009855C7" w:rsidP="009855C7">
            <w:pPr>
              <w:jc w:val="center"/>
            </w:pPr>
            <w:r>
              <w:t>2</w:t>
            </w:r>
          </w:p>
        </w:tc>
        <w:tc>
          <w:tcPr>
            <w:tcW w:w="2880" w:type="dxa"/>
            <w:tcBorders>
              <w:bottom w:val="single" w:sz="4" w:space="0" w:color="auto"/>
            </w:tcBorders>
            <w:vAlign w:val="center"/>
          </w:tcPr>
          <w:p w:rsidR="009855C7" w:rsidRPr="006652F2" w:rsidRDefault="009855C7" w:rsidP="009855C7">
            <w:r>
              <w:t>МОУ</w:t>
            </w:r>
            <w:r w:rsidRPr="006652F2">
              <w:t xml:space="preserve"> Югыдъягская СОШ</w:t>
            </w:r>
          </w:p>
        </w:tc>
        <w:tc>
          <w:tcPr>
            <w:tcW w:w="915" w:type="dxa"/>
            <w:tcBorders>
              <w:bottom w:val="single" w:sz="4" w:space="0" w:color="auto"/>
            </w:tcBorders>
            <w:vAlign w:val="center"/>
          </w:tcPr>
          <w:p w:rsidR="009855C7" w:rsidRPr="006652F2" w:rsidRDefault="009855C7" w:rsidP="009855C7">
            <w:pPr>
              <w:jc w:val="center"/>
            </w:pPr>
            <w:r w:rsidRPr="006652F2">
              <w:t>120112</w:t>
            </w:r>
          </w:p>
        </w:tc>
        <w:tc>
          <w:tcPr>
            <w:tcW w:w="1764" w:type="dxa"/>
            <w:tcBorders>
              <w:bottom w:val="single" w:sz="4" w:space="0" w:color="auto"/>
            </w:tcBorders>
            <w:vAlign w:val="center"/>
          </w:tcPr>
          <w:p w:rsidR="009855C7" w:rsidRPr="00FD5E4A" w:rsidRDefault="009855C7" w:rsidP="009855C7">
            <w:pPr>
              <w:jc w:val="center"/>
            </w:pPr>
            <w:r>
              <w:t>2</w:t>
            </w:r>
          </w:p>
        </w:tc>
        <w:tc>
          <w:tcPr>
            <w:tcW w:w="1275" w:type="dxa"/>
            <w:tcBorders>
              <w:bottom w:val="single" w:sz="4" w:space="0" w:color="auto"/>
            </w:tcBorders>
            <w:vAlign w:val="center"/>
          </w:tcPr>
          <w:p w:rsidR="009855C7" w:rsidRPr="00BA1C6A" w:rsidRDefault="009855C7" w:rsidP="009855C7">
            <w:pPr>
              <w:jc w:val="center"/>
            </w:pPr>
            <w:r>
              <w:t>15</w:t>
            </w:r>
          </w:p>
        </w:tc>
        <w:tc>
          <w:tcPr>
            <w:tcW w:w="3120" w:type="dxa"/>
            <w:tcBorders>
              <w:bottom w:val="single" w:sz="4" w:space="0" w:color="auto"/>
            </w:tcBorders>
            <w:vAlign w:val="center"/>
          </w:tcPr>
          <w:p w:rsidR="009855C7" w:rsidRPr="00D01078" w:rsidRDefault="009855C7" w:rsidP="009855C7">
            <w:pPr>
              <w:ind w:left="-26"/>
              <w:rPr>
                <w:sz w:val="16"/>
                <w:szCs w:val="16"/>
              </w:rPr>
            </w:pPr>
            <w:r w:rsidRPr="00D01078">
              <w:rPr>
                <w:sz w:val="16"/>
                <w:szCs w:val="16"/>
              </w:rPr>
              <w:t>Автобус МОУ Югыдъягской СОШ</w:t>
            </w:r>
          </w:p>
        </w:tc>
      </w:tr>
      <w:tr w:rsidR="009855C7" w:rsidRPr="00D01078" w:rsidTr="009855C7">
        <w:trPr>
          <w:trHeight w:val="181"/>
        </w:trPr>
        <w:tc>
          <w:tcPr>
            <w:tcW w:w="480" w:type="dxa"/>
            <w:vMerge/>
          </w:tcPr>
          <w:p w:rsidR="009855C7" w:rsidRPr="006652F2" w:rsidRDefault="009855C7" w:rsidP="009855C7">
            <w:pPr>
              <w:jc w:val="center"/>
            </w:pPr>
          </w:p>
        </w:tc>
        <w:tc>
          <w:tcPr>
            <w:tcW w:w="2760" w:type="dxa"/>
            <w:vMerge/>
          </w:tcPr>
          <w:p w:rsidR="009855C7" w:rsidRPr="006652F2" w:rsidRDefault="009855C7" w:rsidP="009855C7"/>
        </w:tc>
        <w:tc>
          <w:tcPr>
            <w:tcW w:w="1800" w:type="dxa"/>
            <w:vMerge/>
          </w:tcPr>
          <w:p w:rsidR="009855C7" w:rsidRPr="006652F2" w:rsidRDefault="009855C7" w:rsidP="009855C7"/>
        </w:tc>
        <w:tc>
          <w:tcPr>
            <w:tcW w:w="480" w:type="dxa"/>
            <w:vAlign w:val="center"/>
          </w:tcPr>
          <w:p w:rsidR="009855C7" w:rsidRPr="006652F2" w:rsidRDefault="009855C7" w:rsidP="009855C7">
            <w:pPr>
              <w:jc w:val="center"/>
            </w:pPr>
            <w:r>
              <w:t>3</w:t>
            </w:r>
          </w:p>
        </w:tc>
        <w:tc>
          <w:tcPr>
            <w:tcW w:w="2880" w:type="dxa"/>
            <w:tcBorders>
              <w:bottom w:val="single" w:sz="4" w:space="0" w:color="auto"/>
            </w:tcBorders>
            <w:vAlign w:val="center"/>
          </w:tcPr>
          <w:p w:rsidR="009855C7" w:rsidRPr="006652F2" w:rsidRDefault="009855C7" w:rsidP="009855C7">
            <w:r>
              <w:t>МОУ</w:t>
            </w:r>
            <w:r w:rsidRPr="006652F2">
              <w:t xml:space="preserve"> Тимшерская СОШ</w:t>
            </w:r>
          </w:p>
        </w:tc>
        <w:tc>
          <w:tcPr>
            <w:tcW w:w="915" w:type="dxa"/>
            <w:tcBorders>
              <w:bottom w:val="single" w:sz="4" w:space="0" w:color="auto"/>
            </w:tcBorders>
            <w:vAlign w:val="center"/>
          </w:tcPr>
          <w:p w:rsidR="009855C7" w:rsidRPr="006652F2" w:rsidRDefault="009855C7" w:rsidP="009855C7">
            <w:pPr>
              <w:jc w:val="center"/>
            </w:pPr>
            <w:r w:rsidRPr="006652F2">
              <w:t>120114</w:t>
            </w:r>
          </w:p>
        </w:tc>
        <w:tc>
          <w:tcPr>
            <w:tcW w:w="1764" w:type="dxa"/>
            <w:tcBorders>
              <w:bottom w:val="single" w:sz="4" w:space="0" w:color="auto"/>
            </w:tcBorders>
            <w:vAlign w:val="center"/>
          </w:tcPr>
          <w:p w:rsidR="009855C7" w:rsidRPr="00FD5E4A" w:rsidRDefault="009855C7" w:rsidP="009855C7">
            <w:pPr>
              <w:jc w:val="center"/>
            </w:pPr>
            <w:r>
              <w:t>6</w:t>
            </w:r>
          </w:p>
        </w:tc>
        <w:tc>
          <w:tcPr>
            <w:tcW w:w="1275" w:type="dxa"/>
            <w:tcBorders>
              <w:bottom w:val="single" w:sz="4" w:space="0" w:color="auto"/>
            </w:tcBorders>
            <w:vAlign w:val="center"/>
          </w:tcPr>
          <w:p w:rsidR="009855C7" w:rsidRPr="00BA1C6A" w:rsidRDefault="009855C7" w:rsidP="009855C7">
            <w:pPr>
              <w:jc w:val="center"/>
            </w:pPr>
            <w:r>
              <w:t>40</w:t>
            </w:r>
          </w:p>
        </w:tc>
        <w:tc>
          <w:tcPr>
            <w:tcW w:w="3120" w:type="dxa"/>
            <w:tcBorders>
              <w:bottom w:val="single" w:sz="4" w:space="0" w:color="auto"/>
            </w:tcBorders>
            <w:vAlign w:val="center"/>
          </w:tcPr>
          <w:p w:rsidR="009855C7" w:rsidRPr="00D01078" w:rsidRDefault="009855C7" w:rsidP="009855C7">
            <w:pPr>
              <w:ind w:left="-26"/>
              <w:rPr>
                <w:sz w:val="16"/>
                <w:szCs w:val="16"/>
              </w:rPr>
            </w:pPr>
            <w:r w:rsidRPr="00D01078">
              <w:rPr>
                <w:sz w:val="16"/>
                <w:szCs w:val="16"/>
              </w:rPr>
              <w:t xml:space="preserve">Автобус МОУ </w:t>
            </w:r>
            <w:r>
              <w:rPr>
                <w:sz w:val="16"/>
                <w:szCs w:val="16"/>
              </w:rPr>
              <w:t xml:space="preserve">Тимшерской </w:t>
            </w:r>
            <w:r w:rsidRPr="00D01078">
              <w:rPr>
                <w:sz w:val="16"/>
                <w:szCs w:val="16"/>
              </w:rPr>
              <w:t>СОШ</w:t>
            </w:r>
          </w:p>
        </w:tc>
      </w:tr>
      <w:tr w:rsidR="009855C7" w:rsidRPr="00D01078" w:rsidTr="009855C7">
        <w:tc>
          <w:tcPr>
            <w:tcW w:w="480" w:type="dxa"/>
            <w:vMerge/>
            <w:shd w:val="clear" w:color="auto" w:fill="CCCCCC"/>
          </w:tcPr>
          <w:p w:rsidR="009855C7" w:rsidRPr="006652F2" w:rsidRDefault="009855C7" w:rsidP="009855C7">
            <w:pPr>
              <w:jc w:val="center"/>
            </w:pPr>
          </w:p>
        </w:tc>
        <w:tc>
          <w:tcPr>
            <w:tcW w:w="2760" w:type="dxa"/>
            <w:vMerge/>
            <w:shd w:val="clear" w:color="auto" w:fill="CCCCCC"/>
          </w:tcPr>
          <w:p w:rsidR="009855C7" w:rsidRPr="006652F2" w:rsidRDefault="009855C7" w:rsidP="009855C7">
            <w:pPr>
              <w:jc w:val="right"/>
              <w:rPr>
                <w:b/>
              </w:rPr>
            </w:pPr>
          </w:p>
        </w:tc>
        <w:tc>
          <w:tcPr>
            <w:tcW w:w="1800" w:type="dxa"/>
            <w:vMerge/>
            <w:shd w:val="clear" w:color="auto" w:fill="CCCCCC"/>
          </w:tcPr>
          <w:p w:rsidR="009855C7" w:rsidRPr="006652F2" w:rsidRDefault="009855C7" w:rsidP="009855C7">
            <w:pPr>
              <w:jc w:val="right"/>
              <w:rPr>
                <w:b/>
              </w:rPr>
            </w:pPr>
          </w:p>
        </w:tc>
        <w:tc>
          <w:tcPr>
            <w:tcW w:w="480" w:type="dxa"/>
            <w:shd w:val="clear" w:color="auto" w:fill="CCCCCC"/>
            <w:vAlign w:val="center"/>
          </w:tcPr>
          <w:p w:rsidR="009855C7" w:rsidRPr="006652F2" w:rsidRDefault="009855C7" w:rsidP="009855C7">
            <w:pPr>
              <w:jc w:val="center"/>
              <w:rPr>
                <w:b/>
              </w:rPr>
            </w:pPr>
          </w:p>
        </w:tc>
        <w:tc>
          <w:tcPr>
            <w:tcW w:w="3795" w:type="dxa"/>
            <w:gridSpan w:val="2"/>
            <w:shd w:val="clear" w:color="auto" w:fill="CCCCCC"/>
            <w:vAlign w:val="center"/>
          </w:tcPr>
          <w:p w:rsidR="009855C7" w:rsidRPr="006652F2" w:rsidRDefault="009855C7" w:rsidP="009855C7">
            <w:pPr>
              <w:jc w:val="right"/>
            </w:pPr>
            <w:r w:rsidRPr="006652F2">
              <w:rPr>
                <w:b/>
              </w:rPr>
              <w:t>Итого по ППЭ:</w:t>
            </w:r>
          </w:p>
        </w:tc>
        <w:tc>
          <w:tcPr>
            <w:tcW w:w="1764" w:type="dxa"/>
            <w:shd w:val="clear" w:color="auto" w:fill="CCCCCC"/>
            <w:vAlign w:val="center"/>
          </w:tcPr>
          <w:p w:rsidR="009855C7" w:rsidRPr="00FD5E4A" w:rsidRDefault="009855C7" w:rsidP="009855C7">
            <w:pPr>
              <w:jc w:val="center"/>
              <w:rPr>
                <w:b/>
              </w:rPr>
            </w:pPr>
            <w:r>
              <w:rPr>
                <w:b/>
              </w:rPr>
              <w:t>12</w:t>
            </w:r>
          </w:p>
        </w:tc>
        <w:tc>
          <w:tcPr>
            <w:tcW w:w="4395" w:type="dxa"/>
            <w:gridSpan w:val="2"/>
            <w:tcBorders>
              <w:bottom w:val="single" w:sz="4" w:space="0" w:color="auto"/>
            </w:tcBorders>
            <w:shd w:val="clear" w:color="auto" w:fill="CCCCCC"/>
            <w:vAlign w:val="center"/>
          </w:tcPr>
          <w:p w:rsidR="009855C7" w:rsidRPr="00A06F40" w:rsidRDefault="009855C7" w:rsidP="009855C7">
            <w:pPr>
              <w:rPr>
                <w:b/>
                <w:sz w:val="16"/>
                <w:szCs w:val="16"/>
              </w:rPr>
            </w:pPr>
            <w:r>
              <w:rPr>
                <w:b/>
                <w:sz w:val="16"/>
                <w:szCs w:val="16"/>
              </w:rPr>
              <w:t>Задействовано аудиторий:1 (№3 )</w:t>
            </w:r>
          </w:p>
        </w:tc>
      </w:tr>
      <w:tr w:rsidR="009855C7" w:rsidRPr="00D01078" w:rsidTr="009855C7">
        <w:tc>
          <w:tcPr>
            <w:tcW w:w="9315" w:type="dxa"/>
            <w:gridSpan w:val="6"/>
          </w:tcPr>
          <w:p w:rsidR="009855C7" w:rsidRPr="003C15D9" w:rsidRDefault="009855C7" w:rsidP="009855C7">
            <w:pPr>
              <w:jc w:val="right"/>
            </w:pPr>
            <w:r w:rsidRPr="006652F2">
              <w:rPr>
                <w:b/>
              </w:rPr>
              <w:t>Итого по району:</w:t>
            </w:r>
          </w:p>
        </w:tc>
        <w:tc>
          <w:tcPr>
            <w:tcW w:w="1764" w:type="dxa"/>
          </w:tcPr>
          <w:p w:rsidR="009855C7" w:rsidRPr="00FD5E4A" w:rsidRDefault="009855C7" w:rsidP="009855C7">
            <w:pPr>
              <w:jc w:val="center"/>
              <w:rPr>
                <w:b/>
              </w:rPr>
            </w:pPr>
            <w:r>
              <w:rPr>
                <w:b/>
              </w:rPr>
              <w:t>116</w:t>
            </w:r>
          </w:p>
        </w:tc>
        <w:tc>
          <w:tcPr>
            <w:tcW w:w="4395" w:type="dxa"/>
            <w:gridSpan w:val="2"/>
            <w:shd w:val="clear" w:color="auto" w:fill="auto"/>
            <w:vAlign w:val="center"/>
          </w:tcPr>
          <w:p w:rsidR="009855C7" w:rsidRPr="00D01078" w:rsidRDefault="009855C7" w:rsidP="009855C7">
            <w:pPr>
              <w:jc w:val="center"/>
              <w:rPr>
                <w:sz w:val="16"/>
                <w:szCs w:val="16"/>
              </w:rPr>
            </w:pPr>
          </w:p>
        </w:tc>
      </w:tr>
    </w:tbl>
    <w:p w:rsidR="009855C7" w:rsidRDefault="009855C7" w:rsidP="009855C7">
      <w:pPr>
        <w:jc w:val="center"/>
        <w:rPr>
          <w:b/>
          <w:sz w:val="28"/>
          <w:szCs w:val="28"/>
        </w:rPr>
      </w:pPr>
    </w:p>
    <w:p w:rsidR="009855C7" w:rsidRDefault="009855C7" w:rsidP="009855C7">
      <w:pPr>
        <w:jc w:val="center"/>
        <w:rPr>
          <w:b/>
          <w:sz w:val="40"/>
          <w:szCs w:val="40"/>
          <w:u w:val="single"/>
        </w:rPr>
      </w:pPr>
      <w:r>
        <w:rPr>
          <w:b/>
          <w:sz w:val="40"/>
          <w:szCs w:val="40"/>
          <w:u w:val="single"/>
        </w:rPr>
        <w:lastRenderedPageBreak/>
        <w:t>31 мая (пятница)</w:t>
      </w:r>
    </w:p>
    <w:p w:rsidR="009855C7" w:rsidRDefault="009855C7" w:rsidP="009855C7">
      <w:pPr>
        <w:jc w:val="center"/>
        <w:rPr>
          <w:b/>
          <w:sz w:val="28"/>
          <w:szCs w:val="28"/>
        </w:rPr>
      </w:pPr>
      <w:r>
        <w:rPr>
          <w:b/>
          <w:sz w:val="28"/>
          <w:szCs w:val="28"/>
        </w:rPr>
        <w:t>Математика (профильный уровень) (ЕГЭ)</w:t>
      </w:r>
    </w:p>
    <w:tbl>
      <w:tblPr>
        <w:tblW w:w="15474" w:type="dxa"/>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80"/>
        <w:gridCol w:w="2760"/>
        <w:gridCol w:w="1800"/>
        <w:gridCol w:w="480"/>
        <w:gridCol w:w="2880"/>
        <w:gridCol w:w="915"/>
        <w:gridCol w:w="1764"/>
        <w:gridCol w:w="1275"/>
        <w:gridCol w:w="3120"/>
      </w:tblGrid>
      <w:tr w:rsidR="009855C7" w:rsidRPr="006652F2" w:rsidTr="009855C7">
        <w:trPr>
          <w:trHeight w:val="460"/>
        </w:trPr>
        <w:tc>
          <w:tcPr>
            <w:tcW w:w="480" w:type="dxa"/>
            <w:shd w:val="clear" w:color="auto" w:fill="D9D9D9"/>
            <w:vAlign w:val="center"/>
          </w:tcPr>
          <w:p w:rsidR="009855C7" w:rsidRPr="000F08DD" w:rsidRDefault="009855C7" w:rsidP="009855C7">
            <w:pPr>
              <w:jc w:val="center"/>
              <w:rPr>
                <w:b/>
                <w:sz w:val="18"/>
                <w:szCs w:val="18"/>
              </w:rPr>
            </w:pPr>
            <w:r w:rsidRPr="000F08DD">
              <w:rPr>
                <w:b/>
                <w:sz w:val="18"/>
                <w:szCs w:val="18"/>
              </w:rPr>
              <w:t>№ п/п</w:t>
            </w:r>
          </w:p>
        </w:tc>
        <w:tc>
          <w:tcPr>
            <w:tcW w:w="2760" w:type="dxa"/>
            <w:shd w:val="clear" w:color="auto" w:fill="D9D9D9"/>
            <w:vAlign w:val="center"/>
          </w:tcPr>
          <w:p w:rsidR="009855C7" w:rsidRPr="006652F2" w:rsidRDefault="009855C7" w:rsidP="009855C7">
            <w:pPr>
              <w:jc w:val="center"/>
              <w:rPr>
                <w:b/>
              </w:rPr>
            </w:pPr>
            <w:r w:rsidRPr="006652F2">
              <w:rPr>
                <w:b/>
              </w:rPr>
              <w:t>Пункт проведения экзамена</w:t>
            </w:r>
          </w:p>
        </w:tc>
        <w:tc>
          <w:tcPr>
            <w:tcW w:w="1800" w:type="dxa"/>
            <w:shd w:val="clear" w:color="auto" w:fill="D9D9D9"/>
            <w:vAlign w:val="center"/>
          </w:tcPr>
          <w:p w:rsidR="009855C7" w:rsidRPr="006652F2" w:rsidRDefault="009855C7" w:rsidP="009855C7">
            <w:pPr>
              <w:jc w:val="center"/>
              <w:rPr>
                <w:b/>
              </w:rPr>
            </w:pPr>
            <w:r>
              <w:rPr>
                <w:b/>
              </w:rPr>
              <w:t>Руководитель ППЭ</w:t>
            </w:r>
          </w:p>
        </w:tc>
        <w:tc>
          <w:tcPr>
            <w:tcW w:w="480" w:type="dxa"/>
            <w:shd w:val="clear" w:color="auto" w:fill="D9D9D9"/>
            <w:vAlign w:val="center"/>
          </w:tcPr>
          <w:p w:rsidR="009855C7" w:rsidRPr="000F08DD" w:rsidRDefault="009855C7" w:rsidP="009855C7">
            <w:pPr>
              <w:jc w:val="center"/>
              <w:rPr>
                <w:b/>
                <w:sz w:val="18"/>
                <w:szCs w:val="18"/>
              </w:rPr>
            </w:pPr>
            <w:r w:rsidRPr="000F08DD">
              <w:rPr>
                <w:b/>
                <w:sz w:val="18"/>
                <w:szCs w:val="18"/>
              </w:rPr>
              <w:t>№ п/п</w:t>
            </w:r>
          </w:p>
        </w:tc>
        <w:tc>
          <w:tcPr>
            <w:tcW w:w="2880" w:type="dxa"/>
            <w:shd w:val="clear" w:color="auto" w:fill="D9D9D9"/>
            <w:vAlign w:val="center"/>
          </w:tcPr>
          <w:p w:rsidR="009855C7" w:rsidRPr="006652F2" w:rsidRDefault="009855C7" w:rsidP="009855C7">
            <w:pPr>
              <w:jc w:val="center"/>
              <w:rPr>
                <w:b/>
              </w:rPr>
            </w:pPr>
            <w:r w:rsidRPr="006652F2">
              <w:rPr>
                <w:b/>
              </w:rPr>
              <w:t>ОУ</w:t>
            </w:r>
          </w:p>
        </w:tc>
        <w:tc>
          <w:tcPr>
            <w:tcW w:w="915" w:type="dxa"/>
            <w:shd w:val="clear" w:color="auto" w:fill="D9D9D9"/>
            <w:vAlign w:val="center"/>
          </w:tcPr>
          <w:p w:rsidR="009855C7" w:rsidRPr="006652F2" w:rsidRDefault="009855C7" w:rsidP="009855C7">
            <w:pPr>
              <w:jc w:val="center"/>
              <w:rPr>
                <w:b/>
              </w:rPr>
            </w:pPr>
            <w:r w:rsidRPr="006652F2">
              <w:rPr>
                <w:b/>
              </w:rPr>
              <w:t>Код ОУ</w:t>
            </w:r>
          </w:p>
        </w:tc>
        <w:tc>
          <w:tcPr>
            <w:tcW w:w="1764" w:type="dxa"/>
            <w:shd w:val="clear" w:color="auto" w:fill="D9D9D9"/>
            <w:vAlign w:val="center"/>
          </w:tcPr>
          <w:p w:rsidR="009855C7" w:rsidRPr="000F08DD" w:rsidRDefault="009855C7" w:rsidP="009855C7">
            <w:pPr>
              <w:jc w:val="center"/>
              <w:rPr>
                <w:b/>
                <w:sz w:val="18"/>
                <w:szCs w:val="18"/>
              </w:rPr>
            </w:pPr>
            <w:r w:rsidRPr="000F08DD">
              <w:rPr>
                <w:b/>
                <w:sz w:val="18"/>
                <w:szCs w:val="18"/>
              </w:rPr>
              <w:t>Количество участников ЕГЭ по предмету</w:t>
            </w:r>
          </w:p>
        </w:tc>
        <w:tc>
          <w:tcPr>
            <w:tcW w:w="1275" w:type="dxa"/>
            <w:shd w:val="clear" w:color="auto" w:fill="D9D9D9"/>
            <w:vAlign w:val="center"/>
          </w:tcPr>
          <w:p w:rsidR="009855C7" w:rsidRPr="00FB14B1" w:rsidRDefault="009855C7" w:rsidP="009855C7">
            <w:pPr>
              <w:jc w:val="center"/>
              <w:rPr>
                <w:b/>
                <w:sz w:val="18"/>
                <w:szCs w:val="18"/>
              </w:rPr>
            </w:pPr>
            <w:r w:rsidRPr="00FB14B1">
              <w:rPr>
                <w:b/>
                <w:sz w:val="18"/>
                <w:szCs w:val="18"/>
              </w:rPr>
              <w:t>Расстояние до ППЭ</w:t>
            </w:r>
            <w:r>
              <w:rPr>
                <w:b/>
                <w:sz w:val="18"/>
                <w:szCs w:val="18"/>
              </w:rPr>
              <w:t xml:space="preserve"> (км)</w:t>
            </w:r>
          </w:p>
        </w:tc>
        <w:tc>
          <w:tcPr>
            <w:tcW w:w="3120" w:type="dxa"/>
            <w:shd w:val="clear" w:color="auto" w:fill="D9D9D9"/>
            <w:vAlign w:val="center"/>
          </w:tcPr>
          <w:p w:rsidR="009855C7" w:rsidRPr="006652F2" w:rsidRDefault="009855C7" w:rsidP="009855C7">
            <w:pPr>
              <w:jc w:val="center"/>
              <w:rPr>
                <w:b/>
              </w:rPr>
            </w:pPr>
            <w:r>
              <w:rPr>
                <w:b/>
              </w:rPr>
              <w:t>Транспорт для подвоза участников ЕГЭ в ППЭ</w:t>
            </w:r>
          </w:p>
        </w:tc>
      </w:tr>
      <w:tr w:rsidR="009855C7" w:rsidRPr="00D01078" w:rsidTr="009855C7">
        <w:tc>
          <w:tcPr>
            <w:tcW w:w="480" w:type="dxa"/>
            <w:vMerge w:val="restart"/>
            <w:vAlign w:val="center"/>
          </w:tcPr>
          <w:p w:rsidR="009855C7" w:rsidRPr="006652F2" w:rsidRDefault="009855C7" w:rsidP="009855C7">
            <w:pPr>
              <w:jc w:val="center"/>
            </w:pPr>
            <w:r>
              <w:t>1</w:t>
            </w:r>
          </w:p>
        </w:tc>
        <w:tc>
          <w:tcPr>
            <w:tcW w:w="2760" w:type="dxa"/>
            <w:vMerge w:val="restart"/>
            <w:vAlign w:val="center"/>
          </w:tcPr>
          <w:p w:rsidR="009855C7" w:rsidRPr="006652F2" w:rsidRDefault="009855C7" w:rsidP="009855C7">
            <w:pPr>
              <w:jc w:val="center"/>
            </w:pPr>
            <w:r w:rsidRPr="006652F2">
              <w:rPr>
                <w:b/>
              </w:rPr>
              <w:t>М</w:t>
            </w:r>
            <w:r>
              <w:rPr>
                <w:b/>
              </w:rPr>
              <w:t>Б</w:t>
            </w:r>
            <w:r w:rsidRPr="006652F2">
              <w:rPr>
                <w:b/>
              </w:rPr>
              <w:t>ОУ «СОШ»</w:t>
            </w:r>
            <w:r>
              <w:rPr>
                <w:b/>
              </w:rPr>
              <w:t xml:space="preserve"> с.Усть-Кулом </w:t>
            </w:r>
            <w:r w:rsidRPr="006652F2">
              <w:rPr>
                <w:b/>
              </w:rPr>
              <w:t xml:space="preserve"> (код – </w:t>
            </w:r>
            <w:r>
              <w:rPr>
                <w:b/>
              </w:rPr>
              <w:t>2001</w:t>
            </w:r>
            <w:r w:rsidRPr="006652F2">
              <w:rPr>
                <w:b/>
              </w:rPr>
              <w:t>)</w:t>
            </w:r>
          </w:p>
        </w:tc>
        <w:tc>
          <w:tcPr>
            <w:tcW w:w="1800" w:type="dxa"/>
            <w:vMerge w:val="restart"/>
            <w:vAlign w:val="center"/>
          </w:tcPr>
          <w:p w:rsidR="009855C7" w:rsidRPr="00DD3570" w:rsidRDefault="009855C7" w:rsidP="009855C7">
            <w:pPr>
              <w:jc w:val="center"/>
              <w:rPr>
                <w:b/>
              </w:rPr>
            </w:pPr>
            <w:r>
              <w:rPr>
                <w:b/>
              </w:rPr>
              <w:t>Цан Марина Константиновна</w:t>
            </w:r>
          </w:p>
        </w:tc>
        <w:tc>
          <w:tcPr>
            <w:tcW w:w="480" w:type="dxa"/>
            <w:vAlign w:val="center"/>
          </w:tcPr>
          <w:p w:rsidR="009855C7" w:rsidRPr="006652F2" w:rsidRDefault="009855C7" w:rsidP="009855C7">
            <w:pPr>
              <w:jc w:val="center"/>
            </w:pPr>
            <w:r>
              <w:t>1</w:t>
            </w:r>
          </w:p>
        </w:tc>
        <w:tc>
          <w:tcPr>
            <w:tcW w:w="2880" w:type="dxa"/>
            <w:vAlign w:val="center"/>
          </w:tcPr>
          <w:p w:rsidR="009855C7" w:rsidRPr="006652F2" w:rsidRDefault="009855C7" w:rsidP="009855C7">
            <w:r>
              <w:t xml:space="preserve">МОУ </w:t>
            </w:r>
            <w:r w:rsidRPr="006652F2">
              <w:t xml:space="preserve">Кебанъельская СОШ </w:t>
            </w:r>
          </w:p>
        </w:tc>
        <w:tc>
          <w:tcPr>
            <w:tcW w:w="915" w:type="dxa"/>
            <w:vAlign w:val="center"/>
          </w:tcPr>
          <w:p w:rsidR="009855C7" w:rsidRPr="006652F2" w:rsidRDefault="009855C7" w:rsidP="009855C7">
            <w:pPr>
              <w:jc w:val="center"/>
            </w:pPr>
            <w:r w:rsidRPr="006652F2">
              <w:t>120103</w:t>
            </w:r>
          </w:p>
        </w:tc>
        <w:tc>
          <w:tcPr>
            <w:tcW w:w="1764" w:type="dxa"/>
            <w:vAlign w:val="center"/>
          </w:tcPr>
          <w:p w:rsidR="009855C7" w:rsidRPr="000700EB" w:rsidRDefault="009855C7" w:rsidP="009855C7">
            <w:pPr>
              <w:jc w:val="center"/>
            </w:pPr>
            <w:r>
              <w:t>3</w:t>
            </w:r>
          </w:p>
        </w:tc>
        <w:tc>
          <w:tcPr>
            <w:tcW w:w="1275" w:type="dxa"/>
            <w:vAlign w:val="center"/>
          </w:tcPr>
          <w:p w:rsidR="009855C7" w:rsidRPr="00BA1C6A" w:rsidRDefault="009855C7" w:rsidP="009855C7">
            <w:pPr>
              <w:jc w:val="center"/>
            </w:pPr>
            <w:r>
              <w:t>7</w:t>
            </w:r>
          </w:p>
        </w:tc>
        <w:tc>
          <w:tcPr>
            <w:tcW w:w="3120" w:type="dxa"/>
            <w:vAlign w:val="center"/>
          </w:tcPr>
          <w:p w:rsidR="009855C7" w:rsidRPr="00D01078" w:rsidRDefault="009855C7" w:rsidP="009855C7">
            <w:pPr>
              <w:ind w:left="-44"/>
              <w:rPr>
                <w:sz w:val="16"/>
                <w:szCs w:val="16"/>
              </w:rPr>
            </w:pPr>
            <w:r w:rsidRPr="00D01078">
              <w:rPr>
                <w:sz w:val="16"/>
                <w:szCs w:val="16"/>
              </w:rPr>
              <w:t>Автобус МОУ Озъягской СОШ</w:t>
            </w:r>
          </w:p>
        </w:tc>
      </w:tr>
      <w:tr w:rsidR="009855C7" w:rsidRPr="00D01078" w:rsidTr="009855C7">
        <w:tc>
          <w:tcPr>
            <w:tcW w:w="480" w:type="dxa"/>
            <w:vMerge/>
            <w:vAlign w:val="center"/>
          </w:tcPr>
          <w:p w:rsidR="009855C7" w:rsidRPr="006652F2" w:rsidRDefault="009855C7" w:rsidP="009855C7">
            <w:pPr>
              <w:jc w:val="center"/>
            </w:pPr>
          </w:p>
        </w:tc>
        <w:tc>
          <w:tcPr>
            <w:tcW w:w="2760" w:type="dxa"/>
            <w:vMerge/>
            <w:vAlign w:val="center"/>
          </w:tcPr>
          <w:p w:rsidR="009855C7" w:rsidRPr="006652F2" w:rsidRDefault="009855C7" w:rsidP="009855C7"/>
        </w:tc>
        <w:tc>
          <w:tcPr>
            <w:tcW w:w="1800" w:type="dxa"/>
            <w:vMerge/>
            <w:vAlign w:val="center"/>
          </w:tcPr>
          <w:p w:rsidR="009855C7" w:rsidRPr="00DD3570" w:rsidRDefault="009855C7" w:rsidP="009855C7">
            <w:pPr>
              <w:jc w:val="center"/>
              <w:rPr>
                <w:b/>
              </w:rPr>
            </w:pPr>
          </w:p>
        </w:tc>
        <w:tc>
          <w:tcPr>
            <w:tcW w:w="480" w:type="dxa"/>
            <w:vAlign w:val="center"/>
          </w:tcPr>
          <w:p w:rsidR="009855C7" w:rsidRPr="006652F2" w:rsidRDefault="009855C7" w:rsidP="009855C7">
            <w:pPr>
              <w:jc w:val="center"/>
            </w:pPr>
            <w:r>
              <w:t>2</w:t>
            </w:r>
          </w:p>
        </w:tc>
        <w:tc>
          <w:tcPr>
            <w:tcW w:w="2880" w:type="dxa"/>
            <w:vAlign w:val="center"/>
          </w:tcPr>
          <w:p w:rsidR="009855C7" w:rsidRPr="006652F2" w:rsidRDefault="009855C7" w:rsidP="009855C7">
            <w:r>
              <w:t>МОУ</w:t>
            </w:r>
            <w:r w:rsidRPr="006652F2">
              <w:t xml:space="preserve"> Озъягская СОШ</w:t>
            </w:r>
          </w:p>
        </w:tc>
        <w:tc>
          <w:tcPr>
            <w:tcW w:w="915" w:type="dxa"/>
            <w:vAlign w:val="center"/>
          </w:tcPr>
          <w:p w:rsidR="009855C7" w:rsidRPr="006652F2" w:rsidRDefault="009855C7" w:rsidP="009855C7">
            <w:pPr>
              <w:jc w:val="center"/>
            </w:pPr>
            <w:r w:rsidRPr="006652F2">
              <w:t>120104</w:t>
            </w:r>
          </w:p>
        </w:tc>
        <w:tc>
          <w:tcPr>
            <w:tcW w:w="1764" w:type="dxa"/>
            <w:vAlign w:val="center"/>
          </w:tcPr>
          <w:p w:rsidR="009855C7" w:rsidRPr="000700EB" w:rsidRDefault="009855C7" w:rsidP="009855C7">
            <w:pPr>
              <w:jc w:val="center"/>
            </w:pPr>
            <w:r>
              <w:t>4</w:t>
            </w:r>
          </w:p>
        </w:tc>
        <w:tc>
          <w:tcPr>
            <w:tcW w:w="1275" w:type="dxa"/>
            <w:vAlign w:val="center"/>
          </w:tcPr>
          <w:p w:rsidR="009855C7" w:rsidRPr="00BA1C6A" w:rsidRDefault="009855C7" w:rsidP="009855C7">
            <w:pPr>
              <w:jc w:val="center"/>
            </w:pPr>
            <w:r w:rsidRPr="00BA1C6A">
              <w:t>33</w:t>
            </w:r>
          </w:p>
        </w:tc>
        <w:tc>
          <w:tcPr>
            <w:tcW w:w="3120" w:type="dxa"/>
            <w:vAlign w:val="center"/>
          </w:tcPr>
          <w:p w:rsidR="009855C7" w:rsidRPr="00D01078" w:rsidRDefault="009855C7" w:rsidP="009855C7">
            <w:pPr>
              <w:ind w:left="-44"/>
              <w:rPr>
                <w:sz w:val="16"/>
                <w:szCs w:val="16"/>
              </w:rPr>
            </w:pPr>
            <w:r w:rsidRPr="00D01078">
              <w:rPr>
                <w:sz w:val="16"/>
                <w:szCs w:val="16"/>
              </w:rPr>
              <w:t>Автобус МОУ Озъягской СОШ</w:t>
            </w:r>
          </w:p>
        </w:tc>
      </w:tr>
      <w:tr w:rsidR="009855C7" w:rsidRPr="00D01078" w:rsidTr="009855C7">
        <w:tc>
          <w:tcPr>
            <w:tcW w:w="480" w:type="dxa"/>
            <w:vMerge/>
            <w:vAlign w:val="center"/>
          </w:tcPr>
          <w:p w:rsidR="009855C7" w:rsidRPr="006652F2" w:rsidRDefault="009855C7" w:rsidP="009855C7">
            <w:pPr>
              <w:jc w:val="center"/>
            </w:pPr>
          </w:p>
        </w:tc>
        <w:tc>
          <w:tcPr>
            <w:tcW w:w="2760" w:type="dxa"/>
            <w:vMerge/>
            <w:vAlign w:val="center"/>
          </w:tcPr>
          <w:p w:rsidR="009855C7" w:rsidRPr="006652F2" w:rsidRDefault="009855C7" w:rsidP="009855C7"/>
        </w:tc>
        <w:tc>
          <w:tcPr>
            <w:tcW w:w="1800" w:type="dxa"/>
            <w:vMerge/>
            <w:vAlign w:val="center"/>
          </w:tcPr>
          <w:p w:rsidR="009855C7" w:rsidRPr="00DD3570" w:rsidRDefault="009855C7" w:rsidP="009855C7">
            <w:pPr>
              <w:jc w:val="center"/>
              <w:rPr>
                <w:b/>
              </w:rPr>
            </w:pPr>
          </w:p>
        </w:tc>
        <w:tc>
          <w:tcPr>
            <w:tcW w:w="480" w:type="dxa"/>
            <w:vAlign w:val="center"/>
          </w:tcPr>
          <w:p w:rsidR="009855C7" w:rsidRPr="006652F2" w:rsidRDefault="009855C7" w:rsidP="009855C7">
            <w:pPr>
              <w:jc w:val="center"/>
            </w:pPr>
            <w:r>
              <w:t>3</w:t>
            </w:r>
          </w:p>
        </w:tc>
        <w:tc>
          <w:tcPr>
            <w:tcW w:w="2880" w:type="dxa"/>
            <w:vAlign w:val="center"/>
          </w:tcPr>
          <w:p w:rsidR="009855C7" w:rsidRPr="006652F2" w:rsidRDefault="009855C7" w:rsidP="009855C7">
            <w:r>
              <w:t>МБОУ</w:t>
            </w:r>
            <w:r w:rsidRPr="006652F2">
              <w:t xml:space="preserve"> </w:t>
            </w:r>
            <w:r>
              <w:t>«</w:t>
            </w:r>
            <w:r w:rsidRPr="006652F2">
              <w:t>СОШ</w:t>
            </w:r>
            <w:r>
              <w:t>» с.Усть-Кулом</w:t>
            </w:r>
          </w:p>
        </w:tc>
        <w:tc>
          <w:tcPr>
            <w:tcW w:w="915" w:type="dxa"/>
            <w:vAlign w:val="center"/>
          </w:tcPr>
          <w:p w:rsidR="009855C7" w:rsidRPr="006652F2" w:rsidRDefault="009855C7" w:rsidP="009855C7">
            <w:pPr>
              <w:jc w:val="center"/>
            </w:pPr>
            <w:r w:rsidRPr="006652F2">
              <w:t>120107</w:t>
            </w:r>
          </w:p>
        </w:tc>
        <w:tc>
          <w:tcPr>
            <w:tcW w:w="1764" w:type="dxa"/>
            <w:vAlign w:val="center"/>
          </w:tcPr>
          <w:p w:rsidR="009855C7" w:rsidRPr="000700EB" w:rsidRDefault="009855C7" w:rsidP="009855C7">
            <w:pPr>
              <w:jc w:val="center"/>
            </w:pPr>
            <w:r>
              <w:t>14</w:t>
            </w:r>
          </w:p>
        </w:tc>
        <w:tc>
          <w:tcPr>
            <w:tcW w:w="1275" w:type="dxa"/>
            <w:vAlign w:val="center"/>
          </w:tcPr>
          <w:p w:rsidR="009855C7" w:rsidRPr="00BA1C6A" w:rsidRDefault="009855C7" w:rsidP="009855C7">
            <w:pPr>
              <w:jc w:val="center"/>
            </w:pPr>
            <w:r>
              <w:t>-</w:t>
            </w:r>
          </w:p>
        </w:tc>
        <w:tc>
          <w:tcPr>
            <w:tcW w:w="3120" w:type="dxa"/>
            <w:vAlign w:val="center"/>
          </w:tcPr>
          <w:p w:rsidR="009855C7" w:rsidRPr="00D01078" w:rsidRDefault="009855C7" w:rsidP="009855C7">
            <w:pPr>
              <w:ind w:left="-44"/>
              <w:rPr>
                <w:sz w:val="16"/>
                <w:szCs w:val="16"/>
              </w:rPr>
            </w:pPr>
            <w:r w:rsidRPr="00D01078">
              <w:rPr>
                <w:sz w:val="16"/>
                <w:szCs w:val="16"/>
              </w:rPr>
              <w:t>Автобус М</w:t>
            </w:r>
            <w:r>
              <w:rPr>
                <w:sz w:val="16"/>
                <w:szCs w:val="16"/>
              </w:rPr>
              <w:t>Б</w:t>
            </w:r>
            <w:r w:rsidRPr="00D01078">
              <w:rPr>
                <w:sz w:val="16"/>
                <w:szCs w:val="16"/>
              </w:rPr>
              <w:t>ОУ «СОШ»</w:t>
            </w:r>
            <w:r>
              <w:rPr>
                <w:sz w:val="16"/>
                <w:szCs w:val="16"/>
              </w:rPr>
              <w:t xml:space="preserve"> с.Усть-Кулом</w:t>
            </w:r>
          </w:p>
        </w:tc>
      </w:tr>
      <w:tr w:rsidR="009855C7" w:rsidRPr="00D01078" w:rsidTr="009855C7">
        <w:trPr>
          <w:trHeight w:val="160"/>
        </w:trPr>
        <w:tc>
          <w:tcPr>
            <w:tcW w:w="480" w:type="dxa"/>
            <w:vMerge/>
            <w:shd w:val="clear" w:color="auto" w:fill="CCCCCC"/>
            <w:vAlign w:val="center"/>
          </w:tcPr>
          <w:p w:rsidR="009855C7" w:rsidRPr="006652F2" w:rsidRDefault="009855C7" w:rsidP="009855C7">
            <w:pPr>
              <w:jc w:val="center"/>
            </w:pPr>
          </w:p>
        </w:tc>
        <w:tc>
          <w:tcPr>
            <w:tcW w:w="2760" w:type="dxa"/>
            <w:vMerge/>
            <w:shd w:val="clear" w:color="auto" w:fill="CCCCCC"/>
            <w:vAlign w:val="center"/>
          </w:tcPr>
          <w:p w:rsidR="009855C7" w:rsidRPr="006652F2" w:rsidRDefault="009855C7" w:rsidP="009855C7">
            <w:pPr>
              <w:jc w:val="right"/>
              <w:rPr>
                <w:b/>
              </w:rPr>
            </w:pPr>
          </w:p>
        </w:tc>
        <w:tc>
          <w:tcPr>
            <w:tcW w:w="1800" w:type="dxa"/>
            <w:vMerge/>
            <w:shd w:val="clear" w:color="auto" w:fill="CCCCCC"/>
            <w:vAlign w:val="center"/>
          </w:tcPr>
          <w:p w:rsidR="009855C7" w:rsidRPr="00DD3570" w:rsidRDefault="009855C7" w:rsidP="009855C7">
            <w:pPr>
              <w:jc w:val="center"/>
              <w:rPr>
                <w:b/>
              </w:rPr>
            </w:pPr>
          </w:p>
        </w:tc>
        <w:tc>
          <w:tcPr>
            <w:tcW w:w="480" w:type="dxa"/>
            <w:shd w:val="clear" w:color="auto" w:fill="CCCCCC"/>
          </w:tcPr>
          <w:p w:rsidR="009855C7" w:rsidRPr="006652F2" w:rsidRDefault="009855C7" w:rsidP="009855C7">
            <w:pPr>
              <w:jc w:val="right"/>
              <w:rPr>
                <w:b/>
              </w:rPr>
            </w:pPr>
          </w:p>
        </w:tc>
        <w:tc>
          <w:tcPr>
            <w:tcW w:w="3795" w:type="dxa"/>
            <w:gridSpan w:val="2"/>
            <w:shd w:val="clear" w:color="auto" w:fill="CCCCCC"/>
            <w:vAlign w:val="center"/>
          </w:tcPr>
          <w:p w:rsidR="009855C7" w:rsidRPr="006652F2" w:rsidRDefault="009855C7" w:rsidP="009855C7">
            <w:pPr>
              <w:jc w:val="right"/>
            </w:pPr>
            <w:r w:rsidRPr="006652F2">
              <w:rPr>
                <w:b/>
              </w:rPr>
              <w:t>Итого по ППЭ:</w:t>
            </w:r>
          </w:p>
        </w:tc>
        <w:tc>
          <w:tcPr>
            <w:tcW w:w="1764" w:type="dxa"/>
            <w:shd w:val="clear" w:color="auto" w:fill="CCCCCC"/>
            <w:vAlign w:val="center"/>
          </w:tcPr>
          <w:p w:rsidR="009855C7" w:rsidRPr="006652F2" w:rsidRDefault="009855C7" w:rsidP="009855C7">
            <w:pPr>
              <w:jc w:val="center"/>
              <w:rPr>
                <w:b/>
              </w:rPr>
            </w:pPr>
            <w:r>
              <w:rPr>
                <w:b/>
              </w:rPr>
              <w:t>21</w:t>
            </w:r>
          </w:p>
        </w:tc>
        <w:tc>
          <w:tcPr>
            <w:tcW w:w="4395" w:type="dxa"/>
            <w:gridSpan w:val="2"/>
            <w:shd w:val="clear" w:color="auto" w:fill="CCCCCC"/>
            <w:vAlign w:val="center"/>
          </w:tcPr>
          <w:p w:rsidR="009855C7" w:rsidRPr="00A06F40" w:rsidRDefault="009855C7" w:rsidP="009855C7">
            <w:pPr>
              <w:rPr>
                <w:b/>
                <w:sz w:val="16"/>
                <w:szCs w:val="16"/>
              </w:rPr>
            </w:pPr>
            <w:r>
              <w:rPr>
                <w:b/>
                <w:sz w:val="16"/>
                <w:szCs w:val="16"/>
              </w:rPr>
              <w:t>Задействовано аудиторий:</w:t>
            </w:r>
            <w:r w:rsidRPr="00A06F40">
              <w:rPr>
                <w:b/>
                <w:sz w:val="16"/>
                <w:szCs w:val="16"/>
              </w:rPr>
              <w:t xml:space="preserve"> </w:t>
            </w:r>
            <w:r>
              <w:rPr>
                <w:b/>
                <w:sz w:val="16"/>
                <w:szCs w:val="16"/>
              </w:rPr>
              <w:t>2 (№34, 35)</w:t>
            </w:r>
          </w:p>
        </w:tc>
      </w:tr>
      <w:tr w:rsidR="009855C7" w:rsidRPr="00D01078" w:rsidTr="009855C7">
        <w:tc>
          <w:tcPr>
            <w:tcW w:w="480" w:type="dxa"/>
            <w:vMerge w:val="restart"/>
            <w:vAlign w:val="center"/>
          </w:tcPr>
          <w:p w:rsidR="009855C7" w:rsidRPr="006652F2" w:rsidRDefault="009855C7" w:rsidP="009855C7">
            <w:pPr>
              <w:jc w:val="center"/>
            </w:pPr>
            <w:r>
              <w:t>2</w:t>
            </w:r>
          </w:p>
        </w:tc>
        <w:tc>
          <w:tcPr>
            <w:tcW w:w="2760" w:type="dxa"/>
            <w:vMerge w:val="restart"/>
            <w:vAlign w:val="center"/>
          </w:tcPr>
          <w:p w:rsidR="009855C7" w:rsidRPr="006652F2" w:rsidRDefault="009855C7" w:rsidP="009855C7">
            <w:pPr>
              <w:jc w:val="center"/>
            </w:pPr>
            <w:r w:rsidRPr="006652F2">
              <w:rPr>
                <w:b/>
              </w:rPr>
              <w:t xml:space="preserve">МОУ Помоздинская СОШ им. В.Т. Чисталева (код – </w:t>
            </w:r>
            <w:r>
              <w:rPr>
                <w:b/>
              </w:rPr>
              <w:t>2002</w:t>
            </w:r>
            <w:r w:rsidRPr="006652F2">
              <w:rPr>
                <w:b/>
              </w:rPr>
              <w:t>)</w:t>
            </w:r>
          </w:p>
        </w:tc>
        <w:tc>
          <w:tcPr>
            <w:tcW w:w="1800" w:type="dxa"/>
            <w:vMerge w:val="restart"/>
            <w:vAlign w:val="center"/>
          </w:tcPr>
          <w:p w:rsidR="009855C7" w:rsidRPr="00DD3570" w:rsidRDefault="009855C7" w:rsidP="009855C7">
            <w:pPr>
              <w:jc w:val="center"/>
              <w:rPr>
                <w:b/>
              </w:rPr>
            </w:pPr>
            <w:r>
              <w:rPr>
                <w:rFonts w:eastAsia="Calibri"/>
                <w:b/>
                <w:lang w:eastAsia="en-US"/>
              </w:rPr>
              <w:t>Бизина Любовь Васильевна</w:t>
            </w:r>
          </w:p>
        </w:tc>
        <w:tc>
          <w:tcPr>
            <w:tcW w:w="480" w:type="dxa"/>
            <w:vAlign w:val="center"/>
          </w:tcPr>
          <w:p w:rsidR="009855C7" w:rsidRPr="006652F2" w:rsidRDefault="009855C7" w:rsidP="009855C7">
            <w:pPr>
              <w:jc w:val="center"/>
            </w:pPr>
            <w:r>
              <w:t>1</w:t>
            </w:r>
          </w:p>
        </w:tc>
        <w:tc>
          <w:tcPr>
            <w:tcW w:w="2880" w:type="dxa"/>
            <w:vAlign w:val="center"/>
          </w:tcPr>
          <w:p w:rsidR="009855C7" w:rsidRPr="006652F2" w:rsidRDefault="009855C7" w:rsidP="009855C7">
            <w:r>
              <w:t>МБОУ</w:t>
            </w:r>
            <w:r w:rsidRPr="006652F2">
              <w:t xml:space="preserve"> </w:t>
            </w:r>
            <w:r>
              <w:t>«</w:t>
            </w:r>
            <w:r w:rsidRPr="006652F2">
              <w:t>СОШ</w:t>
            </w:r>
            <w:r>
              <w:t>» с.Пожег</w:t>
            </w:r>
          </w:p>
        </w:tc>
        <w:tc>
          <w:tcPr>
            <w:tcW w:w="915" w:type="dxa"/>
            <w:vAlign w:val="center"/>
          </w:tcPr>
          <w:p w:rsidR="009855C7" w:rsidRPr="006652F2" w:rsidRDefault="009855C7" w:rsidP="009855C7">
            <w:pPr>
              <w:jc w:val="center"/>
            </w:pPr>
            <w:r w:rsidRPr="006652F2">
              <w:t>120109</w:t>
            </w:r>
          </w:p>
        </w:tc>
        <w:tc>
          <w:tcPr>
            <w:tcW w:w="1764" w:type="dxa"/>
            <w:vAlign w:val="center"/>
          </w:tcPr>
          <w:p w:rsidR="009855C7" w:rsidRPr="000700EB" w:rsidRDefault="009855C7" w:rsidP="009855C7">
            <w:pPr>
              <w:jc w:val="center"/>
            </w:pPr>
            <w:r>
              <w:t>1</w:t>
            </w:r>
          </w:p>
        </w:tc>
        <w:tc>
          <w:tcPr>
            <w:tcW w:w="1275" w:type="dxa"/>
            <w:vAlign w:val="center"/>
          </w:tcPr>
          <w:p w:rsidR="009855C7" w:rsidRPr="00BA1C6A" w:rsidRDefault="009855C7" w:rsidP="009855C7">
            <w:pPr>
              <w:jc w:val="center"/>
            </w:pPr>
            <w:r>
              <w:t>30</w:t>
            </w:r>
          </w:p>
        </w:tc>
        <w:tc>
          <w:tcPr>
            <w:tcW w:w="3120" w:type="dxa"/>
            <w:vAlign w:val="center"/>
          </w:tcPr>
          <w:p w:rsidR="009855C7" w:rsidRPr="00D01078" w:rsidRDefault="009855C7" w:rsidP="009855C7">
            <w:pPr>
              <w:ind w:left="-26"/>
              <w:rPr>
                <w:sz w:val="16"/>
                <w:szCs w:val="16"/>
              </w:rPr>
            </w:pPr>
            <w:r w:rsidRPr="00D01078">
              <w:rPr>
                <w:sz w:val="16"/>
                <w:szCs w:val="16"/>
              </w:rPr>
              <w:t>Автобус М</w:t>
            </w:r>
            <w:r>
              <w:rPr>
                <w:sz w:val="16"/>
                <w:szCs w:val="16"/>
              </w:rPr>
              <w:t>Б</w:t>
            </w:r>
            <w:r w:rsidRPr="00D01078">
              <w:rPr>
                <w:sz w:val="16"/>
                <w:szCs w:val="16"/>
              </w:rPr>
              <w:t xml:space="preserve">ОУ </w:t>
            </w:r>
            <w:r>
              <w:rPr>
                <w:sz w:val="16"/>
                <w:szCs w:val="16"/>
              </w:rPr>
              <w:t>«</w:t>
            </w:r>
            <w:r w:rsidRPr="00D01078">
              <w:rPr>
                <w:sz w:val="16"/>
                <w:szCs w:val="16"/>
              </w:rPr>
              <w:t>СОШ</w:t>
            </w:r>
            <w:r>
              <w:rPr>
                <w:sz w:val="16"/>
                <w:szCs w:val="16"/>
              </w:rPr>
              <w:t>» с.Пожег</w:t>
            </w:r>
          </w:p>
        </w:tc>
      </w:tr>
      <w:tr w:rsidR="009855C7" w:rsidRPr="00D01078" w:rsidTr="009855C7">
        <w:tc>
          <w:tcPr>
            <w:tcW w:w="480" w:type="dxa"/>
            <w:vMerge/>
            <w:vAlign w:val="center"/>
          </w:tcPr>
          <w:p w:rsidR="009855C7" w:rsidRDefault="009855C7" w:rsidP="009855C7">
            <w:pPr>
              <w:jc w:val="center"/>
            </w:pPr>
          </w:p>
        </w:tc>
        <w:tc>
          <w:tcPr>
            <w:tcW w:w="2760" w:type="dxa"/>
            <w:vMerge/>
            <w:vAlign w:val="center"/>
          </w:tcPr>
          <w:p w:rsidR="009855C7" w:rsidRPr="006652F2" w:rsidRDefault="009855C7" w:rsidP="009855C7">
            <w:pPr>
              <w:jc w:val="center"/>
              <w:rPr>
                <w:b/>
              </w:rPr>
            </w:pPr>
          </w:p>
        </w:tc>
        <w:tc>
          <w:tcPr>
            <w:tcW w:w="1800" w:type="dxa"/>
            <w:vMerge/>
            <w:vAlign w:val="center"/>
          </w:tcPr>
          <w:p w:rsidR="009855C7" w:rsidRPr="00D80776" w:rsidRDefault="009855C7" w:rsidP="009855C7">
            <w:pPr>
              <w:jc w:val="center"/>
              <w:rPr>
                <w:b/>
              </w:rPr>
            </w:pPr>
          </w:p>
        </w:tc>
        <w:tc>
          <w:tcPr>
            <w:tcW w:w="480" w:type="dxa"/>
            <w:vAlign w:val="center"/>
          </w:tcPr>
          <w:p w:rsidR="009855C7" w:rsidRPr="006652F2" w:rsidRDefault="009855C7" w:rsidP="009855C7">
            <w:pPr>
              <w:jc w:val="center"/>
            </w:pPr>
            <w:r>
              <w:t>2</w:t>
            </w:r>
          </w:p>
        </w:tc>
        <w:tc>
          <w:tcPr>
            <w:tcW w:w="2880" w:type="dxa"/>
            <w:vAlign w:val="center"/>
          </w:tcPr>
          <w:p w:rsidR="009855C7" w:rsidRPr="006652F2" w:rsidRDefault="009855C7" w:rsidP="009855C7">
            <w:r>
              <w:t>МОУ</w:t>
            </w:r>
            <w:r w:rsidRPr="006652F2">
              <w:t xml:space="preserve"> Помоздинская СОШ</w:t>
            </w:r>
          </w:p>
        </w:tc>
        <w:tc>
          <w:tcPr>
            <w:tcW w:w="915" w:type="dxa"/>
            <w:vAlign w:val="center"/>
          </w:tcPr>
          <w:p w:rsidR="009855C7" w:rsidRPr="006652F2" w:rsidRDefault="009855C7" w:rsidP="009855C7">
            <w:pPr>
              <w:jc w:val="center"/>
            </w:pPr>
            <w:r w:rsidRPr="006652F2">
              <w:t>120110</w:t>
            </w:r>
          </w:p>
        </w:tc>
        <w:tc>
          <w:tcPr>
            <w:tcW w:w="1764" w:type="dxa"/>
            <w:vAlign w:val="center"/>
          </w:tcPr>
          <w:p w:rsidR="009855C7" w:rsidRPr="000700EB" w:rsidRDefault="009855C7" w:rsidP="009855C7">
            <w:pPr>
              <w:jc w:val="center"/>
            </w:pPr>
            <w:r>
              <w:t>8</w:t>
            </w:r>
          </w:p>
        </w:tc>
        <w:tc>
          <w:tcPr>
            <w:tcW w:w="1275" w:type="dxa"/>
            <w:vAlign w:val="center"/>
          </w:tcPr>
          <w:p w:rsidR="009855C7" w:rsidRPr="00BA1C6A" w:rsidRDefault="009855C7" w:rsidP="009855C7">
            <w:pPr>
              <w:jc w:val="center"/>
            </w:pPr>
            <w:r>
              <w:t>-</w:t>
            </w:r>
          </w:p>
        </w:tc>
        <w:tc>
          <w:tcPr>
            <w:tcW w:w="3120" w:type="dxa"/>
            <w:vAlign w:val="center"/>
          </w:tcPr>
          <w:p w:rsidR="009855C7" w:rsidRPr="00D01078" w:rsidRDefault="009855C7" w:rsidP="009855C7">
            <w:pPr>
              <w:ind w:left="-26"/>
              <w:rPr>
                <w:sz w:val="16"/>
                <w:szCs w:val="16"/>
              </w:rPr>
            </w:pPr>
            <w:r w:rsidRPr="00D01078">
              <w:rPr>
                <w:sz w:val="16"/>
                <w:szCs w:val="16"/>
              </w:rPr>
              <w:t>Автобус МОУ Помоздинской СОШ</w:t>
            </w:r>
          </w:p>
        </w:tc>
      </w:tr>
      <w:tr w:rsidR="009855C7" w:rsidRPr="00D01078" w:rsidTr="009855C7">
        <w:tc>
          <w:tcPr>
            <w:tcW w:w="480" w:type="dxa"/>
            <w:vMerge/>
            <w:tcBorders>
              <w:bottom w:val="single" w:sz="4" w:space="0" w:color="auto"/>
            </w:tcBorders>
            <w:shd w:val="clear" w:color="auto" w:fill="CCCCCC"/>
            <w:vAlign w:val="center"/>
          </w:tcPr>
          <w:p w:rsidR="009855C7" w:rsidRPr="006652F2" w:rsidRDefault="009855C7" w:rsidP="009855C7">
            <w:pPr>
              <w:jc w:val="center"/>
            </w:pPr>
          </w:p>
        </w:tc>
        <w:tc>
          <w:tcPr>
            <w:tcW w:w="2760" w:type="dxa"/>
            <w:vMerge/>
            <w:tcBorders>
              <w:bottom w:val="single" w:sz="4" w:space="0" w:color="auto"/>
            </w:tcBorders>
            <w:shd w:val="clear" w:color="auto" w:fill="CCCCCC"/>
            <w:vAlign w:val="center"/>
          </w:tcPr>
          <w:p w:rsidR="009855C7" w:rsidRPr="006652F2" w:rsidRDefault="009855C7" w:rsidP="009855C7">
            <w:pPr>
              <w:jc w:val="right"/>
              <w:rPr>
                <w:b/>
              </w:rPr>
            </w:pPr>
          </w:p>
        </w:tc>
        <w:tc>
          <w:tcPr>
            <w:tcW w:w="1800" w:type="dxa"/>
            <w:vMerge/>
            <w:tcBorders>
              <w:bottom w:val="single" w:sz="4" w:space="0" w:color="auto"/>
            </w:tcBorders>
            <w:shd w:val="clear" w:color="auto" w:fill="CCCCCC"/>
            <w:vAlign w:val="center"/>
          </w:tcPr>
          <w:p w:rsidR="009855C7" w:rsidRPr="00DD3570" w:rsidRDefault="009855C7" w:rsidP="009855C7">
            <w:pPr>
              <w:jc w:val="center"/>
              <w:rPr>
                <w:b/>
              </w:rPr>
            </w:pPr>
          </w:p>
        </w:tc>
        <w:tc>
          <w:tcPr>
            <w:tcW w:w="480" w:type="dxa"/>
            <w:tcBorders>
              <w:bottom w:val="single" w:sz="4" w:space="0" w:color="auto"/>
            </w:tcBorders>
            <w:shd w:val="clear" w:color="auto" w:fill="CCCCCC"/>
            <w:vAlign w:val="center"/>
          </w:tcPr>
          <w:p w:rsidR="009855C7" w:rsidRPr="006652F2" w:rsidRDefault="009855C7" w:rsidP="009855C7">
            <w:pPr>
              <w:jc w:val="center"/>
              <w:rPr>
                <w:b/>
              </w:rPr>
            </w:pPr>
          </w:p>
        </w:tc>
        <w:tc>
          <w:tcPr>
            <w:tcW w:w="3795" w:type="dxa"/>
            <w:gridSpan w:val="2"/>
            <w:tcBorders>
              <w:bottom w:val="single" w:sz="4" w:space="0" w:color="auto"/>
            </w:tcBorders>
            <w:shd w:val="clear" w:color="auto" w:fill="CCCCCC"/>
            <w:vAlign w:val="center"/>
          </w:tcPr>
          <w:p w:rsidR="009855C7" w:rsidRPr="006652F2" w:rsidRDefault="009855C7" w:rsidP="009855C7">
            <w:pPr>
              <w:jc w:val="right"/>
            </w:pPr>
            <w:r w:rsidRPr="006652F2">
              <w:rPr>
                <w:b/>
              </w:rPr>
              <w:t>Итого по ППЭ:</w:t>
            </w:r>
          </w:p>
        </w:tc>
        <w:tc>
          <w:tcPr>
            <w:tcW w:w="1764" w:type="dxa"/>
            <w:tcBorders>
              <w:bottom w:val="single" w:sz="4" w:space="0" w:color="auto"/>
            </w:tcBorders>
            <w:shd w:val="clear" w:color="auto" w:fill="CCCCCC"/>
            <w:vAlign w:val="center"/>
          </w:tcPr>
          <w:p w:rsidR="009855C7" w:rsidRPr="000700EB" w:rsidRDefault="009855C7" w:rsidP="009855C7">
            <w:pPr>
              <w:jc w:val="center"/>
              <w:rPr>
                <w:b/>
              </w:rPr>
            </w:pPr>
            <w:r>
              <w:rPr>
                <w:b/>
              </w:rPr>
              <w:t>9</w:t>
            </w:r>
          </w:p>
        </w:tc>
        <w:tc>
          <w:tcPr>
            <w:tcW w:w="4395" w:type="dxa"/>
            <w:gridSpan w:val="2"/>
            <w:tcBorders>
              <w:bottom w:val="single" w:sz="4" w:space="0" w:color="auto"/>
            </w:tcBorders>
            <w:shd w:val="clear" w:color="auto" w:fill="CCCCCC"/>
            <w:vAlign w:val="center"/>
          </w:tcPr>
          <w:p w:rsidR="009855C7" w:rsidRPr="00A06F40" w:rsidRDefault="009855C7" w:rsidP="009855C7">
            <w:pPr>
              <w:rPr>
                <w:b/>
                <w:sz w:val="16"/>
                <w:szCs w:val="16"/>
              </w:rPr>
            </w:pPr>
            <w:r>
              <w:rPr>
                <w:b/>
                <w:sz w:val="16"/>
                <w:szCs w:val="16"/>
              </w:rPr>
              <w:t>Задействовано аудиторий: 1 (№1)</w:t>
            </w:r>
          </w:p>
        </w:tc>
      </w:tr>
      <w:tr w:rsidR="009855C7" w:rsidRPr="00D01078" w:rsidTr="009855C7">
        <w:tc>
          <w:tcPr>
            <w:tcW w:w="480" w:type="dxa"/>
            <w:vMerge w:val="restart"/>
            <w:vAlign w:val="center"/>
          </w:tcPr>
          <w:p w:rsidR="009855C7" w:rsidRPr="006652F2" w:rsidRDefault="009855C7" w:rsidP="009855C7">
            <w:pPr>
              <w:jc w:val="center"/>
            </w:pPr>
            <w:r>
              <w:t>3</w:t>
            </w:r>
          </w:p>
        </w:tc>
        <w:tc>
          <w:tcPr>
            <w:tcW w:w="2760" w:type="dxa"/>
            <w:vMerge w:val="restart"/>
            <w:vAlign w:val="center"/>
          </w:tcPr>
          <w:p w:rsidR="009855C7" w:rsidRDefault="009855C7" w:rsidP="009855C7">
            <w:pPr>
              <w:jc w:val="center"/>
              <w:rPr>
                <w:b/>
              </w:rPr>
            </w:pPr>
            <w:r>
              <w:rPr>
                <w:b/>
              </w:rPr>
              <w:t>МОУ «СОШ имени Р.Г.Карманова» с.Усть-Нем</w:t>
            </w:r>
          </w:p>
          <w:p w:rsidR="009855C7" w:rsidRPr="00B20478" w:rsidRDefault="009855C7" w:rsidP="009855C7">
            <w:pPr>
              <w:jc w:val="center"/>
              <w:rPr>
                <w:b/>
              </w:rPr>
            </w:pPr>
            <w:r>
              <w:rPr>
                <w:b/>
              </w:rPr>
              <w:t>(код – 2010)</w:t>
            </w:r>
          </w:p>
        </w:tc>
        <w:tc>
          <w:tcPr>
            <w:tcW w:w="1800" w:type="dxa"/>
            <w:vMerge w:val="restart"/>
            <w:vAlign w:val="center"/>
          </w:tcPr>
          <w:p w:rsidR="009855C7" w:rsidRPr="00DD3570" w:rsidRDefault="009855C7" w:rsidP="009855C7">
            <w:pPr>
              <w:jc w:val="center"/>
              <w:rPr>
                <w:b/>
              </w:rPr>
            </w:pPr>
            <w:r w:rsidRPr="00E54F50">
              <w:rPr>
                <w:b/>
              </w:rPr>
              <w:t>Лефтер Инна Васильевна</w:t>
            </w:r>
            <w:r>
              <w:rPr>
                <w:b/>
              </w:rPr>
              <w:t xml:space="preserve"> </w:t>
            </w:r>
          </w:p>
        </w:tc>
        <w:tc>
          <w:tcPr>
            <w:tcW w:w="480" w:type="dxa"/>
            <w:vAlign w:val="center"/>
          </w:tcPr>
          <w:p w:rsidR="009855C7" w:rsidRDefault="009855C7" w:rsidP="009855C7">
            <w:pPr>
              <w:jc w:val="center"/>
            </w:pPr>
            <w:r>
              <w:t>1</w:t>
            </w:r>
          </w:p>
        </w:tc>
        <w:tc>
          <w:tcPr>
            <w:tcW w:w="2880" w:type="dxa"/>
            <w:vAlign w:val="center"/>
          </w:tcPr>
          <w:p w:rsidR="009855C7" w:rsidRPr="006652F2" w:rsidRDefault="009855C7" w:rsidP="009855C7">
            <w:r>
              <w:t>МОУ</w:t>
            </w:r>
            <w:r w:rsidRPr="006652F2">
              <w:t xml:space="preserve"> </w:t>
            </w:r>
            <w:r>
              <w:t>«</w:t>
            </w:r>
            <w:r w:rsidRPr="006652F2">
              <w:t>СОШ</w:t>
            </w:r>
            <w:r>
              <w:t>» с.Усть-Нем</w:t>
            </w:r>
          </w:p>
        </w:tc>
        <w:tc>
          <w:tcPr>
            <w:tcW w:w="915" w:type="dxa"/>
            <w:vAlign w:val="center"/>
          </w:tcPr>
          <w:p w:rsidR="009855C7" w:rsidRPr="006652F2" w:rsidRDefault="009855C7" w:rsidP="009855C7">
            <w:pPr>
              <w:jc w:val="center"/>
            </w:pPr>
            <w:r w:rsidRPr="006652F2">
              <w:t>120111</w:t>
            </w:r>
          </w:p>
        </w:tc>
        <w:tc>
          <w:tcPr>
            <w:tcW w:w="1764" w:type="dxa"/>
            <w:vAlign w:val="center"/>
          </w:tcPr>
          <w:p w:rsidR="009855C7" w:rsidRPr="000700EB" w:rsidRDefault="009855C7" w:rsidP="009855C7">
            <w:pPr>
              <w:jc w:val="center"/>
            </w:pPr>
            <w:r>
              <w:t>3</w:t>
            </w:r>
          </w:p>
        </w:tc>
        <w:tc>
          <w:tcPr>
            <w:tcW w:w="1275" w:type="dxa"/>
            <w:vAlign w:val="center"/>
          </w:tcPr>
          <w:p w:rsidR="009855C7" w:rsidRPr="00BA1C6A" w:rsidRDefault="009855C7" w:rsidP="009855C7">
            <w:pPr>
              <w:jc w:val="center"/>
            </w:pPr>
            <w:r>
              <w:t>-</w:t>
            </w:r>
          </w:p>
        </w:tc>
        <w:tc>
          <w:tcPr>
            <w:tcW w:w="3120" w:type="dxa"/>
            <w:vAlign w:val="center"/>
          </w:tcPr>
          <w:p w:rsidR="009855C7" w:rsidRPr="00D01078" w:rsidRDefault="009855C7" w:rsidP="009855C7">
            <w:pPr>
              <w:ind w:left="-26"/>
              <w:rPr>
                <w:sz w:val="16"/>
                <w:szCs w:val="16"/>
              </w:rPr>
            </w:pPr>
            <w:r w:rsidRPr="00D01078">
              <w:rPr>
                <w:sz w:val="16"/>
                <w:szCs w:val="16"/>
              </w:rPr>
              <w:t>Автобус МОУ «СОШ» с.Усть-Нем</w:t>
            </w:r>
          </w:p>
        </w:tc>
      </w:tr>
      <w:tr w:rsidR="009855C7" w:rsidRPr="00D01078" w:rsidTr="009855C7">
        <w:trPr>
          <w:trHeight w:val="181"/>
        </w:trPr>
        <w:tc>
          <w:tcPr>
            <w:tcW w:w="480" w:type="dxa"/>
            <w:vMerge/>
          </w:tcPr>
          <w:p w:rsidR="009855C7" w:rsidRPr="006652F2" w:rsidRDefault="009855C7" w:rsidP="009855C7">
            <w:pPr>
              <w:jc w:val="center"/>
            </w:pPr>
          </w:p>
        </w:tc>
        <w:tc>
          <w:tcPr>
            <w:tcW w:w="2760" w:type="dxa"/>
            <w:vMerge/>
          </w:tcPr>
          <w:p w:rsidR="009855C7" w:rsidRPr="006652F2" w:rsidRDefault="009855C7" w:rsidP="009855C7"/>
        </w:tc>
        <w:tc>
          <w:tcPr>
            <w:tcW w:w="1800" w:type="dxa"/>
            <w:vMerge/>
          </w:tcPr>
          <w:p w:rsidR="009855C7" w:rsidRPr="006652F2" w:rsidRDefault="009855C7" w:rsidP="009855C7"/>
        </w:tc>
        <w:tc>
          <w:tcPr>
            <w:tcW w:w="480" w:type="dxa"/>
            <w:vAlign w:val="center"/>
          </w:tcPr>
          <w:p w:rsidR="009855C7" w:rsidRPr="006652F2" w:rsidRDefault="009855C7" w:rsidP="009855C7">
            <w:pPr>
              <w:jc w:val="center"/>
            </w:pPr>
            <w:r>
              <w:t>3</w:t>
            </w:r>
          </w:p>
        </w:tc>
        <w:tc>
          <w:tcPr>
            <w:tcW w:w="2880" w:type="dxa"/>
            <w:tcBorders>
              <w:bottom w:val="single" w:sz="4" w:space="0" w:color="auto"/>
            </w:tcBorders>
            <w:vAlign w:val="center"/>
          </w:tcPr>
          <w:p w:rsidR="009855C7" w:rsidRPr="006652F2" w:rsidRDefault="009855C7" w:rsidP="009855C7">
            <w:r>
              <w:t>МОУ</w:t>
            </w:r>
            <w:r w:rsidRPr="006652F2">
              <w:t xml:space="preserve"> Тимшерская СОШ</w:t>
            </w:r>
          </w:p>
        </w:tc>
        <w:tc>
          <w:tcPr>
            <w:tcW w:w="915" w:type="dxa"/>
            <w:tcBorders>
              <w:bottom w:val="single" w:sz="4" w:space="0" w:color="auto"/>
            </w:tcBorders>
            <w:vAlign w:val="center"/>
          </w:tcPr>
          <w:p w:rsidR="009855C7" w:rsidRPr="006652F2" w:rsidRDefault="009855C7" w:rsidP="009855C7">
            <w:pPr>
              <w:jc w:val="center"/>
            </w:pPr>
            <w:r w:rsidRPr="006652F2">
              <w:t>120114</w:t>
            </w:r>
          </w:p>
        </w:tc>
        <w:tc>
          <w:tcPr>
            <w:tcW w:w="1764" w:type="dxa"/>
            <w:tcBorders>
              <w:bottom w:val="single" w:sz="4" w:space="0" w:color="auto"/>
            </w:tcBorders>
            <w:vAlign w:val="center"/>
          </w:tcPr>
          <w:p w:rsidR="009855C7" w:rsidRPr="000700EB" w:rsidRDefault="009855C7" w:rsidP="009855C7">
            <w:pPr>
              <w:jc w:val="center"/>
            </w:pPr>
            <w:r>
              <w:t>1</w:t>
            </w:r>
          </w:p>
        </w:tc>
        <w:tc>
          <w:tcPr>
            <w:tcW w:w="1275" w:type="dxa"/>
            <w:tcBorders>
              <w:bottom w:val="single" w:sz="4" w:space="0" w:color="auto"/>
            </w:tcBorders>
            <w:vAlign w:val="center"/>
          </w:tcPr>
          <w:p w:rsidR="009855C7" w:rsidRPr="00BA1C6A" w:rsidRDefault="009855C7" w:rsidP="009855C7">
            <w:pPr>
              <w:jc w:val="center"/>
            </w:pPr>
            <w:r>
              <w:t>40</w:t>
            </w:r>
          </w:p>
        </w:tc>
        <w:tc>
          <w:tcPr>
            <w:tcW w:w="3120" w:type="dxa"/>
            <w:tcBorders>
              <w:bottom w:val="single" w:sz="4" w:space="0" w:color="auto"/>
            </w:tcBorders>
            <w:vAlign w:val="center"/>
          </w:tcPr>
          <w:p w:rsidR="009855C7" w:rsidRPr="00D01078" w:rsidRDefault="009855C7" w:rsidP="009855C7">
            <w:pPr>
              <w:ind w:left="-26"/>
              <w:rPr>
                <w:sz w:val="16"/>
                <w:szCs w:val="16"/>
              </w:rPr>
            </w:pPr>
            <w:r w:rsidRPr="00D01078">
              <w:rPr>
                <w:sz w:val="16"/>
                <w:szCs w:val="16"/>
              </w:rPr>
              <w:t xml:space="preserve">Автобус МОУ </w:t>
            </w:r>
            <w:r>
              <w:rPr>
                <w:sz w:val="16"/>
                <w:szCs w:val="16"/>
              </w:rPr>
              <w:t xml:space="preserve">Тимшерской </w:t>
            </w:r>
            <w:r w:rsidRPr="00D01078">
              <w:rPr>
                <w:sz w:val="16"/>
                <w:szCs w:val="16"/>
              </w:rPr>
              <w:t>СОШ</w:t>
            </w:r>
          </w:p>
        </w:tc>
      </w:tr>
      <w:tr w:rsidR="009855C7" w:rsidRPr="00D01078" w:rsidTr="009855C7">
        <w:tc>
          <w:tcPr>
            <w:tcW w:w="480" w:type="dxa"/>
            <w:vMerge/>
            <w:shd w:val="clear" w:color="auto" w:fill="CCCCCC"/>
          </w:tcPr>
          <w:p w:rsidR="009855C7" w:rsidRPr="006652F2" w:rsidRDefault="009855C7" w:rsidP="009855C7">
            <w:pPr>
              <w:jc w:val="center"/>
            </w:pPr>
          </w:p>
        </w:tc>
        <w:tc>
          <w:tcPr>
            <w:tcW w:w="2760" w:type="dxa"/>
            <w:vMerge/>
            <w:shd w:val="clear" w:color="auto" w:fill="CCCCCC"/>
          </w:tcPr>
          <w:p w:rsidR="009855C7" w:rsidRPr="006652F2" w:rsidRDefault="009855C7" w:rsidP="009855C7">
            <w:pPr>
              <w:jc w:val="right"/>
              <w:rPr>
                <w:b/>
              </w:rPr>
            </w:pPr>
          </w:p>
        </w:tc>
        <w:tc>
          <w:tcPr>
            <w:tcW w:w="1800" w:type="dxa"/>
            <w:vMerge/>
            <w:shd w:val="clear" w:color="auto" w:fill="CCCCCC"/>
          </w:tcPr>
          <w:p w:rsidR="009855C7" w:rsidRPr="006652F2" w:rsidRDefault="009855C7" w:rsidP="009855C7">
            <w:pPr>
              <w:jc w:val="right"/>
              <w:rPr>
                <w:b/>
              </w:rPr>
            </w:pPr>
          </w:p>
        </w:tc>
        <w:tc>
          <w:tcPr>
            <w:tcW w:w="480" w:type="dxa"/>
            <w:shd w:val="clear" w:color="auto" w:fill="CCCCCC"/>
            <w:vAlign w:val="center"/>
          </w:tcPr>
          <w:p w:rsidR="009855C7" w:rsidRPr="006652F2" w:rsidRDefault="009855C7" w:rsidP="009855C7">
            <w:pPr>
              <w:jc w:val="center"/>
              <w:rPr>
                <w:b/>
              </w:rPr>
            </w:pPr>
          </w:p>
        </w:tc>
        <w:tc>
          <w:tcPr>
            <w:tcW w:w="3795" w:type="dxa"/>
            <w:gridSpan w:val="2"/>
            <w:shd w:val="clear" w:color="auto" w:fill="CCCCCC"/>
            <w:vAlign w:val="center"/>
          </w:tcPr>
          <w:p w:rsidR="009855C7" w:rsidRPr="006652F2" w:rsidRDefault="009855C7" w:rsidP="009855C7">
            <w:pPr>
              <w:jc w:val="right"/>
            </w:pPr>
            <w:r w:rsidRPr="006652F2">
              <w:rPr>
                <w:b/>
              </w:rPr>
              <w:t>Итого по ППЭ:</w:t>
            </w:r>
          </w:p>
        </w:tc>
        <w:tc>
          <w:tcPr>
            <w:tcW w:w="1764" w:type="dxa"/>
            <w:shd w:val="clear" w:color="auto" w:fill="CCCCCC"/>
            <w:vAlign w:val="center"/>
          </w:tcPr>
          <w:p w:rsidR="009855C7" w:rsidRPr="000700EB" w:rsidRDefault="009855C7" w:rsidP="009855C7">
            <w:pPr>
              <w:jc w:val="center"/>
              <w:rPr>
                <w:b/>
              </w:rPr>
            </w:pPr>
            <w:r>
              <w:rPr>
                <w:b/>
              </w:rPr>
              <w:t>4</w:t>
            </w:r>
          </w:p>
        </w:tc>
        <w:tc>
          <w:tcPr>
            <w:tcW w:w="4395" w:type="dxa"/>
            <w:gridSpan w:val="2"/>
            <w:tcBorders>
              <w:bottom w:val="single" w:sz="4" w:space="0" w:color="auto"/>
            </w:tcBorders>
            <w:shd w:val="clear" w:color="auto" w:fill="CCCCCC"/>
            <w:vAlign w:val="center"/>
          </w:tcPr>
          <w:p w:rsidR="009855C7" w:rsidRPr="00A06F40" w:rsidRDefault="009855C7" w:rsidP="009855C7">
            <w:pPr>
              <w:rPr>
                <w:b/>
                <w:sz w:val="16"/>
                <w:szCs w:val="16"/>
              </w:rPr>
            </w:pPr>
            <w:r>
              <w:rPr>
                <w:b/>
                <w:sz w:val="16"/>
                <w:szCs w:val="16"/>
              </w:rPr>
              <w:t>Задействовано аудиторий: 1 (№1)</w:t>
            </w:r>
          </w:p>
        </w:tc>
      </w:tr>
      <w:tr w:rsidR="009855C7" w:rsidRPr="00D01078" w:rsidTr="009855C7">
        <w:tc>
          <w:tcPr>
            <w:tcW w:w="9315" w:type="dxa"/>
            <w:gridSpan w:val="6"/>
          </w:tcPr>
          <w:p w:rsidR="009855C7" w:rsidRPr="003C15D9" w:rsidRDefault="009855C7" w:rsidP="009855C7">
            <w:pPr>
              <w:jc w:val="right"/>
            </w:pPr>
            <w:r w:rsidRPr="006652F2">
              <w:rPr>
                <w:b/>
              </w:rPr>
              <w:t>Итого по району:</w:t>
            </w:r>
          </w:p>
        </w:tc>
        <w:tc>
          <w:tcPr>
            <w:tcW w:w="1764" w:type="dxa"/>
          </w:tcPr>
          <w:p w:rsidR="009855C7" w:rsidRPr="000700EB" w:rsidRDefault="009855C7" w:rsidP="009855C7">
            <w:pPr>
              <w:jc w:val="center"/>
              <w:rPr>
                <w:b/>
              </w:rPr>
            </w:pPr>
            <w:r>
              <w:rPr>
                <w:b/>
              </w:rPr>
              <w:t>34</w:t>
            </w:r>
          </w:p>
        </w:tc>
        <w:tc>
          <w:tcPr>
            <w:tcW w:w="4395" w:type="dxa"/>
            <w:gridSpan w:val="2"/>
            <w:shd w:val="clear" w:color="auto" w:fill="auto"/>
            <w:vAlign w:val="center"/>
          </w:tcPr>
          <w:p w:rsidR="009855C7" w:rsidRPr="00D01078" w:rsidRDefault="009855C7" w:rsidP="009855C7">
            <w:pPr>
              <w:jc w:val="center"/>
              <w:rPr>
                <w:sz w:val="16"/>
                <w:szCs w:val="16"/>
              </w:rPr>
            </w:pPr>
          </w:p>
        </w:tc>
      </w:tr>
    </w:tbl>
    <w:p w:rsidR="009855C7" w:rsidRPr="00CC3D69" w:rsidRDefault="009855C7" w:rsidP="009855C7">
      <w:pPr>
        <w:jc w:val="center"/>
        <w:rPr>
          <w:b/>
          <w:sz w:val="28"/>
          <w:szCs w:val="28"/>
        </w:rPr>
      </w:pPr>
    </w:p>
    <w:p w:rsidR="009855C7" w:rsidRDefault="009855C7" w:rsidP="009855C7">
      <w:pPr>
        <w:jc w:val="center"/>
        <w:rPr>
          <w:b/>
          <w:sz w:val="28"/>
          <w:szCs w:val="28"/>
        </w:rPr>
      </w:pPr>
      <w:r>
        <w:rPr>
          <w:b/>
          <w:sz w:val="28"/>
          <w:szCs w:val="28"/>
        </w:rPr>
        <w:t>Математика (базовый уровень) (ЕГЭ)</w:t>
      </w:r>
    </w:p>
    <w:tbl>
      <w:tblPr>
        <w:tblW w:w="15474" w:type="dxa"/>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80"/>
        <w:gridCol w:w="2760"/>
        <w:gridCol w:w="1800"/>
        <w:gridCol w:w="480"/>
        <w:gridCol w:w="2880"/>
        <w:gridCol w:w="915"/>
        <w:gridCol w:w="1764"/>
        <w:gridCol w:w="1275"/>
        <w:gridCol w:w="3120"/>
      </w:tblGrid>
      <w:tr w:rsidR="009855C7" w:rsidRPr="006652F2" w:rsidTr="009855C7">
        <w:trPr>
          <w:trHeight w:val="460"/>
        </w:trPr>
        <w:tc>
          <w:tcPr>
            <w:tcW w:w="480" w:type="dxa"/>
            <w:shd w:val="clear" w:color="auto" w:fill="D9D9D9"/>
            <w:vAlign w:val="center"/>
          </w:tcPr>
          <w:p w:rsidR="009855C7" w:rsidRPr="000F08DD" w:rsidRDefault="009855C7" w:rsidP="009855C7">
            <w:pPr>
              <w:jc w:val="center"/>
              <w:rPr>
                <w:b/>
                <w:sz w:val="18"/>
                <w:szCs w:val="18"/>
              </w:rPr>
            </w:pPr>
            <w:r w:rsidRPr="000F08DD">
              <w:rPr>
                <w:b/>
                <w:sz w:val="18"/>
                <w:szCs w:val="18"/>
              </w:rPr>
              <w:t>№ п/п</w:t>
            </w:r>
          </w:p>
        </w:tc>
        <w:tc>
          <w:tcPr>
            <w:tcW w:w="2760" w:type="dxa"/>
            <w:shd w:val="clear" w:color="auto" w:fill="D9D9D9"/>
            <w:vAlign w:val="center"/>
          </w:tcPr>
          <w:p w:rsidR="009855C7" w:rsidRPr="006652F2" w:rsidRDefault="009855C7" w:rsidP="009855C7">
            <w:pPr>
              <w:jc w:val="center"/>
              <w:rPr>
                <w:b/>
              </w:rPr>
            </w:pPr>
            <w:r w:rsidRPr="006652F2">
              <w:rPr>
                <w:b/>
              </w:rPr>
              <w:t>Пункт проведения экзамена</w:t>
            </w:r>
          </w:p>
        </w:tc>
        <w:tc>
          <w:tcPr>
            <w:tcW w:w="1800" w:type="dxa"/>
            <w:shd w:val="clear" w:color="auto" w:fill="D9D9D9"/>
            <w:vAlign w:val="center"/>
          </w:tcPr>
          <w:p w:rsidR="009855C7" w:rsidRPr="006652F2" w:rsidRDefault="009855C7" w:rsidP="009855C7">
            <w:pPr>
              <w:jc w:val="center"/>
              <w:rPr>
                <w:b/>
              </w:rPr>
            </w:pPr>
            <w:r>
              <w:rPr>
                <w:b/>
              </w:rPr>
              <w:t>Руководитель ППЭ</w:t>
            </w:r>
          </w:p>
        </w:tc>
        <w:tc>
          <w:tcPr>
            <w:tcW w:w="480" w:type="dxa"/>
            <w:shd w:val="clear" w:color="auto" w:fill="D9D9D9"/>
            <w:vAlign w:val="center"/>
          </w:tcPr>
          <w:p w:rsidR="009855C7" w:rsidRPr="000F08DD" w:rsidRDefault="009855C7" w:rsidP="009855C7">
            <w:pPr>
              <w:jc w:val="center"/>
              <w:rPr>
                <w:b/>
                <w:sz w:val="18"/>
                <w:szCs w:val="18"/>
              </w:rPr>
            </w:pPr>
            <w:r w:rsidRPr="000F08DD">
              <w:rPr>
                <w:b/>
                <w:sz w:val="18"/>
                <w:szCs w:val="18"/>
              </w:rPr>
              <w:t>№ п/п</w:t>
            </w:r>
          </w:p>
        </w:tc>
        <w:tc>
          <w:tcPr>
            <w:tcW w:w="2880" w:type="dxa"/>
            <w:shd w:val="clear" w:color="auto" w:fill="D9D9D9"/>
            <w:vAlign w:val="center"/>
          </w:tcPr>
          <w:p w:rsidR="009855C7" w:rsidRPr="006652F2" w:rsidRDefault="009855C7" w:rsidP="009855C7">
            <w:pPr>
              <w:jc w:val="center"/>
              <w:rPr>
                <w:b/>
              </w:rPr>
            </w:pPr>
            <w:r w:rsidRPr="006652F2">
              <w:rPr>
                <w:b/>
              </w:rPr>
              <w:t>ОУ</w:t>
            </w:r>
          </w:p>
        </w:tc>
        <w:tc>
          <w:tcPr>
            <w:tcW w:w="915" w:type="dxa"/>
            <w:shd w:val="clear" w:color="auto" w:fill="D9D9D9"/>
            <w:vAlign w:val="center"/>
          </w:tcPr>
          <w:p w:rsidR="009855C7" w:rsidRPr="006652F2" w:rsidRDefault="009855C7" w:rsidP="009855C7">
            <w:pPr>
              <w:jc w:val="center"/>
              <w:rPr>
                <w:b/>
              </w:rPr>
            </w:pPr>
            <w:r w:rsidRPr="006652F2">
              <w:rPr>
                <w:b/>
              </w:rPr>
              <w:t>Код ОУ</w:t>
            </w:r>
          </w:p>
        </w:tc>
        <w:tc>
          <w:tcPr>
            <w:tcW w:w="1764" w:type="dxa"/>
            <w:shd w:val="clear" w:color="auto" w:fill="D9D9D9"/>
            <w:vAlign w:val="center"/>
          </w:tcPr>
          <w:p w:rsidR="009855C7" w:rsidRPr="000F08DD" w:rsidRDefault="009855C7" w:rsidP="009855C7">
            <w:pPr>
              <w:jc w:val="center"/>
              <w:rPr>
                <w:b/>
                <w:sz w:val="18"/>
                <w:szCs w:val="18"/>
              </w:rPr>
            </w:pPr>
            <w:r w:rsidRPr="000F08DD">
              <w:rPr>
                <w:b/>
                <w:sz w:val="18"/>
                <w:szCs w:val="18"/>
              </w:rPr>
              <w:t>Количество участников ЕГЭ по предмету</w:t>
            </w:r>
          </w:p>
        </w:tc>
        <w:tc>
          <w:tcPr>
            <w:tcW w:w="1275" w:type="dxa"/>
            <w:shd w:val="clear" w:color="auto" w:fill="D9D9D9"/>
            <w:vAlign w:val="center"/>
          </w:tcPr>
          <w:p w:rsidR="009855C7" w:rsidRPr="00FB14B1" w:rsidRDefault="009855C7" w:rsidP="009855C7">
            <w:pPr>
              <w:jc w:val="center"/>
              <w:rPr>
                <w:b/>
                <w:sz w:val="18"/>
                <w:szCs w:val="18"/>
              </w:rPr>
            </w:pPr>
            <w:r w:rsidRPr="00FB14B1">
              <w:rPr>
                <w:b/>
                <w:sz w:val="18"/>
                <w:szCs w:val="18"/>
              </w:rPr>
              <w:t>Расстояние до ППЭ</w:t>
            </w:r>
            <w:r>
              <w:rPr>
                <w:b/>
                <w:sz w:val="18"/>
                <w:szCs w:val="18"/>
              </w:rPr>
              <w:t xml:space="preserve"> (км)</w:t>
            </w:r>
          </w:p>
        </w:tc>
        <w:tc>
          <w:tcPr>
            <w:tcW w:w="3120" w:type="dxa"/>
            <w:shd w:val="clear" w:color="auto" w:fill="D9D9D9"/>
            <w:vAlign w:val="center"/>
          </w:tcPr>
          <w:p w:rsidR="009855C7" w:rsidRPr="006652F2" w:rsidRDefault="009855C7" w:rsidP="009855C7">
            <w:pPr>
              <w:jc w:val="center"/>
              <w:rPr>
                <w:b/>
              </w:rPr>
            </w:pPr>
            <w:r>
              <w:rPr>
                <w:b/>
              </w:rPr>
              <w:t>Транспорт для подвоза участников ЕГЭ в ППЭ</w:t>
            </w:r>
          </w:p>
        </w:tc>
      </w:tr>
      <w:tr w:rsidR="009855C7" w:rsidRPr="00D01078" w:rsidTr="009855C7">
        <w:tc>
          <w:tcPr>
            <w:tcW w:w="480" w:type="dxa"/>
            <w:vMerge w:val="restart"/>
            <w:vAlign w:val="center"/>
          </w:tcPr>
          <w:p w:rsidR="009855C7" w:rsidRPr="006652F2" w:rsidRDefault="009855C7" w:rsidP="009855C7">
            <w:pPr>
              <w:jc w:val="center"/>
            </w:pPr>
            <w:r>
              <w:t>1</w:t>
            </w:r>
          </w:p>
        </w:tc>
        <w:tc>
          <w:tcPr>
            <w:tcW w:w="2760" w:type="dxa"/>
            <w:vMerge w:val="restart"/>
            <w:vAlign w:val="center"/>
          </w:tcPr>
          <w:p w:rsidR="009855C7" w:rsidRPr="006652F2" w:rsidRDefault="009855C7" w:rsidP="009855C7">
            <w:pPr>
              <w:jc w:val="center"/>
            </w:pPr>
            <w:r w:rsidRPr="006652F2">
              <w:rPr>
                <w:b/>
              </w:rPr>
              <w:t>М</w:t>
            </w:r>
            <w:r>
              <w:rPr>
                <w:b/>
              </w:rPr>
              <w:t>Б</w:t>
            </w:r>
            <w:r w:rsidRPr="006652F2">
              <w:rPr>
                <w:b/>
              </w:rPr>
              <w:t>ОУ «СОШ»</w:t>
            </w:r>
            <w:r>
              <w:rPr>
                <w:b/>
              </w:rPr>
              <w:t xml:space="preserve"> с.Усть-Кулом </w:t>
            </w:r>
            <w:r w:rsidRPr="006652F2">
              <w:rPr>
                <w:b/>
              </w:rPr>
              <w:t xml:space="preserve"> (код – </w:t>
            </w:r>
            <w:r>
              <w:rPr>
                <w:b/>
              </w:rPr>
              <w:t>2001</w:t>
            </w:r>
            <w:r w:rsidRPr="006652F2">
              <w:rPr>
                <w:b/>
              </w:rPr>
              <w:t>)</w:t>
            </w:r>
          </w:p>
        </w:tc>
        <w:tc>
          <w:tcPr>
            <w:tcW w:w="1800" w:type="dxa"/>
            <w:vMerge w:val="restart"/>
            <w:vAlign w:val="center"/>
          </w:tcPr>
          <w:p w:rsidR="009855C7" w:rsidRPr="00DD3570" w:rsidRDefault="009855C7" w:rsidP="009855C7">
            <w:pPr>
              <w:jc w:val="center"/>
              <w:rPr>
                <w:b/>
              </w:rPr>
            </w:pPr>
            <w:r>
              <w:rPr>
                <w:b/>
              </w:rPr>
              <w:t>Цан Марина Константиновна</w:t>
            </w:r>
          </w:p>
        </w:tc>
        <w:tc>
          <w:tcPr>
            <w:tcW w:w="480" w:type="dxa"/>
            <w:vAlign w:val="center"/>
          </w:tcPr>
          <w:p w:rsidR="009855C7" w:rsidRPr="006652F2" w:rsidRDefault="009855C7" w:rsidP="009855C7">
            <w:pPr>
              <w:jc w:val="center"/>
            </w:pPr>
            <w:r>
              <w:t>1</w:t>
            </w:r>
          </w:p>
        </w:tc>
        <w:tc>
          <w:tcPr>
            <w:tcW w:w="2880" w:type="dxa"/>
            <w:vAlign w:val="center"/>
          </w:tcPr>
          <w:p w:rsidR="009855C7" w:rsidRPr="006652F2" w:rsidRDefault="009855C7" w:rsidP="009855C7">
            <w:r>
              <w:t xml:space="preserve">МОУ </w:t>
            </w:r>
            <w:r w:rsidRPr="006652F2">
              <w:t xml:space="preserve">Кебанъельская СОШ </w:t>
            </w:r>
          </w:p>
        </w:tc>
        <w:tc>
          <w:tcPr>
            <w:tcW w:w="915" w:type="dxa"/>
            <w:vAlign w:val="center"/>
          </w:tcPr>
          <w:p w:rsidR="009855C7" w:rsidRPr="006652F2" w:rsidRDefault="009855C7" w:rsidP="009855C7">
            <w:pPr>
              <w:jc w:val="center"/>
            </w:pPr>
            <w:r w:rsidRPr="006652F2">
              <w:t>120103</w:t>
            </w:r>
          </w:p>
        </w:tc>
        <w:tc>
          <w:tcPr>
            <w:tcW w:w="1764" w:type="dxa"/>
            <w:vAlign w:val="center"/>
          </w:tcPr>
          <w:p w:rsidR="009855C7" w:rsidRPr="004F28C7" w:rsidRDefault="009855C7" w:rsidP="009855C7">
            <w:pPr>
              <w:jc w:val="center"/>
            </w:pPr>
            <w:r>
              <w:t>7</w:t>
            </w:r>
          </w:p>
        </w:tc>
        <w:tc>
          <w:tcPr>
            <w:tcW w:w="1275" w:type="dxa"/>
            <w:vAlign w:val="center"/>
          </w:tcPr>
          <w:p w:rsidR="009855C7" w:rsidRPr="00BA1C6A" w:rsidRDefault="009855C7" w:rsidP="009855C7">
            <w:pPr>
              <w:jc w:val="center"/>
            </w:pPr>
            <w:r>
              <w:t>7</w:t>
            </w:r>
          </w:p>
        </w:tc>
        <w:tc>
          <w:tcPr>
            <w:tcW w:w="3120" w:type="dxa"/>
            <w:vAlign w:val="center"/>
          </w:tcPr>
          <w:p w:rsidR="009855C7" w:rsidRPr="00D01078" w:rsidRDefault="009855C7" w:rsidP="009855C7">
            <w:pPr>
              <w:ind w:left="-44"/>
              <w:rPr>
                <w:sz w:val="16"/>
                <w:szCs w:val="16"/>
              </w:rPr>
            </w:pPr>
            <w:r w:rsidRPr="00D01078">
              <w:rPr>
                <w:sz w:val="16"/>
                <w:szCs w:val="16"/>
              </w:rPr>
              <w:t>Автобус МОУ Озъягской СОШ</w:t>
            </w:r>
          </w:p>
        </w:tc>
      </w:tr>
      <w:tr w:rsidR="009855C7" w:rsidRPr="00D01078" w:rsidTr="009855C7">
        <w:tc>
          <w:tcPr>
            <w:tcW w:w="480" w:type="dxa"/>
            <w:vMerge/>
            <w:vAlign w:val="center"/>
          </w:tcPr>
          <w:p w:rsidR="009855C7" w:rsidRPr="006652F2" w:rsidRDefault="009855C7" w:rsidP="009855C7">
            <w:pPr>
              <w:jc w:val="center"/>
            </w:pPr>
          </w:p>
        </w:tc>
        <w:tc>
          <w:tcPr>
            <w:tcW w:w="2760" w:type="dxa"/>
            <w:vMerge/>
            <w:vAlign w:val="center"/>
          </w:tcPr>
          <w:p w:rsidR="009855C7" w:rsidRPr="006652F2" w:rsidRDefault="009855C7" w:rsidP="009855C7"/>
        </w:tc>
        <w:tc>
          <w:tcPr>
            <w:tcW w:w="1800" w:type="dxa"/>
            <w:vMerge/>
            <w:vAlign w:val="center"/>
          </w:tcPr>
          <w:p w:rsidR="009855C7" w:rsidRPr="00DD3570" w:rsidRDefault="009855C7" w:rsidP="009855C7">
            <w:pPr>
              <w:jc w:val="center"/>
              <w:rPr>
                <w:b/>
              </w:rPr>
            </w:pPr>
          </w:p>
        </w:tc>
        <w:tc>
          <w:tcPr>
            <w:tcW w:w="480" w:type="dxa"/>
            <w:vAlign w:val="center"/>
          </w:tcPr>
          <w:p w:rsidR="009855C7" w:rsidRPr="006652F2" w:rsidRDefault="009855C7" w:rsidP="009855C7">
            <w:pPr>
              <w:jc w:val="center"/>
            </w:pPr>
            <w:r>
              <w:t>2</w:t>
            </w:r>
          </w:p>
        </w:tc>
        <w:tc>
          <w:tcPr>
            <w:tcW w:w="2880" w:type="dxa"/>
            <w:vAlign w:val="center"/>
          </w:tcPr>
          <w:p w:rsidR="009855C7" w:rsidRPr="006652F2" w:rsidRDefault="009855C7" w:rsidP="009855C7">
            <w:r>
              <w:t>МОУ</w:t>
            </w:r>
            <w:r w:rsidRPr="006652F2">
              <w:t xml:space="preserve"> Озъягская СОШ</w:t>
            </w:r>
          </w:p>
        </w:tc>
        <w:tc>
          <w:tcPr>
            <w:tcW w:w="915" w:type="dxa"/>
            <w:vAlign w:val="center"/>
          </w:tcPr>
          <w:p w:rsidR="009855C7" w:rsidRPr="006652F2" w:rsidRDefault="009855C7" w:rsidP="009855C7">
            <w:pPr>
              <w:jc w:val="center"/>
            </w:pPr>
            <w:r w:rsidRPr="006652F2">
              <w:t>120104</w:t>
            </w:r>
          </w:p>
        </w:tc>
        <w:tc>
          <w:tcPr>
            <w:tcW w:w="1764" w:type="dxa"/>
            <w:vAlign w:val="center"/>
          </w:tcPr>
          <w:p w:rsidR="009855C7" w:rsidRPr="004F28C7" w:rsidRDefault="009855C7" w:rsidP="009855C7">
            <w:pPr>
              <w:jc w:val="center"/>
            </w:pPr>
            <w:r>
              <w:t>1</w:t>
            </w:r>
          </w:p>
        </w:tc>
        <w:tc>
          <w:tcPr>
            <w:tcW w:w="1275" w:type="dxa"/>
            <w:vAlign w:val="center"/>
          </w:tcPr>
          <w:p w:rsidR="009855C7" w:rsidRPr="00BA1C6A" w:rsidRDefault="009855C7" w:rsidP="009855C7">
            <w:pPr>
              <w:jc w:val="center"/>
            </w:pPr>
            <w:r w:rsidRPr="00BA1C6A">
              <w:t>33</w:t>
            </w:r>
          </w:p>
        </w:tc>
        <w:tc>
          <w:tcPr>
            <w:tcW w:w="3120" w:type="dxa"/>
            <w:vAlign w:val="center"/>
          </w:tcPr>
          <w:p w:rsidR="009855C7" w:rsidRPr="00D01078" w:rsidRDefault="009855C7" w:rsidP="009855C7">
            <w:pPr>
              <w:ind w:left="-44"/>
              <w:rPr>
                <w:sz w:val="16"/>
                <w:szCs w:val="16"/>
              </w:rPr>
            </w:pPr>
            <w:r w:rsidRPr="00D01078">
              <w:rPr>
                <w:sz w:val="16"/>
                <w:szCs w:val="16"/>
              </w:rPr>
              <w:t>Автобус МОУ Озъягской СОШ</w:t>
            </w:r>
          </w:p>
        </w:tc>
      </w:tr>
      <w:tr w:rsidR="009855C7" w:rsidRPr="00D01078" w:rsidTr="009855C7">
        <w:tc>
          <w:tcPr>
            <w:tcW w:w="480" w:type="dxa"/>
            <w:vMerge/>
            <w:vAlign w:val="center"/>
          </w:tcPr>
          <w:p w:rsidR="009855C7" w:rsidRPr="006652F2" w:rsidRDefault="009855C7" w:rsidP="009855C7">
            <w:pPr>
              <w:jc w:val="center"/>
            </w:pPr>
          </w:p>
        </w:tc>
        <w:tc>
          <w:tcPr>
            <w:tcW w:w="2760" w:type="dxa"/>
            <w:vMerge/>
            <w:vAlign w:val="center"/>
          </w:tcPr>
          <w:p w:rsidR="009855C7" w:rsidRPr="006652F2" w:rsidRDefault="009855C7" w:rsidP="009855C7"/>
        </w:tc>
        <w:tc>
          <w:tcPr>
            <w:tcW w:w="1800" w:type="dxa"/>
            <w:vMerge/>
            <w:vAlign w:val="center"/>
          </w:tcPr>
          <w:p w:rsidR="009855C7" w:rsidRPr="00DD3570" w:rsidRDefault="009855C7" w:rsidP="009855C7">
            <w:pPr>
              <w:jc w:val="center"/>
              <w:rPr>
                <w:b/>
              </w:rPr>
            </w:pPr>
          </w:p>
        </w:tc>
        <w:tc>
          <w:tcPr>
            <w:tcW w:w="480" w:type="dxa"/>
            <w:vAlign w:val="center"/>
          </w:tcPr>
          <w:p w:rsidR="009855C7" w:rsidRPr="006652F2" w:rsidRDefault="009855C7" w:rsidP="009855C7">
            <w:pPr>
              <w:jc w:val="center"/>
            </w:pPr>
            <w:r>
              <w:t>3</w:t>
            </w:r>
          </w:p>
        </w:tc>
        <w:tc>
          <w:tcPr>
            <w:tcW w:w="2880" w:type="dxa"/>
            <w:vAlign w:val="center"/>
          </w:tcPr>
          <w:p w:rsidR="009855C7" w:rsidRPr="006652F2" w:rsidRDefault="009855C7" w:rsidP="009855C7">
            <w:r>
              <w:t>МБОУ</w:t>
            </w:r>
            <w:r w:rsidRPr="006652F2">
              <w:t xml:space="preserve"> </w:t>
            </w:r>
            <w:r>
              <w:t>«</w:t>
            </w:r>
            <w:r w:rsidRPr="006652F2">
              <w:t>СОШ</w:t>
            </w:r>
            <w:r>
              <w:t>» с.Усть-Кулом</w:t>
            </w:r>
          </w:p>
        </w:tc>
        <w:tc>
          <w:tcPr>
            <w:tcW w:w="915" w:type="dxa"/>
            <w:vAlign w:val="center"/>
          </w:tcPr>
          <w:p w:rsidR="009855C7" w:rsidRPr="006652F2" w:rsidRDefault="009855C7" w:rsidP="009855C7">
            <w:pPr>
              <w:jc w:val="center"/>
            </w:pPr>
            <w:r w:rsidRPr="006652F2">
              <w:t>120107</w:t>
            </w:r>
          </w:p>
        </w:tc>
        <w:tc>
          <w:tcPr>
            <w:tcW w:w="1764" w:type="dxa"/>
            <w:vAlign w:val="center"/>
          </w:tcPr>
          <w:p w:rsidR="009855C7" w:rsidRPr="004F28C7" w:rsidRDefault="009855C7" w:rsidP="009855C7">
            <w:pPr>
              <w:jc w:val="center"/>
            </w:pPr>
            <w:r>
              <w:t>24</w:t>
            </w:r>
          </w:p>
        </w:tc>
        <w:tc>
          <w:tcPr>
            <w:tcW w:w="1275" w:type="dxa"/>
            <w:vAlign w:val="center"/>
          </w:tcPr>
          <w:p w:rsidR="009855C7" w:rsidRPr="00BA1C6A" w:rsidRDefault="009855C7" w:rsidP="009855C7">
            <w:pPr>
              <w:jc w:val="center"/>
            </w:pPr>
            <w:r>
              <w:t>-</w:t>
            </w:r>
          </w:p>
        </w:tc>
        <w:tc>
          <w:tcPr>
            <w:tcW w:w="3120" w:type="dxa"/>
            <w:vAlign w:val="center"/>
          </w:tcPr>
          <w:p w:rsidR="009855C7" w:rsidRPr="00D01078" w:rsidRDefault="009855C7" w:rsidP="009855C7">
            <w:pPr>
              <w:ind w:left="-44"/>
              <w:rPr>
                <w:sz w:val="16"/>
                <w:szCs w:val="16"/>
              </w:rPr>
            </w:pPr>
            <w:r w:rsidRPr="00D01078">
              <w:rPr>
                <w:sz w:val="16"/>
                <w:szCs w:val="16"/>
              </w:rPr>
              <w:t>Автобус М</w:t>
            </w:r>
            <w:r>
              <w:rPr>
                <w:sz w:val="16"/>
                <w:szCs w:val="16"/>
              </w:rPr>
              <w:t>Б</w:t>
            </w:r>
            <w:r w:rsidRPr="00D01078">
              <w:rPr>
                <w:sz w:val="16"/>
                <w:szCs w:val="16"/>
              </w:rPr>
              <w:t>ОУ «СОШ»</w:t>
            </w:r>
            <w:r>
              <w:rPr>
                <w:sz w:val="16"/>
                <w:szCs w:val="16"/>
              </w:rPr>
              <w:t xml:space="preserve"> с.Усть-Кулом</w:t>
            </w:r>
          </w:p>
        </w:tc>
      </w:tr>
      <w:tr w:rsidR="009855C7" w:rsidRPr="00D01078" w:rsidTr="009855C7">
        <w:tc>
          <w:tcPr>
            <w:tcW w:w="480" w:type="dxa"/>
            <w:vMerge/>
            <w:vAlign w:val="center"/>
          </w:tcPr>
          <w:p w:rsidR="009855C7" w:rsidRPr="006652F2" w:rsidRDefault="009855C7" w:rsidP="009855C7">
            <w:pPr>
              <w:jc w:val="center"/>
            </w:pPr>
          </w:p>
        </w:tc>
        <w:tc>
          <w:tcPr>
            <w:tcW w:w="2760" w:type="dxa"/>
            <w:vMerge/>
            <w:vAlign w:val="center"/>
          </w:tcPr>
          <w:p w:rsidR="009855C7" w:rsidRPr="006652F2" w:rsidRDefault="009855C7" w:rsidP="009855C7"/>
        </w:tc>
        <w:tc>
          <w:tcPr>
            <w:tcW w:w="1800" w:type="dxa"/>
            <w:vMerge/>
            <w:vAlign w:val="center"/>
          </w:tcPr>
          <w:p w:rsidR="009855C7" w:rsidRPr="00DD3570" w:rsidRDefault="009855C7" w:rsidP="009855C7">
            <w:pPr>
              <w:jc w:val="center"/>
              <w:rPr>
                <w:b/>
              </w:rPr>
            </w:pPr>
          </w:p>
        </w:tc>
        <w:tc>
          <w:tcPr>
            <w:tcW w:w="480" w:type="dxa"/>
            <w:vAlign w:val="center"/>
          </w:tcPr>
          <w:p w:rsidR="009855C7" w:rsidRPr="006652F2" w:rsidRDefault="009855C7" w:rsidP="009855C7">
            <w:pPr>
              <w:jc w:val="center"/>
            </w:pPr>
            <w:r>
              <w:t>4</w:t>
            </w:r>
          </w:p>
        </w:tc>
        <w:tc>
          <w:tcPr>
            <w:tcW w:w="2880" w:type="dxa"/>
            <w:vAlign w:val="center"/>
          </w:tcPr>
          <w:p w:rsidR="009855C7" w:rsidRPr="006652F2" w:rsidRDefault="009855C7" w:rsidP="009855C7">
            <w:r>
              <w:t>МОУ</w:t>
            </w:r>
            <w:r w:rsidRPr="006652F2">
              <w:t xml:space="preserve"> Керчомская СОШ</w:t>
            </w:r>
          </w:p>
        </w:tc>
        <w:tc>
          <w:tcPr>
            <w:tcW w:w="915" w:type="dxa"/>
            <w:vAlign w:val="center"/>
          </w:tcPr>
          <w:p w:rsidR="009855C7" w:rsidRPr="006652F2" w:rsidRDefault="009855C7" w:rsidP="009855C7">
            <w:pPr>
              <w:jc w:val="center"/>
            </w:pPr>
            <w:r w:rsidRPr="006652F2">
              <w:t>120117</w:t>
            </w:r>
          </w:p>
        </w:tc>
        <w:tc>
          <w:tcPr>
            <w:tcW w:w="1764" w:type="dxa"/>
            <w:vAlign w:val="center"/>
          </w:tcPr>
          <w:p w:rsidR="009855C7" w:rsidRPr="004F28C7" w:rsidRDefault="009855C7" w:rsidP="009855C7">
            <w:pPr>
              <w:jc w:val="center"/>
            </w:pPr>
            <w:r>
              <w:t>4</w:t>
            </w:r>
          </w:p>
        </w:tc>
        <w:tc>
          <w:tcPr>
            <w:tcW w:w="1275" w:type="dxa"/>
            <w:vAlign w:val="center"/>
          </w:tcPr>
          <w:p w:rsidR="009855C7" w:rsidRPr="00BA1C6A" w:rsidRDefault="009855C7" w:rsidP="009855C7">
            <w:pPr>
              <w:jc w:val="center"/>
            </w:pPr>
            <w:r>
              <w:t>33</w:t>
            </w:r>
          </w:p>
        </w:tc>
        <w:tc>
          <w:tcPr>
            <w:tcW w:w="3120" w:type="dxa"/>
            <w:vAlign w:val="center"/>
          </w:tcPr>
          <w:p w:rsidR="009855C7" w:rsidRPr="00D01078" w:rsidRDefault="009855C7" w:rsidP="009855C7">
            <w:pPr>
              <w:ind w:left="-44"/>
              <w:rPr>
                <w:sz w:val="16"/>
                <w:szCs w:val="16"/>
              </w:rPr>
            </w:pPr>
            <w:r w:rsidRPr="00D01078">
              <w:rPr>
                <w:sz w:val="16"/>
                <w:szCs w:val="16"/>
              </w:rPr>
              <w:t>Автобус МОУ Керчомской СОШ</w:t>
            </w:r>
          </w:p>
        </w:tc>
      </w:tr>
      <w:tr w:rsidR="009855C7" w:rsidRPr="00D01078" w:rsidTr="009855C7">
        <w:trPr>
          <w:trHeight w:val="160"/>
        </w:trPr>
        <w:tc>
          <w:tcPr>
            <w:tcW w:w="480" w:type="dxa"/>
            <w:vMerge/>
            <w:shd w:val="clear" w:color="auto" w:fill="CCCCCC"/>
            <w:vAlign w:val="center"/>
          </w:tcPr>
          <w:p w:rsidR="009855C7" w:rsidRPr="006652F2" w:rsidRDefault="009855C7" w:rsidP="009855C7">
            <w:pPr>
              <w:jc w:val="center"/>
            </w:pPr>
          </w:p>
        </w:tc>
        <w:tc>
          <w:tcPr>
            <w:tcW w:w="2760" w:type="dxa"/>
            <w:vMerge/>
            <w:shd w:val="clear" w:color="auto" w:fill="CCCCCC"/>
            <w:vAlign w:val="center"/>
          </w:tcPr>
          <w:p w:rsidR="009855C7" w:rsidRPr="006652F2" w:rsidRDefault="009855C7" w:rsidP="009855C7">
            <w:pPr>
              <w:jc w:val="right"/>
              <w:rPr>
                <w:b/>
              </w:rPr>
            </w:pPr>
          </w:p>
        </w:tc>
        <w:tc>
          <w:tcPr>
            <w:tcW w:w="1800" w:type="dxa"/>
            <w:vMerge/>
            <w:shd w:val="clear" w:color="auto" w:fill="CCCCCC"/>
            <w:vAlign w:val="center"/>
          </w:tcPr>
          <w:p w:rsidR="009855C7" w:rsidRPr="00DD3570" w:rsidRDefault="009855C7" w:rsidP="009855C7">
            <w:pPr>
              <w:jc w:val="center"/>
              <w:rPr>
                <w:b/>
              </w:rPr>
            </w:pPr>
          </w:p>
        </w:tc>
        <w:tc>
          <w:tcPr>
            <w:tcW w:w="480" w:type="dxa"/>
            <w:shd w:val="clear" w:color="auto" w:fill="CCCCCC"/>
          </w:tcPr>
          <w:p w:rsidR="009855C7" w:rsidRPr="006652F2" w:rsidRDefault="009855C7" w:rsidP="009855C7">
            <w:pPr>
              <w:jc w:val="right"/>
              <w:rPr>
                <w:b/>
              </w:rPr>
            </w:pPr>
          </w:p>
        </w:tc>
        <w:tc>
          <w:tcPr>
            <w:tcW w:w="3795" w:type="dxa"/>
            <w:gridSpan w:val="2"/>
            <w:shd w:val="clear" w:color="auto" w:fill="CCCCCC"/>
            <w:vAlign w:val="center"/>
          </w:tcPr>
          <w:p w:rsidR="009855C7" w:rsidRPr="006652F2" w:rsidRDefault="009855C7" w:rsidP="009855C7">
            <w:pPr>
              <w:jc w:val="right"/>
            </w:pPr>
            <w:r w:rsidRPr="006652F2">
              <w:rPr>
                <w:b/>
              </w:rPr>
              <w:t>Итого по ППЭ:</w:t>
            </w:r>
          </w:p>
        </w:tc>
        <w:tc>
          <w:tcPr>
            <w:tcW w:w="1764" w:type="dxa"/>
            <w:shd w:val="clear" w:color="auto" w:fill="CCCCCC"/>
            <w:vAlign w:val="center"/>
          </w:tcPr>
          <w:p w:rsidR="009855C7" w:rsidRPr="006652F2" w:rsidRDefault="009855C7" w:rsidP="009855C7">
            <w:pPr>
              <w:jc w:val="center"/>
              <w:rPr>
                <w:b/>
              </w:rPr>
            </w:pPr>
            <w:r>
              <w:rPr>
                <w:b/>
              </w:rPr>
              <w:t>36</w:t>
            </w:r>
          </w:p>
        </w:tc>
        <w:tc>
          <w:tcPr>
            <w:tcW w:w="4395" w:type="dxa"/>
            <w:gridSpan w:val="2"/>
            <w:shd w:val="clear" w:color="auto" w:fill="CCCCCC"/>
            <w:vAlign w:val="center"/>
          </w:tcPr>
          <w:p w:rsidR="009855C7" w:rsidRPr="00A06F40" w:rsidRDefault="009855C7" w:rsidP="009855C7">
            <w:pPr>
              <w:rPr>
                <w:b/>
                <w:sz w:val="16"/>
                <w:szCs w:val="16"/>
              </w:rPr>
            </w:pPr>
            <w:r>
              <w:rPr>
                <w:b/>
                <w:sz w:val="16"/>
                <w:szCs w:val="16"/>
              </w:rPr>
              <w:t>Задействовано аудиторий: 3 (№29, 30, 33)</w:t>
            </w:r>
          </w:p>
        </w:tc>
      </w:tr>
      <w:tr w:rsidR="009855C7" w:rsidRPr="00D01078" w:rsidTr="009855C7">
        <w:tc>
          <w:tcPr>
            <w:tcW w:w="480" w:type="dxa"/>
            <w:vMerge w:val="restart"/>
            <w:vAlign w:val="center"/>
          </w:tcPr>
          <w:p w:rsidR="009855C7" w:rsidRPr="006652F2" w:rsidRDefault="009855C7" w:rsidP="009855C7">
            <w:pPr>
              <w:jc w:val="center"/>
            </w:pPr>
            <w:r>
              <w:t>2</w:t>
            </w:r>
          </w:p>
        </w:tc>
        <w:tc>
          <w:tcPr>
            <w:tcW w:w="2760" w:type="dxa"/>
            <w:vMerge w:val="restart"/>
            <w:vAlign w:val="center"/>
          </w:tcPr>
          <w:p w:rsidR="009855C7" w:rsidRPr="006652F2" w:rsidRDefault="009855C7" w:rsidP="009855C7">
            <w:pPr>
              <w:jc w:val="center"/>
            </w:pPr>
            <w:r w:rsidRPr="006652F2">
              <w:rPr>
                <w:b/>
              </w:rPr>
              <w:t xml:space="preserve">МОУ Помоздинская СОШ им. В.Т. Чисталева (код – </w:t>
            </w:r>
            <w:r>
              <w:rPr>
                <w:b/>
              </w:rPr>
              <w:t>2002</w:t>
            </w:r>
            <w:r w:rsidRPr="006652F2">
              <w:rPr>
                <w:b/>
              </w:rPr>
              <w:t>)</w:t>
            </w:r>
          </w:p>
        </w:tc>
        <w:tc>
          <w:tcPr>
            <w:tcW w:w="1800" w:type="dxa"/>
            <w:vMerge w:val="restart"/>
            <w:vAlign w:val="center"/>
          </w:tcPr>
          <w:p w:rsidR="009855C7" w:rsidRPr="00DD3570" w:rsidRDefault="009855C7" w:rsidP="009855C7">
            <w:pPr>
              <w:jc w:val="center"/>
              <w:rPr>
                <w:b/>
              </w:rPr>
            </w:pPr>
            <w:r>
              <w:rPr>
                <w:rFonts w:eastAsia="Calibri"/>
                <w:b/>
                <w:lang w:eastAsia="en-US"/>
              </w:rPr>
              <w:t>Бизина Любовь Васильевна</w:t>
            </w:r>
          </w:p>
        </w:tc>
        <w:tc>
          <w:tcPr>
            <w:tcW w:w="480" w:type="dxa"/>
            <w:vAlign w:val="center"/>
          </w:tcPr>
          <w:p w:rsidR="009855C7" w:rsidRPr="006652F2" w:rsidRDefault="009855C7" w:rsidP="009855C7">
            <w:pPr>
              <w:jc w:val="center"/>
            </w:pPr>
            <w:r>
              <w:t>1</w:t>
            </w:r>
          </w:p>
        </w:tc>
        <w:tc>
          <w:tcPr>
            <w:tcW w:w="2880" w:type="dxa"/>
            <w:vAlign w:val="center"/>
          </w:tcPr>
          <w:p w:rsidR="009855C7" w:rsidRPr="006652F2" w:rsidRDefault="009855C7" w:rsidP="009855C7">
            <w:r>
              <w:t>МБОУ</w:t>
            </w:r>
            <w:r w:rsidRPr="006652F2">
              <w:t xml:space="preserve"> </w:t>
            </w:r>
            <w:r>
              <w:t>«</w:t>
            </w:r>
            <w:r w:rsidRPr="006652F2">
              <w:t>СОШ</w:t>
            </w:r>
            <w:r>
              <w:t>» с.Пожег</w:t>
            </w:r>
          </w:p>
        </w:tc>
        <w:tc>
          <w:tcPr>
            <w:tcW w:w="915" w:type="dxa"/>
            <w:vAlign w:val="center"/>
          </w:tcPr>
          <w:p w:rsidR="009855C7" w:rsidRPr="006652F2" w:rsidRDefault="009855C7" w:rsidP="009855C7">
            <w:pPr>
              <w:jc w:val="center"/>
            </w:pPr>
            <w:r w:rsidRPr="006652F2">
              <w:t>120109</w:t>
            </w:r>
          </w:p>
        </w:tc>
        <w:tc>
          <w:tcPr>
            <w:tcW w:w="1764" w:type="dxa"/>
            <w:vAlign w:val="center"/>
          </w:tcPr>
          <w:p w:rsidR="009855C7" w:rsidRPr="004F28C7" w:rsidRDefault="009855C7" w:rsidP="009855C7">
            <w:pPr>
              <w:jc w:val="center"/>
            </w:pPr>
            <w:r>
              <w:t>2</w:t>
            </w:r>
          </w:p>
        </w:tc>
        <w:tc>
          <w:tcPr>
            <w:tcW w:w="1275" w:type="dxa"/>
            <w:vAlign w:val="center"/>
          </w:tcPr>
          <w:p w:rsidR="009855C7" w:rsidRPr="00BA1C6A" w:rsidRDefault="009855C7" w:rsidP="009855C7">
            <w:pPr>
              <w:jc w:val="center"/>
            </w:pPr>
            <w:r>
              <w:t>30</w:t>
            </w:r>
          </w:p>
        </w:tc>
        <w:tc>
          <w:tcPr>
            <w:tcW w:w="3120" w:type="dxa"/>
            <w:vAlign w:val="center"/>
          </w:tcPr>
          <w:p w:rsidR="009855C7" w:rsidRPr="00D01078" w:rsidRDefault="009855C7" w:rsidP="009855C7">
            <w:pPr>
              <w:ind w:left="-26"/>
              <w:rPr>
                <w:sz w:val="16"/>
                <w:szCs w:val="16"/>
              </w:rPr>
            </w:pPr>
            <w:r w:rsidRPr="00D01078">
              <w:rPr>
                <w:sz w:val="16"/>
                <w:szCs w:val="16"/>
              </w:rPr>
              <w:t>Автобус М</w:t>
            </w:r>
            <w:r>
              <w:rPr>
                <w:sz w:val="16"/>
                <w:szCs w:val="16"/>
              </w:rPr>
              <w:t>Б</w:t>
            </w:r>
            <w:r w:rsidRPr="00D01078">
              <w:rPr>
                <w:sz w:val="16"/>
                <w:szCs w:val="16"/>
              </w:rPr>
              <w:t xml:space="preserve">ОУ </w:t>
            </w:r>
            <w:r>
              <w:rPr>
                <w:sz w:val="16"/>
                <w:szCs w:val="16"/>
              </w:rPr>
              <w:t>«</w:t>
            </w:r>
            <w:r w:rsidRPr="00D01078">
              <w:rPr>
                <w:sz w:val="16"/>
                <w:szCs w:val="16"/>
              </w:rPr>
              <w:t>СОШ</w:t>
            </w:r>
            <w:r>
              <w:rPr>
                <w:sz w:val="16"/>
                <w:szCs w:val="16"/>
              </w:rPr>
              <w:t>» с.Пожег</w:t>
            </w:r>
          </w:p>
        </w:tc>
      </w:tr>
      <w:tr w:rsidR="009855C7" w:rsidRPr="00D01078" w:rsidTr="009855C7">
        <w:tc>
          <w:tcPr>
            <w:tcW w:w="480" w:type="dxa"/>
            <w:vMerge/>
            <w:vAlign w:val="center"/>
          </w:tcPr>
          <w:p w:rsidR="009855C7" w:rsidRDefault="009855C7" w:rsidP="009855C7">
            <w:pPr>
              <w:jc w:val="center"/>
            </w:pPr>
          </w:p>
        </w:tc>
        <w:tc>
          <w:tcPr>
            <w:tcW w:w="2760" w:type="dxa"/>
            <w:vMerge/>
            <w:vAlign w:val="center"/>
          </w:tcPr>
          <w:p w:rsidR="009855C7" w:rsidRPr="006652F2" w:rsidRDefault="009855C7" w:rsidP="009855C7">
            <w:pPr>
              <w:jc w:val="center"/>
              <w:rPr>
                <w:b/>
              </w:rPr>
            </w:pPr>
          </w:p>
        </w:tc>
        <w:tc>
          <w:tcPr>
            <w:tcW w:w="1800" w:type="dxa"/>
            <w:vMerge/>
            <w:vAlign w:val="center"/>
          </w:tcPr>
          <w:p w:rsidR="009855C7" w:rsidRPr="00D80776" w:rsidRDefault="009855C7" w:rsidP="009855C7">
            <w:pPr>
              <w:jc w:val="center"/>
              <w:rPr>
                <w:b/>
              </w:rPr>
            </w:pPr>
          </w:p>
        </w:tc>
        <w:tc>
          <w:tcPr>
            <w:tcW w:w="480" w:type="dxa"/>
            <w:vAlign w:val="center"/>
          </w:tcPr>
          <w:p w:rsidR="009855C7" w:rsidRPr="006652F2" w:rsidRDefault="009855C7" w:rsidP="009855C7">
            <w:pPr>
              <w:jc w:val="center"/>
            </w:pPr>
            <w:r>
              <w:t>2</w:t>
            </w:r>
          </w:p>
        </w:tc>
        <w:tc>
          <w:tcPr>
            <w:tcW w:w="2880" w:type="dxa"/>
            <w:vAlign w:val="center"/>
          </w:tcPr>
          <w:p w:rsidR="009855C7" w:rsidRPr="006652F2" w:rsidRDefault="009855C7" w:rsidP="009855C7">
            <w:r>
              <w:t>МОУ</w:t>
            </w:r>
            <w:r w:rsidRPr="006652F2">
              <w:t xml:space="preserve"> Помоздинская СОШ</w:t>
            </w:r>
          </w:p>
        </w:tc>
        <w:tc>
          <w:tcPr>
            <w:tcW w:w="915" w:type="dxa"/>
            <w:vAlign w:val="center"/>
          </w:tcPr>
          <w:p w:rsidR="009855C7" w:rsidRPr="006652F2" w:rsidRDefault="009855C7" w:rsidP="009855C7">
            <w:pPr>
              <w:jc w:val="center"/>
            </w:pPr>
            <w:r w:rsidRPr="006652F2">
              <w:t>120110</w:t>
            </w:r>
          </w:p>
        </w:tc>
        <w:tc>
          <w:tcPr>
            <w:tcW w:w="1764" w:type="dxa"/>
            <w:vAlign w:val="center"/>
          </w:tcPr>
          <w:p w:rsidR="009855C7" w:rsidRPr="004F28C7" w:rsidRDefault="009855C7" w:rsidP="009855C7">
            <w:pPr>
              <w:jc w:val="center"/>
            </w:pPr>
            <w:r>
              <w:t>26</w:t>
            </w:r>
          </w:p>
        </w:tc>
        <w:tc>
          <w:tcPr>
            <w:tcW w:w="1275" w:type="dxa"/>
            <w:vAlign w:val="center"/>
          </w:tcPr>
          <w:p w:rsidR="009855C7" w:rsidRPr="00BA1C6A" w:rsidRDefault="009855C7" w:rsidP="009855C7">
            <w:pPr>
              <w:jc w:val="center"/>
            </w:pPr>
            <w:r>
              <w:t>-</w:t>
            </w:r>
          </w:p>
        </w:tc>
        <w:tc>
          <w:tcPr>
            <w:tcW w:w="3120" w:type="dxa"/>
            <w:vAlign w:val="center"/>
          </w:tcPr>
          <w:p w:rsidR="009855C7" w:rsidRPr="00D01078" w:rsidRDefault="009855C7" w:rsidP="009855C7">
            <w:pPr>
              <w:ind w:left="-26"/>
              <w:rPr>
                <w:sz w:val="16"/>
                <w:szCs w:val="16"/>
              </w:rPr>
            </w:pPr>
            <w:r w:rsidRPr="00D01078">
              <w:rPr>
                <w:sz w:val="16"/>
                <w:szCs w:val="16"/>
              </w:rPr>
              <w:t>Автобус МОУ Помоздинской СОШ</w:t>
            </w:r>
          </w:p>
        </w:tc>
      </w:tr>
      <w:tr w:rsidR="009855C7" w:rsidRPr="00D01078" w:rsidTr="009855C7">
        <w:tc>
          <w:tcPr>
            <w:tcW w:w="480" w:type="dxa"/>
            <w:vMerge/>
            <w:tcBorders>
              <w:bottom w:val="single" w:sz="4" w:space="0" w:color="auto"/>
            </w:tcBorders>
            <w:shd w:val="clear" w:color="auto" w:fill="CCCCCC"/>
            <w:vAlign w:val="center"/>
          </w:tcPr>
          <w:p w:rsidR="009855C7" w:rsidRPr="006652F2" w:rsidRDefault="009855C7" w:rsidP="009855C7">
            <w:pPr>
              <w:jc w:val="center"/>
            </w:pPr>
          </w:p>
        </w:tc>
        <w:tc>
          <w:tcPr>
            <w:tcW w:w="2760" w:type="dxa"/>
            <w:vMerge/>
            <w:tcBorders>
              <w:bottom w:val="single" w:sz="4" w:space="0" w:color="auto"/>
            </w:tcBorders>
            <w:shd w:val="clear" w:color="auto" w:fill="CCCCCC"/>
            <w:vAlign w:val="center"/>
          </w:tcPr>
          <w:p w:rsidR="009855C7" w:rsidRPr="006652F2" w:rsidRDefault="009855C7" w:rsidP="009855C7">
            <w:pPr>
              <w:jc w:val="right"/>
              <w:rPr>
                <w:b/>
              </w:rPr>
            </w:pPr>
          </w:p>
        </w:tc>
        <w:tc>
          <w:tcPr>
            <w:tcW w:w="1800" w:type="dxa"/>
            <w:vMerge/>
            <w:tcBorders>
              <w:bottom w:val="single" w:sz="4" w:space="0" w:color="auto"/>
            </w:tcBorders>
            <w:shd w:val="clear" w:color="auto" w:fill="CCCCCC"/>
            <w:vAlign w:val="center"/>
          </w:tcPr>
          <w:p w:rsidR="009855C7" w:rsidRPr="00DD3570" w:rsidRDefault="009855C7" w:rsidP="009855C7">
            <w:pPr>
              <w:jc w:val="center"/>
              <w:rPr>
                <w:b/>
              </w:rPr>
            </w:pPr>
          </w:p>
        </w:tc>
        <w:tc>
          <w:tcPr>
            <w:tcW w:w="480" w:type="dxa"/>
            <w:tcBorders>
              <w:bottom w:val="single" w:sz="4" w:space="0" w:color="auto"/>
            </w:tcBorders>
            <w:shd w:val="clear" w:color="auto" w:fill="CCCCCC"/>
            <w:vAlign w:val="center"/>
          </w:tcPr>
          <w:p w:rsidR="009855C7" w:rsidRPr="006652F2" w:rsidRDefault="009855C7" w:rsidP="009855C7">
            <w:pPr>
              <w:jc w:val="center"/>
              <w:rPr>
                <w:b/>
              </w:rPr>
            </w:pPr>
          </w:p>
        </w:tc>
        <w:tc>
          <w:tcPr>
            <w:tcW w:w="3795" w:type="dxa"/>
            <w:gridSpan w:val="2"/>
            <w:tcBorders>
              <w:bottom w:val="single" w:sz="4" w:space="0" w:color="auto"/>
            </w:tcBorders>
            <w:shd w:val="clear" w:color="auto" w:fill="CCCCCC"/>
            <w:vAlign w:val="center"/>
          </w:tcPr>
          <w:p w:rsidR="009855C7" w:rsidRPr="006652F2" w:rsidRDefault="009855C7" w:rsidP="009855C7">
            <w:pPr>
              <w:jc w:val="right"/>
            </w:pPr>
            <w:r w:rsidRPr="006652F2">
              <w:rPr>
                <w:b/>
              </w:rPr>
              <w:t>Итого по ППЭ:</w:t>
            </w:r>
          </w:p>
        </w:tc>
        <w:tc>
          <w:tcPr>
            <w:tcW w:w="1764" w:type="dxa"/>
            <w:tcBorders>
              <w:bottom w:val="single" w:sz="4" w:space="0" w:color="auto"/>
            </w:tcBorders>
            <w:shd w:val="clear" w:color="auto" w:fill="CCCCCC"/>
            <w:vAlign w:val="center"/>
          </w:tcPr>
          <w:p w:rsidR="009855C7" w:rsidRPr="004F28C7" w:rsidRDefault="009855C7" w:rsidP="009855C7">
            <w:pPr>
              <w:jc w:val="center"/>
              <w:rPr>
                <w:b/>
              </w:rPr>
            </w:pPr>
            <w:r>
              <w:rPr>
                <w:b/>
              </w:rPr>
              <w:t>28</w:t>
            </w:r>
          </w:p>
        </w:tc>
        <w:tc>
          <w:tcPr>
            <w:tcW w:w="4395" w:type="dxa"/>
            <w:gridSpan w:val="2"/>
            <w:tcBorders>
              <w:bottom w:val="single" w:sz="4" w:space="0" w:color="auto"/>
            </w:tcBorders>
            <w:shd w:val="clear" w:color="auto" w:fill="CCCCCC"/>
            <w:vAlign w:val="center"/>
          </w:tcPr>
          <w:p w:rsidR="009855C7" w:rsidRPr="00A06F40" w:rsidRDefault="009855C7" w:rsidP="009855C7">
            <w:pPr>
              <w:rPr>
                <w:b/>
                <w:sz w:val="16"/>
                <w:szCs w:val="16"/>
              </w:rPr>
            </w:pPr>
            <w:r>
              <w:rPr>
                <w:b/>
                <w:sz w:val="16"/>
                <w:szCs w:val="16"/>
              </w:rPr>
              <w:t>Задействовано аудиторий: 2 (№2, 3)</w:t>
            </w:r>
          </w:p>
        </w:tc>
      </w:tr>
      <w:tr w:rsidR="009855C7" w:rsidRPr="00D01078" w:rsidTr="009855C7">
        <w:trPr>
          <w:trHeight w:val="178"/>
        </w:trPr>
        <w:tc>
          <w:tcPr>
            <w:tcW w:w="480" w:type="dxa"/>
            <w:vMerge w:val="restart"/>
            <w:shd w:val="clear" w:color="auto" w:fill="auto"/>
            <w:vAlign w:val="center"/>
          </w:tcPr>
          <w:p w:rsidR="009855C7" w:rsidRPr="006652F2" w:rsidRDefault="009855C7" w:rsidP="009855C7">
            <w:pPr>
              <w:jc w:val="center"/>
            </w:pPr>
            <w:r>
              <w:t>3</w:t>
            </w:r>
          </w:p>
        </w:tc>
        <w:tc>
          <w:tcPr>
            <w:tcW w:w="2760" w:type="dxa"/>
            <w:vMerge w:val="restart"/>
            <w:shd w:val="clear" w:color="auto" w:fill="auto"/>
            <w:vAlign w:val="center"/>
          </w:tcPr>
          <w:p w:rsidR="009855C7" w:rsidRPr="00B20478" w:rsidRDefault="009855C7" w:rsidP="009855C7">
            <w:pPr>
              <w:jc w:val="center"/>
              <w:rPr>
                <w:b/>
              </w:rPr>
            </w:pPr>
            <w:r w:rsidRPr="00B20478">
              <w:rPr>
                <w:b/>
              </w:rPr>
              <w:t xml:space="preserve">МОУ «Зимстанская СОШ» (код – </w:t>
            </w:r>
            <w:r>
              <w:rPr>
                <w:b/>
              </w:rPr>
              <w:t>2005</w:t>
            </w:r>
            <w:r w:rsidRPr="00B20478">
              <w:rPr>
                <w:b/>
              </w:rPr>
              <w:t>)</w:t>
            </w:r>
          </w:p>
        </w:tc>
        <w:tc>
          <w:tcPr>
            <w:tcW w:w="1800" w:type="dxa"/>
            <w:vMerge w:val="restart"/>
            <w:shd w:val="clear" w:color="auto" w:fill="auto"/>
            <w:vAlign w:val="center"/>
          </w:tcPr>
          <w:p w:rsidR="009855C7" w:rsidRPr="00D80776" w:rsidRDefault="009855C7" w:rsidP="009855C7">
            <w:pPr>
              <w:jc w:val="center"/>
              <w:rPr>
                <w:b/>
              </w:rPr>
            </w:pPr>
            <w:r>
              <w:rPr>
                <w:b/>
              </w:rPr>
              <w:t>Лютоева Евгения Николаевна</w:t>
            </w:r>
          </w:p>
        </w:tc>
        <w:tc>
          <w:tcPr>
            <w:tcW w:w="480" w:type="dxa"/>
            <w:tcBorders>
              <w:bottom w:val="single" w:sz="4" w:space="0" w:color="auto"/>
            </w:tcBorders>
            <w:shd w:val="clear" w:color="auto" w:fill="auto"/>
            <w:vAlign w:val="center"/>
          </w:tcPr>
          <w:p w:rsidR="009855C7" w:rsidRPr="006652F2" w:rsidRDefault="009855C7" w:rsidP="009855C7">
            <w:pPr>
              <w:jc w:val="center"/>
            </w:pPr>
            <w:r>
              <w:t>1</w:t>
            </w:r>
          </w:p>
        </w:tc>
        <w:tc>
          <w:tcPr>
            <w:tcW w:w="2880" w:type="dxa"/>
            <w:tcBorders>
              <w:bottom w:val="single" w:sz="4" w:space="0" w:color="auto"/>
            </w:tcBorders>
            <w:shd w:val="clear" w:color="auto" w:fill="auto"/>
            <w:vAlign w:val="center"/>
          </w:tcPr>
          <w:p w:rsidR="009855C7" w:rsidRPr="006652F2" w:rsidRDefault="009855C7" w:rsidP="009855C7">
            <w:r>
              <w:t>МОУ</w:t>
            </w:r>
            <w:r w:rsidRPr="006652F2">
              <w:t xml:space="preserve"> Вочевская СОШ</w:t>
            </w:r>
          </w:p>
        </w:tc>
        <w:tc>
          <w:tcPr>
            <w:tcW w:w="915" w:type="dxa"/>
            <w:tcBorders>
              <w:bottom w:val="single" w:sz="4" w:space="0" w:color="auto"/>
            </w:tcBorders>
            <w:shd w:val="clear" w:color="auto" w:fill="auto"/>
            <w:vAlign w:val="center"/>
          </w:tcPr>
          <w:p w:rsidR="009855C7" w:rsidRPr="006652F2" w:rsidRDefault="009855C7" w:rsidP="009855C7">
            <w:pPr>
              <w:jc w:val="center"/>
            </w:pPr>
            <w:r w:rsidRPr="006652F2">
              <w:t>120101</w:t>
            </w:r>
          </w:p>
        </w:tc>
        <w:tc>
          <w:tcPr>
            <w:tcW w:w="1764" w:type="dxa"/>
            <w:tcBorders>
              <w:bottom w:val="single" w:sz="4" w:space="0" w:color="auto"/>
            </w:tcBorders>
            <w:shd w:val="clear" w:color="auto" w:fill="auto"/>
            <w:vAlign w:val="center"/>
          </w:tcPr>
          <w:p w:rsidR="009855C7" w:rsidRPr="004F28C7" w:rsidRDefault="009855C7" w:rsidP="009855C7">
            <w:pPr>
              <w:jc w:val="center"/>
            </w:pPr>
            <w:r>
              <w:t>6</w:t>
            </w:r>
          </w:p>
        </w:tc>
        <w:tc>
          <w:tcPr>
            <w:tcW w:w="1275" w:type="dxa"/>
            <w:tcBorders>
              <w:bottom w:val="single" w:sz="4" w:space="0" w:color="auto"/>
            </w:tcBorders>
            <w:shd w:val="clear" w:color="auto" w:fill="auto"/>
            <w:vAlign w:val="center"/>
          </w:tcPr>
          <w:p w:rsidR="009855C7" w:rsidRPr="00BA1C6A" w:rsidRDefault="009855C7" w:rsidP="009855C7">
            <w:pPr>
              <w:jc w:val="center"/>
            </w:pPr>
            <w:r>
              <w:t>21</w:t>
            </w:r>
          </w:p>
        </w:tc>
        <w:tc>
          <w:tcPr>
            <w:tcW w:w="3120" w:type="dxa"/>
            <w:tcBorders>
              <w:bottom w:val="single" w:sz="4" w:space="0" w:color="auto"/>
            </w:tcBorders>
            <w:shd w:val="clear" w:color="auto" w:fill="auto"/>
            <w:vAlign w:val="center"/>
          </w:tcPr>
          <w:p w:rsidR="009855C7" w:rsidRPr="00D01078" w:rsidRDefault="009855C7" w:rsidP="009855C7">
            <w:pPr>
              <w:ind w:left="-26"/>
              <w:rPr>
                <w:sz w:val="16"/>
                <w:szCs w:val="16"/>
              </w:rPr>
            </w:pPr>
            <w:r w:rsidRPr="00D01078">
              <w:rPr>
                <w:sz w:val="16"/>
                <w:szCs w:val="16"/>
              </w:rPr>
              <w:t>Автобус МОУ Вочевской СОШ</w:t>
            </w:r>
          </w:p>
        </w:tc>
      </w:tr>
      <w:tr w:rsidR="009855C7" w:rsidRPr="00D01078" w:rsidTr="009855C7">
        <w:trPr>
          <w:trHeight w:val="126"/>
        </w:trPr>
        <w:tc>
          <w:tcPr>
            <w:tcW w:w="480" w:type="dxa"/>
            <w:vMerge/>
            <w:shd w:val="clear" w:color="auto" w:fill="auto"/>
            <w:vAlign w:val="center"/>
          </w:tcPr>
          <w:p w:rsidR="009855C7" w:rsidRDefault="009855C7" w:rsidP="009855C7">
            <w:pPr>
              <w:jc w:val="center"/>
            </w:pPr>
          </w:p>
        </w:tc>
        <w:tc>
          <w:tcPr>
            <w:tcW w:w="2760" w:type="dxa"/>
            <w:vMerge/>
            <w:shd w:val="clear" w:color="auto" w:fill="auto"/>
            <w:vAlign w:val="center"/>
          </w:tcPr>
          <w:p w:rsidR="009855C7" w:rsidRPr="006652F2" w:rsidRDefault="009855C7" w:rsidP="009855C7">
            <w:pPr>
              <w:jc w:val="center"/>
              <w:rPr>
                <w:b/>
              </w:rPr>
            </w:pPr>
          </w:p>
        </w:tc>
        <w:tc>
          <w:tcPr>
            <w:tcW w:w="1800" w:type="dxa"/>
            <w:vMerge/>
            <w:shd w:val="clear" w:color="auto" w:fill="auto"/>
            <w:vAlign w:val="center"/>
          </w:tcPr>
          <w:p w:rsidR="009855C7" w:rsidRDefault="009855C7" w:rsidP="009855C7">
            <w:pPr>
              <w:jc w:val="center"/>
              <w:rPr>
                <w:b/>
              </w:rPr>
            </w:pPr>
          </w:p>
        </w:tc>
        <w:tc>
          <w:tcPr>
            <w:tcW w:w="480" w:type="dxa"/>
            <w:tcBorders>
              <w:bottom w:val="single" w:sz="4" w:space="0" w:color="auto"/>
            </w:tcBorders>
            <w:shd w:val="clear" w:color="auto" w:fill="auto"/>
            <w:vAlign w:val="center"/>
          </w:tcPr>
          <w:p w:rsidR="009855C7" w:rsidRPr="006652F2" w:rsidRDefault="009855C7" w:rsidP="009855C7">
            <w:pPr>
              <w:jc w:val="center"/>
            </w:pPr>
            <w:r>
              <w:t>2</w:t>
            </w:r>
          </w:p>
        </w:tc>
        <w:tc>
          <w:tcPr>
            <w:tcW w:w="2880" w:type="dxa"/>
            <w:tcBorders>
              <w:bottom w:val="single" w:sz="4" w:space="0" w:color="auto"/>
            </w:tcBorders>
            <w:shd w:val="clear" w:color="auto" w:fill="auto"/>
            <w:vAlign w:val="center"/>
          </w:tcPr>
          <w:p w:rsidR="009855C7" w:rsidRPr="006652F2" w:rsidRDefault="009855C7" w:rsidP="009855C7">
            <w:r>
              <w:t>МОУ</w:t>
            </w:r>
            <w:r w:rsidRPr="006652F2">
              <w:t xml:space="preserve"> </w:t>
            </w:r>
            <w:r>
              <w:t>«</w:t>
            </w:r>
            <w:r w:rsidRPr="006652F2">
              <w:t>Зимстанская СОШ</w:t>
            </w:r>
            <w:r>
              <w:t>»</w:t>
            </w:r>
          </w:p>
        </w:tc>
        <w:tc>
          <w:tcPr>
            <w:tcW w:w="915" w:type="dxa"/>
            <w:tcBorders>
              <w:bottom w:val="single" w:sz="4" w:space="0" w:color="auto"/>
            </w:tcBorders>
            <w:shd w:val="clear" w:color="auto" w:fill="auto"/>
            <w:vAlign w:val="center"/>
          </w:tcPr>
          <w:p w:rsidR="009855C7" w:rsidRPr="006652F2" w:rsidRDefault="009855C7" w:rsidP="009855C7">
            <w:pPr>
              <w:jc w:val="center"/>
            </w:pPr>
            <w:r w:rsidRPr="006652F2">
              <w:t>120116</w:t>
            </w:r>
          </w:p>
        </w:tc>
        <w:tc>
          <w:tcPr>
            <w:tcW w:w="1764" w:type="dxa"/>
            <w:tcBorders>
              <w:bottom w:val="single" w:sz="4" w:space="0" w:color="auto"/>
            </w:tcBorders>
            <w:shd w:val="clear" w:color="auto" w:fill="auto"/>
            <w:vAlign w:val="center"/>
          </w:tcPr>
          <w:p w:rsidR="009855C7" w:rsidRPr="004F28C7" w:rsidRDefault="009855C7" w:rsidP="009855C7">
            <w:pPr>
              <w:jc w:val="center"/>
            </w:pPr>
            <w:r>
              <w:t>4</w:t>
            </w:r>
          </w:p>
        </w:tc>
        <w:tc>
          <w:tcPr>
            <w:tcW w:w="1275" w:type="dxa"/>
            <w:tcBorders>
              <w:bottom w:val="single" w:sz="4" w:space="0" w:color="auto"/>
            </w:tcBorders>
            <w:shd w:val="clear" w:color="auto" w:fill="auto"/>
          </w:tcPr>
          <w:p w:rsidR="009855C7" w:rsidRPr="00BA1C6A" w:rsidRDefault="009855C7" w:rsidP="009855C7">
            <w:pPr>
              <w:jc w:val="center"/>
            </w:pPr>
            <w:r>
              <w:t>-</w:t>
            </w:r>
          </w:p>
        </w:tc>
        <w:tc>
          <w:tcPr>
            <w:tcW w:w="3120" w:type="dxa"/>
            <w:tcBorders>
              <w:bottom w:val="single" w:sz="4" w:space="0" w:color="auto"/>
            </w:tcBorders>
            <w:shd w:val="clear" w:color="auto" w:fill="auto"/>
            <w:vAlign w:val="center"/>
          </w:tcPr>
          <w:p w:rsidR="009855C7" w:rsidRPr="00D01078" w:rsidRDefault="009855C7" w:rsidP="009855C7">
            <w:pPr>
              <w:ind w:left="-26"/>
              <w:rPr>
                <w:sz w:val="16"/>
                <w:szCs w:val="16"/>
              </w:rPr>
            </w:pPr>
            <w:r w:rsidRPr="00D01078">
              <w:rPr>
                <w:sz w:val="16"/>
                <w:szCs w:val="16"/>
              </w:rPr>
              <w:t>Автобус МОУ «Зимстанская СОШ»</w:t>
            </w:r>
          </w:p>
        </w:tc>
      </w:tr>
      <w:tr w:rsidR="009855C7" w:rsidRPr="00D01078" w:rsidTr="009855C7">
        <w:tc>
          <w:tcPr>
            <w:tcW w:w="480" w:type="dxa"/>
            <w:vMerge/>
            <w:shd w:val="clear" w:color="auto" w:fill="auto"/>
            <w:vAlign w:val="center"/>
          </w:tcPr>
          <w:p w:rsidR="009855C7" w:rsidRPr="006652F2" w:rsidRDefault="009855C7" w:rsidP="009855C7">
            <w:pPr>
              <w:jc w:val="center"/>
            </w:pPr>
          </w:p>
        </w:tc>
        <w:tc>
          <w:tcPr>
            <w:tcW w:w="2760" w:type="dxa"/>
            <w:vMerge/>
            <w:shd w:val="clear" w:color="auto" w:fill="auto"/>
            <w:vAlign w:val="center"/>
          </w:tcPr>
          <w:p w:rsidR="009855C7" w:rsidRPr="006652F2" w:rsidRDefault="009855C7" w:rsidP="009855C7">
            <w:pPr>
              <w:jc w:val="right"/>
              <w:rPr>
                <w:b/>
              </w:rPr>
            </w:pPr>
          </w:p>
        </w:tc>
        <w:tc>
          <w:tcPr>
            <w:tcW w:w="1800" w:type="dxa"/>
            <w:vMerge/>
            <w:shd w:val="clear" w:color="auto" w:fill="auto"/>
            <w:vAlign w:val="center"/>
          </w:tcPr>
          <w:p w:rsidR="009855C7" w:rsidRPr="00DD3570" w:rsidRDefault="009855C7" w:rsidP="009855C7">
            <w:pPr>
              <w:jc w:val="center"/>
              <w:rPr>
                <w:b/>
              </w:rPr>
            </w:pPr>
          </w:p>
        </w:tc>
        <w:tc>
          <w:tcPr>
            <w:tcW w:w="480" w:type="dxa"/>
            <w:shd w:val="clear" w:color="auto" w:fill="CCCCCC"/>
            <w:vAlign w:val="center"/>
          </w:tcPr>
          <w:p w:rsidR="009855C7" w:rsidRPr="006652F2" w:rsidRDefault="009855C7" w:rsidP="009855C7">
            <w:pPr>
              <w:jc w:val="center"/>
              <w:rPr>
                <w:b/>
              </w:rPr>
            </w:pPr>
          </w:p>
        </w:tc>
        <w:tc>
          <w:tcPr>
            <w:tcW w:w="3795" w:type="dxa"/>
            <w:gridSpan w:val="2"/>
            <w:shd w:val="clear" w:color="auto" w:fill="CCCCCC"/>
            <w:vAlign w:val="center"/>
          </w:tcPr>
          <w:p w:rsidR="009855C7" w:rsidRPr="006652F2" w:rsidRDefault="009855C7" w:rsidP="009855C7">
            <w:pPr>
              <w:jc w:val="right"/>
            </w:pPr>
            <w:r w:rsidRPr="006652F2">
              <w:rPr>
                <w:b/>
              </w:rPr>
              <w:t>Итого по ППЭ:</w:t>
            </w:r>
          </w:p>
        </w:tc>
        <w:tc>
          <w:tcPr>
            <w:tcW w:w="1764" w:type="dxa"/>
            <w:shd w:val="clear" w:color="auto" w:fill="CCCCCC"/>
            <w:vAlign w:val="center"/>
          </w:tcPr>
          <w:p w:rsidR="009855C7" w:rsidRPr="004F28C7" w:rsidRDefault="009855C7" w:rsidP="009855C7">
            <w:pPr>
              <w:jc w:val="center"/>
              <w:rPr>
                <w:b/>
              </w:rPr>
            </w:pPr>
            <w:r>
              <w:rPr>
                <w:b/>
              </w:rPr>
              <w:t>10</w:t>
            </w:r>
          </w:p>
        </w:tc>
        <w:tc>
          <w:tcPr>
            <w:tcW w:w="4395" w:type="dxa"/>
            <w:gridSpan w:val="2"/>
            <w:shd w:val="clear" w:color="auto" w:fill="CCCCCC"/>
            <w:vAlign w:val="center"/>
          </w:tcPr>
          <w:p w:rsidR="009855C7" w:rsidRPr="00A06F40" w:rsidRDefault="009855C7" w:rsidP="009855C7">
            <w:pPr>
              <w:rPr>
                <w:b/>
                <w:sz w:val="16"/>
                <w:szCs w:val="16"/>
              </w:rPr>
            </w:pPr>
            <w:r>
              <w:rPr>
                <w:b/>
                <w:sz w:val="16"/>
                <w:szCs w:val="16"/>
              </w:rPr>
              <w:t>Задействовано аудиторий:1 (№1)</w:t>
            </w:r>
          </w:p>
        </w:tc>
      </w:tr>
      <w:tr w:rsidR="009855C7" w:rsidRPr="00D01078" w:rsidTr="009855C7">
        <w:tc>
          <w:tcPr>
            <w:tcW w:w="480" w:type="dxa"/>
            <w:vMerge w:val="restart"/>
            <w:vAlign w:val="center"/>
          </w:tcPr>
          <w:p w:rsidR="009855C7" w:rsidRPr="006652F2" w:rsidRDefault="009855C7" w:rsidP="009855C7">
            <w:pPr>
              <w:jc w:val="center"/>
            </w:pPr>
            <w:r>
              <w:t>4</w:t>
            </w:r>
          </w:p>
        </w:tc>
        <w:tc>
          <w:tcPr>
            <w:tcW w:w="2760" w:type="dxa"/>
            <w:vMerge w:val="restart"/>
            <w:vAlign w:val="center"/>
          </w:tcPr>
          <w:p w:rsidR="009855C7" w:rsidRDefault="009855C7" w:rsidP="009855C7">
            <w:pPr>
              <w:jc w:val="center"/>
              <w:rPr>
                <w:b/>
              </w:rPr>
            </w:pPr>
            <w:r>
              <w:rPr>
                <w:b/>
              </w:rPr>
              <w:t>МОУ «СОШ имени Р.Г.Карманова» с.Усть-Нем</w:t>
            </w:r>
          </w:p>
          <w:p w:rsidR="009855C7" w:rsidRPr="00B20478" w:rsidRDefault="009855C7" w:rsidP="009855C7">
            <w:pPr>
              <w:jc w:val="center"/>
              <w:rPr>
                <w:b/>
              </w:rPr>
            </w:pPr>
            <w:r>
              <w:rPr>
                <w:b/>
              </w:rPr>
              <w:t>(код – 2010)</w:t>
            </w:r>
          </w:p>
        </w:tc>
        <w:tc>
          <w:tcPr>
            <w:tcW w:w="1800" w:type="dxa"/>
            <w:vMerge w:val="restart"/>
            <w:vAlign w:val="center"/>
          </w:tcPr>
          <w:p w:rsidR="009855C7" w:rsidRPr="00DD3570" w:rsidRDefault="009855C7" w:rsidP="009855C7">
            <w:pPr>
              <w:jc w:val="center"/>
              <w:rPr>
                <w:b/>
              </w:rPr>
            </w:pPr>
            <w:r w:rsidRPr="00E54F50">
              <w:rPr>
                <w:b/>
              </w:rPr>
              <w:t>Лефтер Инна Васильевна</w:t>
            </w:r>
            <w:r>
              <w:rPr>
                <w:b/>
              </w:rPr>
              <w:t xml:space="preserve"> </w:t>
            </w:r>
          </w:p>
        </w:tc>
        <w:tc>
          <w:tcPr>
            <w:tcW w:w="480" w:type="dxa"/>
            <w:vAlign w:val="center"/>
          </w:tcPr>
          <w:p w:rsidR="009855C7" w:rsidRDefault="009855C7" w:rsidP="009855C7">
            <w:pPr>
              <w:jc w:val="center"/>
            </w:pPr>
            <w:r>
              <w:t>1</w:t>
            </w:r>
          </w:p>
        </w:tc>
        <w:tc>
          <w:tcPr>
            <w:tcW w:w="2880" w:type="dxa"/>
            <w:vAlign w:val="center"/>
          </w:tcPr>
          <w:p w:rsidR="009855C7" w:rsidRPr="006652F2" w:rsidRDefault="009855C7" w:rsidP="009855C7">
            <w:r>
              <w:t>МОУ</w:t>
            </w:r>
            <w:r w:rsidRPr="006652F2">
              <w:t xml:space="preserve"> </w:t>
            </w:r>
            <w:r>
              <w:t>«</w:t>
            </w:r>
            <w:r w:rsidRPr="006652F2">
              <w:t>СОШ</w:t>
            </w:r>
            <w:r>
              <w:t>» с.Усть-Нем</w:t>
            </w:r>
          </w:p>
        </w:tc>
        <w:tc>
          <w:tcPr>
            <w:tcW w:w="915" w:type="dxa"/>
            <w:vAlign w:val="center"/>
          </w:tcPr>
          <w:p w:rsidR="009855C7" w:rsidRPr="006652F2" w:rsidRDefault="009855C7" w:rsidP="009855C7">
            <w:pPr>
              <w:jc w:val="center"/>
            </w:pPr>
            <w:r w:rsidRPr="006652F2">
              <w:t>120111</w:t>
            </w:r>
          </w:p>
        </w:tc>
        <w:tc>
          <w:tcPr>
            <w:tcW w:w="1764" w:type="dxa"/>
            <w:vAlign w:val="center"/>
          </w:tcPr>
          <w:p w:rsidR="009855C7" w:rsidRPr="004F28C7" w:rsidRDefault="009855C7" w:rsidP="009855C7">
            <w:pPr>
              <w:jc w:val="center"/>
            </w:pPr>
            <w:r>
              <w:t>1</w:t>
            </w:r>
          </w:p>
        </w:tc>
        <w:tc>
          <w:tcPr>
            <w:tcW w:w="1275" w:type="dxa"/>
            <w:vAlign w:val="center"/>
          </w:tcPr>
          <w:p w:rsidR="009855C7" w:rsidRPr="00BA1C6A" w:rsidRDefault="009855C7" w:rsidP="009855C7">
            <w:pPr>
              <w:jc w:val="center"/>
            </w:pPr>
            <w:r>
              <w:t>-</w:t>
            </w:r>
          </w:p>
        </w:tc>
        <w:tc>
          <w:tcPr>
            <w:tcW w:w="3120" w:type="dxa"/>
            <w:vAlign w:val="center"/>
          </w:tcPr>
          <w:p w:rsidR="009855C7" w:rsidRPr="00D01078" w:rsidRDefault="009855C7" w:rsidP="009855C7">
            <w:pPr>
              <w:ind w:left="-26"/>
              <w:rPr>
                <w:sz w:val="16"/>
                <w:szCs w:val="16"/>
              </w:rPr>
            </w:pPr>
            <w:r w:rsidRPr="00D01078">
              <w:rPr>
                <w:sz w:val="16"/>
                <w:szCs w:val="16"/>
              </w:rPr>
              <w:t>Автобус МОУ «СОШ» с.Усть-Нем</w:t>
            </w:r>
          </w:p>
        </w:tc>
      </w:tr>
      <w:tr w:rsidR="009855C7" w:rsidRPr="00D01078" w:rsidTr="009855C7">
        <w:tc>
          <w:tcPr>
            <w:tcW w:w="480" w:type="dxa"/>
            <w:vMerge/>
          </w:tcPr>
          <w:p w:rsidR="009855C7" w:rsidRPr="006652F2" w:rsidRDefault="009855C7" w:rsidP="009855C7">
            <w:pPr>
              <w:jc w:val="center"/>
            </w:pPr>
          </w:p>
        </w:tc>
        <w:tc>
          <w:tcPr>
            <w:tcW w:w="2760" w:type="dxa"/>
            <w:vMerge/>
          </w:tcPr>
          <w:p w:rsidR="009855C7" w:rsidRPr="006652F2" w:rsidRDefault="009855C7" w:rsidP="009855C7"/>
        </w:tc>
        <w:tc>
          <w:tcPr>
            <w:tcW w:w="1800" w:type="dxa"/>
            <w:vMerge/>
          </w:tcPr>
          <w:p w:rsidR="009855C7" w:rsidRPr="006652F2" w:rsidRDefault="009855C7" w:rsidP="009855C7"/>
        </w:tc>
        <w:tc>
          <w:tcPr>
            <w:tcW w:w="480" w:type="dxa"/>
            <w:vAlign w:val="center"/>
          </w:tcPr>
          <w:p w:rsidR="009855C7" w:rsidRPr="006652F2" w:rsidRDefault="009855C7" w:rsidP="009855C7">
            <w:pPr>
              <w:jc w:val="center"/>
            </w:pPr>
            <w:r>
              <w:t>2</w:t>
            </w:r>
          </w:p>
        </w:tc>
        <w:tc>
          <w:tcPr>
            <w:tcW w:w="2880" w:type="dxa"/>
            <w:tcBorders>
              <w:bottom w:val="single" w:sz="4" w:space="0" w:color="auto"/>
            </w:tcBorders>
            <w:vAlign w:val="center"/>
          </w:tcPr>
          <w:p w:rsidR="009855C7" w:rsidRPr="006652F2" w:rsidRDefault="009855C7" w:rsidP="009855C7">
            <w:r>
              <w:t>МОУ</w:t>
            </w:r>
            <w:r w:rsidRPr="006652F2">
              <w:t xml:space="preserve"> Югыдъягская СОШ</w:t>
            </w:r>
          </w:p>
        </w:tc>
        <w:tc>
          <w:tcPr>
            <w:tcW w:w="915" w:type="dxa"/>
            <w:tcBorders>
              <w:bottom w:val="single" w:sz="4" w:space="0" w:color="auto"/>
            </w:tcBorders>
            <w:vAlign w:val="center"/>
          </w:tcPr>
          <w:p w:rsidR="009855C7" w:rsidRPr="006652F2" w:rsidRDefault="009855C7" w:rsidP="009855C7">
            <w:pPr>
              <w:jc w:val="center"/>
            </w:pPr>
            <w:r w:rsidRPr="006652F2">
              <w:t>120112</w:t>
            </w:r>
          </w:p>
        </w:tc>
        <w:tc>
          <w:tcPr>
            <w:tcW w:w="1764" w:type="dxa"/>
            <w:tcBorders>
              <w:bottom w:val="single" w:sz="4" w:space="0" w:color="auto"/>
            </w:tcBorders>
            <w:vAlign w:val="center"/>
          </w:tcPr>
          <w:p w:rsidR="009855C7" w:rsidRPr="004F28C7" w:rsidRDefault="009855C7" w:rsidP="009855C7">
            <w:pPr>
              <w:jc w:val="center"/>
            </w:pPr>
            <w:r>
              <w:t>2</w:t>
            </w:r>
          </w:p>
        </w:tc>
        <w:tc>
          <w:tcPr>
            <w:tcW w:w="1275" w:type="dxa"/>
            <w:tcBorders>
              <w:bottom w:val="single" w:sz="4" w:space="0" w:color="auto"/>
            </w:tcBorders>
            <w:vAlign w:val="center"/>
          </w:tcPr>
          <w:p w:rsidR="009855C7" w:rsidRPr="00BA1C6A" w:rsidRDefault="009855C7" w:rsidP="009855C7">
            <w:pPr>
              <w:jc w:val="center"/>
            </w:pPr>
            <w:r>
              <w:t>15</w:t>
            </w:r>
          </w:p>
        </w:tc>
        <w:tc>
          <w:tcPr>
            <w:tcW w:w="3120" w:type="dxa"/>
            <w:tcBorders>
              <w:bottom w:val="single" w:sz="4" w:space="0" w:color="auto"/>
            </w:tcBorders>
            <w:vAlign w:val="center"/>
          </w:tcPr>
          <w:p w:rsidR="009855C7" w:rsidRPr="00D01078" w:rsidRDefault="009855C7" w:rsidP="009855C7">
            <w:pPr>
              <w:ind w:left="-26"/>
              <w:rPr>
                <w:sz w:val="16"/>
                <w:szCs w:val="16"/>
              </w:rPr>
            </w:pPr>
            <w:r w:rsidRPr="00D01078">
              <w:rPr>
                <w:sz w:val="16"/>
                <w:szCs w:val="16"/>
              </w:rPr>
              <w:t>Автобус МОУ Югыдъягской СОШ</w:t>
            </w:r>
          </w:p>
        </w:tc>
      </w:tr>
      <w:tr w:rsidR="009855C7" w:rsidRPr="00D01078" w:rsidTr="009855C7">
        <w:trPr>
          <w:trHeight w:val="181"/>
        </w:trPr>
        <w:tc>
          <w:tcPr>
            <w:tcW w:w="480" w:type="dxa"/>
            <w:vMerge/>
          </w:tcPr>
          <w:p w:rsidR="009855C7" w:rsidRPr="006652F2" w:rsidRDefault="009855C7" w:rsidP="009855C7">
            <w:pPr>
              <w:jc w:val="center"/>
            </w:pPr>
          </w:p>
        </w:tc>
        <w:tc>
          <w:tcPr>
            <w:tcW w:w="2760" w:type="dxa"/>
            <w:vMerge/>
          </w:tcPr>
          <w:p w:rsidR="009855C7" w:rsidRPr="006652F2" w:rsidRDefault="009855C7" w:rsidP="009855C7"/>
        </w:tc>
        <w:tc>
          <w:tcPr>
            <w:tcW w:w="1800" w:type="dxa"/>
            <w:vMerge/>
          </w:tcPr>
          <w:p w:rsidR="009855C7" w:rsidRPr="006652F2" w:rsidRDefault="009855C7" w:rsidP="009855C7"/>
        </w:tc>
        <w:tc>
          <w:tcPr>
            <w:tcW w:w="480" w:type="dxa"/>
            <w:vAlign w:val="center"/>
          </w:tcPr>
          <w:p w:rsidR="009855C7" w:rsidRPr="006652F2" w:rsidRDefault="009855C7" w:rsidP="009855C7">
            <w:pPr>
              <w:jc w:val="center"/>
            </w:pPr>
            <w:r>
              <w:t>3</w:t>
            </w:r>
          </w:p>
        </w:tc>
        <w:tc>
          <w:tcPr>
            <w:tcW w:w="2880" w:type="dxa"/>
            <w:tcBorders>
              <w:bottom w:val="single" w:sz="4" w:space="0" w:color="auto"/>
            </w:tcBorders>
            <w:vAlign w:val="center"/>
          </w:tcPr>
          <w:p w:rsidR="009855C7" w:rsidRPr="006652F2" w:rsidRDefault="009855C7" w:rsidP="009855C7">
            <w:r>
              <w:t>МОУ</w:t>
            </w:r>
            <w:r w:rsidRPr="006652F2">
              <w:t xml:space="preserve"> Тимшерская СОШ</w:t>
            </w:r>
          </w:p>
        </w:tc>
        <w:tc>
          <w:tcPr>
            <w:tcW w:w="915" w:type="dxa"/>
            <w:tcBorders>
              <w:bottom w:val="single" w:sz="4" w:space="0" w:color="auto"/>
            </w:tcBorders>
            <w:vAlign w:val="center"/>
          </w:tcPr>
          <w:p w:rsidR="009855C7" w:rsidRPr="006652F2" w:rsidRDefault="009855C7" w:rsidP="009855C7">
            <w:pPr>
              <w:jc w:val="center"/>
            </w:pPr>
            <w:r w:rsidRPr="006652F2">
              <w:t>120114</w:t>
            </w:r>
          </w:p>
        </w:tc>
        <w:tc>
          <w:tcPr>
            <w:tcW w:w="1764" w:type="dxa"/>
            <w:tcBorders>
              <w:bottom w:val="single" w:sz="4" w:space="0" w:color="auto"/>
            </w:tcBorders>
            <w:vAlign w:val="center"/>
          </w:tcPr>
          <w:p w:rsidR="009855C7" w:rsidRPr="004F28C7" w:rsidRDefault="009855C7" w:rsidP="009855C7">
            <w:pPr>
              <w:jc w:val="center"/>
            </w:pPr>
            <w:r>
              <w:t>5</w:t>
            </w:r>
          </w:p>
        </w:tc>
        <w:tc>
          <w:tcPr>
            <w:tcW w:w="1275" w:type="dxa"/>
            <w:tcBorders>
              <w:bottom w:val="single" w:sz="4" w:space="0" w:color="auto"/>
            </w:tcBorders>
            <w:vAlign w:val="center"/>
          </w:tcPr>
          <w:p w:rsidR="009855C7" w:rsidRPr="00BA1C6A" w:rsidRDefault="009855C7" w:rsidP="009855C7">
            <w:pPr>
              <w:jc w:val="center"/>
            </w:pPr>
            <w:r>
              <w:t>40</w:t>
            </w:r>
          </w:p>
        </w:tc>
        <w:tc>
          <w:tcPr>
            <w:tcW w:w="3120" w:type="dxa"/>
            <w:tcBorders>
              <w:bottom w:val="single" w:sz="4" w:space="0" w:color="auto"/>
            </w:tcBorders>
            <w:vAlign w:val="center"/>
          </w:tcPr>
          <w:p w:rsidR="009855C7" w:rsidRPr="00D01078" w:rsidRDefault="009855C7" w:rsidP="009855C7">
            <w:pPr>
              <w:ind w:left="-26"/>
              <w:rPr>
                <w:sz w:val="16"/>
                <w:szCs w:val="16"/>
              </w:rPr>
            </w:pPr>
            <w:r w:rsidRPr="00D01078">
              <w:rPr>
                <w:sz w:val="16"/>
                <w:szCs w:val="16"/>
              </w:rPr>
              <w:t xml:space="preserve">Автобус МОУ </w:t>
            </w:r>
            <w:r>
              <w:rPr>
                <w:sz w:val="16"/>
                <w:szCs w:val="16"/>
              </w:rPr>
              <w:t xml:space="preserve">Тимшерской </w:t>
            </w:r>
            <w:r w:rsidRPr="00D01078">
              <w:rPr>
                <w:sz w:val="16"/>
                <w:szCs w:val="16"/>
              </w:rPr>
              <w:t>СОШ</w:t>
            </w:r>
          </w:p>
        </w:tc>
      </w:tr>
      <w:tr w:rsidR="009855C7" w:rsidRPr="00D01078" w:rsidTr="009855C7">
        <w:tc>
          <w:tcPr>
            <w:tcW w:w="480" w:type="dxa"/>
            <w:vMerge/>
            <w:shd w:val="clear" w:color="auto" w:fill="CCCCCC"/>
          </w:tcPr>
          <w:p w:rsidR="009855C7" w:rsidRPr="006652F2" w:rsidRDefault="009855C7" w:rsidP="009855C7">
            <w:pPr>
              <w:jc w:val="center"/>
            </w:pPr>
          </w:p>
        </w:tc>
        <w:tc>
          <w:tcPr>
            <w:tcW w:w="2760" w:type="dxa"/>
            <w:vMerge/>
            <w:shd w:val="clear" w:color="auto" w:fill="CCCCCC"/>
          </w:tcPr>
          <w:p w:rsidR="009855C7" w:rsidRPr="006652F2" w:rsidRDefault="009855C7" w:rsidP="009855C7">
            <w:pPr>
              <w:jc w:val="right"/>
              <w:rPr>
                <w:b/>
              </w:rPr>
            </w:pPr>
          </w:p>
        </w:tc>
        <w:tc>
          <w:tcPr>
            <w:tcW w:w="1800" w:type="dxa"/>
            <w:vMerge/>
            <w:shd w:val="clear" w:color="auto" w:fill="CCCCCC"/>
          </w:tcPr>
          <w:p w:rsidR="009855C7" w:rsidRPr="006652F2" w:rsidRDefault="009855C7" w:rsidP="009855C7">
            <w:pPr>
              <w:jc w:val="right"/>
              <w:rPr>
                <w:b/>
              </w:rPr>
            </w:pPr>
          </w:p>
        </w:tc>
        <w:tc>
          <w:tcPr>
            <w:tcW w:w="480" w:type="dxa"/>
            <w:shd w:val="clear" w:color="auto" w:fill="CCCCCC"/>
            <w:vAlign w:val="center"/>
          </w:tcPr>
          <w:p w:rsidR="009855C7" w:rsidRPr="006652F2" w:rsidRDefault="009855C7" w:rsidP="009855C7">
            <w:pPr>
              <w:jc w:val="center"/>
              <w:rPr>
                <w:b/>
              </w:rPr>
            </w:pPr>
          </w:p>
        </w:tc>
        <w:tc>
          <w:tcPr>
            <w:tcW w:w="3795" w:type="dxa"/>
            <w:gridSpan w:val="2"/>
            <w:shd w:val="clear" w:color="auto" w:fill="CCCCCC"/>
            <w:vAlign w:val="center"/>
          </w:tcPr>
          <w:p w:rsidR="009855C7" w:rsidRPr="006652F2" w:rsidRDefault="009855C7" w:rsidP="009855C7">
            <w:pPr>
              <w:jc w:val="right"/>
            </w:pPr>
            <w:r w:rsidRPr="006652F2">
              <w:rPr>
                <w:b/>
              </w:rPr>
              <w:t>Итого по ППЭ:</w:t>
            </w:r>
          </w:p>
        </w:tc>
        <w:tc>
          <w:tcPr>
            <w:tcW w:w="1764" w:type="dxa"/>
            <w:shd w:val="clear" w:color="auto" w:fill="CCCCCC"/>
            <w:vAlign w:val="center"/>
          </w:tcPr>
          <w:p w:rsidR="009855C7" w:rsidRPr="004F28C7" w:rsidRDefault="009855C7" w:rsidP="009855C7">
            <w:pPr>
              <w:jc w:val="center"/>
              <w:rPr>
                <w:b/>
              </w:rPr>
            </w:pPr>
            <w:r>
              <w:rPr>
                <w:b/>
              </w:rPr>
              <w:t>8</w:t>
            </w:r>
          </w:p>
        </w:tc>
        <w:tc>
          <w:tcPr>
            <w:tcW w:w="4395" w:type="dxa"/>
            <w:gridSpan w:val="2"/>
            <w:tcBorders>
              <w:bottom w:val="single" w:sz="4" w:space="0" w:color="auto"/>
            </w:tcBorders>
            <w:shd w:val="clear" w:color="auto" w:fill="CCCCCC"/>
            <w:vAlign w:val="center"/>
          </w:tcPr>
          <w:p w:rsidR="009855C7" w:rsidRPr="00A06F40" w:rsidRDefault="009855C7" w:rsidP="009855C7">
            <w:pPr>
              <w:rPr>
                <w:b/>
                <w:sz w:val="16"/>
                <w:szCs w:val="16"/>
              </w:rPr>
            </w:pPr>
            <w:r>
              <w:rPr>
                <w:b/>
                <w:sz w:val="16"/>
                <w:szCs w:val="16"/>
              </w:rPr>
              <w:t>Задействовано аудиторий:1 (№2)</w:t>
            </w:r>
          </w:p>
        </w:tc>
      </w:tr>
      <w:tr w:rsidR="009855C7" w:rsidRPr="00D01078" w:rsidTr="009855C7">
        <w:tc>
          <w:tcPr>
            <w:tcW w:w="9315" w:type="dxa"/>
            <w:gridSpan w:val="6"/>
          </w:tcPr>
          <w:p w:rsidR="009855C7" w:rsidRPr="003C15D9" w:rsidRDefault="009855C7" w:rsidP="009855C7">
            <w:pPr>
              <w:jc w:val="right"/>
            </w:pPr>
            <w:r w:rsidRPr="006652F2">
              <w:rPr>
                <w:b/>
              </w:rPr>
              <w:lastRenderedPageBreak/>
              <w:t>Итого по району:</w:t>
            </w:r>
          </w:p>
        </w:tc>
        <w:tc>
          <w:tcPr>
            <w:tcW w:w="1764" w:type="dxa"/>
          </w:tcPr>
          <w:p w:rsidR="009855C7" w:rsidRPr="004F28C7" w:rsidRDefault="009855C7" w:rsidP="009855C7">
            <w:pPr>
              <w:jc w:val="center"/>
              <w:rPr>
                <w:b/>
              </w:rPr>
            </w:pPr>
            <w:r>
              <w:rPr>
                <w:b/>
              </w:rPr>
              <w:t>82</w:t>
            </w:r>
          </w:p>
        </w:tc>
        <w:tc>
          <w:tcPr>
            <w:tcW w:w="4395" w:type="dxa"/>
            <w:gridSpan w:val="2"/>
            <w:shd w:val="clear" w:color="auto" w:fill="auto"/>
            <w:vAlign w:val="center"/>
          </w:tcPr>
          <w:p w:rsidR="009855C7" w:rsidRPr="00D01078" w:rsidRDefault="009855C7" w:rsidP="009855C7">
            <w:pPr>
              <w:jc w:val="center"/>
              <w:rPr>
                <w:sz w:val="16"/>
                <w:szCs w:val="16"/>
              </w:rPr>
            </w:pPr>
          </w:p>
        </w:tc>
      </w:tr>
    </w:tbl>
    <w:p w:rsidR="009855C7" w:rsidRDefault="009855C7" w:rsidP="009855C7">
      <w:pPr>
        <w:jc w:val="center"/>
        <w:rPr>
          <w:b/>
          <w:sz w:val="40"/>
          <w:szCs w:val="40"/>
          <w:u w:val="single"/>
        </w:rPr>
      </w:pPr>
    </w:p>
    <w:p w:rsidR="009855C7" w:rsidRDefault="009855C7" w:rsidP="009855C7">
      <w:pPr>
        <w:jc w:val="center"/>
        <w:rPr>
          <w:b/>
          <w:sz w:val="40"/>
          <w:szCs w:val="40"/>
          <w:u w:val="single"/>
        </w:rPr>
      </w:pPr>
      <w:r>
        <w:rPr>
          <w:b/>
          <w:sz w:val="40"/>
          <w:szCs w:val="40"/>
          <w:u w:val="single"/>
          <w:lang w:val="en-US"/>
        </w:rPr>
        <w:t>4</w:t>
      </w:r>
      <w:r>
        <w:rPr>
          <w:b/>
          <w:sz w:val="40"/>
          <w:szCs w:val="40"/>
          <w:u w:val="single"/>
        </w:rPr>
        <w:t xml:space="preserve"> июня (вторник)</w:t>
      </w:r>
    </w:p>
    <w:p w:rsidR="009855C7" w:rsidRPr="00CC3D69" w:rsidRDefault="009855C7" w:rsidP="009855C7">
      <w:pPr>
        <w:jc w:val="center"/>
        <w:rPr>
          <w:b/>
          <w:sz w:val="28"/>
          <w:szCs w:val="28"/>
        </w:rPr>
      </w:pPr>
      <w:r>
        <w:rPr>
          <w:b/>
          <w:sz w:val="28"/>
          <w:szCs w:val="28"/>
        </w:rPr>
        <w:t>Физика (ЕГЭ)</w:t>
      </w:r>
    </w:p>
    <w:tbl>
      <w:tblPr>
        <w:tblW w:w="15474" w:type="dxa"/>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80"/>
        <w:gridCol w:w="2760"/>
        <w:gridCol w:w="1800"/>
        <w:gridCol w:w="480"/>
        <w:gridCol w:w="2880"/>
        <w:gridCol w:w="915"/>
        <w:gridCol w:w="1764"/>
        <w:gridCol w:w="1275"/>
        <w:gridCol w:w="3120"/>
      </w:tblGrid>
      <w:tr w:rsidR="009855C7" w:rsidRPr="006652F2" w:rsidTr="009855C7">
        <w:trPr>
          <w:trHeight w:val="460"/>
        </w:trPr>
        <w:tc>
          <w:tcPr>
            <w:tcW w:w="480" w:type="dxa"/>
            <w:shd w:val="clear" w:color="auto" w:fill="D9D9D9"/>
            <w:vAlign w:val="center"/>
          </w:tcPr>
          <w:p w:rsidR="009855C7" w:rsidRPr="000F08DD" w:rsidRDefault="009855C7" w:rsidP="009855C7">
            <w:pPr>
              <w:jc w:val="center"/>
              <w:rPr>
                <w:b/>
                <w:sz w:val="18"/>
                <w:szCs w:val="18"/>
              </w:rPr>
            </w:pPr>
            <w:r w:rsidRPr="000F08DD">
              <w:rPr>
                <w:b/>
                <w:sz w:val="18"/>
                <w:szCs w:val="18"/>
              </w:rPr>
              <w:t>№ п/п</w:t>
            </w:r>
          </w:p>
        </w:tc>
        <w:tc>
          <w:tcPr>
            <w:tcW w:w="2760" w:type="dxa"/>
            <w:shd w:val="clear" w:color="auto" w:fill="D9D9D9"/>
            <w:vAlign w:val="center"/>
          </w:tcPr>
          <w:p w:rsidR="009855C7" w:rsidRPr="006652F2" w:rsidRDefault="009855C7" w:rsidP="009855C7">
            <w:pPr>
              <w:jc w:val="center"/>
              <w:rPr>
                <w:b/>
              </w:rPr>
            </w:pPr>
            <w:r w:rsidRPr="006652F2">
              <w:rPr>
                <w:b/>
              </w:rPr>
              <w:t>Пункт проведения экзамена</w:t>
            </w:r>
          </w:p>
        </w:tc>
        <w:tc>
          <w:tcPr>
            <w:tcW w:w="1800" w:type="dxa"/>
            <w:shd w:val="clear" w:color="auto" w:fill="D9D9D9"/>
            <w:vAlign w:val="center"/>
          </w:tcPr>
          <w:p w:rsidR="009855C7" w:rsidRPr="006652F2" w:rsidRDefault="009855C7" w:rsidP="009855C7">
            <w:pPr>
              <w:jc w:val="center"/>
              <w:rPr>
                <w:b/>
              </w:rPr>
            </w:pPr>
            <w:r>
              <w:rPr>
                <w:b/>
              </w:rPr>
              <w:t>Руководитель ППЭ</w:t>
            </w:r>
          </w:p>
        </w:tc>
        <w:tc>
          <w:tcPr>
            <w:tcW w:w="480" w:type="dxa"/>
            <w:shd w:val="clear" w:color="auto" w:fill="D9D9D9"/>
            <w:vAlign w:val="center"/>
          </w:tcPr>
          <w:p w:rsidR="009855C7" w:rsidRPr="000F08DD" w:rsidRDefault="009855C7" w:rsidP="009855C7">
            <w:pPr>
              <w:jc w:val="center"/>
              <w:rPr>
                <w:b/>
                <w:sz w:val="18"/>
                <w:szCs w:val="18"/>
              </w:rPr>
            </w:pPr>
            <w:r w:rsidRPr="000F08DD">
              <w:rPr>
                <w:b/>
                <w:sz w:val="18"/>
                <w:szCs w:val="18"/>
              </w:rPr>
              <w:t>№ п/п</w:t>
            </w:r>
          </w:p>
        </w:tc>
        <w:tc>
          <w:tcPr>
            <w:tcW w:w="2880" w:type="dxa"/>
            <w:shd w:val="clear" w:color="auto" w:fill="D9D9D9"/>
            <w:vAlign w:val="center"/>
          </w:tcPr>
          <w:p w:rsidR="009855C7" w:rsidRPr="006652F2" w:rsidRDefault="009855C7" w:rsidP="009855C7">
            <w:pPr>
              <w:jc w:val="center"/>
              <w:rPr>
                <w:b/>
              </w:rPr>
            </w:pPr>
            <w:r w:rsidRPr="006652F2">
              <w:rPr>
                <w:b/>
              </w:rPr>
              <w:t>ОУ</w:t>
            </w:r>
          </w:p>
        </w:tc>
        <w:tc>
          <w:tcPr>
            <w:tcW w:w="915" w:type="dxa"/>
            <w:shd w:val="clear" w:color="auto" w:fill="D9D9D9"/>
            <w:vAlign w:val="center"/>
          </w:tcPr>
          <w:p w:rsidR="009855C7" w:rsidRPr="006652F2" w:rsidRDefault="009855C7" w:rsidP="009855C7">
            <w:pPr>
              <w:jc w:val="center"/>
              <w:rPr>
                <w:b/>
              </w:rPr>
            </w:pPr>
            <w:r w:rsidRPr="006652F2">
              <w:rPr>
                <w:b/>
              </w:rPr>
              <w:t>Код ОУ</w:t>
            </w:r>
          </w:p>
        </w:tc>
        <w:tc>
          <w:tcPr>
            <w:tcW w:w="1764" w:type="dxa"/>
            <w:shd w:val="clear" w:color="auto" w:fill="D9D9D9"/>
            <w:vAlign w:val="center"/>
          </w:tcPr>
          <w:p w:rsidR="009855C7" w:rsidRPr="000F08DD" w:rsidRDefault="009855C7" w:rsidP="009855C7">
            <w:pPr>
              <w:jc w:val="center"/>
              <w:rPr>
                <w:b/>
                <w:sz w:val="18"/>
                <w:szCs w:val="18"/>
              </w:rPr>
            </w:pPr>
            <w:r w:rsidRPr="000F08DD">
              <w:rPr>
                <w:b/>
                <w:sz w:val="18"/>
                <w:szCs w:val="18"/>
              </w:rPr>
              <w:t>Количество участников ЕГЭ по предмету</w:t>
            </w:r>
          </w:p>
        </w:tc>
        <w:tc>
          <w:tcPr>
            <w:tcW w:w="1275" w:type="dxa"/>
            <w:shd w:val="clear" w:color="auto" w:fill="D9D9D9"/>
            <w:vAlign w:val="center"/>
          </w:tcPr>
          <w:p w:rsidR="009855C7" w:rsidRPr="00FB14B1" w:rsidRDefault="009855C7" w:rsidP="009855C7">
            <w:pPr>
              <w:jc w:val="center"/>
              <w:rPr>
                <w:b/>
                <w:sz w:val="18"/>
                <w:szCs w:val="18"/>
              </w:rPr>
            </w:pPr>
            <w:r w:rsidRPr="00FB14B1">
              <w:rPr>
                <w:b/>
                <w:sz w:val="18"/>
                <w:szCs w:val="18"/>
              </w:rPr>
              <w:t>Расстояние до ППЭ</w:t>
            </w:r>
            <w:r>
              <w:rPr>
                <w:b/>
                <w:sz w:val="18"/>
                <w:szCs w:val="18"/>
              </w:rPr>
              <w:t xml:space="preserve"> (км)</w:t>
            </w:r>
          </w:p>
        </w:tc>
        <w:tc>
          <w:tcPr>
            <w:tcW w:w="3120" w:type="dxa"/>
            <w:shd w:val="clear" w:color="auto" w:fill="D9D9D9"/>
            <w:vAlign w:val="center"/>
          </w:tcPr>
          <w:p w:rsidR="009855C7" w:rsidRPr="006652F2" w:rsidRDefault="009855C7" w:rsidP="009855C7">
            <w:pPr>
              <w:jc w:val="center"/>
              <w:rPr>
                <w:b/>
              </w:rPr>
            </w:pPr>
            <w:r>
              <w:rPr>
                <w:b/>
              </w:rPr>
              <w:t>Транспорт для подвоза участников ЕГЭ в ППЭ</w:t>
            </w:r>
          </w:p>
        </w:tc>
      </w:tr>
      <w:tr w:rsidR="009855C7" w:rsidRPr="00D01078" w:rsidTr="009855C7">
        <w:tc>
          <w:tcPr>
            <w:tcW w:w="480" w:type="dxa"/>
            <w:vMerge w:val="restart"/>
            <w:vAlign w:val="center"/>
          </w:tcPr>
          <w:p w:rsidR="009855C7" w:rsidRPr="006652F2" w:rsidRDefault="009855C7" w:rsidP="009855C7">
            <w:pPr>
              <w:jc w:val="center"/>
            </w:pPr>
            <w:r>
              <w:t>1</w:t>
            </w:r>
          </w:p>
        </w:tc>
        <w:tc>
          <w:tcPr>
            <w:tcW w:w="2760" w:type="dxa"/>
            <w:vMerge w:val="restart"/>
            <w:vAlign w:val="center"/>
          </w:tcPr>
          <w:p w:rsidR="009855C7" w:rsidRPr="006652F2" w:rsidRDefault="009855C7" w:rsidP="009855C7">
            <w:pPr>
              <w:jc w:val="center"/>
            </w:pPr>
            <w:r w:rsidRPr="006652F2">
              <w:rPr>
                <w:b/>
              </w:rPr>
              <w:t>М</w:t>
            </w:r>
            <w:r>
              <w:rPr>
                <w:b/>
              </w:rPr>
              <w:t>Б</w:t>
            </w:r>
            <w:r w:rsidRPr="006652F2">
              <w:rPr>
                <w:b/>
              </w:rPr>
              <w:t>ОУ «СОШ»</w:t>
            </w:r>
            <w:r>
              <w:rPr>
                <w:b/>
              </w:rPr>
              <w:t xml:space="preserve"> с.Усть-Кулом </w:t>
            </w:r>
            <w:r w:rsidRPr="006652F2">
              <w:rPr>
                <w:b/>
              </w:rPr>
              <w:t xml:space="preserve"> (код – </w:t>
            </w:r>
            <w:r>
              <w:rPr>
                <w:b/>
              </w:rPr>
              <w:t>2001</w:t>
            </w:r>
            <w:r w:rsidRPr="006652F2">
              <w:rPr>
                <w:b/>
              </w:rPr>
              <w:t>)</w:t>
            </w:r>
          </w:p>
        </w:tc>
        <w:tc>
          <w:tcPr>
            <w:tcW w:w="1800" w:type="dxa"/>
            <w:vMerge w:val="restart"/>
            <w:vAlign w:val="center"/>
          </w:tcPr>
          <w:p w:rsidR="009855C7" w:rsidRPr="00DD3570" w:rsidRDefault="009855C7" w:rsidP="009855C7">
            <w:pPr>
              <w:jc w:val="center"/>
              <w:rPr>
                <w:b/>
              </w:rPr>
            </w:pPr>
            <w:r>
              <w:rPr>
                <w:b/>
              </w:rPr>
              <w:t>Цан Марина Константиновна</w:t>
            </w:r>
          </w:p>
        </w:tc>
        <w:tc>
          <w:tcPr>
            <w:tcW w:w="480" w:type="dxa"/>
            <w:vAlign w:val="center"/>
          </w:tcPr>
          <w:p w:rsidR="009855C7" w:rsidRPr="006652F2" w:rsidRDefault="009855C7" w:rsidP="009855C7">
            <w:pPr>
              <w:jc w:val="center"/>
            </w:pPr>
            <w:r>
              <w:t>1</w:t>
            </w:r>
          </w:p>
        </w:tc>
        <w:tc>
          <w:tcPr>
            <w:tcW w:w="2880" w:type="dxa"/>
            <w:vAlign w:val="center"/>
          </w:tcPr>
          <w:p w:rsidR="009855C7" w:rsidRPr="006652F2" w:rsidRDefault="009855C7" w:rsidP="009855C7">
            <w:r>
              <w:t>МОУ</w:t>
            </w:r>
            <w:r w:rsidRPr="006652F2">
              <w:t xml:space="preserve"> Озъягская СОШ</w:t>
            </w:r>
          </w:p>
        </w:tc>
        <w:tc>
          <w:tcPr>
            <w:tcW w:w="915" w:type="dxa"/>
            <w:vAlign w:val="center"/>
          </w:tcPr>
          <w:p w:rsidR="009855C7" w:rsidRPr="006652F2" w:rsidRDefault="009855C7" w:rsidP="009855C7">
            <w:pPr>
              <w:jc w:val="center"/>
            </w:pPr>
            <w:r w:rsidRPr="006652F2">
              <w:t>120104</w:t>
            </w:r>
          </w:p>
        </w:tc>
        <w:tc>
          <w:tcPr>
            <w:tcW w:w="1764" w:type="dxa"/>
            <w:vAlign w:val="center"/>
          </w:tcPr>
          <w:p w:rsidR="009855C7" w:rsidRPr="006652F2" w:rsidRDefault="009855C7" w:rsidP="009855C7">
            <w:pPr>
              <w:jc w:val="center"/>
            </w:pPr>
            <w:r>
              <w:t>2</w:t>
            </w:r>
          </w:p>
        </w:tc>
        <w:tc>
          <w:tcPr>
            <w:tcW w:w="1275" w:type="dxa"/>
            <w:vAlign w:val="center"/>
          </w:tcPr>
          <w:p w:rsidR="009855C7" w:rsidRPr="00BA1C6A" w:rsidRDefault="009855C7" w:rsidP="009855C7">
            <w:pPr>
              <w:jc w:val="center"/>
            </w:pPr>
            <w:r w:rsidRPr="00BA1C6A">
              <w:t>33</w:t>
            </w:r>
          </w:p>
        </w:tc>
        <w:tc>
          <w:tcPr>
            <w:tcW w:w="3120" w:type="dxa"/>
            <w:vAlign w:val="center"/>
          </w:tcPr>
          <w:p w:rsidR="009855C7" w:rsidRPr="00D01078" w:rsidRDefault="009855C7" w:rsidP="009855C7">
            <w:pPr>
              <w:ind w:left="-44"/>
              <w:rPr>
                <w:sz w:val="16"/>
                <w:szCs w:val="16"/>
              </w:rPr>
            </w:pPr>
            <w:r w:rsidRPr="00D01078">
              <w:rPr>
                <w:sz w:val="16"/>
                <w:szCs w:val="16"/>
              </w:rPr>
              <w:t>Автобус МОУ Озъягской СОШ</w:t>
            </w:r>
          </w:p>
        </w:tc>
      </w:tr>
      <w:tr w:rsidR="009855C7" w:rsidRPr="00D01078" w:rsidTr="009855C7">
        <w:tc>
          <w:tcPr>
            <w:tcW w:w="480" w:type="dxa"/>
            <w:vMerge/>
            <w:vAlign w:val="center"/>
          </w:tcPr>
          <w:p w:rsidR="009855C7" w:rsidRPr="006652F2" w:rsidRDefault="009855C7" w:rsidP="009855C7">
            <w:pPr>
              <w:jc w:val="center"/>
            </w:pPr>
          </w:p>
        </w:tc>
        <w:tc>
          <w:tcPr>
            <w:tcW w:w="2760" w:type="dxa"/>
            <w:vMerge/>
            <w:vAlign w:val="center"/>
          </w:tcPr>
          <w:p w:rsidR="009855C7" w:rsidRPr="006652F2" w:rsidRDefault="009855C7" w:rsidP="009855C7"/>
        </w:tc>
        <w:tc>
          <w:tcPr>
            <w:tcW w:w="1800" w:type="dxa"/>
            <w:vMerge/>
            <w:vAlign w:val="center"/>
          </w:tcPr>
          <w:p w:rsidR="009855C7" w:rsidRPr="00DD3570" w:rsidRDefault="009855C7" w:rsidP="009855C7">
            <w:pPr>
              <w:jc w:val="center"/>
              <w:rPr>
                <w:b/>
              </w:rPr>
            </w:pPr>
          </w:p>
        </w:tc>
        <w:tc>
          <w:tcPr>
            <w:tcW w:w="480" w:type="dxa"/>
            <w:vAlign w:val="center"/>
          </w:tcPr>
          <w:p w:rsidR="009855C7" w:rsidRPr="006652F2" w:rsidRDefault="009855C7" w:rsidP="009855C7">
            <w:pPr>
              <w:jc w:val="center"/>
            </w:pPr>
            <w:r>
              <w:t>2</w:t>
            </w:r>
          </w:p>
        </w:tc>
        <w:tc>
          <w:tcPr>
            <w:tcW w:w="2880" w:type="dxa"/>
            <w:vAlign w:val="center"/>
          </w:tcPr>
          <w:p w:rsidR="009855C7" w:rsidRPr="006652F2" w:rsidRDefault="009855C7" w:rsidP="009855C7">
            <w:r>
              <w:t>МБОУ</w:t>
            </w:r>
            <w:r w:rsidRPr="006652F2">
              <w:t xml:space="preserve"> </w:t>
            </w:r>
            <w:r>
              <w:t>«</w:t>
            </w:r>
            <w:r w:rsidRPr="006652F2">
              <w:t>СОШ</w:t>
            </w:r>
            <w:r>
              <w:t>» с.Усть-Кулом</w:t>
            </w:r>
          </w:p>
        </w:tc>
        <w:tc>
          <w:tcPr>
            <w:tcW w:w="915" w:type="dxa"/>
            <w:vAlign w:val="center"/>
          </w:tcPr>
          <w:p w:rsidR="009855C7" w:rsidRPr="006652F2" w:rsidRDefault="009855C7" w:rsidP="009855C7">
            <w:pPr>
              <w:jc w:val="center"/>
            </w:pPr>
            <w:r w:rsidRPr="006652F2">
              <w:t>120107</w:t>
            </w:r>
          </w:p>
        </w:tc>
        <w:tc>
          <w:tcPr>
            <w:tcW w:w="1764" w:type="dxa"/>
            <w:vAlign w:val="center"/>
          </w:tcPr>
          <w:p w:rsidR="009855C7" w:rsidRPr="006652F2" w:rsidRDefault="009855C7" w:rsidP="009855C7">
            <w:pPr>
              <w:jc w:val="center"/>
            </w:pPr>
            <w:r>
              <w:t>1</w:t>
            </w:r>
          </w:p>
        </w:tc>
        <w:tc>
          <w:tcPr>
            <w:tcW w:w="1275" w:type="dxa"/>
            <w:vAlign w:val="center"/>
          </w:tcPr>
          <w:p w:rsidR="009855C7" w:rsidRPr="00BA1C6A" w:rsidRDefault="009855C7" w:rsidP="009855C7">
            <w:pPr>
              <w:jc w:val="center"/>
            </w:pPr>
            <w:r>
              <w:t>-</w:t>
            </w:r>
          </w:p>
        </w:tc>
        <w:tc>
          <w:tcPr>
            <w:tcW w:w="3120" w:type="dxa"/>
            <w:vAlign w:val="center"/>
          </w:tcPr>
          <w:p w:rsidR="009855C7" w:rsidRPr="00D01078" w:rsidRDefault="009855C7" w:rsidP="009855C7">
            <w:pPr>
              <w:ind w:left="-44"/>
              <w:rPr>
                <w:sz w:val="16"/>
                <w:szCs w:val="16"/>
              </w:rPr>
            </w:pPr>
            <w:r w:rsidRPr="00D01078">
              <w:rPr>
                <w:sz w:val="16"/>
                <w:szCs w:val="16"/>
              </w:rPr>
              <w:t>Автобус М</w:t>
            </w:r>
            <w:r>
              <w:rPr>
                <w:sz w:val="16"/>
                <w:szCs w:val="16"/>
              </w:rPr>
              <w:t>Б</w:t>
            </w:r>
            <w:r w:rsidRPr="00D01078">
              <w:rPr>
                <w:sz w:val="16"/>
                <w:szCs w:val="16"/>
              </w:rPr>
              <w:t>ОУ «СОШ»</w:t>
            </w:r>
            <w:r>
              <w:rPr>
                <w:sz w:val="16"/>
                <w:szCs w:val="16"/>
              </w:rPr>
              <w:t xml:space="preserve"> с.Усть-Кулом</w:t>
            </w:r>
          </w:p>
        </w:tc>
      </w:tr>
      <w:tr w:rsidR="009855C7" w:rsidRPr="00D01078" w:rsidTr="009855C7">
        <w:trPr>
          <w:trHeight w:val="160"/>
        </w:trPr>
        <w:tc>
          <w:tcPr>
            <w:tcW w:w="480" w:type="dxa"/>
            <w:vMerge/>
            <w:shd w:val="clear" w:color="auto" w:fill="CCCCCC"/>
            <w:vAlign w:val="center"/>
          </w:tcPr>
          <w:p w:rsidR="009855C7" w:rsidRPr="006652F2" w:rsidRDefault="009855C7" w:rsidP="009855C7">
            <w:pPr>
              <w:jc w:val="center"/>
            </w:pPr>
          </w:p>
        </w:tc>
        <w:tc>
          <w:tcPr>
            <w:tcW w:w="2760" w:type="dxa"/>
            <w:vMerge/>
            <w:shd w:val="clear" w:color="auto" w:fill="CCCCCC"/>
            <w:vAlign w:val="center"/>
          </w:tcPr>
          <w:p w:rsidR="009855C7" w:rsidRPr="006652F2" w:rsidRDefault="009855C7" w:rsidP="009855C7">
            <w:pPr>
              <w:jc w:val="right"/>
              <w:rPr>
                <w:b/>
              </w:rPr>
            </w:pPr>
          </w:p>
        </w:tc>
        <w:tc>
          <w:tcPr>
            <w:tcW w:w="1800" w:type="dxa"/>
            <w:vMerge/>
            <w:shd w:val="clear" w:color="auto" w:fill="CCCCCC"/>
            <w:vAlign w:val="center"/>
          </w:tcPr>
          <w:p w:rsidR="009855C7" w:rsidRPr="00DD3570" w:rsidRDefault="009855C7" w:rsidP="009855C7">
            <w:pPr>
              <w:jc w:val="center"/>
              <w:rPr>
                <w:b/>
              </w:rPr>
            </w:pPr>
          </w:p>
        </w:tc>
        <w:tc>
          <w:tcPr>
            <w:tcW w:w="480" w:type="dxa"/>
            <w:shd w:val="clear" w:color="auto" w:fill="CCCCCC"/>
          </w:tcPr>
          <w:p w:rsidR="009855C7" w:rsidRPr="006652F2" w:rsidRDefault="009855C7" w:rsidP="009855C7">
            <w:pPr>
              <w:jc w:val="right"/>
              <w:rPr>
                <w:b/>
              </w:rPr>
            </w:pPr>
          </w:p>
        </w:tc>
        <w:tc>
          <w:tcPr>
            <w:tcW w:w="3795" w:type="dxa"/>
            <w:gridSpan w:val="2"/>
            <w:shd w:val="clear" w:color="auto" w:fill="CCCCCC"/>
            <w:vAlign w:val="center"/>
          </w:tcPr>
          <w:p w:rsidR="009855C7" w:rsidRPr="006652F2" w:rsidRDefault="009855C7" w:rsidP="009855C7">
            <w:pPr>
              <w:jc w:val="right"/>
            </w:pPr>
            <w:r w:rsidRPr="006652F2">
              <w:rPr>
                <w:b/>
              </w:rPr>
              <w:t>Итого по ППЭ:</w:t>
            </w:r>
          </w:p>
        </w:tc>
        <w:tc>
          <w:tcPr>
            <w:tcW w:w="1764" w:type="dxa"/>
            <w:shd w:val="clear" w:color="auto" w:fill="CCCCCC"/>
            <w:vAlign w:val="center"/>
          </w:tcPr>
          <w:p w:rsidR="009855C7" w:rsidRPr="006652F2" w:rsidRDefault="009855C7" w:rsidP="009855C7">
            <w:pPr>
              <w:jc w:val="center"/>
              <w:rPr>
                <w:b/>
              </w:rPr>
            </w:pPr>
            <w:r>
              <w:rPr>
                <w:b/>
              </w:rPr>
              <w:t>3</w:t>
            </w:r>
          </w:p>
        </w:tc>
        <w:tc>
          <w:tcPr>
            <w:tcW w:w="4395" w:type="dxa"/>
            <w:gridSpan w:val="2"/>
            <w:shd w:val="clear" w:color="auto" w:fill="CCCCCC"/>
            <w:vAlign w:val="center"/>
          </w:tcPr>
          <w:p w:rsidR="009855C7" w:rsidRPr="00A06F40" w:rsidRDefault="009855C7" w:rsidP="009855C7">
            <w:pPr>
              <w:rPr>
                <w:b/>
                <w:sz w:val="16"/>
                <w:szCs w:val="16"/>
              </w:rPr>
            </w:pPr>
            <w:r>
              <w:rPr>
                <w:b/>
                <w:sz w:val="16"/>
                <w:szCs w:val="16"/>
              </w:rPr>
              <w:t>Задействовано аудиторий:</w:t>
            </w:r>
            <w:r w:rsidRPr="00A06F40">
              <w:rPr>
                <w:b/>
                <w:sz w:val="16"/>
                <w:szCs w:val="16"/>
              </w:rPr>
              <w:t xml:space="preserve"> </w:t>
            </w:r>
            <w:r>
              <w:rPr>
                <w:b/>
                <w:sz w:val="16"/>
                <w:szCs w:val="16"/>
              </w:rPr>
              <w:t>1  (№35)</w:t>
            </w:r>
          </w:p>
        </w:tc>
      </w:tr>
      <w:tr w:rsidR="009855C7" w:rsidRPr="00D01078" w:rsidTr="009855C7">
        <w:trPr>
          <w:trHeight w:val="300"/>
        </w:trPr>
        <w:tc>
          <w:tcPr>
            <w:tcW w:w="480" w:type="dxa"/>
            <w:vMerge w:val="restart"/>
            <w:vAlign w:val="center"/>
          </w:tcPr>
          <w:p w:rsidR="009855C7" w:rsidRPr="006652F2" w:rsidRDefault="009855C7" w:rsidP="009855C7">
            <w:pPr>
              <w:jc w:val="center"/>
            </w:pPr>
            <w:r>
              <w:t>2</w:t>
            </w:r>
          </w:p>
        </w:tc>
        <w:tc>
          <w:tcPr>
            <w:tcW w:w="2760" w:type="dxa"/>
            <w:vMerge w:val="restart"/>
            <w:vAlign w:val="center"/>
          </w:tcPr>
          <w:p w:rsidR="009855C7" w:rsidRPr="006652F2" w:rsidRDefault="009855C7" w:rsidP="009855C7">
            <w:pPr>
              <w:jc w:val="center"/>
            </w:pPr>
            <w:r w:rsidRPr="006652F2">
              <w:rPr>
                <w:b/>
              </w:rPr>
              <w:t xml:space="preserve">МОУ Помоздинская СОШ им. В.Т. Чисталева (код – </w:t>
            </w:r>
            <w:r>
              <w:rPr>
                <w:b/>
              </w:rPr>
              <w:t>2002</w:t>
            </w:r>
            <w:r w:rsidRPr="006652F2">
              <w:rPr>
                <w:b/>
              </w:rPr>
              <w:t>)</w:t>
            </w:r>
          </w:p>
        </w:tc>
        <w:tc>
          <w:tcPr>
            <w:tcW w:w="1800" w:type="dxa"/>
            <w:vMerge w:val="restart"/>
            <w:vAlign w:val="center"/>
          </w:tcPr>
          <w:p w:rsidR="009855C7" w:rsidRPr="00DD3570" w:rsidRDefault="009855C7" w:rsidP="009855C7">
            <w:pPr>
              <w:jc w:val="center"/>
              <w:rPr>
                <w:b/>
              </w:rPr>
            </w:pPr>
            <w:r>
              <w:rPr>
                <w:rFonts w:eastAsia="Calibri"/>
                <w:b/>
                <w:lang w:eastAsia="en-US"/>
              </w:rPr>
              <w:t>Бизина Любовь Васильевна</w:t>
            </w:r>
          </w:p>
        </w:tc>
        <w:tc>
          <w:tcPr>
            <w:tcW w:w="480" w:type="dxa"/>
            <w:vAlign w:val="center"/>
          </w:tcPr>
          <w:p w:rsidR="009855C7" w:rsidRPr="006652F2" w:rsidRDefault="009855C7" w:rsidP="009855C7">
            <w:pPr>
              <w:jc w:val="center"/>
            </w:pPr>
            <w:r>
              <w:t>1</w:t>
            </w:r>
          </w:p>
        </w:tc>
        <w:tc>
          <w:tcPr>
            <w:tcW w:w="2880" w:type="dxa"/>
            <w:shd w:val="clear" w:color="auto" w:fill="auto"/>
            <w:vAlign w:val="center"/>
          </w:tcPr>
          <w:p w:rsidR="009855C7" w:rsidRPr="006652F2" w:rsidRDefault="009855C7" w:rsidP="009855C7">
            <w:r>
              <w:t>МОУ</w:t>
            </w:r>
            <w:r w:rsidRPr="006652F2">
              <w:t xml:space="preserve"> Помоздинская СОШ</w:t>
            </w:r>
          </w:p>
        </w:tc>
        <w:tc>
          <w:tcPr>
            <w:tcW w:w="915" w:type="dxa"/>
            <w:shd w:val="clear" w:color="auto" w:fill="auto"/>
            <w:vAlign w:val="center"/>
          </w:tcPr>
          <w:p w:rsidR="009855C7" w:rsidRPr="006652F2" w:rsidRDefault="009855C7" w:rsidP="009855C7">
            <w:pPr>
              <w:jc w:val="center"/>
            </w:pPr>
            <w:r w:rsidRPr="006652F2">
              <w:t>120110</w:t>
            </w:r>
          </w:p>
        </w:tc>
        <w:tc>
          <w:tcPr>
            <w:tcW w:w="1764" w:type="dxa"/>
            <w:shd w:val="clear" w:color="auto" w:fill="auto"/>
            <w:vAlign w:val="center"/>
          </w:tcPr>
          <w:p w:rsidR="009855C7" w:rsidRPr="00BD260F" w:rsidRDefault="009855C7" w:rsidP="009855C7">
            <w:pPr>
              <w:jc w:val="center"/>
              <w:rPr>
                <w:highlight w:val="yellow"/>
              </w:rPr>
            </w:pPr>
            <w:r w:rsidRPr="00FC793F">
              <w:t>2</w:t>
            </w:r>
          </w:p>
        </w:tc>
        <w:tc>
          <w:tcPr>
            <w:tcW w:w="1275" w:type="dxa"/>
            <w:shd w:val="clear" w:color="auto" w:fill="auto"/>
            <w:vAlign w:val="center"/>
          </w:tcPr>
          <w:p w:rsidR="009855C7" w:rsidRPr="00BA1C6A" w:rsidRDefault="009855C7" w:rsidP="009855C7">
            <w:pPr>
              <w:jc w:val="center"/>
            </w:pPr>
            <w:r>
              <w:t>-</w:t>
            </w:r>
          </w:p>
        </w:tc>
        <w:tc>
          <w:tcPr>
            <w:tcW w:w="3120" w:type="dxa"/>
            <w:shd w:val="clear" w:color="auto" w:fill="auto"/>
            <w:vAlign w:val="center"/>
          </w:tcPr>
          <w:p w:rsidR="009855C7" w:rsidRPr="00D01078" w:rsidRDefault="009855C7" w:rsidP="009855C7">
            <w:pPr>
              <w:ind w:left="-26"/>
              <w:rPr>
                <w:sz w:val="16"/>
                <w:szCs w:val="16"/>
              </w:rPr>
            </w:pPr>
            <w:r w:rsidRPr="00D01078">
              <w:rPr>
                <w:sz w:val="16"/>
                <w:szCs w:val="16"/>
              </w:rPr>
              <w:t>Автобус МОУ Помоздинской СОШ</w:t>
            </w:r>
          </w:p>
        </w:tc>
      </w:tr>
      <w:tr w:rsidR="009855C7" w:rsidRPr="00D01078" w:rsidTr="009855C7">
        <w:tc>
          <w:tcPr>
            <w:tcW w:w="480" w:type="dxa"/>
            <w:vMerge/>
            <w:tcBorders>
              <w:bottom w:val="single" w:sz="4" w:space="0" w:color="auto"/>
            </w:tcBorders>
            <w:shd w:val="clear" w:color="auto" w:fill="CCCCCC"/>
            <w:vAlign w:val="center"/>
          </w:tcPr>
          <w:p w:rsidR="009855C7" w:rsidRPr="006652F2" w:rsidRDefault="009855C7" w:rsidP="009855C7">
            <w:pPr>
              <w:jc w:val="center"/>
            </w:pPr>
          </w:p>
        </w:tc>
        <w:tc>
          <w:tcPr>
            <w:tcW w:w="2760" w:type="dxa"/>
            <w:vMerge/>
            <w:tcBorders>
              <w:bottom w:val="single" w:sz="4" w:space="0" w:color="auto"/>
            </w:tcBorders>
            <w:shd w:val="clear" w:color="auto" w:fill="CCCCCC"/>
            <w:vAlign w:val="center"/>
          </w:tcPr>
          <w:p w:rsidR="009855C7" w:rsidRPr="006652F2" w:rsidRDefault="009855C7" w:rsidP="009855C7">
            <w:pPr>
              <w:jc w:val="right"/>
              <w:rPr>
                <w:b/>
              </w:rPr>
            </w:pPr>
          </w:p>
        </w:tc>
        <w:tc>
          <w:tcPr>
            <w:tcW w:w="1800" w:type="dxa"/>
            <w:vMerge/>
            <w:tcBorders>
              <w:bottom w:val="single" w:sz="4" w:space="0" w:color="auto"/>
            </w:tcBorders>
            <w:shd w:val="clear" w:color="auto" w:fill="CCCCCC"/>
            <w:vAlign w:val="center"/>
          </w:tcPr>
          <w:p w:rsidR="009855C7" w:rsidRPr="00DD3570" w:rsidRDefault="009855C7" w:rsidP="009855C7">
            <w:pPr>
              <w:jc w:val="center"/>
              <w:rPr>
                <w:b/>
              </w:rPr>
            </w:pPr>
          </w:p>
        </w:tc>
        <w:tc>
          <w:tcPr>
            <w:tcW w:w="480" w:type="dxa"/>
            <w:tcBorders>
              <w:bottom w:val="single" w:sz="4" w:space="0" w:color="auto"/>
            </w:tcBorders>
            <w:shd w:val="clear" w:color="auto" w:fill="CCCCCC"/>
            <w:vAlign w:val="center"/>
          </w:tcPr>
          <w:p w:rsidR="009855C7" w:rsidRPr="006652F2" w:rsidRDefault="009855C7" w:rsidP="009855C7">
            <w:pPr>
              <w:jc w:val="center"/>
              <w:rPr>
                <w:b/>
              </w:rPr>
            </w:pPr>
          </w:p>
        </w:tc>
        <w:tc>
          <w:tcPr>
            <w:tcW w:w="3795" w:type="dxa"/>
            <w:gridSpan w:val="2"/>
            <w:tcBorders>
              <w:bottom w:val="single" w:sz="4" w:space="0" w:color="auto"/>
            </w:tcBorders>
            <w:shd w:val="clear" w:color="auto" w:fill="CCCCCC"/>
            <w:vAlign w:val="center"/>
          </w:tcPr>
          <w:p w:rsidR="009855C7" w:rsidRPr="006652F2" w:rsidRDefault="009855C7" w:rsidP="009855C7">
            <w:pPr>
              <w:jc w:val="right"/>
            </w:pPr>
            <w:r w:rsidRPr="006652F2">
              <w:rPr>
                <w:b/>
              </w:rPr>
              <w:t>Итого по ППЭ:</w:t>
            </w:r>
          </w:p>
        </w:tc>
        <w:tc>
          <w:tcPr>
            <w:tcW w:w="1764" w:type="dxa"/>
            <w:tcBorders>
              <w:bottom w:val="single" w:sz="4" w:space="0" w:color="auto"/>
            </w:tcBorders>
            <w:shd w:val="clear" w:color="auto" w:fill="CCCCCC"/>
            <w:vAlign w:val="center"/>
          </w:tcPr>
          <w:p w:rsidR="009855C7" w:rsidRPr="006652F2" w:rsidRDefault="009855C7" w:rsidP="009855C7">
            <w:pPr>
              <w:jc w:val="center"/>
              <w:rPr>
                <w:b/>
              </w:rPr>
            </w:pPr>
            <w:r>
              <w:rPr>
                <w:b/>
              </w:rPr>
              <w:t>2</w:t>
            </w:r>
          </w:p>
        </w:tc>
        <w:tc>
          <w:tcPr>
            <w:tcW w:w="4395" w:type="dxa"/>
            <w:gridSpan w:val="2"/>
            <w:tcBorders>
              <w:bottom w:val="single" w:sz="4" w:space="0" w:color="auto"/>
            </w:tcBorders>
            <w:shd w:val="clear" w:color="auto" w:fill="CCCCCC"/>
            <w:vAlign w:val="center"/>
          </w:tcPr>
          <w:p w:rsidR="009855C7" w:rsidRPr="00A06F40" w:rsidRDefault="009855C7" w:rsidP="009855C7">
            <w:pPr>
              <w:rPr>
                <w:b/>
                <w:sz w:val="16"/>
                <w:szCs w:val="16"/>
              </w:rPr>
            </w:pPr>
            <w:r>
              <w:rPr>
                <w:b/>
                <w:sz w:val="16"/>
                <w:szCs w:val="16"/>
              </w:rPr>
              <w:t>Задействовано аудиторий:</w:t>
            </w:r>
            <w:r w:rsidRPr="00A06F40">
              <w:rPr>
                <w:b/>
                <w:sz w:val="16"/>
                <w:szCs w:val="16"/>
              </w:rPr>
              <w:t xml:space="preserve"> </w:t>
            </w:r>
            <w:r>
              <w:rPr>
                <w:b/>
                <w:sz w:val="16"/>
                <w:szCs w:val="16"/>
              </w:rPr>
              <w:t>1 (№3)</w:t>
            </w:r>
          </w:p>
        </w:tc>
      </w:tr>
      <w:tr w:rsidR="009855C7" w:rsidRPr="00D01078" w:rsidTr="009855C7">
        <w:trPr>
          <w:trHeight w:val="324"/>
        </w:trPr>
        <w:tc>
          <w:tcPr>
            <w:tcW w:w="480" w:type="dxa"/>
            <w:vMerge w:val="restart"/>
            <w:vAlign w:val="center"/>
          </w:tcPr>
          <w:p w:rsidR="009855C7" w:rsidRPr="006652F2" w:rsidRDefault="009855C7" w:rsidP="009855C7">
            <w:pPr>
              <w:jc w:val="center"/>
            </w:pPr>
            <w:r>
              <w:t>3</w:t>
            </w:r>
          </w:p>
        </w:tc>
        <w:tc>
          <w:tcPr>
            <w:tcW w:w="2760" w:type="dxa"/>
            <w:vMerge w:val="restart"/>
            <w:vAlign w:val="center"/>
          </w:tcPr>
          <w:p w:rsidR="009855C7" w:rsidRDefault="009855C7" w:rsidP="009855C7">
            <w:pPr>
              <w:jc w:val="center"/>
              <w:rPr>
                <w:b/>
              </w:rPr>
            </w:pPr>
            <w:r>
              <w:rPr>
                <w:b/>
              </w:rPr>
              <w:t>МОУ «СОШ имени Р.Г.Карманова» с.Усть-Нем</w:t>
            </w:r>
          </w:p>
          <w:p w:rsidR="009855C7" w:rsidRPr="00B20478" w:rsidRDefault="009855C7" w:rsidP="009855C7">
            <w:pPr>
              <w:jc w:val="center"/>
              <w:rPr>
                <w:b/>
              </w:rPr>
            </w:pPr>
            <w:r>
              <w:rPr>
                <w:b/>
              </w:rPr>
              <w:t>(код – 2010)</w:t>
            </w:r>
          </w:p>
        </w:tc>
        <w:tc>
          <w:tcPr>
            <w:tcW w:w="1800" w:type="dxa"/>
            <w:vMerge w:val="restart"/>
            <w:vAlign w:val="center"/>
          </w:tcPr>
          <w:p w:rsidR="009855C7" w:rsidRPr="00DD3570" w:rsidRDefault="009855C7" w:rsidP="009855C7">
            <w:pPr>
              <w:jc w:val="center"/>
              <w:rPr>
                <w:b/>
              </w:rPr>
            </w:pPr>
            <w:r w:rsidRPr="00E54F50">
              <w:rPr>
                <w:b/>
              </w:rPr>
              <w:t>Лефтер Инна Васильевна</w:t>
            </w:r>
            <w:r>
              <w:rPr>
                <w:b/>
              </w:rPr>
              <w:t xml:space="preserve"> </w:t>
            </w:r>
          </w:p>
        </w:tc>
        <w:tc>
          <w:tcPr>
            <w:tcW w:w="480" w:type="dxa"/>
            <w:vAlign w:val="center"/>
          </w:tcPr>
          <w:p w:rsidR="009855C7" w:rsidRDefault="009855C7" w:rsidP="009855C7">
            <w:pPr>
              <w:jc w:val="center"/>
            </w:pPr>
            <w:r>
              <w:t>1</w:t>
            </w:r>
          </w:p>
        </w:tc>
        <w:tc>
          <w:tcPr>
            <w:tcW w:w="2880" w:type="dxa"/>
            <w:vAlign w:val="center"/>
          </w:tcPr>
          <w:p w:rsidR="009855C7" w:rsidRPr="006652F2" w:rsidRDefault="009855C7" w:rsidP="009855C7">
            <w:r>
              <w:t>МОУ</w:t>
            </w:r>
            <w:r w:rsidRPr="006652F2">
              <w:t xml:space="preserve"> Тимшерская СОШ</w:t>
            </w:r>
          </w:p>
        </w:tc>
        <w:tc>
          <w:tcPr>
            <w:tcW w:w="915" w:type="dxa"/>
            <w:vAlign w:val="center"/>
          </w:tcPr>
          <w:p w:rsidR="009855C7" w:rsidRPr="006652F2" w:rsidRDefault="009855C7" w:rsidP="009855C7">
            <w:pPr>
              <w:jc w:val="center"/>
            </w:pPr>
            <w:r w:rsidRPr="006652F2">
              <w:t>120114</w:t>
            </w:r>
          </w:p>
        </w:tc>
        <w:tc>
          <w:tcPr>
            <w:tcW w:w="1764" w:type="dxa"/>
            <w:vAlign w:val="center"/>
          </w:tcPr>
          <w:p w:rsidR="009855C7" w:rsidRPr="008F76C1" w:rsidRDefault="009855C7" w:rsidP="009855C7">
            <w:pPr>
              <w:jc w:val="center"/>
            </w:pPr>
            <w:r>
              <w:t>1</w:t>
            </w:r>
          </w:p>
        </w:tc>
        <w:tc>
          <w:tcPr>
            <w:tcW w:w="1275" w:type="dxa"/>
            <w:vAlign w:val="center"/>
          </w:tcPr>
          <w:p w:rsidR="009855C7" w:rsidRPr="00BA1C6A" w:rsidRDefault="009855C7" w:rsidP="009855C7">
            <w:pPr>
              <w:jc w:val="center"/>
            </w:pPr>
            <w:r>
              <w:t>40</w:t>
            </w:r>
          </w:p>
        </w:tc>
        <w:tc>
          <w:tcPr>
            <w:tcW w:w="3120" w:type="dxa"/>
            <w:vAlign w:val="center"/>
          </w:tcPr>
          <w:p w:rsidR="009855C7" w:rsidRPr="00D01078" w:rsidRDefault="009855C7" w:rsidP="009855C7">
            <w:pPr>
              <w:ind w:left="-26"/>
              <w:rPr>
                <w:sz w:val="16"/>
                <w:szCs w:val="16"/>
              </w:rPr>
            </w:pPr>
            <w:r w:rsidRPr="00D01078">
              <w:rPr>
                <w:sz w:val="16"/>
                <w:szCs w:val="16"/>
              </w:rPr>
              <w:t xml:space="preserve">Автобус МОУ </w:t>
            </w:r>
            <w:r>
              <w:rPr>
                <w:sz w:val="16"/>
                <w:szCs w:val="16"/>
              </w:rPr>
              <w:t xml:space="preserve">Тимшерской </w:t>
            </w:r>
            <w:r w:rsidRPr="00D01078">
              <w:rPr>
                <w:sz w:val="16"/>
                <w:szCs w:val="16"/>
              </w:rPr>
              <w:t>СОШ</w:t>
            </w:r>
          </w:p>
        </w:tc>
      </w:tr>
      <w:tr w:rsidR="009855C7" w:rsidRPr="00D01078" w:rsidTr="009855C7">
        <w:tc>
          <w:tcPr>
            <w:tcW w:w="480" w:type="dxa"/>
            <w:vMerge/>
            <w:shd w:val="clear" w:color="auto" w:fill="CCCCCC"/>
          </w:tcPr>
          <w:p w:rsidR="009855C7" w:rsidRPr="006652F2" w:rsidRDefault="009855C7" w:rsidP="009855C7">
            <w:pPr>
              <w:jc w:val="center"/>
            </w:pPr>
          </w:p>
        </w:tc>
        <w:tc>
          <w:tcPr>
            <w:tcW w:w="2760" w:type="dxa"/>
            <w:vMerge/>
            <w:shd w:val="clear" w:color="auto" w:fill="CCCCCC"/>
          </w:tcPr>
          <w:p w:rsidR="009855C7" w:rsidRPr="006652F2" w:rsidRDefault="009855C7" w:rsidP="009855C7">
            <w:pPr>
              <w:jc w:val="right"/>
              <w:rPr>
                <w:b/>
              </w:rPr>
            </w:pPr>
          </w:p>
        </w:tc>
        <w:tc>
          <w:tcPr>
            <w:tcW w:w="1800" w:type="dxa"/>
            <w:vMerge/>
            <w:shd w:val="clear" w:color="auto" w:fill="CCCCCC"/>
          </w:tcPr>
          <w:p w:rsidR="009855C7" w:rsidRPr="006652F2" w:rsidRDefault="009855C7" w:rsidP="009855C7">
            <w:pPr>
              <w:jc w:val="right"/>
              <w:rPr>
                <w:b/>
              </w:rPr>
            </w:pPr>
          </w:p>
        </w:tc>
        <w:tc>
          <w:tcPr>
            <w:tcW w:w="480" w:type="dxa"/>
            <w:shd w:val="clear" w:color="auto" w:fill="CCCCCC"/>
            <w:vAlign w:val="center"/>
          </w:tcPr>
          <w:p w:rsidR="009855C7" w:rsidRPr="006652F2" w:rsidRDefault="009855C7" w:rsidP="009855C7">
            <w:pPr>
              <w:jc w:val="center"/>
              <w:rPr>
                <w:b/>
              </w:rPr>
            </w:pPr>
          </w:p>
        </w:tc>
        <w:tc>
          <w:tcPr>
            <w:tcW w:w="3795" w:type="dxa"/>
            <w:gridSpan w:val="2"/>
            <w:shd w:val="clear" w:color="auto" w:fill="CCCCCC"/>
            <w:vAlign w:val="center"/>
          </w:tcPr>
          <w:p w:rsidR="009855C7" w:rsidRPr="006652F2" w:rsidRDefault="009855C7" w:rsidP="009855C7">
            <w:pPr>
              <w:jc w:val="right"/>
            </w:pPr>
            <w:r w:rsidRPr="006652F2">
              <w:rPr>
                <w:b/>
              </w:rPr>
              <w:t>Итого по ППЭ:</w:t>
            </w:r>
          </w:p>
        </w:tc>
        <w:tc>
          <w:tcPr>
            <w:tcW w:w="1764" w:type="dxa"/>
            <w:shd w:val="clear" w:color="auto" w:fill="CCCCCC"/>
            <w:vAlign w:val="center"/>
          </w:tcPr>
          <w:p w:rsidR="009855C7" w:rsidRPr="006652F2" w:rsidRDefault="009855C7" w:rsidP="009855C7">
            <w:pPr>
              <w:jc w:val="center"/>
              <w:rPr>
                <w:b/>
              </w:rPr>
            </w:pPr>
            <w:r>
              <w:rPr>
                <w:b/>
              </w:rPr>
              <w:t>1</w:t>
            </w:r>
          </w:p>
        </w:tc>
        <w:tc>
          <w:tcPr>
            <w:tcW w:w="4395" w:type="dxa"/>
            <w:gridSpan w:val="2"/>
            <w:tcBorders>
              <w:bottom w:val="single" w:sz="4" w:space="0" w:color="auto"/>
            </w:tcBorders>
            <w:shd w:val="clear" w:color="auto" w:fill="CCCCCC"/>
            <w:vAlign w:val="center"/>
          </w:tcPr>
          <w:p w:rsidR="009855C7" w:rsidRPr="00A06F40" w:rsidRDefault="009855C7" w:rsidP="009855C7">
            <w:pPr>
              <w:rPr>
                <w:b/>
                <w:sz w:val="16"/>
                <w:szCs w:val="16"/>
              </w:rPr>
            </w:pPr>
            <w:r w:rsidRPr="00A06F40">
              <w:rPr>
                <w:b/>
                <w:sz w:val="16"/>
                <w:szCs w:val="16"/>
              </w:rPr>
              <w:t>Задействовано аудиторий</w:t>
            </w:r>
            <w:r>
              <w:rPr>
                <w:b/>
                <w:sz w:val="16"/>
                <w:szCs w:val="16"/>
              </w:rPr>
              <w:t>: 1 (№2)</w:t>
            </w:r>
          </w:p>
        </w:tc>
      </w:tr>
      <w:tr w:rsidR="009855C7" w:rsidRPr="00D01078" w:rsidTr="009855C7">
        <w:tc>
          <w:tcPr>
            <w:tcW w:w="9315" w:type="dxa"/>
            <w:gridSpan w:val="6"/>
          </w:tcPr>
          <w:p w:rsidR="009855C7" w:rsidRPr="003C15D9" w:rsidRDefault="009855C7" w:rsidP="009855C7">
            <w:pPr>
              <w:jc w:val="right"/>
            </w:pPr>
            <w:r w:rsidRPr="006652F2">
              <w:rPr>
                <w:b/>
              </w:rPr>
              <w:t>Итого по району:</w:t>
            </w:r>
          </w:p>
        </w:tc>
        <w:tc>
          <w:tcPr>
            <w:tcW w:w="1764" w:type="dxa"/>
          </w:tcPr>
          <w:p w:rsidR="009855C7" w:rsidRPr="006652F2" w:rsidRDefault="009855C7" w:rsidP="009855C7">
            <w:pPr>
              <w:jc w:val="center"/>
              <w:rPr>
                <w:b/>
              </w:rPr>
            </w:pPr>
            <w:r>
              <w:rPr>
                <w:b/>
              </w:rPr>
              <w:t>6</w:t>
            </w:r>
          </w:p>
        </w:tc>
        <w:tc>
          <w:tcPr>
            <w:tcW w:w="4395" w:type="dxa"/>
            <w:gridSpan w:val="2"/>
            <w:shd w:val="clear" w:color="auto" w:fill="auto"/>
            <w:vAlign w:val="center"/>
          </w:tcPr>
          <w:p w:rsidR="009855C7" w:rsidRPr="00D01078" w:rsidRDefault="009855C7" w:rsidP="009855C7">
            <w:pPr>
              <w:jc w:val="center"/>
              <w:rPr>
                <w:sz w:val="16"/>
                <w:szCs w:val="16"/>
              </w:rPr>
            </w:pPr>
          </w:p>
        </w:tc>
      </w:tr>
    </w:tbl>
    <w:p w:rsidR="009855C7" w:rsidRDefault="009855C7" w:rsidP="009855C7">
      <w:pPr>
        <w:jc w:val="center"/>
        <w:rPr>
          <w:b/>
          <w:sz w:val="28"/>
          <w:szCs w:val="28"/>
        </w:rPr>
      </w:pPr>
    </w:p>
    <w:p w:rsidR="009855C7" w:rsidRPr="00CC3D69" w:rsidRDefault="009855C7" w:rsidP="009855C7">
      <w:pPr>
        <w:jc w:val="center"/>
        <w:rPr>
          <w:b/>
          <w:sz w:val="28"/>
          <w:szCs w:val="28"/>
        </w:rPr>
      </w:pPr>
      <w:r>
        <w:rPr>
          <w:b/>
          <w:sz w:val="28"/>
          <w:szCs w:val="28"/>
        </w:rPr>
        <w:t>Обществознание (ЕГЭ)</w:t>
      </w:r>
    </w:p>
    <w:tbl>
      <w:tblPr>
        <w:tblW w:w="15474" w:type="dxa"/>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80"/>
        <w:gridCol w:w="2760"/>
        <w:gridCol w:w="1800"/>
        <w:gridCol w:w="480"/>
        <w:gridCol w:w="2880"/>
        <w:gridCol w:w="915"/>
        <w:gridCol w:w="1764"/>
        <w:gridCol w:w="1275"/>
        <w:gridCol w:w="3120"/>
      </w:tblGrid>
      <w:tr w:rsidR="009855C7" w:rsidRPr="006652F2" w:rsidTr="009855C7">
        <w:trPr>
          <w:trHeight w:val="460"/>
        </w:trPr>
        <w:tc>
          <w:tcPr>
            <w:tcW w:w="480" w:type="dxa"/>
            <w:shd w:val="clear" w:color="auto" w:fill="D9D9D9"/>
            <w:vAlign w:val="center"/>
          </w:tcPr>
          <w:p w:rsidR="009855C7" w:rsidRPr="000F08DD" w:rsidRDefault="009855C7" w:rsidP="009855C7">
            <w:pPr>
              <w:jc w:val="center"/>
              <w:rPr>
                <w:b/>
                <w:sz w:val="18"/>
                <w:szCs w:val="18"/>
              </w:rPr>
            </w:pPr>
            <w:r w:rsidRPr="000F08DD">
              <w:rPr>
                <w:b/>
                <w:sz w:val="18"/>
                <w:szCs w:val="18"/>
              </w:rPr>
              <w:t>№ п/п</w:t>
            </w:r>
          </w:p>
        </w:tc>
        <w:tc>
          <w:tcPr>
            <w:tcW w:w="2760" w:type="dxa"/>
            <w:shd w:val="clear" w:color="auto" w:fill="D9D9D9"/>
            <w:vAlign w:val="center"/>
          </w:tcPr>
          <w:p w:rsidR="009855C7" w:rsidRPr="006652F2" w:rsidRDefault="009855C7" w:rsidP="009855C7">
            <w:pPr>
              <w:jc w:val="center"/>
              <w:rPr>
                <w:b/>
              </w:rPr>
            </w:pPr>
            <w:r w:rsidRPr="006652F2">
              <w:rPr>
                <w:b/>
              </w:rPr>
              <w:t>Пункт проведения экзамена</w:t>
            </w:r>
          </w:p>
        </w:tc>
        <w:tc>
          <w:tcPr>
            <w:tcW w:w="1800" w:type="dxa"/>
            <w:shd w:val="clear" w:color="auto" w:fill="D9D9D9"/>
            <w:vAlign w:val="center"/>
          </w:tcPr>
          <w:p w:rsidR="009855C7" w:rsidRPr="006652F2" w:rsidRDefault="009855C7" w:rsidP="009855C7">
            <w:pPr>
              <w:jc w:val="center"/>
              <w:rPr>
                <w:b/>
              </w:rPr>
            </w:pPr>
            <w:r>
              <w:rPr>
                <w:b/>
              </w:rPr>
              <w:t>Руководитель ППЭ</w:t>
            </w:r>
          </w:p>
        </w:tc>
        <w:tc>
          <w:tcPr>
            <w:tcW w:w="480" w:type="dxa"/>
            <w:shd w:val="clear" w:color="auto" w:fill="D9D9D9"/>
            <w:vAlign w:val="center"/>
          </w:tcPr>
          <w:p w:rsidR="009855C7" w:rsidRPr="000F08DD" w:rsidRDefault="009855C7" w:rsidP="009855C7">
            <w:pPr>
              <w:jc w:val="center"/>
              <w:rPr>
                <w:b/>
                <w:sz w:val="18"/>
                <w:szCs w:val="18"/>
              </w:rPr>
            </w:pPr>
            <w:r w:rsidRPr="000F08DD">
              <w:rPr>
                <w:b/>
                <w:sz w:val="18"/>
                <w:szCs w:val="18"/>
              </w:rPr>
              <w:t>№ п/п</w:t>
            </w:r>
          </w:p>
        </w:tc>
        <w:tc>
          <w:tcPr>
            <w:tcW w:w="2880" w:type="dxa"/>
            <w:shd w:val="clear" w:color="auto" w:fill="D9D9D9"/>
            <w:vAlign w:val="center"/>
          </w:tcPr>
          <w:p w:rsidR="009855C7" w:rsidRPr="006652F2" w:rsidRDefault="009855C7" w:rsidP="009855C7">
            <w:pPr>
              <w:jc w:val="center"/>
              <w:rPr>
                <w:b/>
              </w:rPr>
            </w:pPr>
            <w:r w:rsidRPr="006652F2">
              <w:rPr>
                <w:b/>
              </w:rPr>
              <w:t>ОУ</w:t>
            </w:r>
          </w:p>
        </w:tc>
        <w:tc>
          <w:tcPr>
            <w:tcW w:w="915" w:type="dxa"/>
            <w:shd w:val="clear" w:color="auto" w:fill="D9D9D9"/>
            <w:vAlign w:val="center"/>
          </w:tcPr>
          <w:p w:rsidR="009855C7" w:rsidRPr="006652F2" w:rsidRDefault="009855C7" w:rsidP="009855C7">
            <w:pPr>
              <w:jc w:val="center"/>
              <w:rPr>
                <w:b/>
              </w:rPr>
            </w:pPr>
            <w:r w:rsidRPr="006652F2">
              <w:rPr>
                <w:b/>
              </w:rPr>
              <w:t>Код ОУ</w:t>
            </w:r>
          </w:p>
        </w:tc>
        <w:tc>
          <w:tcPr>
            <w:tcW w:w="1764" w:type="dxa"/>
            <w:shd w:val="clear" w:color="auto" w:fill="D9D9D9"/>
            <w:vAlign w:val="center"/>
          </w:tcPr>
          <w:p w:rsidR="009855C7" w:rsidRPr="000F08DD" w:rsidRDefault="009855C7" w:rsidP="009855C7">
            <w:pPr>
              <w:jc w:val="center"/>
              <w:rPr>
                <w:b/>
                <w:sz w:val="18"/>
                <w:szCs w:val="18"/>
              </w:rPr>
            </w:pPr>
            <w:r w:rsidRPr="000F08DD">
              <w:rPr>
                <w:b/>
                <w:sz w:val="18"/>
                <w:szCs w:val="18"/>
              </w:rPr>
              <w:t>Количество участников ЕГЭ по предмету</w:t>
            </w:r>
          </w:p>
        </w:tc>
        <w:tc>
          <w:tcPr>
            <w:tcW w:w="1275" w:type="dxa"/>
            <w:shd w:val="clear" w:color="auto" w:fill="D9D9D9"/>
            <w:vAlign w:val="center"/>
          </w:tcPr>
          <w:p w:rsidR="009855C7" w:rsidRPr="00FB14B1" w:rsidRDefault="009855C7" w:rsidP="009855C7">
            <w:pPr>
              <w:jc w:val="center"/>
              <w:rPr>
                <w:b/>
                <w:sz w:val="18"/>
                <w:szCs w:val="18"/>
              </w:rPr>
            </w:pPr>
            <w:r w:rsidRPr="00FB14B1">
              <w:rPr>
                <w:b/>
                <w:sz w:val="18"/>
                <w:szCs w:val="18"/>
              </w:rPr>
              <w:t>Расстояние до ППЭ</w:t>
            </w:r>
            <w:r>
              <w:rPr>
                <w:b/>
                <w:sz w:val="18"/>
                <w:szCs w:val="18"/>
              </w:rPr>
              <w:t xml:space="preserve"> (км)</w:t>
            </w:r>
          </w:p>
        </w:tc>
        <w:tc>
          <w:tcPr>
            <w:tcW w:w="3120" w:type="dxa"/>
            <w:shd w:val="clear" w:color="auto" w:fill="D9D9D9"/>
            <w:vAlign w:val="center"/>
          </w:tcPr>
          <w:p w:rsidR="009855C7" w:rsidRPr="006652F2" w:rsidRDefault="009855C7" w:rsidP="009855C7">
            <w:pPr>
              <w:jc w:val="center"/>
              <w:rPr>
                <w:b/>
              </w:rPr>
            </w:pPr>
            <w:r>
              <w:rPr>
                <w:b/>
              </w:rPr>
              <w:t>Транспорт для подвоза участников ЕГЭ в ППЭ</w:t>
            </w:r>
          </w:p>
        </w:tc>
      </w:tr>
      <w:tr w:rsidR="009855C7" w:rsidRPr="00D01078" w:rsidTr="009855C7">
        <w:tc>
          <w:tcPr>
            <w:tcW w:w="480" w:type="dxa"/>
            <w:vMerge w:val="restart"/>
            <w:vAlign w:val="center"/>
          </w:tcPr>
          <w:p w:rsidR="009855C7" w:rsidRPr="006652F2" w:rsidRDefault="009855C7" w:rsidP="009855C7">
            <w:pPr>
              <w:jc w:val="center"/>
            </w:pPr>
            <w:r>
              <w:t>1</w:t>
            </w:r>
          </w:p>
        </w:tc>
        <w:tc>
          <w:tcPr>
            <w:tcW w:w="2760" w:type="dxa"/>
            <w:vMerge w:val="restart"/>
            <w:vAlign w:val="center"/>
          </w:tcPr>
          <w:p w:rsidR="009855C7" w:rsidRPr="006652F2" w:rsidRDefault="009855C7" w:rsidP="009855C7">
            <w:pPr>
              <w:jc w:val="center"/>
            </w:pPr>
            <w:r w:rsidRPr="006652F2">
              <w:rPr>
                <w:b/>
              </w:rPr>
              <w:t>М</w:t>
            </w:r>
            <w:r>
              <w:rPr>
                <w:b/>
              </w:rPr>
              <w:t>Б</w:t>
            </w:r>
            <w:r w:rsidRPr="006652F2">
              <w:rPr>
                <w:b/>
              </w:rPr>
              <w:t>ОУ «СОШ»</w:t>
            </w:r>
            <w:r>
              <w:rPr>
                <w:b/>
              </w:rPr>
              <w:t xml:space="preserve"> с.Усть-Кулом </w:t>
            </w:r>
            <w:r w:rsidRPr="006652F2">
              <w:rPr>
                <w:b/>
              </w:rPr>
              <w:t xml:space="preserve"> (код – </w:t>
            </w:r>
            <w:r>
              <w:rPr>
                <w:b/>
              </w:rPr>
              <w:t>2001</w:t>
            </w:r>
            <w:r w:rsidRPr="006652F2">
              <w:rPr>
                <w:b/>
              </w:rPr>
              <w:t>)</w:t>
            </w:r>
          </w:p>
        </w:tc>
        <w:tc>
          <w:tcPr>
            <w:tcW w:w="1800" w:type="dxa"/>
            <w:vMerge w:val="restart"/>
            <w:vAlign w:val="center"/>
          </w:tcPr>
          <w:p w:rsidR="009855C7" w:rsidRPr="00DD3570" w:rsidRDefault="009855C7" w:rsidP="009855C7">
            <w:pPr>
              <w:jc w:val="center"/>
              <w:rPr>
                <w:b/>
              </w:rPr>
            </w:pPr>
            <w:r>
              <w:rPr>
                <w:b/>
              </w:rPr>
              <w:t>Цан Марина Константиновна</w:t>
            </w:r>
          </w:p>
        </w:tc>
        <w:tc>
          <w:tcPr>
            <w:tcW w:w="480" w:type="dxa"/>
            <w:vAlign w:val="center"/>
          </w:tcPr>
          <w:p w:rsidR="009855C7" w:rsidRPr="006652F2" w:rsidRDefault="009855C7" w:rsidP="009855C7">
            <w:pPr>
              <w:jc w:val="center"/>
            </w:pPr>
            <w:r>
              <w:t>1</w:t>
            </w:r>
          </w:p>
        </w:tc>
        <w:tc>
          <w:tcPr>
            <w:tcW w:w="2880" w:type="dxa"/>
            <w:vAlign w:val="center"/>
          </w:tcPr>
          <w:p w:rsidR="009855C7" w:rsidRPr="006652F2" w:rsidRDefault="009855C7" w:rsidP="009855C7">
            <w:r>
              <w:t xml:space="preserve">МОУ </w:t>
            </w:r>
            <w:r w:rsidRPr="006652F2">
              <w:t xml:space="preserve">Кебанъельская СОШ </w:t>
            </w:r>
          </w:p>
        </w:tc>
        <w:tc>
          <w:tcPr>
            <w:tcW w:w="915" w:type="dxa"/>
            <w:vAlign w:val="center"/>
          </w:tcPr>
          <w:p w:rsidR="009855C7" w:rsidRPr="006652F2" w:rsidRDefault="009855C7" w:rsidP="009855C7">
            <w:pPr>
              <w:jc w:val="center"/>
            </w:pPr>
            <w:r w:rsidRPr="006652F2">
              <w:t>120103</w:t>
            </w:r>
          </w:p>
        </w:tc>
        <w:tc>
          <w:tcPr>
            <w:tcW w:w="1764" w:type="dxa"/>
            <w:vAlign w:val="center"/>
          </w:tcPr>
          <w:p w:rsidR="009855C7" w:rsidRPr="005B773E" w:rsidRDefault="009855C7" w:rsidP="009855C7">
            <w:pPr>
              <w:jc w:val="center"/>
            </w:pPr>
            <w:r>
              <w:t>5</w:t>
            </w:r>
          </w:p>
        </w:tc>
        <w:tc>
          <w:tcPr>
            <w:tcW w:w="1275" w:type="dxa"/>
            <w:vAlign w:val="center"/>
          </w:tcPr>
          <w:p w:rsidR="009855C7" w:rsidRPr="00BA1C6A" w:rsidRDefault="009855C7" w:rsidP="009855C7">
            <w:pPr>
              <w:jc w:val="center"/>
            </w:pPr>
            <w:r>
              <w:t>7</w:t>
            </w:r>
          </w:p>
        </w:tc>
        <w:tc>
          <w:tcPr>
            <w:tcW w:w="3120" w:type="dxa"/>
            <w:vAlign w:val="center"/>
          </w:tcPr>
          <w:p w:rsidR="009855C7" w:rsidRPr="00D01078" w:rsidRDefault="009855C7" w:rsidP="009855C7">
            <w:pPr>
              <w:ind w:left="-44"/>
              <w:rPr>
                <w:sz w:val="16"/>
                <w:szCs w:val="16"/>
              </w:rPr>
            </w:pPr>
            <w:r w:rsidRPr="00D01078">
              <w:rPr>
                <w:sz w:val="16"/>
                <w:szCs w:val="16"/>
              </w:rPr>
              <w:t>Автобус МОУ Озъягской СОШ</w:t>
            </w:r>
          </w:p>
        </w:tc>
      </w:tr>
      <w:tr w:rsidR="009855C7" w:rsidRPr="00D01078" w:rsidTr="009855C7">
        <w:tc>
          <w:tcPr>
            <w:tcW w:w="480" w:type="dxa"/>
            <w:vMerge/>
            <w:vAlign w:val="center"/>
          </w:tcPr>
          <w:p w:rsidR="009855C7" w:rsidRPr="006652F2" w:rsidRDefault="009855C7" w:rsidP="009855C7">
            <w:pPr>
              <w:jc w:val="center"/>
            </w:pPr>
          </w:p>
        </w:tc>
        <w:tc>
          <w:tcPr>
            <w:tcW w:w="2760" w:type="dxa"/>
            <w:vMerge/>
            <w:vAlign w:val="center"/>
          </w:tcPr>
          <w:p w:rsidR="009855C7" w:rsidRPr="006652F2" w:rsidRDefault="009855C7" w:rsidP="009855C7"/>
        </w:tc>
        <w:tc>
          <w:tcPr>
            <w:tcW w:w="1800" w:type="dxa"/>
            <w:vMerge/>
            <w:vAlign w:val="center"/>
          </w:tcPr>
          <w:p w:rsidR="009855C7" w:rsidRPr="00DD3570" w:rsidRDefault="009855C7" w:rsidP="009855C7">
            <w:pPr>
              <w:jc w:val="center"/>
              <w:rPr>
                <w:b/>
              </w:rPr>
            </w:pPr>
          </w:p>
        </w:tc>
        <w:tc>
          <w:tcPr>
            <w:tcW w:w="480" w:type="dxa"/>
            <w:vAlign w:val="center"/>
          </w:tcPr>
          <w:p w:rsidR="009855C7" w:rsidRPr="006652F2" w:rsidRDefault="009855C7" w:rsidP="009855C7">
            <w:pPr>
              <w:jc w:val="center"/>
            </w:pPr>
            <w:r>
              <w:t>2</w:t>
            </w:r>
          </w:p>
        </w:tc>
        <w:tc>
          <w:tcPr>
            <w:tcW w:w="2880" w:type="dxa"/>
            <w:vAlign w:val="center"/>
          </w:tcPr>
          <w:p w:rsidR="009855C7" w:rsidRPr="006652F2" w:rsidRDefault="009855C7" w:rsidP="009855C7">
            <w:r>
              <w:t>МОУ</w:t>
            </w:r>
            <w:r w:rsidRPr="006652F2">
              <w:t xml:space="preserve"> Озъягская СОШ</w:t>
            </w:r>
          </w:p>
        </w:tc>
        <w:tc>
          <w:tcPr>
            <w:tcW w:w="915" w:type="dxa"/>
            <w:vAlign w:val="center"/>
          </w:tcPr>
          <w:p w:rsidR="009855C7" w:rsidRPr="006652F2" w:rsidRDefault="009855C7" w:rsidP="009855C7">
            <w:pPr>
              <w:jc w:val="center"/>
            </w:pPr>
            <w:r w:rsidRPr="006652F2">
              <w:t>120104</w:t>
            </w:r>
          </w:p>
        </w:tc>
        <w:tc>
          <w:tcPr>
            <w:tcW w:w="1764" w:type="dxa"/>
            <w:vAlign w:val="center"/>
          </w:tcPr>
          <w:p w:rsidR="009855C7" w:rsidRPr="005B773E" w:rsidRDefault="009855C7" w:rsidP="009855C7">
            <w:pPr>
              <w:jc w:val="center"/>
            </w:pPr>
            <w:r>
              <w:t>1</w:t>
            </w:r>
          </w:p>
        </w:tc>
        <w:tc>
          <w:tcPr>
            <w:tcW w:w="1275" w:type="dxa"/>
            <w:vAlign w:val="center"/>
          </w:tcPr>
          <w:p w:rsidR="009855C7" w:rsidRPr="00BA1C6A" w:rsidRDefault="009855C7" w:rsidP="009855C7">
            <w:pPr>
              <w:jc w:val="center"/>
            </w:pPr>
            <w:r w:rsidRPr="00BA1C6A">
              <w:t>33</w:t>
            </w:r>
          </w:p>
        </w:tc>
        <w:tc>
          <w:tcPr>
            <w:tcW w:w="3120" w:type="dxa"/>
            <w:vAlign w:val="center"/>
          </w:tcPr>
          <w:p w:rsidR="009855C7" w:rsidRPr="00D01078" w:rsidRDefault="009855C7" w:rsidP="009855C7">
            <w:pPr>
              <w:ind w:left="-44"/>
              <w:rPr>
                <w:sz w:val="16"/>
                <w:szCs w:val="16"/>
              </w:rPr>
            </w:pPr>
            <w:r w:rsidRPr="00D01078">
              <w:rPr>
                <w:sz w:val="16"/>
                <w:szCs w:val="16"/>
              </w:rPr>
              <w:t>Автобус МОУ Озъягской СОШ</w:t>
            </w:r>
          </w:p>
        </w:tc>
      </w:tr>
      <w:tr w:rsidR="009855C7" w:rsidRPr="00D01078" w:rsidTr="009855C7">
        <w:tc>
          <w:tcPr>
            <w:tcW w:w="480" w:type="dxa"/>
            <w:vMerge/>
            <w:vAlign w:val="center"/>
          </w:tcPr>
          <w:p w:rsidR="009855C7" w:rsidRPr="006652F2" w:rsidRDefault="009855C7" w:rsidP="009855C7">
            <w:pPr>
              <w:jc w:val="center"/>
            </w:pPr>
          </w:p>
        </w:tc>
        <w:tc>
          <w:tcPr>
            <w:tcW w:w="2760" w:type="dxa"/>
            <w:vMerge/>
            <w:vAlign w:val="center"/>
          </w:tcPr>
          <w:p w:rsidR="009855C7" w:rsidRPr="006652F2" w:rsidRDefault="009855C7" w:rsidP="009855C7"/>
        </w:tc>
        <w:tc>
          <w:tcPr>
            <w:tcW w:w="1800" w:type="dxa"/>
            <w:vMerge/>
            <w:vAlign w:val="center"/>
          </w:tcPr>
          <w:p w:rsidR="009855C7" w:rsidRPr="00DD3570" w:rsidRDefault="009855C7" w:rsidP="009855C7">
            <w:pPr>
              <w:jc w:val="center"/>
              <w:rPr>
                <w:b/>
              </w:rPr>
            </w:pPr>
          </w:p>
        </w:tc>
        <w:tc>
          <w:tcPr>
            <w:tcW w:w="480" w:type="dxa"/>
            <w:vAlign w:val="center"/>
          </w:tcPr>
          <w:p w:rsidR="009855C7" w:rsidRPr="006652F2" w:rsidRDefault="009855C7" w:rsidP="009855C7">
            <w:pPr>
              <w:jc w:val="center"/>
            </w:pPr>
            <w:r>
              <w:t>3</w:t>
            </w:r>
          </w:p>
        </w:tc>
        <w:tc>
          <w:tcPr>
            <w:tcW w:w="2880" w:type="dxa"/>
            <w:vAlign w:val="center"/>
          </w:tcPr>
          <w:p w:rsidR="009855C7" w:rsidRPr="006652F2" w:rsidRDefault="009855C7" w:rsidP="009855C7">
            <w:r>
              <w:t>МБОУ</w:t>
            </w:r>
            <w:r w:rsidRPr="006652F2">
              <w:t xml:space="preserve"> </w:t>
            </w:r>
            <w:r>
              <w:t>«</w:t>
            </w:r>
            <w:r w:rsidRPr="006652F2">
              <w:t>СОШ</w:t>
            </w:r>
            <w:r>
              <w:t>» с.Усть-Кулом</w:t>
            </w:r>
          </w:p>
        </w:tc>
        <w:tc>
          <w:tcPr>
            <w:tcW w:w="915" w:type="dxa"/>
            <w:vAlign w:val="center"/>
          </w:tcPr>
          <w:p w:rsidR="009855C7" w:rsidRPr="006652F2" w:rsidRDefault="009855C7" w:rsidP="009855C7">
            <w:pPr>
              <w:jc w:val="center"/>
            </w:pPr>
            <w:r w:rsidRPr="006652F2">
              <w:t>120107</w:t>
            </w:r>
          </w:p>
        </w:tc>
        <w:tc>
          <w:tcPr>
            <w:tcW w:w="1764" w:type="dxa"/>
            <w:vAlign w:val="center"/>
          </w:tcPr>
          <w:p w:rsidR="009855C7" w:rsidRPr="005B773E" w:rsidRDefault="009855C7" w:rsidP="009855C7">
            <w:pPr>
              <w:jc w:val="center"/>
            </w:pPr>
            <w:r>
              <w:t>27</w:t>
            </w:r>
          </w:p>
        </w:tc>
        <w:tc>
          <w:tcPr>
            <w:tcW w:w="1275" w:type="dxa"/>
            <w:vAlign w:val="center"/>
          </w:tcPr>
          <w:p w:rsidR="009855C7" w:rsidRPr="00BA1C6A" w:rsidRDefault="009855C7" w:rsidP="009855C7">
            <w:pPr>
              <w:jc w:val="center"/>
            </w:pPr>
            <w:r>
              <w:t>-</w:t>
            </w:r>
          </w:p>
        </w:tc>
        <w:tc>
          <w:tcPr>
            <w:tcW w:w="3120" w:type="dxa"/>
            <w:vAlign w:val="center"/>
          </w:tcPr>
          <w:p w:rsidR="009855C7" w:rsidRPr="00D01078" w:rsidRDefault="009855C7" w:rsidP="009855C7">
            <w:pPr>
              <w:ind w:left="-44"/>
              <w:rPr>
                <w:sz w:val="16"/>
                <w:szCs w:val="16"/>
              </w:rPr>
            </w:pPr>
            <w:r w:rsidRPr="00D01078">
              <w:rPr>
                <w:sz w:val="16"/>
                <w:szCs w:val="16"/>
              </w:rPr>
              <w:t>Автобус М</w:t>
            </w:r>
            <w:r>
              <w:rPr>
                <w:sz w:val="16"/>
                <w:szCs w:val="16"/>
              </w:rPr>
              <w:t>Б</w:t>
            </w:r>
            <w:r w:rsidRPr="00D01078">
              <w:rPr>
                <w:sz w:val="16"/>
                <w:szCs w:val="16"/>
              </w:rPr>
              <w:t>ОУ «СОШ»</w:t>
            </w:r>
            <w:r>
              <w:rPr>
                <w:sz w:val="16"/>
                <w:szCs w:val="16"/>
              </w:rPr>
              <w:t xml:space="preserve"> с.Усть-Кулом</w:t>
            </w:r>
          </w:p>
        </w:tc>
      </w:tr>
      <w:tr w:rsidR="009855C7" w:rsidRPr="00D01078" w:rsidTr="009855C7">
        <w:tc>
          <w:tcPr>
            <w:tcW w:w="480" w:type="dxa"/>
            <w:vMerge/>
            <w:vAlign w:val="center"/>
          </w:tcPr>
          <w:p w:rsidR="009855C7" w:rsidRPr="006652F2" w:rsidRDefault="009855C7" w:rsidP="009855C7">
            <w:pPr>
              <w:jc w:val="center"/>
            </w:pPr>
          </w:p>
        </w:tc>
        <w:tc>
          <w:tcPr>
            <w:tcW w:w="2760" w:type="dxa"/>
            <w:vMerge/>
            <w:vAlign w:val="center"/>
          </w:tcPr>
          <w:p w:rsidR="009855C7" w:rsidRPr="006652F2" w:rsidRDefault="009855C7" w:rsidP="009855C7"/>
        </w:tc>
        <w:tc>
          <w:tcPr>
            <w:tcW w:w="1800" w:type="dxa"/>
            <w:vMerge/>
            <w:vAlign w:val="center"/>
          </w:tcPr>
          <w:p w:rsidR="009855C7" w:rsidRPr="00DD3570" w:rsidRDefault="009855C7" w:rsidP="009855C7">
            <w:pPr>
              <w:jc w:val="center"/>
              <w:rPr>
                <w:b/>
              </w:rPr>
            </w:pPr>
          </w:p>
        </w:tc>
        <w:tc>
          <w:tcPr>
            <w:tcW w:w="480" w:type="dxa"/>
            <w:vAlign w:val="center"/>
          </w:tcPr>
          <w:p w:rsidR="009855C7" w:rsidRPr="006652F2" w:rsidRDefault="009855C7" w:rsidP="009855C7">
            <w:pPr>
              <w:jc w:val="center"/>
            </w:pPr>
            <w:r>
              <w:t>4</w:t>
            </w:r>
          </w:p>
        </w:tc>
        <w:tc>
          <w:tcPr>
            <w:tcW w:w="2880" w:type="dxa"/>
            <w:vAlign w:val="center"/>
          </w:tcPr>
          <w:p w:rsidR="009855C7" w:rsidRPr="006652F2" w:rsidRDefault="009855C7" w:rsidP="009855C7">
            <w:r>
              <w:t>МОУ</w:t>
            </w:r>
            <w:r w:rsidRPr="006652F2">
              <w:t xml:space="preserve"> Керчомская СОШ</w:t>
            </w:r>
          </w:p>
        </w:tc>
        <w:tc>
          <w:tcPr>
            <w:tcW w:w="915" w:type="dxa"/>
            <w:vAlign w:val="center"/>
          </w:tcPr>
          <w:p w:rsidR="009855C7" w:rsidRPr="006652F2" w:rsidRDefault="009855C7" w:rsidP="009855C7">
            <w:pPr>
              <w:jc w:val="center"/>
            </w:pPr>
            <w:r w:rsidRPr="006652F2">
              <w:t>120117</w:t>
            </w:r>
          </w:p>
        </w:tc>
        <w:tc>
          <w:tcPr>
            <w:tcW w:w="1764" w:type="dxa"/>
            <w:vAlign w:val="center"/>
          </w:tcPr>
          <w:p w:rsidR="009855C7" w:rsidRPr="005B773E" w:rsidRDefault="009855C7" w:rsidP="009855C7">
            <w:pPr>
              <w:jc w:val="center"/>
            </w:pPr>
            <w:r>
              <w:t>2</w:t>
            </w:r>
          </w:p>
        </w:tc>
        <w:tc>
          <w:tcPr>
            <w:tcW w:w="1275" w:type="dxa"/>
            <w:vAlign w:val="center"/>
          </w:tcPr>
          <w:p w:rsidR="009855C7" w:rsidRPr="00BA1C6A" w:rsidRDefault="009855C7" w:rsidP="009855C7">
            <w:pPr>
              <w:jc w:val="center"/>
            </w:pPr>
            <w:r>
              <w:t>33</w:t>
            </w:r>
          </w:p>
        </w:tc>
        <w:tc>
          <w:tcPr>
            <w:tcW w:w="3120" w:type="dxa"/>
            <w:vAlign w:val="center"/>
          </w:tcPr>
          <w:p w:rsidR="009855C7" w:rsidRPr="00D01078" w:rsidRDefault="009855C7" w:rsidP="009855C7">
            <w:pPr>
              <w:ind w:left="-44"/>
              <w:rPr>
                <w:sz w:val="16"/>
                <w:szCs w:val="16"/>
              </w:rPr>
            </w:pPr>
            <w:r w:rsidRPr="00D01078">
              <w:rPr>
                <w:sz w:val="16"/>
                <w:szCs w:val="16"/>
              </w:rPr>
              <w:t>Автобус МОУ Керчомской СОШ</w:t>
            </w:r>
          </w:p>
        </w:tc>
      </w:tr>
      <w:tr w:rsidR="009855C7" w:rsidRPr="00D01078" w:rsidTr="009855C7">
        <w:trPr>
          <w:trHeight w:val="160"/>
        </w:trPr>
        <w:tc>
          <w:tcPr>
            <w:tcW w:w="480" w:type="dxa"/>
            <w:vMerge/>
            <w:shd w:val="clear" w:color="auto" w:fill="CCCCCC"/>
            <w:vAlign w:val="center"/>
          </w:tcPr>
          <w:p w:rsidR="009855C7" w:rsidRPr="006652F2" w:rsidRDefault="009855C7" w:rsidP="009855C7">
            <w:pPr>
              <w:jc w:val="center"/>
            </w:pPr>
          </w:p>
        </w:tc>
        <w:tc>
          <w:tcPr>
            <w:tcW w:w="2760" w:type="dxa"/>
            <w:vMerge/>
            <w:shd w:val="clear" w:color="auto" w:fill="CCCCCC"/>
            <w:vAlign w:val="center"/>
          </w:tcPr>
          <w:p w:rsidR="009855C7" w:rsidRPr="006652F2" w:rsidRDefault="009855C7" w:rsidP="009855C7">
            <w:pPr>
              <w:jc w:val="right"/>
              <w:rPr>
                <w:b/>
              </w:rPr>
            </w:pPr>
          </w:p>
        </w:tc>
        <w:tc>
          <w:tcPr>
            <w:tcW w:w="1800" w:type="dxa"/>
            <w:vMerge/>
            <w:shd w:val="clear" w:color="auto" w:fill="CCCCCC"/>
            <w:vAlign w:val="center"/>
          </w:tcPr>
          <w:p w:rsidR="009855C7" w:rsidRPr="00DD3570" w:rsidRDefault="009855C7" w:rsidP="009855C7">
            <w:pPr>
              <w:jc w:val="center"/>
              <w:rPr>
                <w:b/>
              </w:rPr>
            </w:pPr>
          </w:p>
        </w:tc>
        <w:tc>
          <w:tcPr>
            <w:tcW w:w="480" w:type="dxa"/>
            <w:shd w:val="clear" w:color="auto" w:fill="CCCCCC"/>
          </w:tcPr>
          <w:p w:rsidR="009855C7" w:rsidRPr="006652F2" w:rsidRDefault="009855C7" w:rsidP="009855C7">
            <w:pPr>
              <w:jc w:val="right"/>
              <w:rPr>
                <w:b/>
              </w:rPr>
            </w:pPr>
          </w:p>
        </w:tc>
        <w:tc>
          <w:tcPr>
            <w:tcW w:w="3795" w:type="dxa"/>
            <w:gridSpan w:val="2"/>
            <w:shd w:val="clear" w:color="auto" w:fill="CCCCCC"/>
            <w:vAlign w:val="center"/>
          </w:tcPr>
          <w:p w:rsidR="009855C7" w:rsidRPr="006652F2" w:rsidRDefault="009855C7" w:rsidP="009855C7">
            <w:pPr>
              <w:jc w:val="right"/>
            </w:pPr>
            <w:r w:rsidRPr="006652F2">
              <w:rPr>
                <w:b/>
              </w:rPr>
              <w:t>Итого по ППЭ:</w:t>
            </w:r>
          </w:p>
        </w:tc>
        <w:tc>
          <w:tcPr>
            <w:tcW w:w="1764" w:type="dxa"/>
            <w:shd w:val="clear" w:color="auto" w:fill="CCCCCC"/>
            <w:vAlign w:val="center"/>
          </w:tcPr>
          <w:p w:rsidR="009855C7" w:rsidRPr="006652F2" w:rsidRDefault="009855C7" w:rsidP="009855C7">
            <w:pPr>
              <w:jc w:val="center"/>
              <w:rPr>
                <w:b/>
              </w:rPr>
            </w:pPr>
            <w:r>
              <w:rPr>
                <w:b/>
              </w:rPr>
              <w:t>35</w:t>
            </w:r>
          </w:p>
        </w:tc>
        <w:tc>
          <w:tcPr>
            <w:tcW w:w="4395" w:type="dxa"/>
            <w:gridSpan w:val="2"/>
            <w:shd w:val="clear" w:color="auto" w:fill="CCCCCC"/>
            <w:vAlign w:val="center"/>
          </w:tcPr>
          <w:p w:rsidR="009855C7" w:rsidRPr="00A06F40" w:rsidRDefault="009855C7" w:rsidP="009855C7">
            <w:pPr>
              <w:rPr>
                <w:b/>
                <w:sz w:val="16"/>
                <w:szCs w:val="16"/>
              </w:rPr>
            </w:pPr>
            <w:r>
              <w:rPr>
                <w:b/>
                <w:sz w:val="16"/>
                <w:szCs w:val="16"/>
              </w:rPr>
              <w:t>Задействовано аудиторий:</w:t>
            </w:r>
            <w:r w:rsidRPr="00A06F40">
              <w:rPr>
                <w:b/>
                <w:sz w:val="16"/>
                <w:szCs w:val="16"/>
              </w:rPr>
              <w:t xml:space="preserve"> </w:t>
            </w:r>
            <w:r>
              <w:rPr>
                <w:b/>
                <w:sz w:val="16"/>
                <w:szCs w:val="16"/>
              </w:rPr>
              <w:t>3 (№30, 33, 34)</w:t>
            </w:r>
          </w:p>
        </w:tc>
      </w:tr>
      <w:tr w:rsidR="009855C7" w:rsidRPr="00D01078" w:rsidTr="009855C7">
        <w:tc>
          <w:tcPr>
            <w:tcW w:w="480" w:type="dxa"/>
            <w:vMerge w:val="restart"/>
            <w:vAlign w:val="center"/>
          </w:tcPr>
          <w:p w:rsidR="009855C7" w:rsidRPr="006652F2" w:rsidRDefault="009855C7" w:rsidP="009855C7">
            <w:pPr>
              <w:jc w:val="center"/>
            </w:pPr>
            <w:r>
              <w:t>2</w:t>
            </w:r>
          </w:p>
        </w:tc>
        <w:tc>
          <w:tcPr>
            <w:tcW w:w="2760" w:type="dxa"/>
            <w:vMerge w:val="restart"/>
            <w:vAlign w:val="center"/>
          </w:tcPr>
          <w:p w:rsidR="009855C7" w:rsidRPr="006652F2" w:rsidRDefault="009855C7" w:rsidP="009855C7">
            <w:pPr>
              <w:jc w:val="center"/>
            </w:pPr>
            <w:r w:rsidRPr="006652F2">
              <w:rPr>
                <w:b/>
              </w:rPr>
              <w:t xml:space="preserve">МОУ Помоздинская СОШ им. В.Т. Чисталева (код – </w:t>
            </w:r>
            <w:r>
              <w:rPr>
                <w:b/>
              </w:rPr>
              <w:t>2002</w:t>
            </w:r>
            <w:r w:rsidRPr="006652F2">
              <w:rPr>
                <w:b/>
              </w:rPr>
              <w:t>)</w:t>
            </w:r>
          </w:p>
        </w:tc>
        <w:tc>
          <w:tcPr>
            <w:tcW w:w="1800" w:type="dxa"/>
            <w:vMerge w:val="restart"/>
            <w:vAlign w:val="center"/>
          </w:tcPr>
          <w:p w:rsidR="009855C7" w:rsidRPr="00DD3570" w:rsidRDefault="009855C7" w:rsidP="009855C7">
            <w:pPr>
              <w:jc w:val="center"/>
              <w:rPr>
                <w:b/>
              </w:rPr>
            </w:pPr>
            <w:r>
              <w:rPr>
                <w:rFonts w:eastAsia="Calibri"/>
                <w:b/>
                <w:lang w:eastAsia="en-US"/>
              </w:rPr>
              <w:t>Бизина Любовь Васильевна</w:t>
            </w:r>
          </w:p>
        </w:tc>
        <w:tc>
          <w:tcPr>
            <w:tcW w:w="480" w:type="dxa"/>
            <w:vAlign w:val="center"/>
          </w:tcPr>
          <w:p w:rsidR="009855C7" w:rsidRPr="006652F2" w:rsidRDefault="009855C7" w:rsidP="009855C7">
            <w:pPr>
              <w:jc w:val="center"/>
            </w:pPr>
            <w:r>
              <w:t>1</w:t>
            </w:r>
          </w:p>
        </w:tc>
        <w:tc>
          <w:tcPr>
            <w:tcW w:w="2880" w:type="dxa"/>
            <w:vAlign w:val="center"/>
          </w:tcPr>
          <w:p w:rsidR="009855C7" w:rsidRPr="006652F2" w:rsidRDefault="009855C7" w:rsidP="009855C7">
            <w:r>
              <w:t>МБОУ</w:t>
            </w:r>
            <w:r w:rsidRPr="006652F2">
              <w:t xml:space="preserve"> </w:t>
            </w:r>
            <w:r>
              <w:t>«</w:t>
            </w:r>
            <w:r w:rsidRPr="006652F2">
              <w:t>СОШ</w:t>
            </w:r>
            <w:r>
              <w:t>» с.Пожег</w:t>
            </w:r>
          </w:p>
        </w:tc>
        <w:tc>
          <w:tcPr>
            <w:tcW w:w="915" w:type="dxa"/>
            <w:vAlign w:val="center"/>
          </w:tcPr>
          <w:p w:rsidR="009855C7" w:rsidRPr="006652F2" w:rsidRDefault="009855C7" w:rsidP="009855C7">
            <w:pPr>
              <w:jc w:val="center"/>
            </w:pPr>
            <w:r w:rsidRPr="006652F2">
              <w:t>120109</w:t>
            </w:r>
          </w:p>
        </w:tc>
        <w:tc>
          <w:tcPr>
            <w:tcW w:w="1764" w:type="dxa"/>
            <w:vAlign w:val="center"/>
          </w:tcPr>
          <w:p w:rsidR="009855C7" w:rsidRPr="005B773E" w:rsidRDefault="009855C7" w:rsidP="009855C7">
            <w:pPr>
              <w:jc w:val="center"/>
            </w:pPr>
            <w:r>
              <w:t>2</w:t>
            </w:r>
          </w:p>
        </w:tc>
        <w:tc>
          <w:tcPr>
            <w:tcW w:w="1275" w:type="dxa"/>
            <w:vAlign w:val="center"/>
          </w:tcPr>
          <w:p w:rsidR="009855C7" w:rsidRPr="00BA1C6A" w:rsidRDefault="009855C7" w:rsidP="009855C7">
            <w:pPr>
              <w:jc w:val="center"/>
            </w:pPr>
            <w:r>
              <w:t>30</w:t>
            </w:r>
          </w:p>
        </w:tc>
        <w:tc>
          <w:tcPr>
            <w:tcW w:w="3120" w:type="dxa"/>
            <w:vAlign w:val="center"/>
          </w:tcPr>
          <w:p w:rsidR="009855C7" w:rsidRPr="00D01078" w:rsidRDefault="009855C7" w:rsidP="009855C7">
            <w:pPr>
              <w:ind w:left="-26"/>
              <w:rPr>
                <w:sz w:val="16"/>
                <w:szCs w:val="16"/>
              </w:rPr>
            </w:pPr>
            <w:r w:rsidRPr="00D01078">
              <w:rPr>
                <w:sz w:val="16"/>
                <w:szCs w:val="16"/>
              </w:rPr>
              <w:t>Автобус М</w:t>
            </w:r>
            <w:r>
              <w:rPr>
                <w:sz w:val="16"/>
                <w:szCs w:val="16"/>
              </w:rPr>
              <w:t>Б</w:t>
            </w:r>
            <w:r w:rsidRPr="00D01078">
              <w:rPr>
                <w:sz w:val="16"/>
                <w:szCs w:val="16"/>
              </w:rPr>
              <w:t xml:space="preserve">ОУ </w:t>
            </w:r>
            <w:r>
              <w:rPr>
                <w:sz w:val="16"/>
                <w:szCs w:val="16"/>
              </w:rPr>
              <w:t>«</w:t>
            </w:r>
            <w:r w:rsidRPr="00D01078">
              <w:rPr>
                <w:sz w:val="16"/>
                <w:szCs w:val="16"/>
              </w:rPr>
              <w:t>СОШ</w:t>
            </w:r>
            <w:r>
              <w:rPr>
                <w:sz w:val="16"/>
                <w:szCs w:val="16"/>
              </w:rPr>
              <w:t>» с.Пожег</w:t>
            </w:r>
          </w:p>
        </w:tc>
      </w:tr>
      <w:tr w:rsidR="009855C7" w:rsidRPr="00D01078" w:rsidTr="009855C7">
        <w:tc>
          <w:tcPr>
            <w:tcW w:w="480" w:type="dxa"/>
            <w:vMerge/>
            <w:vAlign w:val="center"/>
          </w:tcPr>
          <w:p w:rsidR="009855C7" w:rsidRDefault="009855C7" w:rsidP="009855C7">
            <w:pPr>
              <w:jc w:val="center"/>
            </w:pPr>
          </w:p>
        </w:tc>
        <w:tc>
          <w:tcPr>
            <w:tcW w:w="2760" w:type="dxa"/>
            <w:vMerge/>
            <w:vAlign w:val="center"/>
          </w:tcPr>
          <w:p w:rsidR="009855C7" w:rsidRPr="006652F2" w:rsidRDefault="009855C7" w:rsidP="009855C7">
            <w:pPr>
              <w:jc w:val="center"/>
              <w:rPr>
                <w:b/>
              </w:rPr>
            </w:pPr>
          </w:p>
        </w:tc>
        <w:tc>
          <w:tcPr>
            <w:tcW w:w="1800" w:type="dxa"/>
            <w:vMerge/>
            <w:vAlign w:val="center"/>
          </w:tcPr>
          <w:p w:rsidR="009855C7" w:rsidRPr="00D80776" w:rsidRDefault="009855C7" w:rsidP="009855C7">
            <w:pPr>
              <w:jc w:val="center"/>
              <w:rPr>
                <w:b/>
              </w:rPr>
            </w:pPr>
          </w:p>
        </w:tc>
        <w:tc>
          <w:tcPr>
            <w:tcW w:w="480" w:type="dxa"/>
            <w:shd w:val="clear" w:color="auto" w:fill="auto"/>
            <w:vAlign w:val="center"/>
          </w:tcPr>
          <w:p w:rsidR="009855C7" w:rsidRPr="00FC793F" w:rsidRDefault="009855C7" w:rsidP="009855C7">
            <w:pPr>
              <w:jc w:val="center"/>
            </w:pPr>
            <w:r w:rsidRPr="00FC793F">
              <w:t>2</w:t>
            </w:r>
          </w:p>
        </w:tc>
        <w:tc>
          <w:tcPr>
            <w:tcW w:w="2880" w:type="dxa"/>
            <w:shd w:val="clear" w:color="auto" w:fill="auto"/>
            <w:vAlign w:val="center"/>
          </w:tcPr>
          <w:p w:rsidR="009855C7" w:rsidRPr="00FC793F" w:rsidRDefault="009855C7" w:rsidP="009855C7">
            <w:r w:rsidRPr="00FC793F">
              <w:t>МОУ Помоздинская СОШ</w:t>
            </w:r>
          </w:p>
        </w:tc>
        <w:tc>
          <w:tcPr>
            <w:tcW w:w="915" w:type="dxa"/>
            <w:shd w:val="clear" w:color="auto" w:fill="auto"/>
            <w:vAlign w:val="center"/>
          </w:tcPr>
          <w:p w:rsidR="009855C7" w:rsidRPr="00FC793F" w:rsidRDefault="009855C7" w:rsidP="009855C7">
            <w:pPr>
              <w:jc w:val="center"/>
            </w:pPr>
            <w:r w:rsidRPr="00FC793F">
              <w:t>120110</w:t>
            </w:r>
          </w:p>
        </w:tc>
        <w:tc>
          <w:tcPr>
            <w:tcW w:w="1764" w:type="dxa"/>
            <w:shd w:val="clear" w:color="auto" w:fill="auto"/>
            <w:vAlign w:val="center"/>
          </w:tcPr>
          <w:p w:rsidR="009855C7" w:rsidRPr="00FC793F" w:rsidRDefault="009855C7" w:rsidP="009855C7">
            <w:pPr>
              <w:jc w:val="center"/>
            </w:pPr>
            <w:r w:rsidRPr="00FC793F">
              <w:t>14</w:t>
            </w:r>
          </w:p>
        </w:tc>
        <w:tc>
          <w:tcPr>
            <w:tcW w:w="1275" w:type="dxa"/>
            <w:shd w:val="clear" w:color="auto" w:fill="auto"/>
            <w:vAlign w:val="center"/>
          </w:tcPr>
          <w:p w:rsidR="009855C7" w:rsidRPr="00FC793F" w:rsidRDefault="009855C7" w:rsidP="009855C7">
            <w:pPr>
              <w:jc w:val="center"/>
            </w:pPr>
            <w:r w:rsidRPr="00FC793F">
              <w:t>-</w:t>
            </w:r>
          </w:p>
        </w:tc>
        <w:tc>
          <w:tcPr>
            <w:tcW w:w="3120" w:type="dxa"/>
            <w:shd w:val="clear" w:color="auto" w:fill="auto"/>
            <w:vAlign w:val="center"/>
          </w:tcPr>
          <w:p w:rsidR="009855C7" w:rsidRPr="00FC793F" w:rsidRDefault="009855C7" w:rsidP="009855C7">
            <w:pPr>
              <w:ind w:left="-26"/>
              <w:rPr>
                <w:sz w:val="16"/>
                <w:szCs w:val="16"/>
              </w:rPr>
            </w:pPr>
            <w:r w:rsidRPr="00FC793F">
              <w:rPr>
                <w:sz w:val="16"/>
                <w:szCs w:val="16"/>
              </w:rPr>
              <w:t>Автобус МОУ Помоздинской СОШ</w:t>
            </w:r>
          </w:p>
        </w:tc>
      </w:tr>
      <w:tr w:rsidR="009855C7" w:rsidRPr="00D01078" w:rsidTr="009855C7">
        <w:tc>
          <w:tcPr>
            <w:tcW w:w="480" w:type="dxa"/>
            <w:vMerge/>
            <w:tcBorders>
              <w:bottom w:val="single" w:sz="4" w:space="0" w:color="auto"/>
            </w:tcBorders>
            <w:shd w:val="clear" w:color="auto" w:fill="CCCCCC"/>
            <w:vAlign w:val="center"/>
          </w:tcPr>
          <w:p w:rsidR="009855C7" w:rsidRPr="006652F2" w:rsidRDefault="009855C7" w:rsidP="009855C7">
            <w:pPr>
              <w:jc w:val="center"/>
            </w:pPr>
          </w:p>
        </w:tc>
        <w:tc>
          <w:tcPr>
            <w:tcW w:w="2760" w:type="dxa"/>
            <w:vMerge/>
            <w:tcBorders>
              <w:bottom w:val="single" w:sz="4" w:space="0" w:color="auto"/>
            </w:tcBorders>
            <w:shd w:val="clear" w:color="auto" w:fill="CCCCCC"/>
            <w:vAlign w:val="center"/>
          </w:tcPr>
          <w:p w:rsidR="009855C7" w:rsidRPr="006652F2" w:rsidRDefault="009855C7" w:rsidP="009855C7">
            <w:pPr>
              <w:jc w:val="right"/>
              <w:rPr>
                <w:b/>
              </w:rPr>
            </w:pPr>
          </w:p>
        </w:tc>
        <w:tc>
          <w:tcPr>
            <w:tcW w:w="1800" w:type="dxa"/>
            <w:vMerge/>
            <w:tcBorders>
              <w:bottom w:val="single" w:sz="4" w:space="0" w:color="auto"/>
            </w:tcBorders>
            <w:shd w:val="clear" w:color="auto" w:fill="CCCCCC"/>
            <w:vAlign w:val="center"/>
          </w:tcPr>
          <w:p w:rsidR="009855C7" w:rsidRPr="00DD3570" w:rsidRDefault="009855C7" w:rsidP="009855C7">
            <w:pPr>
              <w:jc w:val="center"/>
              <w:rPr>
                <w:b/>
              </w:rPr>
            </w:pPr>
          </w:p>
        </w:tc>
        <w:tc>
          <w:tcPr>
            <w:tcW w:w="480" w:type="dxa"/>
            <w:tcBorders>
              <w:bottom w:val="single" w:sz="4" w:space="0" w:color="auto"/>
            </w:tcBorders>
            <w:shd w:val="clear" w:color="auto" w:fill="CCCCCC"/>
            <w:vAlign w:val="center"/>
          </w:tcPr>
          <w:p w:rsidR="009855C7" w:rsidRPr="00FC793F" w:rsidRDefault="009855C7" w:rsidP="009855C7">
            <w:pPr>
              <w:jc w:val="center"/>
              <w:rPr>
                <w:b/>
              </w:rPr>
            </w:pPr>
          </w:p>
        </w:tc>
        <w:tc>
          <w:tcPr>
            <w:tcW w:w="3795" w:type="dxa"/>
            <w:gridSpan w:val="2"/>
            <w:tcBorders>
              <w:bottom w:val="single" w:sz="4" w:space="0" w:color="auto"/>
            </w:tcBorders>
            <w:shd w:val="clear" w:color="auto" w:fill="CCCCCC"/>
            <w:vAlign w:val="center"/>
          </w:tcPr>
          <w:p w:rsidR="009855C7" w:rsidRPr="00FC793F" w:rsidRDefault="009855C7" w:rsidP="009855C7">
            <w:pPr>
              <w:jc w:val="right"/>
            </w:pPr>
            <w:r w:rsidRPr="00FC793F">
              <w:rPr>
                <w:b/>
              </w:rPr>
              <w:t>Итого по ППЭ:</w:t>
            </w:r>
          </w:p>
        </w:tc>
        <w:tc>
          <w:tcPr>
            <w:tcW w:w="1764" w:type="dxa"/>
            <w:tcBorders>
              <w:bottom w:val="single" w:sz="4" w:space="0" w:color="auto"/>
            </w:tcBorders>
            <w:shd w:val="clear" w:color="auto" w:fill="CCCCCC"/>
            <w:vAlign w:val="center"/>
          </w:tcPr>
          <w:p w:rsidR="009855C7" w:rsidRPr="00FC793F" w:rsidRDefault="009855C7" w:rsidP="009855C7">
            <w:pPr>
              <w:jc w:val="center"/>
              <w:rPr>
                <w:b/>
              </w:rPr>
            </w:pPr>
            <w:r w:rsidRPr="00FC793F">
              <w:rPr>
                <w:b/>
              </w:rPr>
              <w:t>16</w:t>
            </w:r>
          </w:p>
        </w:tc>
        <w:tc>
          <w:tcPr>
            <w:tcW w:w="4395" w:type="dxa"/>
            <w:gridSpan w:val="2"/>
            <w:tcBorders>
              <w:bottom w:val="single" w:sz="4" w:space="0" w:color="auto"/>
            </w:tcBorders>
            <w:shd w:val="clear" w:color="auto" w:fill="CCCCCC"/>
            <w:vAlign w:val="center"/>
          </w:tcPr>
          <w:p w:rsidR="009855C7" w:rsidRPr="00FC793F" w:rsidRDefault="009855C7" w:rsidP="009855C7">
            <w:pPr>
              <w:rPr>
                <w:b/>
                <w:sz w:val="16"/>
                <w:szCs w:val="16"/>
              </w:rPr>
            </w:pPr>
            <w:r w:rsidRPr="00FC793F">
              <w:rPr>
                <w:b/>
                <w:sz w:val="16"/>
                <w:szCs w:val="16"/>
              </w:rPr>
              <w:t>Задействовано аудиторий: 2 (№1, 2)</w:t>
            </w:r>
          </w:p>
        </w:tc>
      </w:tr>
      <w:tr w:rsidR="009855C7" w:rsidRPr="00D01078" w:rsidTr="009855C7">
        <w:tc>
          <w:tcPr>
            <w:tcW w:w="480" w:type="dxa"/>
            <w:vMerge w:val="restart"/>
            <w:vAlign w:val="center"/>
          </w:tcPr>
          <w:p w:rsidR="009855C7" w:rsidRPr="006652F2" w:rsidRDefault="009855C7" w:rsidP="009855C7">
            <w:pPr>
              <w:jc w:val="center"/>
            </w:pPr>
            <w:r>
              <w:t>3</w:t>
            </w:r>
          </w:p>
        </w:tc>
        <w:tc>
          <w:tcPr>
            <w:tcW w:w="2760" w:type="dxa"/>
            <w:vMerge w:val="restart"/>
            <w:vAlign w:val="center"/>
          </w:tcPr>
          <w:p w:rsidR="009855C7" w:rsidRDefault="009855C7" w:rsidP="009855C7">
            <w:pPr>
              <w:jc w:val="center"/>
              <w:rPr>
                <w:b/>
              </w:rPr>
            </w:pPr>
            <w:r>
              <w:rPr>
                <w:b/>
              </w:rPr>
              <w:t>МОУ «СОШ имени Р.Г.Карманова» с.Усть-Нем</w:t>
            </w:r>
          </w:p>
          <w:p w:rsidR="009855C7" w:rsidRPr="00B20478" w:rsidRDefault="009855C7" w:rsidP="009855C7">
            <w:pPr>
              <w:jc w:val="center"/>
              <w:rPr>
                <w:b/>
              </w:rPr>
            </w:pPr>
            <w:r>
              <w:rPr>
                <w:b/>
              </w:rPr>
              <w:t>(код – 2010)</w:t>
            </w:r>
          </w:p>
        </w:tc>
        <w:tc>
          <w:tcPr>
            <w:tcW w:w="1800" w:type="dxa"/>
            <w:vMerge w:val="restart"/>
            <w:vAlign w:val="center"/>
          </w:tcPr>
          <w:p w:rsidR="009855C7" w:rsidRPr="00DD3570" w:rsidRDefault="009855C7" w:rsidP="009855C7">
            <w:pPr>
              <w:jc w:val="center"/>
              <w:rPr>
                <w:b/>
              </w:rPr>
            </w:pPr>
            <w:r w:rsidRPr="00E54F50">
              <w:rPr>
                <w:b/>
              </w:rPr>
              <w:t>Лефтер Инна Васильевна</w:t>
            </w:r>
            <w:r>
              <w:rPr>
                <w:b/>
              </w:rPr>
              <w:t xml:space="preserve"> </w:t>
            </w:r>
          </w:p>
        </w:tc>
        <w:tc>
          <w:tcPr>
            <w:tcW w:w="480" w:type="dxa"/>
            <w:vAlign w:val="center"/>
          </w:tcPr>
          <w:p w:rsidR="009855C7" w:rsidRDefault="009855C7" w:rsidP="009855C7">
            <w:pPr>
              <w:jc w:val="center"/>
            </w:pPr>
            <w:r>
              <w:t>1</w:t>
            </w:r>
          </w:p>
        </w:tc>
        <w:tc>
          <w:tcPr>
            <w:tcW w:w="2880" w:type="dxa"/>
            <w:vAlign w:val="center"/>
          </w:tcPr>
          <w:p w:rsidR="009855C7" w:rsidRPr="006652F2" w:rsidRDefault="009855C7" w:rsidP="009855C7">
            <w:r>
              <w:t>МОУ</w:t>
            </w:r>
            <w:r w:rsidRPr="006652F2">
              <w:t xml:space="preserve"> </w:t>
            </w:r>
            <w:r>
              <w:t>«</w:t>
            </w:r>
            <w:r w:rsidRPr="006652F2">
              <w:t>СОШ</w:t>
            </w:r>
            <w:r>
              <w:t>» с.Усть-Нем</w:t>
            </w:r>
          </w:p>
        </w:tc>
        <w:tc>
          <w:tcPr>
            <w:tcW w:w="915" w:type="dxa"/>
            <w:vAlign w:val="center"/>
          </w:tcPr>
          <w:p w:rsidR="009855C7" w:rsidRPr="006652F2" w:rsidRDefault="009855C7" w:rsidP="009855C7">
            <w:pPr>
              <w:jc w:val="center"/>
            </w:pPr>
            <w:r w:rsidRPr="006652F2">
              <w:t>120111</w:t>
            </w:r>
          </w:p>
        </w:tc>
        <w:tc>
          <w:tcPr>
            <w:tcW w:w="1764" w:type="dxa"/>
            <w:vAlign w:val="center"/>
          </w:tcPr>
          <w:p w:rsidR="009855C7" w:rsidRPr="005B773E" w:rsidRDefault="009855C7" w:rsidP="009855C7">
            <w:pPr>
              <w:jc w:val="center"/>
            </w:pPr>
            <w:r>
              <w:t>2</w:t>
            </w:r>
          </w:p>
        </w:tc>
        <w:tc>
          <w:tcPr>
            <w:tcW w:w="1275" w:type="dxa"/>
            <w:vAlign w:val="center"/>
          </w:tcPr>
          <w:p w:rsidR="009855C7" w:rsidRPr="00BA1C6A" w:rsidRDefault="009855C7" w:rsidP="009855C7">
            <w:pPr>
              <w:jc w:val="center"/>
            </w:pPr>
            <w:r>
              <w:t>-</w:t>
            </w:r>
          </w:p>
        </w:tc>
        <w:tc>
          <w:tcPr>
            <w:tcW w:w="3120" w:type="dxa"/>
            <w:vAlign w:val="center"/>
          </w:tcPr>
          <w:p w:rsidR="009855C7" w:rsidRPr="00D01078" w:rsidRDefault="009855C7" w:rsidP="009855C7">
            <w:pPr>
              <w:ind w:left="-26"/>
              <w:rPr>
                <w:sz w:val="16"/>
                <w:szCs w:val="16"/>
              </w:rPr>
            </w:pPr>
            <w:r w:rsidRPr="00D01078">
              <w:rPr>
                <w:sz w:val="16"/>
                <w:szCs w:val="16"/>
              </w:rPr>
              <w:t>Автобус МОУ «СОШ» с.Усть-Нем</w:t>
            </w:r>
          </w:p>
        </w:tc>
      </w:tr>
      <w:tr w:rsidR="009855C7" w:rsidRPr="00D01078" w:rsidTr="009855C7">
        <w:tc>
          <w:tcPr>
            <w:tcW w:w="480" w:type="dxa"/>
            <w:vMerge/>
          </w:tcPr>
          <w:p w:rsidR="009855C7" w:rsidRPr="006652F2" w:rsidRDefault="009855C7" w:rsidP="009855C7">
            <w:pPr>
              <w:jc w:val="center"/>
            </w:pPr>
          </w:p>
        </w:tc>
        <w:tc>
          <w:tcPr>
            <w:tcW w:w="2760" w:type="dxa"/>
            <w:vMerge/>
          </w:tcPr>
          <w:p w:rsidR="009855C7" w:rsidRPr="006652F2" w:rsidRDefault="009855C7" w:rsidP="009855C7"/>
        </w:tc>
        <w:tc>
          <w:tcPr>
            <w:tcW w:w="1800" w:type="dxa"/>
            <w:vMerge/>
          </w:tcPr>
          <w:p w:rsidR="009855C7" w:rsidRPr="006652F2" w:rsidRDefault="009855C7" w:rsidP="009855C7"/>
        </w:tc>
        <w:tc>
          <w:tcPr>
            <w:tcW w:w="480" w:type="dxa"/>
            <w:vAlign w:val="center"/>
          </w:tcPr>
          <w:p w:rsidR="009855C7" w:rsidRPr="006652F2" w:rsidRDefault="009855C7" w:rsidP="009855C7">
            <w:pPr>
              <w:jc w:val="center"/>
            </w:pPr>
            <w:r>
              <w:t>2</w:t>
            </w:r>
          </w:p>
        </w:tc>
        <w:tc>
          <w:tcPr>
            <w:tcW w:w="2880" w:type="dxa"/>
            <w:tcBorders>
              <w:bottom w:val="single" w:sz="4" w:space="0" w:color="auto"/>
            </w:tcBorders>
            <w:vAlign w:val="center"/>
          </w:tcPr>
          <w:p w:rsidR="009855C7" w:rsidRPr="006652F2" w:rsidRDefault="009855C7" w:rsidP="009855C7">
            <w:r>
              <w:t>МОУ</w:t>
            </w:r>
            <w:r w:rsidRPr="006652F2">
              <w:t xml:space="preserve"> Югыдъягская СОШ</w:t>
            </w:r>
          </w:p>
        </w:tc>
        <w:tc>
          <w:tcPr>
            <w:tcW w:w="915" w:type="dxa"/>
            <w:tcBorders>
              <w:bottom w:val="single" w:sz="4" w:space="0" w:color="auto"/>
            </w:tcBorders>
            <w:vAlign w:val="center"/>
          </w:tcPr>
          <w:p w:rsidR="009855C7" w:rsidRPr="006652F2" w:rsidRDefault="009855C7" w:rsidP="009855C7">
            <w:pPr>
              <w:jc w:val="center"/>
            </w:pPr>
            <w:r w:rsidRPr="006652F2">
              <w:t>120112</w:t>
            </w:r>
          </w:p>
        </w:tc>
        <w:tc>
          <w:tcPr>
            <w:tcW w:w="1764" w:type="dxa"/>
            <w:tcBorders>
              <w:bottom w:val="single" w:sz="4" w:space="0" w:color="auto"/>
            </w:tcBorders>
            <w:vAlign w:val="center"/>
          </w:tcPr>
          <w:p w:rsidR="009855C7" w:rsidRPr="005B773E" w:rsidRDefault="009855C7" w:rsidP="009855C7">
            <w:pPr>
              <w:jc w:val="center"/>
            </w:pPr>
            <w:r>
              <w:t>1</w:t>
            </w:r>
          </w:p>
        </w:tc>
        <w:tc>
          <w:tcPr>
            <w:tcW w:w="1275" w:type="dxa"/>
            <w:tcBorders>
              <w:bottom w:val="single" w:sz="4" w:space="0" w:color="auto"/>
            </w:tcBorders>
            <w:vAlign w:val="center"/>
          </w:tcPr>
          <w:p w:rsidR="009855C7" w:rsidRPr="00BA1C6A" w:rsidRDefault="009855C7" w:rsidP="009855C7">
            <w:pPr>
              <w:jc w:val="center"/>
            </w:pPr>
            <w:r>
              <w:t>15</w:t>
            </w:r>
          </w:p>
        </w:tc>
        <w:tc>
          <w:tcPr>
            <w:tcW w:w="3120" w:type="dxa"/>
            <w:tcBorders>
              <w:bottom w:val="single" w:sz="4" w:space="0" w:color="auto"/>
            </w:tcBorders>
            <w:vAlign w:val="center"/>
          </w:tcPr>
          <w:p w:rsidR="009855C7" w:rsidRPr="00D01078" w:rsidRDefault="009855C7" w:rsidP="009855C7">
            <w:pPr>
              <w:ind w:left="-26"/>
              <w:rPr>
                <w:sz w:val="16"/>
                <w:szCs w:val="16"/>
              </w:rPr>
            </w:pPr>
            <w:r w:rsidRPr="00D01078">
              <w:rPr>
                <w:sz w:val="16"/>
                <w:szCs w:val="16"/>
              </w:rPr>
              <w:t>Автобус МОУ Югыдъягской СОШ</w:t>
            </w:r>
          </w:p>
        </w:tc>
      </w:tr>
      <w:tr w:rsidR="009855C7" w:rsidRPr="00D01078" w:rsidTr="009855C7">
        <w:trPr>
          <w:trHeight w:val="181"/>
        </w:trPr>
        <w:tc>
          <w:tcPr>
            <w:tcW w:w="480" w:type="dxa"/>
            <w:vMerge/>
          </w:tcPr>
          <w:p w:rsidR="009855C7" w:rsidRPr="006652F2" w:rsidRDefault="009855C7" w:rsidP="009855C7">
            <w:pPr>
              <w:jc w:val="center"/>
            </w:pPr>
          </w:p>
        </w:tc>
        <w:tc>
          <w:tcPr>
            <w:tcW w:w="2760" w:type="dxa"/>
            <w:vMerge/>
          </w:tcPr>
          <w:p w:rsidR="009855C7" w:rsidRPr="006652F2" w:rsidRDefault="009855C7" w:rsidP="009855C7"/>
        </w:tc>
        <w:tc>
          <w:tcPr>
            <w:tcW w:w="1800" w:type="dxa"/>
            <w:vMerge/>
          </w:tcPr>
          <w:p w:rsidR="009855C7" w:rsidRPr="006652F2" w:rsidRDefault="009855C7" w:rsidP="009855C7"/>
        </w:tc>
        <w:tc>
          <w:tcPr>
            <w:tcW w:w="480" w:type="dxa"/>
            <w:vAlign w:val="center"/>
          </w:tcPr>
          <w:p w:rsidR="009855C7" w:rsidRPr="006652F2" w:rsidRDefault="009855C7" w:rsidP="009855C7">
            <w:pPr>
              <w:jc w:val="center"/>
            </w:pPr>
            <w:r>
              <w:t>3</w:t>
            </w:r>
          </w:p>
        </w:tc>
        <w:tc>
          <w:tcPr>
            <w:tcW w:w="2880" w:type="dxa"/>
            <w:tcBorders>
              <w:bottom w:val="single" w:sz="4" w:space="0" w:color="auto"/>
            </w:tcBorders>
            <w:vAlign w:val="center"/>
          </w:tcPr>
          <w:p w:rsidR="009855C7" w:rsidRPr="006652F2" w:rsidRDefault="009855C7" w:rsidP="009855C7">
            <w:r>
              <w:t>МОУ</w:t>
            </w:r>
            <w:r w:rsidRPr="006652F2">
              <w:t xml:space="preserve"> Тимшерская СОШ</w:t>
            </w:r>
          </w:p>
        </w:tc>
        <w:tc>
          <w:tcPr>
            <w:tcW w:w="915" w:type="dxa"/>
            <w:tcBorders>
              <w:bottom w:val="single" w:sz="4" w:space="0" w:color="auto"/>
            </w:tcBorders>
            <w:vAlign w:val="center"/>
          </w:tcPr>
          <w:p w:rsidR="009855C7" w:rsidRPr="006652F2" w:rsidRDefault="009855C7" w:rsidP="009855C7">
            <w:pPr>
              <w:jc w:val="center"/>
            </w:pPr>
            <w:r w:rsidRPr="006652F2">
              <w:t>120114</w:t>
            </w:r>
          </w:p>
        </w:tc>
        <w:tc>
          <w:tcPr>
            <w:tcW w:w="1764" w:type="dxa"/>
            <w:tcBorders>
              <w:bottom w:val="single" w:sz="4" w:space="0" w:color="auto"/>
            </w:tcBorders>
            <w:vAlign w:val="center"/>
          </w:tcPr>
          <w:p w:rsidR="009855C7" w:rsidRPr="005B773E" w:rsidRDefault="009855C7" w:rsidP="009855C7">
            <w:pPr>
              <w:jc w:val="center"/>
            </w:pPr>
            <w:r>
              <w:t>3</w:t>
            </w:r>
          </w:p>
        </w:tc>
        <w:tc>
          <w:tcPr>
            <w:tcW w:w="1275" w:type="dxa"/>
            <w:tcBorders>
              <w:bottom w:val="single" w:sz="4" w:space="0" w:color="auto"/>
            </w:tcBorders>
            <w:vAlign w:val="center"/>
          </w:tcPr>
          <w:p w:rsidR="009855C7" w:rsidRPr="00BA1C6A" w:rsidRDefault="009855C7" w:rsidP="009855C7">
            <w:pPr>
              <w:jc w:val="center"/>
            </w:pPr>
            <w:r>
              <w:t>40</w:t>
            </w:r>
          </w:p>
        </w:tc>
        <w:tc>
          <w:tcPr>
            <w:tcW w:w="3120" w:type="dxa"/>
            <w:tcBorders>
              <w:bottom w:val="single" w:sz="4" w:space="0" w:color="auto"/>
            </w:tcBorders>
            <w:vAlign w:val="center"/>
          </w:tcPr>
          <w:p w:rsidR="009855C7" w:rsidRPr="00D01078" w:rsidRDefault="009855C7" w:rsidP="009855C7">
            <w:pPr>
              <w:ind w:left="-26"/>
              <w:rPr>
                <w:sz w:val="16"/>
                <w:szCs w:val="16"/>
              </w:rPr>
            </w:pPr>
            <w:r w:rsidRPr="00D01078">
              <w:rPr>
                <w:sz w:val="16"/>
                <w:szCs w:val="16"/>
              </w:rPr>
              <w:t xml:space="preserve">Автобус МОУ </w:t>
            </w:r>
            <w:r>
              <w:rPr>
                <w:sz w:val="16"/>
                <w:szCs w:val="16"/>
              </w:rPr>
              <w:t xml:space="preserve">Тимшерской </w:t>
            </w:r>
            <w:r w:rsidRPr="00D01078">
              <w:rPr>
                <w:sz w:val="16"/>
                <w:szCs w:val="16"/>
              </w:rPr>
              <w:t>СОШ</w:t>
            </w:r>
          </w:p>
        </w:tc>
      </w:tr>
      <w:tr w:rsidR="009855C7" w:rsidRPr="00D01078" w:rsidTr="009855C7">
        <w:tc>
          <w:tcPr>
            <w:tcW w:w="480" w:type="dxa"/>
            <w:vMerge/>
            <w:shd w:val="clear" w:color="auto" w:fill="CCCCCC"/>
          </w:tcPr>
          <w:p w:rsidR="009855C7" w:rsidRPr="006652F2" w:rsidRDefault="009855C7" w:rsidP="009855C7">
            <w:pPr>
              <w:jc w:val="center"/>
            </w:pPr>
          </w:p>
        </w:tc>
        <w:tc>
          <w:tcPr>
            <w:tcW w:w="2760" w:type="dxa"/>
            <w:vMerge/>
            <w:shd w:val="clear" w:color="auto" w:fill="CCCCCC"/>
          </w:tcPr>
          <w:p w:rsidR="009855C7" w:rsidRPr="006652F2" w:rsidRDefault="009855C7" w:rsidP="009855C7">
            <w:pPr>
              <w:jc w:val="right"/>
              <w:rPr>
                <w:b/>
              </w:rPr>
            </w:pPr>
          </w:p>
        </w:tc>
        <w:tc>
          <w:tcPr>
            <w:tcW w:w="1800" w:type="dxa"/>
            <w:vMerge/>
            <w:shd w:val="clear" w:color="auto" w:fill="CCCCCC"/>
          </w:tcPr>
          <w:p w:rsidR="009855C7" w:rsidRPr="006652F2" w:rsidRDefault="009855C7" w:rsidP="009855C7">
            <w:pPr>
              <w:jc w:val="right"/>
              <w:rPr>
                <w:b/>
              </w:rPr>
            </w:pPr>
          </w:p>
        </w:tc>
        <w:tc>
          <w:tcPr>
            <w:tcW w:w="480" w:type="dxa"/>
            <w:shd w:val="clear" w:color="auto" w:fill="CCCCCC"/>
            <w:vAlign w:val="center"/>
          </w:tcPr>
          <w:p w:rsidR="009855C7" w:rsidRPr="006652F2" w:rsidRDefault="009855C7" w:rsidP="009855C7">
            <w:pPr>
              <w:jc w:val="center"/>
              <w:rPr>
                <w:b/>
              </w:rPr>
            </w:pPr>
          </w:p>
        </w:tc>
        <w:tc>
          <w:tcPr>
            <w:tcW w:w="3795" w:type="dxa"/>
            <w:gridSpan w:val="2"/>
            <w:shd w:val="clear" w:color="auto" w:fill="CCCCCC"/>
            <w:vAlign w:val="center"/>
          </w:tcPr>
          <w:p w:rsidR="009855C7" w:rsidRPr="006652F2" w:rsidRDefault="009855C7" w:rsidP="009855C7">
            <w:pPr>
              <w:jc w:val="right"/>
            </w:pPr>
            <w:r w:rsidRPr="006652F2">
              <w:rPr>
                <w:b/>
              </w:rPr>
              <w:t>Итого по ППЭ:</w:t>
            </w:r>
          </w:p>
        </w:tc>
        <w:tc>
          <w:tcPr>
            <w:tcW w:w="1764" w:type="dxa"/>
            <w:shd w:val="clear" w:color="auto" w:fill="CCCCCC"/>
            <w:vAlign w:val="center"/>
          </w:tcPr>
          <w:p w:rsidR="009855C7" w:rsidRPr="005B773E" w:rsidRDefault="009855C7" w:rsidP="009855C7">
            <w:pPr>
              <w:jc w:val="center"/>
              <w:rPr>
                <w:b/>
              </w:rPr>
            </w:pPr>
            <w:r>
              <w:rPr>
                <w:b/>
              </w:rPr>
              <w:t>6</w:t>
            </w:r>
          </w:p>
        </w:tc>
        <w:tc>
          <w:tcPr>
            <w:tcW w:w="4395" w:type="dxa"/>
            <w:gridSpan w:val="2"/>
            <w:tcBorders>
              <w:bottom w:val="single" w:sz="4" w:space="0" w:color="auto"/>
            </w:tcBorders>
            <w:shd w:val="clear" w:color="auto" w:fill="CCCCCC"/>
            <w:vAlign w:val="center"/>
          </w:tcPr>
          <w:p w:rsidR="009855C7" w:rsidRPr="00A06F40" w:rsidRDefault="009855C7" w:rsidP="009855C7">
            <w:pPr>
              <w:rPr>
                <w:b/>
                <w:sz w:val="16"/>
                <w:szCs w:val="16"/>
              </w:rPr>
            </w:pPr>
            <w:r>
              <w:rPr>
                <w:b/>
                <w:sz w:val="16"/>
                <w:szCs w:val="16"/>
              </w:rPr>
              <w:t>Задействовано аудиторий:</w:t>
            </w:r>
            <w:r w:rsidRPr="00A06F40">
              <w:rPr>
                <w:b/>
                <w:sz w:val="16"/>
                <w:szCs w:val="16"/>
              </w:rPr>
              <w:t xml:space="preserve"> </w:t>
            </w:r>
            <w:r>
              <w:rPr>
                <w:b/>
                <w:sz w:val="16"/>
                <w:szCs w:val="16"/>
              </w:rPr>
              <w:t>1 (№1)</w:t>
            </w:r>
          </w:p>
        </w:tc>
      </w:tr>
      <w:tr w:rsidR="009855C7" w:rsidRPr="00D01078" w:rsidTr="009855C7">
        <w:tc>
          <w:tcPr>
            <w:tcW w:w="9315" w:type="dxa"/>
            <w:gridSpan w:val="6"/>
          </w:tcPr>
          <w:p w:rsidR="009855C7" w:rsidRPr="003C15D9" w:rsidRDefault="009855C7" w:rsidP="009855C7">
            <w:pPr>
              <w:jc w:val="right"/>
            </w:pPr>
            <w:r w:rsidRPr="006652F2">
              <w:rPr>
                <w:b/>
              </w:rPr>
              <w:t>Итого по району:</w:t>
            </w:r>
          </w:p>
        </w:tc>
        <w:tc>
          <w:tcPr>
            <w:tcW w:w="1764" w:type="dxa"/>
          </w:tcPr>
          <w:p w:rsidR="009855C7" w:rsidRPr="005B773E" w:rsidRDefault="009855C7" w:rsidP="009855C7">
            <w:pPr>
              <w:jc w:val="center"/>
              <w:rPr>
                <w:b/>
              </w:rPr>
            </w:pPr>
            <w:r w:rsidRPr="00A73466">
              <w:rPr>
                <w:b/>
              </w:rPr>
              <w:t>57</w:t>
            </w:r>
          </w:p>
        </w:tc>
        <w:tc>
          <w:tcPr>
            <w:tcW w:w="4395" w:type="dxa"/>
            <w:gridSpan w:val="2"/>
            <w:shd w:val="clear" w:color="auto" w:fill="auto"/>
            <w:vAlign w:val="center"/>
          </w:tcPr>
          <w:p w:rsidR="009855C7" w:rsidRPr="00D01078" w:rsidRDefault="009855C7" w:rsidP="009855C7">
            <w:pPr>
              <w:jc w:val="center"/>
              <w:rPr>
                <w:sz w:val="16"/>
                <w:szCs w:val="16"/>
              </w:rPr>
            </w:pPr>
          </w:p>
        </w:tc>
      </w:tr>
    </w:tbl>
    <w:p w:rsidR="009855C7" w:rsidRDefault="009855C7" w:rsidP="009855C7">
      <w:pPr>
        <w:jc w:val="center"/>
        <w:rPr>
          <w:b/>
          <w:sz w:val="40"/>
          <w:szCs w:val="40"/>
          <w:u w:val="single"/>
        </w:rPr>
      </w:pPr>
      <w:r>
        <w:rPr>
          <w:b/>
          <w:sz w:val="40"/>
          <w:szCs w:val="40"/>
          <w:u w:val="single"/>
        </w:rPr>
        <w:lastRenderedPageBreak/>
        <w:t>7 июня (пятница)</w:t>
      </w:r>
    </w:p>
    <w:p w:rsidR="009855C7" w:rsidRPr="00CC3D69" w:rsidRDefault="009855C7" w:rsidP="009855C7">
      <w:pPr>
        <w:jc w:val="center"/>
        <w:rPr>
          <w:b/>
          <w:sz w:val="28"/>
          <w:szCs w:val="28"/>
        </w:rPr>
      </w:pPr>
      <w:r>
        <w:rPr>
          <w:b/>
          <w:sz w:val="28"/>
          <w:szCs w:val="28"/>
        </w:rPr>
        <w:t>Информатика и ИКТ (ЕГЭ)</w:t>
      </w:r>
    </w:p>
    <w:tbl>
      <w:tblPr>
        <w:tblW w:w="15474" w:type="dxa"/>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80"/>
        <w:gridCol w:w="2760"/>
        <w:gridCol w:w="1800"/>
        <w:gridCol w:w="480"/>
        <w:gridCol w:w="2880"/>
        <w:gridCol w:w="915"/>
        <w:gridCol w:w="1764"/>
        <w:gridCol w:w="1275"/>
        <w:gridCol w:w="3120"/>
      </w:tblGrid>
      <w:tr w:rsidR="009855C7" w:rsidRPr="006652F2" w:rsidTr="009855C7">
        <w:trPr>
          <w:trHeight w:val="460"/>
        </w:trPr>
        <w:tc>
          <w:tcPr>
            <w:tcW w:w="480" w:type="dxa"/>
            <w:shd w:val="clear" w:color="auto" w:fill="D9D9D9"/>
            <w:vAlign w:val="center"/>
          </w:tcPr>
          <w:p w:rsidR="009855C7" w:rsidRPr="000F08DD" w:rsidRDefault="009855C7" w:rsidP="009855C7">
            <w:pPr>
              <w:jc w:val="center"/>
              <w:rPr>
                <w:b/>
                <w:sz w:val="18"/>
                <w:szCs w:val="18"/>
              </w:rPr>
            </w:pPr>
            <w:r w:rsidRPr="000F08DD">
              <w:rPr>
                <w:b/>
                <w:sz w:val="18"/>
                <w:szCs w:val="18"/>
              </w:rPr>
              <w:t>№ п/п</w:t>
            </w:r>
          </w:p>
        </w:tc>
        <w:tc>
          <w:tcPr>
            <w:tcW w:w="2760" w:type="dxa"/>
            <w:shd w:val="clear" w:color="auto" w:fill="D9D9D9"/>
            <w:vAlign w:val="center"/>
          </w:tcPr>
          <w:p w:rsidR="009855C7" w:rsidRPr="006652F2" w:rsidRDefault="009855C7" w:rsidP="009855C7">
            <w:pPr>
              <w:jc w:val="center"/>
              <w:rPr>
                <w:b/>
              </w:rPr>
            </w:pPr>
            <w:r w:rsidRPr="006652F2">
              <w:rPr>
                <w:b/>
              </w:rPr>
              <w:t>Пункт проведения экзамена</w:t>
            </w:r>
          </w:p>
        </w:tc>
        <w:tc>
          <w:tcPr>
            <w:tcW w:w="1800" w:type="dxa"/>
            <w:shd w:val="clear" w:color="auto" w:fill="D9D9D9"/>
            <w:vAlign w:val="center"/>
          </w:tcPr>
          <w:p w:rsidR="009855C7" w:rsidRPr="006652F2" w:rsidRDefault="009855C7" w:rsidP="009855C7">
            <w:pPr>
              <w:jc w:val="center"/>
              <w:rPr>
                <w:b/>
              </w:rPr>
            </w:pPr>
            <w:r>
              <w:rPr>
                <w:b/>
              </w:rPr>
              <w:t>Руководитель ППЭ</w:t>
            </w:r>
          </w:p>
        </w:tc>
        <w:tc>
          <w:tcPr>
            <w:tcW w:w="480" w:type="dxa"/>
            <w:shd w:val="clear" w:color="auto" w:fill="D9D9D9"/>
            <w:vAlign w:val="center"/>
          </w:tcPr>
          <w:p w:rsidR="009855C7" w:rsidRPr="000F08DD" w:rsidRDefault="009855C7" w:rsidP="009855C7">
            <w:pPr>
              <w:jc w:val="center"/>
              <w:rPr>
                <w:b/>
                <w:sz w:val="18"/>
                <w:szCs w:val="18"/>
              </w:rPr>
            </w:pPr>
            <w:r w:rsidRPr="000F08DD">
              <w:rPr>
                <w:b/>
                <w:sz w:val="18"/>
                <w:szCs w:val="18"/>
              </w:rPr>
              <w:t>№ п/п</w:t>
            </w:r>
          </w:p>
        </w:tc>
        <w:tc>
          <w:tcPr>
            <w:tcW w:w="2880" w:type="dxa"/>
            <w:shd w:val="clear" w:color="auto" w:fill="D9D9D9"/>
            <w:vAlign w:val="center"/>
          </w:tcPr>
          <w:p w:rsidR="009855C7" w:rsidRPr="006652F2" w:rsidRDefault="009855C7" w:rsidP="009855C7">
            <w:pPr>
              <w:jc w:val="center"/>
              <w:rPr>
                <w:b/>
              </w:rPr>
            </w:pPr>
            <w:r w:rsidRPr="006652F2">
              <w:rPr>
                <w:b/>
              </w:rPr>
              <w:t>ОУ</w:t>
            </w:r>
          </w:p>
        </w:tc>
        <w:tc>
          <w:tcPr>
            <w:tcW w:w="915" w:type="dxa"/>
            <w:shd w:val="clear" w:color="auto" w:fill="D9D9D9"/>
            <w:vAlign w:val="center"/>
          </w:tcPr>
          <w:p w:rsidR="009855C7" w:rsidRPr="006652F2" w:rsidRDefault="009855C7" w:rsidP="009855C7">
            <w:pPr>
              <w:jc w:val="center"/>
              <w:rPr>
                <w:b/>
              </w:rPr>
            </w:pPr>
            <w:r w:rsidRPr="006652F2">
              <w:rPr>
                <w:b/>
              </w:rPr>
              <w:t>Код ОУ</w:t>
            </w:r>
          </w:p>
        </w:tc>
        <w:tc>
          <w:tcPr>
            <w:tcW w:w="1764" w:type="dxa"/>
            <w:shd w:val="clear" w:color="auto" w:fill="D9D9D9"/>
            <w:vAlign w:val="center"/>
          </w:tcPr>
          <w:p w:rsidR="009855C7" w:rsidRPr="000F08DD" w:rsidRDefault="009855C7" w:rsidP="009855C7">
            <w:pPr>
              <w:jc w:val="center"/>
              <w:rPr>
                <w:b/>
                <w:sz w:val="18"/>
                <w:szCs w:val="18"/>
              </w:rPr>
            </w:pPr>
            <w:r w:rsidRPr="000F08DD">
              <w:rPr>
                <w:b/>
                <w:sz w:val="18"/>
                <w:szCs w:val="18"/>
              </w:rPr>
              <w:t>Количество участников ЕГЭ по предмету</w:t>
            </w:r>
          </w:p>
        </w:tc>
        <w:tc>
          <w:tcPr>
            <w:tcW w:w="1275" w:type="dxa"/>
            <w:shd w:val="clear" w:color="auto" w:fill="D9D9D9"/>
            <w:vAlign w:val="center"/>
          </w:tcPr>
          <w:p w:rsidR="009855C7" w:rsidRPr="00FB14B1" w:rsidRDefault="009855C7" w:rsidP="009855C7">
            <w:pPr>
              <w:jc w:val="center"/>
              <w:rPr>
                <w:b/>
                <w:sz w:val="18"/>
                <w:szCs w:val="18"/>
              </w:rPr>
            </w:pPr>
            <w:r w:rsidRPr="00FB14B1">
              <w:rPr>
                <w:b/>
                <w:sz w:val="18"/>
                <w:szCs w:val="18"/>
              </w:rPr>
              <w:t>Расстояние до ППЭ</w:t>
            </w:r>
            <w:r>
              <w:rPr>
                <w:b/>
                <w:sz w:val="18"/>
                <w:szCs w:val="18"/>
              </w:rPr>
              <w:t xml:space="preserve"> (км)</w:t>
            </w:r>
          </w:p>
        </w:tc>
        <w:tc>
          <w:tcPr>
            <w:tcW w:w="3120" w:type="dxa"/>
            <w:shd w:val="clear" w:color="auto" w:fill="D9D9D9"/>
            <w:vAlign w:val="center"/>
          </w:tcPr>
          <w:p w:rsidR="009855C7" w:rsidRPr="006652F2" w:rsidRDefault="009855C7" w:rsidP="009855C7">
            <w:pPr>
              <w:jc w:val="center"/>
              <w:rPr>
                <w:b/>
              </w:rPr>
            </w:pPr>
            <w:r>
              <w:rPr>
                <w:b/>
              </w:rPr>
              <w:t>Транспорт для подвоза участников ЕГЭ в ППЭ</w:t>
            </w:r>
          </w:p>
        </w:tc>
      </w:tr>
      <w:tr w:rsidR="009855C7" w:rsidRPr="00D01078" w:rsidTr="009855C7">
        <w:tc>
          <w:tcPr>
            <w:tcW w:w="480" w:type="dxa"/>
            <w:vMerge w:val="restart"/>
            <w:vAlign w:val="center"/>
          </w:tcPr>
          <w:p w:rsidR="009855C7" w:rsidRPr="006652F2" w:rsidRDefault="009855C7" w:rsidP="009855C7">
            <w:pPr>
              <w:jc w:val="center"/>
            </w:pPr>
            <w:r>
              <w:t>1</w:t>
            </w:r>
          </w:p>
        </w:tc>
        <w:tc>
          <w:tcPr>
            <w:tcW w:w="2760" w:type="dxa"/>
            <w:vMerge w:val="restart"/>
            <w:vAlign w:val="center"/>
          </w:tcPr>
          <w:p w:rsidR="009855C7" w:rsidRPr="006652F2" w:rsidRDefault="009855C7" w:rsidP="009855C7">
            <w:pPr>
              <w:jc w:val="center"/>
            </w:pPr>
            <w:r w:rsidRPr="006652F2">
              <w:rPr>
                <w:b/>
              </w:rPr>
              <w:t>М</w:t>
            </w:r>
            <w:r>
              <w:rPr>
                <w:b/>
              </w:rPr>
              <w:t>Б</w:t>
            </w:r>
            <w:r w:rsidRPr="006652F2">
              <w:rPr>
                <w:b/>
              </w:rPr>
              <w:t>ОУ «СОШ»</w:t>
            </w:r>
            <w:r>
              <w:rPr>
                <w:b/>
              </w:rPr>
              <w:t xml:space="preserve"> с.Усть-Кулом </w:t>
            </w:r>
            <w:r w:rsidRPr="006652F2">
              <w:rPr>
                <w:b/>
              </w:rPr>
              <w:t xml:space="preserve"> (код – </w:t>
            </w:r>
            <w:r>
              <w:rPr>
                <w:b/>
              </w:rPr>
              <w:t>2001</w:t>
            </w:r>
            <w:r w:rsidRPr="006652F2">
              <w:rPr>
                <w:b/>
              </w:rPr>
              <w:t>)</w:t>
            </w:r>
          </w:p>
        </w:tc>
        <w:tc>
          <w:tcPr>
            <w:tcW w:w="1800" w:type="dxa"/>
            <w:vMerge w:val="restart"/>
            <w:vAlign w:val="center"/>
          </w:tcPr>
          <w:p w:rsidR="009855C7" w:rsidRPr="00DD3570" w:rsidRDefault="009855C7" w:rsidP="009855C7">
            <w:pPr>
              <w:jc w:val="center"/>
              <w:rPr>
                <w:b/>
              </w:rPr>
            </w:pPr>
            <w:r>
              <w:rPr>
                <w:b/>
              </w:rPr>
              <w:t>Цан Марина Константиновна</w:t>
            </w:r>
          </w:p>
        </w:tc>
        <w:tc>
          <w:tcPr>
            <w:tcW w:w="480" w:type="dxa"/>
            <w:vAlign w:val="center"/>
          </w:tcPr>
          <w:p w:rsidR="009855C7" w:rsidRPr="006652F2" w:rsidRDefault="009855C7" w:rsidP="009855C7">
            <w:pPr>
              <w:jc w:val="center"/>
            </w:pPr>
            <w:r>
              <w:t>1</w:t>
            </w:r>
          </w:p>
        </w:tc>
        <w:tc>
          <w:tcPr>
            <w:tcW w:w="2880" w:type="dxa"/>
            <w:vAlign w:val="center"/>
          </w:tcPr>
          <w:p w:rsidR="009855C7" w:rsidRPr="006652F2" w:rsidRDefault="009855C7" w:rsidP="009855C7">
            <w:r>
              <w:t>МОУ</w:t>
            </w:r>
            <w:r w:rsidRPr="006652F2">
              <w:t xml:space="preserve"> Озъягская СОШ</w:t>
            </w:r>
          </w:p>
        </w:tc>
        <w:tc>
          <w:tcPr>
            <w:tcW w:w="915" w:type="dxa"/>
            <w:vAlign w:val="center"/>
          </w:tcPr>
          <w:p w:rsidR="009855C7" w:rsidRPr="006652F2" w:rsidRDefault="009855C7" w:rsidP="009855C7">
            <w:pPr>
              <w:jc w:val="center"/>
            </w:pPr>
            <w:r w:rsidRPr="006652F2">
              <w:t>120104</w:t>
            </w:r>
          </w:p>
        </w:tc>
        <w:tc>
          <w:tcPr>
            <w:tcW w:w="1764" w:type="dxa"/>
            <w:vAlign w:val="center"/>
          </w:tcPr>
          <w:p w:rsidR="009855C7" w:rsidRPr="006652F2" w:rsidRDefault="009855C7" w:rsidP="009855C7">
            <w:pPr>
              <w:jc w:val="center"/>
            </w:pPr>
            <w:r>
              <w:t>3</w:t>
            </w:r>
          </w:p>
        </w:tc>
        <w:tc>
          <w:tcPr>
            <w:tcW w:w="1275" w:type="dxa"/>
            <w:vAlign w:val="center"/>
          </w:tcPr>
          <w:p w:rsidR="009855C7" w:rsidRPr="00BA1C6A" w:rsidRDefault="009855C7" w:rsidP="009855C7">
            <w:pPr>
              <w:jc w:val="center"/>
            </w:pPr>
            <w:r w:rsidRPr="00BA1C6A">
              <w:t>33</w:t>
            </w:r>
          </w:p>
        </w:tc>
        <w:tc>
          <w:tcPr>
            <w:tcW w:w="3120" w:type="dxa"/>
            <w:vAlign w:val="center"/>
          </w:tcPr>
          <w:p w:rsidR="009855C7" w:rsidRPr="00D01078" w:rsidRDefault="009855C7" w:rsidP="009855C7">
            <w:pPr>
              <w:ind w:left="-44"/>
              <w:rPr>
                <w:sz w:val="16"/>
                <w:szCs w:val="16"/>
              </w:rPr>
            </w:pPr>
            <w:r w:rsidRPr="00D01078">
              <w:rPr>
                <w:sz w:val="16"/>
                <w:szCs w:val="16"/>
              </w:rPr>
              <w:t>Автобус МОУ Озъягской СОШ</w:t>
            </w:r>
          </w:p>
        </w:tc>
      </w:tr>
      <w:tr w:rsidR="009855C7" w:rsidRPr="00D01078" w:rsidTr="009855C7">
        <w:tc>
          <w:tcPr>
            <w:tcW w:w="480" w:type="dxa"/>
            <w:vMerge/>
            <w:vAlign w:val="center"/>
          </w:tcPr>
          <w:p w:rsidR="009855C7" w:rsidRPr="006652F2" w:rsidRDefault="009855C7" w:rsidP="009855C7">
            <w:pPr>
              <w:jc w:val="center"/>
            </w:pPr>
          </w:p>
        </w:tc>
        <w:tc>
          <w:tcPr>
            <w:tcW w:w="2760" w:type="dxa"/>
            <w:vMerge/>
            <w:vAlign w:val="center"/>
          </w:tcPr>
          <w:p w:rsidR="009855C7" w:rsidRPr="006652F2" w:rsidRDefault="009855C7" w:rsidP="009855C7"/>
        </w:tc>
        <w:tc>
          <w:tcPr>
            <w:tcW w:w="1800" w:type="dxa"/>
            <w:vMerge/>
            <w:vAlign w:val="center"/>
          </w:tcPr>
          <w:p w:rsidR="009855C7" w:rsidRPr="00DD3570" w:rsidRDefault="009855C7" w:rsidP="009855C7">
            <w:pPr>
              <w:jc w:val="center"/>
              <w:rPr>
                <w:b/>
              </w:rPr>
            </w:pPr>
          </w:p>
        </w:tc>
        <w:tc>
          <w:tcPr>
            <w:tcW w:w="480" w:type="dxa"/>
            <w:vAlign w:val="center"/>
          </w:tcPr>
          <w:p w:rsidR="009855C7" w:rsidRPr="006652F2" w:rsidRDefault="009855C7" w:rsidP="009855C7">
            <w:pPr>
              <w:jc w:val="center"/>
            </w:pPr>
            <w:r>
              <w:t>2</w:t>
            </w:r>
          </w:p>
        </w:tc>
        <w:tc>
          <w:tcPr>
            <w:tcW w:w="2880" w:type="dxa"/>
            <w:vAlign w:val="center"/>
          </w:tcPr>
          <w:p w:rsidR="009855C7" w:rsidRPr="006652F2" w:rsidRDefault="009855C7" w:rsidP="009855C7">
            <w:r>
              <w:t>МБОУ</w:t>
            </w:r>
            <w:r w:rsidRPr="006652F2">
              <w:t xml:space="preserve"> </w:t>
            </w:r>
            <w:r>
              <w:t>«</w:t>
            </w:r>
            <w:r w:rsidRPr="006652F2">
              <w:t>СОШ</w:t>
            </w:r>
            <w:r>
              <w:t>» с.Усть-Кулом</w:t>
            </w:r>
          </w:p>
        </w:tc>
        <w:tc>
          <w:tcPr>
            <w:tcW w:w="915" w:type="dxa"/>
            <w:vAlign w:val="center"/>
          </w:tcPr>
          <w:p w:rsidR="009855C7" w:rsidRPr="006652F2" w:rsidRDefault="009855C7" w:rsidP="009855C7">
            <w:pPr>
              <w:jc w:val="center"/>
            </w:pPr>
            <w:r w:rsidRPr="006652F2">
              <w:t>120107</w:t>
            </w:r>
          </w:p>
        </w:tc>
        <w:tc>
          <w:tcPr>
            <w:tcW w:w="1764" w:type="dxa"/>
            <w:vAlign w:val="center"/>
          </w:tcPr>
          <w:p w:rsidR="009855C7" w:rsidRPr="006652F2" w:rsidRDefault="009855C7" w:rsidP="009855C7">
            <w:pPr>
              <w:jc w:val="center"/>
            </w:pPr>
            <w:r>
              <w:t>8</w:t>
            </w:r>
          </w:p>
        </w:tc>
        <w:tc>
          <w:tcPr>
            <w:tcW w:w="1275" w:type="dxa"/>
            <w:vAlign w:val="center"/>
          </w:tcPr>
          <w:p w:rsidR="009855C7" w:rsidRPr="00BA1C6A" w:rsidRDefault="009855C7" w:rsidP="009855C7">
            <w:pPr>
              <w:jc w:val="center"/>
            </w:pPr>
            <w:r>
              <w:t>-</w:t>
            </w:r>
          </w:p>
        </w:tc>
        <w:tc>
          <w:tcPr>
            <w:tcW w:w="3120" w:type="dxa"/>
            <w:vAlign w:val="center"/>
          </w:tcPr>
          <w:p w:rsidR="009855C7" w:rsidRPr="00D01078" w:rsidRDefault="009855C7" w:rsidP="009855C7">
            <w:pPr>
              <w:ind w:left="-44"/>
              <w:rPr>
                <w:sz w:val="16"/>
                <w:szCs w:val="16"/>
              </w:rPr>
            </w:pPr>
            <w:r w:rsidRPr="00D01078">
              <w:rPr>
                <w:sz w:val="16"/>
                <w:szCs w:val="16"/>
              </w:rPr>
              <w:t>Автобус М</w:t>
            </w:r>
            <w:r>
              <w:rPr>
                <w:sz w:val="16"/>
                <w:szCs w:val="16"/>
              </w:rPr>
              <w:t>Б</w:t>
            </w:r>
            <w:r w:rsidRPr="00D01078">
              <w:rPr>
                <w:sz w:val="16"/>
                <w:szCs w:val="16"/>
              </w:rPr>
              <w:t>ОУ «СОШ»</w:t>
            </w:r>
            <w:r>
              <w:rPr>
                <w:sz w:val="16"/>
                <w:szCs w:val="16"/>
              </w:rPr>
              <w:t xml:space="preserve"> с.Усть-Кулом</w:t>
            </w:r>
          </w:p>
        </w:tc>
      </w:tr>
      <w:tr w:rsidR="009855C7" w:rsidRPr="00D01078" w:rsidTr="009855C7">
        <w:tc>
          <w:tcPr>
            <w:tcW w:w="480" w:type="dxa"/>
            <w:vMerge/>
            <w:vAlign w:val="center"/>
          </w:tcPr>
          <w:p w:rsidR="009855C7" w:rsidRPr="006652F2" w:rsidRDefault="009855C7" w:rsidP="009855C7">
            <w:pPr>
              <w:jc w:val="center"/>
            </w:pPr>
          </w:p>
        </w:tc>
        <w:tc>
          <w:tcPr>
            <w:tcW w:w="2760" w:type="dxa"/>
            <w:vMerge/>
            <w:vAlign w:val="center"/>
          </w:tcPr>
          <w:p w:rsidR="009855C7" w:rsidRPr="006652F2" w:rsidRDefault="009855C7" w:rsidP="009855C7"/>
        </w:tc>
        <w:tc>
          <w:tcPr>
            <w:tcW w:w="1800" w:type="dxa"/>
            <w:vMerge/>
            <w:vAlign w:val="center"/>
          </w:tcPr>
          <w:p w:rsidR="009855C7" w:rsidRPr="00DD3570" w:rsidRDefault="009855C7" w:rsidP="009855C7">
            <w:pPr>
              <w:jc w:val="center"/>
              <w:rPr>
                <w:b/>
              </w:rPr>
            </w:pPr>
          </w:p>
        </w:tc>
        <w:tc>
          <w:tcPr>
            <w:tcW w:w="480" w:type="dxa"/>
            <w:vAlign w:val="center"/>
          </w:tcPr>
          <w:p w:rsidR="009855C7" w:rsidRPr="006652F2" w:rsidRDefault="009855C7" w:rsidP="009855C7">
            <w:pPr>
              <w:jc w:val="center"/>
            </w:pPr>
            <w:r>
              <w:t>3</w:t>
            </w:r>
          </w:p>
        </w:tc>
        <w:tc>
          <w:tcPr>
            <w:tcW w:w="2880" w:type="dxa"/>
            <w:vAlign w:val="center"/>
          </w:tcPr>
          <w:p w:rsidR="009855C7" w:rsidRPr="006652F2" w:rsidRDefault="009855C7" w:rsidP="009855C7">
            <w:r>
              <w:t>МБОУ</w:t>
            </w:r>
            <w:r w:rsidRPr="006652F2">
              <w:t xml:space="preserve"> </w:t>
            </w:r>
            <w:r>
              <w:t>«</w:t>
            </w:r>
            <w:r w:rsidRPr="006652F2">
              <w:t>СОШ</w:t>
            </w:r>
            <w:r>
              <w:t>» с.Пожег</w:t>
            </w:r>
          </w:p>
        </w:tc>
        <w:tc>
          <w:tcPr>
            <w:tcW w:w="915" w:type="dxa"/>
            <w:vAlign w:val="center"/>
          </w:tcPr>
          <w:p w:rsidR="009855C7" w:rsidRPr="006652F2" w:rsidRDefault="009855C7" w:rsidP="009855C7">
            <w:pPr>
              <w:jc w:val="center"/>
            </w:pPr>
            <w:r w:rsidRPr="006652F2">
              <w:t>120109</w:t>
            </w:r>
          </w:p>
        </w:tc>
        <w:tc>
          <w:tcPr>
            <w:tcW w:w="1764" w:type="dxa"/>
            <w:vAlign w:val="center"/>
          </w:tcPr>
          <w:p w:rsidR="009855C7" w:rsidRPr="006652F2" w:rsidRDefault="009855C7" w:rsidP="009855C7">
            <w:pPr>
              <w:jc w:val="center"/>
            </w:pPr>
            <w:r>
              <w:t>1</w:t>
            </w:r>
          </w:p>
        </w:tc>
        <w:tc>
          <w:tcPr>
            <w:tcW w:w="1275" w:type="dxa"/>
            <w:vAlign w:val="center"/>
          </w:tcPr>
          <w:p w:rsidR="009855C7" w:rsidRPr="00BA1C6A" w:rsidRDefault="009855C7" w:rsidP="009855C7">
            <w:pPr>
              <w:jc w:val="center"/>
            </w:pPr>
            <w:r>
              <w:t>60</w:t>
            </w:r>
          </w:p>
        </w:tc>
        <w:tc>
          <w:tcPr>
            <w:tcW w:w="3120" w:type="dxa"/>
            <w:vAlign w:val="center"/>
          </w:tcPr>
          <w:p w:rsidR="009855C7" w:rsidRPr="00D01078" w:rsidRDefault="009855C7" w:rsidP="009855C7">
            <w:pPr>
              <w:ind w:left="-26"/>
              <w:rPr>
                <w:sz w:val="16"/>
                <w:szCs w:val="16"/>
              </w:rPr>
            </w:pPr>
            <w:r w:rsidRPr="00D01078">
              <w:rPr>
                <w:sz w:val="16"/>
                <w:szCs w:val="16"/>
              </w:rPr>
              <w:t>Автобус М</w:t>
            </w:r>
            <w:r>
              <w:rPr>
                <w:sz w:val="16"/>
                <w:szCs w:val="16"/>
              </w:rPr>
              <w:t>Б</w:t>
            </w:r>
            <w:r w:rsidRPr="00D01078">
              <w:rPr>
                <w:sz w:val="16"/>
                <w:szCs w:val="16"/>
              </w:rPr>
              <w:t xml:space="preserve">ОУ </w:t>
            </w:r>
            <w:r>
              <w:rPr>
                <w:sz w:val="16"/>
                <w:szCs w:val="16"/>
              </w:rPr>
              <w:t>«</w:t>
            </w:r>
            <w:r w:rsidRPr="00D01078">
              <w:rPr>
                <w:sz w:val="16"/>
                <w:szCs w:val="16"/>
              </w:rPr>
              <w:t>СОШ</w:t>
            </w:r>
            <w:r>
              <w:rPr>
                <w:sz w:val="16"/>
                <w:szCs w:val="16"/>
              </w:rPr>
              <w:t>» с.Пожег</w:t>
            </w:r>
          </w:p>
        </w:tc>
      </w:tr>
      <w:tr w:rsidR="009855C7" w:rsidRPr="00D01078" w:rsidTr="009855C7">
        <w:tc>
          <w:tcPr>
            <w:tcW w:w="480" w:type="dxa"/>
            <w:vMerge/>
            <w:vAlign w:val="center"/>
          </w:tcPr>
          <w:p w:rsidR="009855C7" w:rsidRPr="006652F2" w:rsidRDefault="009855C7" w:rsidP="009855C7">
            <w:pPr>
              <w:jc w:val="center"/>
            </w:pPr>
          </w:p>
        </w:tc>
        <w:tc>
          <w:tcPr>
            <w:tcW w:w="2760" w:type="dxa"/>
            <w:vMerge/>
            <w:vAlign w:val="center"/>
          </w:tcPr>
          <w:p w:rsidR="009855C7" w:rsidRPr="006652F2" w:rsidRDefault="009855C7" w:rsidP="009855C7"/>
        </w:tc>
        <w:tc>
          <w:tcPr>
            <w:tcW w:w="1800" w:type="dxa"/>
            <w:vMerge/>
            <w:vAlign w:val="center"/>
          </w:tcPr>
          <w:p w:rsidR="009855C7" w:rsidRPr="00DD3570" w:rsidRDefault="009855C7" w:rsidP="009855C7">
            <w:pPr>
              <w:jc w:val="center"/>
              <w:rPr>
                <w:b/>
              </w:rPr>
            </w:pPr>
          </w:p>
        </w:tc>
        <w:tc>
          <w:tcPr>
            <w:tcW w:w="480" w:type="dxa"/>
            <w:vAlign w:val="center"/>
          </w:tcPr>
          <w:p w:rsidR="009855C7" w:rsidRPr="006652F2" w:rsidRDefault="009855C7" w:rsidP="009855C7">
            <w:pPr>
              <w:jc w:val="center"/>
            </w:pPr>
            <w:r>
              <w:t>4</w:t>
            </w:r>
          </w:p>
        </w:tc>
        <w:tc>
          <w:tcPr>
            <w:tcW w:w="2880" w:type="dxa"/>
            <w:vAlign w:val="center"/>
          </w:tcPr>
          <w:p w:rsidR="009855C7" w:rsidRPr="006652F2" w:rsidRDefault="009855C7" w:rsidP="009855C7">
            <w:r>
              <w:t>МОУ</w:t>
            </w:r>
            <w:r w:rsidRPr="006652F2">
              <w:t xml:space="preserve"> Помоздинская СОШ</w:t>
            </w:r>
          </w:p>
        </w:tc>
        <w:tc>
          <w:tcPr>
            <w:tcW w:w="915" w:type="dxa"/>
            <w:vAlign w:val="center"/>
          </w:tcPr>
          <w:p w:rsidR="009855C7" w:rsidRPr="006652F2" w:rsidRDefault="009855C7" w:rsidP="009855C7">
            <w:pPr>
              <w:jc w:val="center"/>
            </w:pPr>
            <w:r w:rsidRPr="006652F2">
              <w:t>120110</w:t>
            </w:r>
          </w:p>
        </w:tc>
        <w:tc>
          <w:tcPr>
            <w:tcW w:w="1764" w:type="dxa"/>
            <w:vAlign w:val="center"/>
          </w:tcPr>
          <w:p w:rsidR="009855C7" w:rsidRPr="006652F2" w:rsidRDefault="009855C7" w:rsidP="009855C7">
            <w:pPr>
              <w:jc w:val="center"/>
            </w:pPr>
            <w:r>
              <w:t>3</w:t>
            </w:r>
          </w:p>
        </w:tc>
        <w:tc>
          <w:tcPr>
            <w:tcW w:w="1275" w:type="dxa"/>
            <w:vAlign w:val="center"/>
          </w:tcPr>
          <w:p w:rsidR="009855C7" w:rsidRPr="00BA1C6A" w:rsidRDefault="009855C7" w:rsidP="009855C7">
            <w:pPr>
              <w:jc w:val="center"/>
            </w:pPr>
            <w:r>
              <w:rPr>
                <w:lang w:val="en-US"/>
              </w:rPr>
              <w:t>8</w:t>
            </w:r>
            <w:r>
              <w:t>0</w:t>
            </w:r>
          </w:p>
        </w:tc>
        <w:tc>
          <w:tcPr>
            <w:tcW w:w="3120" w:type="dxa"/>
            <w:vAlign w:val="center"/>
          </w:tcPr>
          <w:p w:rsidR="009855C7" w:rsidRPr="00D01078" w:rsidRDefault="009855C7" w:rsidP="009855C7">
            <w:pPr>
              <w:ind w:left="-26"/>
              <w:rPr>
                <w:sz w:val="16"/>
                <w:szCs w:val="16"/>
              </w:rPr>
            </w:pPr>
            <w:r w:rsidRPr="00D01078">
              <w:rPr>
                <w:sz w:val="16"/>
                <w:szCs w:val="16"/>
              </w:rPr>
              <w:t>Автобус МОУ Помоздинской СОШ</w:t>
            </w:r>
          </w:p>
        </w:tc>
      </w:tr>
      <w:tr w:rsidR="009855C7" w:rsidRPr="00D01078" w:rsidTr="009855C7">
        <w:tc>
          <w:tcPr>
            <w:tcW w:w="480" w:type="dxa"/>
            <w:vMerge/>
            <w:vAlign w:val="center"/>
          </w:tcPr>
          <w:p w:rsidR="009855C7" w:rsidRPr="006652F2" w:rsidRDefault="009855C7" w:rsidP="009855C7">
            <w:pPr>
              <w:jc w:val="center"/>
            </w:pPr>
          </w:p>
        </w:tc>
        <w:tc>
          <w:tcPr>
            <w:tcW w:w="2760" w:type="dxa"/>
            <w:vMerge/>
            <w:vAlign w:val="center"/>
          </w:tcPr>
          <w:p w:rsidR="009855C7" w:rsidRPr="006652F2" w:rsidRDefault="009855C7" w:rsidP="009855C7"/>
        </w:tc>
        <w:tc>
          <w:tcPr>
            <w:tcW w:w="1800" w:type="dxa"/>
            <w:vMerge/>
            <w:vAlign w:val="center"/>
          </w:tcPr>
          <w:p w:rsidR="009855C7" w:rsidRPr="00DD3570" w:rsidRDefault="009855C7" w:rsidP="009855C7">
            <w:pPr>
              <w:jc w:val="center"/>
              <w:rPr>
                <w:b/>
              </w:rPr>
            </w:pPr>
          </w:p>
        </w:tc>
        <w:tc>
          <w:tcPr>
            <w:tcW w:w="480" w:type="dxa"/>
            <w:vAlign w:val="center"/>
          </w:tcPr>
          <w:p w:rsidR="009855C7" w:rsidRPr="006652F2" w:rsidRDefault="009855C7" w:rsidP="009855C7">
            <w:pPr>
              <w:jc w:val="center"/>
            </w:pPr>
            <w:r>
              <w:t>5</w:t>
            </w:r>
          </w:p>
        </w:tc>
        <w:tc>
          <w:tcPr>
            <w:tcW w:w="2880" w:type="dxa"/>
            <w:vAlign w:val="center"/>
          </w:tcPr>
          <w:p w:rsidR="009855C7" w:rsidRPr="006652F2" w:rsidRDefault="009855C7" w:rsidP="009855C7">
            <w:r>
              <w:t>МОУ</w:t>
            </w:r>
            <w:r w:rsidRPr="006652F2">
              <w:t xml:space="preserve"> </w:t>
            </w:r>
            <w:r>
              <w:t>«</w:t>
            </w:r>
            <w:r w:rsidRPr="006652F2">
              <w:t>СОШ</w:t>
            </w:r>
            <w:r>
              <w:t>» с.Усть-Нем</w:t>
            </w:r>
          </w:p>
        </w:tc>
        <w:tc>
          <w:tcPr>
            <w:tcW w:w="915" w:type="dxa"/>
            <w:vAlign w:val="center"/>
          </w:tcPr>
          <w:p w:rsidR="009855C7" w:rsidRPr="006652F2" w:rsidRDefault="009855C7" w:rsidP="009855C7">
            <w:pPr>
              <w:jc w:val="center"/>
            </w:pPr>
            <w:r w:rsidRPr="006652F2">
              <w:t>120111</w:t>
            </w:r>
          </w:p>
        </w:tc>
        <w:tc>
          <w:tcPr>
            <w:tcW w:w="1764" w:type="dxa"/>
            <w:vAlign w:val="center"/>
          </w:tcPr>
          <w:p w:rsidR="009855C7" w:rsidRPr="003304D9" w:rsidRDefault="009855C7" w:rsidP="009855C7">
            <w:pPr>
              <w:jc w:val="center"/>
            </w:pPr>
            <w:r>
              <w:t>1</w:t>
            </w:r>
          </w:p>
        </w:tc>
        <w:tc>
          <w:tcPr>
            <w:tcW w:w="1275" w:type="dxa"/>
            <w:vAlign w:val="center"/>
          </w:tcPr>
          <w:p w:rsidR="009855C7" w:rsidRPr="00BA1C6A" w:rsidRDefault="009855C7" w:rsidP="009855C7">
            <w:pPr>
              <w:jc w:val="center"/>
            </w:pPr>
            <w:r>
              <w:t>70</w:t>
            </w:r>
          </w:p>
        </w:tc>
        <w:tc>
          <w:tcPr>
            <w:tcW w:w="3120" w:type="dxa"/>
            <w:vAlign w:val="center"/>
          </w:tcPr>
          <w:p w:rsidR="009855C7" w:rsidRPr="00D01078" w:rsidRDefault="009855C7" w:rsidP="009855C7">
            <w:pPr>
              <w:ind w:left="-26"/>
              <w:rPr>
                <w:sz w:val="16"/>
                <w:szCs w:val="16"/>
              </w:rPr>
            </w:pPr>
            <w:r w:rsidRPr="00D01078">
              <w:rPr>
                <w:sz w:val="16"/>
                <w:szCs w:val="16"/>
              </w:rPr>
              <w:t>Автобус МОУ «СОШ» с.Усть-Нем</w:t>
            </w:r>
          </w:p>
        </w:tc>
      </w:tr>
      <w:tr w:rsidR="009855C7" w:rsidRPr="00D01078" w:rsidTr="009855C7">
        <w:trPr>
          <w:trHeight w:val="160"/>
        </w:trPr>
        <w:tc>
          <w:tcPr>
            <w:tcW w:w="480" w:type="dxa"/>
            <w:vMerge/>
            <w:shd w:val="clear" w:color="auto" w:fill="CCCCCC"/>
            <w:vAlign w:val="center"/>
          </w:tcPr>
          <w:p w:rsidR="009855C7" w:rsidRPr="006652F2" w:rsidRDefault="009855C7" w:rsidP="009855C7">
            <w:pPr>
              <w:jc w:val="center"/>
            </w:pPr>
          </w:p>
        </w:tc>
        <w:tc>
          <w:tcPr>
            <w:tcW w:w="2760" w:type="dxa"/>
            <w:vMerge/>
            <w:shd w:val="clear" w:color="auto" w:fill="CCCCCC"/>
            <w:vAlign w:val="center"/>
          </w:tcPr>
          <w:p w:rsidR="009855C7" w:rsidRPr="006652F2" w:rsidRDefault="009855C7" w:rsidP="009855C7">
            <w:pPr>
              <w:jc w:val="right"/>
              <w:rPr>
                <w:b/>
              </w:rPr>
            </w:pPr>
          </w:p>
        </w:tc>
        <w:tc>
          <w:tcPr>
            <w:tcW w:w="1800" w:type="dxa"/>
            <w:vMerge/>
            <w:shd w:val="clear" w:color="auto" w:fill="CCCCCC"/>
            <w:vAlign w:val="center"/>
          </w:tcPr>
          <w:p w:rsidR="009855C7" w:rsidRPr="00DD3570" w:rsidRDefault="009855C7" w:rsidP="009855C7">
            <w:pPr>
              <w:jc w:val="center"/>
              <w:rPr>
                <w:b/>
              </w:rPr>
            </w:pPr>
          </w:p>
        </w:tc>
        <w:tc>
          <w:tcPr>
            <w:tcW w:w="480" w:type="dxa"/>
            <w:shd w:val="clear" w:color="auto" w:fill="CCCCCC"/>
          </w:tcPr>
          <w:p w:rsidR="009855C7" w:rsidRPr="006652F2" w:rsidRDefault="009855C7" w:rsidP="009855C7">
            <w:pPr>
              <w:jc w:val="right"/>
              <w:rPr>
                <w:b/>
              </w:rPr>
            </w:pPr>
          </w:p>
        </w:tc>
        <w:tc>
          <w:tcPr>
            <w:tcW w:w="3795" w:type="dxa"/>
            <w:gridSpan w:val="2"/>
            <w:shd w:val="clear" w:color="auto" w:fill="CCCCCC"/>
            <w:vAlign w:val="center"/>
          </w:tcPr>
          <w:p w:rsidR="009855C7" w:rsidRPr="006652F2" w:rsidRDefault="009855C7" w:rsidP="009855C7">
            <w:pPr>
              <w:jc w:val="right"/>
            </w:pPr>
            <w:r w:rsidRPr="006652F2">
              <w:rPr>
                <w:b/>
              </w:rPr>
              <w:t>Итого по ППЭ:</w:t>
            </w:r>
          </w:p>
        </w:tc>
        <w:tc>
          <w:tcPr>
            <w:tcW w:w="1764" w:type="dxa"/>
            <w:shd w:val="clear" w:color="auto" w:fill="CCCCCC"/>
            <w:vAlign w:val="center"/>
          </w:tcPr>
          <w:p w:rsidR="009855C7" w:rsidRPr="003304D9" w:rsidRDefault="009855C7" w:rsidP="009855C7">
            <w:pPr>
              <w:jc w:val="center"/>
              <w:rPr>
                <w:b/>
              </w:rPr>
            </w:pPr>
            <w:r>
              <w:rPr>
                <w:b/>
              </w:rPr>
              <w:t>16</w:t>
            </w:r>
          </w:p>
        </w:tc>
        <w:tc>
          <w:tcPr>
            <w:tcW w:w="4395" w:type="dxa"/>
            <w:gridSpan w:val="2"/>
            <w:shd w:val="clear" w:color="auto" w:fill="CCCCCC"/>
            <w:vAlign w:val="center"/>
          </w:tcPr>
          <w:p w:rsidR="009855C7" w:rsidRPr="00A06F40" w:rsidRDefault="009855C7" w:rsidP="009855C7">
            <w:pPr>
              <w:rPr>
                <w:b/>
                <w:sz w:val="16"/>
                <w:szCs w:val="16"/>
              </w:rPr>
            </w:pPr>
            <w:r>
              <w:rPr>
                <w:b/>
                <w:sz w:val="16"/>
                <w:szCs w:val="16"/>
              </w:rPr>
              <w:t>Задействовано аудиторий:</w:t>
            </w:r>
            <w:r w:rsidRPr="00A06F40">
              <w:rPr>
                <w:b/>
                <w:sz w:val="16"/>
                <w:szCs w:val="16"/>
              </w:rPr>
              <w:t xml:space="preserve"> </w:t>
            </w:r>
            <w:r>
              <w:rPr>
                <w:b/>
                <w:sz w:val="16"/>
                <w:szCs w:val="16"/>
                <w:lang w:val="en-US"/>
              </w:rPr>
              <w:t>2</w:t>
            </w:r>
            <w:r>
              <w:rPr>
                <w:b/>
                <w:sz w:val="16"/>
                <w:szCs w:val="16"/>
              </w:rPr>
              <w:t xml:space="preserve">  (№</w:t>
            </w:r>
            <w:r>
              <w:rPr>
                <w:b/>
                <w:sz w:val="16"/>
                <w:szCs w:val="16"/>
                <w:lang w:val="en-US"/>
              </w:rPr>
              <w:t xml:space="preserve"> </w:t>
            </w:r>
            <w:r>
              <w:rPr>
                <w:b/>
                <w:sz w:val="16"/>
                <w:szCs w:val="16"/>
              </w:rPr>
              <w:t>30, 34)</w:t>
            </w:r>
          </w:p>
        </w:tc>
      </w:tr>
      <w:tr w:rsidR="009855C7" w:rsidRPr="00D01078" w:rsidTr="009855C7">
        <w:tc>
          <w:tcPr>
            <w:tcW w:w="9315" w:type="dxa"/>
            <w:gridSpan w:val="6"/>
          </w:tcPr>
          <w:p w:rsidR="009855C7" w:rsidRPr="003C15D9" w:rsidRDefault="009855C7" w:rsidP="009855C7">
            <w:pPr>
              <w:jc w:val="right"/>
            </w:pPr>
            <w:r w:rsidRPr="006652F2">
              <w:rPr>
                <w:b/>
              </w:rPr>
              <w:t>Итого по району:</w:t>
            </w:r>
          </w:p>
        </w:tc>
        <w:tc>
          <w:tcPr>
            <w:tcW w:w="1764" w:type="dxa"/>
          </w:tcPr>
          <w:p w:rsidR="009855C7" w:rsidRPr="003304D9" w:rsidRDefault="009855C7" w:rsidP="009855C7">
            <w:pPr>
              <w:jc w:val="center"/>
              <w:rPr>
                <w:b/>
              </w:rPr>
            </w:pPr>
            <w:r>
              <w:rPr>
                <w:b/>
              </w:rPr>
              <w:t>16</w:t>
            </w:r>
          </w:p>
        </w:tc>
        <w:tc>
          <w:tcPr>
            <w:tcW w:w="4395" w:type="dxa"/>
            <w:gridSpan w:val="2"/>
            <w:shd w:val="clear" w:color="auto" w:fill="auto"/>
            <w:vAlign w:val="center"/>
          </w:tcPr>
          <w:p w:rsidR="009855C7" w:rsidRPr="00D01078" w:rsidRDefault="009855C7" w:rsidP="009855C7">
            <w:pPr>
              <w:jc w:val="center"/>
              <w:rPr>
                <w:sz w:val="16"/>
                <w:szCs w:val="16"/>
              </w:rPr>
            </w:pPr>
          </w:p>
        </w:tc>
      </w:tr>
    </w:tbl>
    <w:p w:rsidR="009855C7" w:rsidRDefault="009855C7" w:rsidP="009855C7">
      <w:pPr>
        <w:jc w:val="center"/>
        <w:rPr>
          <w:b/>
          <w:sz w:val="40"/>
          <w:szCs w:val="40"/>
          <w:u w:val="single"/>
        </w:rPr>
      </w:pPr>
      <w:r>
        <w:rPr>
          <w:b/>
          <w:sz w:val="40"/>
          <w:szCs w:val="40"/>
          <w:u w:val="single"/>
        </w:rPr>
        <w:t>8 июня (суббота)</w:t>
      </w:r>
    </w:p>
    <w:p w:rsidR="009855C7" w:rsidRPr="00CC3D69" w:rsidRDefault="009855C7" w:rsidP="009855C7">
      <w:pPr>
        <w:jc w:val="center"/>
        <w:rPr>
          <w:b/>
          <w:sz w:val="28"/>
          <w:szCs w:val="28"/>
        </w:rPr>
      </w:pPr>
      <w:r>
        <w:rPr>
          <w:b/>
          <w:sz w:val="28"/>
          <w:szCs w:val="28"/>
        </w:rPr>
        <w:t>Английский язык (устная часть) (ЕГЭ)</w:t>
      </w:r>
    </w:p>
    <w:tbl>
      <w:tblPr>
        <w:tblW w:w="15474" w:type="dxa"/>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80"/>
        <w:gridCol w:w="2760"/>
        <w:gridCol w:w="1800"/>
        <w:gridCol w:w="480"/>
        <w:gridCol w:w="2880"/>
        <w:gridCol w:w="915"/>
        <w:gridCol w:w="1764"/>
        <w:gridCol w:w="1275"/>
        <w:gridCol w:w="3120"/>
      </w:tblGrid>
      <w:tr w:rsidR="009855C7" w:rsidRPr="006652F2" w:rsidTr="009855C7">
        <w:trPr>
          <w:trHeight w:val="460"/>
        </w:trPr>
        <w:tc>
          <w:tcPr>
            <w:tcW w:w="480" w:type="dxa"/>
            <w:shd w:val="clear" w:color="auto" w:fill="D9D9D9"/>
            <w:vAlign w:val="center"/>
          </w:tcPr>
          <w:p w:rsidR="009855C7" w:rsidRPr="000F08DD" w:rsidRDefault="009855C7" w:rsidP="009855C7">
            <w:pPr>
              <w:jc w:val="center"/>
              <w:rPr>
                <w:b/>
                <w:sz w:val="18"/>
                <w:szCs w:val="18"/>
              </w:rPr>
            </w:pPr>
            <w:r w:rsidRPr="000F08DD">
              <w:rPr>
                <w:b/>
                <w:sz w:val="18"/>
                <w:szCs w:val="18"/>
              </w:rPr>
              <w:t>№ п/п</w:t>
            </w:r>
          </w:p>
        </w:tc>
        <w:tc>
          <w:tcPr>
            <w:tcW w:w="2760" w:type="dxa"/>
            <w:shd w:val="clear" w:color="auto" w:fill="D9D9D9"/>
            <w:vAlign w:val="center"/>
          </w:tcPr>
          <w:p w:rsidR="009855C7" w:rsidRPr="006652F2" w:rsidRDefault="009855C7" w:rsidP="009855C7">
            <w:pPr>
              <w:jc w:val="center"/>
              <w:rPr>
                <w:b/>
              </w:rPr>
            </w:pPr>
            <w:r w:rsidRPr="006652F2">
              <w:rPr>
                <w:b/>
              </w:rPr>
              <w:t>Пункт проведения экзамена</w:t>
            </w:r>
          </w:p>
        </w:tc>
        <w:tc>
          <w:tcPr>
            <w:tcW w:w="1800" w:type="dxa"/>
            <w:shd w:val="clear" w:color="auto" w:fill="D9D9D9"/>
            <w:vAlign w:val="center"/>
          </w:tcPr>
          <w:p w:rsidR="009855C7" w:rsidRPr="006652F2" w:rsidRDefault="009855C7" w:rsidP="009855C7">
            <w:pPr>
              <w:jc w:val="center"/>
              <w:rPr>
                <w:b/>
              </w:rPr>
            </w:pPr>
            <w:r>
              <w:rPr>
                <w:b/>
              </w:rPr>
              <w:t>Руководитель ППЭ</w:t>
            </w:r>
          </w:p>
        </w:tc>
        <w:tc>
          <w:tcPr>
            <w:tcW w:w="480" w:type="dxa"/>
            <w:shd w:val="clear" w:color="auto" w:fill="D9D9D9"/>
            <w:vAlign w:val="center"/>
          </w:tcPr>
          <w:p w:rsidR="009855C7" w:rsidRPr="000F08DD" w:rsidRDefault="009855C7" w:rsidP="009855C7">
            <w:pPr>
              <w:jc w:val="center"/>
              <w:rPr>
                <w:b/>
                <w:sz w:val="18"/>
                <w:szCs w:val="18"/>
              </w:rPr>
            </w:pPr>
            <w:r w:rsidRPr="000F08DD">
              <w:rPr>
                <w:b/>
                <w:sz w:val="18"/>
                <w:szCs w:val="18"/>
              </w:rPr>
              <w:t>№ п/п</w:t>
            </w:r>
          </w:p>
        </w:tc>
        <w:tc>
          <w:tcPr>
            <w:tcW w:w="2880" w:type="dxa"/>
            <w:shd w:val="clear" w:color="auto" w:fill="D9D9D9"/>
            <w:vAlign w:val="center"/>
          </w:tcPr>
          <w:p w:rsidR="009855C7" w:rsidRPr="006652F2" w:rsidRDefault="009855C7" w:rsidP="009855C7">
            <w:pPr>
              <w:jc w:val="center"/>
              <w:rPr>
                <w:b/>
              </w:rPr>
            </w:pPr>
            <w:r w:rsidRPr="006652F2">
              <w:rPr>
                <w:b/>
              </w:rPr>
              <w:t>ОУ</w:t>
            </w:r>
          </w:p>
        </w:tc>
        <w:tc>
          <w:tcPr>
            <w:tcW w:w="915" w:type="dxa"/>
            <w:shd w:val="clear" w:color="auto" w:fill="D9D9D9"/>
            <w:vAlign w:val="center"/>
          </w:tcPr>
          <w:p w:rsidR="009855C7" w:rsidRPr="006652F2" w:rsidRDefault="009855C7" w:rsidP="009855C7">
            <w:pPr>
              <w:jc w:val="center"/>
              <w:rPr>
                <w:b/>
              </w:rPr>
            </w:pPr>
            <w:r w:rsidRPr="006652F2">
              <w:rPr>
                <w:b/>
              </w:rPr>
              <w:t>Код ОУ</w:t>
            </w:r>
          </w:p>
        </w:tc>
        <w:tc>
          <w:tcPr>
            <w:tcW w:w="1764" w:type="dxa"/>
            <w:shd w:val="clear" w:color="auto" w:fill="D9D9D9"/>
            <w:vAlign w:val="center"/>
          </w:tcPr>
          <w:p w:rsidR="009855C7" w:rsidRPr="000F08DD" w:rsidRDefault="009855C7" w:rsidP="009855C7">
            <w:pPr>
              <w:jc w:val="center"/>
              <w:rPr>
                <w:b/>
                <w:sz w:val="18"/>
                <w:szCs w:val="18"/>
              </w:rPr>
            </w:pPr>
            <w:r w:rsidRPr="000F08DD">
              <w:rPr>
                <w:b/>
                <w:sz w:val="18"/>
                <w:szCs w:val="18"/>
              </w:rPr>
              <w:t>Количество участников ЕГЭ по предмету</w:t>
            </w:r>
          </w:p>
        </w:tc>
        <w:tc>
          <w:tcPr>
            <w:tcW w:w="1275" w:type="dxa"/>
            <w:shd w:val="clear" w:color="auto" w:fill="D9D9D9"/>
            <w:vAlign w:val="center"/>
          </w:tcPr>
          <w:p w:rsidR="009855C7" w:rsidRPr="00FB14B1" w:rsidRDefault="009855C7" w:rsidP="009855C7">
            <w:pPr>
              <w:jc w:val="center"/>
              <w:rPr>
                <w:b/>
                <w:sz w:val="18"/>
                <w:szCs w:val="18"/>
              </w:rPr>
            </w:pPr>
            <w:r w:rsidRPr="00FB14B1">
              <w:rPr>
                <w:b/>
                <w:sz w:val="18"/>
                <w:szCs w:val="18"/>
              </w:rPr>
              <w:t>Расстояние до ППЭ</w:t>
            </w:r>
            <w:r>
              <w:rPr>
                <w:b/>
                <w:sz w:val="18"/>
                <w:szCs w:val="18"/>
              </w:rPr>
              <w:t xml:space="preserve"> (км)</w:t>
            </w:r>
          </w:p>
        </w:tc>
        <w:tc>
          <w:tcPr>
            <w:tcW w:w="3120" w:type="dxa"/>
            <w:shd w:val="clear" w:color="auto" w:fill="D9D9D9"/>
            <w:vAlign w:val="center"/>
          </w:tcPr>
          <w:p w:rsidR="009855C7" w:rsidRPr="006652F2" w:rsidRDefault="009855C7" w:rsidP="009855C7">
            <w:pPr>
              <w:jc w:val="center"/>
              <w:rPr>
                <w:b/>
              </w:rPr>
            </w:pPr>
            <w:r>
              <w:rPr>
                <w:b/>
              </w:rPr>
              <w:t>Транспорт для подвоза участников ЕГЭ в ППЭ</w:t>
            </w:r>
          </w:p>
        </w:tc>
      </w:tr>
      <w:tr w:rsidR="009855C7" w:rsidRPr="00D01078" w:rsidTr="009855C7">
        <w:tc>
          <w:tcPr>
            <w:tcW w:w="480" w:type="dxa"/>
            <w:vMerge w:val="restart"/>
            <w:vAlign w:val="center"/>
          </w:tcPr>
          <w:p w:rsidR="009855C7" w:rsidRPr="006652F2" w:rsidRDefault="009855C7" w:rsidP="009855C7">
            <w:pPr>
              <w:jc w:val="center"/>
            </w:pPr>
            <w:r>
              <w:t>1</w:t>
            </w:r>
          </w:p>
        </w:tc>
        <w:tc>
          <w:tcPr>
            <w:tcW w:w="2760" w:type="dxa"/>
            <w:vMerge w:val="restart"/>
            <w:vAlign w:val="center"/>
          </w:tcPr>
          <w:p w:rsidR="009855C7" w:rsidRPr="006652F2" w:rsidRDefault="009855C7" w:rsidP="009855C7">
            <w:pPr>
              <w:jc w:val="center"/>
            </w:pPr>
            <w:r w:rsidRPr="006652F2">
              <w:rPr>
                <w:b/>
              </w:rPr>
              <w:t>М</w:t>
            </w:r>
            <w:r>
              <w:rPr>
                <w:b/>
              </w:rPr>
              <w:t>Б</w:t>
            </w:r>
            <w:r w:rsidRPr="006652F2">
              <w:rPr>
                <w:b/>
              </w:rPr>
              <w:t>ОУ «СОШ»</w:t>
            </w:r>
            <w:r>
              <w:rPr>
                <w:b/>
              </w:rPr>
              <w:t xml:space="preserve"> с.Усть-Кулом </w:t>
            </w:r>
            <w:r w:rsidRPr="006652F2">
              <w:rPr>
                <w:b/>
              </w:rPr>
              <w:t xml:space="preserve"> (код – </w:t>
            </w:r>
            <w:r>
              <w:rPr>
                <w:b/>
              </w:rPr>
              <w:t>2001</w:t>
            </w:r>
            <w:r w:rsidRPr="006652F2">
              <w:rPr>
                <w:b/>
              </w:rPr>
              <w:t>)</w:t>
            </w:r>
          </w:p>
        </w:tc>
        <w:tc>
          <w:tcPr>
            <w:tcW w:w="1800" w:type="dxa"/>
            <w:vMerge w:val="restart"/>
            <w:vAlign w:val="center"/>
          </w:tcPr>
          <w:p w:rsidR="009855C7" w:rsidRPr="00DD3570" w:rsidRDefault="009855C7" w:rsidP="009855C7">
            <w:pPr>
              <w:jc w:val="center"/>
              <w:rPr>
                <w:b/>
              </w:rPr>
            </w:pPr>
            <w:r>
              <w:rPr>
                <w:b/>
              </w:rPr>
              <w:t>Цан Марина Константиновна</w:t>
            </w:r>
          </w:p>
        </w:tc>
        <w:tc>
          <w:tcPr>
            <w:tcW w:w="480" w:type="dxa"/>
            <w:vAlign w:val="center"/>
          </w:tcPr>
          <w:p w:rsidR="009855C7" w:rsidRPr="006652F2" w:rsidRDefault="009855C7" w:rsidP="009855C7">
            <w:pPr>
              <w:jc w:val="center"/>
            </w:pPr>
            <w:r>
              <w:t>1</w:t>
            </w:r>
          </w:p>
        </w:tc>
        <w:tc>
          <w:tcPr>
            <w:tcW w:w="2880" w:type="dxa"/>
            <w:vAlign w:val="center"/>
          </w:tcPr>
          <w:p w:rsidR="009855C7" w:rsidRPr="006652F2" w:rsidRDefault="009855C7" w:rsidP="009855C7">
            <w:r>
              <w:t xml:space="preserve">МОУ </w:t>
            </w:r>
            <w:r w:rsidRPr="006652F2">
              <w:t xml:space="preserve">Кебанъельская СОШ </w:t>
            </w:r>
          </w:p>
        </w:tc>
        <w:tc>
          <w:tcPr>
            <w:tcW w:w="915" w:type="dxa"/>
            <w:vAlign w:val="center"/>
          </w:tcPr>
          <w:p w:rsidR="009855C7" w:rsidRPr="006652F2" w:rsidRDefault="009855C7" w:rsidP="009855C7">
            <w:pPr>
              <w:jc w:val="center"/>
            </w:pPr>
            <w:r w:rsidRPr="006652F2">
              <w:t>120103</w:t>
            </w:r>
          </w:p>
        </w:tc>
        <w:tc>
          <w:tcPr>
            <w:tcW w:w="1764" w:type="dxa"/>
            <w:vAlign w:val="center"/>
          </w:tcPr>
          <w:p w:rsidR="009855C7" w:rsidRPr="000863C1" w:rsidRDefault="009855C7" w:rsidP="009855C7">
            <w:pPr>
              <w:jc w:val="center"/>
            </w:pPr>
            <w:r>
              <w:t>1</w:t>
            </w:r>
          </w:p>
        </w:tc>
        <w:tc>
          <w:tcPr>
            <w:tcW w:w="1275" w:type="dxa"/>
            <w:vAlign w:val="center"/>
          </w:tcPr>
          <w:p w:rsidR="009855C7" w:rsidRPr="00BA1C6A" w:rsidRDefault="009855C7" w:rsidP="009855C7">
            <w:pPr>
              <w:jc w:val="center"/>
            </w:pPr>
            <w:r>
              <w:t>7</w:t>
            </w:r>
          </w:p>
        </w:tc>
        <w:tc>
          <w:tcPr>
            <w:tcW w:w="3120" w:type="dxa"/>
            <w:vAlign w:val="center"/>
          </w:tcPr>
          <w:p w:rsidR="009855C7" w:rsidRPr="00D01078" w:rsidRDefault="009855C7" w:rsidP="009855C7">
            <w:pPr>
              <w:ind w:left="-44"/>
              <w:rPr>
                <w:sz w:val="16"/>
                <w:szCs w:val="16"/>
              </w:rPr>
            </w:pPr>
            <w:r w:rsidRPr="00D01078">
              <w:rPr>
                <w:sz w:val="16"/>
                <w:szCs w:val="16"/>
              </w:rPr>
              <w:t>Автобус МОУ Озъягской СОШ</w:t>
            </w:r>
          </w:p>
        </w:tc>
      </w:tr>
      <w:tr w:rsidR="009855C7" w:rsidRPr="00D01078" w:rsidTr="009855C7">
        <w:tc>
          <w:tcPr>
            <w:tcW w:w="480" w:type="dxa"/>
            <w:vMerge/>
            <w:vAlign w:val="center"/>
          </w:tcPr>
          <w:p w:rsidR="009855C7" w:rsidRDefault="009855C7" w:rsidP="009855C7">
            <w:pPr>
              <w:jc w:val="center"/>
            </w:pPr>
          </w:p>
        </w:tc>
        <w:tc>
          <w:tcPr>
            <w:tcW w:w="2760" w:type="dxa"/>
            <w:vMerge/>
            <w:vAlign w:val="center"/>
          </w:tcPr>
          <w:p w:rsidR="009855C7" w:rsidRPr="006652F2" w:rsidRDefault="009855C7" w:rsidP="009855C7">
            <w:pPr>
              <w:jc w:val="center"/>
              <w:rPr>
                <w:b/>
              </w:rPr>
            </w:pPr>
          </w:p>
        </w:tc>
        <w:tc>
          <w:tcPr>
            <w:tcW w:w="1800" w:type="dxa"/>
            <w:vMerge/>
            <w:vAlign w:val="center"/>
          </w:tcPr>
          <w:p w:rsidR="009855C7" w:rsidRDefault="009855C7" w:rsidP="009855C7">
            <w:pPr>
              <w:jc w:val="center"/>
              <w:rPr>
                <w:b/>
              </w:rPr>
            </w:pPr>
          </w:p>
        </w:tc>
        <w:tc>
          <w:tcPr>
            <w:tcW w:w="480" w:type="dxa"/>
            <w:vAlign w:val="center"/>
          </w:tcPr>
          <w:p w:rsidR="009855C7" w:rsidRDefault="009855C7" w:rsidP="009855C7">
            <w:pPr>
              <w:jc w:val="center"/>
            </w:pPr>
            <w:r>
              <w:t>2</w:t>
            </w:r>
          </w:p>
        </w:tc>
        <w:tc>
          <w:tcPr>
            <w:tcW w:w="2880" w:type="dxa"/>
            <w:vAlign w:val="center"/>
          </w:tcPr>
          <w:p w:rsidR="009855C7" w:rsidRPr="006652F2" w:rsidRDefault="009855C7" w:rsidP="009855C7">
            <w:r>
              <w:t>МОУ</w:t>
            </w:r>
            <w:r w:rsidRPr="006652F2">
              <w:t xml:space="preserve"> Озъягская СОШ</w:t>
            </w:r>
          </w:p>
        </w:tc>
        <w:tc>
          <w:tcPr>
            <w:tcW w:w="915" w:type="dxa"/>
            <w:vAlign w:val="center"/>
          </w:tcPr>
          <w:p w:rsidR="009855C7" w:rsidRPr="006652F2" w:rsidRDefault="009855C7" w:rsidP="009855C7">
            <w:pPr>
              <w:jc w:val="center"/>
            </w:pPr>
            <w:r w:rsidRPr="006652F2">
              <w:t>120104</w:t>
            </w:r>
          </w:p>
        </w:tc>
        <w:tc>
          <w:tcPr>
            <w:tcW w:w="1764" w:type="dxa"/>
            <w:vAlign w:val="center"/>
          </w:tcPr>
          <w:p w:rsidR="009855C7" w:rsidRPr="00186E5F" w:rsidRDefault="009855C7" w:rsidP="009855C7">
            <w:pPr>
              <w:jc w:val="center"/>
            </w:pPr>
            <w:r>
              <w:t>1</w:t>
            </w:r>
          </w:p>
        </w:tc>
        <w:tc>
          <w:tcPr>
            <w:tcW w:w="1275" w:type="dxa"/>
            <w:vAlign w:val="center"/>
          </w:tcPr>
          <w:p w:rsidR="009855C7" w:rsidRPr="00BA1C6A" w:rsidRDefault="009855C7" w:rsidP="009855C7">
            <w:pPr>
              <w:jc w:val="center"/>
            </w:pPr>
            <w:r w:rsidRPr="00BA1C6A">
              <w:t>33</w:t>
            </w:r>
          </w:p>
        </w:tc>
        <w:tc>
          <w:tcPr>
            <w:tcW w:w="3120" w:type="dxa"/>
            <w:vAlign w:val="center"/>
          </w:tcPr>
          <w:p w:rsidR="009855C7" w:rsidRPr="00D01078" w:rsidRDefault="009855C7" w:rsidP="009855C7">
            <w:pPr>
              <w:ind w:left="-44"/>
              <w:rPr>
                <w:sz w:val="16"/>
                <w:szCs w:val="16"/>
              </w:rPr>
            </w:pPr>
            <w:r w:rsidRPr="00D01078">
              <w:rPr>
                <w:sz w:val="16"/>
                <w:szCs w:val="16"/>
              </w:rPr>
              <w:t>Автобус МОУ Озъягской СОШ</w:t>
            </w:r>
          </w:p>
        </w:tc>
      </w:tr>
      <w:tr w:rsidR="009855C7" w:rsidRPr="00D01078" w:rsidTr="009855C7">
        <w:tc>
          <w:tcPr>
            <w:tcW w:w="480" w:type="dxa"/>
            <w:vMerge/>
            <w:vAlign w:val="center"/>
          </w:tcPr>
          <w:p w:rsidR="009855C7" w:rsidRPr="006652F2" w:rsidRDefault="009855C7" w:rsidP="009855C7">
            <w:pPr>
              <w:jc w:val="center"/>
            </w:pPr>
          </w:p>
        </w:tc>
        <w:tc>
          <w:tcPr>
            <w:tcW w:w="2760" w:type="dxa"/>
            <w:vMerge/>
            <w:vAlign w:val="center"/>
          </w:tcPr>
          <w:p w:rsidR="009855C7" w:rsidRPr="006652F2" w:rsidRDefault="009855C7" w:rsidP="009855C7"/>
        </w:tc>
        <w:tc>
          <w:tcPr>
            <w:tcW w:w="1800" w:type="dxa"/>
            <w:vMerge/>
            <w:vAlign w:val="center"/>
          </w:tcPr>
          <w:p w:rsidR="009855C7" w:rsidRPr="00DD3570" w:rsidRDefault="009855C7" w:rsidP="009855C7">
            <w:pPr>
              <w:jc w:val="center"/>
              <w:rPr>
                <w:b/>
              </w:rPr>
            </w:pPr>
          </w:p>
        </w:tc>
        <w:tc>
          <w:tcPr>
            <w:tcW w:w="480" w:type="dxa"/>
            <w:vAlign w:val="center"/>
          </w:tcPr>
          <w:p w:rsidR="009855C7" w:rsidRPr="006652F2" w:rsidRDefault="009855C7" w:rsidP="009855C7">
            <w:pPr>
              <w:jc w:val="center"/>
            </w:pPr>
            <w:r>
              <w:t>3</w:t>
            </w:r>
          </w:p>
        </w:tc>
        <w:tc>
          <w:tcPr>
            <w:tcW w:w="2880" w:type="dxa"/>
            <w:vAlign w:val="center"/>
          </w:tcPr>
          <w:p w:rsidR="009855C7" w:rsidRPr="006652F2" w:rsidRDefault="009855C7" w:rsidP="009855C7">
            <w:r>
              <w:t>МБОУ</w:t>
            </w:r>
            <w:r w:rsidRPr="006652F2">
              <w:t xml:space="preserve"> </w:t>
            </w:r>
            <w:r>
              <w:t>«</w:t>
            </w:r>
            <w:r w:rsidRPr="006652F2">
              <w:t>СОШ</w:t>
            </w:r>
            <w:r>
              <w:t>» с.Усть-Кулом</w:t>
            </w:r>
          </w:p>
        </w:tc>
        <w:tc>
          <w:tcPr>
            <w:tcW w:w="915" w:type="dxa"/>
            <w:vAlign w:val="center"/>
          </w:tcPr>
          <w:p w:rsidR="009855C7" w:rsidRPr="006652F2" w:rsidRDefault="009855C7" w:rsidP="009855C7">
            <w:pPr>
              <w:jc w:val="center"/>
            </w:pPr>
            <w:r w:rsidRPr="006652F2">
              <w:t>120107</w:t>
            </w:r>
          </w:p>
        </w:tc>
        <w:tc>
          <w:tcPr>
            <w:tcW w:w="1764" w:type="dxa"/>
            <w:vAlign w:val="center"/>
          </w:tcPr>
          <w:p w:rsidR="009855C7" w:rsidRPr="006652F2" w:rsidRDefault="009855C7" w:rsidP="009855C7">
            <w:pPr>
              <w:jc w:val="center"/>
            </w:pPr>
            <w:r>
              <w:t>3</w:t>
            </w:r>
          </w:p>
        </w:tc>
        <w:tc>
          <w:tcPr>
            <w:tcW w:w="1275" w:type="dxa"/>
            <w:vAlign w:val="center"/>
          </w:tcPr>
          <w:p w:rsidR="009855C7" w:rsidRPr="00BA1C6A" w:rsidRDefault="009855C7" w:rsidP="009855C7">
            <w:pPr>
              <w:jc w:val="center"/>
            </w:pPr>
            <w:r>
              <w:t>-</w:t>
            </w:r>
          </w:p>
        </w:tc>
        <w:tc>
          <w:tcPr>
            <w:tcW w:w="3120" w:type="dxa"/>
            <w:vAlign w:val="center"/>
          </w:tcPr>
          <w:p w:rsidR="009855C7" w:rsidRPr="00D01078" w:rsidRDefault="009855C7" w:rsidP="009855C7">
            <w:pPr>
              <w:ind w:left="-44"/>
              <w:rPr>
                <w:sz w:val="16"/>
                <w:szCs w:val="16"/>
              </w:rPr>
            </w:pPr>
            <w:r w:rsidRPr="00D01078">
              <w:rPr>
                <w:sz w:val="16"/>
                <w:szCs w:val="16"/>
              </w:rPr>
              <w:t>Автобус М</w:t>
            </w:r>
            <w:r>
              <w:rPr>
                <w:sz w:val="16"/>
                <w:szCs w:val="16"/>
              </w:rPr>
              <w:t>Б</w:t>
            </w:r>
            <w:r w:rsidRPr="00D01078">
              <w:rPr>
                <w:sz w:val="16"/>
                <w:szCs w:val="16"/>
              </w:rPr>
              <w:t>ОУ «СОШ»</w:t>
            </w:r>
            <w:r>
              <w:rPr>
                <w:sz w:val="16"/>
                <w:szCs w:val="16"/>
              </w:rPr>
              <w:t xml:space="preserve"> с.Усть-Кулом</w:t>
            </w:r>
          </w:p>
        </w:tc>
      </w:tr>
      <w:tr w:rsidR="009855C7" w:rsidRPr="00D01078" w:rsidTr="009855C7">
        <w:trPr>
          <w:trHeight w:val="160"/>
        </w:trPr>
        <w:tc>
          <w:tcPr>
            <w:tcW w:w="480" w:type="dxa"/>
            <w:vMerge/>
            <w:shd w:val="clear" w:color="auto" w:fill="CCCCCC"/>
            <w:vAlign w:val="center"/>
          </w:tcPr>
          <w:p w:rsidR="009855C7" w:rsidRPr="006652F2" w:rsidRDefault="009855C7" w:rsidP="009855C7">
            <w:pPr>
              <w:jc w:val="center"/>
            </w:pPr>
          </w:p>
        </w:tc>
        <w:tc>
          <w:tcPr>
            <w:tcW w:w="2760" w:type="dxa"/>
            <w:vMerge/>
            <w:shd w:val="clear" w:color="auto" w:fill="CCCCCC"/>
            <w:vAlign w:val="center"/>
          </w:tcPr>
          <w:p w:rsidR="009855C7" w:rsidRPr="006652F2" w:rsidRDefault="009855C7" w:rsidP="009855C7">
            <w:pPr>
              <w:jc w:val="right"/>
              <w:rPr>
                <w:b/>
              </w:rPr>
            </w:pPr>
          </w:p>
        </w:tc>
        <w:tc>
          <w:tcPr>
            <w:tcW w:w="1800" w:type="dxa"/>
            <w:vMerge/>
            <w:shd w:val="clear" w:color="auto" w:fill="CCCCCC"/>
            <w:vAlign w:val="center"/>
          </w:tcPr>
          <w:p w:rsidR="009855C7" w:rsidRPr="00DD3570" w:rsidRDefault="009855C7" w:rsidP="009855C7">
            <w:pPr>
              <w:jc w:val="center"/>
              <w:rPr>
                <w:b/>
              </w:rPr>
            </w:pPr>
          </w:p>
        </w:tc>
        <w:tc>
          <w:tcPr>
            <w:tcW w:w="480" w:type="dxa"/>
            <w:shd w:val="clear" w:color="auto" w:fill="CCCCCC"/>
          </w:tcPr>
          <w:p w:rsidR="009855C7" w:rsidRPr="006652F2" w:rsidRDefault="009855C7" w:rsidP="009855C7">
            <w:pPr>
              <w:jc w:val="right"/>
              <w:rPr>
                <w:b/>
              </w:rPr>
            </w:pPr>
          </w:p>
        </w:tc>
        <w:tc>
          <w:tcPr>
            <w:tcW w:w="3795" w:type="dxa"/>
            <w:gridSpan w:val="2"/>
            <w:shd w:val="clear" w:color="auto" w:fill="CCCCCC"/>
            <w:vAlign w:val="center"/>
          </w:tcPr>
          <w:p w:rsidR="009855C7" w:rsidRPr="006652F2" w:rsidRDefault="009855C7" w:rsidP="009855C7">
            <w:pPr>
              <w:jc w:val="right"/>
            </w:pPr>
            <w:r w:rsidRPr="006652F2">
              <w:rPr>
                <w:b/>
              </w:rPr>
              <w:t>Итого по ППЭ:</w:t>
            </w:r>
          </w:p>
        </w:tc>
        <w:tc>
          <w:tcPr>
            <w:tcW w:w="1764" w:type="dxa"/>
            <w:shd w:val="clear" w:color="auto" w:fill="CCCCCC"/>
            <w:vAlign w:val="center"/>
          </w:tcPr>
          <w:p w:rsidR="009855C7" w:rsidRPr="006652F2" w:rsidRDefault="009855C7" w:rsidP="009855C7">
            <w:pPr>
              <w:jc w:val="center"/>
              <w:rPr>
                <w:b/>
              </w:rPr>
            </w:pPr>
            <w:r>
              <w:rPr>
                <w:b/>
              </w:rPr>
              <w:t>5</w:t>
            </w:r>
          </w:p>
        </w:tc>
        <w:tc>
          <w:tcPr>
            <w:tcW w:w="4395" w:type="dxa"/>
            <w:gridSpan w:val="2"/>
            <w:shd w:val="clear" w:color="auto" w:fill="CCCCCC"/>
            <w:vAlign w:val="center"/>
          </w:tcPr>
          <w:p w:rsidR="009855C7" w:rsidRPr="00A06F40" w:rsidRDefault="009855C7" w:rsidP="009855C7">
            <w:pPr>
              <w:rPr>
                <w:b/>
                <w:sz w:val="16"/>
                <w:szCs w:val="16"/>
              </w:rPr>
            </w:pPr>
            <w:r>
              <w:rPr>
                <w:b/>
                <w:sz w:val="16"/>
                <w:szCs w:val="16"/>
              </w:rPr>
              <w:t>Задействовано аудиторий:</w:t>
            </w:r>
            <w:r w:rsidRPr="00A06F40">
              <w:rPr>
                <w:b/>
                <w:sz w:val="16"/>
                <w:szCs w:val="16"/>
              </w:rPr>
              <w:t xml:space="preserve"> </w:t>
            </w:r>
            <w:r>
              <w:rPr>
                <w:b/>
                <w:sz w:val="16"/>
                <w:szCs w:val="16"/>
              </w:rPr>
              <w:t>2 (№35-аудитория подготовки, №34-аудитория проведения)</w:t>
            </w:r>
          </w:p>
        </w:tc>
      </w:tr>
      <w:tr w:rsidR="009855C7" w:rsidRPr="00D01078" w:rsidTr="009855C7">
        <w:tc>
          <w:tcPr>
            <w:tcW w:w="9315" w:type="dxa"/>
            <w:gridSpan w:val="6"/>
          </w:tcPr>
          <w:p w:rsidR="009855C7" w:rsidRPr="003C15D9" w:rsidRDefault="009855C7" w:rsidP="009855C7">
            <w:pPr>
              <w:jc w:val="right"/>
            </w:pPr>
            <w:r w:rsidRPr="006652F2">
              <w:rPr>
                <w:b/>
              </w:rPr>
              <w:t>Итого по району:</w:t>
            </w:r>
          </w:p>
        </w:tc>
        <w:tc>
          <w:tcPr>
            <w:tcW w:w="1764" w:type="dxa"/>
          </w:tcPr>
          <w:p w:rsidR="009855C7" w:rsidRPr="006652F2" w:rsidRDefault="009855C7" w:rsidP="009855C7">
            <w:pPr>
              <w:jc w:val="center"/>
              <w:rPr>
                <w:b/>
              </w:rPr>
            </w:pPr>
            <w:r>
              <w:rPr>
                <w:b/>
              </w:rPr>
              <w:t>5</w:t>
            </w:r>
          </w:p>
        </w:tc>
        <w:tc>
          <w:tcPr>
            <w:tcW w:w="4395" w:type="dxa"/>
            <w:gridSpan w:val="2"/>
            <w:shd w:val="clear" w:color="auto" w:fill="auto"/>
            <w:vAlign w:val="center"/>
          </w:tcPr>
          <w:p w:rsidR="009855C7" w:rsidRPr="00D01078" w:rsidRDefault="009855C7" w:rsidP="009855C7">
            <w:pPr>
              <w:jc w:val="center"/>
              <w:rPr>
                <w:sz w:val="16"/>
                <w:szCs w:val="16"/>
              </w:rPr>
            </w:pPr>
          </w:p>
        </w:tc>
      </w:tr>
    </w:tbl>
    <w:p w:rsidR="009855C7" w:rsidRDefault="009855C7" w:rsidP="009855C7">
      <w:pPr>
        <w:jc w:val="center"/>
        <w:rPr>
          <w:b/>
          <w:sz w:val="40"/>
          <w:szCs w:val="40"/>
          <w:u w:val="single"/>
        </w:rPr>
      </w:pPr>
    </w:p>
    <w:p w:rsidR="009855C7" w:rsidRDefault="009855C7" w:rsidP="009855C7">
      <w:pPr>
        <w:jc w:val="center"/>
        <w:rPr>
          <w:b/>
          <w:sz w:val="40"/>
          <w:szCs w:val="40"/>
          <w:u w:val="single"/>
        </w:rPr>
      </w:pPr>
      <w:r>
        <w:rPr>
          <w:b/>
          <w:sz w:val="40"/>
          <w:szCs w:val="40"/>
          <w:u w:val="single"/>
        </w:rPr>
        <w:t>11 июня (вторник)</w:t>
      </w:r>
    </w:p>
    <w:p w:rsidR="009855C7" w:rsidRPr="00CC3D69" w:rsidRDefault="009855C7" w:rsidP="009855C7">
      <w:pPr>
        <w:jc w:val="center"/>
        <w:rPr>
          <w:b/>
          <w:sz w:val="28"/>
          <w:szCs w:val="28"/>
        </w:rPr>
      </w:pPr>
      <w:r>
        <w:rPr>
          <w:b/>
          <w:sz w:val="28"/>
          <w:szCs w:val="28"/>
        </w:rPr>
        <w:t>Биология (ЕГЭ)</w:t>
      </w:r>
    </w:p>
    <w:tbl>
      <w:tblPr>
        <w:tblW w:w="15476" w:type="dxa"/>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79"/>
        <w:gridCol w:w="2759"/>
        <w:gridCol w:w="1800"/>
        <w:gridCol w:w="480"/>
        <w:gridCol w:w="2884"/>
        <w:gridCol w:w="915"/>
        <w:gridCol w:w="1764"/>
        <w:gridCol w:w="1275"/>
        <w:gridCol w:w="3120"/>
      </w:tblGrid>
      <w:tr w:rsidR="009855C7" w:rsidRPr="006652F2" w:rsidTr="009855C7">
        <w:trPr>
          <w:trHeight w:val="460"/>
        </w:trPr>
        <w:tc>
          <w:tcPr>
            <w:tcW w:w="479" w:type="dxa"/>
            <w:shd w:val="clear" w:color="auto" w:fill="D9D9D9"/>
            <w:vAlign w:val="center"/>
          </w:tcPr>
          <w:p w:rsidR="009855C7" w:rsidRPr="000F08DD" w:rsidRDefault="009855C7" w:rsidP="009855C7">
            <w:pPr>
              <w:jc w:val="center"/>
              <w:rPr>
                <w:b/>
                <w:sz w:val="18"/>
                <w:szCs w:val="18"/>
              </w:rPr>
            </w:pPr>
            <w:r w:rsidRPr="000F08DD">
              <w:rPr>
                <w:b/>
                <w:sz w:val="18"/>
                <w:szCs w:val="18"/>
              </w:rPr>
              <w:t>№ п/п</w:t>
            </w:r>
          </w:p>
        </w:tc>
        <w:tc>
          <w:tcPr>
            <w:tcW w:w="2759" w:type="dxa"/>
            <w:shd w:val="clear" w:color="auto" w:fill="D9D9D9"/>
            <w:vAlign w:val="center"/>
          </w:tcPr>
          <w:p w:rsidR="009855C7" w:rsidRPr="006652F2" w:rsidRDefault="009855C7" w:rsidP="009855C7">
            <w:pPr>
              <w:jc w:val="center"/>
              <w:rPr>
                <w:b/>
              </w:rPr>
            </w:pPr>
            <w:r w:rsidRPr="006652F2">
              <w:rPr>
                <w:b/>
              </w:rPr>
              <w:t>Пункт проведения экзамена</w:t>
            </w:r>
          </w:p>
        </w:tc>
        <w:tc>
          <w:tcPr>
            <w:tcW w:w="1800" w:type="dxa"/>
            <w:shd w:val="clear" w:color="auto" w:fill="D9D9D9"/>
            <w:vAlign w:val="center"/>
          </w:tcPr>
          <w:p w:rsidR="009855C7" w:rsidRPr="006652F2" w:rsidRDefault="009855C7" w:rsidP="009855C7">
            <w:pPr>
              <w:jc w:val="center"/>
              <w:rPr>
                <w:b/>
              </w:rPr>
            </w:pPr>
            <w:r>
              <w:rPr>
                <w:b/>
              </w:rPr>
              <w:t>Руководитель ППЭ</w:t>
            </w:r>
          </w:p>
        </w:tc>
        <w:tc>
          <w:tcPr>
            <w:tcW w:w="480" w:type="dxa"/>
            <w:shd w:val="clear" w:color="auto" w:fill="D9D9D9"/>
            <w:vAlign w:val="center"/>
          </w:tcPr>
          <w:p w:rsidR="009855C7" w:rsidRPr="000F08DD" w:rsidRDefault="009855C7" w:rsidP="009855C7">
            <w:pPr>
              <w:jc w:val="center"/>
              <w:rPr>
                <w:b/>
                <w:sz w:val="18"/>
                <w:szCs w:val="18"/>
              </w:rPr>
            </w:pPr>
            <w:r w:rsidRPr="000F08DD">
              <w:rPr>
                <w:b/>
                <w:sz w:val="18"/>
                <w:szCs w:val="18"/>
              </w:rPr>
              <w:t>№ п/п</w:t>
            </w:r>
          </w:p>
        </w:tc>
        <w:tc>
          <w:tcPr>
            <w:tcW w:w="2884" w:type="dxa"/>
            <w:shd w:val="clear" w:color="auto" w:fill="D9D9D9"/>
            <w:vAlign w:val="center"/>
          </w:tcPr>
          <w:p w:rsidR="009855C7" w:rsidRPr="006652F2" w:rsidRDefault="009855C7" w:rsidP="009855C7">
            <w:pPr>
              <w:jc w:val="center"/>
              <w:rPr>
                <w:b/>
              </w:rPr>
            </w:pPr>
            <w:r w:rsidRPr="006652F2">
              <w:rPr>
                <w:b/>
              </w:rPr>
              <w:t>ОУ</w:t>
            </w:r>
          </w:p>
        </w:tc>
        <w:tc>
          <w:tcPr>
            <w:tcW w:w="915" w:type="dxa"/>
            <w:shd w:val="clear" w:color="auto" w:fill="D9D9D9"/>
            <w:vAlign w:val="center"/>
          </w:tcPr>
          <w:p w:rsidR="009855C7" w:rsidRPr="006652F2" w:rsidRDefault="009855C7" w:rsidP="009855C7">
            <w:pPr>
              <w:jc w:val="center"/>
              <w:rPr>
                <w:b/>
              </w:rPr>
            </w:pPr>
            <w:r w:rsidRPr="006652F2">
              <w:rPr>
                <w:b/>
              </w:rPr>
              <w:t>Код ОУ</w:t>
            </w:r>
          </w:p>
        </w:tc>
        <w:tc>
          <w:tcPr>
            <w:tcW w:w="1764" w:type="dxa"/>
            <w:shd w:val="clear" w:color="auto" w:fill="D9D9D9"/>
            <w:vAlign w:val="center"/>
          </w:tcPr>
          <w:p w:rsidR="009855C7" w:rsidRPr="000F08DD" w:rsidRDefault="009855C7" w:rsidP="009855C7">
            <w:pPr>
              <w:jc w:val="center"/>
              <w:rPr>
                <w:b/>
                <w:sz w:val="18"/>
                <w:szCs w:val="18"/>
              </w:rPr>
            </w:pPr>
            <w:r w:rsidRPr="000F08DD">
              <w:rPr>
                <w:b/>
                <w:sz w:val="18"/>
                <w:szCs w:val="18"/>
              </w:rPr>
              <w:t>Количество участников ЕГЭ по предмету</w:t>
            </w:r>
          </w:p>
        </w:tc>
        <w:tc>
          <w:tcPr>
            <w:tcW w:w="1275" w:type="dxa"/>
            <w:shd w:val="clear" w:color="auto" w:fill="D9D9D9"/>
            <w:vAlign w:val="center"/>
          </w:tcPr>
          <w:p w:rsidR="009855C7" w:rsidRPr="00FB14B1" w:rsidRDefault="009855C7" w:rsidP="009855C7">
            <w:pPr>
              <w:jc w:val="center"/>
              <w:rPr>
                <w:b/>
                <w:sz w:val="18"/>
                <w:szCs w:val="18"/>
              </w:rPr>
            </w:pPr>
            <w:r w:rsidRPr="00FB14B1">
              <w:rPr>
                <w:b/>
                <w:sz w:val="18"/>
                <w:szCs w:val="18"/>
              </w:rPr>
              <w:t>Расстояние до ППЭ</w:t>
            </w:r>
            <w:r>
              <w:rPr>
                <w:b/>
                <w:sz w:val="18"/>
                <w:szCs w:val="18"/>
              </w:rPr>
              <w:t xml:space="preserve"> (км)</w:t>
            </w:r>
          </w:p>
        </w:tc>
        <w:tc>
          <w:tcPr>
            <w:tcW w:w="3120" w:type="dxa"/>
            <w:shd w:val="clear" w:color="auto" w:fill="D9D9D9"/>
            <w:vAlign w:val="center"/>
          </w:tcPr>
          <w:p w:rsidR="009855C7" w:rsidRPr="006652F2" w:rsidRDefault="009855C7" w:rsidP="009855C7">
            <w:pPr>
              <w:jc w:val="center"/>
              <w:rPr>
                <w:b/>
              </w:rPr>
            </w:pPr>
            <w:r>
              <w:rPr>
                <w:b/>
              </w:rPr>
              <w:t>Транспорт для подвоза участников ЕГЭ в ППЭ</w:t>
            </w:r>
          </w:p>
        </w:tc>
      </w:tr>
      <w:tr w:rsidR="009855C7" w:rsidRPr="00D01078" w:rsidTr="009855C7">
        <w:tc>
          <w:tcPr>
            <w:tcW w:w="479" w:type="dxa"/>
            <w:vMerge w:val="restart"/>
            <w:vAlign w:val="center"/>
          </w:tcPr>
          <w:p w:rsidR="009855C7" w:rsidRPr="006652F2" w:rsidRDefault="009855C7" w:rsidP="009855C7">
            <w:pPr>
              <w:jc w:val="center"/>
            </w:pPr>
            <w:r>
              <w:t>1</w:t>
            </w:r>
          </w:p>
        </w:tc>
        <w:tc>
          <w:tcPr>
            <w:tcW w:w="2759" w:type="dxa"/>
            <w:vMerge w:val="restart"/>
            <w:vAlign w:val="center"/>
          </w:tcPr>
          <w:p w:rsidR="009855C7" w:rsidRPr="006652F2" w:rsidRDefault="009855C7" w:rsidP="009855C7">
            <w:pPr>
              <w:jc w:val="center"/>
            </w:pPr>
            <w:r w:rsidRPr="006652F2">
              <w:rPr>
                <w:b/>
              </w:rPr>
              <w:t>М</w:t>
            </w:r>
            <w:r>
              <w:rPr>
                <w:b/>
              </w:rPr>
              <w:t>Б</w:t>
            </w:r>
            <w:r w:rsidRPr="006652F2">
              <w:rPr>
                <w:b/>
              </w:rPr>
              <w:t>ОУ «СОШ»</w:t>
            </w:r>
            <w:r>
              <w:rPr>
                <w:b/>
              </w:rPr>
              <w:t xml:space="preserve"> с.Усть-Кулом </w:t>
            </w:r>
            <w:r w:rsidRPr="006652F2">
              <w:rPr>
                <w:b/>
              </w:rPr>
              <w:t xml:space="preserve"> (код – </w:t>
            </w:r>
            <w:r>
              <w:rPr>
                <w:b/>
              </w:rPr>
              <w:t>2001</w:t>
            </w:r>
            <w:r w:rsidRPr="006652F2">
              <w:rPr>
                <w:b/>
              </w:rPr>
              <w:t>)</w:t>
            </w:r>
          </w:p>
        </w:tc>
        <w:tc>
          <w:tcPr>
            <w:tcW w:w="1800" w:type="dxa"/>
            <w:vMerge w:val="restart"/>
            <w:vAlign w:val="center"/>
          </w:tcPr>
          <w:p w:rsidR="009855C7" w:rsidRPr="00DD3570" w:rsidRDefault="009855C7" w:rsidP="009855C7">
            <w:pPr>
              <w:jc w:val="center"/>
              <w:rPr>
                <w:b/>
              </w:rPr>
            </w:pPr>
            <w:r>
              <w:rPr>
                <w:b/>
              </w:rPr>
              <w:t>Цан Марина Константиновна</w:t>
            </w:r>
          </w:p>
        </w:tc>
        <w:tc>
          <w:tcPr>
            <w:tcW w:w="480" w:type="dxa"/>
            <w:vAlign w:val="center"/>
          </w:tcPr>
          <w:p w:rsidR="009855C7" w:rsidRPr="006652F2" w:rsidRDefault="009855C7" w:rsidP="009855C7">
            <w:pPr>
              <w:jc w:val="center"/>
            </w:pPr>
            <w:r>
              <w:t>1</w:t>
            </w:r>
          </w:p>
        </w:tc>
        <w:tc>
          <w:tcPr>
            <w:tcW w:w="2884" w:type="dxa"/>
            <w:vAlign w:val="center"/>
          </w:tcPr>
          <w:p w:rsidR="009855C7" w:rsidRPr="006652F2" w:rsidRDefault="009855C7" w:rsidP="009855C7">
            <w:r>
              <w:t xml:space="preserve">МОУ </w:t>
            </w:r>
            <w:r w:rsidRPr="006652F2">
              <w:t xml:space="preserve">Кебанъельская СОШ </w:t>
            </w:r>
          </w:p>
        </w:tc>
        <w:tc>
          <w:tcPr>
            <w:tcW w:w="915" w:type="dxa"/>
            <w:vAlign w:val="center"/>
          </w:tcPr>
          <w:p w:rsidR="009855C7" w:rsidRPr="006652F2" w:rsidRDefault="009855C7" w:rsidP="009855C7">
            <w:pPr>
              <w:jc w:val="center"/>
            </w:pPr>
            <w:r w:rsidRPr="006652F2">
              <w:t>120103</w:t>
            </w:r>
          </w:p>
        </w:tc>
        <w:tc>
          <w:tcPr>
            <w:tcW w:w="1764" w:type="dxa"/>
            <w:vAlign w:val="center"/>
          </w:tcPr>
          <w:p w:rsidR="009855C7" w:rsidRPr="000863C1" w:rsidRDefault="009855C7" w:rsidP="009855C7">
            <w:pPr>
              <w:jc w:val="center"/>
            </w:pPr>
            <w:r>
              <w:t>5</w:t>
            </w:r>
          </w:p>
        </w:tc>
        <w:tc>
          <w:tcPr>
            <w:tcW w:w="1275" w:type="dxa"/>
            <w:vAlign w:val="center"/>
          </w:tcPr>
          <w:p w:rsidR="009855C7" w:rsidRPr="00BA1C6A" w:rsidRDefault="009855C7" w:rsidP="009855C7">
            <w:pPr>
              <w:jc w:val="center"/>
            </w:pPr>
            <w:r>
              <w:t>7</w:t>
            </w:r>
          </w:p>
        </w:tc>
        <w:tc>
          <w:tcPr>
            <w:tcW w:w="3120" w:type="dxa"/>
            <w:vAlign w:val="center"/>
          </w:tcPr>
          <w:p w:rsidR="009855C7" w:rsidRPr="00D01078" w:rsidRDefault="009855C7" w:rsidP="009855C7">
            <w:pPr>
              <w:ind w:left="-44"/>
              <w:rPr>
                <w:sz w:val="16"/>
                <w:szCs w:val="16"/>
              </w:rPr>
            </w:pPr>
            <w:r w:rsidRPr="00D01078">
              <w:rPr>
                <w:sz w:val="16"/>
                <w:szCs w:val="16"/>
              </w:rPr>
              <w:t>Автобус МОУ Озъягской СОШ</w:t>
            </w:r>
          </w:p>
        </w:tc>
      </w:tr>
      <w:tr w:rsidR="009855C7" w:rsidRPr="00D01078" w:rsidTr="009855C7">
        <w:tc>
          <w:tcPr>
            <w:tcW w:w="479" w:type="dxa"/>
            <w:vMerge/>
            <w:vAlign w:val="center"/>
          </w:tcPr>
          <w:p w:rsidR="009855C7" w:rsidRPr="006652F2" w:rsidRDefault="009855C7" w:rsidP="009855C7">
            <w:pPr>
              <w:jc w:val="center"/>
            </w:pPr>
          </w:p>
        </w:tc>
        <w:tc>
          <w:tcPr>
            <w:tcW w:w="2759" w:type="dxa"/>
            <w:vMerge/>
            <w:vAlign w:val="center"/>
          </w:tcPr>
          <w:p w:rsidR="009855C7" w:rsidRPr="006652F2" w:rsidRDefault="009855C7" w:rsidP="009855C7"/>
        </w:tc>
        <w:tc>
          <w:tcPr>
            <w:tcW w:w="1800" w:type="dxa"/>
            <w:vMerge/>
            <w:vAlign w:val="center"/>
          </w:tcPr>
          <w:p w:rsidR="009855C7" w:rsidRPr="00DD3570" w:rsidRDefault="009855C7" w:rsidP="009855C7">
            <w:pPr>
              <w:jc w:val="center"/>
              <w:rPr>
                <w:b/>
              </w:rPr>
            </w:pPr>
          </w:p>
        </w:tc>
        <w:tc>
          <w:tcPr>
            <w:tcW w:w="480" w:type="dxa"/>
            <w:vAlign w:val="center"/>
          </w:tcPr>
          <w:p w:rsidR="009855C7" w:rsidRPr="006652F2" w:rsidRDefault="009855C7" w:rsidP="009855C7">
            <w:pPr>
              <w:jc w:val="center"/>
            </w:pPr>
            <w:r>
              <w:t>2</w:t>
            </w:r>
          </w:p>
        </w:tc>
        <w:tc>
          <w:tcPr>
            <w:tcW w:w="2884" w:type="dxa"/>
            <w:vAlign w:val="center"/>
          </w:tcPr>
          <w:p w:rsidR="009855C7" w:rsidRPr="006652F2" w:rsidRDefault="009855C7" w:rsidP="009855C7">
            <w:r>
              <w:t>МБОУ</w:t>
            </w:r>
            <w:r w:rsidRPr="006652F2">
              <w:t xml:space="preserve"> </w:t>
            </w:r>
            <w:r>
              <w:t>«</w:t>
            </w:r>
            <w:r w:rsidRPr="006652F2">
              <w:t>СОШ</w:t>
            </w:r>
            <w:r>
              <w:t>» с.Усть-Кулом</w:t>
            </w:r>
          </w:p>
        </w:tc>
        <w:tc>
          <w:tcPr>
            <w:tcW w:w="915" w:type="dxa"/>
            <w:vAlign w:val="center"/>
          </w:tcPr>
          <w:p w:rsidR="009855C7" w:rsidRPr="006652F2" w:rsidRDefault="009855C7" w:rsidP="009855C7">
            <w:pPr>
              <w:jc w:val="center"/>
            </w:pPr>
            <w:r w:rsidRPr="006652F2">
              <w:t>120107</w:t>
            </w:r>
          </w:p>
        </w:tc>
        <w:tc>
          <w:tcPr>
            <w:tcW w:w="1764" w:type="dxa"/>
            <w:vAlign w:val="center"/>
          </w:tcPr>
          <w:p w:rsidR="009855C7" w:rsidRPr="000863C1" w:rsidRDefault="009855C7" w:rsidP="009855C7">
            <w:pPr>
              <w:jc w:val="center"/>
            </w:pPr>
            <w:r>
              <w:t>7</w:t>
            </w:r>
          </w:p>
        </w:tc>
        <w:tc>
          <w:tcPr>
            <w:tcW w:w="1275" w:type="dxa"/>
            <w:vAlign w:val="center"/>
          </w:tcPr>
          <w:p w:rsidR="009855C7" w:rsidRPr="00BA1C6A" w:rsidRDefault="009855C7" w:rsidP="009855C7">
            <w:pPr>
              <w:jc w:val="center"/>
            </w:pPr>
            <w:r>
              <w:t>-</w:t>
            </w:r>
          </w:p>
        </w:tc>
        <w:tc>
          <w:tcPr>
            <w:tcW w:w="3120" w:type="dxa"/>
            <w:vAlign w:val="center"/>
          </w:tcPr>
          <w:p w:rsidR="009855C7" w:rsidRPr="00D01078" w:rsidRDefault="009855C7" w:rsidP="009855C7">
            <w:pPr>
              <w:ind w:left="-44"/>
              <w:rPr>
                <w:sz w:val="16"/>
                <w:szCs w:val="16"/>
              </w:rPr>
            </w:pPr>
            <w:r w:rsidRPr="00D01078">
              <w:rPr>
                <w:sz w:val="16"/>
                <w:szCs w:val="16"/>
              </w:rPr>
              <w:t>Автобус М</w:t>
            </w:r>
            <w:r>
              <w:rPr>
                <w:sz w:val="16"/>
                <w:szCs w:val="16"/>
              </w:rPr>
              <w:t>Б</w:t>
            </w:r>
            <w:r w:rsidRPr="00D01078">
              <w:rPr>
                <w:sz w:val="16"/>
                <w:szCs w:val="16"/>
              </w:rPr>
              <w:t>ОУ «СОШ»</w:t>
            </w:r>
            <w:r>
              <w:rPr>
                <w:sz w:val="16"/>
                <w:szCs w:val="16"/>
              </w:rPr>
              <w:t xml:space="preserve"> с.Усть-Кулом</w:t>
            </w:r>
          </w:p>
        </w:tc>
      </w:tr>
      <w:tr w:rsidR="009855C7" w:rsidRPr="00D01078" w:rsidTr="009855C7">
        <w:trPr>
          <w:trHeight w:val="160"/>
        </w:trPr>
        <w:tc>
          <w:tcPr>
            <w:tcW w:w="479" w:type="dxa"/>
            <w:vMerge/>
            <w:shd w:val="clear" w:color="auto" w:fill="CCCCCC"/>
            <w:vAlign w:val="center"/>
          </w:tcPr>
          <w:p w:rsidR="009855C7" w:rsidRPr="006652F2" w:rsidRDefault="009855C7" w:rsidP="009855C7">
            <w:pPr>
              <w:jc w:val="center"/>
            </w:pPr>
          </w:p>
        </w:tc>
        <w:tc>
          <w:tcPr>
            <w:tcW w:w="2759" w:type="dxa"/>
            <w:vMerge/>
            <w:shd w:val="clear" w:color="auto" w:fill="CCCCCC"/>
            <w:vAlign w:val="center"/>
          </w:tcPr>
          <w:p w:rsidR="009855C7" w:rsidRPr="006652F2" w:rsidRDefault="009855C7" w:rsidP="009855C7">
            <w:pPr>
              <w:jc w:val="right"/>
              <w:rPr>
                <w:b/>
              </w:rPr>
            </w:pPr>
          </w:p>
        </w:tc>
        <w:tc>
          <w:tcPr>
            <w:tcW w:w="1800" w:type="dxa"/>
            <w:vMerge/>
            <w:shd w:val="clear" w:color="auto" w:fill="CCCCCC"/>
            <w:vAlign w:val="center"/>
          </w:tcPr>
          <w:p w:rsidR="009855C7" w:rsidRPr="00DD3570" w:rsidRDefault="009855C7" w:rsidP="009855C7">
            <w:pPr>
              <w:jc w:val="center"/>
              <w:rPr>
                <w:b/>
              </w:rPr>
            </w:pPr>
          </w:p>
        </w:tc>
        <w:tc>
          <w:tcPr>
            <w:tcW w:w="480" w:type="dxa"/>
            <w:shd w:val="clear" w:color="auto" w:fill="CCCCCC"/>
          </w:tcPr>
          <w:p w:rsidR="009855C7" w:rsidRPr="006652F2" w:rsidRDefault="009855C7" w:rsidP="009855C7">
            <w:pPr>
              <w:jc w:val="right"/>
              <w:rPr>
                <w:b/>
              </w:rPr>
            </w:pPr>
          </w:p>
        </w:tc>
        <w:tc>
          <w:tcPr>
            <w:tcW w:w="3799" w:type="dxa"/>
            <w:gridSpan w:val="2"/>
            <w:shd w:val="clear" w:color="auto" w:fill="CCCCCC"/>
            <w:vAlign w:val="center"/>
          </w:tcPr>
          <w:p w:rsidR="009855C7" w:rsidRPr="006652F2" w:rsidRDefault="009855C7" w:rsidP="009855C7">
            <w:pPr>
              <w:jc w:val="right"/>
            </w:pPr>
            <w:r w:rsidRPr="006652F2">
              <w:rPr>
                <w:b/>
              </w:rPr>
              <w:t>Итого по ППЭ:</w:t>
            </w:r>
          </w:p>
        </w:tc>
        <w:tc>
          <w:tcPr>
            <w:tcW w:w="1764" w:type="dxa"/>
            <w:shd w:val="clear" w:color="auto" w:fill="CCCCCC"/>
            <w:vAlign w:val="center"/>
          </w:tcPr>
          <w:p w:rsidR="009855C7" w:rsidRPr="006652F2" w:rsidRDefault="009855C7" w:rsidP="009855C7">
            <w:pPr>
              <w:jc w:val="center"/>
              <w:rPr>
                <w:b/>
              </w:rPr>
            </w:pPr>
            <w:r>
              <w:rPr>
                <w:b/>
              </w:rPr>
              <w:t>12</w:t>
            </w:r>
          </w:p>
        </w:tc>
        <w:tc>
          <w:tcPr>
            <w:tcW w:w="4395" w:type="dxa"/>
            <w:gridSpan w:val="2"/>
            <w:shd w:val="clear" w:color="auto" w:fill="CCCCCC"/>
            <w:vAlign w:val="center"/>
          </w:tcPr>
          <w:p w:rsidR="009855C7" w:rsidRPr="00A06F40" w:rsidRDefault="009855C7" w:rsidP="009855C7">
            <w:pPr>
              <w:rPr>
                <w:b/>
                <w:sz w:val="16"/>
                <w:szCs w:val="16"/>
              </w:rPr>
            </w:pPr>
            <w:r>
              <w:rPr>
                <w:b/>
                <w:sz w:val="16"/>
                <w:szCs w:val="16"/>
              </w:rPr>
              <w:t>Задействовано аудиторий:</w:t>
            </w:r>
            <w:r w:rsidRPr="00A06F40">
              <w:rPr>
                <w:b/>
                <w:sz w:val="16"/>
                <w:szCs w:val="16"/>
              </w:rPr>
              <w:t xml:space="preserve"> </w:t>
            </w:r>
            <w:r>
              <w:rPr>
                <w:b/>
                <w:sz w:val="16"/>
                <w:szCs w:val="16"/>
              </w:rPr>
              <w:t>1 (№35)</w:t>
            </w:r>
          </w:p>
        </w:tc>
      </w:tr>
      <w:tr w:rsidR="009855C7" w:rsidRPr="00D01078" w:rsidTr="009855C7">
        <w:trPr>
          <w:trHeight w:val="318"/>
        </w:trPr>
        <w:tc>
          <w:tcPr>
            <w:tcW w:w="479" w:type="dxa"/>
            <w:vMerge w:val="restart"/>
            <w:vAlign w:val="center"/>
          </w:tcPr>
          <w:p w:rsidR="009855C7" w:rsidRPr="006652F2" w:rsidRDefault="009855C7" w:rsidP="009855C7">
            <w:pPr>
              <w:jc w:val="center"/>
            </w:pPr>
            <w:r>
              <w:t>2</w:t>
            </w:r>
          </w:p>
        </w:tc>
        <w:tc>
          <w:tcPr>
            <w:tcW w:w="2759" w:type="dxa"/>
            <w:vMerge w:val="restart"/>
            <w:vAlign w:val="center"/>
          </w:tcPr>
          <w:p w:rsidR="009855C7" w:rsidRPr="006652F2" w:rsidRDefault="009855C7" w:rsidP="009855C7">
            <w:pPr>
              <w:jc w:val="center"/>
            </w:pPr>
            <w:r w:rsidRPr="006652F2">
              <w:rPr>
                <w:b/>
              </w:rPr>
              <w:t xml:space="preserve">МОУ Помоздинская СОШ им. В.Т. Чисталева (код – </w:t>
            </w:r>
            <w:r>
              <w:rPr>
                <w:b/>
              </w:rPr>
              <w:lastRenderedPageBreak/>
              <w:t>2002</w:t>
            </w:r>
            <w:r w:rsidRPr="006652F2">
              <w:rPr>
                <w:b/>
              </w:rPr>
              <w:t>)</w:t>
            </w:r>
          </w:p>
        </w:tc>
        <w:tc>
          <w:tcPr>
            <w:tcW w:w="1800" w:type="dxa"/>
            <w:vMerge w:val="restart"/>
            <w:vAlign w:val="center"/>
          </w:tcPr>
          <w:p w:rsidR="009855C7" w:rsidRPr="00DD3570" w:rsidRDefault="009855C7" w:rsidP="009855C7">
            <w:pPr>
              <w:jc w:val="center"/>
              <w:rPr>
                <w:b/>
              </w:rPr>
            </w:pPr>
            <w:r>
              <w:rPr>
                <w:rFonts w:eastAsia="Calibri"/>
                <w:b/>
                <w:lang w:eastAsia="en-US"/>
              </w:rPr>
              <w:lastRenderedPageBreak/>
              <w:t>Бизина Любовь Васильевна</w:t>
            </w:r>
          </w:p>
        </w:tc>
        <w:tc>
          <w:tcPr>
            <w:tcW w:w="480" w:type="dxa"/>
            <w:vAlign w:val="center"/>
          </w:tcPr>
          <w:p w:rsidR="009855C7" w:rsidRPr="006652F2" w:rsidRDefault="009855C7" w:rsidP="009855C7">
            <w:pPr>
              <w:jc w:val="center"/>
            </w:pPr>
            <w:r>
              <w:t>1</w:t>
            </w:r>
          </w:p>
        </w:tc>
        <w:tc>
          <w:tcPr>
            <w:tcW w:w="2884" w:type="dxa"/>
            <w:vAlign w:val="center"/>
          </w:tcPr>
          <w:p w:rsidR="009855C7" w:rsidRPr="006652F2" w:rsidRDefault="009855C7" w:rsidP="009855C7">
            <w:r>
              <w:t>МОУ</w:t>
            </w:r>
            <w:r w:rsidRPr="006652F2">
              <w:t xml:space="preserve"> Помоздинская СОШ</w:t>
            </w:r>
          </w:p>
        </w:tc>
        <w:tc>
          <w:tcPr>
            <w:tcW w:w="915" w:type="dxa"/>
            <w:vAlign w:val="center"/>
          </w:tcPr>
          <w:p w:rsidR="009855C7" w:rsidRPr="006652F2" w:rsidRDefault="009855C7" w:rsidP="009855C7">
            <w:pPr>
              <w:jc w:val="center"/>
            </w:pPr>
            <w:r w:rsidRPr="006652F2">
              <w:t>120110</w:t>
            </w:r>
          </w:p>
        </w:tc>
        <w:tc>
          <w:tcPr>
            <w:tcW w:w="1764" w:type="dxa"/>
            <w:vAlign w:val="center"/>
          </w:tcPr>
          <w:p w:rsidR="009855C7" w:rsidRPr="000863C1" w:rsidRDefault="009855C7" w:rsidP="009855C7">
            <w:pPr>
              <w:jc w:val="center"/>
            </w:pPr>
            <w:r>
              <w:t>15</w:t>
            </w:r>
          </w:p>
        </w:tc>
        <w:tc>
          <w:tcPr>
            <w:tcW w:w="1275" w:type="dxa"/>
            <w:vAlign w:val="center"/>
          </w:tcPr>
          <w:p w:rsidR="009855C7" w:rsidRPr="00BA1C6A" w:rsidRDefault="009855C7" w:rsidP="009855C7">
            <w:pPr>
              <w:jc w:val="center"/>
            </w:pPr>
            <w:r>
              <w:t>-</w:t>
            </w:r>
          </w:p>
        </w:tc>
        <w:tc>
          <w:tcPr>
            <w:tcW w:w="3120" w:type="dxa"/>
            <w:vAlign w:val="center"/>
          </w:tcPr>
          <w:p w:rsidR="009855C7" w:rsidRPr="00D01078" w:rsidRDefault="009855C7" w:rsidP="009855C7">
            <w:pPr>
              <w:ind w:left="-26"/>
              <w:rPr>
                <w:sz w:val="16"/>
                <w:szCs w:val="16"/>
              </w:rPr>
            </w:pPr>
            <w:r w:rsidRPr="00D01078">
              <w:rPr>
                <w:sz w:val="16"/>
                <w:szCs w:val="16"/>
              </w:rPr>
              <w:t>Автобус МОУ Помоздинской СОШ</w:t>
            </w:r>
          </w:p>
        </w:tc>
      </w:tr>
      <w:tr w:rsidR="009855C7" w:rsidRPr="00D01078" w:rsidTr="009855C7">
        <w:tc>
          <w:tcPr>
            <w:tcW w:w="479" w:type="dxa"/>
            <w:vMerge/>
            <w:tcBorders>
              <w:bottom w:val="single" w:sz="4" w:space="0" w:color="auto"/>
            </w:tcBorders>
            <w:shd w:val="clear" w:color="auto" w:fill="CCCCCC"/>
            <w:vAlign w:val="center"/>
          </w:tcPr>
          <w:p w:rsidR="009855C7" w:rsidRPr="006652F2" w:rsidRDefault="009855C7" w:rsidP="009855C7">
            <w:pPr>
              <w:jc w:val="center"/>
            </w:pPr>
          </w:p>
        </w:tc>
        <w:tc>
          <w:tcPr>
            <w:tcW w:w="2759" w:type="dxa"/>
            <w:vMerge/>
            <w:tcBorders>
              <w:bottom w:val="single" w:sz="4" w:space="0" w:color="auto"/>
            </w:tcBorders>
            <w:shd w:val="clear" w:color="auto" w:fill="CCCCCC"/>
            <w:vAlign w:val="center"/>
          </w:tcPr>
          <w:p w:rsidR="009855C7" w:rsidRPr="006652F2" w:rsidRDefault="009855C7" w:rsidP="009855C7">
            <w:pPr>
              <w:jc w:val="right"/>
              <w:rPr>
                <w:b/>
              </w:rPr>
            </w:pPr>
          </w:p>
        </w:tc>
        <w:tc>
          <w:tcPr>
            <w:tcW w:w="1800" w:type="dxa"/>
            <w:vMerge/>
            <w:tcBorders>
              <w:bottom w:val="single" w:sz="4" w:space="0" w:color="auto"/>
            </w:tcBorders>
            <w:shd w:val="clear" w:color="auto" w:fill="CCCCCC"/>
            <w:vAlign w:val="center"/>
          </w:tcPr>
          <w:p w:rsidR="009855C7" w:rsidRPr="00DD3570" w:rsidRDefault="009855C7" w:rsidP="009855C7">
            <w:pPr>
              <w:jc w:val="center"/>
              <w:rPr>
                <w:b/>
              </w:rPr>
            </w:pPr>
          </w:p>
        </w:tc>
        <w:tc>
          <w:tcPr>
            <w:tcW w:w="480" w:type="dxa"/>
            <w:tcBorders>
              <w:bottom w:val="single" w:sz="4" w:space="0" w:color="auto"/>
            </w:tcBorders>
            <w:shd w:val="clear" w:color="auto" w:fill="CCCCCC"/>
            <w:vAlign w:val="center"/>
          </w:tcPr>
          <w:p w:rsidR="009855C7" w:rsidRPr="006652F2" w:rsidRDefault="009855C7" w:rsidP="009855C7">
            <w:pPr>
              <w:jc w:val="center"/>
              <w:rPr>
                <w:b/>
              </w:rPr>
            </w:pPr>
          </w:p>
        </w:tc>
        <w:tc>
          <w:tcPr>
            <w:tcW w:w="3799" w:type="dxa"/>
            <w:gridSpan w:val="2"/>
            <w:tcBorders>
              <w:bottom w:val="single" w:sz="4" w:space="0" w:color="auto"/>
            </w:tcBorders>
            <w:shd w:val="clear" w:color="auto" w:fill="CCCCCC"/>
            <w:vAlign w:val="center"/>
          </w:tcPr>
          <w:p w:rsidR="009855C7" w:rsidRPr="006652F2" w:rsidRDefault="009855C7" w:rsidP="009855C7">
            <w:pPr>
              <w:jc w:val="right"/>
            </w:pPr>
            <w:r w:rsidRPr="006652F2">
              <w:rPr>
                <w:b/>
              </w:rPr>
              <w:t>Итого по ППЭ:</w:t>
            </w:r>
          </w:p>
        </w:tc>
        <w:tc>
          <w:tcPr>
            <w:tcW w:w="1764" w:type="dxa"/>
            <w:tcBorders>
              <w:bottom w:val="single" w:sz="4" w:space="0" w:color="auto"/>
            </w:tcBorders>
            <w:shd w:val="clear" w:color="auto" w:fill="CCCCCC"/>
            <w:vAlign w:val="center"/>
          </w:tcPr>
          <w:p w:rsidR="009855C7" w:rsidRPr="000863C1" w:rsidRDefault="009855C7" w:rsidP="009855C7">
            <w:pPr>
              <w:jc w:val="center"/>
              <w:rPr>
                <w:b/>
              </w:rPr>
            </w:pPr>
            <w:r>
              <w:rPr>
                <w:b/>
              </w:rPr>
              <w:t>15</w:t>
            </w:r>
          </w:p>
        </w:tc>
        <w:tc>
          <w:tcPr>
            <w:tcW w:w="4395" w:type="dxa"/>
            <w:gridSpan w:val="2"/>
            <w:tcBorders>
              <w:bottom w:val="single" w:sz="4" w:space="0" w:color="auto"/>
            </w:tcBorders>
            <w:shd w:val="clear" w:color="auto" w:fill="CCCCCC"/>
            <w:vAlign w:val="center"/>
          </w:tcPr>
          <w:p w:rsidR="009855C7" w:rsidRPr="00A06F40" w:rsidRDefault="009855C7" w:rsidP="009855C7">
            <w:pPr>
              <w:rPr>
                <w:b/>
                <w:sz w:val="16"/>
                <w:szCs w:val="16"/>
              </w:rPr>
            </w:pPr>
            <w:r>
              <w:rPr>
                <w:b/>
                <w:sz w:val="16"/>
                <w:szCs w:val="16"/>
              </w:rPr>
              <w:t>Задействовано аудиторий:</w:t>
            </w:r>
            <w:r w:rsidRPr="00A06F40">
              <w:rPr>
                <w:b/>
                <w:sz w:val="16"/>
                <w:szCs w:val="16"/>
              </w:rPr>
              <w:t xml:space="preserve"> </w:t>
            </w:r>
            <w:r>
              <w:rPr>
                <w:b/>
                <w:sz w:val="16"/>
                <w:szCs w:val="16"/>
              </w:rPr>
              <w:t>1 (№1)</w:t>
            </w:r>
          </w:p>
        </w:tc>
      </w:tr>
      <w:tr w:rsidR="009855C7" w:rsidRPr="00D01078" w:rsidTr="009855C7">
        <w:tc>
          <w:tcPr>
            <w:tcW w:w="479" w:type="dxa"/>
            <w:vMerge w:val="restart"/>
            <w:shd w:val="clear" w:color="auto" w:fill="auto"/>
            <w:vAlign w:val="center"/>
          </w:tcPr>
          <w:p w:rsidR="009855C7" w:rsidRPr="006652F2" w:rsidRDefault="009855C7" w:rsidP="009855C7">
            <w:pPr>
              <w:jc w:val="center"/>
            </w:pPr>
            <w:r>
              <w:lastRenderedPageBreak/>
              <w:t>3</w:t>
            </w:r>
          </w:p>
        </w:tc>
        <w:tc>
          <w:tcPr>
            <w:tcW w:w="2759" w:type="dxa"/>
            <w:vMerge w:val="restart"/>
            <w:shd w:val="clear" w:color="auto" w:fill="auto"/>
            <w:vAlign w:val="center"/>
          </w:tcPr>
          <w:p w:rsidR="009855C7" w:rsidRDefault="009855C7" w:rsidP="009855C7">
            <w:pPr>
              <w:jc w:val="center"/>
              <w:rPr>
                <w:b/>
              </w:rPr>
            </w:pPr>
            <w:r>
              <w:rPr>
                <w:b/>
              </w:rPr>
              <w:t>МОУ «СОШ имени Р.Г.Карманова» с.Усть-Нем</w:t>
            </w:r>
          </w:p>
          <w:p w:rsidR="009855C7" w:rsidRPr="00B20478" w:rsidRDefault="009855C7" w:rsidP="009855C7">
            <w:pPr>
              <w:jc w:val="center"/>
              <w:rPr>
                <w:b/>
              </w:rPr>
            </w:pPr>
            <w:r>
              <w:rPr>
                <w:b/>
              </w:rPr>
              <w:t>(код – 2010)</w:t>
            </w:r>
          </w:p>
        </w:tc>
        <w:tc>
          <w:tcPr>
            <w:tcW w:w="1800" w:type="dxa"/>
            <w:vMerge w:val="restart"/>
            <w:shd w:val="clear" w:color="auto" w:fill="auto"/>
            <w:vAlign w:val="center"/>
          </w:tcPr>
          <w:p w:rsidR="009855C7" w:rsidRPr="00DD3570" w:rsidRDefault="009855C7" w:rsidP="009855C7">
            <w:pPr>
              <w:jc w:val="center"/>
              <w:rPr>
                <w:b/>
              </w:rPr>
            </w:pPr>
            <w:r w:rsidRPr="00E54F50">
              <w:rPr>
                <w:b/>
              </w:rPr>
              <w:t>Лефтер Инна Васильевна</w:t>
            </w:r>
            <w:r>
              <w:rPr>
                <w:b/>
              </w:rPr>
              <w:t xml:space="preserve"> </w:t>
            </w:r>
          </w:p>
        </w:tc>
        <w:tc>
          <w:tcPr>
            <w:tcW w:w="480" w:type="dxa"/>
            <w:tcBorders>
              <w:bottom w:val="single" w:sz="4" w:space="0" w:color="auto"/>
            </w:tcBorders>
            <w:shd w:val="clear" w:color="auto" w:fill="auto"/>
            <w:vAlign w:val="center"/>
          </w:tcPr>
          <w:p w:rsidR="009855C7" w:rsidRPr="006652F2" w:rsidRDefault="009855C7" w:rsidP="009855C7">
            <w:pPr>
              <w:jc w:val="center"/>
            </w:pPr>
            <w:r>
              <w:t>1</w:t>
            </w:r>
          </w:p>
        </w:tc>
        <w:tc>
          <w:tcPr>
            <w:tcW w:w="2884" w:type="dxa"/>
            <w:tcBorders>
              <w:bottom w:val="single" w:sz="4" w:space="0" w:color="auto"/>
            </w:tcBorders>
            <w:shd w:val="clear" w:color="auto" w:fill="auto"/>
            <w:vAlign w:val="center"/>
          </w:tcPr>
          <w:p w:rsidR="009855C7" w:rsidRPr="006652F2" w:rsidRDefault="009855C7" w:rsidP="009855C7">
            <w:r>
              <w:t>МОУ</w:t>
            </w:r>
            <w:r w:rsidRPr="006652F2">
              <w:t xml:space="preserve"> Тимшерская СОШ</w:t>
            </w:r>
          </w:p>
        </w:tc>
        <w:tc>
          <w:tcPr>
            <w:tcW w:w="915" w:type="dxa"/>
            <w:tcBorders>
              <w:bottom w:val="single" w:sz="4" w:space="0" w:color="auto"/>
            </w:tcBorders>
            <w:shd w:val="clear" w:color="auto" w:fill="auto"/>
            <w:vAlign w:val="center"/>
          </w:tcPr>
          <w:p w:rsidR="009855C7" w:rsidRPr="006652F2" w:rsidRDefault="009855C7" w:rsidP="009855C7">
            <w:pPr>
              <w:jc w:val="center"/>
            </w:pPr>
            <w:r w:rsidRPr="006652F2">
              <w:t>120114</w:t>
            </w:r>
          </w:p>
        </w:tc>
        <w:tc>
          <w:tcPr>
            <w:tcW w:w="1764" w:type="dxa"/>
            <w:tcBorders>
              <w:bottom w:val="single" w:sz="4" w:space="0" w:color="auto"/>
            </w:tcBorders>
            <w:shd w:val="clear" w:color="auto" w:fill="auto"/>
            <w:vAlign w:val="center"/>
          </w:tcPr>
          <w:p w:rsidR="009855C7" w:rsidRPr="000863C1" w:rsidRDefault="009855C7" w:rsidP="009855C7">
            <w:pPr>
              <w:jc w:val="center"/>
            </w:pPr>
            <w:r>
              <w:t>1</w:t>
            </w:r>
          </w:p>
        </w:tc>
        <w:tc>
          <w:tcPr>
            <w:tcW w:w="1275" w:type="dxa"/>
            <w:tcBorders>
              <w:bottom w:val="single" w:sz="4" w:space="0" w:color="auto"/>
            </w:tcBorders>
            <w:shd w:val="clear" w:color="auto" w:fill="auto"/>
            <w:vAlign w:val="center"/>
          </w:tcPr>
          <w:p w:rsidR="009855C7" w:rsidRPr="00BA1C6A" w:rsidRDefault="009855C7" w:rsidP="009855C7">
            <w:pPr>
              <w:jc w:val="center"/>
            </w:pPr>
            <w:r>
              <w:t>40</w:t>
            </w:r>
          </w:p>
        </w:tc>
        <w:tc>
          <w:tcPr>
            <w:tcW w:w="3120" w:type="dxa"/>
            <w:tcBorders>
              <w:bottom w:val="single" w:sz="4" w:space="0" w:color="auto"/>
            </w:tcBorders>
            <w:shd w:val="clear" w:color="auto" w:fill="auto"/>
            <w:vAlign w:val="center"/>
          </w:tcPr>
          <w:p w:rsidR="009855C7" w:rsidRPr="00D01078" w:rsidRDefault="009855C7" w:rsidP="009855C7">
            <w:pPr>
              <w:ind w:left="-26"/>
              <w:rPr>
                <w:sz w:val="16"/>
                <w:szCs w:val="16"/>
              </w:rPr>
            </w:pPr>
            <w:r w:rsidRPr="00D01078">
              <w:rPr>
                <w:sz w:val="16"/>
                <w:szCs w:val="16"/>
              </w:rPr>
              <w:t xml:space="preserve">Автобус МОУ </w:t>
            </w:r>
            <w:r>
              <w:rPr>
                <w:sz w:val="16"/>
                <w:szCs w:val="16"/>
              </w:rPr>
              <w:t xml:space="preserve">Тимшерской </w:t>
            </w:r>
            <w:r w:rsidRPr="00D01078">
              <w:rPr>
                <w:sz w:val="16"/>
                <w:szCs w:val="16"/>
              </w:rPr>
              <w:t>СОШ</w:t>
            </w:r>
          </w:p>
        </w:tc>
      </w:tr>
      <w:tr w:rsidR="009855C7" w:rsidRPr="00D01078" w:rsidTr="009855C7">
        <w:tc>
          <w:tcPr>
            <w:tcW w:w="479" w:type="dxa"/>
            <w:vMerge/>
            <w:tcBorders>
              <w:bottom w:val="single" w:sz="4" w:space="0" w:color="auto"/>
            </w:tcBorders>
            <w:shd w:val="clear" w:color="auto" w:fill="auto"/>
          </w:tcPr>
          <w:p w:rsidR="009855C7" w:rsidRPr="006652F2" w:rsidRDefault="009855C7" w:rsidP="009855C7">
            <w:pPr>
              <w:jc w:val="center"/>
            </w:pPr>
          </w:p>
        </w:tc>
        <w:tc>
          <w:tcPr>
            <w:tcW w:w="2759" w:type="dxa"/>
            <w:vMerge/>
            <w:tcBorders>
              <w:bottom w:val="single" w:sz="4" w:space="0" w:color="auto"/>
            </w:tcBorders>
            <w:shd w:val="clear" w:color="auto" w:fill="auto"/>
          </w:tcPr>
          <w:p w:rsidR="009855C7" w:rsidRPr="006652F2" w:rsidRDefault="009855C7" w:rsidP="009855C7">
            <w:pPr>
              <w:jc w:val="right"/>
              <w:rPr>
                <w:b/>
              </w:rPr>
            </w:pPr>
          </w:p>
        </w:tc>
        <w:tc>
          <w:tcPr>
            <w:tcW w:w="1800" w:type="dxa"/>
            <w:vMerge/>
            <w:tcBorders>
              <w:bottom w:val="single" w:sz="4" w:space="0" w:color="auto"/>
            </w:tcBorders>
            <w:shd w:val="clear" w:color="auto" w:fill="auto"/>
          </w:tcPr>
          <w:p w:rsidR="009855C7" w:rsidRPr="00DD3570" w:rsidRDefault="009855C7" w:rsidP="009855C7">
            <w:pPr>
              <w:jc w:val="center"/>
              <w:rPr>
                <w:b/>
              </w:rPr>
            </w:pPr>
          </w:p>
        </w:tc>
        <w:tc>
          <w:tcPr>
            <w:tcW w:w="480" w:type="dxa"/>
            <w:tcBorders>
              <w:bottom w:val="single" w:sz="4" w:space="0" w:color="auto"/>
            </w:tcBorders>
            <w:shd w:val="clear" w:color="auto" w:fill="CCCCCC"/>
            <w:vAlign w:val="center"/>
          </w:tcPr>
          <w:p w:rsidR="009855C7" w:rsidRPr="006652F2" w:rsidRDefault="009855C7" w:rsidP="009855C7">
            <w:pPr>
              <w:jc w:val="center"/>
              <w:rPr>
                <w:b/>
              </w:rPr>
            </w:pPr>
          </w:p>
        </w:tc>
        <w:tc>
          <w:tcPr>
            <w:tcW w:w="3799" w:type="dxa"/>
            <w:gridSpan w:val="2"/>
            <w:tcBorders>
              <w:bottom w:val="single" w:sz="4" w:space="0" w:color="auto"/>
            </w:tcBorders>
            <w:shd w:val="clear" w:color="auto" w:fill="CCCCCC"/>
            <w:vAlign w:val="center"/>
          </w:tcPr>
          <w:p w:rsidR="009855C7" w:rsidRPr="006652F2" w:rsidRDefault="009855C7" w:rsidP="009855C7">
            <w:pPr>
              <w:jc w:val="right"/>
            </w:pPr>
            <w:r w:rsidRPr="006652F2">
              <w:rPr>
                <w:b/>
              </w:rPr>
              <w:t>Итого по ППЭ:</w:t>
            </w:r>
          </w:p>
        </w:tc>
        <w:tc>
          <w:tcPr>
            <w:tcW w:w="1764" w:type="dxa"/>
            <w:tcBorders>
              <w:bottom w:val="single" w:sz="4" w:space="0" w:color="auto"/>
            </w:tcBorders>
            <w:shd w:val="clear" w:color="auto" w:fill="CCCCCC"/>
            <w:vAlign w:val="center"/>
          </w:tcPr>
          <w:p w:rsidR="009855C7" w:rsidRPr="000863C1" w:rsidRDefault="009855C7" w:rsidP="009855C7">
            <w:pPr>
              <w:jc w:val="center"/>
              <w:rPr>
                <w:b/>
              </w:rPr>
            </w:pPr>
            <w:r>
              <w:rPr>
                <w:b/>
              </w:rPr>
              <w:t>1</w:t>
            </w:r>
          </w:p>
        </w:tc>
        <w:tc>
          <w:tcPr>
            <w:tcW w:w="4395" w:type="dxa"/>
            <w:gridSpan w:val="2"/>
            <w:tcBorders>
              <w:bottom w:val="single" w:sz="4" w:space="0" w:color="auto"/>
            </w:tcBorders>
            <w:shd w:val="clear" w:color="auto" w:fill="CCCCCC"/>
            <w:vAlign w:val="center"/>
          </w:tcPr>
          <w:p w:rsidR="009855C7" w:rsidRPr="00A06F40" w:rsidRDefault="009855C7" w:rsidP="009855C7">
            <w:pPr>
              <w:rPr>
                <w:b/>
                <w:sz w:val="16"/>
                <w:szCs w:val="16"/>
              </w:rPr>
            </w:pPr>
            <w:r>
              <w:rPr>
                <w:b/>
                <w:sz w:val="16"/>
                <w:szCs w:val="16"/>
              </w:rPr>
              <w:t>Задействовано аудиторий:</w:t>
            </w:r>
            <w:r w:rsidRPr="00A06F40">
              <w:rPr>
                <w:b/>
                <w:sz w:val="16"/>
                <w:szCs w:val="16"/>
              </w:rPr>
              <w:t xml:space="preserve"> </w:t>
            </w:r>
            <w:r>
              <w:rPr>
                <w:b/>
                <w:sz w:val="16"/>
                <w:szCs w:val="16"/>
              </w:rPr>
              <w:t>1 (№1)</w:t>
            </w:r>
          </w:p>
        </w:tc>
      </w:tr>
      <w:tr w:rsidR="009855C7" w:rsidRPr="00D01078" w:rsidTr="009855C7">
        <w:tc>
          <w:tcPr>
            <w:tcW w:w="9317" w:type="dxa"/>
            <w:gridSpan w:val="6"/>
          </w:tcPr>
          <w:p w:rsidR="009855C7" w:rsidRPr="003C15D9" w:rsidRDefault="009855C7" w:rsidP="009855C7">
            <w:pPr>
              <w:jc w:val="right"/>
            </w:pPr>
            <w:r w:rsidRPr="006652F2">
              <w:rPr>
                <w:b/>
              </w:rPr>
              <w:t>Итого по району:</w:t>
            </w:r>
          </w:p>
        </w:tc>
        <w:tc>
          <w:tcPr>
            <w:tcW w:w="1764" w:type="dxa"/>
          </w:tcPr>
          <w:p w:rsidR="009855C7" w:rsidRPr="000863C1" w:rsidRDefault="009855C7" w:rsidP="009855C7">
            <w:pPr>
              <w:jc w:val="center"/>
              <w:rPr>
                <w:b/>
              </w:rPr>
            </w:pPr>
            <w:r>
              <w:rPr>
                <w:b/>
              </w:rPr>
              <w:t>28</w:t>
            </w:r>
          </w:p>
        </w:tc>
        <w:tc>
          <w:tcPr>
            <w:tcW w:w="4395" w:type="dxa"/>
            <w:gridSpan w:val="2"/>
            <w:shd w:val="clear" w:color="auto" w:fill="auto"/>
            <w:vAlign w:val="center"/>
          </w:tcPr>
          <w:p w:rsidR="009855C7" w:rsidRPr="00D01078" w:rsidRDefault="009855C7" w:rsidP="009855C7">
            <w:pPr>
              <w:jc w:val="center"/>
              <w:rPr>
                <w:sz w:val="16"/>
                <w:szCs w:val="16"/>
              </w:rPr>
            </w:pPr>
          </w:p>
        </w:tc>
      </w:tr>
    </w:tbl>
    <w:p w:rsidR="009855C7" w:rsidRPr="00CC3D69" w:rsidRDefault="009855C7" w:rsidP="009855C7">
      <w:pPr>
        <w:jc w:val="center"/>
        <w:rPr>
          <w:b/>
          <w:sz w:val="28"/>
          <w:szCs w:val="28"/>
        </w:rPr>
      </w:pPr>
      <w:r>
        <w:rPr>
          <w:b/>
          <w:sz w:val="28"/>
          <w:szCs w:val="28"/>
        </w:rPr>
        <w:t>История (ЕГЭ)</w:t>
      </w:r>
    </w:p>
    <w:tbl>
      <w:tblPr>
        <w:tblW w:w="15474" w:type="dxa"/>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80"/>
        <w:gridCol w:w="2760"/>
        <w:gridCol w:w="1800"/>
        <w:gridCol w:w="480"/>
        <w:gridCol w:w="2880"/>
        <w:gridCol w:w="915"/>
        <w:gridCol w:w="1764"/>
        <w:gridCol w:w="1275"/>
        <w:gridCol w:w="3120"/>
      </w:tblGrid>
      <w:tr w:rsidR="009855C7" w:rsidRPr="006652F2" w:rsidTr="009855C7">
        <w:trPr>
          <w:trHeight w:val="460"/>
        </w:trPr>
        <w:tc>
          <w:tcPr>
            <w:tcW w:w="480" w:type="dxa"/>
            <w:shd w:val="clear" w:color="auto" w:fill="D9D9D9"/>
            <w:vAlign w:val="center"/>
          </w:tcPr>
          <w:p w:rsidR="009855C7" w:rsidRPr="000F08DD" w:rsidRDefault="009855C7" w:rsidP="009855C7">
            <w:pPr>
              <w:jc w:val="center"/>
              <w:rPr>
                <w:b/>
                <w:sz w:val="18"/>
                <w:szCs w:val="18"/>
              </w:rPr>
            </w:pPr>
            <w:r w:rsidRPr="000F08DD">
              <w:rPr>
                <w:b/>
                <w:sz w:val="18"/>
                <w:szCs w:val="18"/>
              </w:rPr>
              <w:t>№ п/п</w:t>
            </w:r>
          </w:p>
        </w:tc>
        <w:tc>
          <w:tcPr>
            <w:tcW w:w="2760" w:type="dxa"/>
            <w:shd w:val="clear" w:color="auto" w:fill="D9D9D9"/>
            <w:vAlign w:val="center"/>
          </w:tcPr>
          <w:p w:rsidR="009855C7" w:rsidRPr="006652F2" w:rsidRDefault="009855C7" w:rsidP="009855C7">
            <w:pPr>
              <w:jc w:val="center"/>
              <w:rPr>
                <w:b/>
              </w:rPr>
            </w:pPr>
            <w:r w:rsidRPr="006652F2">
              <w:rPr>
                <w:b/>
              </w:rPr>
              <w:t>Пункт проведения экзамена</w:t>
            </w:r>
          </w:p>
        </w:tc>
        <w:tc>
          <w:tcPr>
            <w:tcW w:w="1800" w:type="dxa"/>
            <w:shd w:val="clear" w:color="auto" w:fill="D9D9D9"/>
            <w:vAlign w:val="center"/>
          </w:tcPr>
          <w:p w:rsidR="009855C7" w:rsidRPr="006652F2" w:rsidRDefault="009855C7" w:rsidP="009855C7">
            <w:pPr>
              <w:jc w:val="center"/>
              <w:rPr>
                <w:b/>
              </w:rPr>
            </w:pPr>
            <w:r>
              <w:rPr>
                <w:b/>
              </w:rPr>
              <w:t>Руководитель ППЭ</w:t>
            </w:r>
          </w:p>
        </w:tc>
        <w:tc>
          <w:tcPr>
            <w:tcW w:w="480" w:type="dxa"/>
            <w:shd w:val="clear" w:color="auto" w:fill="D9D9D9"/>
            <w:vAlign w:val="center"/>
          </w:tcPr>
          <w:p w:rsidR="009855C7" w:rsidRPr="000F08DD" w:rsidRDefault="009855C7" w:rsidP="009855C7">
            <w:pPr>
              <w:jc w:val="center"/>
              <w:rPr>
                <w:b/>
                <w:sz w:val="18"/>
                <w:szCs w:val="18"/>
              </w:rPr>
            </w:pPr>
            <w:r w:rsidRPr="000F08DD">
              <w:rPr>
                <w:b/>
                <w:sz w:val="18"/>
                <w:szCs w:val="18"/>
              </w:rPr>
              <w:t>№ п/п</w:t>
            </w:r>
          </w:p>
        </w:tc>
        <w:tc>
          <w:tcPr>
            <w:tcW w:w="2880" w:type="dxa"/>
            <w:shd w:val="clear" w:color="auto" w:fill="D9D9D9"/>
            <w:vAlign w:val="center"/>
          </w:tcPr>
          <w:p w:rsidR="009855C7" w:rsidRPr="006652F2" w:rsidRDefault="009855C7" w:rsidP="009855C7">
            <w:pPr>
              <w:jc w:val="center"/>
              <w:rPr>
                <w:b/>
              </w:rPr>
            </w:pPr>
            <w:r w:rsidRPr="006652F2">
              <w:rPr>
                <w:b/>
              </w:rPr>
              <w:t>ОУ</w:t>
            </w:r>
          </w:p>
        </w:tc>
        <w:tc>
          <w:tcPr>
            <w:tcW w:w="915" w:type="dxa"/>
            <w:shd w:val="clear" w:color="auto" w:fill="D9D9D9"/>
            <w:vAlign w:val="center"/>
          </w:tcPr>
          <w:p w:rsidR="009855C7" w:rsidRPr="006652F2" w:rsidRDefault="009855C7" w:rsidP="009855C7">
            <w:pPr>
              <w:jc w:val="center"/>
              <w:rPr>
                <w:b/>
              </w:rPr>
            </w:pPr>
            <w:r w:rsidRPr="006652F2">
              <w:rPr>
                <w:b/>
              </w:rPr>
              <w:t>Код ОУ</w:t>
            </w:r>
          </w:p>
        </w:tc>
        <w:tc>
          <w:tcPr>
            <w:tcW w:w="1764" w:type="dxa"/>
            <w:shd w:val="clear" w:color="auto" w:fill="D9D9D9"/>
            <w:vAlign w:val="center"/>
          </w:tcPr>
          <w:p w:rsidR="009855C7" w:rsidRPr="000F08DD" w:rsidRDefault="009855C7" w:rsidP="009855C7">
            <w:pPr>
              <w:jc w:val="center"/>
              <w:rPr>
                <w:b/>
                <w:sz w:val="18"/>
                <w:szCs w:val="18"/>
              </w:rPr>
            </w:pPr>
            <w:r w:rsidRPr="000F08DD">
              <w:rPr>
                <w:b/>
                <w:sz w:val="18"/>
                <w:szCs w:val="18"/>
              </w:rPr>
              <w:t>Количество участников ЕГЭ по предмету</w:t>
            </w:r>
          </w:p>
        </w:tc>
        <w:tc>
          <w:tcPr>
            <w:tcW w:w="1275" w:type="dxa"/>
            <w:shd w:val="clear" w:color="auto" w:fill="D9D9D9"/>
            <w:vAlign w:val="center"/>
          </w:tcPr>
          <w:p w:rsidR="009855C7" w:rsidRPr="00FB14B1" w:rsidRDefault="009855C7" w:rsidP="009855C7">
            <w:pPr>
              <w:jc w:val="center"/>
              <w:rPr>
                <w:b/>
                <w:sz w:val="18"/>
                <w:szCs w:val="18"/>
              </w:rPr>
            </w:pPr>
            <w:r w:rsidRPr="00FB14B1">
              <w:rPr>
                <w:b/>
                <w:sz w:val="18"/>
                <w:szCs w:val="18"/>
              </w:rPr>
              <w:t>Расстояние до ППЭ</w:t>
            </w:r>
            <w:r>
              <w:rPr>
                <w:b/>
                <w:sz w:val="18"/>
                <w:szCs w:val="18"/>
              </w:rPr>
              <w:t xml:space="preserve"> (км)</w:t>
            </w:r>
          </w:p>
        </w:tc>
        <w:tc>
          <w:tcPr>
            <w:tcW w:w="3120" w:type="dxa"/>
            <w:shd w:val="clear" w:color="auto" w:fill="D9D9D9"/>
            <w:vAlign w:val="center"/>
          </w:tcPr>
          <w:p w:rsidR="009855C7" w:rsidRPr="006652F2" w:rsidRDefault="009855C7" w:rsidP="009855C7">
            <w:pPr>
              <w:jc w:val="center"/>
              <w:rPr>
                <w:b/>
              </w:rPr>
            </w:pPr>
            <w:r>
              <w:rPr>
                <w:b/>
              </w:rPr>
              <w:t>Транспорт для подвоза участников ЕГЭ в ППЭ</w:t>
            </w:r>
          </w:p>
        </w:tc>
      </w:tr>
      <w:tr w:rsidR="009855C7" w:rsidRPr="00D01078" w:rsidTr="009855C7">
        <w:tc>
          <w:tcPr>
            <w:tcW w:w="480" w:type="dxa"/>
            <w:vMerge w:val="restart"/>
            <w:vAlign w:val="center"/>
          </w:tcPr>
          <w:p w:rsidR="009855C7" w:rsidRPr="006652F2" w:rsidRDefault="009855C7" w:rsidP="009855C7">
            <w:pPr>
              <w:jc w:val="center"/>
            </w:pPr>
            <w:r>
              <w:t>1</w:t>
            </w:r>
          </w:p>
        </w:tc>
        <w:tc>
          <w:tcPr>
            <w:tcW w:w="2760" w:type="dxa"/>
            <w:vMerge w:val="restart"/>
            <w:vAlign w:val="center"/>
          </w:tcPr>
          <w:p w:rsidR="009855C7" w:rsidRPr="006652F2" w:rsidRDefault="009855C7" w:rsidP="009855C7">
            <w:pPr>
              <w:jc w:val="center"/>
            </w:pPr>
            <w:r w:rsidRPr="006652F2">
              <w:rPr>
                <w:b/>
              </w:rPr>
              <w:t>М</w:t>
            </w:r>
            <w:r>
              <w:rPr>
                <w:b/>
              </w:rPr>
              <w:t>Б</w:t>
            </w:r>
            <w:r w:rsidRPr="006652F2">
              <w:rPr>
                <w:b/>
              </w:rPr>
              <w:t>ОУ «СОШ»</w:t>
            </w:r>
            <w:r>
              <w:rPr>
                <w:b/>
              </w:rPr>
              <w:t xml:space="preserve"> с.Усть-Кулом </w:t>
            </w:r>
            <w:r w:rsidRPr="006652F2">
              <w:rPr>
                <w:b/>
              </w:rPr>
              <w:t xml:space="preserve"> (код – </w:t>
            </w:r>
            <w:r>
              <w:rPr>
                <w:b/>
              </w:rPr>
              <w:t>2001</w:t>
            </w:r>
            <w:r w:rsidRPr="006652F2">
              <w:rPr>
                <w:b/>
              </w:rPr>
              <w:t>)</w:t>
            </w:r>
          </w:p>
        </w:tc>
        <w:tc>
          <w:tcPr>
            <w:tcW w:w="1800" w:type="dxa"/>
            <w:vMerge w:val="restart"/>
            <w:vAlign w:val="center"/>
          </w:tcPr>
          <w:p w:rsidR="009855C7" w:rsidRPr="00DD3570" w:rsidRDefault="009855C7" w:rsidP="009855C7">
            <w:pPr>
              <w:jc w:val="center"/>
              <w:rPr>
                <w:b/>
              </w:rPr>
            </w:pPr>
            <w:r>
              <w:rPr>
                <w:b/>
              </w:rPr>
              <w:t>Цан Марина Константиновна</w:t>
            </w:r>
          </w:p>
        </w:tc>
        <w:tc>
          <w:tcPr>
            <w:tcW w:w="480" w:type="dxa"/>
            <w:shd w:val="clear" w:color="auto" w:fill="auto"/>
            <w:vAlign w:val="center"/>
          </w:tcPr>
          <w:p w:rsidR="009855C7" w:rsidRPr="00FC793F" w:rsidRDefault="009855C7" w:rsidP="009855C7">
            <w:pPr>
              <w:jc w:val="center"/>
            </w:pPr>
            <w:r w:rsidRPr="00FC793F">
              <w:t>1</w:t>
            </w:r>
          </w:p>
        </w:tc>
        <w:tc>
          <w:tcPr>
            <w:tcW w:w="2880" w:type="dxa"/>
            <w:shd w:val="clear" w:color="auto" w:fill="auto"/>
            <w:vAlign w:val="center"/>
          </w:tcPr>
          <w:p w:rsidR="009855C7" w:rsidRPr="00FC793F" w:rsidRDefault="009855C7" w:rsidP="009855C7">
            <w:r w:rsidRPr="00FC793F">
              <w:t xml:space="preserve">МОУ Кебанъельская СОШ </w:t>
            </w:r>
          </w:p>
        </w:tc>
        <w:tc>
          <w:tcPr>
            <w:tcW w:w="915" w:type="dxa"/>
            <w:shd w:val="clear" w:color="auto" w:fill="auto"/>
            <w:vAlign w:val="center"/>
          </w:tcPr>
          <w:p w:rsidR="009855C7" w:rsidRPr="00FC793F" w:rsidRDefault="009855C7" w:rsidP="009855C7">
            <w:pPr>
              <w:jc w:val="center"/>
            </w:pPr>
            <w:r w:rsidRPr="00FC793F">
              <w:t>120103</w:t>
            </w:r>
          </w:p>
        </w:tc>
        <w:tc>
          <w:tcPr>
            <w:tcW w:w="1764" w:type="dxa"/>
            <w:shd w:val="clear" w:color="auto" w:fill="auto"/>
            <w:vAlign w:val="center"/>
          </w:tcPr>
          <w:p w:rsidR="009855C7" w:rsidRPr="00FC793F" w:rsidRDefault="009855C7" w:rsidP="009855C7">
            <w:pPr>
              <w:jc w:val="center"/>
            </w:pPr>
            <w:r w:rsidRPr="00FC793F">
              <w:t>3</w:t>
            </w:r>
          </w:p>
        </w:tc>
        <w:tc>
          <w:tcPr>
            <w:tcW w:w="1275" w:type="dxa"/>
            <w:shd w:val="clear" w:color="auto" w:fill="auto"/>
            <w:vAlign w:val="center"/>
          </w:tcPr>
          <w:p w:rsidR="009855C7" w:rsidRPr="00FC793F" w:rsidRDefault="009855C7" w:rsidP="009855C7">
            <w:pPr>
              <w:jc w:val="center"/>
            </w:pPr>
            <w:r w:rsidRPr="00FC793F">
              <w:t>7</w:t>
            </w:r>
          </w:p>
        </w:tc>
        <w:tc>
          <w:tcPr>
            <w:tcW w:w="3120" w:type="dxa"/>
            <w:shd w:val="clear" w:color="auto" w:fill="auto"/>
            <w:vAlign w:val="center"/>
          </w:tcPr>
          <w:p w:rsidR="009855C7" w:rsidRPr="00FC793F" w:rsidRDefault="009855C7" w:rsidP="009855C7">
            <w:pPr>
              <w:ind w:left="-44"/>
              <w:rPr>
                <w:sz w:val="16"/>
                <w:szCs w:val="16"/>
              </w:rPr>
            </w:pPr>
            <w:r w:rsidRPr="00FC793F">
              <w:rPr>
                <w:sz w:val="16"/>
                <w:szCs w:val="16"/>
              </w:rPr>
              <w:t>Автобус МОУ Озъягской СОШ</w:t>
            </w:r>
          </w:p>
        </w:tc>
      </w:tr>
      <w:tr w:rsidR="009855C7" w:rsidRPr="00D01078" w:rsidTr="009855C7">
        <w:tc>
          <w:tcPr>
            <w:tcW w:w="480" w:type="dxa"/>
            <w:vMerge/>
            <w:vAlign w:val="center"/>
          </w:tcPr>
          <w:p w:rsidR="009855C7" w:rsidRPr="006652F2" w:rsidRDefault="009855C7" w:rsidP="009855C7">
            <w:pPr>
              <w:jc w:val="center"/>
            </w:pPr>
          </w:p>
        </w:tc>
        <w:tc>
          <w:tcPr>
            <w:tcW w:w="2760" w:type="dxa"/>
            <w:vMerge/>
            <w:vAlign w:val="center"/>
          </w:tcPr>
          <w:p w:rsidR="009855C7" w:rsidRPr="006652F2" w:rsidRDefault="009855C7" w:rsidP="009855C7"/>
        </w:tc>
        <w:tc>
          <w:tcPr>
            <w:tcW w:w="1800" w:type="dxa"/>
            <w:vMerge/>
            <w:vAlign w:val="center"/>
          </w:tcPr>
          <w:p w:rsidR="009855C7" w:rsidRPr="00DD3570" w:rsidRDefault="009855C7" w:rsidP="009855C7">
            <w:pPr>
              <w:jc w:val="center"/>
              <w:rPr>
                <w:b/>
              </w:rPr>
            </w:pPr>
          </w:p>
        </w:tc>
        <w:tc>
          <w:tcPr>
            <w:tcW w:w="480" w:type="dxa"/>
            <w:vAlign w:val="center"/>
          </w:tcPr>
          <w:p w:rsidR="009855C7" w:rsidRPr="006652F2" w:rsidRDefault="009855C7" w:rsidP="009855C7">
            <w:pPr>
              <w:jc w:val="center"/>
            </w:pPr>
            <w:r>
              <w:t>2</w:t>
            </w:r>
          </w:p>
        </w:tc>
        <w:tc>
          <w:tcPr>
            <w:tcW w:w="2880" w:type="dxa"/>
            <w:vAlign w:val="center"/>
          </w:tcPr>
          <w:p w:rsidR="009855C7" w:rsidRPr="006652F2" w:rsidRDefault="009855C7" w:rsidP="009855C7">
            <w:r>
              <w:t>МБОУ</w:t>
            </w:r>
            <w:r w:rsidRPr="006652F2">
              <w:t xml:space="preserve"> </w:t>
            </w:r>
            <w:r>
              <w:t>«</w:t>
            </w:r>
            <w:r w:rsidRPr="006652F2">
              <w:t>СОШ</w:t>
            </w:r>
            <w:r>
              <w:t>» с.Усть-Кулом</w:t>
            </w:r>
          </w:p>
        </w:tc>
        <w:tc>
          <w:tcPr>
            <w:tcW w:w="915" w:type="dxa"/>
            <w:vAlign w:val="center"/>
          </w:tcPr>
          <w:p w:rsidR="009855C7" w:rsidRPr="006652F2" w:rsidRDefault="009855C7" w:rsidP="009855C7">
            <w:pPr>
              <w:jc w:val="center"/>
            </w:pPr>
            <w:r w:rsidRPr="006652F2">
              <w:t>120107</w:t>
            </w:r>
          </w:p>
        </w:tc>
        <w:tc>
          <w:tcPr>
            <w:tcW w:w="1764" w:type="dxa"/>
            <w:vAlign w:val="center"/>
          </w:tcPr>
          <w:p w:rsidR="009855C7" w:rsidRPr="000863C1" w:rsidRDefault="009855C7" w:rsidP="009855C7">
            <w:pPr>
              <w:jc w:val="center"/>
            </w:pPr>
            <w:r>
              <w:t>13</w:t>
            </w:r>
          </w:p>
        </w:tc>
        <w:tc>
          <w:tcPr>
            <w:tcW w:w="1275" w:type="dxa"/>
            <w:vAlign w:val="center"/>
          </w:tcPr>
          <w:p w:rsidR="009855C7" w:rsidRPr="00BA1C6A" w:rsidRDefault="009855C7" w:rsidP="009855C7">
            <w:pPr>
              <w:jc w:val="center"/>
            </w:pPr>
            <w:r>
              <w:t>-</w:t>
            </w:r>
          </w:p>
        </w:tc>
        <w:tc>
          <w:tcPr>
            <w:tcW w:w="3120" w:type="dxa"/>
            <w:vAlign w:val="center"/>
          </w:tcPr>
          <w:p w:rsidR="009855C7" w:rsidRPr="00D01078" w:rsidRDefault="009855C7" w:rsidP="009855C7">
            <w:pPr>
              <w:ind w:left="-44"/>
              <w:rPr>
                <w:sz w:val="16"/>
                <w:szCs w:val="16"/>
              </w:rPr>
            </w:pPr>
            <w:r w:rsidRPr="00D01078">
              <w:rPr>
                <w:sz w:val="16"/>
                <w:szCs w:val="16"/>
              </w:rPr>
              <w:t>Автобус М</w:t>
            </w:r>
            <w:r>
              <w:rPr>
                <w:sz w:val="16"/>
                <w:szCs w:val="16"/>
              </w:rPr>
              <w:t>Б</w:t>
            </w:r>
            <w:r w:rsidRPr="00D01078">
              <w:rPr>
                <w:sz w:val="16"/>
                <w:szCs w:val="16"/>
              </w:rPr>
              <w:t>ОУ «СОШ»</w:t>
            </w:r>
            <w:r>
              <w:rPr>
                <w:sz w:val="16"/>
                <w:szCs w:val="16"/>
              </w:rPr>
              <w:t xml:space="preserve"> с.Усть-Кулом</w:t>
            </w:r>
          </w:p>
        </w:tc>
      </w:tr>
      <w:tr w:rsidR="009855C7" w:rsidRPr="00D01078" w:rsidTr="009855C7">
        <w:trPr>
          <w:trHeight w:val="160"/>
        </w:trPr>
        <w:tc>
          <w:tcPr>
            <w:tcW w:w="480" w:type="dxa"/>
            <w:vMerge/>
            <w:shd w:val="clear" w:color="auto" w:fill="CCCCCC"/>
            <w:vAlign w:val="center"/>
          </w:tcPr>
          <w:p w:rsidR="009855C7" w:rsidRPr="006652F2" w:rsidRDefault="009855C7" w:rsidP="009855C7">
            <w:pPr>
              <w:jc w:val="center"/>
            </w:pPr>
          </w:p>
        </w:tc>
        <w:tc>
          <w:tcPr>
            <w:tcW w:w="2760" w:type="dxa"/>
            <w:vMerge/>
            <w:shd w:val="clear" w:color="auto" w:fill="CCCCCC"/>
            <w:vAlign w:val="center"/>
          </w:tcPr>
          <w:p w:rsidR="009855C7" w:rsidRPr="006652F2" w:rsidRDefault="009855C7" w:rsidP="009855C7">
            <w:pPr>
              <w:jc w:val="right"/>
              <w:rPr>
                <w:b/>
              </w:rPr>
            </w:pPr>
          </w:p>
        </w:tc>
        <w:tc>
          <w:tcPr>
            <w:tcW w:w="1800" w:type="dxa"/>
            <w:vMerge/>
            <w:shd w:val="clear" w:color="auto" w:fill="CCCCCC"/>
            <w:vAlign w:val="center"/>
          </w:tcPr>
          <w:p w:rsidR="009855C7" w:rsidRPr="00DD3570" w:rsidRDefault="009855C7" w:rsidP="009855C7">
            <w:pPr>
              <w:jc w:val="center"/>
              <w:rPr>
                <w:b/>
              </w:rPr>
            </w:pPr>
          </w:p>
        </w:tc>
        <w:tc>
          <w:tcPr>
            <w:tcW w:w="480" w:type="dxa"/>
            <w:shd w:val="clear" w:color="auto" w:fill="CCCCCC"/>
          </w:tcPr>
          <w:p w:rsidR="009855C7" w:rsidRPr="006652F2" w:rsidRDefault="009855C7" w:rsidP="009855C7">
            <w:pPr>
              <w:jc w:val="right"/>
              <w:rPr>
                <w:b/>
              </w:rPr>
            </w:pPr>
          </w:p>
        </w:tc>
        <w:tc>
          <w:tcPr>
            <w:tcW w:w="3795" w:type="dxa"/>
            <w:gridSpan w:val="2"/>
            <w:shd w:val="clear" w:color="auto" w:fill="CCCCCC"/>
            <w:vAlign w:val="center"/>
          </w:tcPr>
          <w:p w:rsidR="009855C7" w:rsidRPr="006652F2" w:rsidRDefault="009855C7" w:rsidP="009855C7">
            <w:pPr>
              <w:jc w:val="right"/>
            </w:pPr>
            <w:r w:rsidRPr="006652F2">
              <w:rPr>
                <w:b/>
              </w:rPr>
              <w:t>Итого по ППЭ:</w:t>
            </w:r>
          </w:p>
        </w:tc>
        <w:tc>
          <w:tcPr>
            <w:tcW w:w="1764" w:type="dxa"/>
            <w:shd w:val="clear" w:color="auto" w:fill="CCCCCC"/>
            <w:vAlign w:val="center"/>
          </w:tcPr>
          <w:p w:rsidR="009855C7" w:rsidRPr="006652F2" w:rsidRDefault="009855C7" w:rsidP="009855C7">
            <w:pPr>
              <w:jc w:val="center"/>
              <w:rPr>
                <w:b/>
              </w:rPr>
            </w:pPr>
            <w:r>
              <w:rPr>
                <w:b/>
              </w:rPr>
              <w:t>16</w:t>
            </w:r>
          </w:p>
        </w:tc>
        <w:tc>
          <w:tcPr>
            <w:tcW w:w="4395" w:type="dxa"/>
            <w:gridSpan w:val="2"/>
            <w:shd w:val="clear" w:color="auto" w:fill="CCCCCC"/>
            <w:vAlign w:val="center"/>
          </w:tcPr>
          <w:p w:rsidR="009855C7" w:rsidRPr="00A06F40" w:rsidRDefault="009855C7" w:rsidP="009855C7">
            <w:pPr>
              <w:rPr>
                <w:b/>
                <w:sz w:val="16"/>
                <w:szCs w:val="16"/>
              </w:rPr>
            </w:pPr>
            <w:r>
              <w:rPr>
                <w:b/>
                <w:sz w:val="16"/>
                <w:szCs w:val="16"/>
              </w:rPr>
              <w:t>Задействовано аудиторий:</w:t>
            </w:r>
            <w:r w:rsidRPr="00A06F40">
              <w:rPr>
                <w:b/>
                <w:sz w:val="16"/>
                <w:szCs w:val="16"/>
              </w:rPr>
              <w:t xml:space="preserve"> </w:t>
            </w:r>
            <w:r>
              <w:rPr>
                <w:b/>
                <w:sz w:val="16"/>
                <w:szCs w:val="16"/>
              </w:rPr>
              <w:t>2 (№ 33, 34)</w:t>
            </w:r>
          </w:p>
        </w:tc>
      </w:tr>
      <w:tr w:rsidR="009855C7" w:rsidRPr="00D01078" w:rsidTr="009855C7">
        <w:tc>
          <w:tcPr>
            <w:tcW w:w="480" w:type="dxa"/>
            <w:vMerge w:val="restart"/>
            <w:vAlign w:val="center"/>
          </w:tcPr>
          <w:p w:rsidR="009855C7" w:rsidRPr="006652F2" w:rsidRDefault="009855C7" w:rsidP="009855C7">
            <w:pPr>
              <w:jc w:val="center"/>
            </w:pPr>
            <w:r>
              <w:t>2</w:t>
            </w:r>
          </w:p>
        </w:tc>
        <w:tc>
          <w:tcPr>
            <w:tcW w:w="2760" w:type="dxa"/>
            <w:vMerge w:val="restart"/>
            <w:vAlign w:val="center"/>
          </w:tcPr>
          <w:p w:rsidR="009855C7" w:rsidRPr="006652F2" w:rsidRDefault="009855C7" w:rsidP="009855C7">
            <w:pPr>
              <w:jc w:val="center"/>
            </w:pPr>
            <w:r w:rsidRPr="006652F2">
              <w:rPr>
                <w:b/>
              </w:rPr>
              <w:t xml:space="preserve">МОУ Помоздинская СОШ им. В.Т. Чисталева (код – </w:t>
            </w:r>
            <w:r>
              <w:rPr>
                <w:b/>
              </w:rPr>
              <w:t>2002</w:t>
            </w:r>
            <w:r w:rsidRPr="006652F2">
              <w:rPr>
                <w:b/>
              </w:rPr>
              <w:t>)</w:t>
            </w:r>
          </w:p>
        </w:tc>
        <w:tc>
          <w:tcPr>
            <w:tcW w:w="1800" w:type="dxa"/>
            <w:vMerge w:val="restart"/>
            <w:vAlign w:val="center"/>
          </w:tcPr>
          <w:p w:rsidR="009855C7" w:rsidRPr="00DD3570" w:rsidRDefault="009855C7" w:rsidP="009855C7">
            <w:pPr>
              <w:jc w:val="center"/>
              <w:rPr>
                <w:b/>
              </w:rPr>
            </w:pPr>
            <w:r>
              <w:rPr>
                <w:rFonts w:eastAsia="Calibri"/>
                <w:b/>
                <w:lang w:eastAsia="en-US"/>
              </w:rPr>
              <w:t>Бизина Любовь Васильевна</w:t>
            </w:r>
          </w:p>
        </w:tc>
        <w:tc>
          <w:tcPr>
            <w:tcW w:w="480" w:type="dxa"/>
            <w:vAlign w:val="center"/>
          </w:tcPr>
          <w:p w:rsidR="009855C7" w:rsidRPr="006652F2" w:rsidRDefault="009855C7" w:rsidP="009855C7">
            <w:pPr>
              <w:jc w:val="center"/>
            </w:pPr>
            <w:r>
              <w:t>1</w:t>
            </w:r>
          </w:p>
        </w:tc>
        <w:tc>
          <w:tcPr>
            <w:tcW w:w="2880" w:type="dxa"/>
            <w:vAlign w:val="center"/>
          </w:tcPr>
          <w:p w:rsidR="009855C7" w:rsidRPr="006652F2" w:rsidRDefault="009855C7" w:rsidP="009855C7">
            <w:r>
              <w:t>МБОУ</w:t>
            </w:r>
            <w:r w:rsidRPr="006652F2">
              <w:t xml:space="preserve"> </w:t>
            </w:r>
            <w:r>
              <w:t>«</w:t>
            </w:r>
            <w:r w:rsidRPr="006652F2">
              <w:t>СОШ</w:t>
            </w:r>
            <w:r>
              <w:t>» с.Пожег</w:t>
            </w:r>
          </w:p>
        </w:tc>
        <w:tc>
          <w:tcPr>
            <w:tcW w:w="915" w:type="dxa"/>
            <w:vAlign w:val="center"/>
          </w:tcPr>
          <w:p w:rsidR="009855C7" w:rsidRPr="006652F2" w:rsidRDefault="009855C7" w:rsidP="009855C7">
            <w:pPr>
              <w:jc w:val="center"/>
            </w:pPr>
            <w:r w:rsidRPr="006652F2">
              <w:t>120109</w:t>
            </w:r>
          </w:p>
        </w:tc>
        <w:tc>
          <w:tcPr>
            <w:tcW w:w="1764" w:type="dxa"/>
            <w:vAlign w:val="center"/>
          </w:tcPr>
          <w:p w:rsidR="009855C7" w:rsidRPr="000863C1" w:rsidRDefault="009855C7" w:rsidP="009855C7">
            <w:pPr>
              <w:jc w:val="center"/>
            </w:pPr>
            <w:r>
              <w:t>1</w:t>
            </w:r>
          </w:p>
        </w:tc>
        <w:tc>
          <w:tcPr>
            <w:tcW w:w="1275" w:type="dxa"/>
            <w:vAlign w:val="center"/>
          </w:tcPr>
          <w:p w:rsidR="009855C7" w:rsidRPr="00BA1C6A" w:rsidRDefault="009855C7" w:rsidP="009855C7">
            <w:pPr>
              <w:jc w:val="center"/>
            </w:pPr>
            <w:r>
              <w:t>30</w:t>
            </w:r>
          </w:p>
        </w:tc>
        <w:tc>
          <w:tcPr>
            <w:tcW w:w="3120" w:type="dxa"/>
            <w:vAlign w:val="center"/>
          </w:tcPr>
          <w:p w:rsidR="009855C7" w:rsidRPr="00D01078" w:rsidRDefault="009855C7" w:rsidP="009855C7">
            <w:pPr>
              <w:ind w:left="-26"/>
              <w:rPr>
                <w:sz w:val="16"/>
                <w:szCs w:val="16"/>
              </w:rPr>
            </w:pPr>
            <w:r w:rsidRPr="00D01078">
              <w:rPr>
                <w:sz w:val="16"/>
                <w:szCs w:val="16"/>
              </w:rPr>
              <w:t>Автобус М</w:t>
            </w:r>
            <w:r>
              <w:rPr>
                <w:sz w:val="16"/>
                <w:szCs w:val="16"/>
              </w:rPr>
              <w:t>Б</w:t>
            </w:r>
            <w:r w:rsidRPr="00D01078">
              <w:rPr>
                <w:sz w:val="16"/>
                <w:szCs w:val="16"/>
              </w:rPr>
              <w:t xml:space="preserve">ОУ </w:t>
            </w:r>
            <w:r>
              <w:rPr>
                <w:sz w:val="16"/>
                <w:szCs w:val="16"/>
              </w:rPr>
              <w:t>«</w:t>
            </w:r>
            <w:r w:rsidRPr="00D01078">
              <w:rPr>
                <w:sz w:val="16"/>
                <w:szCs w:val="16"/>
              </w:rPr>
              <w:t>СОШ</w:t>
            </w:r>
            <w:r>
              <w:rPr>
                <w:sz w:val="16"/>
                <w:szCs w:val="16"/>
              </w:rPr>
              <w:t>» с.Пожег</w:t>
            </w:r>
          </w:p>
        </w:tc>
      </w:tr>
      <w:tr w:rsidR="009855C7" w:rsidRPr="00D01078" w:rsidTr="009855C7">
        <w:tc>
          <w:tcPr>
            <w:tcW w:w="480" w:type="dxa"/>
            <w:vMerge/>
            <w:vAlign w:val="center"/>
          </w:tcPr>
          <w:p w:rsidR="009855C7" w:rsidRDefault="009855C7" w:rsidP="009855C7">
            <w:pPr>
              <w:jc w:val="center"/>
            </w:pPr>
          </w:p>
        </w:tc>
        <w:tc>
          <w:tcPr>
            <w:tcW w:w="2760" w:type="dxa"/>
            <w:vMerge/>
            <w:vAlign w:val="center"/>
          </w:tcPr>
          <w:p w:rsidR="009855C7" w:rsidRPr="006652F2" w:rsidRDefault="009855C7" w:rsidP="009855C7">
            <w:pPr>
              <w:jc w:val="center"/>
              <w:rPr>
                <w:b/>
              </w:rPr>
            </w:pPr>
          </w:p>
        </w:tc>
        <w:tc>
          <w:tcPr>
            <w:tcW w:w="1800" w:type="dxa"/>
            <w:vMerge/>
            <w:vAlign w:val="center"/>
          </w:tcPr>
          <w:p w:rsidR="009855C7" w:rsidRPr="00D80776" w:rsidRDefault="009855C7" w:rsidP="009855C7">
            <w:pPr>
              <w:jc w:val="center"/>
              <w:rPr>
                <w:b/>
              </w:rPr>
            </w:pPr>
          </w:p>
        </w:tc>
        <w:tc>
          <w:tcPr>
            <w:tcW w:w="480" w:type="dxa"/>
            <w:vAlign w:val="center"/>
          </w:tcPr>
          <w:p w:rsidR="009855C7" w:rsidRPr="006652F2" w:rsidRDefault="009855C7" w:rsidP="009855C7">
            <w:pPr>
              <w:jc w:val="center"/>
            </w:pPr>
            <w:r>
              <w:t>2</w:t>
            </w:r>
          </w:p>
        </w:tc>
        <w:tc>
          <w:tcPr>
            <w:tcW w:w="2880" w:type="dxa"/>
            <w:vAlign w:val="center"/>
          </w:tcPr>
          <w:p w:rsidR="009855C7" w:rsidRPr="006652F2" w:rsidRDefault="009855C7" w:rsidP="009855C7">
            <w:r>
              <w:t>МОУ</w:t>
            </w:r>
            <w:r w:rsidRPr="006652F2">
              <w:t xml:space="preserve"> Помоздинская СОШ</w:t>
            </w:r>
          </w:p>
        </w:tc>
        <w:tc>
          <w:tcPr>
            <w:tcW w:w="915" w:type="dxa"/>
            <w:vAlign w:val="center"/>
          </w:tcPr>
          <w:p w:rsidR="009855C7" w:rsidRPr="006652F2" w:rsidRDefault="009855C7" w:rsidP="009855C7">
            <w:pPr>
              <w:jc w:val="center"/>
            </w:pPr>
            <w:r w:rsidRPr="006652F2">
              <w:t>120110</w:t>
            </w:r>
          </w:p>
        </w:tc>
        <w:tc>
          <w:tcPr>
            <w:tcW w:w="1764" w:type="dxa"/>
            <w:vAlign w:val="center"/>
          </w:tcPr>
          <w:p w:rsidR="009855C7" w:rsidRPr="000863C1" w:rsidRDefault="009855C7" w:rsidP="009855C7">
            <w:pPr>
              <w:jc w:val="center"/>
            </w:pPr>
            <w:r>
              <w:t>8</w:t>
            </w:r>
          </w:p>
        </w:tc>
        <w:tc>
          <w:tcPr>
            <w:tcW w:w="1275" w:type="dxa"/>
            <w:vAlign w:val="center"/>
          </w:tcPr>
          <w:p w:rsidR="009855C7" w:rsidRPr="00BA1C6A" w:rsidRDefault="009855C7" w:rsidP="009855C7">
            <w:pPr>
              <w:jc w:val="center"/>
            </w:pPr>
            <w:r>
              <w:t>-</w:t>
            </w:r>
          </w:p>
        </w:tc>
        <w:tc>
          <w:tcPr>
            <w:tcW w:w="3120" w:type="dxa"/>
            <w:vAlign w:val="center"/>
          </w:tcPr>
          <w:p w:rsidR="009855C7" w:rsidRPr="00D01078" w:rsidRDefault="009855C7" w:rsidP="009855C7">
            <w:pPr>
              <w:ind w:left="-26"/>
              <w:rPr>
                <w:sz w:val="16"/>
                <w:szCs w:val="16"/>
              </w:rPr>
            </w:pPr>
            <w:r w:rsidRPr="00D01078">
              <w:rPr>
                <w:sz w:val="16"/>
                <w:szCs w:val="16"/>
              </w:rPr>
              <w:t>Автобус МОУ Помоздинской СОШ</w:t>
            </w:r>
          </w:p>
        </w:tc>
      </w:tr>
      <w:tr w:rsidR="009855C7" w:rsidRPr="00D01078" w:rsidTr="009855C7">
        <w:tc>
          <w:tcPr>
            <w:tcW w:w="480" w:type="dxa"/>
            <w:vMerge/>
            <w:tcBorders>
              <w:bottom w:val="single" w:sz="4" w:space="0" w:color="auto"/>
            </w:tcBorders>
            <w:shd w:val="clear" w:color="auto" w:fill="CCCCCC"/>
            <w:vAlign w:val="center"/>
          </w:tcPr>
          <w:p w:rsidR="009855C7" w:rsidRPr="006652F2" w:rsidRDefault="009855C7" w:rsidP="009855C7">
            <w:pPr>
              <w:jc w:val="center"/>
            </w:pPr>
          </w:p>
        </w:tc>
        <w:tc>
          <w:tcPr>
            <w:tcW w:w="2760" w:type="dxa"/>
            <w:vMerge/>
            <w:tcBorders>
              <w:bottom w:val="single" w:sz="4" w:space="0" w:color="auto"/>
            </w:tcBorders>
            <w:shd w:val="clear" w:color="auto" w:fill="CCCCCC"/>
            <w:vAlign w:val="center"/>
          </w:tcPr>
          <w:p w:rsidR="009855C7" w:rsidRPr="006652F2" w:rsidRDefault="009855C7" w:rsidP="009855C7">
            <w:pPr>
              <w:jc w:val="right"/>
              <w:rPr>
                <w:b/>
              </w:rPr>
            </w:pPr>
          </w:p>
        </w:tc>
        <w:tc>
          <w:tcPr>
            <w:tcW w:w="1800" w:type="dxa"/>
            <w:vMerge/>
            <w:tcBorders>
              <w:bottom w:val="single" w:sz="4" w:space="0" w:color="auto"/>
            </w:tcBorders>
            <w:shd w:val="clear" w:color="auto" w:fill="CCCCCC"/>
            <w:vAlign w:val="center"/>
          </w:tcPr>
          <w:p w:rsidR="009855C7" w:rsidRPr="00DD3570" w:rsidRDefault="009855C7" w:rsidP="009855C7">
            <w:pPr>
              <w:jc w:val="center"/>
              <w:rPr>
                <w:b/>
              </w:rPr>
            </w:pPr>
          </w:p>
        </w:tc>
        <w:tc>
          <w:tcPr>
            <w:tcW w:w="480" w:type="dxa"/>
            <w:tcBorders>
              <w:bottom w:val="single" w:sz="4" w:space="0" w:color="auto"/>
            </w:tcBorders>
            <w:shd w:val="clear" w:color="auto" w:fill="CCCCCC"/>
            <w:vAlign w:val="center"/>
          </w:tcPr>
          <w:p w:rsidR="009855C7" w:rsidRPr="006652F2" w:rsidRDefault="009855C7" w:rsidP="009855C7">
            <w:pPr>
              <w:jc w:val="center"/>
              <w:rPr>
                <w:b/>
              </w:rPr>
            </w:pPr>
          </w:p>
        </w:tc>
        <w:tc>
          <w:tcPr>
            <w:tcW w:w="3795" w:type="dxa"/>
            <w:gridSpan w:val="2"/>
            <w:tcBorders>
              <w:bottom w:val="single" w:sz="4" w:space="0" w:color="auto"/>
            </w:tcBorders>
            <w:shd w:val="clear" w:color="auto" w:fill="CCCCCC"/>
            <w:vAlign w:val="center"/>
          </w:tcPr>
          <w:p w:rsidR="009855C7" w:rsidRPr="006652F2" w:rsidRDefault="009855C7" w:rsidP="009855C7">
            <w:pPr>
              <w:jc w:val="right"/>
            </w:pPr>
            <w:r w:rsidRPr="006652F2">
              <w:rPr>
                <w:b/>
              </w:rPr>
              <w:t>Итого по ППЭ:</w:t>
            </w:r>
          </w:p>
        </w:tc>
        <w:tc>
          <w:tcPr>
            <w:tcW w:w="1764" w:type="dxa"/>
            <w:tcBorders>
              <w:bottom w:val="single" w:sz="4" w:space="0" w:color="auto"/>
            </w:tcBorders>
            <w:shd w:val="clear" w:color="auto" w:fill="CCCCCC"/>
            <w:vAlign w:val="center"/>
          </w:tcPr>
          <w:p w:rsidR="009855C7" w:rsidRPr="000863C1" w:rsidRDefault="009855C7" w:rsidP="009855C7">
            <w:pPr>
              <w:jc w:val="center"/>
              <w:rPr>
                <w:b/>
              </w:rPr>
            </w:pPr>
            <w:r>
              <w:rPr>
                <w:b/>
              </w:rPr>
              <w:t>9</w:t>
            </w:r>
          </w:p>
        </w:tc>
        <w:tc>
          <w:tcPr>
            <w:tcW w:w="4395" w:type="dxa"/>
            <w:gridSpan w:val="2"/>
            <w:tcBorders>
              <w:bottom w:val="single" w:sz="4" w:space="0" w:color="auto"/>
            </w:tcBorders>
            <w:shd w:val="clear" w:color="auto" w:fill="CCCCCC"/>
            <w:vAlign w:val="center"/>
          </w:tcPr>
          <w:p w:rsidR="009855C7" w:rsidRPr="00A06F40" w:rsidRDefault="009855C7" w:rsidP="009855C7">
            <w:pPr>
              <w:rPr>
                <w:b/>
                <w:sz w:val="16"/>
                <w:szCs w:val="16"/>
              </w:rPr>
            </w:pPr>
            <w:r>
              <w:rPr>
                <w:b/>
                <w:sz w:val="16"/>
                <w:szCs w:val="16"/>
              </w:rPr>
              <w:t>Задействовано аудиторий:</w:t>
            </w:r>
            <w:r w:rsidRPr="00A06F40">
              <w:rPr>
                <w:b/>
                <w:sz w:val="16"/>
                <w:szCs w:val="16"/>
              </w:rPr>
              <w:t xml:space="preserve"> </w:t>
            </w:r>
            <w:r>
              <w:rPr>
                <w:b/>
                <w:sz w:val="16"/>
                <w:szCs w:val="16"/>
              </w:rPr>
              <w:t>1 (№2)</w:t>
            </w:r>
          </w:p>
        </w:tc>
      </w:tr>
      <w:tr w:rsidR="009855C7" w:rsidRPr="00D01078" w:rsidTr="009855C7">
        <w:tc>
          <w:tcPr>
            <w:tcW w:w="480" w:type="dxa"/>
            <w:vMerge w:val="restart"/>
            <w:vAlign w:val="center"/>
          </w:tcPr>
          <w:p w:rsidR="009855C7" w:rsidRPr="006652F2" w:rsidRDefault="009855C7" w:rsidP="009855C7">
            <w:pPr>
              <w:jc w:val="center"/>
            </w:pPr>
            <w:r>
              <w:t>3</w:t>
            </w:r>
          </w:p>
        </w:tc>
        <w:tc>
          <w:tcPr>
            <w:tcW w:w="2760" w:type="dxa"/>
            <w:vMerge w:val="restart"/>
            <w:vAlign w:val="center"/>
          </w:tcPr>
          <w:p w:rsidR="009855C7" w:rsidRDefault="009855C7" w:rsidP="009855C7">
            <w:pPr>
              <w:jc w:val="center"/>
              <w:rPr>
                <w:b/>
              </w:rPr>
            </w:pPr>
            <w:r>
              <w:rPr>
                <w:b/>
              </w:rPr>
              <w:t>МОУ «СОШ имени Р.Г.Карманова» с.Усть-Нем</w:t>
            </w:r>
          </w:p>
          <w:p w:rsidR="009855C7" w:rsidRPr="00B20478" w:rsidRDefault="009855C7" w:rsidP="009855C7">
            <w:pPr>
              <w:jc w:val="center"/>
              <w:rPr>
                <w:b/>
              </w:rPr>
            </w:pPr>
            <w:r>
              <w:rPr>
                <w:b/>
              </w:rPr>
              <w:t>(код – 2010)</w:t>
            </w:r>
          </w:p>
        </w:tc>
        <w:tc>
          <w:tcPr>
            <w:tcW w:w="1800" w:type="dxa"/>
            <w:vMerge w:val="restart"/>
            <w:vAlign w:val="center"/>
          </w:tcPr>
          <w:p w:rsidR="009855C7" w:rsidRPr="00DD3570" w:rsidRDefault="009855C7" w:rsidP="009855C7">
            <w:pPr>
              <w:jc w:val="center"/>
              <w:rPr>
                <w:b/>
              </w:rPr>
            </w:pPr>
            <w:r w:rsidRPr="00E54F50">
              <w:rPr>
                <w:b/>
              </w:rPr>
              <w:t>Лефтер Инна Васильевна</w:t>
            </w:r>
            <w:r>
              <w:rPr>
                <w:b/>
              </w:rPr>
              <w:t xml:space="preserve"> </w:t>
            </w:r>
          </w:p>
        </w:tc>
        <w:tc>
          <w:tcPr>
            <w:tcW w:w="480" w:type="dxa"/>
            <w:vAlign w:val="center"/>
          </w:tcPr>
          <w:p w:rsidR="009855C7" w:rsidRDefault="009855C7" w:rsidP="009855C7">
            <w:pPr>
              <w:jc w:val="center"/>
            </w:pPr>
            <w:r>
              <w:t>1</w:t>
            </w:r>
          </w:p>
        </w:tc>
        <w:tc>
          <w:tcPr>
            <w:tcW w:w="2880" w:type="dxa"/>
            <w:vAlign w:val="center"/>
          </w:tcPr>
          <w:p w:rsidR="009855C7" w:rsidRPr="006652F2" w:rsidRDefault="009855C7" w:rsidP="009855C7">
            <w:r>
              <w:t>МОУ</w:t>
            </w:r>
            <w:r w:rsidRPr="006652F2">
              <w:t xml:space="preserve"> </w:t>
            </w:r>
            <w:r>
              <w:t>«</w:t>
            </w:r>
            <w:r w:rsidRPr="006652F2">
              <w:t>СОШ</w:t>
            </w:r>
            <w:r>
              <w:t>» с.Усть-Нем</w:t>
            </w:r>
          </w:p>
        </w:tc>
        <w:tc>
          <w:tcPr>
            <w:tcW w:w="915" w:type="dxa"/>
            <w:vAlign w:val="center"/>
          </w:tcPr>
          <w:p w:rsidR="009855C7" w:rsidRPr="006652F2" w:rsidRDefault="009855C7" w:rsidP="009855C7">
            <w:pPr>
              <w:jc w:val="center"/>
            </w:pPr>
            <w:r w:rsidRPr="006652F2">
              <w:t>120111</w:t>
            </w:r>
          </w:p>
        </w:tc>
        <w:tc>
          <w:tcPr>
            <w:tcW w:w="1764" w:type="dxa"/>
            <w:vAlign w:val="center"/>
          </w:tcPr>
          <w:p w:rsidR="009855C7" w:rsidRPr="000863C1" w:rsidRDefault="009855C7" w:rsidP="009855C7">
            <w:pPr>
              <w:jc w:val="center"/>
            </w:pPr>
            <w:r>
              <w:t>1</w:t>
            </w:r>
          </w:p>
        </w:tc>
        <w:tc>
          <w:tcPr>
            <w:tcW w:w="1275" w:type="dxa"/>
            <w:vAlign w:val="center"/>
          </w:tcPr>
          <w:p w:rsidR="009855C7" w:rsidRPr="00BA1C6A" w:rsidRDefault="009855C7" w:rsidP="009855C7">
            <w:pPr>
              <w:jc w:val="center"/>
            </w:pPr>
            <w:r>
              <w:t>-</w:t>
            </w:r>
          </w:p>
        </w:tc>
        <w:tc>
          <w:tcPr>
            <w:tcW w:w="3120" w:type="dxa"/>
            <w:vAlign w:val="center"/>
          </w:tcPr>
          <w:p w:rsidR="009855C7" w:rsidRPr="00D01078" w:rsidRDefault="009855C7" w:rsidP="009855C7">
            <w:pPr>
              <w:ind w:left="-26"/>
              <w:rPr>
                <w:sz w:val="16"/>
                <w:szCs w:val="16"/>
              </w:rPr>
            </w:pPr>
            <w:r w:rsidRPr="00D01078">
              <w:rPr>
                <w:sz w:val="16"/>
                <w:szCs w:val="16"/>
              </w:rPr>
              <w:t>Автобус МОУ «СОШ» с.Усть-Нем</w:t>
            </w:r>
          </w:p>
        </w:tc>
      </w:tr>
      <w:tr w:rsidR="009855C7" w:rsidRPr="00D01078" w:rsidTr="009855C7">
        <w:tc>
          <w:tcPr>
            <w:tcW w:w="480" w:type="dxa"/>
            <w:vMerge/>
          </w:tcPr>
          <w:p w:rsidR="009855C7" w:rsidRPr="006652F2" w:rsidRDefault="009855C7" w:rsidP="009855C7">
            <w:pPr>
              <w:jc w:val="center"/>
            </w:pPr>
          </w:p>
        </w:tc>
        <w:tc>
          <w:tcPr>
            <w:tcW w:w="2760" w:type="dxa"/>
            <w:vMerge/>
          </w:tcPr>
          <w:p w:rsidR="009855C7" w:rsidRPr="006652F2" w:rsidRDefault="009855C7" w:rsidP="009855C7"/>
        </w:tc>
        <w:tc>
          <w:tcPr>
            <w:tcW w:w="1800" w:type="dxa"/>
            <w:vMerge/>
          </w:tcPr>
          <w:p w:rsidR="009855C7" w:rsidRPr="006652F2" w:rsidRDefault="009855C7" w:rsidP="009855C7"/>
        </w:tc>
        <w:tc>
          <w:tcPr>
            <w:tcW w:w="480" w:type="dxa"/>
            <w:vAlign w:val="center"/>
          </w:tcPr>
          <w:p w:rsidR="009855C7" w:rsidRPr="006652F2" w:rsidRDefault="009855C7" w:rsidP="009855C7">
            <w:pPr>
              <w:jc w:val="center"/>
            </w:pPr>
            <w:r>
              <w:t>2</w:t>
            </w:r>
          </w:p>
        </w:tc>
        <w:tc>
          <w:tcPr>
            <w:tcW w:w="2880" w:type="dxa"/>
            <w:tcBorders>
              <w:bottom w:val="single" w:sz="4" w:space="0" w:color="auto"/>
            </w:tcBorders>
            <w:vAlign w:val="center"/>
          </w:tcPr>
          <w:p w:rsidR="009855C7" w:rsidRPr="006652F2" w:rsidRDefault="009855C7" w:rsidP="009855C7">
            <w:r>
              <w:t>МОУ</w:t>
            </w:r>
            <w:r w:rsidRPr="006652F2">
              <w:t xml:space="preserve"> Югыдъягская СОШ</w:t>
            </w:r>
          </w:p>
        </w:tc>
        <w:tc>
          <w:tcPr>
            <w:tcW w:w="915" w:type="dxa"/>
            <w:tcBorders>
              <w:bottom w:val="single" w:sz="4" w:space="0" w:color="auto"/>
            </w:tcBorders>
            <w:vAlign w:val="center"/>
          </w:tcPr>
          <w:p w:rsidR="009855C7" w:rsidRPr="006652F2" w:rsidRDefault="009855C7" w:rsidP="009855C7">
            <w:pPr>
              <w:jc w:val="center"/>
            </w:pPr>
            <w:r w:rsidRPr="006652F2">
              <w:t>120112</w:t>
            </w:r>
          </w:p>
        </w:tc>
        <w:tc>
          <w:tcPr>
            <w:tcW w:w="1764" w:type="dxa"/>
            <w:tcBorders>
              <w:bottom w:val="single" w:sz="4" w:space="0" w:color="auto"/>
            </w:tcBorders>
            <w:vAlign w:val="center"/>
          </w:tcPr>
          <w:p w:rsidR="009855C7" w:rsidRPr="000863C1" w:rsidRDefault="009855C7" w:rsidP="009855C7">
            <w:pPr>
              <w:jc w:val="center"/>
            </w:pPr>
            <w:r>
              <w:t>1</w:t>
            </w:r>
          </w:p>
        </w:tc>
        <w:tc>
          <w:tcPr>
            <w:tcW w:w="1275" w:type="dxa"/>
            <w:tcBorders>
              <w:bottom w:val="single" w:sz="4" w:space="0" w:color="auto"/>
            </w:tcBorders>
            <w:vAlign w:val="center"/>
          </w:tcPr>
          <w:p w:rsidR="009855C7" w:rsidRPr="00BA1C6A" w:rsidRDefault="009855C7" w:rsidP="009855C7">
            <w:pPr>
              <w:jc w:val="center"/>
            </w:pPr>
            <w:r>
              <w:t>15</w:t>
            </w:r>
          </w:p>
        </w:tc>
        <w:tc>
          <w:tcPr>
            <w:tcW w:w="3120" w:type="dxa"/>
            <w:tcBorders>
              <w:bottom w:val="single" w:sz="4" w:space="0" w:color="auto"/>
            </w:tcBorders>
            <w:vAlign w:val="center"/>
          </w:tcPr>
          <w:p w:rsidR="009855C7" w:rsidRPr="00D01078" w:rsidRDefault="009855C7" w:rsidP="009855C7">
            <w:pPr>
              <w:ind w:left="-26"/>
              <w:rPr>
                <w:sz w:val="16"/>
                <w:szCs w:val="16"/>
              </w:rPr>
            </w:pPr>
            <w:r w:rsidRPr="00D01078">
              <w:rPr>
                <w:sz w:val="16"/>
                <w:szCs w:val="16"/>
              </w:rPr>
              <w:t>Автобус МОУ Югыдъягской СОШ</w:t>
            </w:r>
          </w:p>
        </w:tc>
      </w:tr>
      <w:tr w:rsidR="009855C7" w:rsidRPr="00D01078" w:rsidTr="009855C7">
        <w:trPr>
          <w:trHeight w:val="181"/>
        </w:trPr>
        <w:tc>
          <w:tcPr>
            <w:tcW w:w="480" w:type="dxa"/>
            <w:vMerge/>
          </w:tcPr>
          <w:p w:rsidR="009855C7" w:rsidRPr="006652F2" w:rsidRDefault="009855C7" w:rsidP="009855C7">
            <w:pPr>
              <w:jc w:val="center"/>
            </w:pPr>
          </w:p>
        </w:tc>
        <w:tc>
          <w:tcPr>
            <w:tcW w:w="2760" w:type="dxa"/>
            <w:vMerge/>
          </w:tcPr>
          <w:p w:rsidR="009855C7" w:rsidRPr="006652F2" w:rsidRDefault="009855C7" w:rsidP="009855C7"/>
        </w:tc>
        <w:tc>
          <w:tcPr>
            <w:tcW w:w="1800" w:type="dxa"/>
            <w:vMerge/>
          </w:tcPr>
          <w:p w:rsidR="009855C7" w:rsidRPr="006652F2" w:rsidRDefault="009855C7" w:rsidP="009855C7"/>
        </w:tc>
        <w:tc>
          <w:tcPr>
            <w:tcW w:w="480" w:type="dxa"/>
            <w:vAlign w:val="center"/>
          </w:tcPr>
          <w:p w:rsidR="009855C7" w:rsidRPr="006652F2" w:rsidRDefault="009855C7" w:rsidP="009855C7">
            <w:pPr>
              <w:jc w:val="center"/>
            </w:pPr>
            <w:r>
              <w:t>3</w:t>
            </w:r>
          </w:p>
        </w:tc>
        <w:tc>
          <w:tcPr>
            <w:tcW w:w="2880" w:type="dxa"/>
            <w:tcBorders>
              <w:bottom w:val="single" w:sz="4" w:space="0" w:color="auto"/>
            </w:tcBorders>
            <w:vAlign w:val="center"/>
          </w:tcPr>
          <w:p w:rsidR="009855C7" w:rsidRPr="006652F2" w:rsidRDefault="009855C7" w:rsidP="009855C7">
            <w:r>
              <w:t>МОУ</w:t>
            </w:r>
            <w:r w:rsidRPr="006652F2">
              <w:t xml:space="preserve"> Тимшерская СОШ</w:t>
            </w:r>
          </w:p>
        </w:tc>
        <w:tc>
          <w:tcPr>
            <w:tcW w:w="915" w:type="dxa"/>
            <w:tcBorders>
              <w:bottom w:val="single" w:sz="4" w:space="0" w:color="auto"/>
            </w:tcBorders>
            <w:vAlign w:val="center"/>
          </w:tcPr>
          <w:p w:rsidR="009855C7" w:rsidRPr="006652F2" w:rsidRDefault="009855C7" w:rsidP="009855C7">
            <w:pPr>
              <w:jc w:val="center"/>
            </w:pPr>
            <w:r w:rsidRPr="006652F2">
              <w:t>120114</w:t>
            </w:r>
          </w:p>
        </w:tc>
        <w:tc>
          <w:tcPr>
            <w:tcW w:w="1764" w:type="dxa"/>
            <w:tcBorders>
              <w:bottom w:val="single" w:sz="4" w:space="0" w:color="auto"/>
            </w:tcBorders>
            <w:vAlign w:val="center"/>
          </w:tcPr>
          <w:p w:rsidR="009855C7" w:rsidRPr="000863C1" w:rsidRDefault="009855C7" w:rsidP="009855C7">
            <w:pPr>
              <w:jc w:val="center"/>
            </w:pPr>
            <w:r>
              <w:t>1</w:t>
            </w:r>
          </w:p>
        </w:tc>
        <w:tc>
          <w:tcPr>
            <w:tcW w:w="1275" w:type="dxa"/>
            <w:tcBorders>
              <w:bottom w:val="single" w:sz="4" w:space="0" w:color="auto"/>
            </w:tcBorders>
            <w:vAlign w:val="center"/>
          </w:tcPr>
          <w:p w:rsidR="009855C7" w:rsidRPr="00BA1C6A" w:rsidRDefault="009855C7" w:rsidP="009855C7">
            <w:pPr>
              <w:jc w:val="center"/>
            </w:pPr>
            <w:r>
              <w:t>40</w:t>
            </w:r>
          </w:p>
        </w:tc>
        <w:tc>
          <w:tcPr>
            <w:tcW w:w="3120" w:type="dxa"/>
            <w:tcBorders>
              <w:bottom w:val="single" w:sz="4" w:space="0" w:color="auto"/>
            </w:tcBorders>
            <w:vAlign w:val="center"/>
          </w:tcPr>
          <w:p w:rsidR="009855C7" w:rsidRPr="00D01078" w:rsidRDefault="009855C7" w:rsidP="009855C7">
            <w:pPr>
              <w:ind w:left="-26"/>
              <w:rPr>
                <w:sz w:val="16"/>
                <w:szCs w:val="16"/>
              </w:rPr>
            </w:pPr>
            <w:r w:rsidRPr="00D01078">
              <w:rPr>
                <w:sz w:val="16"/>
                <w:szCs w:val="16"/>
              </w:rPr>
              <w:t xml:space="preserve">Автобус МОУ </w:t>
            </w:r>
            <w:r>
              <w:rPr>
                <w:sz w:val="16"/>
                <w:szCs w:val="16"/>
              </w:rPr>
              <w:t xml:space="preserve">Тимшерской </w:t>
            </w:r>
            <w:r w:rsidRPr="00D01078">
              <w:rPr>
                <w:sz w:val="16"/>
                <w:szCs w:val="16"/>
              </w:rPr>
              <w:t>СОШ</w:t>
            </w:r>
          </w:p>
        </w:tc>
      </w:tr>
      <w:tr w:rsidR="009855C7" w:rsidRPr="00D01078" w:rsidTr="009855C7">
        <w:tc>
          <w:tcPr>
            <w:tcW w:w="480" w:type="dxa"/>
            <w:vMerge/>
            <w:shd w:val="clear" w:color="auto" w:fill="CCCCCC"/>
          </w:tcPr>
          <w:p w:rsidR="009855C7" w:rsidRPr="006652F2" w:rsidRDefault="009855C7" w:rsidP="009855C7">
            <w:pPr>
              <w:jc w:val="center"/>
            </w:pPr>
          </w:p>
        </w:tc>
        <w:tc>
          <w:tcPr>
            <w:tcW w:w="2760" w:type="dxa"/>
            <w:vMerge/>
            <w:shd w:val="clear" w:color="auto" w:fill="CCCCCC"/>
          </w:tcPr>
          <w:p w:rsidR="009855C7" w:rsidRPr="006652F2" w:rsidRDefault="009855C7" w:rsidP="009855C7">
            <w:pPr>
              <w:jc w:val="right"/>
              <w:rPr>
                <w:b/>
              </w:rPr>
            </w:pPr>
          </w:p>
        </w:tc>
        <w:tc>
          <w:tcPr>
            <w:tcW w:w="1800" w:type="dxa"/>
            <w:vMerge/>
            <w:shd w:val="clear" w:color="auto" w:fill="CCCCCC"/>
          </w:tcPr>
          <w:p w:rsidR="009855C7" w:rsidRPr="006652F2" w:rsidRDefault="009855C7" w:rsidP="009855C7">
            <w:pPr>
              <w:jc w:val="right"/>
              <w:rPr>
                <w:b/>
              </w:rPr>
            </w:pPr>
          </w:p>
        </w:tc>
        <w:tc>
          <w:tcPr>
            <w:tcW w:w="480" w:type="dxa"/>
            <w:shd w:val="clear" w:color="auto" w:fill="CCCCCC"/>
            <w:vAlign w:val="center"/>
          </w:tcPr>
          <w:p w:rsidR="009855C7" w:rsidRPr="006652F2" w:rsidRDefault="009855C7" w:rsidP="009855C7">
            <w:pPr>
              <w:jc w:val="center"/>
              <w:rPr>
                <w:b/>
              </w:rPr>
            </w:pPr>
          </w:p>
        </w:tc>
        <w:tc>
          <w:tcPr>
            <w:tcW w:w="3795" w:type="dxa"/>
            <w:gridSpan w:val="2"/>
            <w:shd w:val="clear" w:color="auto" w:fill="CCCCCC"/>
            <w:vAlign w:val="center"/>
          </w:tcPr>
          <w:p w:rsidR="009855C7" w:rsidRPr="006652F2" w:rsidRDefault="009855C7" w:rsidP="009855C7">
            <w:pPr>
              <w:jc w:val="right"/>
            </w:pPr>
            <w:r w:rsidRPr="006652F2">
              <w:rPr>
                <w:b/>
              </w:rPr>
              <w:t>Итого по ППЭ:</w:t>
            </w:r>
          </w:p>
        </w:tc>
        <w:tc>
          <w:tcPr>
            <w:tcW w:w="1764" w:type="dxa"/>
            <w:shd w:val="clear" w:color="auto" w:fill="CCCCCC"/>
            <w:vAlign w:val="center"/>
          </w:tcPr>
          <w:p w:rsidR="009855C7" w:rsidRPr="000863C1" w:rsidRDefault="009855C7" w:rsidP="009855C7">
            <w:pPr>
              <w:jc w:val="center"/>
              <w:rPr>
                <w:b/>
              </w:rPr>
            </w:pPr>
            <w:r>
              <w:rPr>
                <w:b/>
              </w:rPr>
              <w:t>3</w:t>
            </w:r>
          </w:p>
        </w:tc>
        <w:tc>
          <w:tcPr>
            <w:tcW w:w="4395" w:type="dxa"/>
            <w:gridSpan w:val="2"/>
            <w:tcBorders>
              <w:bottom w:val="single" w:sz="4" w:space="0" w:color="auto"/>
            </w:tcBorders>
            <w:shd w:val="clear" w:color="auto" w:fill="CCCCCC"/>
            <w:vAlign w:val="center"/>
          </w:tcPr>
          <w:p w:rsidR="009855C7" w:rsidRPr="00A06F40" w:rsidRDefault="009855C7" w:rsidP="009855C7">
            <w:pPr>
              <w:rPr>
                <w:b/>
                <w:sz w:val="16"/>
                <w:szCs w:val="16"/>
              </w:rPr>
            </w:pPr>
            <w:r>
              <w:rPr>
                <w:b/>
                <w:sz w:val="16"/>
                <w:szCs w:val="16"/>
              </w:rPr>
              <w:t>Задействовано аудиторий:</w:t>
            </w:r>
            <w:r w:rsidRPr="00A06F40">
              <w:rPr>
                <w:b/>
                <w:sz w:val="16"/>
                <w:szCs w:val="16"/>
              </w:rPr>
              <w:t xml:space="preserve"> </w:t>
            </w:r>
            <w:r>
              <w:rPr>
                <w:b/>
                <w:sz w:val="16"/>
                <w:szCs w:val="16"/>
              </w:rPr>
              <w:t>1 (№2)</w:t>
            </w:r>
          </w:p>
        </w:tc>
      </w:tr>
      <w:tr w:rsidR="009855C7" w:rsidRPr="00D01078" w:rsidTr="009855C7">
        <w:tc>
          <w:tcPr>
            <w:tcW w:w="9315" w:type="dxa"/>
            <w:gridSpan w:val="6"/>
          </w:tcPr>
          <w:p w:rsidR="009855C7" w:rsidRPr="003C15D9" w:rsidRDefault="009855C7" w:rsidP="009855C7">
            <w:pPr>
              <w:jc w:val="right"/>
            </w:pPr>
            <w:r w:rsidRPr="006652F2">
              <w:rPr>
                <w:b/>
              </w:rPr>
              <w:t>Итого по району:</w:t>
            </w:r>
          </w:p>
        </w:tc>
        <w:tc>
          <w:tcPr>
            <w:tcW w:w="1764" w:type="dxa"/>
          </w:tcPr>
          <w:p w:rsidR="009855C7" w:rsidRPr="000863C1" w:rsidRDefault="009855C7" w:rsidP="009855C7">
            <w:pPr>
              <w:jc w:val="center"/>
              <w:rPr>
                <w:b/>
              </w:rPr>
            </w:pPr>
            <w:r>
              <w:rPr>
                <w:b/>
              </w:rPr>
              <w:t>28</w:t>
            </w:r>
          </w:p>
        </w:tc>
        <w:tc>
          <w:tcPr>
            <w:tcW w:w="4395" w:type="dxa"/>
            <w:gridSpan w:val="2"/>
            <w:shd w:val="clear" w:color="auto" w:fill="auto"/>
            <w:vAlign w:val="center"/>
          </w:tcPr>
          <w:p w:rsidR="009855C7" w:rsidRPr="00D01078" w:rsidRDefault="009855C7" w:rsidP="009855C7">
            <w:pPr>
              <w:jc w:val="center"/>
              <w:rPr>
                <w:sz w:val="16"/>
                <w:szCs w:val="16"/>
              </w:rPr>
            </w:pPr>
          </w:p>
        </w:tc>
      </w:tr>
    </w:tbl>
    <w:p w:rsidR="009855C7" w:rsidRPr="00CC3D69" w:rsidRDefault="009855C7" w:rsidP="009855C7">
      <w:pPr>
        <w:jc w:val="center"/>
        <w:rPr>
          <w:b/>
          <w:sz w:val="28"/>
          <w:szCs w:val="28"/>
        </w:rPr>
      </w:pPr>
      <w:r>
        <w:rPr>
          <w:b/>
          <w:sz w:val="28"/>
          <w:szCs w:val="28"/>
        </w:rPr>
        <w:t>Английский язык (письменная часть) (ЕГЭ)</w:t>
      </w:r>
    </w:p>
    <w:tbl>
      <w:tblPr>
        <w:tblW w:w="15474" w:type="dxa"/>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80"/>
        <w:gridCol w:w="2760"/>
        <w:gridCol w:w="1800"/>
        <w:gridCol w:w="480"/>
        <w:gridCol w:w="2880"/>
        <w:gridCol w:w="915"/>
        <w:gridCol w:w="1764"/>
        <w:gridCol w:w="1275"/>
        <w:gridCol w:w="3120"/>
      </w:tblGrid>
      <w:tr w:rsidR="009855C7" w:rsidRPr="006652F2" w:rsidTr="009855C7">
        <w:trPr>
          <w:trHeight w:val="460"/>
        </w:trPr>
        <w:tc>
          <w:tcPr>
            <w:tcW w:w="480" w:type="dxa"/>
            <w:shd w:val="clear" w:color="auto" w:fill="D9D9D9"/>
            <w:vAlign w:val="center"/>
          </w:tcPr>
          <w:p w:rsidR="009855C7" w:rsidRPr="000F08DD" w:rsidRDefault="009855C7" w:rsidP="009855C7">
            <w:pPr>
              <w:jc w:val="center"/>
              <w:rPr>
                <w:b/>
                <w:sz w:val="18"/>
                <w:szCs w:val="18"/>
              </w:rPr>
            </w:pPr>
            <w:r w:rsidRPr="000F08DD">
              <w:rPr>
                <w:b/>
                <w:sz w:val="18"/>
                <w:szCs w:val="18"/>
              </w:rPr>
              <w:t>№ п/п</w:t>
            </w:r>
          </w:p>
        </w:tc>
        <w:tc>
          <w:tcPr>
            <w:tcW w:w="2760" w:type="dxa"/>
            <w:shd w:val="clear" w:color="auto" w:fill="D9D9D9"/>
            <w:vAlign w:val="center"/>
          </w:tcPr>
          <w:p w:rsidR="009855C7" w:rsidRPr="006652F2" w:rsidRDefault="009855C7" w:rsidP="009855C7">
            <w:pPr>
              <w:jc w:val="center"/>
              <w:rPr>
                <w:b/>
              </w:rPr>
            </w:pPr>
            <w:r w:rsidRPr="006652F2">
              <w:rPr>
                <w:b/>
              </w:rPr>
              <w:t>Пункт проведения экзамена</w:t>
            </w:r>
          </w:p>
        </w:tc>
        <w:tc>
          <w:tcPr>
            <w:tcW w:w="1800" w:type="dxa"/>
            <w:shd w:val="clear" w:color="auto" w:fill="D9D9D9"/>
            <w:vAlign w:val="center"/>
          </w:tcPr>
          <w:p w:rsidR="009855C7" w:rsidRPr="006652F2" w:rsidRDefault="009855C7" w:rsidP="009855C7">
            <w:pPr>
              <w:jc w:val="center"/>
              <w:rPr>
                <w:b/>
              </w:rPr>
            </w:pPr>
            <w:r>
              <w:rPr>
                <w:b/>
              </w:rPr>
              <w:t>Руководитель ППЭ</w:t>
            </w:r>
          </w:p>
        </w:tc>
        <w:tc>
          <w:tcPr>
            <w:tcW w:w="480" w:type="dxa"/>
            <w:shd w:val="clear" w:color="auto" w:fill="D9D9D9"/>
            <w:vAlign w:val="center"/>
          </w:tcPr>
          <w:p w:rsidR="009855C7" w:rsidRPr="000F08DD" w:rsidRDefault="009855C7" w:rsidP="009855C7">
            <w:pPr>
              <w:jc w:val="center"/>
              <w:rPr>
                <w:b/>
                <w:sz w:val="18"/>
                <w:szCs w:val="18"/>
              </w:rPr>
            </w:pPr>
            <w:r w:rsidRPr="000F08DD">
              <w:rPr>
                <w:b/>
                <w:sz w:val="18"/>
                <w:szCs w:val="18"/>
              </w:rPr>
              <w:t>№ п/п</w:t>
            </w:r>
          </w:p>
        </w:tc>
        <w:tc>
          <w:tcPr>
            <w:tcW w:w="2880" w:type="dxa"/>
            <w:shd w:val="clear" w:color="auto" w:fill="D9D9D9"/>
            <w:vAlign w:val="center"/>
          </w:tcPr>
          <w:p w:rsidR="009855C7" w:rsidRPr="006652F2" w:rsidRDefault="009855C7" w:rsidP="009855C7">
            <w:pPr>
              <w:jc w:val="center"/>
              <w:rPr>
                <w:b/>
              </w:rPr>
            </w:pPr>
            <w:r w:rsidRPr="006652F2">
              <w:rPr>
                <w:b/>
              </w:rPr>
              <w:t>ОУ</w:t>
            </w:r>
          </w:p>
        </w:tc>
        <w:tc>
          <w:tcPr>
            <w:tcW w:w="915" w:type="dxa"/>
            <w:shd w:val="clear" w:color="auto" w:fill="D9D9D9"/>
            <w:vAlign w:val="center"/>
          </w:tcPr>
          <w:p w:rsidR="009855C7" w:rsidRPr="006652F2" w:rsidRDefault="009855C7" w:rsidP="009855C7">
            <w:pPr>
              <w:jc w:val="center"/>
              <w:rPr>
                <w:b/>
              </w:rPr>
            </w:pPr>
            <w:r w:rsidRPr="006652F2">
              <w:rPr>
                <w:b/>
              </w:rPr>
              <w:t>Код ОУ</w:t>
            </w:r>
          </w:p>
        </w:tc>
        <w:tc>
          <w:tcPr>
            <w:tcW w:w="1764" w:type="dxa"/>
            <w:shd w:val="clear" w:color="auto" w:fill="D9D9D9"/>
            <w:vAlign w:val="center"/>
          </w:tcPr>
          <w:p w:rsidR="009855C7" w:rsidRPr="000F08DD" w:rsidRDefault="009855C7" w:rsidP="009855C7">
            <w:pPr>
              <w:jc w:val="center"/>
              <w:rPr>
                <w:b/>
                <w:sz w:val="18"/>
                <w:szCs w:val="18"/>
              </w:rPr>
            </w:pPr>
            <w:r w:rsidRPr="000F08DD">
              <w:rPr>
                <w:b/>
                <w:sz w:val="18"/>
                <w:szCs w:val="18"/>
              </w:rPr>
              <w:t>Количество участников ЕГЭ по предмету</w:t>
            </w:r>
          </w:p>
        </w:tc>
        <w:tc>
          <w:tcPr>
            <w:tcW w:w="1275" w:type="dxa"/>
            <w:shd w:val="clear" w:color="auto" w:fill="D9D9D9"/>
            <w:vAlign w:val="center"/>
          </w:tcPr>
          <w:p w:rsidR="009855C7" w:rsidRPr="00FB14B1" w:rsidRDefault="009855C7" w:rsidP="009855C7">
            <w:pPr>
              <w:jc w:val="center"/>
              <w:rPr>
                <w:b/>
                <w:sz w:val="18"/>
                <w:szCs w:val="18"/>
              </w:rPr>
            </w:pPr>
            <w:r w:rsidRPr="00FB14B1">
              <w:rPr>
                <w:b/>
                <w:sz w:val="18"/>
                <w:szCs w:val="18"/>
              </w:rPr>
              <w:t>Расстояние до ППЭ</w:t>
            </w:r>
            <w:r>
              <w:rPr>
                <w:b/>
                <w:sz w:val="18"/>
                <w:szCs w:val="18"/>
              </w:rPr>
              <w:t xml:space="preserve"> (км)</w:t>
            </w:r>
          </w:p>
        </w:tc>
        <w:tc>
          <w:tcPr>
            <w:tcW w:w="3120" w:type="dxa"/>
            <w:shd w:val="clear" w:color="auto" w:fill="D9D9D9"/>
            <w:vAlign w:val="center"/>
          </w:tcPr>
          <w:p w:rsidR="009855C7" w:rsidRPr="006652F2" w:rsidRDefault="009855C7" w:rsidP="009855C7">
            <w:pPr>
              <w:jc w:val="center"/>
              <w:rPr>
                <w:b/>
              </w:rPr>
            </w:pPr>
            <w:r>
              <w:rPr>
                <w:b/>
              </w:rPr>
              <w:t>Транспорт для подвоза участников ЕГЭ в ППЭ</w:t>
            </w:r>
          </w:p>
        </w:tc>
      </w:tr>
      <w:tr w:rsidR="009855C7" w:rsidRPr="00D01078" w:rsidTr="009855C7">
        <w:tc>
          <w:tcPr>
            <w:tcW w:w="480" w:type="dxa"/>
            <w:vMerge w:val="restart"/>
            <w:vAlign w:val="center"/>
          </w:tcPr>
          <w:p w:rsidR="009855C7" w:rsidRPr="006652F2" w:rsidRDefault="009855C7" w:rsidP="009855C7">
            <w:pPr>
              <w:jc w:val="center"/>
            </w:pPr>
            <w:r>
              <w:t>1</w:t>
            </w:r>
          </w:p>
        </w:tc>
        <w:tc>
          <w:tcPr>
            <w:tcW w:w="2760" w:type="dxa"/>
            <w:vMerge w:val="restart"/>
            <w:vAlign w:val="center"/>
          </w:tcPr>
          <w:p w:rsidR="009855C7" w:rsidRPr="006652F2" w:rsidRDefault="009855C7" w:rsidP="009855C7">
            <w:pPr>
              <w:jc w:val="center"/>
            </w:pPr>
            <w:r w:rsidRPr="006652F2">
              <w:rPr>
                <w:b/>
              </w:rPr>
              <w:t>М</w:t>
            </w:r>
            <w:r>
              <w:rPr>
                <w:b/>
              </w:rPr>
              <w:t>Б</w:t>
            </w:r>
            <w:r w:rsidRPr="006652F2">
              <w:rPr>
                <w:b/>
              </w:rPr>
              <w:t>ОУ «СОШ»</w:t>
            </w:r>
            <w:r>
              <w:rPr>
                <w:b/>
              </w:rPr>
              <w:t xml:space="preserve"> с.Усть-Кулом </w:t>
            </w:r>
            <w:r w:rsidRPr="006652F2">
              <w:rPr>
                <w:b/>
              </w:rPr>
              <w:t xml:space="preserve"> (код – </w:t>
            </w:r>
            <w:r>
              <w:rPr>
                <w:b/>
              </w:rPr>
              <w:t>2001</w:t>
            </w:r>
            <w:r w:rsidRPr="006652F2">
              <w:rPr>
                <w:b/>
              </w:rPr>
              <w:t>)</w:t>
            </w:r>
          </w:p>
        </w:tc>
        <w:tc>
          <w:tcPr>
            <w:tcW w:w="1800" w:type="dxa"/>
            <w:vMerge w:val="restart"/>
            <w:vAlign w:val="center"/>
          </w:tcPr>
          <w:p w:rsidR="009855C7" w:rsidRPr="00DD3570" w:rsidRDefault="009855C7" w:rsidP="009855C7">
            <w:pPr>
              <w:jc w:val="center"/>
              <w:rPr>
                <w:b/>
              </w:rPr>
            </w:pPr>
            <w:r>
              <w:rPr>
                <w:b/>
              </w:rPr>
              <w:t>Цан Марина Константиновна</w:t>
            </w:r>
          </w:p>
        </w:tc>
        <w:tc>
          <w:tcPr>
            <w:tcW w:w="480" w:type="dxa"/>
            <w:shd w:val="clear" w:color="auto" w:fill="auto"/>
            <w:vAlign w:val="center"/>
          </w:tcPr>
          <w:p w:rsidR="009855C7" w:rsidRPr="00CB2D80" w:rsidRDefault="009855C7" w:rsidP="009855C7">
            <w:pPr>
              <w:jc w:val="center"/>
            </w:pPr>
            <w:r w:rsidRPr="00CB2D80">
              <w:t>1</w:t>
            </w:r>
          </w:p>
        </w:tc>
        <w:tc>
          <w:tcPr>
            <w:tcW w:w="2880" w:type="dxa"/>
            <w:shd w:val="clear" w:color="auto" w:fill="auto"/>
            <w:vAlign w:val="center"/>
          </w:tcPr>
          <w:p w:rsidR="009855C7" w:rsidRPr="00CB2D80" w:rsidRDefault="009855C7" w:rsidP="009855C7">
            <w:r w:rsidRPr="00CB2D80">
              <w:t xml:space="preserve">МОУ Кебанъельская СОШ </w:t>
            </w:r>
          </w:p>
        </w:tc>
        <w:tc>
          <w:tcPr>
            <w:tcW w:w="915" w:type="dxa"/>
            <w:shd w:val="clear" w:color="auto" w:fill="auto"/>
            <w:vAlign w:val="center"/>
          </w:tcPr>
          <w:p w:rsidR="009855C7" w:rsidRPr="00CB2D80" w:rsidRDefault="009855C7" w:rsidP="009855C7">
            <w:pPr>
              <w:jc w:val="center"/>
            </w:pPr>
            <w:r w:rsidRPr="00CB2D80">
              <w:t>120103</w:t>
            </w:r>
          </w:p>
        </w:tc>
        <w:tc>
          <w:tcPr>
            <w:tcW w:w="1764" w:type="dxa"/>
            <w:shd w:val="clear" w:color="auto" w:fill="auto"/>
            <w:vAlign w:val="center"/>
          </w:tcPr>
          <w:p w:rsidR="009855C7" w:rsidRPr="00CB2D80" w:rsidRDefault="009855C7" w:rsidP="009855C7">
            <w:pPr>
              <w:jc w:val="center"/>
            </w:pPr>
            <w:r w:rsidRPr="00CB2D80">
              <w:t>1</w:t>
            </w:r>
          </w:p>
        </w:tc>
        <w:tc>
          <w:tcPr>
            <w:tcW w:w="1275" w:type="dxa"/>
            <w:shd w:val="clear" w:color="auto" w:fill="auto"/>
            <w:vAlign w:val="center"/>
          </w:tcPr>
          <w:p w:rsidR="009855C7" w:rsidRPr="00CB2D80" w:rsidRDefault="009855C7" w:rsidP="009855C7">
            <w:pPr>
              <w:jc w:val="center"/>
            </w:pPr>
            <w:r w:rsidRPr="00CB2D80">
              <w:t>7</w:t>
            </w:r>
          </w:p>
        </w:tc>
        <w:tc>
          <w:tcPr>
            <w:tcW w:w="3120" w:type="dxa"/>
            <w:shd w:val="clear" w:color="auto" w:fill="auto"/>
            <w:vAlign w:val="center"/>
          </w:tcPr>
          <w:p w:rsidR="009855C7" w:rsidRPr="00CB2D80" w:rsidRDefault="009855C7" w:rsidP="009855C7">
            <w:pPr>
              <w:ind w:left="-44"/>
              <w:rPr>
                <w:sz w:val="16"/>
                <w:szCs w:val="16"/>
              </w:rPr>
            </w:pPr>
            <w:r w:rsidRPr="00CB2D80">
              <w:rPr>
                <w:sz w:val="16"/>
                <w:szCs w:val="16"/>
              </w:rPr>
              <w:t>Автобус МОУ Озъягской СОШ</w:t>
            </w:r>
          </w:p>
        </w:tc>
      </w:tr>
      <w:tr w:rsidR="009855C7" w:rsidRPr="00D01078" w:rsidTr="009855C7">
        <w:tc>
          <w:tcPr>
            <w:tcW w:w="480" w:type="dxa"/>
            <w:vMerge/>
            <w:vAlign w:val="center"/>
          </w:tcPr>
          <w:p w:rsidR="009855C7" w:rsidRDefault="009855C7" w:rsidP="009855C7">
            <w:pPr>
              <w:jc w:val="center"/>
            </w:pPr>
          </w:p>
        </w:tc>
        <w:tc>
          <w:tcPr>
            <w:tcW w:w="2760" w:type="dxa"/>
            <w:vMerge/>
            <w:vAlign w:val="center"/>
          </w:tcPr>
          <w:p w:rsidR="009855C7" w:rsidRPr="006652F2" w:rsidRDefault="009855C7" w:rsidP="009855C7">
            <w:pPr>
              <w:jc w:val="center"/>
              <w:rPr>
                <w:b/>
              </w:rPr>
            </w:pPr>
          </w:p>
        </w:tc>
        <w:tc>
          <w:tcPr>
            <w:tcW w:w="1800" w:type="dxa"/>
            <w:vMerge/>
            <w:vAlign w:val="center"/>
          </w:tcPr>
          <w:p w:rsidR="009855C7" w:rsidRDefault="009855C7" w:rsidP="009855C7">
            <w:pPr>
              <w:jc w:val="center"/>
              <w:rPr>
                <w:b/>
              </w:rPr>
            </w:pPr>
          </w:p>
        </w:tc>
        <w:tc>
          <w:tcPr>
            <w:tcW w:w="480" w:type="dxa"/>
            <w:vAlign w:val="center"/>
          </w:tcPr>
          <w:p w:rsidR="009855C7" w:rsidRDefault="009855C7" w:rsidP="009855C7">
            <w:pPr>
              <w:jc w:val="center"/>
            </w:pPr>
            <w:r>
              <w:t>2</w:t>
            </w:r>
          </w:p>
        </w:tc>
        <w:tc>
          <w:tcPr>
            <w:tcW w:w="2880" w:type="dxa"/>
            <w:vAlign w:val="center"/>
          </w:tcPr>
          <w:p w:rsidR="009855C7" w:rsidRPr="006652F2" w:rsidRDefault="009855C7" w:rsidP="009855C7">
            <w:r>
              <w:t>МОУ</w:t>
            </w:r>
            <w:r w:rsidRPr="006652F2">
              <w:t xml:space="preserve"> Озъягская СОШ</w:t>
            </w:r>
          </w:p>
        </w:tc>
        <w:tc>
          <w:tcPr>
            <w:tcW w:w="915" w:type="dxa"/>
            <w:vAlign w:val="center"/>
          </w:tcPr>
          <w:p w:rsidR="009855C7" w:rsidRPr="006652F2" w:rsidRDefault="009855C7" w:rsidP="009855C7">
            <w:pPr>
              <w:jc w:val="center"/>
            </w:pPr>
            <w:r w:rsidRPr="006652F2">
              <w:t>120104</w:t>
            </w:r>
          </w:p>
        </w:tc>
        <w:tc>
          <w:tcPr>
            <w:tcW w:w="1764" w:type="dxa"/>
            <w:vAlign w:val="center"/>
          </w:tcPr>
          <w:p w:rsidR="009855C7" w:rsidRPr="00186E5F" w:rsidRDefault="009855C7" w:rsidP="009855C7">
            <w:pPr>
              <w:jc w:val="center"/>
            </w:pPr>
            <w:r>
              <w:t>1</w:t>
            </w:r>
          </w:p>
        </w:tc>
        <w:tc>
          <w:tcPr>
            <w:tcW w:w="1275" w:type="dxa"/>
            <w:vAlign w:val="center"/>
          </w:tcPr>
          <w:p w:rsidR="009855C7" w:rsidRPr="00BA1C6A" w:rsidRDefault="009855C7" w:rsidP="009855C7">
            <w:pPr>
              <w:jc w:val="center"/>
            </w:pPr>
            <w:r w:rsidRPr="00BA1C6A">
              <w:t>33</w:t>
            </w:r>
          </w:p>
        </w:tc>
        <w:tc>
          <w:tcPr>
            <w:tcW w:w="3120" w:type="dxa"/>
            <w:vAlign w:val="center"/>
          </w:tcPr>
          <w:p w:rsidR="009855C7" w:rsidRPr="00D01078" w:rsidRDefault="009855C7" w:rsidP="009855C7">
            <w:pPr>
              <w:ind w:left="-44"/>
              <w:rPr>
                <w:sz w:val="16"/>
                <w:szCs w:val="16"/>
              </w:rPr>
            </w:pPr>
            <w:r w:rsidRPr="00D01078">
              <w:rPr>
                <w:sz w:val="16"/>
                <w:szCs w:val="16"/>
              </w:rPr>
              <w:t>Автобус МОУ Озъягской СОШ</w:t>
            </w:r>
          </w:p>
        </w:tc>
      </w:tr>
      <w:tr w:rsidR="009855C7" w:rsidRPr="00D01078" w:rsidTr="009855C7">
        <w:tc>
          <w:tcPr>
            <w:tcW w:w="480" w:type="dxa"/>
            <w:vMerge/>
            <w:vAlign w:val="center"/>
          </w:tcPr>
          <w:p w:rsidR="009855C7" w:rsidRPr="006652F2" w:rsidRDefault="009855C7" w:rsidP="009855C7">
            <w:pPr>
              <w:jc w:val="center"/>
            </w:pPr>
          </w:p>
        </w:tc>
        <w:tc>
          <w:tcPr>
            <w:tcW w:w="2760" w:type="dxa"/>
            <w:vMerge/>
            <w:vAlign w:val="center"/>
          </w:tcPr>
          <w:p w:rsidR="009855C7" w:rsidRPr="006652F2" w:rsidRDefault="009855C7" w:rsidP="009855C7"/>
        </w:tc>
        <w:tc>
          <w:tcPr>
            <w:tcW w:w="1800" w:type="dxa"/>
            <w:vMerge/>
            <w:vAlign w:val="center"/>
          </w:tcPr>
          <w:p w:rsidR="009855C7" w:rsidRPr="00DD3570" w:rsidRDefault="009855C7" w:rsidP="009855C7">
            <w:pPr>
              <w:jc w:val="center"/>
              <w:rPr>
                <w:b/>
              </w:rPr>
            </w:pPr>
          </w:p>
        </w:tc>
        <w:tc>
          <w:tcPr>
            <w:tcW w:w="480" w:type="dxa"/>
            <w:vAlign w:val="center"/>
          </w:tcPr>
          <w:p w:rsidR="009855C7" w:rsidRPr="006652F2" w:rsidRDefault="009855C7" w:rsidP="009855C7">
            <w:pPr>
              <w:jc w:val="center"/>
            </w:pPr>
            <w:r>
              <w:t>3</w:t>
            </w:r>
          </w:p>
        </w:tc>
        <w:tc>
          <w:tcPr>
            <w:tcW w:w="2880" w:type="dxa"/>
            <w:vAlign w:val="center"/>
          </w:tcPr>
          <w:p w:rsidR="009855C7" w:rsidRPr="006652F2" w:rsidRDefault="009855C7" w:rsidP="009855C7">
            <w:r>
              <w:t>МБОУ</w:t>
            </w:r>
            <w:r w:rsidRPr="006652F2">
              <w:t xml:space="preserve"> </w:t>
            </w:r>
            <w:r>
              <w:t>«</w:t>
            </w:r>
            <w:r w:rsidRPr="006652F2">
              <w:t>СОШ</w:t>
            </w:r>
            <w:r>
              <w:t>» с.Усть-Кулом</w:t>
            </w:r>
          </w:p>
        </w:tc>
        <w:tc>
          <w:tcPr>
            <w:tcW w:w="915" w:type="dxa"/>
            <w:vAlign w:val="center"/>
          </w:tcPr>
          <w:p w:rsidR="009855C7" w:rsidRPr="006652F2" w:rsidRDefault="009855C7" w:rsidP="009855C7">
            <w:pPr>
              <w:jc w:val="center"/>
            </w:pPr>
            <w:r w:rsidRPr="006652F2">
              <w:t>120107</w:t>
            </w:r>
          </w:p>
        </w:tc>
        <w:tc>
          <w:tcPr>
            <w:tcW w:w="1764" w:type="dxa"/>
            <w:vAlign w:val="center"/>
          </w:tcPr>
          <w:p w:rsidR="009855C7" w:rsidRPr="006652F2" w:rsidRDefault="009855C7" w:rsidP="009855C7">
            <w:pPr>
              <w:jc w:val="center"/>
            </w:pPr>
            <w:r>
              <w:t>3</w:t>
            </w:r>
          </w:p>
        </w:tc>
        <w:tc>
          <w:tcPr>
            <w:tcW w:w="1275" w:type="dxa"/>
            <w:vAlign w:val="center"/>
          </w:tcPr>
          <w:p w:rsidR="009855C7" w:rsidRPr="00BA1C6A" w:rsidRDefault="009855C7" w:rsidP="009855C7">
            <w:pPr>
              <w:jc w:val="center"/>
            </w:pPr>
            <w:r>
              <w:t>-</w:t>
            </w:r>
          </w:p>
        </w:tc>
        <w:tc>
          <w:tcPr>
            <w:tcW w:w="3120" w:type="dxa"/>
            <w:vAlign w:val="center"/>
          </w:tcPr>
          <w:p w:rsidR="009855C7" w:rsidRPr="00D01078" w:rsidRDefault="009855C7" w:rsidP="009855C7">
            <w:pPr>
              <w:ind w:left="-44"/>
              <w:rPr>
                <w:sz w:val="16"/>
                <w:szCs w:val="16"/>
              </w:rPr>
            </w:pPr>
            <w:r w:rsidRPr="00D01078">
              <w:rPr>
                <w:sz w:val="16"/>
                <w:szCs w:val="16"/>
              </w:rPr>
              <w:t>Автобус М</w:t>
            </w:r>
            <w:r>
              <w:rPr>
                <w:sz w:val="16"/>
                <w:szCs w:val="16"/>
              </w:rPr>
              <w:t>Б</w:t>
            </w:r>
            <w:r w:rsidRPr="00D01078">
              <w:rPr>
                <w:sz w:val="16"/>
                <w:szCs w:val="16"/>
              </w:rPr>
              <w:t>ОУ «СОШ»</w:t>
            </w:r>
            <w:r>
              <w:rPr>
                <w:sz w:val="16"/>
                <w:szCs w:val="16"/>
              </w:rPr>
              <w:t xml:space="preserve"> с.Усть-Кулом</w:t>
            </w:r>
          </w:p>
        </w:tc>
      </w:tr>
      <w:tr w:rsidR="009855C7" w:rsidRPr="00D01078" w:rsidTr="009855C7">
        <w:trPr>
          <w:trHeight w:val="160"/>
        </w:trPr>
        <w:tc>
          <w:tcPr>
            <w:tcW w:w="480" w:type="dxa"/>
            <w:vMerge/>
            <w:shd w:val="clear" w:color="auto" w:fill="CCCCCC"/>
            <w:vAlign w:val="center"/>
          </w:tcPr>
          <w:p w:rsidR="009855C7" w:rsidRPr="006652F2" w:rsidRDefault="009855C7" w:rsidP="009855C7">
            <w:pPr>
              <w:jc w:val="center"/>
            </w:pPr>
          </w:p>
        </w:tc>
        <w:tc>
          <w:tcPr>
            <w:tcW w:w="2760" w:type="dxa"/>
            <w:vMerge/>
            <w:shd w:val="clear" w:color="auto" w:fill="CCCCCC"/>
            <w:vAlign w:val="center"/>
          </w:tcPr>
          <w:p w:rsidR="009855C7" w:rsidRPr="006652F2" w:rsidRDefault="009855C7" w:rsidP="009855C7">
            <w:pPr>
              <w:jc w:val="right"/>
              <w:rPr>
                <w:b/>
              </w:rPr>
            </w:pPr>
          </w:p>
        </w:tc>
        <w:tc>
          <w:tcPr>
            <w:tcW w:w="1800" w:type="dxa"/>
            <w:vMerge/>
            <w:shd w:val="clear" w:color="auto" w:fill="CCCCCC"/>
            <w:vAlign w:val="center"/>
          </w:tcPr>
          <w:p w:rsidR="009855C7" w:rsidRPr="00DD3570" w:rsidRDefault="009855C7" w:rsidP="009855C7">
            <w:pPr>
              <w:jc w:val="center"/>
              <w:rPr>
                <w:b/>
              </w:rPr>
            </w:pPr>
          </w:p>
        </w:tc>
        <w:tc>
          <w:tcPr>
            <w:tcW w:w="480" w:type="dxa"/>
            <w:shd w:val="clear" w:color="auto" w:fill="CCCCCC"/>
          </w:tcPr>
          <w:p w:rsidR="009855C7" w:rsidRPr="006652F2" w:rsidRDefault="009855C7" w:rsidP="009855C7">
            <w:pPr>
              <w:jc w:val="right"/>
              <w:rPr>
                <w:b/>
              </w:rPr>
            </w:pPr>
          </w:p>
        </w:tc>
        <w:tc>
          <w:tcPr>
            <w:tcW w:w="3795" w:type="dxa"/>
            <w:gridSpan w:val="2"/>
            <w:shd w:val="clear" w:color="auto" w:fill="CCCCCC"/>
            <w:vAlign w:val="center"/>
          </w:tcPr>
          <w:p w:rsidR="009855C7" w:rsidRPr="006652F2" w:rsidRDefault="009855C7" w:rsidP="009855C7">
            <w:pPr>
              <w:jc w:val="right"/>
            </w:pPr>
            <w:r w:rsidRPr="006652F2">
              <w:rPr>
                <w:b/>
              </w:rPr>
              <w:t>Итого по ППЭ:</w:t>
            </w:r>
          </w:p>
        </w:tc>
        <w:tc>
          <w:tcPr>
            <w:tcW w:w="1764" w:type="dxa"/>
            <w:shd w:val="clear" w:color="auto" w:fill="CCCCCC"/>
            <w:vAlign w:val="center"/>
          </w:tcPr>
          <w:p w:rsidR="009855C7" w:rsidRPr="006652F2" w:rsidRDefault="009855C7" w:rsidP="009855C7">
            <w:pPr>
              <w:jc w:val="center"/>
              <w:rPr>
                <w:b/>
              </w:rPr>
            </w:pPr>
            <w:r>
              <w:rPr>
                <w:b/>
              </w:rPr>
              <w:t>5</w:t>
            </w:r>
          </w:p>
        </w:tc>
        <w:tc>
          <w:tcPr>
            <w:tcW w:w="4395" w:type="dxa"/>
            <w:gridSpan w:val="2"/>
            <w:shd w:val="clear" w:color="auto" w:fill="CCCCCC"/>
            <w:vAlign w:val="center"/>
          </w:tcPr>
          <w:p w:rsidR="009855C7" w:rsidRPr="00A06F40" w:rsidRDefault="009855C7" w:rsidP="009855C7">
            <w:pPr>
              <w:rPr>
                <w:b/>
                <w:sz w:val="16"/>
                <w:szCs w:val="16"/>
              </w:rPr>
            </w:pPr>
            <w:r>
              <w:rPr>
                <w:b/>
                <w:sz w:val="16"/>
                <w:szCs w:val="16"/>
              </w:rPr>
              <w:t>Задействовано аудиторий:</w:t>
            </w:r>
            <w:r w:rsidRPr="00A06F40">
              <w:rPr>
                <w:b/>
                <w:sz w:val="16"/>
                <w:szCs w:val="16"/>
              </w:rPr>
              <w:t xml:space="preserve"> </w:t>
            </w:r>
            <w:r>
              <w:rPr>
                <w:b/>
                <w:sz w:val="16"/>
                <w:szCs w:val="16"/>
              </w:rPr>
              <w:t>1  (№</w:t>
            </w:r>
            <w:r>
              <w:rPr>
                <w:b/>
                <w:sz w:val="16"/>
                <w:szCs w:val="16"/>
                <w:lang w:val="en-US"/>
              </w:rPr>
              <w:t>30</w:t>
            </w:r>
            <w:r>
              <w:rPr>
                <w:b/>
                <w:sz w:val="16"/>
                <w:szCs w:val="16"/>
              </w:rPr>
              <w:t>)</w:t>
            </w:r>
          </w:p>
        </w:tc>
      </w:tr>
      <w:tr w:rsidR="009855C7" w:rsidRPr="00D01078" w:rsidTr="009855C7">
        <w:tc>
          <w:tcPr>
            <w:tcW w:w="9315" w:type="dxa"/>
            <w:gridSpan w:val="6"/>
          </w:tcPr>
          <w:p w:rsidR="009855C7" w:rsidRPr="003C15D9" w:rsidRDefault="009855C7" w:rsidP="009855C7">
            <w:pPr>
              <w:jc w:val="right"/>
            </w:pPr>
            <w:r w:rsidRPr="006652F2">
              <w:rPr>
                <w:b/>
              </w:rPr>
              <w:t>Итого по району:</w:t>
            </w:r>
          </w:p>
        </w:tc>
        <w:tc>
          <w:tcPr>
            <w:tcW w:w="1764" w:type="dxa"/>
          </w:tcPr>
          <w:p w:rsidR="009855C7" w:rsidRPr="006652F2" w:rsidRDefault="009855C7" w:rsidP="009855C7">
            <w:pPr>
              <w:jc w:val="center"/>
              <w:rPr>
                <w:b/>
              </w:rPr>
            </w:pPr>
            <w:r>
              <w:rPr>
                <w:b/>
              </w:rPr>
              <w:t>5</w:t>
            </w:r>
          </w:p>
        </w:tc>
        <w:tc>
          <w:tcPr>
            <w:tcW w:w="4395" w:type="dxa"/>
            <w:gridSpan w:val="2"/>
            <w:shd w:val="clear" w:color="auto" w:fill="auto"/>
            <w:vAlign w:val="center"/>
          </w:tcPr>
          <w:p w:rsidR="009855C7" w:rsidRPr="00D01078" w:rsidRDefault="009855C7" w:rsidP="009855C7">
            <w:pPr>
              <w:jc w:val="center"/>
              <w:rPr>
                <w:sz w:val="16"/>
                <w:szCs w:val="16"/>
              </w:rPr>
            </w:pPr>
          </w:p>
        </w:tc>
      </w:tr>
    </w:tbl>
    <w:p w:rsidR="009855C7" w:rsidRDefault="009855C7" w:rsidP="009855C7">
      <w:pPr>
        <w:jc w:val="center"/>
        <w:rPr>
          <w:b/>
          <w:sz w:val="40"/>
          <w:szCs w:val="40"/>
          <w:u w:val="single"/>
        </w:rPr>
      </w:pPr>
    </w:p>
    <w:p w:rsidR="009855C7" w:rsidRPr="000C0250" w:rsidRDefault="009855C7" w:rsidP="009855C7">
      <w:pPr>
        <w:jc w:val="center"/>
        <w:rPr>
          <w:b/>
          <w:sz w:val="40"/>
          <w:szCs w:val="40"/>
          <w:u w:val="single"/>
        </w:rPr>
      </w:pPr>
      <w:r w:rsidRPr="000C0250">
        <w:rPr>
          <w:b/>
          <w:sz w:val="40"/>
          <w:szCs w:val="40"/>
          <w:u w:val="single"/>
        </w:rPr>
        <w:t>13 июня (четверг)</w:t>
      </w:r>
    </w:p>
    <w:p w:rsidR="009855C7" w:rsidRPr="000C0250" w:rsidRDefault="009855C7" w:rsidP="009855C7">
      <w:pPr>
        <w:jc w:val="center"/>
        <w:rPr>
          <w:b/>
          <w:sz w:val="40"/>
          <w:szCs w:val="40"/>
          <w:u w:val="single"/>
        </w:rPr>
      </w:pPr>
      <w:r w:rsidRPr="000C0250">
        <w:rPr>
          <w:i/>
          <w:sz w:val="40"/>
          <w:szCs w:val="40"/>
        </w:rPr>
        <w:t xml:space="preserve"> (резервный день)</w:t>
      </w:r>
    </w:p>
    <w:p w:rsidR="009855C7" w:rsidRPr="00905CDE" w:rsidRDefault="009855C7" w:rsidP="009855C7">
      <w:pPr>
        <w:jc w:val="center"/>
        <w:rPr>
          <w:b/>
          <w:sz w:val="28"/>
          <w:szCs w:val="28"/>
        </w:rPr>
      </w:pPr>
      <w:r w:rsidRPr="00905CDE">
        <w:rPr>
          <w:b/>
          <w:sz w:val="28"/>
          <w:szCs w:val="28"/>
        </w:rPr>
        <w:t xml:space="preserve">Обществознание (ЕГЭ) </w:t>
      </w:r>
    </w:p>
    <w:tbl>
      <w:tblPr>
        <w:tblW w:w="15474" w:type="dxa"/>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80"/>
        <w:gridCol w:w="2760"/>
        <w:gridCol w:w="1800"/>
        <w:gridCol w:w="480"/>
        <w:gridCol w:w="2880"/>
        <w:gridCol w:w="915"/>
        <w:gridCol w:w="1764"/>
        <w:gridCol w:w="1275"/>
        <w:gridCol w:w="3120"/>
      </w:tblGrid>
      <w:tr w:rsidR="009855C7" w:rsidRPr="00905CDE" w:rsidTr="009855C7">
        <w:trPr>
          <w:trHeight w:val="460"/>
        </w:trPr>
        <w:tc>
          <w:tcPr>
            <w:tcW w:w="480" w:type="dxa"/>
            <w:shd w:val="clear" w:color="auto" w:fill="D9D9D9"/>
            <w:vAlign w:val="center"/>
          </w:tcPr>
          <w:p w:rsidR="009855C7" w:rsidRPr="00905CDE" w:rsidRDefault="009855C7" w:rsidP="009855C7">
            <w:pPr>
              <w:jc w:val="center"/>
              <w:rPr>
                <w:b/>
                <w:sz w:val="18"/>
                <w:szCs w:val="18"/>
              </w:rPr>
            </w:pPr>
            <w:r w:rsidRPr="00905CDE">
              <w:rPr>
                <w:b/>
                <w:sz w:val="18"/>
                <w:szCs w:val="18"/>
              </w:rPr>
              <w:lastRenderedPageBreak/>
              <w:t>№ п/п</w:t>
            </w:r>
          </w:p>
        </w:tc>
        <w:tc>
          <w:tcPr>
            <w:tcW w:w="2760" w:type="dxa"/>
            <w:shd w:val="clear" w:color="auto" w:fill="D9D9D9"/>
            <w:vAlign w:val="center"/>
          </w:tcPr>
          <w:p w:rsidR="009855C7" w:rsidRPr="00905CDE" w:rsidRDefault="009855C7" w:rsidP="009855C7">
            <w:pPr>
              <w:jc w:val="center"/>
              <w:rPr>
                <w:b/>
              </w:rPr>
            </w:pPr>
            <w:r w:rsidRPr="00905CDE">
              <w:rPr>
                <w:b/>
              </w:rPr>
              <w:t>Пункт проведения экзамена</w:t>
            </w:r>
          </w:p>
        </w:tc>
        <w:tc>
          <w:tcPr>
            <w:tcW w:w="1800" w:type="dxa"/>
            <w:shd w:val="clear" w:color="auto" w:fill="D9D9D9"/>
            <w:vAlign w:val="center"/>
          </w:tcPr>
          <w:p w:rsidR="009855C7" w:rsidRPr="00905CDE" w:rsidRDefault="009855C7" w:rsidP="009855C7">
            <w:pPr>
              <w:jc w:val="center"/>
              <w:rPr>
                <w:b/>
              </w:rPr>
            </w:pPr>
            <w:r w:rsidRPr="00905CDE">
              <w:rPr>
                <w:b/>
              </w:rPr>
              <w:t>Руководитель ППЭ</w:t>
            </w:r>
          </w:p>
        </w:tc>
        <w:tc>
          <w:tcPr>
            <w:tcW w:w="480" w:type="dxa"/>
            <w:shd w:val="clear" w:color="auto" w:fill="D9D9D9"/>
            <w:vAlign w:val="center"/>
          </w:tcPr>
          <w:p w:rsidR="009855C7" w:rsidRPr="00905CDE" w:rsidRDefault="009855C7" w:rsidP="009855C7">
            <w:pPr>
              <w:jc w:val="center"/>
              <w:rPr>
                <w:b/>
                <w:sz w:val="18"/>
                <w:szCs w:val="18"/>
              </w:rPr>
            </w:pPr>
            <w:r w:rsidRPr="00905CDE">
              <w:rPr>
                <w:b/>
                <w:sz w:val="18"/>
                <w:szCs w:val="18"/>
              </w:rPr>
              <w:t>№ п/п</w:t>
            </w:r>
          </w:p>
        </w:tc>
        <w:tc>
          <w:tcPr>
            <w:tcW w:w="2880" w:type="dxa"/>
            <w:shd w:val="clear" w:color="auto" w:fill="D9D9D9"/>
            <w:vAlign w:val="center"/>
          </w:tcPr>
          <w:p w:rsidR="009855C7" w:rsidRPr="00905CDE" w:rsidRDefault="009855C7" w:rsidP="009855C7">
            <w:pPr>
              <w:jc w:val="center"/>
              <w:rPr>
                <w:b/>
              </w:rPr>
            </w:pPr>
            <w:r w:rsidRPr="00905CDE">
              <w:rPr>
                <w:b/>
              </w:rPr>
              <w:t>ОУ</w:t>
            </w:r>
          </w:p>
        </w:tc>
        <w:tc>
          <w:tcPr>
            <w:tcW w:w="915" w:type="dxa"/>
            <w:shd w:val="clear" w:color="auto" w:fill="D9D9D9"/>
            <w:vAlign w:val="center"/>
          </w:tcPr>
          <w:p w:rsidR="009855C7" w:rsidRPr="00905CDE" w:rsidRDefault="009855C7" w:rsidP="009855C7">
            <w:pPr>
              <w:jc w:val="center"/>
              <w:rPr>
                <w:b/>
              </w:rPr>
            </w:pPr>
            <w:r w:rsidRPr="00905CDE">
              <w:rPr>
                <w:b/>
              </w:rPr>
              <w:t>Код ОУ</w:t>
            </w:r>
          </w:p>
        </w:tc>
        <w:tc>
          <w:tcPr>
            <w:tcW w:w="1764" w:type="dxa"/>
            <w:shd w:val="clear" w:color="auto" w:fill="D9D9D9"/>
            <w:vAlign w:val="center"/>
          </w:tcPr>
          <w:p w:rsidR="009855C7" w:rsidRPr="00905CDE" w:rsidRDefault="009855C7" w:rsidP="009855C7">
            <w:pPr>
              <w:jc w:val="center"/>
              <w:rPr>
                <w:b/>
                <w:sz w:val="18"/>
                <w:szCs w:val="18"/>
              </w:rPr>
            </w:pPr>
            <w:r w:rsidRPr="00905CDE">
              <w:rPr>
                <w:b/>
                <w:sz w:val="18"/>
                <w:szCs w:val="18"/>
              </w:rPr>
              <w:t>Количество участников ЕГЭ по предмету</w:t>
            </w:r>
          </w:p>
        </w:tc>
        <w:tc>
          <w:tcPr>
            <w:tcW w:w="1275" w:type="dxa"/>
            <w:shd w:val="clear" w:color="auto" w:fill="D9D9D9"/>
            <w:vAlign w:val="center"/>
          </w:tcPr>
          <w:p w:rsidR="009855C7" w:rsidRPr="00905CDE" w:rsidRDefault="009855C7" w:rsidP="009855C7">
            <w:pPr>
              <w:jc w:val="center"/>
              <w:rPr>
                <w:b/>
                <w:sz w:val="18"/>
                <w:szCs w:val="18"/>
              </w:rPr>
            </w:pPr>
            <w:r w:rsidRPr="00905CDE">
              <w:rPr>
                <w:b/>
                <w:sz w:val="18"/>
                <w:szCs w:val="18"/>
              </w:rPr>
              <w:t>Расстояние до ППЭ (км)</w:t>
            </w:r>
          </w:p>
        </w:tc>
        <w:tc>
          <w:tcPr>
            <w:tcW w:w="3120" w:type="dxa"/>
            <w:shd w:val="clear" w:color="auto" w:fill="D9D9D9"/>
            <w:vAlign w:val="center"/>
          </w:tcPr>
          <w:p w:rsidR="009855C7" w:rsidRPr="00905CDE" w:rsidRDefault="009855C7" w:rsidP="009855C7">
            <w:pPr>
              <w:jc w:val="center"/>
              <w:rPr>
                <w:b/>
              </w:rPr>
            </w:pPr>
            <w:r w:rsidRPr="00905CDE">
              <w:rPr>
                <w:b/>
              </w:rPr>
              <w:t>Транспорт для подвоза участников ЕГЭ в ППЭ</w:t>
            </w:r>
          </w:p>
        </w:tc>
      </w:tr>
      <w:tr w:rsidR="009855C7" w:rsidRPr="00905CDE" w:rsidTr="009855C7">
        <w:tc>
          <w:tcPr>
            <w:tcW w:w="480" w:type="dxa"/>
            <w:vMerge w:val="restart"/>
            <w:vAlign w:val="center"/>
          </w:tcPr>
          <w:p w:rsidR="009855C7" w:rsidRPr="00905CDE" w:rsidRDefault="009855C7" w:rsidP="009855C7">
            <w:pPr>
              <w:jc w:val="center"/>
            </w:pPr>
            <w:r w:rsidRPr="00905CDE">
              <w:t>1</w:t>
            </w:r>
          </w:p>
        </w:tc>
        <w:tc>
          <w:tcPr>
            <w:tcW w:w="2760" w:type="dxa"/>
            <w:vMerge w:val="restart"/>
            <w:vAlign w:val="center"/>
          </w:tcPr>
          <w:p w:rsidR="009855C7" w:rsidRPr="00905CDE" w:rsidRDefault="009855C7" w:rsidP="009855C7">
            <w:pPr>
              <w:jc w:val="center"/>
            </w:pPr>
            <w:r w:rsidRPr="00905CDE">
              <w:rPr>
                <w:b/>
              </w:rPr>
              <w:t>МБОУ «СОШ» с.Усть-Кулом  (код – 2001)</w:t>
            </w:r>
          </w:p>
        </w:tc>
        <w:tc>
          <w:tcPr>
            <w:tcW w:w="1800" w:type="dxa"/>
            <w:vMerge w:val="restart"/>
            <w:vAlign w:val="center"/>
          </w:tcPr>
          <w:p w:rsidR="009855C7" w:rsidRPr="00905CDE" w:rsidRDefault="009855C7" w:rsidP="009855C7">
            <w:pPr>
              <w:jc w:val="center"/>
              <w:rPr>
                <w:b/>
              </w:rPr>
            </w:pPr>
            <w:r w:rsidRPr="00905CDE">
              <w:rPr>
                <w:b/>
              </w:rPr>
              <w:t>Цан Марина Константиновна</w:t>
            </w:r>
          </w:p>
        </w:tc>
        <w:tc>
          <w:tcPr>
            <w:tcW w:w="480" w:type="dxa"/>
            <w:vAlign w:val="center"/>
          </w:tcPr>
          <w:p w:rsidR="009855C7" w:rsidRPr="00905CDE" w:rsidRDefault="009855C7" w:rsidP="009855C7">
            <w:pPr>
              <w:jc w:val="center"/>
            </w:pPr>
            <w:r w:rsidRPr="00905CDE">
              <w:t>1</w:t>
            </w:r>
          </w:p>
        </w:tc>
        <w:tc>
          <w:tcPr>
            <w:tcW w:w="2880" w:type="dxa"/>
            <w:vAlign w:val="center"/>
          </w:tcPr>
          <w:p w:rsidR="009855C7" w:rsidRPr="00905CDE" w:rsidRDefault="009855C7" w:rsidP="009855C7">
            <w:r w:rsidRPr="00905CDE">
              <w:t>Выпускники прошлых лет</w:t>
            </w:r>
          </w:p>
        </w:tc>
        <w:tc>
          <w:tcPr>
            <w:tcW w:w="915" w:type="dxa"/>
            <w:vAlign w:val="center"/>
          </w:tcPr>
          <w:p w:rsidR="009855C7" w:rsidRPr="00905CDE" w:rsidRDefault="009855C7" w:rsidP="009855C7">
            <w:pPr>
              <w:jc w:val="center"/>
            </w:pPr>
            <w:r w:rsidRPr="00905CDE">
              <w:t>120777</w:t>
            </w:r>
          </w:p>
        </w:tc>
        <w:tc>
          <w:tcPr>
            <w:tcW w:w="1764" w:type="dxa"/>
            <w:vAlign w:val="center"/>
          </w:tcPr>
          <w:p w:rsidR="009855C7" w:rsidRPr="00905CDE" w:rsidRDefault="009855C7" w:rsidP="009855C7">
            <w:pPr>
              <w:jc w:val="center"/>
            </w:pPr>
            <w:r w:rsidRPr="00905CDE">
              <w:t>1</w:t>
            </w:r>
          </w:p>
        </w:tc>
        <w:tc>
          <w:tcPr>
            <w:tcW w:w="1275" w:type="dxa"/>
            <w:vAlign w:val="center"/>
          </w:tcPr>
          <w:p w:rsidR="009855C7" w:rsidRPr="00905CDE" w:rsidRDefault="009855C7" w:rsidP="009855C7">
            <w:pPr>
              <w:jc w:val="center"/>
            </w:pPr>
            <w:r w:rsidRPr="00905CDE">
              <w:t>-</w:t>
            </w:r>
          </w:p>
        </w:tc>
        <w:tc>
          <w:tcPr>
            <w:tcW w:w="3120" w:type="dxa"/>
            <w:vAlign w:val="center"/>
          </w:tcPr>
          <w:p w:rsidR="009855C7" w:rsidRPr="00905CDE" w:rsidRDefault="009855C7" w:rsidP="009855C7">
            <w:pPr>
              <w:jc w:val="center"/>
            </w:pPr>
            <w:r w:rsidRPr="00905CDE">
              <w:t>-</w:t>
            </w:r>
          </w:p>
        </w:tc>
      </w:tr>
      <w:tr w:rsidR="009855C7" w:rsidRPr="00905CDE" w:rsidTr="009855C7">
        <w:trPr>
          <w:trHeight w:val="160"/>
        </w:trPr>
        <w:tc>
          <w:tcPr>
            <w:tcW w:w="480" w:type="dxa"/>
            <w:vMerge/>
            <w:shd w:val="clear" w:color="auto" w:fill="CCCCCC"/>
            <w:vAlign w:val="center"/>
          </w:tcPr>
          <w:p w:rsidR="009855C7" w:rsidRPr="00905CDE" w:rsidRDefault="009855C7" w:rsidP="009855C7">
            <w:pPr>
              <w:jc w:val="center"/>
            </w:pPr>
          </w:p>
        </w:tc>
        <w:tc>
          <w:tcPr>
            <w:tcW w:w="2760" w:type="dxa"/>
            <w:vMerge/>
            <w:shd w:val="clear" w:color="auto" w:fill="CCCCCC"/>
            <w:vAlign w:val="center"/>
          </w:tcPr>
          <w:p w:rsidR="009855C7" w:rsidRPr="00905CDE" w:rsidRDefault="009855C7" w:rsidP="009855C7">
            <w:pPr>
              <w:jc w:val="right"/>
              <w:rPr>
                <w:b/>
              </w:rPr>
            </w:pPr>
          </w:p>
        </w:tc>
        <w:tc>
          <w:tcPr>
            <w:tcW w:w="1800" w:type="dxa"/>
            <w:vMerge/>
            <w:shd w:val="clear" w:color="auto" w:fill="CCCCCC"/>
            <w:vAlign w:val="center"/>
          </w:tcPr>
          <w:p w:rsidR="009855C7" w:rsidRPr="00905CDE" w:rsidRDefault="009855C7" w:rsidP="009855C7">
            <w:pPr>
              <w:jc w:val="center"/>
              <w:rPr>
                <w:b/>
              </w:rPr>
            </w:pPr>
          </w:p>
        </w:tc>
        <w:tc>
          <w:tcPr>
            <w:tcW w:w="480" w:type="dxa"/>
            <w:shd w:val="clear" w:color="auto" w:fill="CCCCCC"/>
          </w:tcPr>
          <w:p w:rsidR="009855C7" w:rsidRPr="00905CDE" w:rsidRDefault="009855C7" w:rsidP="009855C7">
            <w:pPr>
              <w:jc w:val="right"/>
              <w:rPr>
                <w:b/>
              </w:rPr>
            </w:pPr>
          </w:p>
        </w:tc>
        <w:tc>
          <w:tcPr>
            <w:tcW w:w="3795" w:type="dxa"/>
            <w:gridSpan w:val="2"/>
            <w:shd w:val="clear" w:color="auto" w:fill="CCCCCC"/>
            <w:vAlign w:val="center"/>
          </w:tcPr>
          <w:p w:rsidR="009855C7" w:rsidRPr="00905CDE" w:rsidRDefault="009855C7" w:rsidP="009855C7">
            <w:pPr>
              <w:jc w:val="right"/>
            </w:pPr>
            <w:r w:rsidRPr="00905CDE">
              <w:rPr>
                <w:b/>
              </w:rPr>
              <w:t>Итого по ППЭ:</w:t>
            </w:r>
          </w:p>
        </w:tc>
        <w:tc>
          <w:tcPr>
            <w:tcW w:w="1764" w:type="dxa"/>
            <w:shd w:val="clear" w:color="auto" w:fill="CCCCCC"/>
            <w:vAlign w:val="center"/>
          </w:tcPr>
          <w:p w:rsidR="009855C7" w:rsidRPr="00905CDE" w:rsidRDefault="009855C7" w:rsidP="009855C7">
            <w:pPr>
              <w:jc w:val="center"/>
              <w:rPr>
                <w:b/>
              </w:rPr>
            </w:pPr>
            <w:r w:rsidRPr="00905CDE">
              <w:rPr>
                <w:b/>
              </w:rPr>
              <w:t>1</w:t>
            </w:r>
          </w:p>
        </w:tc>
        <w:tc>
          <w:tcPr>
            <w:tcW w:w="4395" w:type="dxa"/>
            <w:gridSpan w:val="2"/>
            <w:shd w:val="clear" w:color="auto" w:fill="CCCCCC"/>
            <w:vAlign w:val="center"/>
          </w:tcPr>
          <w:p w:rsidR="009855C7" w:rsidRPr="00905CDE" w:rsidRDefault="009855C7" w:rsidP="009855C7">
            <w:pPr>
              <w:rPr>
                <w:b/>
                <w:sz w:val="16"/>
                <w:szCs w:val="16"/>
              </w:rPr>
            </w:pPr>
            <w:r>
              <w:rPr>
                <w:b/>
                <w:sz w:val="16"/>
                <w:szCs w:val="16"/>
              </w:rPr>
              <w:t>Задействовано аудиторий: 1  (№33</w:t>
            </w:r>
            <w:r w:rsidRPr="00905CDE">
              <w:rPr>
                <w:b/>
                <w:sz w:val="16"/>
                <w:szCs w:val="16"/>
              </w:rPr>
              <w:t>)</w:t>
            </w:r>
          </w:p>
        </w:tc>
      </w:tr>
      <w:tr w:rsidR="009855C7" w:rsidRPr="00905CDE" w:rsidTr="009855C7">
        <w:tc>
          <w:tcPr>
            <w:tcW w:w="9315" w:type="dxa"/>
            <w:gridSpan w:val="6"/>
          </w:tcPr>
          <w:p w:rsidR="009855C7" w:rsidRPr="00905CDE" w:rsidRDefault="009855C7" w:rsidP="009855C7">
            <w:pPr>
              <w:jc w:val="right"/>
            </w:pPr>
            <w:r w:rsidRPr="00905CDE">
              <w:rPr>
                <w:b/>
              </w:rPr>
              <w:t>Итого по району:</w:t>
            </w:r>
          </w:p>
        </w:tc>
        <w:tc>
          <w:tcPr>
            <w:tcW w:w="1764" w:type="dxa"/>
          </w:tcPr>
          <w:p w:rsidR="009855C7" w:rsidRPr="00905CDE" w:rsidRDefault="009855C7" w:rsidP="009855C7">
            <w:pPr>
              <w:jc w:val="center"/>
              <w:rPr>
                <w:b/>
              </w:rPr>
            </w:pPr>
            <w:r w:rsidRPr="00905CDE">
              <w:rPr>
                <w:b/>
              </w:rPr>
              <w:t>1</w:t>
            </w:r>
          </w:p>
        </w:tc>
        <w:tc>
          <w:tcPr>
            <w:tcW w:w="4395" w:type="dxa"/>
            <w:gridSpan w:val="2"/>
            <w:shd w:val="clear" w:color="auto" w:fill="auto"/>
            <w:vAlign w:val="center"/>
          </w:tcPr>
          <w:p w:rsidR="009855C7" w:rsidRPr="00905CDE" w:rsidRDefault="009855C7" w:rsidP="009855C7">
            <w:pPr>
              <w:jc w:val="center"/>
              <w:rPr>
                <w:sz w:val="16"/>
                <w:szCs w:val="16"/>
              </w:rPr>
            </w:pPr>
          </w:p>
        </w:tc>
      </w:tr>
    </w:tbl>
    <w:p w:rsidR="009855C7" w:rsidRPr="00905CDE" w:rsidRDefault="009855C7" w:rsidP="009855C7">
      <w:pPr>
        <w:jc w:val="center"/>
        <w:rPr>
          <w:b/>
          <w:sz w:val="28"/>
          <w:szCs w:val="28"/>
        </w:rPr>
      </w:pPr>
      <w:r w:rsidRPr="00905CDE">
        <w:rPr>
          <w:b/>
          <w:sz w:val="28"/>
          <w:szCs w:val="28"/>
        </w:rPr>
        <w:t xml:space="preserve">Физика (ЕГЭ) </w:t>
      </w:r>
    </w:p>
    <w:tbl>
      <w:tblPr>
        <w:tblW w:w="15474" w:type="dxa"/>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80"/>
        <w:gridCol w:w="2760"/>
        <w:gridCol w:w="1800"/>
        <w:gridCol w:w="480"/>
        <w:gridCol w:w="2880"/>
        <w:gridCol w:w="915"/>
        <w:gridCol w:w="1764"/>
        <w:gridCol w:w="1275"/>
        <w:gridCol w:w="3120"/>
      </w:tblGrid>
      <w:tr w:rsidR="009855C7" w:rsidRPr="00905CDE" w:rsidTr="009855C7">
        <w:trPr>
          <w:trHeight w:val="460"/>
        </w:trPr>
        <w:tc>
          <w:tcPr>
            <w:tcW w:w="480" w:type="dxa"/>
            <w:shd w:val="clear" w:color="auto" w:fill="D9D9D9"/>
            <w:vAlign w:val="center"/>
          </w:tcPr>
          <w:p w:rsidR="009855C7" w:rsidRPr="00905CDE" w:rsidRDefault="009855C7" w:rsidP="009855C7">
            <w:pPr>
              <w:jc w:val="center"/>
              <w:rPr>
                <w:b/>
                <w:sz w:val="18"/>
                <w:szCs w:val="18"/>
              </w:rPr>
            </w:pPr>
            <w:r w:rsidRPr="00905CDE">
              <w:rPr>
                <w:b/>
                <w:sz w:val="18"/>
                <w:szCs w:val="18"/>
              </w:rPr>
              <w:t>№ п/п</w:t>
            </w:r>
          </w:p>
        </w:tc>
        <w:tc>
          <w:tcPr>
            <w:tcW w:w="2760" w:type="dxa"/>
            <w:shd w:val="clear" w:color="auto" w:fill="D9D9D9"/>
            <w:vAlign w:val="center"/>
          </w:tcPr>
          <w:p w:rsidR="009855C7" w:rsidRPr="00905CDE" w:rsidRDefault="009855C7" w:rsidP="009855C7">
            <w:pPr>
              <w:jc w:val="center"/>
              <w:rPr>
                <w:b/>
              </w:rPr>
            </w:pPr>
            <w:r w:rsidRPr="00905CDE">
              <w:rPr>
                <w:b/>
              </w:rPr>
              <w:t>Пункт проведения экзамена</w:t>
            </w:r>
          </w:p>
        </w:tc>
        <w:tc>
          <w:tcPr>
            <w:tcW w:w="1800" w:type="dxa"/>
            <w:shd w:val="clear" w:color="auto" w:fill="D9D9D9"/>
            <w:vAlign w:val="center"/>
          </w:tcPr>
          <w:p w:rsidR="009855C7" w:rsidRPr="00905CDE" w:rsidRDefault="009855C7" w:rsidP="009855C7">
            <w:pPr>
              <w:jc w:val="center"/>
              <w:rPr>
                <w:b/>
              </w:rPr>
            </w:pPr>
            <w:r w:rsidRPr="00905CDE">
              <w:rPr>
                <w:b/>
              </w:rPr>
              <w:t>Руководитель ППЭ</w:t>
            </w:r>
          </w:p>
        </w:tc>
        <w:tc>
          <w:tcPr>
            <w:tcW w:w="480" w:type="dxa"/>
            <w:shd w:val="clear" w:color="auto" w:fill="D9D9D9"/>
            <w:vAlign w:val="center"/>
          </w:tcPr>
          <w:p w:rsidR="009855C7" w:rsidRPr="00905CDE" w:rsidRDefault="009855C7" w:rsidP="009855C7">
            <w:pPr>
              <w:jc w:val="center"/>
              <w:rPr>
                <w:b/>
                <w:sz w:val="18"/>
                <w:szCs w:val="18"/>
              </w:rPr>
            </w:pPr>
            <w:r w:rsidRPr="00905CDE">
              <w:rPr>
                <w:b/>
                <w:sz w:val="18"/>
                <w:szCs w:val="18"/>
              </w:rPr>
              <w:t>№ п/п</w:t>
            </w:r>
          </w:p>
        </w:tc>
        <w:tc>
          <w:tcPr>
            <w:tcW w:w="2880" w:type="dxa"/>
            <w:shd w:val="clear" w:color="auto" w:fill="D9D9D9"/>
            <w:vAlign w:val="center"/>
          </w:tcPr>
          <w:p w:rsidR="009855C7" w:rsidRPr="00905CDE" w:rsidRDefault="009855C7" w:rsidP="009855C7">
            <w:pPr>
              <w:jc w:val="center"/>
              <w:rPr>
                <w:b/>
              </w:rPr>
            </w:pPr>
            <w:r w:rsidRPr="00905CDE">
              <w:rPr>
                <w:b/>
              </w:rPr>
              <w:t>ОУ</w:t>
            </w:r>
          </w:p>
        </w:tc>
        <w:tc>
          <w:tcPr>
            <w:tcW w:w="915" w:type="dxa"/>
            <w:shd w:val="clear" w:color="auto" w:fill="D9D9D9"/>
            <w:vAlign w:val="center"/>
          </w:tcPr>
          <w:p w:rsidR="009855C7" w:rsidRPr="00905CDE" w:rsidRDefault="009855C7" w:rsidP="009855C7">
            <w:pPr>
              <w:jc w:val="center"/>
              <w:rPr>
                <w:b/>
              </w:rPr>
            </w:pPr>
            <w:r w:rsidRPr="00905CDE">
              <w:rPr>
                <w:b/>
              </w:rPr>
              <w:t>Код ОУ</w:t>
            </w:r>
          </w:p>
        </w:tc>
        <w:tc>
          <w:tcPr>
            <w:tcW w:w="1764" w:type="dxa"/>
            <w:shd w:val="clear" w:color="auto" w:fill="D9D9D9"/>
            <w:vAlign w:val="center"/>
          </w:tcPr>
          <w:p w:rsidR="009855C7" w:rsidRPr="00905CDE" w:rsidRDefault="009855C7" w:rsidP="009855C7">
            <w:pPr>
              <w:jc w:val="center"/>
              <w:rPr>
                <w:b/>
                <w:sz w:val="18"/>
                <w:szCs w:val="18"/>
              </w:rPr>
            </w:pPr>
            <w:r w:rsidRPr="00905CDE">
              <w:rPr>
                <w:b/>
                <w:sz w:val="18"/>
                <w:szCs w:val="18"/>
              </w:rPr>
              <w:t>Количество участников ЕГЭ по предмету</w:t>
            </w:r>
          </w:p>
        </w:tc>
        <w:tc>
          <w:tcPr>
            <w:tcW w:w="1275" w:type="dxa"/>
            <w:shd w:val="clear" w:color="auto" w:fill="D9D9D9"/>
            <w:vAlign w:val="center"/>
          </w:tcPr>
          <w:p w:rsidR="009855C7" w:rsidRPr="00905CDE" w:rsidRDefault="009855C7" w:rsidP="009855C7">
            <w:pPr>
              <w:jc w:val="center"/>
              <w:rPr>
                <w:b/>
                <w:sz w:val="18"/>
                <w:szCs w:val="18"/>
              </w:rPr>
            </w:pPr>
            <w:r w:rsidRPr="00905CDE">
              <w:rPr>
                <w:b/>
                <w:sz w:val="18"/>
                <w:szCs w:val="18"/>
              </w:rPr>
              <w:t>Расстояние до ППЭ (км)</w:t>
            </w:r>
          </w:p>
        </w:tc>
        <w:tc>
          <w:tcPr>
            <w:tcW w:w="3120" w:type="dxa"/>
            <w:shd w:val="clear" w:color="auto" w:fill="D9D9D9"/>
            <w:vAlign w:val="center"/>
          </w:tcPr>
          <w:p w:rsidR="009855C7" w:rsidRPr="00905CDE" w:rsidRDefault="009855C7" w:rsidP="009855C7">
            <w:pPr>
              <w:jc w:val="center"/>
              <w:rPr>
                <w:b/>
              </w:rPr>
            </w:pPr>
            <w:r w:rsidRPr="00905CDE">
              <w:rPr>
                <w:b/>
              </w:rPr>
              <w:t>Транспорт для подвоза участников ЕГЭ в ППЭ</w:t>
            </w:r>
          </w:p>
        </w:tc>
      </w:tr>
      <w:tr w:rsidR="009855C7" w:rsidRPr="00905CDE" w:rsidTr="009855C7">
        <w:tc>
          <w:tcPr>
            <w:tcW w:w="480" w:type="dxa"/>
            <w:vMerge w:val="restart"/>
            <w:vAlign w:val="center"/>
          </w:tcPr>
          <w:p w:rsidR="009855C7" w:rsidRPr="00905CDE" w:rsidRDefault="009855C7" w:rsidP="009855C7">
            <w:pPr>
              <w:jc w:val="center"/>
            </w:pPr>
            <w:r w:rsidRPr="00905CDE">
              <w:t>1</w:t>
            </w:r>
          </w:p>
        </w:tc>
        <w:tc>
          <w:tcPr>
            <w:tcW w:w="2760" w:type="dxa"/>
            <w:vMerge w:val="restart"/>
            <w:vAlign w:val="center"/>
          </w:tcPr>
          <w:p w:rsidR="009855C7" w:rsidRPr="00905CDE" w:rsidRDefault="009855C7" w:rsidP="009855C7">
            <w:pPr>
              <w:jc w:val="center"/>
            </w:pPr>
            <w:r w:rsidRPr="00905CDE">
              <w:rPr>
                <w:b/>
              </w:rPr>
              <w:t>МБОУ «СОШ» с.Усть-Кулом  (код – 2001)</w:t>
            </w:r>
          </w:p>
        </w:tc>
        <w:tc>
          <w:tcPr>
            <w:tcW w:w="1800" w:type="dxa"/>
            <w:vMerge w:val="restart"/>
            <w:vAlign w:val="center"/>
          </w:tcPr>
          <w:p w:rsidR="009855C7" w:rsidRPr="00905CDE" w:rsidRDefault="009855C7" w:rsidP="009855C7">
            <w:pPr>
              <w:jc w:val="center"/>
              <w:rPr>
                <w:b/>
              </w:rPr>
            </w:pPr>
            <w:r w:rsidRPr="00905CDE">
              <w:rPr>
                <w:b/>
              </w:rPr>
              <w:t>Цан Марина Константиновна</w:t>
            </w:r>
          </w:p>
        </w:tc>
        <w:tc>
          <w:tcPr>
            <w:tcW w:w="480" w:type="dxa"/>
            <w:shd w:val="clear" w:color="auto" w:fill="auto"/>
            <w:vAlign w:val="center"/>
          </w:tcPr>
          <w:p w:rsidR="009855C7" w:rsidRPr="00FC793F" w:rsidRDefault="009855C7" w:rsidP="009855C7">
            <w:pPr>
              <w:jc w:val="center"/>
            </w:pPr>
            <w:r w:rsidRPr="00FC793F">
              <w:t>1</w:t>
            </w:r>
          </w:p>
        </w:tc>
        <w:tc>
          <w:tcPr>
            <w:tcW w:w="2880" w:type="dxa"/>
            <w:shd w:val="clear" w:color="auto" w:fill="auto"/>
            <w:vAlign w:val="center"/>
          </w:tcPr>
          <w:p w:rsidR="009855C7" w:rsidRPr="00FC793F" w:rsidRDefault="009855C7" w:rsidP="009855C7">
            <w:r w:rsidRPr="00FC793F">
              <w:t>МОУ Помоздинская СОШ</w:t>
            </w:r>
          </w:p>
        </w:tc>
        <w:tc>
          <w:tcPr>
            <w:tcW w:w="915" w:type="dxa"/>
            <w:shd w:val="clear" w:color="auto" w:fill="auto"/>
            <w:vAlign w:val="center"/>
          </w:tcPr>
          <w:p w:rsidR="009855C7" w:rsidRPr="00FC793F" w:rsidRDefault="009855C7" w:rsidP="009855C7">
            <w:pPr>
              <w:jc w:val="center"/>
            </w:pPr>
            <w:r w:rsidRPr="00FC793F">
              <w:t>120110</w:t>
            </w:r>
          </w:p>
        </w:tc>
        <w:tc>
          <w:tcPr>
            <w:tcW w:w="1764" w:type="dxa"/>
            <w:shd w:val="clear" w:color="auto" w:fill="auto"/>
            <w:vAlign w:val="center"/>
          </w:tcPr>
          <w:p w:rsidR="009855C7" w:rsidRPr="00FC793F" w:rsidRDefault="009855C7" w:rsidP="009855C7">
            <w:pPr>
              <w:jc w:val="center"/>
            </w:pPr>
            <w:r w:rsidRPr="00FC793F">
              <w:t>2</w:t>
            </w:r>
          </w:p>
        </w:tc>
        <w:tc>
          <w:tcPr>
            <w:tcW w:w="1275" w:type="dxa"/>
            <w:shd w:val="clear" w:color="auto" w:fill="auto"/>
            <w:vAlign w:val="center"/>
          </w:tcPr>
          <w:p w:rsidR="009855C7" w:rsidRPr="00FC793F" w:rsidRDefault="009855C7" w:rsidP="009855C7">
            <w:pPr>
              <w:jc w:val="center"/>
            </w:pPr>
            <w:r w:rsidRPr="00FC793F">
              <w:t>80</w:t>
            </w:r>
          </w:p>
        </w:tc>
        <w:tc>
          <w:tcPr>
            <w:tcW w:w="3120" w:type="dxa"/>
            <w:shd w:val="clear" w:color="auto" w:fill="auto"/>
            <w:vAlign w:val="center"/>
          </w:tcPr>
          <w:p w:rsidR="009855C7" w:rsidRPr="00FC793F" w:rsidRDefault="009855C7" w:rsidP="009855C7">
            <w:pPr>
              <w:ind w:left="-26"/>
              <w:rPr>
                <w:sz w:val="16"/>
                <w:szCs w:val="16"/>
              </w:rPr>
            </w:pPr>
            <w:r w:rsidRPr="00FC793F">
              <w:rPr>
                <w:sz w:val="16"/>
                <w:szCs w:val="16"/>
              </w:rPr>
              <w:t>Автобус МОУ Помоздинской СОШ</w:t>
            </w:r>
          </w:p>
        </w:tc>
      </w:tr>
      <w:tr w:rsidR="009855C7" w:rsidRPr="00905CDE" w:rsidTr="009855C7">
        <w:trPr>
          <w:trHeight w:val="160"/>
        </w:trPr>
        <w:tc>
          <w:tcPr>
            <w:tcW w:w="480" w:type="dxa"/>
            <w:vMerge/>
            <w:shd w:val="clear" w:color="auto" w:fill="CCCCCC"/>
            <w:vAlign w:val="center"/>
          </w:tcPr>
          <w:p w:rsidR="009855C7" w:rsidRPr="00905CDE" w:rsidRDefault="009855C7" w:rsidP="009855C7">
            <w:pPr>
              <w:jc w:val="center"/>
            </w:pPr>
          </w:p>
        </w:tc>
        <w:tc>
          <w:tcPr>
            <w:tcW w:w="2760" w:type="dxa"/>
            <w:vMerge/>
            <w:shd w:val="clear" w:color="auto" w:fill="CCCCCC"/>
            <w:vAlign w:val="center"/>
          </w:tcPr>
          <w:p w:rsidR="009855C7" w:rsidRPr="00905CDE" w:rsidRDefault="009855C7" w:rsidP="009855C7">
            <w:pPr>
              <w:jc w:val="right"/>
              <w:rPr>
                <w:b/>
              </w:rPr>
            </w:pPr>
          </w:p>
        </w:tc>
        <w:tc>
          <w:tcPr>
            <w:tcW w:w="1800" w:type="dxa"/>
            <w:vMerge/>
            <w:shd w:val="clear" w:color="auto" w:fill="CCCCCC"/>
            <w:vAlign w:val="center"/>
          </w:tcPr>
          <w:p w:rsidR="009855C7" w:rsidRPr="00905CDE" w:rsidRDefault="009855C7" w:rsidP="009855C7">
            <w:pPr>
              <w:jc w:val="center"/>
              <w:rPr>
                <w:b/>
              </w:rPr>
            </w:pPr>
          </w:p>
        </w:tc>
        <w:tc>
          <w:tcPr>
            <w:tcW w:w="480" w:type="dxa"/>
            <w:shd w:val="clear" w:color="auto" w:fill="CCCCCC"/>
          </w:tcPr>
          <w:p w:rsidR="009855C7" w:rsidRPr="00905CDE" w:rsidRDefault="009855C7" w:rsidP="009855C7">
            <w:pPr>
              <w:jc w:val="right"/>
              <w:rPr>
                <w:b/>
              </w:rPr>
            </w:pPr>
          </w:p>
        </w:tc>
        <w:tc>
          <w:tcPr>
            <w:tcW w:w="3795" w:type="dxa"/>
            <w:gridSpan w:val="2"/>
            <w:shd w:val="clear" w:color="auto" w:fill="CCCCCC"/>
            <w:vAlign w:val="center"/>
          </w:tcPr>
          <w:p w:rsidR="009855C7" w:rsidRPr="00905CDE" w:rsidRDefault="009855C7" w:rsidP="009855C7">
            <w:pPr>
              <w:jc w:val="right"/>
            </w:pPr>
            <w:r w:rsidRPr="00905CDE">
              <w:rPr>
                <w:b/>
              </w:rPr>
              <w:t>Итого по ППЭ:</w:t>
            </w:r>
          </w:p>
        </w:tc>
        <w:tc>
          <w:tcPr>
            <w:tcW w:w="1764" w:type="dxa"/>
            <w:shd w:val="clear" w:color="auto" w:fill="CCCCCC"/>
            <w:vAlign w:val="center"/>
          </w:tcPr>
          <w:p w:rsidR="009855C7" w:rsidRPr="00905CDE" w:rsidRDefault="009855C7" w:rsidP="009855C7">
            <w:pPr>
              <w:jc w:val="center"/>
              <w:rPr>
                <w:b/>
              </w:rPr>
            </w:pPr>
            <w:r>
              <w:rPr>
                <w:b/>
              </w:rPr>
              <w:t>2</w:t>
            </w:r>
          </w:p>
        </w:tc>
        <w:tc>
          <w:tcPr>
            <w:tcW w:w="4395" w:type="dxa"/>
            <w:gridSpan w:val="2"/>
            <w:shd w:val="clear" w:color="auto" w:fill="CCCCCC"/>
            <w:vAlign w:val="center"/>
          </w:tcPr>
          <w:p w:rsidR="009855C7" w:rsidRPr="00905CDE" w:rsidRDefault="009855C7" w:rsidP="009855C7">
            <w:pPr>
              <w:rPr>
                <w:b/>
                <w:sz w:val="16"/>
                <w:szCs w:val="16"/>
              </w:rPr>
            </w:pPr>
            <w:r w:rsidRPr="00905CDE">
              <w:rPr>
                <w:b/>
                <w:sz w:val="16"/>
                <w:szCs w:val="16"/>
              </w:rPr>
              <w:t>Задействовано аудиторий: 1  (№34)</w:t>
            </w:r>
          </w:p>
        </w:tc>
      </w:tr>
      <w:tr w:rsidR="009855C7" w:rsidRPr="00905CDE" w:rsidTr="009855C7">
        <w:tc>
          <w:tcPr>
            <w:tcW w:w="9315" w:type="dxa"/>
            <w:gridSpan w:val="6"/>
          </w:tcPr>
          <w:p w:rsidR="009855C7" w:rsidRPr="00905CDE" w:rsidRDefault="009855C7" w:rsidP="009855C7">
            <w:pPr>
              <w:jc w:val="right"/>
            </w:pPr>
            <w:r w:rsidRPr="00905CDE">
              <w:rPr>
                <w:b/>
              </w:rPr>
              <w:t>Итого по району:</w:t>
            </w:r>
          </w:p>
        </w:tc>
        <w:tc>
          <w:tcPr>
            <w:tcW w:w="1764" w:type="dxa"/>
          </w:tcPr>
          <w:p w:rsidR="009855C7" w:rsidRPr="00905CDE" w:rsidRDefault="009855C7" w:rsidP="009855C7">
            <w:pPr>
              <w:jc w:val="center"/>
              <w:rPr>
                <w:b/>
              </w:rPr>
            </w:pPr>
            <w:r>
              <w:rPr>
                <w:b/>
              </w:rPr>
              <w:t>2</w:t>
            </w:r>
          </w:p>
        </w:tc>
        <w:tc>
          <w:tcPr>
            <w:tcW w:w="4395" w:type="dxa"/>
            <w:gridSpan w:val="2"/>
            <w:shd w:val="clear" w:color="auto" w:fill="auto"/>
            <w:vAlign w:val="center"/>
          </w:tcPr>
          <w:p w:rsidR="009855C7" w:rsidRPr="00905CDE" w:rsidRDefault="009855C7" w:rsidP="009855C7">
            <w:pPr>
              <w:jc w:val="center"/>
              <w:rPr>
                <w:sz w:val="16"/>
                <w:szCs w:val="16"/>
              </w:rPr>
            </w:pPr>
          </w:p>
        </w:tc>
      </w:tr>
    </w:tbl>
    <w:p w:rsidR="009855C7" w:rsidRDefault="009855C7" w:rsidP="009855C7">
      <w:pPr>
        <w:jc w:val="center"/>
        <w:rPr>
          <w:b/>
          <w:sz w:val="40"/>
          <w:szCs w:val="40"/>
          <w:u w:val="single"/>
        </w:rPr>
      </w:pPr>
    </w:p>
    <w:p w:rsidR="009855C7" w:rsidRPr="00671BDB" w:rsidRDefault="009855C7" w:rsidP="009855C7">
      <w:pPr>
        <w:jc w:val="center"/>
        <w:rPr>
          <w:b/>
          <w:sz w:val="40"/>
          <w:szCs w:val="40"/>
          <w:u w:val="single"/>
        </w:rPr>
      </w:pPr>
      <w:r w:rsidRPr="00671BDB">
        <w:rPr>
          <w:b/>
          <w:sz w:val="40"/>
          <w:szCs w:val="40"/>
          <w:u w:val="single"/>
        </w:rPr>
        <w:t>18 июня (вторник)</w:t>
      </w:r>
    </w:p>
    <w:p w:rsidR="009855C7" w:rsidRPr="00671BDB" w:rsidRDefault="009855C7" w:rsidP="009855C7">
      <w:pPr>
        <w:jc w:val="center"/>
        <w:rPr>
          <w:b/>
          <w:sz w:val="40"/>
          <w:szCs w:val="40"/>
          <w:u w:val="single"/>
        </w:rPr>
      </w:pPr>
      <w:r w:rsidRPr="00671BDB">
        <w:rPr>
          <w:i/>
          <w:sz w:val="40"/>
          <w:szCs w:val="40"/>
        </w:rPr>
        <w:t xml:space="preserve"> (резервный день)</w:t>
      </w:r>
    </w:p>
    <w:p w:rsidR="009855C7" w:rsidRPr="00671BDB" w:rsidRDefault="009855C7" w:rsidP="009855C7">
      <w:pPr>
        <w:jc w:val="center"/>
        <w:rPr>
          <w:b/>
          <w:sz w:val="28"/>
          <w:szCs w:val="28"/>
        </w:rPr>
      </w:pPr>
      <w:r w:rsidRPr="00671BDB">
        <w:rPr>
          <w:b/>
          <w:sz w:val="28"/>
          <w:szCs w:val="28"/>
        </w:rPr>
        <w:t xml:space="preserve">История (ЕГЭ) </w:t>
      </w:r>
    </w:p>
    <w:tbl>
      <w:tblPr>
        <w:tblW w:w="15474" w:type="dxa"/>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80"/>
        <w:gridCol w:w="2760"/>
        <w:gridCol w:w="1800"/>
        <w:gridCol w:w="480"/>
        <w:gridCol w:w="2880"/>
        <w:gridCol w:w="915"/>
        <w:gridCol w:w="1764"/>
        <w:gridCol w:w="1275"/>
        <w:gridCol w:w="3120"/>
      </w:tblGrid>
      <w:tr w:rsidR="009855C7" w:rsidRPr="00671BDB" w:rsidTr="009855C7">
        <w:trPr>
          <w:trHeight w:val="460"/>
        </w:trPr>
        <w:tc>
          <w:tcPr>
            <w:tcW w:w="480" w:type="dxa"/>
            <w:shd w:val="clear" w:color="auto" w:fill="D9D9D9"/>
            <w:vAlign w:val="center"/>
          </w:tcPr>
          <w:p w:rsidR="009855C7" w:rsidRPr="00671BDB" w:rsidRDefault="009855C7" w:rsidP="009855C7">
            <w:pPr>
              <w:jc w:val="center"/>
              <w:rPr>
                <w:b/>
                <w:sz w:val="18"/>
                <w:szCs w:val="18"/>
              </w:rPr>
            </w:pPr>
            <w:r w:rsidRPr="00671BDB">
              <w:rPr>
                <w:b/>
                <w:sz w:val="18"/>
                <w:szCs w:val="18"/>
              </w:rPr>
              <w:t>№ п/п</w:t>
            </w:r>
          </w:p>
        </w:tc>
        <w:tc>
          <w:tcPr>
            <w:tcW w:w="2760" w:type="dxa"/>
            <w:shd w:val="clear" w:color="auto" w:fill="D9D9D9"/>
            <w:vAlign w:val="center"/>
          </w:tcPr>
          <w:p w:rsidR="009855C7" w:rsidRPr="00671BDB" w:rsidRDefault="009855C7" w:rsidP="009855C7">
            <w:pPr>
              <w:jc w:val="center"/>
              <w:rPr>
                <w:b/>
              </w:rPr>
            </w:pPr>
            <w:r w:rsidRPr="00671BDB">
              <w:rPr>
                <w:b/>
              </w:rPr>
              <w:t>Пункт проведения экзамена</w:t>
            </w:r>
          </w:p>
        </w:tc>
        <w:tc>
          <w:tcPr>
            <w:tcW w:w="1800" w:type="dxa"/>
            <w:shd w:val="clear" w:color="auto" w:fill="D9D9D9"/>
            <w:vAlign w:val="center"/>
          </w:tcPr>
          <w:p w:rsidR="009855C7" w:rsidRPr="00671BDB" w:rsidRDefault="009855C7" w:rsidP="009855C7">
            <w:pPr>
              <w:jc w:val="center"/>
              <w:rPr>
                <w:b/>
              </w:rPr>
            </w:pPr>
            <w:r w:rsidRPr="00671BDB">
              <w:rPr>
                <w:b/>
              </w:rPr>
              <w:t>Руководитель ППЭ</w:t>
            </w:r>
          </w:p>
        </w:tc>
        <w:tc>
          <w:tcPr>
            <w:tcW w:w="480" w:type="dxa"/>
            <w:shd w:val="clear" w:color="auto" w:fill="D9D9D9"/>
            <w:vAlign w:val="center"/>
          </w:tcPr>
          <w:p w:rsidR="009855C7" w:rsidRPr="00671BDB" w:rsidRDefault="009855C7" w:rsidP="009855C7">
            <w:pPr>
              <w:jc w:val="center"/>
              <w:rPr>
                <w:b/>
                <w:sz w:val="18"/>
                <w:szCs w:val="18"/>
              </w:rPr>
            </w:pPr>
            <w:r w:rsidRPr="00671BDB">
              <w:rPr>
                <w:b/>
                <w:sz w:val="18"/>
                <w:szCs w:val="18"/>
              </w:rPr>
              <w:t>№ п/п</w:t>
            </w:r>
          </w:p>
        </w:tc>
        <w:tc>
          <w:tcPr>
            <w:tcW w:w="2880" w:type="dxa"/>
            <w:shd w:val="clear" w:color="auto" w:fill="D9D9D9"/>
            <w:vAlign w:val="center"/>
          </w:tcPr>
          <w:p w:rsidR="009855C7" w:rsidRPr="00671BDB" w:rsidRDefault="009855C7" w:rsidP="009855C7">
            <w:pPr>
              <w:jc w:val="center"/>
              <w:rPr>
                <w:b/>
              </w:rPr>
            </w:pPr>
            <w:r w:rsidRPr="00671BDB">
              <w:rPr>
                <w:b/>
              </w:rPr>
              <w:t>ОУ</w:t>
            </w:r>
          </w:p>
        </w:tc>
        <w:tc>
          <w:tcPr>
            <w:tcW w:w="915" w:type="dxa"/>
            <w:shd w:val="clear" w:color="auto" w:fill="D9D9D9"/>
            <w:vAlign w:val="center"/>
          </w:tcPr>
          <w:p w:rsidR="009855C7" w:rsidRPr="00671BDB" w:rsidRDefault="009855C7" w:rsidP="009855C7">
            <w:pPr>
              <w:jc w:val="center"/>
              <w:rPr>
                <w:b/>
              </w:rPr>
            </w:pPr>
            <w:r w:rsidRPr="00671BDB">
              <w:rPr>
                <w:b/>
              </w:rPr>
              <w:t>Код ОУ</w:t>
            </w:r>
          </w:p>
        </w:tc>
        <w:tc>
          <w:tcPr>
            <w:tcW w:w="1764" w:type="dxa"/>
            <w:shd w:val="clear" w:color="auto" w:fill="D9D9D9"/>
            <w:vAlign w:val="center"/>
          </w:tcPr>
          <w:p w:rsidR="009855C7" w:rsidRPr="00671BDB" w:rsidRDefault="009855C7" w:rsidP="009855C7">
            <w:pPr>
              <w:jc w:val="center"/>
              <w:rPr>
                <w:b/>
                <w:sz w:val="18"/>
                <w:szCs w:val="18"/>
              </w:rPr>
            </w:pPr>
            <w:r w:rsidRPr="00671BDB">
              <w:rPr>
                <w:b/>
                <w:sz w:val="18"/>
                <w:szCs w:val="18"/>
              </w:rPr>
              <w:t>Количество участников ЕГЭ по предмету</w:t>
            </w:r>
          </w:p>
        </w:tc>
        <w:tc>
          <w:tcPr>
            <w:tcW w:w="1275" w:type="dxa"/>
            <w:shd w:val="clear" w:color="auto" w:fill="D9D9D9"/>
            <w:vAlign w:val="center"/>
          </w:tcPr>
          <w:p w:rsidR="009855C7" w:rsidRPr="00671BDB" w:rsidRDefault="009855C7" w:rsidP="009855C7">
            <w:pPr>
              <w:jc w:val="center"/>
              <w:rPr>
                <w:b/>
                <w:sz w:val="18"/>
                <w:szCs w:val="18"/>
              </w:rPr>
            </w:pPr>
            <w:r w:rsidRPr="00671BDB">
              <w:rPr>
                <w:b/>
                <w:sz w:val="18"/>
                <w:szCs w:val="18"/>
              </w:rPr>
              <w:t>Расстояние до ППЭ (км)</w:t>
            </w:r>
          </w:p>
        </w:tc>
        <w:tc>
          <w:tcPr>
            <w:tcW w:w="3120" w:type="dxa"/>
            <w:shd w:val="clear" w:color="auto" w:fill="D9D9D9"/>
            <w:vAlign w:val="center"/>
          </w:tcPr>
          <w:p w:rsidR="009855C7" w:rsidRPr="00671BDB" w:rsidRDefault="009855C7" w:rsidP="009855C7">
            <w:pPr>
              <w:jc w:val="center"/>
              <w:rPr>
                <w:b/>
              </w:rPr>
            </w:pPr>
            <w:r w:rsidRPr="00671BDB">
              <w:rPr>
                <w:b/>
              </w:rPr>
              <w:t>Транспорт для подвоза участников ЕГЭ в ППЭ</w:t>
            </w:r>
          </w:p>
        </w:tc>
      </w:tr>
      <w:tr w:rsidR="009855C7" w:rsidRPr="00671BDB" w:rsidTr="009855C7">
        <w:tc>
          <w:tcPr>
            <w:tcW w:w="480" w:type="dxa"/>
            <w:vMerge w:val="restart"/>
            <w:vAlign w:val="center"/>
          </w:tcPr>
          <w:p w:rsidR="009855C7" w:rsidRPr="00671BDB" w:rsidRDefault="009855C7" w:rsidP="009855C7">
            <w:pPr>
              <w:jc w:val="center"/>
            </w:pPr>
            <w:r w:rsidRPr="00671BDB">
              <w:t>1</w:t>
            </w:r>
          </w:p>
        </w:tc>
        <w:tc>
          <w:tcPr>
            <w:tcW w:w="2760" w:type="dxa"/>
            <w:vMerge w:val="restart"/>
            <w:vAlign w:val="center"/>
          </w:tcPr>
          <w:p w:rsidR="009855C7" w:rsidRPr="00671BDB" w:rsidRDefault="009855C7" w:rsidP="009855C7">
            <w:pPr>
              <w:jc w:val="center"/>
            </w:pPr>
            <w:r w:rsidRPr="00671BDB">
              <w:rPr>
                <w:b/>
              </w:rPr>
              <w:t>МБОУ «СОШ» с.Усть-Кулом  (код – 2001)</w:t>
            </w:r>
          </w:p>
        </w:tc>
        <w:tc>
          <w:tcPr>
            <w:tcW w:w="1800" w:type="dxa"/>
            <w:vMerge w:val="restart"/>
            <w:vAlign w:val="center"/>
          </w:tcPr>
          <w:p w:rsidR="009855C7" w:rsidRPr="00671BDB" w:rsidRDefault="009855C7" w:rsidP="009855C7">
            <w:pPr>
              <w:jc w:val="center"/>
              <w:rPr>
                <w:b/>
              </w:rPr>
            </w:pPr>
            <w:r w:rsidRPr="00671BDB">
              <w:rPr>
                <w:b/>
              </w:rPr>
              <w:t>Цан Марина Константиновна</w:t>
            </w:r>
          </w:p>
        </w:tc>
        <w:tc>
          <w:tcPr>
            <w:tcW w:w="480" w:type="dxa"/>
            <w:shd w:val="clear" w:color="auto" w:fill="auto"/>
            <w:vAlign w:val="center"/>
          </w:tcPr>
          <w:p w:rsidR="009855C7" w:rsidRPr="00671BDB" w:rsidRDefault="009855C7" w:rsidP="009855C7">
            <w:pPr>
              <w:jc w:val="center"/>
            </w:pPr>
            <w:r w:rsidRPr="00671BDB">
              <w:t>1</w:t>
            </w:r>
          </w:p>
        </w:tc>
        <w:tc>
          <w:tcPr>
            <w:tcW w:w="2880" w:type="dxa"/>
            <w:shd w:val="clear" w:color="auto" w:fill="auto"/>
            <w:vAlign w:val="center"/>
          </w:tcPr>
          <w:p w:rsidR="009855C7" w:rsidRPr="00671BDB" w:rsidRDefault="009855C7" w:rsidP="009855C7">
            <w:r w:rsidRPr="00671BDB">
              <w:t xml:space="preserve">МОУ Кебанъельская СОШ </w:t>
            </w:r>
          </w:p>
        </w:tc>
        <w:tc>
          <w:tcPr>
            <w:tcW w:w="915" w:type="dxa"/>
            <w:shd w:val="clear" w:color="auto" w:fill="auto"/>
            <w:vAlign w:val="center"/>
          </w:tcPr>
          <w:p w:rsidR="009855C7" w:rsidRPr="00671BDB" w:rsidRDefault="009855C7" w:rsidP="009855C7">
            <w:pPr>
              <w:jc w:val="center"/>
            </w:pPr>
            <w:r w:rsidRPr="00671BDB">
              <w:t>120103</w:t>
            </w:r>
          </w:p>
        </w:tc>
        <w:tc>
          <w:tcPr>
            <w:tcW w:w="1764" w:type="dxa"/>
            <w:shd w:val="clear" w:color="auto" w:fill="auto"/>
            <w:vAlign w:val="center"/>
          </w:tcPr>
          <w:p w:rsidR="009855C7" w:rsidRPr="00671BDB" w:rsidRDefault="009855C7" w:rsidP="009855C7">
            <w:pPr>
              <w:jc w:val="center"/>
            </w:pPr>
            <w:r w:rsidRPr="00671BDB">
              <w:t>1</w:t>
            </w:r>
          </w:p>
        </w:tc>
        <w:tc>
          <w:tcPr>
            <w:tcW w:w="1275" w:type="dxa"/>
            <w:shd w:val="clear" w:color="auto" w:fill="auto"/>
            <w:vAlign w:val="center"/>
          </w:tcPr>
          <w:p w:rsidR="009855C7" w:rsidRPr="00671BDB" w:rsidRDefault="009855C7" w:rsidP="009855C7">
            <w:pPr>
              <w:jc w:val="center"/>
            </w:pPr>
            <w:r w:rsidRPr="00671BDB">
              <w:t>7</w:t>
            </w:r>
          </w:p>
        </w:tc>
        <w:tc>
          <w:tcPr>
            <w:tcW w:w="3120" w:type="dxa"/>
            <w:shd w:val="clear" w:color="auto" w:fill="auto"/>
            <w:vAlign w:val="center"/>
          </w:tcPr>
          <w:p w:rsidR="009855C7" w:rsidRPr="00671BDB" w:rsidRDefault="009855C7" w:rsidP="009855C7">
            <w:pPr>
              <w:ind w:left="-44"/>
              <w:rPr>
                <w:sz w:val="16"/>
                <w:szCs w:val="16"/>
              </w:rPr>
            </w:pPr>
            <w:r w:rsidRPr="00671BDB">
              <w:rPr>
                <w:sz w:val="16"/>
                <w:szCs w:val="16"/>
              </w:rPr>
              <w:t>Транспорт АСП «Кебанъёль»</w:t>
            </w:r>
          </w:p>
        </w:tc>
      </w:tr>
      <w:tr w:rsidR="009855C7" w:rsidRPr="00671BDB" w:rsidTr="009855C7">
        <w:trPr>
          <w:trHeight w:val="160"/>
        </w:trPr>
        <w:tc>
          <w:tcPr>
            <w:tcW w:w="480" w:type="dxa"/>
            <w:vMerge/>
            <w:shd w:val="clear" w:color="auto" w:fill="CCCCCC"/>
            <w:vAlign w:val="center"/>
          </w:tcPr>
          <w:p w:rsidR="009855C7" w:rsidRPr="00671BDB" w:rsidRDefault="009855C7" w:rsidP="009855C7">
            <w:pPr>
              <w:jc w:val="center"/>
            </w:pPr>
          </w:p>
        </w:tc>
        <w:tc>
          <w:tcPr>
            <w:tcW w:w="2760" w:type="dxa"/>
            <w:vMerge/>
            <w:shd w:val="clear" w:color="auto" w:fill="CCCCCC"/>
            <w:vAlign w:val="center"/>
          </w:tcPr>
          <w:p w:rsidR="009855C7" w:rsidRPr="00671BDB" w:rsidRDefault="009855C7" w:rsidP="009855C7">
            <w:pPr>
              <w:jc w:val="right"/>
              <w:rPr>
                <w:b/>
              </w:rPr>
            </w:pPr>
          </w:p>
        </w:tc>
        <w:tc>
          <w:tcPr>
            <w:tcW w:w="1800" w:type="dxa"/>
            <w:vMerge/>
            <w:shd w:val="clear" w:color="auto" w:fill="CCCCCC"/>
            <w:vAlign w:val="center"/>
          </w:tcPr>
          <w:p w:rsidR="009855C7" w:rsidRPr="00671BDB" w:rsidRDefault="009855C7" w:rsidP="009855C7">
            <w:pPr>
              <w:jc w:val="center"/>
              <w:rPr>
                <w:b/>
              </w:rPr>
            </w:pPr>
          </w:p>
        </w:tc>
        <w:tc>
          <w:tcPr>
            <w:tcW w:w="480" w:type="dxa"/>
            <w:shd w:val="clear" w:color="auto" w:fill="CCCCCC"/>
          </w:tcPr>
          <w:p w:rsidR="009855C7" w:rsidRPr="00671BDB" w:rsidRDefault="009855C7" w:rsidP="009855C7">
            <w:pPr>
              <w:jc w:val="right"/>
              <w:rPr>
                <w:b/>
              </w:rPr>
            </w:pPr>
          </w:p>
        </w:tc>
        <w:tc>
          <w:tcPr>
            <w:tcW w:w="3795" w:type="dxa"/>
            <w:gridSpan w:val="2"/>
            <w:shd w:val="clear" w:color="auto" w:fill="CCCCCC"/>
            <w:vAlign w:val="center"/>
          </w:tcPr>
          <w:p w:rsidR="009855C7" w:rsidRPr="00671BDB" w:rsidRDefault="009855C7" w:rsidP="009855C7">
            <w:pPr>
              <w:jc w:val="right"/>
            </w:pPr>
            <w:r w:rsidRPr="00671BDB">
              <w:rPr>
                <w:b/>
              </w:rPr>
              <w:t>Итого по ППЭ:</w:t>
            </w:r>
          </w:p>
        </w:tc>
        <w:tc>
          <w:tcPr>
            <w:tcW w:w="1764" w:type="dxa"/>
            <w:shd w:val="clear" w:color="auto" w:fill="CCCCCC"/>
            <w:vAlign w:val="center"/>
          </w:tcPr>
          <w:p w:rsidR="009855C7" w:rsidRPr="00671BDB" w:rsidRDefault="009855C7" w:rsidP="009855C7">
            <w:pPr>
              <w:jc w:val="center"/>
              <w:rPr>
                <w:b/>
              </w:rPr>
            </w:pPr>
            <w:r w:rsidRPr="00671BDB">
              <w:rPr>
                <w:b/>
              </w:rPr>
              <w:t>1</w:t>
            </w:r>
          </w:p>
        </w:tc>
        <w:tc>
          <w:tcPr>
            <w:tcW w:w="4395" w:type="dxa"/>
            <w:gridSpan w:val="2"/>
            <w:shd w:val="clear" w:color="auto" w:fill="CCCCCC"/>
            <w:vAlign w:val="center"/>
          </w:tcPr>
          <w:p w:rsidR="009855C7" w:rsidRPr="00671BDB" w:rsidRDefault="009855C7" w:rsidP="009855C7">
            <w:pPr>
              <w:rPr>
                <w:b/>
                <w:sz w:val="16"/>
                <w:szCs w:val="16"/>
              </w:rPr>
            </w:pPr>
            <w:r w:rsidRPr="00671BDB">
              <w:rPr>
                <w:b/>
                <w:sz w:val="16"/>
                <w:szCs w:val="16"/>
              </w:rPr>
              <w:t>Задействовано аудиторий: 1  (№34)</w:t>
            </w:r>
          </w:p>
        </w:tc>
      </w:tr>
      <w:tr w:rsidR="009855C7" w:rsidRPr="00671BDB" w:rsidTr="009855C7">
        <w:tc>
          <w:tcPr>
            <w:tcW w:w="9315" w:type="dxa"/>
            <w:gridSpan w:val="6"/>
          </w:tcPr>
          <w:p w:rsidR="009855C7" w:rsidRPr="00671BDB" w:rsidRDefault="009855C7" w:rsidP="009855C7">
            <w:pPr>
              <w:jc w:val="right"/>
            </w:pPr>
            <w:r w:rsidRPr="00671BDB">
              <w:rPr>
                <w:b/>
              </w:rPr>
              <w:t>Итого по району:</w:t>
            </w:r>
          </w:p>
        </w:tc>
        <w:tc>
          <w:tcPr>
            <w:tcW w:w="1764" w:type="dxa"/>
          </w:tcPr>
          <w:p w:rsidR="009855C7" w:rsidRPr="00671BDB" w:rsidRDefault="009855C7" w:rsidP="009855C7">
            <w:pPr>
              <w:jc w:val="center"/>
              <w:rPr>
                <w:b/>
              </w:rPr>
            </w:pPr>
            <w:r w:rsidRPr="00671BDB">
              <w:rPr>
                <w:b/>
              </w:rPr>
              <w:t>1</w:t>
            </w:r>
          </w:p>
        </w:tc>
        <w:tc>
          <w:tcPr>
            <w:tcW w:w="4395" w:type="dxa"/>
            <w:gridSpan w:val="2"/>
            <w:shd w:val="clear" w:color="auto" w:fill="auto"/>
            <w:vAlign w:val="center"/>
          </w:tcPr>
          <w:p w:rsidR="009855C7" w:rsidRPr="00671BDB" w:rsidRDefault="009855C7" w:rsidP="009855C7">
            <w:pPr>
              <w:jc w:val="center"/>
              <w:rPr>
                <w:sz w:val="16"/>
                <w:szCs w:val="16"/>
              </w:rPr>
            </w:pPr>
          </w:p>
        </w:tc>
      </w:tr>
    </w:tbl>
    <w:p w:rsidR="009855C7" w:rsidRDefault="009855C7" w:rsidP="009855C7">
      <w:pPr>
        <w:jc w:val="center"/>
        <w:rPr>
          <w:b/>
          <w:sz w:val="40"/>
          <w:szCs w:val="40"/>
          <w:u w:val="single"/>
        </w:rPr>
      </w:pPr>
    </w:p>
    <w:p w:rsidR="009855C7" w:rsidRDefault="009855C7" w:rsidP="009855C7">
      <w:pPr>
        <w:jc w:val="center"/>
        <w:rPr>
          <w:b/>
          <w:sz w:val="40"/>
          <w:szCs w:val="40"/>
          <w:u w:val="single"/>
        </w:rPr>
      </w:pPr>
    </w:p>
    <w:p w:rsidR="009855C7" w:rsidRPr="00671BDB" w:rsidRDefault="009855C7" w:rsidP="009855C7">
      <w:pPr>
        <w:jc w:val="center"/>
        <w:rPr>
          <w:b/>
          <w:sz w:val="40"/>
          <w:szCs w:val="40"/>
          <w:u w:val="single"/>
        </w:rPr>
      </w:pPr>
      <w:r>
        <w:rPr>
          <w:b/>
          <w:sz w:val="40"/>
          <w:szCs w:val="40"/>
          <w:u w:val="single"/>
        </w:rPr>
        <w:t>1</w:t>
      </w:r>
      <w:r w:rsidRPr="00671BDB">
        <w:rPr>
          <w:b/>
          <w:sz w:val="40"/>
          <w:szCs w:val="40"/>
          <w:u w:val="single"/>
        </w:rPr>
        <w:t>9 июня (среда)</w:t>
      </w:r>
    </w:p>
    <w:p w:rsidR="009855C7" w:rsidRPr="00671BDB" w:rsidRDefault="009855C7" w:rsidP="009855C7">
      <w:pPr>
        <w:jc w:val="center"/>
        <w:rPr>
          <w:b/>
          <w:sz w:val="40"/>
          <w:szCs w:val="40"/>
          <w:u w:val="single"/>
        </w:rPr>
      </w:pPr>
      <w:r w:rsidRPr="00671BDB">
        <w:rPr>
          <w:i/>
          <w:sz w:val="40"/>
          <w:szCs w:val="40"/>
        </w:rPr>
        <w:t xml:space="preserve"> (резервный день)</w:t>
      </w:r>
    </w:p>
    <w:p w:rsidR="009855C7" w:rsidRPr="00671BDB" w:rsidRDefault="009855C7" w:rsidP="009855C7">
      <w:pPr>
        <w:jc w:val="center"/>
        <w:rPr>
          <w:b/>
          <w:sz w:val="28"/>
          <w:szCs w:val="28"/>
        </w:rPr>
      </w:pPr>
      <w:r w:rsidRPr="00671BDB">
        <w:rPr>
          <w:b/>
          <w:sz w:val="28"/>
          <w:szCs w:val="28"/>
        </w:rPr>
        <w:t xml:space="preserve">Английский язык (письменная часть) (ЕГЭ) </w:t>
      </w:r>
    </w:p>
    <w:tbl>
      <w:tblPr>
        <w:tblW w:w="15474" w:type="dxa"/>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80"/>
        <w:gridCol w:w="2760"/>
        <w:gridCol w:w="1800"/>
        <w:gridCol w:w="480"/>
        <w:gridCol w:w="2880"/>
        <w:gridCol w:w="915"/>
        <w:gridCol w:w="1764"/>
        <w:gridCol w:w="1275"/>
        <w:gridCol w:w="3120"/>
      </w:tblGrid>
      <w:tr w:rsidR="009855C7" w:rsidRPr="00671BDB" w:rsidTr="009855C7">
        <w:trPr>
          <w:trHeight w:val="460"/>
        </w:trPr>
        <w:tc>
          <w:tcPr>
            <w:tcW w:w="480" w:type="dxa"/>
            <w:shd w:val="clear" w:color="auto" w:fill="D9D9D9"/>
            <w:vAlign w:val="center"/>
          </w:tcPr>
          <w:p w:rsidR="009855C7" w:rsidRPr="00671BDB" w:rsidRDefault="009855C7" w:rsidP="009855C7">
            <w:pPr>
              <w:jc w:val="center"/>
              <w:rPr>
                <w:b/>
                <w:sz w:val="18"/>
                <w:szCs w:val="18"/>
              </w:rPr>
            </w:pPr>
            <w:r w:rsidRPr="00671BDB">
              <w:rPr>
                <w:b/>
                <w:sz w:val="18"/>
                <w:szCs w:val="18"/>
              </w:rPr>
              <w:t>№ п/п</w:t>
            </w:r>
          </w:p>
        </w:tc>
        <w:tc>
          <w:tcPr>
            <w:tcW w:w="2760" w:type="dxa"/>
            <w:shd w:val="clear" w:color="auto" w:fill="D9D9D9"/>
            <w:vAlign w:val="center"/>
          </w:tcPr>
          <w:p w:rsidR="009855C7" w:rsidRPr="00671BDB" w:rsidRDefault="009855C7" w:rsidP="009855C7">
            <w:pPr>
              <w:jc w:val="center"/>
              <w:rPr>
                <w:b/>
              </w:rPr>
            </w:pPr>
            <w:r w:rsidRPr="00671BDB">
              <w:rPr>
                <w:b/>
              </w:rPr>
              <w:t>Пункт проведения экзамена</w:t>
            </w:r>
          </w:p>
        </w:tc>
        <w:tc>
          <w:tcPr>
            <w:tcW w:w="1800" w:type="dxa"/>
            <w:shd w:val="clear" w:color="auto" w:fill="D9D9D9"/>
            <w:vAlign w:val="center"/>
          </w:tcPr>
          <w:p w:rsidR="009855C7" w:rsidRPr="00671BDB" w:rsidRDefault="009855C7" w:rsidP="009855C7">
            <w:pPr>
              <w:jc w:val="center"/>
              <w:rPr>
                <w:b/>
              </w:rPr>
            </w:pPr>
            <w:r w:rsidRPr="00671BDB">
              <w:rPr>
                <w:b/>
              </w:rPr>
              <w:t>Руководитель ППЭ</w:t>
            </w:r>
          </w:p>
        </w:tc>
        <w:tc>
          <w:tcPr>
            <w:tcW w:w="480" w:type="dxa"/>
            <w:shd w:val="clear" w:color="auto" w:fill="D9D9D9"/>
            <w:vAlign w:val="center"/>
          </w:tcPr>
          <w:p w:rsidR="009855C7" w:rsidRPr="00671BDB" w:rsidRDefault="009855C7" w:rsidP="009855C7">
            <w:pPr>
              <w:jc w:val="center"/>
              <w:rPr>
                <w:b/>
                <w:sz w:val="18"/>
                <w:szCs w:val="18"/>
              </w:rPr>
            </w:pPr>
            <w:r w:rsidRPr="00671BDB">
              <w:rPr>
                <w:b/>
                <w:sz w:val="18"/>
                <w:szCs w:val="18"/>
              </w:rPr>
              <w:t>№ п/п</w:t>
            </w:r>
          </w:p>
        </w:tc>
        <w:tc>
          <w:tcPr>
            <w:tcW w:w="2880" w:type="dxa"/>
            <w:shd w:val="clear" w:color="auto" w:fill="D9D9D9"/>
            <w:vAlign w:val="center"/>
          </w:tcPr>
          <w:p w:rsidR="009855C7" w:rsidRPr="00671BDB" w:rsidRDefault="009855C7" w:rsidP="009855C7">
            <w:pPr>
              <w:jc w:val="center"/>
              <w:rPr>
                <w:b/>
              </w:rPr>
            </w:pPr>
            <w:r w:rsidRPr="00671BDB">
              <w:rPr>
                <w:b/>
              </w:rPr>
              <w:t>ОУ</w:t>
            </w:r>
          </w:p>
        </w:tc>
        <w:tc>
          <w:tcPr>
            <w:tcW w:w="915" w:type="dxa"/>
            <w:shd w:val="clear" w:color="auto" w:fill="D9D9D9"/>
            <w:vAlign w:val="center"/>
          </w:tcPr>
          <w:p w:rsidR="009855C7" w:rsidRPr="00671BDB" w:rsidRDefault="009855C7" w:rsidP="009855C7">
            <w:pPr>
              <w:jc w:val="center"/>
              <w:rPr>
                <w:b/>
              </w:rPr>
            </w:pPr>
            <w:r w:rsidRPr="00671BDB">
              <w:rPr>
                <w:b/>
              </w:rPr>
              <w:t>Код ОУ</w:t>
            </w:r>
          </w:p>
        </w:tc>
        <w:tc>
          <w:tcPr>
            <w:tcW w:w="1764" w:type="dxa"/>
            <w:shd w:val="clear" w:color="auto" w:fill="D9D9D9"/>
            <w:vAlign w:val="center"/>
          </w:tcPr>
          <w:p w:rsidR="009855C7" w:rsidRPr="00671BDB" w:rsidRDefault="009855C7" w:rsidP="009855C7">
            <w:pPr>
              <w:jc w:val="center"/>
              <w:rPr>
                <w:b/>
                <w:sz w:val="18"/>
                <w:szCs w:val="18"/>
              </w:rPr>
            </w:pPr>
            <w:r w:rsidRPr="00671BDB">
              <w:rPr>
                <w:b/>
                <w:sz w:val="18"/>
                <w:szCs w:val="18"/>
              </w:rPr>
              <w:t>Количество участников ЕГЭ по предмету</w:t>
            </w:r>
          </w:p>
        </w:tc>
        <w:tc>
          <w:tcPr>
            <w:tcW w:w="1275" w:type="dxa"/>
            <w:shd w:val="clear" w:color="auto" w:fill="D9D9D9"/>
            <w:vAlign w:val="center"/>
          </w:tcPr>
          <w:p w:rsidR="009855C7" w:rsidRPr="00671BDB" w:rsidRDefault="009855C7" w:rsidP="009855C7">
            <w:pPr>
              <w:jc w:val="center"/>
              <w:rPr>
                <w:b/>
                <w:sz w:val="18"/>
                <w:szCs w:val="18"/>
              </w:rPr>
            </w:pPr>
            <w:r w:rsidRPr="00671BDB">
              <w:rPr>
                <w:b/>
                <w:sz w:val="18"/>
                <w:szCs w:val="18"/>
              </w:rPr>
              <w:t>Расстояние до ППЭ (км)</w:t>
            </w:r>
          </w:p>
        </w:tc>
        <w:tc>
          <w:tcPr>
            <w:tcW w:w="3120" w:type="dxa"/>
            <w:shd w:val="clear" w:color="auto" w:fill="D9D9D9"/>
            <w:vAlign w:val="center"/>
          </w:tcPr>
          <w:p w:rsidR="009855C7" w:rsidRPr="00671BDB" w:rsidRDefault="009855C7" w:rsidP="009855C7">
            <w:pPr>
              <w:jc w:val="center"/>
              <w:rPr>
                <w:b/>
              </w:rPr>
            </w:pPr>
            <w:r w:rsidRPr="00671BDB">
              <w:rPr>
                <w:b/>
              </w:rPr>
              <w:t>Транспорт для подвоза участников ЕГЭ в ППЭ</w:t>
            </w:r>
          </w:p>
        </w:tc>
      </w:tr>
      <w:tr w:rsidR="009855C7" w:rsidRPr="00671BDB" w:rsidTr="009855C7">
        <w:tc>
          <w:tcPr>
            <w:tcW w:w="480" w:type="dxa"/>
            <w:vMerge w:val="restart"/>
            <w:vAlign w:val="center"/>
          </w:tcPr>
          <w:p w:rsidR="009855C7" w:rsidRPr="00671BDB" w:rsidRDefault="009855C7" w:rsidP="009855C7">
            <w:pPr>
              <w:jc w:val="center"/>
            </w:pPr>
            <w:r w:rsidRPr="00671BDB">
              <w:lastRenderedPageBreak/>
              <w:t>1</w:t>
            </w:r>
          </w:p>
        </w:tc>
        <w:tc>
          <w:tcPr>
            <w:tcW w:w="2760" w:type="dxa"/>
            <w:vMerge w:val="restart"/>
            <w:vAlign w:val="center"/>
          </w:tcPr>
          <w:p w:rsidR="009855C7" w:rsidRPr="00671BDB" w:rsidRDefault="009855C7" w:rsidP="009855C7">
            <w:pPr>
              <w:jc w:val="center"/>
            </w:pPr>
            <w:r w:rsidRPr="00671BDB">
              <w:rPr>
                <w:b/>
              </w:rPr>
              <w:t>МБОУ «СОШ» с.Усть-Кулом  (код – 2001)</w:t>
            </w:r>
          </w:p>
        </w:tc>
        <w:tc>
          <w:tcPr>
            <w:tcW w:w="1800" w:type="dxa"/>
            <w:vMerge w:val="restart"/>
            <w:vAlign w:val="center"/>
          </w:tcPr>
          <w:p w:rsidR="009855C7" w:rsidRPr="00671BDB" w:rsidRDefault="009855C7" w:rsidP="009855C7">
            <w:pPr>
              <w:jc w:val="center"/>
              <w:rPr>
                <w:b/>
              </w:rPr>
            </w:pPr>
            <w:r w:rsidRPr="00671BDB">
              <w:rPr>
                <w:b/>
              </w:rPr>
              <w:t>Цан Марина Константиновна</w:t>
            </w:r>
          </w:p>
        </w:tc>
        <w:tc>
          <w:tcPr>
            <w:tcW w:w="480" w:type="dxa"/>
            <w:vAlign w:val="center"/>
          </w:tcPr>
          <w:p w:rsidR="009855C7" w:rsidRPr="00671BDB" w:rsidRDefault="009855C7" w:rsidP="009855C7">
            <w:pPr>
              <w:jc w:val="center"/>
            </w:pPr>
            <w:r w:rsidRPr="00671BDB">
              <w:t>1</w:t>
            </w:r>
          </w:p>
        </w:tc>
        <w:tc>
          <w:tcPr>
            <w:tcW w:w="2880" w:type="dxa"/>
            <w:vAlign w:val="center"/>
          </w:tcPr>
          <w:p w:rsidR="009855C7" w:rsidRPr="00671BDB" w:rsidRDefault="009855C7" w:rsidP="009855C7">
            <w:r w:rsidRPr="00671BDB">
              <w:t>Выпускники прошлых лет</w:t>
            </w:r>
          </w:p>
        </w:tc>
        <w:tc>
          <w:tcPr>
            <w:tcW w:w="915" w:type="dxa"/>
            <w:vAlign w:val="center"/>
          </w:tcPr>
          <w:p w:rsidR="009855C7" w:rsidRPr="00671BDB" w:rsidRDefault="009855C7" w:rsidP="009855C7">
            <w:pPr>
              <w:jc w:val="center"/>
            </w:pPr>
            <w:r w:rsidRPr="00671BDB">
              <w:t>120777</w:t>
            </w:r>
          </w:p>
        </w:tc>
        <w:tc>
          <w:tcPr>
            <w:tcW w:w="1764" w:type="dxa"/>
            <w:vAlign w:val="center"/>
          </w:tcPr>
          <w:p w:rsidR="009855C7" w:rsidRPr="00671BDB" w:rsidRDefault="009855C7" w:rsidP="009855C7">
            <w:pPr>
              <w:jc w:val="center"/>
            </w:pPr>
            <w:r w:rsidRPr="00671BDB">
              <w:t>1</w:t>
            </w:r>
          </w:p>
        </w:tc>
        <w:tc>
          <w:tcPr>
            <w:tcW w:w="1275" w:type="dxa"/>
            <w:vAlign w:val="center"/>
          </w:tcPr>
          <w:p w:rsidR="009855C7" w:rsidRPr="00671BDB" w:rsidRDefault="009855C7" w:rsidP="009855C7">
            <w:pPr>
              <w:jc w:val="center"/>
            </w:pPr>
            <w:r w:rsidRPr="00671BDB">
              <w:t>-</w:t>
            </w:r>
          </w:p>
        </w:tc>
        <w:tc>
          <w:tcPr>
            <w:tcW w:w="3120" w:type="dxa"/>
            <w:vAlign w:val="center"/>
          </w:tcPr>
          <w:p w:rsidR="009855C7" w:rsidRPr="00671BDB" w:rsidRDefault="009855C7" w:rsidP="009855C7">
            <w:pPr>
              <w:jc w:val="center"/>
            </w:pPr>
            <w:r w:rsidRPr="00671BDB">
              <w:t>-</w:t>
            </w:r>
          </w:p>
        </w:tc>
      </w:tr>
      <w:tr w:rsidR="009855C7" w:rsidRPr="00671BDB" w:rsidTr="009855C7">
        <w:trPr>
          <w:trHeight w:val="160"/>
        </w:trPr>
        <w:tc>
          <w:tcPr>
            <w:tcW w:w="480" w:type="dxa"/>
            <w:vMerge/>
            <w:shd w:val="clear" w:color="auto" w:fill="CCCCCC"/>
            <w:vAlign w:val="center"/>
          </w:tcPr>
          <w:p w:rsidR="009855C7" w:rsidRPr="00671BDB" w:rsidRDefault="009855C7" w:rsidP="009855C7">
            <w:pPr>
              <w:jc w:val="center"/>
            </w:pPr>
          </w:p>
        </w:tc>
        <w:tc>
          <w:tcPr>
            <w:tcW w:w="2760" w:type="dxa"/>
            <w:vMerge/>
            <w:shd w:val="clear" w:color="auto" w:fill="CCCCCC"/>
            <w:vAlign w:val="center"/>
          </w:tcPr>
          <w:p w:rsidR="009855C7" w:rsidRPr="00671BDB" w:rsidRDefault="009855C7" w:rsidP="009855C7">
            <w:pPr>
              <w:jc w:val="right"/>
              <w:rPr>
                <w:b/>
              </w:rPr>
            </w:pPr>
          </w:p>
        </w:tc>
        <w:tc>
          <w:tcPr>
            <w:tcW w:w="1800" w:type="dxa"/>
            <w:vMerge/>
            <w:shd w:val="clear" w:color="auto" w:fill="CCCCCC"/>
            <w:vAlign w:val="center"/>
          </w:tcPr>
          <w:p w:rsidR="009855C7" w:rsidRPr="00671BDB" w:rsidRDefault="009855C7" w:rsidP="009855C7">
            <w:pPr>
              <w:jc w:val="center"/>
              <w:rPr>
                <w:b/>
              </w:rPr>
            </w:pPr>
          </w:p>
        </w:tc>
        <w:tc>
          <w:tcPr>
            <w:tcW w:w="480" w:type="dxa"/>
            <w:shd w:val="clear" w:color="auto" w:fill="CCCCCC"/>
          </w:tcPr>
          <w:p w:rsidR="009855C7" w:rsidRPr="00671BDB" w:rsidRDefault="009855C7" w:rsidP="009855C7">
            <w:pPr>
              <w:jc w:val="right"/>
              <w:rPr>
                <w:b/>
              </w:rPr>
            </w:pPr>
          </w:p>
        </w:tc>
        <w:tc>
          <w:tcPr>
            <w:tcW w:w="3795" w:type="dxa"/>
            <w:gridSpan w:val="2"/>
            <w:shd w:val="clear" w:color="auto" w:fill="CCCCCC"/>
            <w:vAlign w:val="center"/>
          </w:tcPr>
          <w:p w:rsidR="009855C7" w:rsidRPr="00671BDB" w:rsidRDefault="009855C7" w:rsidP="009855C7">
            <w:pPr>
              <w:jc w:val="right"/>
            </w:pPr>
            <w:r w:rsidRPr="00671BDB">
              <w:rPr>
                <w:b/>
              </w:rPr>
              <w:t>Итого по ППЭ:</w:t>
            </w:r>
          </w:p>
        </w:tc>
        <w:tc>
          <w:tcPr>
            <w:tcW w:w="1764" w:type="dxa"/>
            <w:shd w:val="clear" w:color="auto" w:fill="CCCCCC"/>
            <w:vAlign w:val="center"/>
          </w:tcPr>
          <w:p w:rsidR="009855C7" w:rsidRPr="00671BDB" w:rsidRDefault="009855C7" w:rsidP="009855C7">
            <w:pPr>
              <w:jc w:val="center"/>
              <w:rPr>
                <w:b/>
              </w:rPr>
            </w:pPr>
            <w:r w:rsidRPr="00671BDB">
              <w:rPr>
                <w:b/>
              </w:rPr>
              <w:t>1</w:t>
            </w:r>
          </w:p>
        </w:tc>
        <w:tc>
          <w:tcPr>
            <w:tcW w:w="4395" w:type="dxa"/>
            <w:gridSpan w:val="2"/>
            <w:shd w:val="clear" w:color="auto" w:fill="CCCCCC"/>
            <w:vAlign w:val="center"/>
          </w:tcPr>
          <w:p w:rsidR="009855C7" w:rsidRPr="00671BDB" w:rsidRDefault="009855C7" w:rsidP="009855C7">
            <w:pPr>
              <w:rPr>
                <w:b/>
                <w:sz w:val="16"/>
                <w:szCs w:val="16"/>
              </w:rPr>
            </w:pPr>
            <w:r w:rsidRPr="00671BDB">
              <w:rPr>
                <w:b/>
                <w:sz w:val="16"/>
                <w:szCs w:val="16"/>
              </w:rPr>
              <w:t>Задействовано аудиторий: 1  (№34)</w:t>
            </w:r>
          </w:p>
        </w:tc>
      </w:tr>
      <w:tr w:rsidR="009855C7" w:rsidRPr="00671BDB" w:rsidTr="009855C7">
        <w:tc>
          <w:tcPr>
            <w:tcW w:w="9315" w:type="dxa"/>
            <w:gridSpan w:val="6"/>
          </w:tcPr>
          <w:p w:rsidR="009855C7" w:rsidRPr="00671BDB" w:rsidRDefault="009855C7" w:rsidP="009855C7">
            <w:pPr>
              <w:jc w:val="right"/>
            </w:pPr>
            <w:r w:rsidRPr="00671BDB">
              <w:rPr>
                <w:b/>
              </w:rPr>
              <w:t>Итого по району:</w:t>
            </w:r>
          </w:p>
        </w:tc>
        <w:tc>
          <w:tcPr>
            <w:tcW w:w="1764" w:type="dxa"/>
          </w:tcPr>
          <w:p w:rsidR="009855C7" w:rsidRPr="00671BDB" w:rsidRDefault="009855C7" w:rsidP="009855C7">
            <w:pPr>
              <w:jc w:val="center"/>
              <w:rPr>
                <w:b/>
              </w:rPr>
            </w:pPr>
            <w:r w:rsidRPr="00671BDB">
              <w:rPr>
                <w:b/>
              </w:rPr>
              <w:t>1</w:t>
            </w:r>
          </w:p>
        </w:tc>
        <w:tc>
          <w:tcPr>
            <w:tcW w:w="4395" w:type="dxa"/>
            <w:gridSpan w:val="2"/>
            <w:shd w:val="clear" w:color="auto" w:fill="auto"/>
            <w:vAlign w:val="center"/>
          </w:tcPr>
          <w:p w:rsidR="009855C7" w:rsidRPr="00671BDB" w:rsidRDefault="009855C7" w:rsidP="009855C7">
            <w:pPr>
              <w:jc w:val="center"/>
              <w:rPr>
                <w:sz w:val="16"/>
                <w:szCs w:val="16"/>
              </w:rPr>
            </w:pPr>
          </w:p>
        </w:tc>
      </w:tr>
    </w:tbl>
    <w:p w:rsidR="009855C7" w:rsidRDefault="009855C7" w:rsidP="009855C7">
      <w:pPr>
        <w:ind w:left="360"/>
        <w:jc w:val="both"/>
        <w:rPr>
          <w:i/>
          <w:sz w:val="28"/>
          <w:szCs w:val="28"/>
          <w:u w:val="single"/>
        </w:rPr>
      </w:pPr>
    </w:p>
    <w:p w:rsidR="009855C7" w:rsidRDefault="009855C7" w:rsidP="009855C7">
      <w:pPr>
        <w:ind w:left="360"/>
        <w:jc w:val="both"/>
        <w:rPr>
          <w:sz w:val="28"/>
          <w:szCs w:val="28"/>
        </w:rPr>
      </w:pPr>
      <w:r w:rsidRPr="00671BDB">
        <w:rPr>
          <w:i/>
          <w:sz w:val="28"/>
          <w:szCs w:val="28"/>
          <w:u w:val="single"/>
        </w:rPr>
        <w:t>Примечани</w:t>
      </w:r>
      <w:r>
        <w:rPr>
          <w:i/>
          <w:sz w:val="28"/>
          <w:szCs w:val="28"/>
          <w:u w:val="single"/>
        </w:rPr>
        <w:t>я</w:t>
      </w:r>
      <w:r w:rsidRPr="00671BDB">
        <w:rPr>
          <w:i/>
          <w:sz w:val="28"/>
          <w:szCs w:val="28"/>
          <w:u w:val="single"/>
        </w:rPr>
        <w:t>:</w:t>
      </w:r>
      <w:r w:rsidRPr="00671BDB">
        <w:rPr>
          <w:sz w:val="28"/>
          <w:szCs w:val="28"/>
        </w:rPr>
        <w:t xml:space="preserve"> Участники ГИА-11 (ЕГЭ), пропустившие экзамены в основные сроки по уважительным причинам или повторно допущенные к участию в резервные дни основного периода в установленном порядке могут участвовать в ЕГЭ в следующие сроки:</w:t>
      </w:r>
    </w:p>
    <w:p w:rsidR="009855C7" w:rsidRPr="00CE6914" w:rsidRDefault="009855C7" w:rsidP="00C61D50">
      <w:pPr>
        <w:numPr>
          <w:ilvl w:val="0"/>
          <w:numId w:val="34"/>
        </w:numPr>
        <w:jc w:val="both"/>
        <w:rPr>
          <w:sz w:val="28"/>
          <w:szCs w:val="28"/>
        </w:rPr>
      </w:pPr>
      <w:r>
        <w:rPr>
          <w:sz w:val="28"/>
          <w:szCs w:val="28"/>
        </w:rPr>
        <w:t>1</w:t>
      </w:r>
      <w:r w:rsidRPr="00E82685">
        <w:rPr>
          <w:sz w:val="28"/>
          <w:szCs w:val="28"/>
        </w:rPr>
        <w:t>3</w:t>
      </w:r>
      <w:r w:rsidRPr="00671BDB">
        <w:rPr>
          <w:sz w:val="28"/>
          <w:szCs w:val="28"/>
        </w:rPr>
        <w:t xml:space="preserve"> июня (четверг) – география, литература, физика</w:t>
      </w:r>
      <w:r>
        <w:rPr>
          <w:sz w:val="28"/>
          <w:szCs w:val="28"/>
        </w:rPr>
        <w:t>, обществознание;</w:t>
      </w:r>
    </w:p>
    <w:p w:rsidR="009855C7" w:rsidRDefault="009855C7" w:rsidP="00C61D50">
      <w:pPr>
        <w:numPr>
          <w:ilvl w:val="0"/>
          <w:numId w:val="34"/>
        </w:numPr>
        <w:jc w:val="both"/>
        <w:rPr>
          <w:sz w:val="28"/>
          <w:szCs w:val="28"/>
        </w:rPr>
      </w:pPr>
      <w:r>
        <w:rPr>
          <w:sz w:val="28"/>
          <w:szCs w:val="28"/>
          <w:lang w:val="en-US"/>
        </w:rPr>
        <w:t>17</w:t>
      </w:r>
      <w:r w:rsidRPr="00671BDB">
        <w:rPr>
          <w:sz w:val="28"/>
          <w:szCs w:val="28"/>
        </w:rPr>
        <w:t xml:space="preserve"> июня (</w:t>
      </w:r>
      <w:r>
        <w:rPr>
          <w:sz w:val="28"/>
          <w:szCs w:val="28"/>
        </w:rPr>
        <w:t>понедельник</w:t>
      </w:r>
      <w:r w:rsidRPr="00671BDB">
        <w:rPr>
          <w:sz w:val="28"/>
          <w:szCs w:val="28"/>
        </w:rPr>
        <w:t>) – русский язык;</w:t>
      </w:r>
    </w:p>
    <w:p w:rsidR="009855C7" w:rsidRDefault="009855C7" w:rsidP="00C61D50">
      <w:pPr>
        <w:numPr>
          <w:ilvl w:val="0"/>
          <w:numId w:val="34"/>
        </w:numPr>
        <w:jc w:val="both"/>
        <w:rPr>
          <w:sz w:val="28"/>
          <w:szCs w:val="28"/>
        </w:rPr>
      </w:pPr>
      <w:r>
        <w:rPr>
          <w:sz w:val="28"/>
          <w:szCs w:val="28"/>
        </w:rPr>
        <w:t>18</w:t>
      </w:r>
      <w:r w:rsidRPr="00671BDB">
        <w:rPr>
          <w:sz w:val="28"/>
          <w:szCs w:val="28"/>
        </w:rPr>
        <w:t xml:space="preserve"> июня (вторник) – химия, </w:t>
      </w:r>
      <w:r>
        <w:rPr>
          <w:sz w:val="28"/>
          <w:szCs w:val="28"/>
        </w:rPr>
        <w:t xml:space="preserve">история, </w:t>
      </w:r>
      <w:r w:rsidRPr="00671BDB">
        <w:rPr>
          <w:sz w:val="28"/>
          <w:szCs w:val="28"/>
        </w:rPr>
        <w:t>иностранные языки (устная часть);</w:t>
      </w:r>
    </w:p>
    <w:p w:rsidR="009855C7" w:rsidRPr="00671BDB" w:rsidRDefault="009855C7" w:rsidP="00C61D50">
      <w:pPr>
        <w:numPr>
          <w:ilvl w:val="0"/>
          <w:numId w:val="34"/>
        </w:numPr>
        <w:jc w:val="both"/>
        <w:rPr>
          <w:sz w:val="28"/>
          <w:szCs w:val="28"/>
        </w:rPr>
      </w:pPr>
      <w:r>
        <w:rPr>
          <w:sz w:val="28"/>
          <w:szCs w:val="28"/>
        </w:rPr>
        <w:t>19</w:t>
      </w:r>
      <w:r w:rsidRPr="00671BDB">
        <w:rPr>
          <w:sz w:val="28"/>
          <w:szCs w:val="28"/>
        </w:rPr>
        <w:t xml:space="preserve"> июня (среда)</w:t>
      </w:r>
      <w:r>
        <w:rPr>
          <w:sz w:val="28"/>
          <w:szCs w:val="28"/>
        </w:rPr>
        <w:t xml:space="preserve"> - </w:t>
      </w:r>
      <w:r w:rsidRPr="00671BDB">
        <w:rPr>
          <w:sz w:val="28"/>
          <w:szCs w:val="28"/>
        </w:rPr>
        <w:t xml:space="preserve">информатика, </w:t>
      </w:r>
      <w:r>
        <w:rPr>
          <w:sz w:val="28"/>
          <w:szCs w:val="28"/>
        </w:rPr>
        <w:t>биология,</w:t>
      </w:r>
      <w:r w:rsidRPr="001B14FD">
        <w:rPr>
          <w:sz w:val="28"/>
          <w:szCs w:val="28"/>
        </w:rPr>
        <w:t xml:space="preserve"> </w:t>
      </w:r>
      <w:r w:rsidRPr="00671BDB">
        <w:rPr>
          <w:sz w:val="28"/>
          <w:szCs w:val="28"/>
        </w:rPr>
        <w:t>иностранные языки (письменная часть);</w:t>
      </w:r>
    </w:p>
    <w:p w:rsidR="009855C7" w:rsidRPr="00671BDB" w:rsidRDefault="009855C7" w:rsidP="00C61D50">
      <w:pPr>
        <w:numPr>
          <w:ilvl w:val="0"/>
          <w:numId w:val="34"/>
        </w:numPr>
        <w:jc w:val="both"/>
        <w:rPr>
          <w:sz w:val="28"/>
          <w:szCs w:val="28"/>
        </w:rPr>
      </w:pPr>
      <w:r w:rsidRPr="00671BDB">
        <w:rPr>
          <w:sz w:val="28"/>
          <w:szCs w:val="28"/>
        </w:rPr>
        <w:t>2</w:t>
      </w:r>
      <w:r>
        <w:rPr>
          <w:sz w:val="28"/>
          <w:szCs w:val="28"/>
        </w:rPr>
        <w:t>0 июня (четверг</w:t>
      </w:r>
      <w:r w:rsidRPr="00671BDB">
        <w:rPr>
          <w:sz w:val="28"/>
          <w:szCs w:val="28"/>
        </w:rPr>
        <w:t>) – математика (профильный уровень),  математика (базовый уровень);</w:t>
      </w:r>
    </w:p>
    <w:p w:rsidR="009855C7" w:rsidRDefault="009855C7" w:rsidP="00C61D50">
      <w:pPr>
        <w:numPr>
          <w:ilvl w:val="0"/>
          <w:numId w:val="34"/>
        </w:numPr>
        <w:jc w:val="both"/>
        <w:rPr>
          <w:sz w:val="28"/>
          <w:szCs w:val="28"/>
        </w:rPr>
      </w:pPr>
      <w:r>
        <w:rPr>
          <w:sz w:val="28"/>
          <w:szCs w:val="28"/>
        </w:rPr>
        <w:t>21 июня (пятница) – все учебные предметы.</w:t>
      </w:r>
    </w:p>
    <w:p w:rsidR="009855C7" w:rsidRDefault="009855C7" w:rsidP="009855C7">
      <w:pPr>
        <w:ind w:left="426"/>
        <w:jc w:val="both"/>
        <w:rPr>
          <w:sz w:val="28"/>
          <w:szCs w:val="28"/>
        </w:rPr>
      </w:pPr>
    </w:p>
    <w:p w:rsidR="009855C7" w:rsidRDefault="009855C7" w:rsidP="009855C7">
      <w:pPr>
        <w:ind w:left="426"/>
        <w:jc w:val="both"/>
        <w:rPr>
          <w:sz w:val="28"/>
          <w:szCs w:val="28"/>
        </w:rPr>
      </w:pPr>
      <w:r w:rsidRPr="008654F8">
        <w:rPr>
          <w:sz w:val="28"/>
          <w:szCs w:val="28"/>
        </w:rPr>
        <w:t>Участникам ГИА</w:t>
      </w:r>
      <w:r>
        <w:rPr>
          <w:sz w:val="28"/>
          <w:szCs w:val="28"/>
        </w:rPr>
        <w:t>-11 (ЕГЭ)</w:t>
      </w:r>
      <w:r w:rsidRPr="008654F8">
        <w:rPr>
          <w:sz w:val="28"/>
          <w:szCs w:val="28"/>
        </w:rPr>
        <w:t xml:space="preserve">, предоставляется право </w:t>
      </w:r>
      <w:r>
        <w:rPr>
          <w:sz w:val="28"/>
          <w:szCs w:val="28"/>
        </w:rPr>
        <w:t xml:space="preserve">повторного </w:t>
      </w:r>
      <w:r w:rsidRPr="008654F8">
        <w:rPr>
          <w:sz w:val="28"/>
          <w:szCs w:val="28"/>
        </w:rPr>
        <w:t xml:space="preserve">участия в ЕГЭ по </w:t>
      </w:r>
      <w:r>
        <w:rPr>
          <w:sz w:val="28"/>
          <w:szCs w:val="28"/>
        </w:rPr>
        <w:t>одному из предметов в следующие сроки:</w:t>
      </w:r>
    </w:p>
    <w:p w:rsidR="009855C7" w:rsidRDefault="009855C7" w:rsidP="00C61D50">
      <w:pPr>
        <w:numPr>
          <w:ilvl w:val="0"/>
          <w:numId w:val="34"/>
        </w:numPr>
        <w:jc w:val="both"/>
        <w:rPr>
          <w:sz w:val="28"/>
          <w:szCs w:val="28"/>
        </w:rPr>
      </w:pPr>
      <w:r>
        <w:rPr>
          <w:sz w:val="28"/>
          <w:szCs w:val="28"/>
        </w:rPr>
        <w:t>4 июля (четверг) – русский язык, физика, химия, информатика, иностранные языки (письменная часть); общекствознание;</w:t>
      </w:r>
    </w:p>
    <w:p w:rsidR="009855C7" w:rsidRPr="008F0023" w:rsidRDefault="009855C7" w:rsidP="00C61D50">
      <w:pPr>
        <w:numPr>
          <w:ilvl w:val="0"/>
          <w:numId w:val="34"/>
        </w:numPr>
        <w:jc w:val="both"/>
        <w:rPr>
          <w:sz w:val="28"/>
          <w:szCs w:val="28"/>
        </w:rPr>
      </w:pPr>
      <w:r>
        <w:rPr>
          <w:sz w:val="28"/>
          <w:szCs w:val="28"/>
        </w:rPr>
        <w:t xml:space="preserve">5 июля (пятница) - </w:t>
      </w:r>
      <w:r w:rsidRPr="00671BDB">
        <w:rPr>
          <w:sz w:val="28"/>
          <w:szCs w:val="28"/>
        </w:rPr>
        <w:t>математика (профильный уровень)</w:t>
      </w:r>
      <w:r>
        <w:rPr>
          <w:sz w:val="28"/>
          <w:szCs w:val="28"/>
        </w:rPr>
        <w:t xml:space="preserve">,  математика (базовый уровень), биология, история, география, </w:t>
      </w:r>
      <w:r w:rsidRPr="008F0023">
        <w:rPr>
          <w:sz w:val="28"/>
          <w:szCs w:val="28"/>
        </w:rPr>
        <w:t>и</w:t>
      </w:r>
      <w:r>
        <w:rPr>
          <w:sz w:val="28"/>
          <w:szCs w:val="28"/>
        </w:rPr>
        <w:t>ностранные языки (устная часть), литература.</w:t>
      </w:r>
    </w:p>
    <w:p w:rsidR="009855C7" w:rsidRDefault="009855C7" w:rsidP="009855C7">
      <w:pPr>
        <w:ind w:left="360"/>
        <w:jc w:val="right"/>
        <w:rPr>
          <w:sz w:val="28"/>
          <w:szCs w:val="28"/>
        </w:rPr>
      </w:pPr>
    </w:p>
    <w:p w:rsidR="009855C7" w:rsidRDefault="009855C7" w:rsidP="0030169A">
      <w:pPr>
        <w:ind w:firstLine="709"/>
        <w:jc w:val="both"/>
        <w:rPr>
          <w:sz w:val="28"/>
          <w:szCs w:val="28"/>
        </w:rPr>
        <w:sectPr w:rsidR="009855C7" w:rsidSect="009855C7">
          <w:headerReference w:type="default" r:id="rId129"/>
          <w:footerReference w:type="default" r:id="rId130"/>
          <w:headerReference w:type="first" r:id="rId131"/>
          <w:pgSz w:w="16838" w:h="11906" w:orient="landscape"/>
          <w:pgMar w:top="1701" w:right="1134" w:bottom="851" w:left="1134" w:header="709" w:footer="709" w:gutter="0"/>
          <w:cols w:space="708"/>
          <w:docGrid w:linePitch="360"/>
        </w:sectPr>
      </w:pPr>
    </w:p>
    <w:p w:rsidR="009855C7" w:rsidRPr="0091657A" w:rsidRDefault="009855C7" w:rsidP="009855C7">
      <w:pPr>
        <w:jc w:val="center"/>
        <w:rPr>
          <w:sz w:val="28"/>
          <w:szCs w:val="28"/>
          <w:lang w:eastAsia="ar-SA"/>
        </w:rPr>
      </w:pPr>
      <w:r w:rsidRPr="0091657A">
        <w:rPr>
          <w:noProof/>
          <w:sz w:val="28"/>
          <w:szCs w:val="28"/>
        </w:rPr>
        <w:lastRenderedPageBreak/>
        <w:drawing>
          <wp:inline distT="0" distB="0" distL="0" distR="0">
            <wp:extent cx="847725" cy="838200"/>
            <wp:effectExtent l="0" t="0" r="9525" b="0"/>
            <wp:docPr id="1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9">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47725" cy="838200"/>
                    </a:xfrm>
                    <a:prstGeom prst="rect">
                      <a:avLst/>
                    </a:prstGeom>
                    <a:noFill/>
                    <a:ln>
                      <a:noFill/>
                    </a:ln>
                  </pic:spPr>
                </pic:pic>
              </a:graphicData>
            </a:graphic>
          </wp:inline>
        </w:drawing>
      </w:r>
    </w:p>
    <w:p w:rsidR="009855C7" w:rsidRPr="0091657A" w:rsidRDefault="009855C7" w:rsidP="009855C7">
      <w:pPr>
        <w:jc w:val="center"/>
        <w:rPr>
          <w:b/>
          <w:sz w:val="28"/>
          <w:szCs w:val="28"/>
          <w:lang w:eastAsia="ar-SA"/>
        </w:rPr>
      </w:pPr>
      <w:r w:rsidRPr="0091657A">
        <w:rPr>
          <w:b/>
          <w:sz w:val="28"/>
          <w:szCs w:val="28"/>
          <w:lang w:eastAsia="ar-SA"/>
        </w:rPr>
        <w:t>«Кулöмд</w:t>
      </w:r>
      <w:r w:rsidRPr="0091657A">
        <w:rPr>
          <w:b/>
          <w:sz w:val="28"/>
          <w:szCs w:val="28"/>
          <w:lang w:val="en-US" w:eastAsia="ar-SA"/>
        </w:rPr>
        <w:t>i</w:t>
      </w:r>
      <w:r w:rsidRPr="0091657A">
        <w:rPr>
          <w:b/>
          <w:sz w:val="28"/>
          <w:szCs w:val="28"/>
          <w:lang w:eastAsia="ar-SA"/>
        </w:rPr>
        <w:t>н» муниципальнöйрайонсаадминистрациялöн</w:t>
      </w:r>
    </w:p>
    <w:p w:rsidR="009855C7" w:rsidRPr="0091657A" w:rsidRDefault="00C851D3" w:rsidP="009855C7">
      <w:pPr>
        <w:jc w:val="center"/>
        <w:rPr>
          <w:b/>
          <w:sz w:val="34"/>
          <w:szCs w:val="34"/>
          <w:lang w:eastAsia="ar-SA"/>
        </w:rPr>
      </w:pPr>
      <w:r w:rsidRPr="00C851D3">
        <w:rPr>
          <w:noProof/>
          <w:sz w:val="24"/>
          <w:szCs w:val="24"/>
        </w:rPr>
        <w:pict>
          <v:line id="_x0000_s1086" style="position:absolute;left:0;text-align:left;z-index:251672576;visibility:visible;mso-wrap-distance-top:-28e-5mm;mso-wrap-distance-bottom:-28e-5mm" from="9pt,17.9pt" to="459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"/>
        </w:pict>
      </w:r>
      <w:r w:rsidR="009855C7" w:rsidRPr="0091657A">
        <w:rPr>
          <w:b/>
          <w:sz w:val="34"/>
          <w:szCs w:val="34"/>
          <w:lang w:eastAsia="ar-SA"/>
        </w:rPr>
        <w:t>Ш У Ö М</w:t>
      </w:r>
    </w:p>
    <w:p w:rsidR="009855C7" w:rsidRPr="0091657A" w:rsidRDefault="009855C7" w:rsidP="009855C7">
      <w:pPr>
        <w:jc w:val="center"/>
        <w:rPr>
          <w:b/>
          <w:sz w:val="28"/>
          <w:szCs w:val="28"/>
          <w:lang w:eastAsia="ar-SA"/>
        </w:rPr>
      </w:pPr>
      <w:r w:rsidRPr="0091657A">
        <w:rPr>
          <w:b/>
          <w:sz w:val="28"/>
          <w:szCs w:val="28"/>
          <w:lang w:eastAsia="ar-SA"/>
        </w:rPr>
        <w:t>Администрация муниципального района «Усть-Куломский»</w:t>
      </w:r>
    </w:p>
    <w:p w:rsidR="009855C7" w:rsidRPr="0091657A" w:rsidRDefault="009855C7" w:rsidP="009855C7">
      <w:pPr>
        <w:keepNext/>
        <w:jc w:val="center"/>
        <w:outlineLvl w:val="3"/>
        <w:rPr>
          <w:b/>
          <w:bCs/>
          <w:sz w:val="34"/>
          <w:szCs w:val="34"/>
          <w:lang w:eastAsia="ar-SA"/>
        </w:rPr>
      </w:pPr>
      <w:r w:rsidRPr="0091657A">
        <w:rPr>
          <w:b/>
          <w:bCs/>
          <w:sz w:val="34"/>
          <w:szCs w:val="34"/>
          <w:lang w:eastAsia="ar-SA"/>
        </w:rPr>
        <w:t>П О С Т А Н О В Л Е Н И Е</w:t>
      </w:r>
    </w:p>
    <w:p w:rsidR="009855C7" w:rsidRPr="0091657A" w:rsidRDefault="009855C7" w:rsidP="009855C7">
      <w:pPr>
        <w:outlineLvl w:val="8"/>
        <w:rPr>
          <w:lang w:eastAsia="ar-SA"/>
        </w:rPr>
      </w:pPr>
      <w:r>
        <w:rPr>
          <w:sz w:val="28"/>
          <w:szCs w:val="28"/>
          <w:lang w:eastAsia="ar-SA"/>
        </w:rPr>
        <w:t>25</w:t>
      </w:r>
      <w:r w:rsidRPr="0091657A">
        <w:rPr>
          <w:sz w:val="28"/>
          <w:szCs w:val="28"/>
          <w:lang w:eastAsia="ar-SA"/>
        </w:rPr>
        <w:t xml:space="preserve"> апреля 2024 г.                                                                                         № 5</w:t>
      </w:r>
      <w:r>
        <w:rPr>
          <w:sz w:val="28"/>
          <w:szCs w:val="28"/>
          <w:lang w:eastAsia="ar-SA"/>
        </w:rPr>
        <w:t>91</w:t>
      </w:r>
    </w:p>
    <w:p w:rsidR="009855C7" w:rsidRPr="0091657A" w:rsidRDefault="009855C7" w:rsidP="009855C7">
      <w:pPr>
        <w:jc w:val="center"/>
        <w:rPr>
          <w:lang w:eastAsia="ar-SA"/>
        </w:rPr>
      </w:pPr>
      <w:r w:rsidRPr="0091657A">
        <w:rPr>
          <w:lang w:eastAsia="ar-SA"/>
        </w:rPr>
        <w:t>Республика Коми</w:t>
      </w:r>
    </w:p>
    <w:p w:rsidR="009855C7" w:rsidRPr="0091657A" w:rsidRDefault="009855C7" w:rsidP="009855C7">
      <w:pPr>
        <w:widowControl w:val="0"/>
        <w:autoSpaceDE w:val="0"/>
        <w:autoSpaceDN w:val="0"/>
        <w:adjustRightInd w:val="0"/>
        <w:jc w:val="center"/>
        <w:rPr>
          <w:bCs/>
          <w:lang w:eastAsia="ar-SA"/>
        </w:rPr>
      </w:pPr>
      <w:r w:rsidRPr="0091657A">
        <w:rPr>
          <w:bCs/>
          <w:lang w:eastAsia="ar-SA"/>
        </w:rPr>
        <w:t>с. Усть-Кулом</w:t>
      </w:r>
    </w:p>
    <w:p w:rsidR="009855C7" w:rsidRPr="0045569D" w:rsidRDefault="009855C7" w:rsidP="009855C7">
      <w:pPr>
        <w:suppressAutoHyphens/>
        <w:ind w:firstLine="709"/>
        <w:jc w:val="center"/>
        <w:rPr>
          <w:sz w:val="16"/>
          <w:szCs w:val="16"/>
        </w:rPr>
      </w:pPr>
    </w:p>
    <w:p w:rsidR="009855C7" w:rsidRPr="0045569D" w:rsidRDefault="009855C7" w:rsidP="009855C7">
      <w:pPr>
        <w:suppressAutoHyphens/>
        <w:ind w:firstLine="709"/>
        <w:jc w:val="center"/>
        <w:rPr>
          <w:sz w:val="16"/>
          <w:szCs w:val="16"/>
        </w:rPr>
      </w:pPr>
    </w:p>
    <w:p w:rsidR="009855C7" w:rsidRDefault="009855C7" w:rsidP="009855C7">
      <w:pPr>
        <w:suppressAutoHyphens/>
        <w:jc w:val="center"/>
        <w:rPr>
          <w:b/>
          <w:sz w:val="28"/>
          <w:szCs w:val="28"/>
        </w:rPr>
      </w:pPr>
      <w:r w:rsidRPr="008D3896">
        <w:rPr>
          <w:b/>
          <w:sz w:val="28"/>
          <w:szCs w:val="28"/>
        </w:rPr>
        <w:t>О проведении открытого аукциона</w:t>
      </w:r>
      <w:r>
        <w:rPr>
          <w:b/>
          <w:sz w:val="28"/>
          <w:szCs w:val="28"/>
        </w:rPr>
        <w:t xml:space="preserve"> в электронной форме</w:t>
      </w:r>
    </w:p>
    <w:p w:rsidR="009855C7" w:rsidRPr="008D3896" w:rsidRDefault="009855C7" w:rsidP="009855C7">
      <w:pPr>
        <w:suppressAutoHyphens/>
        <w:jc w:val="center"/>
        <w:rPr>
          <w:b/>
          <w:sz w:val="28"/>
          <w:szCs w:val="28"/>
        </w:rPr>
      </w:pPr>
      <w:r w:rsidRPr="008D3896">
        <w:rPr>
          <w:b/>
          <w:sz w:val="28"/>
          <w:szCs w:val="28"/>
        </w:rPr>
        <w:t xml:space="preserve"> на право заключения договора аренды муниципального имущества </w:t>
      </w:r>
    </w:p>
    <w:p w:rsidR="009855C7" w:rsidRPr="00A258C7" w:rsidRDefault="009855C7" w:rsidP="009855C7">
      <w:pPr>
        <w:suppressAutoHyphens/>
        <w:ind w:firstLine="720"/>
        <w:jc w:val="center"/>
      </w:pPr>
    </w:p>
    <w:p w:rsidR="009855C7" w:rsidRPr="00A258C7" w:rsidRDefault="009855C7" w:rsidP="009855C7">
      <w:pPr>
        <w:suppressAutoHyphens/>
        <w:ind w:firstLine="720"/>
        <w:jc w:val="center"/>
      </w:pPr>
    </w:p>
    <w:p w:rsidR="009855C7" w:rsidRDefault="009855C7" w:rsidP="009855C7">
      <w:pPr>
        <w:tabs>
          <w:tab w:val="left" w:pos="851"/>
        </w:tabs>
        <w:suppressAutoHyphens/>
        <w:ind w:firstLine="709"/>
        <w:jc w:val="both"/>
        <w:rPr>
          <w:sz w:val="28"/>
          <w:szCs w:val="28"/>
        </w:rPr>
      </w:pPr>
      <w:r>
        <w:rPr>
          <w:sz w:val="28"/>
          <w:szCs w:val="28"/>
        </w:rPr>
        <w:t xml:space="preserve">Руководствуясь ст. 447, 448 Гражданского кодекса Российской Федерации, в соответствии с Федеральным законом от 26.07.2006 г. № 135-ФЗ «О защите конкуренции», Приказом Федеральной антимонопольной службы от 21.03.2023 г. №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и Положением </w:t>
      </w:r>
      <w:r>
        <w:rPr>
          <w:rFonts w:ascii="Times New Roman CYR" w:hAnsi="Times New Roman CYR"/>
          <w:sz w:val="28"/>
          <w:szCs w:val="28"/>
        </w:rPr>
        <w:t>о</w:t>
      </w:r>
      <w:r>
        <w:rPr>
          <w:sz w:val="28"/>
          <w:szCs w:val="28"/>
        </w:rPr>
        <w:t xml:space="preserve">б управлении и распоряжении муниципальной собственностью МО «Усть-Куломский район», утвержденным Решением Совета МО «Усть-Куломский район» от 30 января 2003 года № 228, с внесенными изменениями и дополнениями, </w:t>
      </w:r>
      <w:r w:rsidRPr="001B16D0">
        <w:rPr>
          <w:sz w:val="28"/>
          <w:szCs w:val="28"/>
        </w:rPr>
        <w:t>решением Совета МР «Усть-Куломский» от 20.11.2013г. № ХХ-199 «Об утверждении форм расчета величины годовой арендной платы за пользование муниципальным имуществом муниципального образования муниципального района «Усть-Куломский» и установление величины базовой стоимости строительства одного квадратного метра нежилого помещения на территории муниципального образования муниципального района «Усть-Куломский</w:t>
      </w:r>
      <w:r>
        <w:rPr>
          <w:sz w:val="28"/>
          <w:szCs w:val="28"/>
        </w:rPr>
        <w:t>, администрация муниципального района «Усть-Куломский»п о с т а н о в л я е т:</w:t>
      </w:r>
    </w:p>
    <w:p w:rsidR="009855C7" w:rsidRDefault="009855C7" w:rsidP="009855C7">
      <w:pPr>
        <w:tabs>
          <w:tab w:val="left" w:pos="851"/>
        </w:tabs>
        <w:suppressAutoHyphens/>
        <w:ind w:firstLine="709"/>
        <w:jc w:val="both"/>
        <w:rPr>
          <w:sz w:val="28"/>
          <w:szCs w:val="28"/>
        </w:rPr>
      </w:pPr>
    </w:p>
    <w:p w:rsidR="009855C7" w:rsidRDefault="009855C7" w:rsidP="009855C7">
      <w:pPr>
        <w:tabs>
          <w:tab w:val="left" w:pos="851"/>
        </w:tabs>
        <w:suppressAutoHyphens/>
        <w:ind w:firstLine="709"/>
        <w:jc w:val="both"/>
        <w:rPr>
          <w:sz w:val="28"/>
          <w:szCs w:val="28"/>
        </w:rPr>
      </w:pPr>
      <w:r>
        <w:rPr>
          <w:sz w:val="28"/>
          <w:szCs w:val="28"/>
        </w:rPr>
        <w:t>1. Провести открытый аукцион в электронной форме на право заключения договора аренды имущества, находящегося в муниципальной собственности муниципального образования муниципального района «Усть-Куломский», согласно приложению № 1.</w:t>
      </w:r>
    </w:p>
    <w:p w:rsidR="009855C7" w:rsidRDefault="009855C7" w:rsidP="009855C7">
      <w:pPr>
        <w:tabs>
          <w:tab w:val="left" w:pos="851"/>
        </w:tabs>
        <w:suppressAutoHyphens/>
        <w:ind w:firstLine="709"/>
        <w:jc w:val="both"/>
        <w:rPr>
          <w:sz w:val="28"/>
          <w:szCs w:val="28"/>
        </w:rPr>
      </w:pPr>
      <w:r>
        <w:rPr>
          <w:sz w:val="28"/>
          <w:szCs w:val="28"/>
        </w:rPr>
        <w:t>2.Определить организатором аукциона администрацию муниципального района «Усть-Куломский».</w:t>
      </w:r>
    </w:p>
    <w:p w:rsidR="009855C7" w:rsidRDefault="009855C7" w:rsidP="009855C7">
      <w:pPr>
        <w:tabs>
          <w:tab w:val="left" w:pos="851"/>
        </w:tabs>
        <w:suppressAutoHyphens/>
        <w:ind w:firstLine="709"/>
        <w:jc w:val="both"/>
        <w:rPr>
          <w:sz w:val="28"/>
          <w:szCs w:val="28"/>
        </w:rPr>
      </w:pPr>
      <w:r>
        <w:rPr>
          <w:sz w:val="28"/>
          <w:szCs w:val="28"/>
        </w:rPr>
        <w:lastRenderedPageBreak/>
        <w:t>3. Утвердить состав комиссии по подготовке и проведению аукциона на право заключения договора аренды муниципального имущества (далее по тексту – комиссия) согласно приложению № 2 к настоящему постановлению.</w:t>
      </w:r>
    </w:p>
    <w:p w:rsidR="009855C7" w:rsidRDefault="009855C7" w:rsidP="009855C7">
      <w:pPr>
        <w:tabs>
          <w:tab w:val="left" w:pos="851"/>
        </w:tabs>
        <w:suppressAutoHyphens/>
        <w:ind w:firstLine="709"/>
        <w:jc w:val="both"/>
        <w:rPr>
          <w:sz w:val="28"/>
          <w:szCs w:val="28"/>
        </w:rPr>
      </w:pPr>
      <w:r>
        <w:rPr>
          <w:sz w:val="28"/>
          <w:szCs w:val="28"/>
        </w:rPr>
        <w:t>4. Назначить от организатора аукциона уполномоченным представителем главного эксперта отдела по управлению муниципальным имуществом администрации муниципального района «Усть-Куломский» Каневу Е.В.</w:t>
      </w:r>
    </w:p>
    <w:p w:rsidR="009855C7" w:rsidRDefault="009855C7" w:rsidP="009855C7">
      <w:pPr>
        <w:tabs>
          <w:tab w:val="left" w:pos="851"/>
        </w:tabs>
        <w:suppressAutoHyphens/>
        <w:ind w:firstLine="709"/>
        <w:jc w:val="both"/>
        <w:rPr>
          <w:sz w:val="28"/>
          <w:szCs w:val="28"/>
        </w:rPr>
      </w:pPr>
      <w:r>
        <w:rPr>
          <w:sz w:val="28"/>
          <w:szCs w:val="28"/>
        </w:rPr>
        <w:t>5. Утвердить информационное извещение о проведении открытого аукциона на право заключения договора аренды муниципального имущества согласно приложению № 3 к настоящему постановлению.</w:t>
      </w:r>
    </w:p>
    <w:p w:rsidR="009855C7" w:rsidRDefault="009855C7" w:rsidP="009855C7">
      <w:pPr>
        <w:tabs>
          <w:tab w:val="left" w:pos="851"/>
        </w:tabs>
        <w:suppressAutoHyphens/>
        <w:ind w:firstLine="709"/>
        <w:jc w:val="both"/>
        <w:rPr>
          <w:sz w:val="28"/>
        </w:rPr>
      </w:pPr>
      <w:r>
        <w:rPr>
          <w:sz w:val="28"/>
          <w:szCs w:val="28"/>
        </w:rPr>
        <w:t>6</w:t>
      </w:r>
      <w:r w:rsidRPr="00BD6E98">
        <w:rPr>
          <w:sz w:val="28"/>
          <w:szCs w:val="28"/>
        </w:rPr>
        <w:t>.</w:t>
      </w:r>
      <w:r w:rsidRPr="00BD6E98">
        <w:rPr>
          <w:sz w:val="28"/>
        </w:rPr>
        <w:t xml:space="preserve"> Утвердить</w:t>
      </w:r>
      <w:r>
        <w:rPr>
          <w:sz w:val="28"/>
        </w:rPr>
        <w:t xml:space="preserve"> аукционную</w:t>
      </w:r>
      <w:r w:rsidRPr="00BD6E98">
        <w:rPr>
          <w:sz w:val="28"/>
        </w:rPr>
        <w:t xml:space="preserve"> документацию с</w:t>
      </w:r>
      <w:r>
        <w:rPr>
          <w:sz w:val="28"/>
        </w:rPr>
        <w:t xml:space="preserve">огласно приложению № </w:t>
      </w:r>
      <w:r w:rsidRPr="00BD6E98">
        <w:rPr>
          <w:sz w:val="28"/>
        </w:rPr>
        <w:t>4</w:t>
      </w:r>
      <w:r>
        <w:rPr>
          <w:sz w:val="28"/>
        </w:rPr>
        <w:t xml:space="preserve"> к настоящему постановлению</w:t>
      </w:r>
      <w:r w:rsidRPr="00BD6E98">
        <w:rPr>
          <w:sz w:val="28"/>
        </w:rPr>
        <w:t>.</w:t>
      </w:r>
    </w:p>
    <w:p w:rsidR="009855C7" w:rsidRPr="00BD6E98" w:rsidRDefault="009855C7" w:rsidP="009855C7">
      <w:pPr>
        <w:tabs>
          <w:tab w:val="left" w:pos="851"/>
        </w:tabs>
        <w:suppressAutoHyphens/>
        <w:ind w:firstLine="709"/>
        <w:jc w:val="both"/>
        <w:rPr>
          <w:sz w:val="28"/>
          <w:szCs w:val="28"/>
        </w:rPr>
      </w:pPr>
      <w:r>
        <w:rPr>
          <w:sz w:val="28"/>
        </w:rPr>
        <w:t>7. Комиссии об</w:t>
      </w:r>
      <w:r w:rsidRPr="00BD6E98">
        <w:rPr>
          <w:sz w:val="28"/>
          <w:szCs w:val="28"/>
        </w:rPr>
        <w:t>еспечить:</w:t>
      </w:r>
    </w:p>
    <w:p w:rsidR="009855C7" w:rsidRDefault="009855C7" w:rsidP="009855C7">
      <w:pPr>
        <w:tabs>
          <w:tab w:val="left" w:pos="851"/>
        </w:tabs>
        <w:suppressAutoHyphens/>
        <w:ind w:firstLine="709"/>
        <w:jc w:val="both"/>
        <w:rPr>
          <w:sz w:val="28"/>
          <w:szCs w:val="28"/>
        </w:rPr>
      </w:pPr>
      <w:r w:rsidRPr="00BD6E98">
        <w:rPr>
          <w:sz w:val="28"/>
          <w:szCs w:val="28"/>
        </w:rPr>
        <w:t xml:space="preserve">1) </w:t>
      </w:r>
      <w:r>
        <w:rPr>
          <w:sz w:val="28"/>
          <w:szCs w:val="28"/>
        </w:rPr>
        <w:t>р</w:t>
      </w:r>
      <w:r w:rsidRPr="00BD6E98">
        <w:rPr>
          <w:sz w:val="28"/>
          <w:szCs w:val="28"/>
        </w:rPr>
        <w:t xml:space="preserve">азмещение извещения о проведении открытого аукциона на право заключения </w:t>
      </w:r>
      <w:r w:rsidRPr="00FF7DEB">
        <w:rPr>
          <w:sz w:val="28"/>
          <w:szCs w:val="28"/>
        </w:rPr>
        <w:t>договор</w:t>
      </w:r>
      <w:r>
        <w:rPr>
          <w:sz w:val="28"/>
          <w:szCs w:val="28"/>
        </w:rPr>
        <w:t>а</w:t>
      </w:r>
      <w:r w:rsidRPr="00FF7DEB">
        <w:rPr>
          <w:sz w:val="28"/>
          <w:szCs w:val="28"/>
        </w:rPr>
        <w:t xml:space="preserve"> аренды муниципального имущества </w:t>
      </w:r>
      <w:r>
        <w:rPr>
          <w:sz w:val="28"/>
          <w:szCs w:val="28"/>
        </w:rPr>
        <w:t>и аукционную документацию в бюллетене «Информационный вестник Совета и администрации МР «Усть-Куломский»,</w:t>
      </w:r>
      <w:r w:rsidRPr="00DF1AD5">
        <w:rPr>
          <w:sz w:val="28"/>
          <w:szCs w:val="28"/>
        </w:rPr>
        <w:t xml:space="preserve">на официальном сайте администрации </w:t>
      </w:r>
      <w:r>
        <w:rPr>
          <w:sz w:val="28"/>
          <w:szCs w:val="28"/>
        </w:rPr>
        <w:t xml:space="preserve">муниципального района </w:t>
      </w:r>
      <w:r w:rsidRPr="00DF1AD5">
        <w:rPr>
          <w:sz w:val="28"/>
          <w:szCs w:val="28"/>
        </w:rPr>
        <w:t xml:space="preserve">«Усть-Куломский» </w:t>
      </w:r>
      <w:hyperlink r:id="rId132" w:history="1">
        <w:r w:rsidRPr="000E3334">
          <w:rPr>
            <w:rStyle w:val="af5"/>
            <w:sz w:val="28"/>
            <w:szCs w:val="28"/>
            <w:lang w:val="en-US"/>
          </w:rPr>
          <w:t>https</w:t>
        </w:r>
        <w:r w:rsidRPr="000E3334">
          <w:rPr>
            <w:rStyle w:val="af5"/>
            <w:sz w:val="28"/>
            <w:szCs w:val="28"/>
          </w:rPr>
          <w:t>://</w:t>
        </w:r>
        <w:r w:rsidRPr="000E3334">
          <w:rPr>
            <w:rStyle w:val="af5"/>
            <w:sz w:val="28"/>
            <w:szCs w:val="28"/>
            <w:lang w:val="en-US"/>
          </w:rPr>
          <w:t>ustkulom</w:t>
        </w:r>
        <w:r w:rsidRPr="000E3334">
          <w:rPr>
            <w:rStyle w:val="af5"/>
            <w:sz w:val="28"/>
            <w:szCs w:val="28"/>
          </w:rPr>
          <w:t>-</w:t>
        </w:r>
        <w:r w:rsidRPr="000E3334">
          <w:rPr>
            <w:rStyle w:val="af5"/>
            <w:sz w:val="28"/>
            <w:szCs w:val="28"/>
            <w:lang w:val="en-US"/>
          </w:rPr>
          <w:t>r</w:t>
        </w:r>
        <w:r w:rsidRPr="000E3334">
          <w:rPr>
            <w:rStyle w:val="af5"/>
            <w:sz w:val="28"/>
            <w:szCs w:val="28"/>
          </w:rPr>
          <w:t>11.</w:t>
        </w:r>
        <w:r w:rsidRPr="000E3334">
          <w:rPr>
            <w:rStyle w:val="af5"/>
            <w:sz w:val="28"/>
            <w:szCs w:val="28"/>
            <w:lang w:val="en-US"/>
          </w:rPr>
          <w:t>gosweb</w:t>
        </w:r>
        <w:r w:rsidRPr="000E3334">
          <w:rPr>
            <w:rStyle w:val="af5"/>
            <w:sz w:val="28"/>
            <w:szCs w:val="28"/>
          </w:rPr>
          <w:t>.</w:t>
        </w:r>
        <w:r w:rsidRPr="000E3334">
          <w:rPr>
            <w:rStyle w:val="af5"/>
            <w:sz w:val="28"/>
            <w:szCs w:val="28"/>
            <w:lang w:val="en-US"/>
          </w:rPr>
          <w:t>gosuslugi</w:t>
        </w:r>
        <w:r w:rsidRPr="000E3334">
          <w:rPr>
            <w:rStyle w:val="af5"/>
            <w:sz w:val="28"/>
            <w:szCs w:val="28"/>
          </w:rPr>
          <w:t>.</w:t>
        </w:r>
        <w:r w:rsidRPr="000E3334">
          <w:rPr>
            <w:rStyle w:val="af5"/>
            <w:sz w:val="28"/>
            <w:szCs w:val="28"/>
            <w:lang w:val="en-US"/>
          </w:rPr>
          <w:t>ru</w:t>
        </w:r>
        <w:r w:rsidRPr="00E83561">
          <w:rPr>
            <w:rStyle w:val="af5"/>
            <w:sz w:val="28"/>
            <w:szCs w:val="28"/>
          </w:rPr>
          <w:t>//</w:t>
        </w:r>
      </w:hyperlink>
      <w:r>
        <w:rPr>
          <w:sz w:val="28"/>
          <w:szCs w:val="28"/>
        </w:rPr>
        <w:t xml:space="preserve">и </w:t>
      </w:r>
      <w:r w:rsidRPr="00FF7DEB">
        <w:rPr>
          <w:sz w:val="28"/>
          <w:szCs w:val="28"/>
        </w:rPr>
        <w:t>на официальном са</w:t>
      </w:r>
      <w:r>
        <w:rPr>
          <w:sz w:val="28"/>
          <w:szCs w:val="28"/>
        </w:rPr>
        <w:t xml:space="preserve">йте Российской Федерации в сети </w:t>
      </w:r>
      <w:r w:rsidRPr="00FF7DEB">
        <w:rPr>
          <w:sz w:val="28"/>
          <w:szCs w:val="28"/>
        </w:rPr>
        <w:t>«Интернет» для размещения информации о проведении торгов, определенном Правительством Российской Федерации</w:t>
      </w:r>
      <w:r w:rsidRPr="00DF1AD5">
        <w:rPr>
          <w:sz w:val="28"/>
          <w:szCs w:val="28"/>
        </w:rPr>
        <w:t xml:space="preserve">: </w:t>
      </w:r>
      <w:hyperlink r:id="rId133" w:history="1">
        <w:r w:rsidRPr="00DF1AD5">
          <w:rPr>
            <w:rStyle w:val="af5"/>
            <w:color w:val="auto"/>
            <w:sz w:val="28"/>
            <w:szCs w:val="28"/>
          </w:rPr>
          <w:t>www.</w:t>
        </w:r>
        <w:r w:rsidRPr="00DF1AD5">
          <w:rPr>
            <w:rStyle w:val="af5"/>
            <w:color w:val="auto"/>
            <w:sz w:val="28"/>
            <w:szCs w:val="28"/>
            <w:lang w:val="en-US"/>
          </w:rPr>
          <w:t>t</w:t>
        </w:r>
        <w:r w:rsidRPr="00DF1AD5">
          <w:rPr>
            <w:rStyle w:val="af5"/>
            <w:color w:val="auto"/>
            <w:sz w:val="28"/>
            <w:szCs w:val="28"/>
          </w:rPr>
          <w:t>o</w:t>
        </w:r>
        <w:r w:rsidRPr="00DF1AD5">
          <w:rPr>
            <w:rStyle w:val="af5"/>
            <w:color w:val="auto"/>
            <w:sz w:val="28"/>
            <w:szCs w:val="28"/>
            <w:lang w:val="en-US"/>
          </w:rPr>
          <w:t>rgi</w:t>
        </w:r>
        <w:r w:rsidRPr="00DF1AD5">
          <w:rPr>
            <w:rStyle w:val="af5"/>
            <w:color w:val="auto"/>
            <w:sz w:val="28"/>
            <w:szCs w:val="28"/>
          </w:rPr>
          <w:t>.</w:t>
        </w:r>
        <w:r w:rsidRPr="00DF1AD5">
          <w:rPr>
            <w:rStyle w:val="af5"/>
            <w:color w:val="auto"/>
            <w:sz w:val="28"/>
            <w:szCs w:val="28"/>
            <w:lang w:val="en-US"/>
          </w:rPr>
          <w:t>gov</w:t>
        </w:r>
        <w:r w:rsidRPr="00DF1AD5">
          <w:rPr>
            <w:rStyle w:val="af5"/>
            <w:color w:val="auto"/>
            <w:sz w:val="28"/>
            <w:szCs w:val="28"/>
          </w:rPr>
          <w:t>.ru</w:t>
        </w:r>
      </w:hyperlink>
    </w:p>
    <w:p w:rsidR="009855C7" w:rsidRPr="00BD6E98" w:rsidRDefault="009855C7" w:rsidP="009855C7">
      <w:pPr>
        <w:tabs>
          <w:tab w:val="left" w:pos="851"/>
        </w:tabs>
        <w:suppressAutoHyphens/>
        <w:ind w:firstLine="709"/>
        <w:jc w:val="both"/>
        <w:rPr>
          <w:sz w:val="28"/>
          <w:szCs w:val="28"/>
        </w:rPr>
      </w:pPr>
      <w:r w:rsidRPr="00BD6E98">
        <w:rPr>
          <w:sz w:val="28"/>
          <w:szCs w:val="28"/>
        </w:rPr>
        <w:t>2) организацию и проведение аукциона</w:t>
      </w:r>
      <w:r>
        <w:rPr>
          <w:sz w:val="28"/>
          <w:szCs w:val="28"/>
        </w:rPr>
        <w:t xml:space="preserve"> в электронной форме</w:t>
      </w:r>
      <w:r w:rsidRPr="00BD6E98">
        <w:rPr>
          <w:sz w:val="28"/>
          <w:szCs w:val="28"/>
        </w:rPr>
        <w:t>.</w:t>
      </w:r>
    </w:p>
    <w:p w:rsidR="009855C7" w:rsidRDefault="009855C7" w:rsidP="009855C7">
      <w:pPr>
        <w:suppressAutoHyphens/>
        <w:rPr>
          <w:sz w:val="28"/>
          <w:szCs w:val="28"/>
        </w:rPr>
      </w:pPr>
    </w:p>
    <w:p w:rsidR="009855C7" w:rsidRDefault="009855C7" w:rsidP="009855C7">
      <w:pPr>
        <w:suppressAutoHyphens/>
        <w:rPr>
          <w:sz w:val="28"/>
          <w:szCs w:val="28"/>
        </w:rPr>
      </w:pPr>
    </w:p>
    <w:p w:rsidR="009855C7" w:rsidRDefault="009855C7" w:rsidP="009855C7">
      <w:pPr>
        <w:suppressAutoHyphens/>
        <w:rPr>
          <w:sz w:val="28"/>
          <w:szCs w:val="28"/>
        </w:rPr>
      </w:pPr>
    </w:p>
    <w:p w:rsidR="009855C7" w:rsidRDefault="009855C7" w:rsidP="009855C7">
      <w:pPr>
        <w:suppressAutoHyphens/>
        <w:rPr>
          <w:sz w:val="28"/>
          <w:szCs w:val="28"/>
        </w:rPr>
      </w:pPr>
      <w:r>
        <w:rPr>
          <w:sz w:val="28"/>
          <w:szCs w:val="28"/>
        </w:rPr>
        <w:t xml:space="preserve">Глава </w:t>
      </w:r>
      <w:r w:rsidRPr="00AA459D">
        <w:rPr>
          <w:sz w:val="28"/>
          <w:szCs w:val="28"/>
        </w:rPr>
        <w:t>МР «Усть-Куломский»</w:t>
      </w:r>
      <w:r>
        <w:rPr>
          <w:sz w:val="28"/>
          <w:szCs w:val="28"/>
        </w:rPr>
        <w:t>-</w:t>
      </w:r>
    </w:p>
    <w:p w:rsidR="009855C7" w:rsidRPr="00AA459D" w:rsidRDefault="009855C7" w:rsidP="009855C7">
      <w:pPr>
        <w:suppressAutoHyphens/>
        <w:rPr>
          <w:sz w:val="28"/>
          <w:szCs w:val="28"/>
        </w:rPr>
      </w:pPr>
      <w:r>
        <w:rPr>
          <w:sz w:val="28"/>
          <w:szCs w:val="28"/>
        </w:rPr>
        <w:t>руководитель</w:t>
      </w:r>
      <w:r w:rsidRPr="00AA459D">
        <w:rPr>
          <w:sz w:val="28"/>
          <w:szCs w:val="28"/>
        </w:rPr>
        <w:t xml:space="preserve"> администрации</w:t>
      </w:r>
      <w:r>
        <w:rPr>
          <w:sz w:val="28"/>
          <w:szCs w:val="28"/>
        </w:rPr>
        <w:t xml:space="preserve"> района                                                         С.В. Рубан</w:t>
      </w:r>
    </w:p>
    <w:p w:rsidR="009855C7" w:rsidRDefault="009855C7" w:rsidP="009855C7">
      <w:pPr>
        <w:suppressAutoHyphens/>
      </w:pPr>
    </w:p>
    <w:p w:rsidR="009855C7" w:rsidRDefault="009855C7" w:rsidP="009855C7">
      <w:pPr>
        <w:suppressAutoHyphens/>
      </w:pPr>
    </w:p>
    <w:p w:rsidR="009855C7" w:rsidRDefault="009855C7" w:rsidP="009855C7">
      <w:pPr>
        <w:suppressAutoHyphens/>
      </w:pPr>
    </w:p>
    <w:p w:rsidR="009855C7" w:rsidRDefault="009855C7" w:rsidP="009855C7">
      <w:pPr>
        <w:suppressAutoHyphens/>
      </w:pPr>
    </w:p>
    <w:p w:rsidR="009855C7" w:rsidRDefault="009855C7" w:rsidP="009855C7">
      <w:pPr>
        <w:suppressAutoHyphens/>
      </w:pPr>
    </w:p>
    <w:p w:rsidR="009855C7" w:rsidRDefault="009855C7" w:rsidP="009855C7">
      <w:pPr>
        <w:suppressAutoHyphens/>
      </w:pPr>
    </w:p>
    <w:p w:rsidR="009855C7" w:rsidRDefault="009855C7" w:rsidP="009855C7">
      <w:pPr>
        <w:suppressAutoHyphens/>
      </w:pPr>
    </w:p>
    <w:p w:rsidR="009855C7" w:rsidRDefault="009855C7" w:rsidP="009855C7">
      <w:pPr>
        <w:suppressAutoHyphens/>
      </w:pPr>
    </w:p>
    <w:p w:rsidR="009855C7" w:rsidRDefault="009855C7" w:rsidP="009855C7">
      <w:pPr>
        <w:suppressAutoHyphens/>
      </w:pPr>
    </w:p>
    <w:p w:rsidR="009855C7" w:rsidRDefault="009855C7" w:rsidP="009855C7">
      <w:pPr>
        <w:suppressAutoHyphens/>
      </w:pPr>
    </w:p>
    <w:p w:rsidR="009855C7" w:rsidRDefault="009855C7" w:rsidP="009855C7">
      <w:pPr>
        <w:suppressAutoHyphens/>
      </w:pPr>
    </w:p>
    <w:p w:rsidR="009855C7" w:rsidRDefault="009855C7" w:rsidP="009855C7">
      <w:pPr>
        <w:suppressAutoHyphens/>
      </w:pPr>
    </w:p>
    <w:p w:rsidR="009855C7" w:rsidRDefault="009855C7" w:rsidP="009855C7">
      <w:pPr>
        <w:suppressAutoHyphens/>
      </w:pPr>
    </w:p>
    <w:p w:rsidR="009855C7" w:rsidRDefault="009855C7" w:rsidP="009855C7">
      <w:pPr>
        <w:suppressAutoHyphens/>
      </w:pPr>
    </w:p>
    <w:p w:rsidR="009855C7" w:rsidRDefault="009855C7" w:rsidP="009855C7">
      <w:pPr>
        <w:suppressAutoHyphens/>
      </w:pPr>
    </w:p>
    <w:p w:rsidR="009855C7" w:rsidRDefault="009855C7" w:rsidP="009855C7">
      <w:pPr>
        <w:suppressAutoHyphens/>
      </w:pPr>
    </w:p>
    <w:p w:rsidR="009855C7" w:rsidRDefault="009855C7" w:rsidP="009855C7">
      <w:pPr>
        <w:suppressAutoHyphens/>
      </w:pPr>
    </w:p>
    <w:p w:rsidR="009855C7" w:rsidRDefault="009855C7" w:rsidP="009855C7">
      <w:pPr>
        <w:suppressAutoHyphens/>
      </w:pPr>
    </w:p>
    <w:p w:rsidR="009855C7" w:rsidRDefault="009855C7" w:rsidP="009855C7">
      <w:pPr>
        <w:suppressAutoHyphens/>
      </w:pPr>
    </w:p>
    <w:p w:rsidR="009855C7" w:rsidRDefault="009855C7" w:rsidP="009855C7">
      <w:pPr>
        <w:suppressAutoHyphens/>
      </w:pPr>
    </w:p>
    <w:p w:rsidR="009855C7" w:rsidRDefault="009855C7" w:rsidP="009855C7">
      <w:pPr>
        <w:suppressAutoHyphens/>
      </w:pPr>
    </w:p>
    <w:p w:rsidR="009855C7" w:rsidRPr="000C1172" w:rsidRDefault="009855C7" w:rsidP="009855C7">
      <w:pPr>
        <w:suppressAutoHyphens/>
      </w:pPr>
      <w:r>
        <w:t>Канева Е.В.93-</w:t>
      </w:r>
      <w:r w:rsidRPr="0065482F">
        <w:t>266</w:t>
      </w:r>
    </w:p>
    <w:p w:rsidR="009855C7" w:rsidRDefault="009855C7" w:rsidP="009855C7">
      <w:pPr>
        <w:suppressAutoHyphens/>
        <w:jc w:val="right"/>
        <w:rPr>
          <w:sz w:val="28"/>
        </w:rPr>
      </w:pPr>
    </w:p>
    <w:p w:rsidR="009855C7" w:rsidRDefault="009855C7" w:rsidP="009855C7">
      <w:pPr>
        <w:suppressAutoHyphens/>
        <w:jc w:val="right"/>
        <w:rPr>
          <w:sz w:val="28"/>
        </w:rPr>
      </w:pPr>
    </w:p>
    <w:p w:rsidR="009855C7" w:rsidRDefault="009855C7" w:rsidP="009855C7">
      <w:pPr>
        <w:suppressAutoHyphens/>
        <w:jc w:val="right"/>
        <w:rPr>
          <w:sz w:val="28"/>
        </w:rPr>
      </w:pPr>
    </w:p>
    <w:p w:rsidR="009855C7" w:rsidRDefault="009855C7" w:rsidP="009855C7">
      <w:pPr>
        <w:suppressAutoHyphens/>
        <w:jc w:val="right"/>
        <w:rPr>
          <w:sz w:val="28"/>
        </w:rPr>
      </w:pPr>
      <w:r>
        <w:rPr>
          <w:sz w:val="28"/>
        </w:rPr>
        <w:lastRenderedPageBreak/>
        <w:t>Утвержден</w:t>
      </w:r>
    </w:p>
    <w:p w:rsidR="009855C7" w:rsidRDefault="009855C7" w:rsidP="009855C7">
      <w:pPr>
        <w:suppressAutoHyphens/>
        <w:jc w:val="right"/>
        <w:rPr>
          <w:sz w:val="28"/>
        </w:rPr>
      </w:pPr>
      <w:r>
        <w:rPr>
          <w:sz w:val="28"/>
        </w:rPr>
        <w:t>постановлением администрации</w:t>
      </w:r>
    </w:p>
    <w:p w:rsidR="009855C7" w:rsidRDefault="009855C7" w:rsidP="009855C7">
      <w:pPr>
        <w:suppressAutoHyphens/>
        <w:jc w:val="right"/>
        <w:rPr>
          <w:sz w:val="28"/>
        </w:rPr>
      </w:pPr>
      <w:r>
        <w:rPr>
          <w:sz w:val="28"/>
        </w:rPr>
        <w:t>МР «Усть-Куломский»</w:t>
      </w:r>
    </w:p>
    <w:p w:rsidR="009855C7" w:rsidRDefault="009855C7" w:rsidP="009855C7">
      <w:pPr>
        <w:suppressAutoHyphens/>
        <w:jc w:val="right"/>
        <w:rPr>
          <w:sz w:val="28"/>
        </w:rPr>
      </w:pPr>
      <w:r>
        <w:rPr>
          <w:sz w:val="28"/>
        </w:rPr>
        <w:t xml:space="preserve">от «25» апреля </w:t>
      </w:r>
      <w:r w:rsidRPr="00D20F38">
        <w:rPr>
          <w:sz w:val="28"/>
        </w:rPr>
        <w:t>20</w:t>
      </w:r>
      <w:r>
        <w:rPr>
          <w:sz w:val="28"/>
        </w:rPr>
        <w:t>24 г. № 591</w:t>
      </w:r>
    </w:p>
    <w:p w:rsidR="009855C7" w:rsidRDefault="009855C7" w:rsidP="009855C7">
      <w:pPr>
        <w:suppressAutoHyphens/>
        <w:jc w:val="right"/>
        <w:rPr>
          <w:sz w:val="28"/>
        </w:rPr>
      </w:pPr>
      <w:r>
        <w:rPr>
          <w:sz w:val="28"/>
        </w:rPr>
        <w:t xml:space="preserve"> (Приложение № 1)</w:t>
      </w:r>
    </w:p>
    <w:p w:rsidR="009855C7" w:rsidRDefault="009855C7" w:rsidP="009855C7">
      <w:pPr>
        <w:suppressAutoHyphens/>
        <w:jc w:val="right"/>
      </w:pPr>
    </w:p>
    <w:p w:rsidR="009855C7" w:rsidRPr="009D7402" w:rsidRDefault="009855C7" w:rsidP="009855C7">
      <w:pPr>
        <w:suppressAutoHyphens/>
        <w:jc w:val="right"/>
        <w:rPr>
          <w:sz w:val="28"/>
          <w:szCs w:val="28"/>
        </w:rPr>
      </w:pPr>
    </w:p>
    <w:p w:rsidR="009855C7" w:rsidRPr="006A0960" w:rsidRDefault="009855C7" w:rsidP="009855C7">
      <w:pPr>
        <w:suppressAutoHyphens/>
        <w:jc w:val="center"/>
        <w:rPr>
          <w:sz w:val="28"/>
          <w:szCs w:val="28"/>
        </w:rPr>
      </w:pPr>
      <w:r w:rsidRPr="006A0960">
        <w:rPr>
          <w:sz w:val="28"/>
          <w:szCs w:val="28"/>
        </w:rPr>
        <w:t>ПЕРЕЧЕНЬ</w:t>
      </w:r>
    </w:p>
    <w:p w:rsidR="009855C7" w:rsidRDefault="009855C7" w:rsidP="009855C7">
      <w:pPr>
        <w:suppressAutoHyphens/>
        <w:jc w:val="center"/>
        <w:rPr>
          <w:sz w:val="28"/>
          <w:szCs w:val="28"/>
        </w:rPr>
      </w:pPr>
      <w:r w:rsidRPr="006A0960">
        <w:rPr>
          <w:sz w:val="28"/>
          <w:szCs w:val="28"/>
        </w:rPr>
        <w:t>муниципального имущества, вы</w:t>
      </w:r>
      <w:r>
        <w:rPr>
          <w:sz w:val="28"/>
          <w:szCs w:val="28"/>
        </w:rPr>
        <w:t xml:space="preserve">ставляемого на открытый аукцион в электронной форме на право заключения договора аренды </w:t>
      </w:r>
    </w:p>
    <w:p w:rsidR="009855C7" w:rsidRDefault="009855C7" w:rsidP="009855C7">
      <w:pPr>
        <w:suppressAutoHyphens/>
        <w:jc w:val="center"/>
      </w:pPr>
    </w:p>
    <w:tbl>
      <w:tblPr>
        <w:tblW w:w="10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34"/>
        <w:gridCol w:w="2126"/>
        <w:gridCol w:w="1008"/>
        <w:gridCol w:w="1701"/>
        <w:gridCol w:w="1276"/>
        <w:gridCol w:w="1813"/>
        <w:gridCol w:w="1697"/>
      </w:tblGrid>
      <w:tr w:rsidR="009855C7" w:rsidRPr="00826023" w:rsidTr="009855C7">
        <w:trPr>
          <w:jc w:val="center"/>
        </w:trPr>
        <w:tc>
          <w:tcPr>
            <w:tcW w:w="834"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center"/>
              <w:rPr>
                <w:snapToGrid w:val="0"/>
                <w:sz w:val="22"/>
                <w:szCs w:val="22"/>
              </w:rPr>
            </w:pPr>
            <w:r w:rsidRPr="00826023">
              <w:rPr>
                <w:snapToGrid w:val="0"/>
                <w:sz w:val="22"/>
                <w:szCs w:val="22"/>
              </w:rPr>
              <w:t>№</w:t>
            </w:r>
          </w:p>
          <w:p w:rsidR="009855C7" w:rsidRPr="00826023" w:rsidRDefault="009855C7" w:rsidP="009855C7">
            <w:pPr>
              <w:jc w:val="center"/>
              <w:rPr>
                <w:snapToGrid w:val="0"/>
                <w:sz w:val="22"/>
                <w:szCs w:val="22"/>
              </w:rPr>
            </w:pPr>
            <w:r w:rsidRPr="00826023">
              <w:rPr>
                <w:snapToGrid w:val="0"/>
                <w:sz w:val="22"/>
                <w:szCs w:val="22"/>
              </w:rPr>
              <w:t>лота</w:t>
            </w:r>
          </w:p>
        </w:tc>
        <w:tc>
          <w:tcPr>
            <w:tcW w:w="212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center"/>
              <w:rPr>
                <w:sz w:val="22"/>
                <w:szCs w:val="22"/>
              </w:rPr>
            </w:pPr>
            <w:r w:rsidRPr="00826023">
              <w:rPr>
                <w:sz w:val="22"/>
                <w:szCs w:val="22"/>
              </w:rPr>
              <w:t>Наименование,</w:t>
            </w:r>
          </w:p>
          <w:p w:rsidR="009855C7" w:rsidRPr="00826023" w:rsidRDefault="009855C7" w:rsidP="009855C7">
            <w:pPr>
              <w:jc w:val="center"/>
              <w:rPr>
                <w:sz w:val="22"/>
                <w:szCs w:val="22"/>
              </w:rPr>
            </w:pPr>
            <w:r w:rsidRPr="00826023">
              <w:rPr>
                <w:sz w:val="22"/>
                <w:szCs w:val="22"/>
              </w:rPr>
              <w:t xml:space="preserve"> марка</w:t>
            </w:r>
          </w:p>
        </w:tc>
        <w:tc>
          <w:tcPr>
            <w:tcW w:w="1008"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center"/>
              <w:rPr>
                <w:sz w:val="22"/>
                <w:szCs w:val="22"/>
              </w:rPr>
            </w:pPr>
            <w:r w:rsidRPr="00826023">
              <w:rPr>
                <w:sz w:val="22"/>
                <w:szCs w:val="22"/>
              </w:rPr>
              <w:t>Год</w:t>
            </w:r>
          </w:p>
          <w:p w:rsidR="009855C7" w:rsidRPr="00826023" w:rsidRDefault="009855C7" w:rsidP="009855C7">
            <w:pPr>
              <w:jc w:val="center"/>
              <w:rPr>
                <w:sz w:val="22"/>
                <w:szCs w:val="22"/>
              </w:rPr>
            </w:pPr>
            <w:r w:rsidRPr="00826023">
              <w:rPr>
                <w:sz w:val="22"/>
                <w:szCs w:val="22"/>
              </w:rPr>
              <w:t>выпуска</w:t>
            </w:r>
          </w:p>
        </w:tc>
        <w:tc>
          <w:tcPr>
            <w:tcW w:w="1701"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center"/>
              <w:rPr>
                <w:sz w:val="22"/>
                <w:szCs w:val="22"/>
              </w:rPr>
            </w:pPr>
            <w:r>
              <w:rPr>
                <w:sz w:val="22"/>
                <w:szCs w:val="22"/>
              </w:rPr>
              <w:t>Государственный р</w:t>
            </w:r>
            <w:r w:rsidRPr="00826023">
              <w:rPr>
                <w:sz w:val="22"/>
                <w:szCs w:val="22"/>
              </w:rPr>
              <w:t xml:space="preserve">егистрационный </w:t>
            </w:r>
            <w:r>
              <w:rPr>
                <w:sz w:val="22"/>
                <w:szCs w:val="22"/>
              </w:rPr>
              <w:t>знак</w:t>
            </w:r>
          </w:p>
        </w:tc>
        <w:tc>
          <w:tcPr>
            <w:tcW w:w="127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center"/>
              <w:rPr>
                <w:sz w:val="22"/>
                <w:szCs w:val="22"/>
              </w:rPr>
            </w:pPr>
            <w:r w:rsidRPr="00826023">
              <w:rPr>
                <w:sz w:val="22"/>
                <w:szCs w:val="22"/>
              </w:rPr>
              <w:t>Номер</w:t>
            </w:r>
          </w:p>
          <w:p w:rsidR="009855C7" w:rsidRPr="00826023" w:rsidRDefault="009855C7" w:rsidP="009855C7">
            <w:pPr>
              <w:jc w:val="center"/>
              <w:rPr>
                <w:sz w:val="22"/>
                <w:szCs w:val="22"/>
              </w:rPr>
            </w:pPr>
            <w:r w:rsidRPr="00826023">
              <w:rPr>
                <w:sz w:val="22"/>
                <w:szCs w:val="22"/>
              </w:rPr>
              <w:t>двигателя</w:t>
            </w:r>
          </w:p>
        </w:tc>
        <w:tc>
          <w:tcPr>
            <w:tcW w:w="1813"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center"/>
              <w:rPr>
                <w:sz w:val="22"/>
                <w:szCs w:val="22"/>
              </w:rPr>
            </w:pPr>
            <w:r w:rsidRPr="00826023">
              <w:rPr>
                <w:sz w:val="22"/>
                <w:szCs w:val="22"/>
              </w:rPr>
              <w:t>Номер шасси</w:t>
            </w:r>
          </w:p>
        </w:tc>
        <w:tc>
          <w:tcPr>
            <w:tcW w:w="1697"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sz w:val="22"/>
                <w:szCs w:val="22"/>
              </w:rPr>
            </w:pPr>
            <w:r>
              <w:rPr>
                <w:sz w:val="22"/>
                <w:szCs w:val="22"/>
              </w:rPr>
              <w:t>Начальная (минимальная) цена</w:t>
            </w:r>
            <w:r w:rsidRPr="00826023">
              <w:rPr>
                <w:sz w:val="22"/>
                <w:szCs w:val="22"/>
              </w:rPr>
              <w:t xml:space="preserve"> годовой арендной  платы</w:t>
            </w:r>
            <w:r>
              <w:rPr>
                <w:sz w:val="22"/>
                <w:szCs w:val="22"/>
              </w:rPr>
              <w:t xml:space="preserve">, в </w:t>
            </w:r>
            <w:r w:rsidRPr="00826023">
              <w:rPr>
                <w:sz w:val="22"/>
                <w:szCs w:val="22"/>
              </w:rPr>
              <w:t xml:space="preserve">руб. </w:t>
            </w:r>
            <w:r>
              <w:rPr>
                <w:sz w:val="22"/>
                <w:szCs w:val="22"/>
              </w:rPr>
              <w:t>б</w:t>
            </w:r>
            <w:r w:rsidRPr="00826023">
              <w:rPr>
                <w:sz w:val="22"/>
                <w:szCs w:val="22"/>
              </w:rPr>
              <w:t xml:space="preserve">ез НДС  </w:t>
            </w:r>
          </w:p>
        </w:tc>
      </w:tr>
      <w:tr w:rsidR="009855C7" w:rsidRPr="00826023" w:rsidTr="009855C7">
        <w:trPr>
          <w:jc w:val="center"/>
        </w:trPr>
        <w:tc>
          <w:tcPr>
            <w:tcW w:w="834"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b/>
                <w:sz w:val="22"/>
                <w:szCs w:val="22"/>
              </w:rPr>
            </w:pPr>
            <w:r w:rsidRPr="00826023">
              <w:rPr>
                <w:b/>
                <w:sz w:val="22"/>
                <w:szCs w:val="22"/>
              </w:rPr>
              <w:t>Лот № 1</w:t>
            </w:r>
          </w:p>
        </w:tc>
        <w:tc>
          <w:tcPr>
            <w:tcW w:w="212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Pr>
                <w:b/>
                <w:sz w:val="22"/>
                <w:szCs w:val="22"/>
              </w:rPr>
              <w:t xml:space="preserve">Мастерская </w:t>
            </w:r>
            <w:r w:rsidRPr="00826023">
              <w:rPr>
                <w:b/>
                <w:sz w:val="22"/>
                <w:szCs w:val="22"/>
              </w:rPr>
              <w:t>Газ -5201 АВМ-1</w:t>
            </w:r>
          </w:p>
        </w:tc>
        <w:tc>
          <w:tcPr>
            <w:tcW w:w="1008"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1989</w:t>
            </w:r>
          </w:p>
        </w:tc>
        <w:tc>
          <w:tcPr>
            <w:tcW w:w="1701"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В 106 ВА</w:t>
            </w:r>
            <w:r>
              <w:rPr>
                <w:b/>
                <w:sz w:val="22"/>
                <w:szCs w:val="22"/>
              </w:rPr>
              <w:t xml:space="preserve"> 11</w:t>
            </w:r>
          </w:p>
        </w:tc>
        <w:tc>
          <w:tcPr>
            <w:tcW w:w="127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11249</w:t>
            </w:r>
          </w:p>
        </w:tc>
        <w:tc>
          <w:tcPr>
            <w:tcW w:w="1813"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1167588</w:t>
            </w:r>
          </w:p>
        </w:tc>
        <w:tc>
          <w:tcPr>
            <w:tcW w:w="1697"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b/>
                <w:sz w:val="22"/>
                <w:szCs w:val="22"/>
              </w:rPr>
            </w:pPr>
            <w:r w:rsidRPr="00826023">
              <w:rPr>
                <w:b/>
                <w:sz w:val="22"/>
                <w:szCs w:val="22"/>
              </w:rPr>
              <w:t>9 130,00</w:t>
            </w:r>
          </w:p>
        </w:tc>
      </w:tr>
      <w:tr w:rsidR="009855C7" w:rsidRPr="00826023" w:rsidTr="009855C7">
        <w:trPr>
          <w:jc w:val="center"/>
        </w:trPr>
        <w:tc>
          <w:tcPr>
            <w:tcW w:w="834"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b/>
                <w:sz w:val="22"/>
                <w:szCs w:val="22"/>
              </w:rPr>
            </w:pPr>
            <w:r w:rsidRPr="00826023">
              <w:rPr>
                <w:b/>
                <w:sz w:val="22"/>
                <w:szCs w:val="22"/>
              </w:rPr>
              <w:t>Лот № 2</w:t>
            </w:r>
          </w:p>
        </w:tc>
        <w:tc>
          <w:tcPr>
            <w:tcW w:w="212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Pr>
                <w:b/>
                <w:sz w:val="22"/>
                <w:szCs w:val="22"/>
              </w:rPr>
              <w:t xml:space="preserve">Фаэтон </w:t>
            </w:r>
            <w:r w:rsidRPr="00826023">
              <w:rPr>
                <w:b/>
                <w:sz w:val="22"/>
                <w:szCs w:val="22"/>
              </w:rPr>
              <w:t xml:space="preserve">УАЗ – 31512 </w:t>
            </w:r>
          </w:p>
        </w:tc>
        <w:tc>
          <w:tcPr>
            <w:tcW w:w="1008"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 xml:space="preserve">1997 </w:t>
            </w:r>
          </w:p>
        </w:tc>
        <w:tc>
          <w:tcPr>
            <w:tcW w:w="1701"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В756КТ</w:t>
            </w:r>
            <w:r>
              <w:rPr>
                <w:b/>
                <w:sz w:val="22"/>
                <w:szCs w:val="22"/>
              </w:rPr>
              <w:t xml:space="preserve"> 11</w:t>
            </w:r>
          </w:p>
        </w:tc>
        <w:tc>
          <w:tcPr>
            <w:tcW w:w="127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31001893</w:t>
            </w:r>
          </w:p>
        </w:tc>
        <w:tc>
          <w:tcPr>
            <w:tcW w:w="1813"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lang w:val="en-US"/>
              </w:rPr>
              <w:t>V-</w:t>
            </w:r>
            <w:r w:rsidRPr="00826023">
              <w:rPr>
                <w:b/>
                <w:sz w:val="22"/>
                <w:szCs w:val="22"/>
              </w:rPr>
              <w:t>0615475</w:t>
            </w:r>
          </w:p>
        </w:tc>
        <w:tc>
          <w:tcPr>
            <w:tcW w:w="1697"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b/>
                <w:sz w:val="22"/>
                <w:szCs w:val="22"/>
              </w:rPr>
            </w:pPr>
            <w:r w:rsidRPr="00826023">
              <w:rPr>
                <w:b/>
                <w:sz w:val="22"/>
                <w:szCs w:val="22"/>
              </w:rPr>
              <w:t>16 947,00</w:t>
            </w:r>
          </w:p>
        </w:tc>
      </w:tr>
      <w:tr w:rsidR="009855C7" w:rsidRPr="00826023" w:rsidTr="009855C7">
        <w:trPr>
          <w:jc w:val="center"/>
        </w:trPr>
        <w:tc>
          <w:tcPr>
            <w:tcW w:w="834"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b/>
                <w:sz w:val="22"/>
                <w:szCs w:val="22"/>
              </w:rPr>
            </w:pPr>
            <w:r w:rsidRPr="00826023">
              <w:rPr>
                <w:b/>
                <w:sz w:val="22"/>
                <w:szCs w:val="22"/>
              </w:rPr>
              <w:t>Лот № 3</w:t>
            </w:r>
          </w:p>
        </w:tc>
        <w:tc>
          <w:tcPr>
            <w:tcW w:w="212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Pr>
                <w:b/>
                <w:sz w:val="22"/>
                <w:szCs w:val="22"/>
              </w:rPr>
              <w:t xml:space="preserve">Самосвал </w:t>
            </w:r>
            <w:r w:rsidRPr="00826023">
              <w:rPr>
                <w:b/>
                <w:sz w:val="22"/>
                <w:szCs w:val="22"/>
              </w:rPr>
              <w:t>КАМАЗ-55111</w:t>
            </w:r>
          </w:p>
        </w:tc>
        <w:tc>
          <w:tcPr>
            <w:tcW w:w="1008"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1985</w:t>
            </w:r>
          </w:p>
        </w:tc>
        <w:tc>
          <w:tcPr>
            <w:tcW w:w="1701"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В 167 ВУ</w:t>
            </w:r>
            <w:r>
              <w:rPr>
                <w:b/>
                <w:sz w:val="22"/>
                <w:szCs w:val="22"/>
              </w:rPr>
              <w:t xml:space="preserve"> 11</w:t>
            </w:r>
          </w:p>
        </w:tc>
        <w:tc>
          <w:tcPr>
            <w:tcW w:w="127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396119</w:t>
            </w:r>
          </w:p>
        </w:tc>
        <w:tc>
          <w:tcPr>
            <w:tcW w:w="1813"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199497</w:t>
            </w:r>
          </w:p>
        </w:tc>
        <w:tc>
          <w:tcPr>
            <w:tcW w:w="1697"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b/>
                <w:sz w:val="22"/>
                <w:szCs w:val="22"/>
              </w:rPr>
            </w:pPr>
            <w:r w:rsidRPr="00826023">
              <w:rPr>
                <w:b/>
                <w:sz w:val="22"/>
                <w:szCs w:val="22"/>
              </w:rPr>
              <w:t>38 500,00</w:t>
            </w:r>
          </w:p>
        </w:tc>
      </w:tr>
      <w:tr w:rsidR="009855C7" w:rsidRPr="00826023" w:rsidTr="009855C7">
        <w:trPr>
          <w:jc w:val="center"/>
        </w:trPr>
        <w:tc>
          <w:tcPr>
            <w:tcW w:w="834"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b/>
                <w:sz w:val="22"/>
                <w:szCs w:val="22"/>
              </w:rPr>
            </w:pPr>
            <w:r w:rsidRPr="00826023">
              <w:rPr>
                <w:b/>
                <w:sz w:val="22"/>
                <w:szCs w:val="22"/>
              </w:rPr>
              <w:t>Лот № 4</w:t>
            </w:r>
          </w:p>
        </w:tc>
        <w:tc>
          <w:tcPr>
            <w:tcW w:w="212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Pr>
                <w:b/>
                <w:sz w:val="22"/>
                <w:szCs w:val="22"/>
              </w:rPr>
              <w:t>Трактор Т-40</w:t>
            </w:r>
            <w:r w:rsidRPr="00826023">
              <w:rPr>
                <w:b/>
                <w:sz w:val="22"/>
                <w:szCs w:val="22"/>
              </w:rPr>
              <w:t>АМ</w:t>
            </w:r>
          </w:p>
        </w:tc>
        <w:tc>
          <w:tcPr>
            <w:tcW w:w="1008"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1993</w:t>
            </w:r>
          </w:p>
        </w:tc>
        <w:tc>
          <w:tcPr>
            <w:tcW w:w="1701"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11 КВ 2571</w:t>
            </w:r>
          </w:p>
        </w:tc>
        <w:tc>
          <w:tcPr>
            <w:tcW w:w="127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1901155</w:t>
            </w:r>
          </w:p>
        </w:tc>
        <w:tc>
          <w:tcPr>
            <w:tcW w:w="1813"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Рама</w:t>
            </w:r>
            <w:r>
              <w:rPr>
                <w:b/>
                <w:sz w:val="22"/>
                <w:szCs w:val="22"/>
              </w:rPr>
              <w:t>-</w:t>
            </w:r>
            <w:r w:rsidRPr="00826023">
              <w:rPr>
                <w:b/>
                <w:sz w:val="22"/>
                <w:szCs w:val="22"/>
              </w:rPr>
              <w:t>5206824</w:t>
            </w:r>
          </w:p>
          <w:p w:rsidR="009855C7" w:rsidRPr="00826023" w:rsidRDefault="009855C7" w:rsidP="009855C7">
            <w:pPr>
              <w:jc w:val="both"/>
              <w:rPr>
                <w:b/>
                <w:sz w:val="22"/>
                <w:szCs w:val="22"/>
              </w:rPr>
            </w:pPr>
            <w:r w:rsidRPr="00826023">
              <w:rPr>
                <w:b/>
                <w:sz w:val="22"/>
                <w:szCs w:val="22"/>
              </w:rPr>
              <w:t>Мост</w:t>
            </w:r>
            <w:r>
              <w:rPr>
                <w:b/>
                <w:sz w:val="22"/>
                <w:szCs w:val="22"/>
              </w:rPr>
              <w:t>-</w:t>
            </w:r>
            <w:r w:rsidRPr="00826023">
              <w:rPr>
                <w:b/>
                <w:sz w:val="22"/>
                <w:szCs w:val="22"/>
              </w:rPr>
              <w:t>1297929</w:t>
            </w:r>
          </w:p>
        </w:tc>
        <w:tc>
          <w:tcPr>
            <w:tcW w:w="1697"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b/>
                <w:sz w:val="22"/>
                <w:szCs w:val="22"/>
              </w:rPr>
            </w:pPr>
            <w:r w:rsidRPr="00826023">
              <w:rPr>
                <w:b/>
                <w:sz w:val="22"/>
                <w:szCs w:val="22"/>
              </w:rPr>
              <w:t>24119,00</w:t>
            </w:r>
          </w:p>
        </w:tc>
      </w:tr>
      <w:tr w:rsidR="009855C7" w:rsidRPr="00826023" w:rsidTr="009855C7">
        <w:trPr>
          <w:jc w:val="center"/>
        </w:trPr>
        <w:tc>
          <w:tcPr>
            <w:tcW w:w="834"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b/>
                <w:sz w:val="22"/>
                <w:szCs w:val="22"/>
              </w:rPr>
            </w:pPr>
            <w:r w:rsidRPr="00826023">
              <w:rPr>
                <w:b/>
                <w:sz w:val="22"/>
                <w:szCs w:val="22"/>
              </w:rPr>
              <w:t>Лот № 5</w:t>
            </w:r>
          </w:p>
        </w:tc>
        <w:tc>
          <w:tcPr>
            <w:tcW w:w="212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Трактор</w:t>
            </w:r>
            <w:r>
              <w:rPr>
                <w:b/>
                <w:sz w:val="22"/>
                <w:szCs w:val="22"/>
              </w:rPr>
              <w:t xml:space="preserve"> МТЗ-80</w:t>
            </w:r>
            <w:r w:rsidRPr="00826023">
              <w:rPr>
                <w:b/>
                <w:sz w:val="22"/>
                <w:szCs w:val="22"/>
              </w:rPr>
              <w:t>Л</w:t>
            </w:r>
          </w:p>
        </w:tc>
        <w:tc>
          <w:tcPr>
            <w:tcW w:w="1008"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1991</w:t>
            </w:r>
          </w:p>
        </w:tc>
        <w:tc>
          <w:tcPr>
            <w:tcW w:w="1701"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11КВ 2570</w:t>
            </w:r>
          </w:p>
        </w:tc>
        <w:tc>
          <w:tcPr>
            <w:tcW w:w="127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w:t>
            </w:r>
          </w:p>
        </w:tc>
        <w:tc>
          <w:tcPr>
            <w:tcW w:w="1813"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Рама-799957, мост- 291750</w:t>
            </w:r>
          </w:p>
        </w:tc>
        <w:tc>
          <w:tcPr>
            <w:tcW w:w="1697"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b/>
                <w:sz w:val="22"/>
                <w:szCs w:val="22"/>
              </w:rPr>
            </w:pPr>
            <w:r w:rsidRPr="00826023">
              <w:rPr>
                <w:b/>
                <w:sz w:val="22"/>
                <w:szCs w:val="22"/>
              </w:rPr>
              <w:t>30 645,00</w:t>
            </w:r>
          </w:p>
        </w:tc>
      </w:tr>
      <w:tr w:rsidR="009855C7" w:rsidRPr="00826023" w:rsidTr="009855C7">
        <w:trPr>
          <w:jc w:val="center"/>
        </w:trPr>
        <w:tc>
          <w:tcPr>
            <w:tcW w:w="834"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b/>
                <w:sz w:val="22"/>
                <w:szCs w:val="22"/>
              </w:rPr>
            </w:pPr>
            <w:r w:rsidRPr="00826023">
              <w:rPr>
                <w:b/>
                <w:sz w:val="22"/>
                <w:szCs w:val="22"/>
              </w:rPr>
              <w:t>Лот № 6</w:t>
            </w:r>
          </w:p>
        </w:tc>
        <w:tc>
          <w:tcPr>
            <w:tcW w:w="212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Pr>
                <w:b/>
                <w:sz w:val="22"/>
                <w:szCs w:val="22"/>
              </w:rPr>
              <w:t>Трактор ДТ-75</w:t>
            </w:r>
            <w:r w:rsidRPr="00826023">
              <w:rPr>
                <w:b/>
                <w:sz w:val="22"/>
                <w:szCs w:val="22"/>
              </w:rPr>
              <w:t>М</w:t>
            </w:r>
          </w:p>
        </w:tc>
        <w:tc>
          <w:tcPr>
            <w:tcW w:w="1008"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1997</w:t>
            </w:r>
          </w:p>
        </w:tc>
        <w:tc>
          <w:tcPr>
            <w:tcW w:w="1701"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11 КВ 2576</w:t>
            </w:r>
          </w:p>
        </w:tc>
        <w:tc>
          <w:tcPr>
            <w:tcW w:w="127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2186</w:t>
            </w:r>
          </w:p>
        </w:tc>
        <w:tc>
          <w:tcPr>
            <w:tcW w:w="1813"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w:t>
            </w:r>
          </w:p>
        </w:tc>
        <w:tc>
          <w:tcPr>
            <w:tcW w:w="1697"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b/>
                <w:sz w:val="22"/>
                <w:szCs w:val="22"/>
              </w:rPr>
            </w:pPr>
            <w:r w:rsidRPr="00826023">
              <w:rPr>
                <w:b/>
                <w:sz w:val="22"/>
                <w:szCs w:val="22"/>
              </w:rPr>
              <w:t>25 489,00</w:t>
            </w:r>
          </w:p>
        </w:tc>
      </w:tr>
      <w:tr w:rsidR="009855C7" w:rsidRPr="00826023" w:rsidTr="009855C7">
        <w:trPr>
          <w:trHeight w:val="581"/>
          <w:jc w:val="center"/>
        </w:trPr>
        <w:tc>
          <w:tcPr>
            <w:tcW w:w="834"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b/>
                <w:sz w:val="22"/>
                <w:szCs w:val="22"/>
              </w:rPr>
            </w:pPr>
            <w:r w:rsidRPr="00826023">
              <w:rPr>
                <w:b/>
                <w:sz w:val="22"/>
                <w:szCs w:val="22"/>
              </w:rPr>
              <w:t>Лот № 7</w:t>
            </w:r>
          </w:p>
        </w:tc>
        <w:tc>
          <w:tcPr>
            <w:tcW w:w="212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b/>
                <w:sz w:val="22"/>
                <w:szCs w:val="22"/>
              </w:rPr>
            </w:pPr>
            <w:r w:rsidRPr="00826023">
              <w:rPr>
                <w:b/>
                <w:sz w:val="22"/>
                <w:szCs w:val="22"/>
              </w:rPr>
              <w:t>Прицеп-2ПТС-4-785А</w:t>
            </w:r>
          </w:p>
        </w:tc>
        <w:tc>
          <w:tcPr>
            <w:tcW w:w="1008"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1981</w:t>
            </w:r>
          </w:p>
        </w:tc>
        <w:tc>
          <w:tcPr>
            <w:tcW w:w="1701"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11 КВ 2572</w:t>
            </w:r>
          </w:p>
        </w:tc>
        <w:tc>
          <w:tcPr>
            <w:tcW w:w="127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w:t>
            </w:r>
          </w:p>
        </w:tc>
        <w:tc>
          <w:tcPr>
            <w:tcW w:w="1813"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Рама- 160735</w:t>
            </w:r>
          </w:p>
        </w:tc>
        <w:tc>
          <w:tcPr>
            <w:tcW w:w="1697"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b/>
                <w:sz w:val="22"/>
                <w:szCs w:val="22"/>
              </w:rPr>
            </w:pPr>
            <w:r w:rsidRPr="00826023">
              <w:rPr>
                <w:b/>
                <w:sz w:val="22"/>
                <w:szCs w:val="22"/>
              </w:rPr>
              <w:t>8 354,00</w:t>
            </w:r>
          </w:p>
        </w:tc>
      </w:tr>
      <w:tr w:rsidR="009855C7" w:rsidRPr="00826023" w:rsidTr="009855C7">
        <w:trPr>
          <w:jc w:val="center"/>
        </w:trPr>
        <w:tc>
          <w:tcPr>
            <w:tcW w:w="834"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b/>
                <w:sz w:val="22"/>
                <w:szCs w:val="22"/>
              </w:rPr>
            </w:pPr>
            <w:r w:rsidRPr="00826023">
              <w:rPr>
                <w:b/>
                <w:sz w:val="22"/>
                <w:szCs w:val="22"/>
              </w:rPr>
              <w:t>Лот № 8</w:t>
            </w:r>
          </w:p>
        </w:tc>
        <w:tc>
          <w:tcPr>
            <w:tcW w:w="212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Прицеп -2ПТС-4-887Б</w:t>
            </w:r>
          </w:p>
        </w:tc>
        <w:tc>
          <w:tcPr>
            <w:tcW w:w="1008"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1992</w:t>
            </w:r>
          </w:p>
        </w:tc>
        <w:tc>
          <w:tcPr>
            <w:tcW w:w="1701"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11 КВ 2573</w:t>
            </w:r>
          </w:p>
        </w:tc>
        <w:tc>
          <w:tcPr>
            <w:tcW w:w="127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w:t>
            </w:r>
          </w:p>
        </w:tc>
        <w:tc>
          <w:tcPr>
            <w:tcW w:w="1813"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Рама-31317</w:t>
            </w:r>
          </w:p>
        </w:tc>
        <w:tc>
          <w:tcPr>
            <w:tcW w:w="1697"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b/>
                <w:sz w:val="22"/>
                <w:szCs w:val="22"/>
              </w:rPr>
            </w:pPr>
            <w:r w:rsidRPr="00826023">
              <w:rPr>
                <w:b/>
                <w:sz w:val="22"/>
                <w:szCs w:val="22"/>
              </w:rPr>
              <w:t>8674,00</w:t>
            </w:r>
          </w:p>
        </w:tc>
      </w:tr>
      <w:tr w:rsidR="009855C7" w:rsidRPr="00826023" w:rsidTr="009855C7">
        <w:trPr>
          <w:jc w:val="center"/>
        </w:trPr>
        <w:tc>
          <w:tcPr>
            <w:tcW w:w="834"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b/>
                <w:sz w:val="22"/>
                <w:szCs w:val="22"/>
              </w:rPr>
            </w:pPr>
            <w:r w:rsidRPr="00826023">
              <w:rPr>
                <w:b/>
                <w:sz w:val="22"/>
                <w:szCs w:val="22"/>
              </w:rPr>
              <w:t>Лот № 9</w:t>
            </w:r>
          </w:p>
        </w:tc>
        <w:tc>
          <w:tcPr>
            <w:tcW w:w="212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Прицеп-2ПТС-4-785А</w:t>
            </w:r>
          </w:p>
        </w:tc>
        <w:tc>
          <w:tcPr>
            <w:tcW w:w="1008"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1980</w:t>
            </w:r>
          </w:p>
        </w:tc>
        <w:tc>
          <w:tcPr>
            <w:tcW w:w="1701"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11 КВ 2568</w:t>
            </w:r>
          </w:p>
        </w:tc>
        <w:tc>
          <w:tcPr>
            <w:tcW w:w="127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w:t>
            </w:r>
          </w:p>
        </w:tc>
        <w:tc>
          <w:tcPr>
            <w:tcW w:w="1813"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Рама-25848</w:t>
            </w:r>
          </w:p>
        </w:tc>
        <w:tc>
          <w:tcPr>
            <w:tcW w:w="1697"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b/>
                <w:sz w:val="22"/>
                <w:szCs w:val="22"/>
              </w:rPr>
            </w:pPr>
            <w:r w:rsidRPr="00826023">
              <w:rPr>
                <w:b/>
                <w:sz w:val="22"/>
                <w:szCs w:val="22"/>
              </w:rPr>
              <w:t>8354,00</w:t>
            </w:r>
          </w:p>
        </w:tc>
      </w:tr>
      <w:tr w:rsidR="009855C7" w:rsidRPr="00826023" w:rsidTr="009855C7">
        <w:trPr>
          <w:jc w:val="center"/>
        </w:trPr>
        <w:tc>
          <w:tcPr>
            <w:tcW w:w="834"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b/>
                <w:sz w:val="22"/>
                <w:szCs w:val="22"/>
              </w:rPr>
            </w:pPr>
            <w:r w:rsidRPr="00826023">
              <w:rPr>
                <w:b/>
                <w:sz w:val="22"/>
                <w:szCs w:val="22"/>
              </w:rPr>
              <w:t>Лот № 10</w:t>
            </w:r>
          </w:p>
        </w:tc>
        <w:tc>
          <w:tcPr>
            <w:tcW w:w="212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Трактор ЮМЗ-6Л</w:t>
            </w:r>
          </w:p>
        </w:tc>
        <w:tc>
          <w:tcPr>
            <w:tcW w:w="1008"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1996</w:t>
            </w:r>
          </w:p>
        </w:tc>
        <w:tc>
          <w:tcPr>
            <w:tcW w:w="1701"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11 КВ 2561</w:t>
            </w:r>
          </w:p>
        </w:tc>
        <w:tc>
          <w:tcPr>
            <w:tcW w:w="127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5МО457</w:t>
            </w:r>
          </w:p>
        </w:tc>
        <w:tc>
          <w:tcPr>
            <w:tcW w:w="1813"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827269</w:t>
            </w:r>
          </w:p>
        </w:tc>
        <w:tc>
          <w:tcPr>
            <w:tcW w:w="1697"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b/>
                <w:sz w:val="22"/>
                <w:szCs w:val="22"/>
              </w:rPr>
            </w:pPr>
            <w:r w:rsidRPr="00826023">
              <w:rPr>
                <w:b/>
                <w:sz w:val="22"/>
                <w:szCs w:val="22"/>
              </w:rPr>
              <w:t>18 689,00</w:t>
            </w:r>
          </w:p>
        </w:tc>
      </w:tr>
      <w:tr w:rsidR="009855C7" w:rsidRPr="00826023" w:rsidTr="009855C7">
        <w:trPr>
          <w:jc w:val="center"/>
        </w:trPr>
        <w:tc>
          <w:tcPr>
            <w:tcW w:w="834"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b/>
                <w:sz w:val="22"/>
                <w:szCs w:val="22"/>
              </w:rPr>
            </w:pPr>
            <w:r w:rsidRPr="00826023">
              <w:rPr>
                <w:b/>
                <w:sz w:val="22"/>
                <w:szCs w:val="22"/>
              </w:rPr>
              <w:t>Лот № 11</w:t>
            </w:r>
          </w:p>
        </w:tc>
        <w:tc>
          <w:tcPr>
            <w:tcW w:w="2126" w:type="dxa"/>
            <w:tcBorders>
              <w:top w:val="single" w:sz="4" w:space="0" w:color="auto"/>
              <w:left w:val="single" w:sz="4" w:space="0" w:color="auto"/>
              <w:bottom w:val="single" w:sz="4" w:space="0" w:color="auto"/>
              <w:right w:val="single" w:sz="4" w:space="0" w:color="auto"/>
            </w:tcBorders>
            <w:hideMark/>
          </w:tcPr>
          <w:p w:rsidR="009855C7" w:rsidRDefault="009855C7" w:rsidP="009855C7">
            <w:pPr>
              <w:jc w:val="both"/>
              <w:rPr>
                <w:b/>
                <w:sz w:val="22"/>
                <w:szCs w:val="22"/>
              </w:rPr>
            </w:pPr>
            <w:r w:rsidRPr="00826023">
              <w:rPr>
                <w:b/>
                <w:sz w:val="22"/>
                <w:szCs w:val="22"/>
              </w:rPr>
              <w:t>Трактор</w:t>
            </w:r>
            <w:r>
              <w:rPr>
                <w:b/>
                <w:sz w:val="22"/>
                <w:szCs w:val="22"/>
              </w:rPr>
              <w:t xml:space="preserve"> с бульдозерным оборудованием </w:t>
            </w:r>
            <w:r w:rsidRPr="00826023">
              <w:rPr>
                <w:b/>
                <w:sz w:val="22"/>
                <w:szCs w:val="22"/>
              </w:rPr>
              <w:t xml:space="preserve">ДТ-75 ДРС2 </w:t>
            </w:r>
          </w:p>
          <w:p w:rsidR="009855C7" w:rsidRPr="00826023" w:rsidRDefault="009855C7" w:rsidP="009855C7">
            <w:pPr>
              <w:jc w:val="both"/>
              <w:rPr>
                <w:b/>
                <w:sz w:val="22"/>
                <w:szCs w:val="22"/>
              </w:rPr>
            </w:pPr>
            <w:r w:rsidRPr="00826023">
              <w:rPr>
                <w:b/>
                <w:sz w:val="22"/>
                <w:szCs w:val="22"/>
              </w:rPr>
              <w:t>установкой</w:t>
            </w:r>
          </w:p>
        </w:tc>
        <w:tc>
          <w:tcPr>
            <w:tcW w:w="1008"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2002</w:t>
            </w:r>
          </w:p>
        </w:tc>
        <w:tc>
          <w:tcPr>
            <w:tcW w:w="1701"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11 КВ 2559</w:t>
            </w:r>
          </w:p>
        </w:tc>
        <w:tc>
          <w:tcPr>
            <w:tcW w:w="127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101072</w:t>
            </w:r>
          </w:p>
        </w:tc>
        <w:tc>
          <w:tcPr>
            <w:tcW w:w="1813"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728517</w:t>
            </w:r>
          </w:p>
        </w:tc>
        <w:tc>
          <w:tcPr>
            <w:tcW w:w="1697"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b/>
                <w:sz w:val="22"/>
                <w:szCs w:val="22"/>
              </w:rPr>
            </w:pPr>
            <w:r w:rsidRPr="00826023">
              <w:rPr>
                <w:b/>
                <w:sz w:val="22"/>
                <w:szCs w:val="22"/>
              </w:rPr>
              <w:t>27 543,00</w:t>
            </w:r>
          </w:p>
        </w:tc>
      </w:tr>
      <w:tr w:rsidR="009855C7" w:rsidRPr="00826023" w:rsidTr="009855C7">
        <w:trPr>
          <w:trHeight w:val="456"/>
          <w:jc w:val="center"/>
        </w:trPr>
        <w:tc>
          <w:tcPr>
            <w:tcW w:w="834"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b/>
                <w:sz w:val="22"/>
                <w:szCs w:val="22"/>
              </w:rPr>
            </w:pPr>
            <w:r w:rsidRPr="00826023">
              <w:rPr>
                <w:b/>
                <w:sz w:val="22"/>
                <w:szCs w:val="22"/>
              </w:rPr>
              <w:t>Лот № 12</w:t>
            </w:r>
          </w:p>
        </w:tc>
        <w:tc>
          <w:tcPr>
            <w:tcW w:w="212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Экскаватор ЭО 2621</w:t>
            </w:r>
            <w:r>
              <w:rPr>
                <w:b/>
                <w:sz w:val="22"/>
                <w:szCs w:val="22"/>
              </w:rPr>
              <w:t>В-3</w:t>
            </w:r>
          </w:p>
        </w:tc>
        <w:tc>
          <w:tcPr>
            <w:tcW w:w="1008"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1989</w:t>
            </w:r>
          </w:p>
        </w:tc>
        <w:tc>
          <w:tcPr>
            <w:tcW w:w="1701"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11 КВ 2569</w:t>
            </w:r>
          </w:p>
        </w:tc>
        <w:tc>
          <w:tcPr>
            <w:tcW w:w="127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9Ж2535</w:t>
            </w:r>
          </w:p>
        </w:tc>
        <w:tc>
          <w:tcPr>
            <w:tcW w:w="1813"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Pr>
                <w:b/>
                <w:sz w:val="22"/>
                <w:szCs w:val="22"/>
              </w:rPr>
              <w:t>Мост-</w:t>
            </w:r>
            <w:r w:rsidRPr="00826023">
              <w:rPr>
                <w:b/>
                <w:sz w:val="22"/>
                <w:szCs w:val="22"/>
              </w:rPr>
              <w:t>045645</w:t>
            </w:r>
          </w:p>
        </w:tc>
        <w:tc>
          <w:tcPr>
            <w:tcW w:w="1697"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b/>
                <w:sz w:val="22"/>
                <w:szCs w:val="22"/>
              </w:rPr>
            </w:pPr>
            <w:r w:rsidRPr="00826023">
              <w:rPr>
                <w:b/>
                <w:sz w:val="22"/>
                <w:szCs w:val="22"/>
              </w:rPr>
              <w:t>29 891,00</w:t>
            </w:r>
          </w:p>
        </w:tc>
      </w:tr>
    </w:tbl>
    <w:p w:rsidR="009855C7" w:rsidRDefault="009855C7" w:rsidP="009855C7">
      <w:pPr>
        <w:suppressAutoHyphens/>
        <w:jc w:val="center"/>
        <w:rPr>
          <w:sz w:val="28"/>
          <w:szCs w:val="28"/>
        </w:rPr>
      </w:pPr>
    </w:p>
    <w:p w:rsidR="009855C7" w:rsidRDefault="009855C7" w:rsidP="009855C7">
      <w:pPr>
        <w:suppressAutoHyphens/>
        <w:jc w:val="center"/>
        <w:rPr>
          <w:sz w:val="28"/>
          <w:szCs w:val="28"/>
        </w:rPr>
      </w:pPr>
    </w:p>
    <w:p w:rsidR="009855C7" w:rsidRDefault="009855C7" w:rsidP="009855C7">
      <w:pPr>
        <w:suppressAutoHyphens/>
        <w:jc w:val="center"/>
        <w:rPr>
          <w:sz w:val="28"/>
          <w:szCs w:val="28"/>
        </w:rPr>
      </w:pPr>
    </w:p>
    <w:p w:rsidR="009855C7" w:rsidRDefault="009855C7" w:rsidP="009855C7">
      <w:pPr>
        <w:suppressAutoHyphens/>
        <w:jc w:val="center"/>
        <w:rPr>
          <w:sz w:val="28"/>
          <w:szCs w:val="28"/>
        </w:rPr>
      </w:pPr>
    </w:p>
    <w:p w:rsidR="009855C7" w:rsidRDefault="009855C7" w:rsidP="009855C7">
      <w:pPr>
        <w:suppressAutoHyphens/>
        <w:jc w:val="center"/>
        <w:rPr>
          <w:sz w:val="28"/>
          <w:szCs w:val="28"/>
        </w:rPr>
      </w:pPr>
    </w:p>
    <w:p w:rsidR="009855C7" w:rsidRDefault="009855C7" w:rsidP="009855C7">
      <w:pPr>
        <w:suppressAutoHyphens/>
        <w:jc w:val="right"/>
        <w:rPr>
          <w:sz w:val="28"/>
          <w:szCs w:val="28"/>
        </w:rPr>
      </w:pPr>
    </w:p>
    <w:p w:rsidR="009855C7" w:rsidRDefault="009855C7" w:rsidP="009855C7">
      <w:pPr>
        <w:suppressAutoHyphens/>
        <w:jc w:val="right"/>
        <w:rPr>
          <w:sz w:val="28"/>
        </w:rPr>
      </w:pPr>
    </w:p>
    <w:p w:rsidR="009855C7" w:rsidRDefault="009855C7" w:rsidP="009855C7">
      <w:pPr>
        <w:suppressAutoHyphens/>
        <w:jc w:val="right"/>
        <w:rPr>
          <w:sz w:val="28"/>
        </w:rPr>
      </w:pPr>
      <w:r>
        <w:rPr>
          <w:sz w:val="28"/>
        </w:rPr>
        <w:lastRenderedPageBreak/>
        <w:t>Утвержден</w:t>
      </w:r>
    </w:p>
    <w:p w:rsidR="009855C7" w:rsidRDefault="009855C7" w:rsidP="009855C7">
      <w:pPr>
        <w:suppressAutoHyphens/>
        <w:jc w:val="right"/>
        <w:rPr>
          <w:sz w:val="28"/>
        </w:rPr>
      </w:pPr>
      <w:r>
        <w:rPr>
          <w:sz w:val="28"/>
        </w:rPr>
        <w:t>постановлением администрации</w:t>
      </w:r>
    </w:p>
    <w:p w:rsidR="009855C7" w:rsidRDefault="009855C7" w:rsidP="009855C7">
      <w:pPr>
        <w:suppressAutoHyphens/>
        <w:jc w:val="right"/>
        <w:rPr>
          <w:sz w:val="28"/>
        </w:rPr>
      </w:pPr>
      <w:r>
        <w:rPr>
          <w:sz w:val="28"/>
        </w:rPr>
        <w:t xml:space="preserve">МР «Усть-Куломский» </w:t>
      </w:r>
    </w:p>
    <w:p w:rsidR="009855C7" w:rsidRDefault="009855C7" w:rsidP="009855C7">
      <w:pPr>
        <w:suppressAutoHyphens/>
        <w:jc w:val="right"/>
        <w:rPr>
          <w:sz w:val="28"/>
        </w:rPr>
      </w:pPr>
      <w:r>
        <w:rPr>
          <w:sz w:val="28"/>
        </w:rPr>
        <w:t xml:space="preserve">от «25» апреля </w:t>
      </w:r>
      <w:r w:rsidRPr="00D20F38">
        <w:rPr>
          <w:sz w:val="28"/>
        </w:rPr>
        <w:t>20</w:t>
      </w:r>
      <w:r>
        <w:rPr>
          <w:sz w:val="28"/>
        </w:rPr>
        <w:t>24 г</w:t>
      </w:r>
      <w:r w:rsidRPr="00D20F38">
        <w:rPr>
          <w:sz w:val="28"/>
        </w:rPr>
        <w:t>. №</w:t>
      </w:r>
      <w:r>
        <w:rPr>
          <w:sz w:val="28"/>
        </w:rPr>
        <w:t xml:space="preserve"> 591</w:t>
      </w:r>
    </w:p>
    <w:p w:rsidR="009855C7" w:rsidRDefault="009855C7" w:rsidP="009855C7">
      <w:pPr>
        <w:suppressAutoHyphens/>
        <w:jc w:val="right"/>
        <w:rPr>
          <w:sz w:val="28"/>
        </w:rPr>
      </w:pPr>
      <w:r>
        <w:rPr>
          <w:sz w:val="28"/>
        </w:rPr>
        <w:t xml:space="preserve"> (Приложение № 2)</w:t>
      </w:r>
    </w:p>
    <w:p w:rsidR="009855C7" w:rsidRDefault="009855C7" w:rsidP="009855C7">
      <w:pPr>
        <w:suppressAutoHyphens/>
        <w:jc w:val="center"/>
        <w:rPr>
          <w:sz w:val="28"/>
          <w:szCs w:val="28"/>
        </w:rPr>
      </w:pPr>
    </w:p>
    <w:p w:rsidR="009855C7" w:rsidRPr="006A0960" w:rsidRDefault="009855C7" w:rsidP="009855C7">
      <w:pPr>
        <w:suppressAutoHyphens/>
        <w:jc w:val="center"/>
        <w:rPr>
          <w:sz w:val="28"/>
          <w:szCs w:val="28"/>
        </w:rPr>
      </w:pPr>
      <w:r w:rsidRPr="006A0960">
        <w:rPr>
          <w:sz w:val="28"/>
          <w:szCs w:val="28"/>
        </w:rPr>
        <w:t>Состав комиссии</w:t>
      </w:r>
    </w:p>
    <w:p w:rsidR="009855C7" w:rsidRPr="006A0960" w:rsidRDefault="009855C7" w:rsidP="009855C7">
      <w:pPr>
        <w:suppressAutoHyphens/>
        <w:jc w:val="center"/>
        <w:rPr>
          <w:sz w:val="28"/>
          <w:szCs w:val="28"/>
        </w:rPr>
      </w:pPr>
      <w:r w:rsidRPr="006A0960">
        <w:rPr>
          <w:sz w:val="28"/>
          <w:szCs w:val="28"/>
        </w:rPr>
        <w:t>по проведению открытого аукциона на право заключения договора</w:t>
      </w:r>
    </w:p>
    <w:p w:rsidR="009855C7" w:rsidRPr="006A0960" w:rsidRDefault="009855C7" w:rsidP="009855C7">
      <w:pPr>
        <w:suppressAutoHyphens/>
        <w:jc w:val="center"/>
        <w:rPr>
          <w:sz w:val="28"/>
          <w:szCs w:val="28"/>
        </w:rPr>
      </w:pPr>
      <w:r w:rsidRPr="006A0960">
        <w:rPr>
          <w:sz w:val="28"/>
          <w:szCs w:val="28"/>
        </w:rPr>
        <w:t>аренды муниципального имущества</w:t>
      </w:r>
    </w:p>
    <w:p w:rsidR="009855C7" w:rsidRPr="006A0960" w:rsidRDefault="009855C7" w:rsidP="009855C7">
      <w:pPr>
        <w:suppressAutoHyphens/>
        <w:ind w:firstLine="540"/>
        <w:jc w:val="both"/>
        <w:rPr>
          <w:sz w:val="28"/>
          <w:szCs w:val="28"/>
        </w:rPr>
      </w:pPr>
    </w:p>
    <w:tbl>
      <w:tblPr>
        <w:tblW w:w="9660" w:type="dxa"/>
        <w:tblLook w:val="01E0"/>
      </w:tblPr>
      <w:tblGrid>
        <w:gridCol w:w="2376"/>
        <w:gridCol w:w="7284"/>
      </w:tblGrid>
      <w:tr w:rsidR="009855C7" w:rsidRPr="006A0960" w:rsidTr="009855C7">
        <w:tc>
          <w:tcPr>
            <w:tcW w:w="2376" w:type="dxa"/>
          </w:tcPr>
          <w:p w:rsidR="009855C7" w:rsidRPr="006A0960" w:rsidRDefault="009855C7" w:rsidP="009855C7">
            <w:pPr>
              <w:suppressAutoHyphens/>
              <w:autoSpaceDE w:val="0"/>
              <w:autoSpaceDN w:val="0"/>
              <w:adjustRightInd w:val="0"/>
              <w:jc w:val="both"/>
              <w:rPr>
                <w:sz w:val="28"/>
                <w:szCs w:val="28"/>
              </w:rPr>
            </w:pPr>
            <w:r>
              <w:rPr>
                <w:sz w:val="28"/>
                <w:szCs w:val="28"/>
              </w:rPr>
              <w:t xml:space="preserve">Бадьин В.В.  </w:t>
            </w:r>
          </w:p>
        </w:tc>
        <w:tc>
          <w:tcPr>
            <w:tcW w:w="7284" w:type="dxa"/>
          </w:tcPr>
          <w:p w:rsidR="009855C7" w:rsidRPr="006A0960" w:rsidRDefault="009855C7" w:rsidP="009855C7">
            <w:pPr>
              <w:suppressAutoHyphens/>
              <w:autoSpaceDE w:val="0"/>
              <w:autoSpaceDN w:val="0"/>
              <w:adjustRightInd w:val="0"/>
              <w:jc w:val="both"/>
              <w:rPr>
                <w:sz w:val="28"/>
                <w:szCs w:val="28"/>
              </w:rPr>
            </w:pPr>
            <w:r w:rsidRPr="006A0960">
              <w:rPr>
                <w:sz w:val="28"/>
                <w:szCs w:val="28"/>
              </w:rPr>
              <w:t xml:space="preserve">Председатель комиссии, </w:t>
            </w:r>
            <w:r>
              <w:rPr>
                <w:sz w:val="28"/>
                <w:szCs w:val="28"/>
              </w:rPr>
              <w:t xml:space="preserve">заместитель руководителя </w:t>
            </w:r>
            <w:r w:rsidRPr="006A0960">
              <w:rPr>
                <w:sz w:val="28"/>
                <w:szCs w:val="28"/>
              </w:rPr>
              <w:t>администрации муниципального района «Усть-Куломский»</w:t>
            </w:r>
            <w:r>
              <w:rPr>
                <w:sz w:val="28"/>
                <w:szCs w:val="28"/>
              </w:rPr>
              <w:t xml:space="preserve">; </w:t>
            </w:r>
          </w:p>
        </w:tc>
      </w:tr>
      <w:tr w:rsidR="009855C7" w:rsidRPr="006A0960" w:rsidTr="009855C7">
        <w:trPr>
          <w:trHeight w:val="960"/>
        </w:trPr>
        <w:tc>
          <w:tcPr>
            <w:tcW w:w="2376" w:type="dxa"/>
          </w:tcPr>
          <w:p w:rsidR="009855C7" w:rsidRPr="006A0960" w:rsidRDefault="009855C7" w:rsidP="009855C7">
            <w:pPr>
              <w:suppressAutoHyphens/>
              <w:autoSpaceDE w:val="0"/>
              <w:autoSpaceDN w:val="0"/>
              <w:adjustRightInd w:val="0"/>
              <w:jc w:val="both"/>
              <w:rPr>
                <w:sz w:val="28"/>
                <w:szCs w:val="28"/>
              </w:rPr>
            </w:pPr>
            <w:r w:rsidRPr="006A0960">
              <w:rPr>
                <w:sz w:val="28"/>
                <w:szCs w:val="28"/>
              </w:rPr>
              <w:t>Губер Ю.И.</w:t>
            </w:r>
          </w:p>
        </w:tc>
        <w:tc>
          <w:tcPr>
            <w:tcW w:w="7284" w:type="dxa"/>
          </w:tcPr>
          <w:p w:rsidR="009855C7" w:rsidRPr="006A0960" w:rsidRDefault="009855C7" w:rsidP="009855C7">
            <w:pPr>
              <w:suppressAutoHyphens/>
              <w:autoSpaceDE w:val="0"/>
              <w:autoSpaceDN w:val="0"/>
              <w:adjustRightInd w:val="0"/>
              <w:jc w:val="both"/>
              <w:rPr>
                <w:sz w:val="28"/>
                <w:szCs w:val="28"/>
              </w:rPr>
            </w:pPr>
            <w:r w:rsidRPr="006A0960">
              <w:rPr>
                <w:sz w:val="28"/>
                <w:szCs w:val="28"/>
              </w:rPr>
              <w:t xml:space="preserve">Заместитель председателя комиссии, </w:t>
            </w:r>
            <w:r>
              <w:rPr>
                <w:sz w:val="28"/>
                <w:szCs w:val="28"/>
              </w:rPr>
              <w:t xml:space="preserve">заведующий </w:t>
            </w:r>
            <w:r w:rsidRPr="006A0960">
              <w:rPr>
                <w:sz w:val="28"/>
                <w:szCs w:val="28"/>
              </w:rPr>
              <w:t xml:space="preserve"> отделом по управлению муниципальным имуществом управления администрации</w:t>
            </w:r>
            <w:r>
              <w:rPr>
                <w:sz w:val="28"/>
                <w:szCs w:val="28"/>
              </w:rPr>
              <w:t xml:space="preserve"> </w:t>
            </w:r>
            <w:r w:rsidRPr="006A0960">
              <w:rPr>
                <w:sz w:val="28"/>
                <w:szCs w:val="28"/>
              </w:rPr>
              <w:t>муниципального района «Усть-Куломский»;</w:t>
            </w:r>
          </w:p>
        </w:tc>
      </w:tr>
      <w:tr w:rsidR="009855C7" w:rsidRPr="006A0960" w:rsidTr="009855C7">
        <w:trPr>
          <w:trHeight w:val="540"/>
        </w:trPr>
        <w:tc>
          <w:tcPr>
            <w:tcW w:w="2376" w:type="dxa"/>
          </w:tcPr>
          <w:p w:rsidR="009855C7" w:rsidRPr="006A0960" w:rsidRDefault="009855C7" w:rsidP="009855C7">
            <w:pPr>
              <w:suppressAutoHyphens/>
              <w:autoSpaceDE w:val="0"/>
              <w:autoSpaceDN w:val="0"/>
              <w:adjustRightInd w:val="0"/>
              <w:jc w:val="both"/>
              <w:rPr>
                <w:sz w:val="28"/>
                <w:szCs w:val="28"/>
              </w:rPr>
            </w:pPr>
            <w:r>
              <w:rPr>
                <w:sz w:val="28"/>
                <w:szCs w:val="28"/>
              </w:rPr>
              <w:t>Канева Е.В.</w:t>
            </w:r>
          </w:p>
        </w:tc>
        <w:tc>
          <w:tcPr>
            <w:tcW w:w="7284" w:type="dxa"/>
          </w:tcPr>
          <w:p w:rsidR="009855C7" w:rsidRPr="006A0960" w:rsidRDefault="009855C7" w:rsidP="009855C7">
            <w:pPr>
              <w:suppressAutoHyphens/>
              <w:autoSpaceDE w:val="0"/>
              <w:autoSpaceDN w:val="0"/>
              <w:adjustRightInd w:val="0"/>
              <w:jc w:val="both"/>
              <w:rPr>
                <w:sz w:val="28"/>
                <w:szCs w:val="28"/>
              </w:rPr>
            </w:pPr>
            <w:r>
              <w:rPr>
                <w:sz w:val="28"/>
                <w:szCs w:val="28"/>
              </w:rPr>
              <w:t>Секретарь комиссии, главный эксперт</w:t>
            </w:r>
            <w:r w:rsidRPr="006A0960">
              <w:rPr>
                <w:sz w:val="28"/>
                <w:szCs w:val="28"/>
              </w:rPr>
              <w:t xml:space="preserve"> отдела по управлению    муниципальным имуществом администрации муниципального района «Усть-Куломский»;</w:t>
            </w:r>
          </w:p>
        </w:tc>
      </w:tr>
      <w:tr w:rsidR="009855C7" w:rsidRPr="006A0960" w:rsidTr="009855C7">
        <w:trPr>
          <w:trHeight w:val="540"/>
        </w:trPr>
        <w:tc>
          <w:tcPr>
            <w:tcW w:w="2376" w:type="dxa"/>
          </w:tcPr>
          <w:p w:rsidR="009855C7" w:rsidRDefault="009855C7" w:rsidP="009855C7">
            <w:pPr>
              <w:suppressAutoHyphens/>
              <w:jc w:val="both"/>
              <w:rPr>
                <w:sz w:val="28"/>
                <w:szCs w:val="28"/>
              </w:rPr>
            </w:pPr>
            <w:r w:rsidRPr="006A0960">
              <w:rPr>
                <w:sz w:val="28"/>
                <w:szCs w:val="28"/>
              </w:rPr>
              <w:t xml:space="preserve">Члены </w:t>
            </w:r>
          </w:p>
          <w:p w:rsidR="009855C7" w:rsidRPr="006A0960" w:rsidRDefault="009855C7" w:rsidP="009855C7">
            <w:pPr>
              <w:suppressAutoHyphens/>
              <w:jc w:val="both"/>
              <w:rPr>
                <w:sz w:val="28"/>
                <w:szCs w:val="28"/>
              </w:rPr>
            </w:pPr>
            <w:r w:rsidRPr="006A0960">
              <w:rPr>
                <w:sz w:val="28"/>
                <w:szCs w:val="28"/>
              </w:rPr>
              <w:t>комиссии:</w:t>
            </w:r>
          </w:p>
        </w:tc>
        <w:tc>
          <w:tcPr>
            <w:tcW w:w="7284" w:type="dxa"/>
          </w:tcPr>
          <w:p w:rsidR="009855C7" w:rsidRPr="006A0960" w:rsidRDefault="009855C7" w:rsidP="009855C7">
            <w:pPr>
              <w:suppressAutoHyphens/>
              <w:autoSpaceDE w:val="0"/>
              <w:autoSpaceDN w:val="0"/>
              <w:adjustRightInd w:val="0"/>
              <w:jc w:val="both"/>
              <w:rPr>
                <w:sz w:val="28"/>
                <w:szCs w:val="28"/>
              </w:rPr>
            </w:pPr>
          </w:p>
        </w:tc>
      </w:tr>
      <w:tr w:rsidR="009855C7" w:rsidRPr="006A0960" w:rsidTr="009855C7">
        <w:trPr>
          <w:trHeight w:val="540"/>
        </w:trPr>
        <w:tc>
          <w:tcPr>
            <w:tcW w:w="2376" w:type="dxa"/>
          </w:tcPr>
          <w:p w:rsidR="009855C7" w:rsidRPr="006A0960" w:rsidRDefault="009855C7" w:rsidP="009855C7">
            <w:pPr>
              <w:suppressAutoHyphens/>
              <w:autoSpaceDE w:val="0"/>
              <w:autoSpaceDN w:val="0"/>
              <w:adjustRightInd w:val="0"/>
              <w:jc w:val="both"/>
              <w:rPr>
                <w:sz w:val="28"/>
                <w:szCs w:val="28"/>
              </w:rPr>
            </w:pPr>
            <w:r>
              <w:rPr>
                <w:sz w:val="28"/>
                <w:szCs w:val="28"/>
              </w:rPr>
              <w:t xml:space="preserve">Генрих О.А. </w:t>
            </w:r>
          </w:p>
        </w:tc>
        <w:tc>
          <w:tcPr>
            <w:tcW w:w="7284" w:type="dxa"/>
          </w:tcPr>
          <w:p w:rsidR="009855C7" w:rsidRPr="006A0960" w:rsidRDefault="009855C7" w:rsidP="009855C7">
            <w:pPr>
              <w:suppressAutoHyphens/>
              <w:autoSpaceDE w:val="0"/>
              <w:autoSpaceDN w:val="0"/>
              <w:adjustRightInd w:val="0"/>
              <w:jc w:val="both"/>
              <w:rPr>
                <w:sz w:val="28"/>
                <w:szCs w:val="28"/>
              </w:rPr>
            </w:pPr>
            <w:r>
              <w:rPr>
                <w:sz w:val="28"/>
                <w:szCs w:val="28"/>
              </w:rPr>
              <w:t xml:space="preserve">Заместитель заведующего </w:t>
            </w:r>
            <w:r w:rsidRPr="006A0960">
              <w:rPr>
                <w:sz w:val="28"/>
                <w:szCs w:val="28"/>
              </w:rPr>
              <w:t>отделом по управлению муниципальным имуществом</w:t>
            </w:r>
            <w:r>
              <w:rPr>
                <w:sz w:val="28"/>
                <w:szCs w:val="28"/>
              </w:rPr>
              <w:t xml:space="preserve"> </w:t>
            </w:r>
            <w:r w:rsidRPr="006A0960">
              <w:rPr>
                <w:sz w:val="28"/>
                <w:szCs w:val="28"/>
              </w:rPr>
              <w:t>администрации муниципального района «Усть-Куломский»;</w:t>
            </w:r>
          </w:p>
        </w:tc>
      </w:tr>
      <w:tr w:rsidR="009855C7" w:rsidRPr="006A0960" w:rsidTr="009855C7">
        <w:trPr>
          <w:trHeight w:val="540"/>
        </w:trPr>
        <w:tc>
          <w:tcPr>
            <w:tcW w:w="2376" w:type="dxa"/>
          </w:tcPr>
          <w:p w:rsidR="009855C7" w:rsidRPr="006A0960" w:rsidRDefault="009855C7" w:rsidP="009855C7">
            <w:pPr>
              <w:suppressAutoHyphens/>
              <w:autoSpaceDE w:val="0"/>
              <w:autoSpaceDN w:val="0"/>
              <w:adjustRightInd w:val="0"/>
              <w:jc w:val="both"/>
              <w:rPr>
                <w:sz w:val="28"/>
                <w:szCs w:val="28"/>
              </w:rPr>
            </w:pPr>
            <w:r>
              <w:rPr>
                <w:sz w:val="28"/>
                <w:szCs w:val="28"/>
              </w:rPr>
              <w:t>Удоратина О.В.</w:t>
            </w:r>
          </w:p>
        </w:tc>
        <w:tc>
          <w:tcPr>
            <w:tcW w:w="7284" w:type="dxa"/>
          </w:tcPr>
          <w:p w:rsidR="009855C7" w:rsidRPr="006A0960" w:rsidRDefault="009855C7" w:rsidP="009855C7">
            <w:pPr>
              <w:suppressAutoHyphens/>
              <w:autoSpaceDE w:val="0"/>
              <w:autoSpaceDN w:val="0"/>
              <w:adjustRightInd w:val="0"/>
              <w:jc w:val="both"/>
              <w:rPr>
                <w:sz w:val="28"/>
                <w:szCs w:val="28"/>
              </w:rPr>
            </w:pPr>
            <w:r>
              <w:rPr>
                <w:sz w:val="28"/>
                <w:szCs w:val="28"/>
              </w:rPr>
              <w:t xml:space="preserve">Заместитель заведующего </w:t>
            </w:r>
            <w:r w:rsidRPr="006A0960">
              <w:rPr>
                <w:sz w:val="28"/>
                <w:szCs w:val="28"/>
              </w:rPr>
              <w:t>отдел</w:t>
            </w:r>
            <w:r>
              <w:rPr>
                <w:sz w:val="28"/>
                <w:szCs w:val="28"/>
              </w:rPr>
              <w:t>ом</w:t>
            </w:r>
            <w:r w:rsidRPr="006A0960">
              <w:rPr>
                <w:sz w:val="28"/>
                <w:szCs w:val="28"/>
              </w:rPr>
              <w:t xml:space="preserve"> правовой и кадровой работы администрации муниципального района «Усть-Куломский»;</w:t>
            </w:r>
          </w:p>
        </w:tc>
      </w:tr>
      <w:tr w:rsidR="009855C7" w:rsidRPr="006A0960" w:rsidTr="009855C7">
        <w:trPr>
          <w:trHeight w:val="540"/>
        </w:trPr>
        <w:tc>
          <w:tcPr>
            <w:tcW w:w="2376" w:type="dxa"/>
          </w:tcPr>
          <w:p w:rsidR="009855C7" w:rsidRPr="006A0960" w:rsidRDefault="009855C7" w:rsidP="009855C7">
            <w:pPr>
              <w:suppressAutoHyphens/>
              <w:autoSpaceDE w:val="0"/>
              <w:autoSpaceDN w:val="0"/>
              <w:adjustRightInd w:val="0"/>
              <w:jc w:val="both"/>
              <w:rPr>
                <w:sz w:val="28"/>
                <w:szCs w:val="28"/>
              </w:rPr>
            </w:pPr>
            <w:r>
              <w:rPr>
                <w:sz w:val="28"/>
                <w:szCs w:val="28"/>
              </w:rPr>
              <w:t xml:space="preserve">Воробьев В.В. </w:t>
            </w:r>
          </w:p>
        </w:tc>
        <w:tc>
          <w:tcPr>
            <w:tcW w:w="7284" w:type="dxa"/>
          </w:tcPr>
          <w:p w:rsidR="009855C7" w:rsidRPr="006A0960" w:rsidRDefault="009855C7" w:rsidP="009855C7">
            <w:pPr>
              <w:suppressAutoHyphens/>
              <w:autoSpaceDE w:val="0"/>
              <w:autoSpaceDN w:val="0"/>
              <w:adjustRightInd w:val="0"/>
              <w:jc w:val="both"/>
              <w:rPr>
                <w:sz w:val="28"/>
                <w:szCs w:val="28"/>
              </w:rPr>
            </w:pPr>
            <w:r w:rsidRPr="006A0960">
              <w:rPr>
                <w:sz w:val="28"/>
                <w:szCs w:val="28"/>
              </w:rPr>
              <w:t>Депутат Совета муниципального района «Усть-Куломский» (по</w:t>
            </w:r>
            <w:r>
              <w:rPr>
                <w:sz w:val="28"/>
                <w:szCs w:val="28"/>
              </w:rPr>
              <w:t xml:space="preserve"> </w:t>
            </w:r>
            <w:r w:rsidRPr="006A0960">
              <w:rPr>
                <w:sz w:val="28"/>
                <w:szCs w:val="28"/>
              </w:rPr>
              <w:t>согласованию).</w:t>
            </w:r>
          </w:p>
        </w:tc>
      </w:tr>
    </w:tbl>
    <w:p w:rsidR="009855C7" w:rsidRPr="006A0960" w:rsidRDefault="009855C7" w:rsidP="009855C7">
      <w:pPr>
        <w:suppressAutoHyphens/>
        <w:jc w:val="both"/>
        <w:rPr>
          <w:sz w:val="28"/>
          <w:szCs w:val="28"/>
        </w:rPr>
      </w:pPr>
    </w:p>
    <w:p w:rsidR="009855C7" w:rsidRPr="002E12B2" w:rsidRDefault="009855C7" w:rsidP="009855C7">
      <w:pPr>
        <w:suppressAutoHyphens/>
        <w:jc w:val="both"/>
      </w:pPr>
    </w:p>
    <w:p w:rsidR="009855C7" w:rsidRPr="002E12B2" w:rsidRDefault="009855C7" w:rsidP="009855C7">
      <w:pPr>
        <w:suppressAutoHyphens/>
        <w:jc w:val="both"/>
      </w:pPr>
    </w:p>
    <w:p w:rsidR="009855C7" w:rsidRDefault="009855C7" w:rsidP="009855C7">
      <w:pPr>
        <w:suppressAutoHyphens/>
        <w:jc w:val="right"/>
      </w:pPr>
    </w:p>
    <w:p w:rsidR="009855C7" w:rsidRDefault="009855C7" w:rsidP="009855C7">
      <w:pPr>
        <w:suppressAutoHyphens/>
        <w:jc w:val="right"/>
      </w:pPr>
    </w:p>
    <w:p w:rsidR="009855C7" w:rsidRDefault="009855C7" w:rsidP="009855C7">
      <w:pPr>
        <w:suppressAutoHyphens/>
        <w:jc w:val="right"/>
      </w:pPr>
    </w:p>
    <w:p w:rsidR="009855C7" w:rsidRDefault="009855C7" w:rsidP="009855C7">
      <w:pPr>
        <w:suppressAutoHyphens/>
        <w:jc w:val="right"/>
      </w:pPr>
    </w:p>
    <w:p w:rsidR="009855C7" w:rsidRDefault="009855C7" w:rsidP="009855C7">
      <w:pPr>
        <w:suppressAutoHyphens/>
        <w:jc w:val="right"/>
      </w:pPr>
    </w:p>
    <w:p w:rsidR="009855C7" w:rsidRDefault="009855C7" w:rsidP="009855C7">
      <w:pPr>
        <w:suppressAutoHyphens/>
        <w:jc w:val="right"/>
      </w:pPr>
    </w:p>
    <w:p w:rsidR="009855C7" w:rsidRDefault="009855C7" w:rsidP="009855C7">
      <w:pPr>
        <w:suppressAutoHyphens/>
        <w:jc w:val="right"/>
      </w:pPr>
    </w:p>
    <w:p w:rsidR="009855C7" w:rsidRDefault="009855C7" w:rsidP="009855C7">
      <w:pPr>
        <w:suppressAutoHyphens/>
        <w:jc w:val="right"/>
        <w:rPr>
          <w:sz w:val="28"/>
        </w:rPr>
      </w:pPr>
      <w:r>
        <w:br w:type="page"/>
      </w:r>
      <w:r>
        <w:rPr>
          <w:sz w:val="28"/>
        </w:rPr>
        <w:lastRenderedPageBreak/>
        <w:t>Утвержден</w:t>
      </w:r>
    </w:p>
    <w:p w:rsidR="009855C7" w:rsidRDefault="009855C7" w:rsidP="009855C7">
      <w:pPr>
        <w:suppressAutoHyphens/>
        <w:jc w:val="right"/>
        <w:rPr>
          <w:sz w:val="28"/>
        </w:rPr>
      </w:pPr>
      <w:r>
        <w:rPr>
          <w:sz w:val="28"/>
        </w:rPr>
        <w:t>постановлением администрации</w:t>
      </w:r>
    </w:p>
    <w:p w:rsidR="009855C7" w:rsidRDefault="009855C7" w:rsidP="009855C7">
      <w:pPr>
        <w:suppressAutoHyphens/>
        <w:jc w:val="right"/>
        <w:rPr>
          <w:sz w:val="28"/>
        </w:rPr>
      </w:pPr>
      <w:r>
        <w:rPr>
          <w:sz w:val="28"/>
        </w:rPr>
        <w:t>МР «Усть-Куломский»</w:t>
      </w:r>
    </w:p>
    <w:p w:rsidR="009855C7" w:rsidRDefault="009855C7" w:rsidP="009855C7">
      <w:pPr>
        <w:suppressAutoHyphens/>
        <w:jc w:val="right"/>
        <w:rPr>
          <w:sz w:val="28"/>
        </w:rPr>
      </w:pPr>
      <w:r>
        <w:rPr>
          <w:sz w:val="28"/>
        </w:rPr>
        <w:t xml:space="preserve">от «25» апреля </w:t>
      </w:r>
      <w:r w:rsidRPr="00D20F38">
        <w:rPr>
          <w:sz w:val="28"/>
        </w:rPr>
        <w:t>20</w:t>
      </w:r>
      <w:r>
        <w:rPr>
          <w:sz w:val="28"/>
        </w:rPr>
        <w:t>24 г</w:t>
      </w:r>
      <w:r w:rsidRPr="00D20F38">
        <w:rPr>
          <w:sz w:val="28"/>
        </w:rPr>
        <w:t>. №</w:t>
      </w:r>
      <w:r>
        <w:rPr>
          <w:sz w:val="28"/>
        </w:rPr>
        <w:t xml:space="preserve"> 591</w:t>
      </w:r>
    </w:p>
    <w:p w:rsidR="009855C7" w:rsidRDefault="009855C7" w:rsidP="009855C7">
      <w:pPr>
        <w:suppressAutoHyphens/>
        <w:jc w:val="right"/>
        <w:rPr>
          <w:sz w:val="28"/>
        </w:rPr>
      </w:pPr>
      <w:r>
        <w:rPr>
          <w:sz w:val="28"/>
        </w:rPr>
        <w:t xml:space="preserve"> (Приложение № 3)</w:t>
      </w:r>
    </w:p>
    <w:p w:rsidR="009855C7" w:rsidRDefault="009855C7" w:rsidP="009855C7">
      <w:pPr>
        <w:suppressAutoHyphens/>
      </w:pPr>
    </w:p>
    <w:p w:rsidR="009855C7" w:rsidRDefault="009855C7" w:rsidP="009855C7">
      <w:pPr>
        <w:suppressAutoHyphens/>
        <w:jc w:val="center"/>
        <w:rPr>
          <w:sz w:val="28"/>
          <w:szCs w:val="28"/>
        </w:rPr>
      </w:pPr>
    </w:p>
    <w:p w:rsidR="009855C7" w:rsidRPr="006A0960" w:rsidRDefault="009855C7" w:rsidP="009855C7">
      <w:pPr>
        <w:suppressAutoHyphens/>
        <w:jc w:val="center"/>
        <w:rPr>
          <w:sz w:val="28"/>
          <w:szCs w:val="28"/>
        </w:rPr>
      </w:pPr>
      <w:r>
        <w:rPr>
          <w:sz w:val="28"/>
          <w:szCs w:val="28"/>
        </w:rPr>
        <w:t xml:space="preserve"> ИНФОРМАЦИОННОЕ ИЗВЕЩЕНИЕ</w:t>
      </w:r>
    </w:p>
    <w:p w:rsidR="009855C7" w:rsidRPr="006A0960" w:rsidRDefault="009855C7" w:rsidP="009855C7">
      <w:pPr>
        <w:suppressAutoHyphens/>
        <w:jc w:val="center"/>
        <w:rPr>
          <w:sz w:val="28"/>
          <w:szCs w:val="28"/>
        </w:rPr>
      </w:pPr>
      <w:r w:rsidRPr="006A0960">
        <w:rPr>
          <w:sz w:val="28"/>
          <w:szCs w:val="28"/>
        </w:rPr>
        <w:t xml:space="preserve">о проведении </w:t>
      </w:r>
      <w:r>
        <w:rPr>
          <w:sz w:val="28"/>
          <w:szCs w:val="28"/>
        </w:rPr>
        <w:t xml:space="preserve">открытого </w:t>
      </w:r>
      <w:r w:rsidRPr="006A0960">
        <w:rPr>
          <w:sz w:val="28"/>
          <w:szCs w:val="28"/>
        </w:rPr>
        <w:t>аукциона</w:t>
      </w:r>
      <w:r>
        <w:rPr>
          <w:sz w:val="28"/>
          <w:szCs w:val="28"/>
        </w:rPr>
        <w:t xml:space="preserve"> в электронной форме</w:t>
      </w:r>
      <w:r w:rsidRPr="006A0960">
        <w:rPr>
          <w:sz w:val="28"/>
          <w:szCs w:val="28"/>
        </w:rPr>
        <w:t xml:space="preserve"> на право заключения договора аренды муниципального имущества муниципального образования муниципального района «Усть-Куломский»</w:t>
      </w:r>
    </w:p>
    <w:p w:rsidR="009855C7" w:rsidRPr="002E12B2" w:rsidRDefault="009855C7" w:rsidP="009855C7">
      <w:pPr>
        <w:suppressAutoHyphens/>
        <w:jc w:val="both"/>
        <w:rPr>
          <w:b/>
        </w:rPr>
      </w:pPr>
    </w:p>
    <w:p w:rsidR="009855C7" w:rsidRDefault="009855C7" w:rsidP="009855C7">
      <w:pPr>
        <w:suppressAutoHyphens/>
        <w:jc w:val="both"/>
      </w:pPr>
      <w:r>
        <w:rPr>
          <w:b/>
        </w:rPr>
        <w:t>1.</w:t>
      </w:r>
      <w:r w:rsidRPr="002E12B2">
        <w:rPr>
          <w:b/>
        </w:rPr>
        <w:t>Организатор аукциона</w:t>
      </w:r>
      <w:r>
        <w:rPr>
          <w:b/>
        </w:rPr>
        <w:t xml:space="preserve"> (Арендодатель)</w:t>
      </w:r>
      <w:r w:rsidRPr="002E12B2">
        <w:rPr>
          <w:b/>
        </w:rPr>
        <w:t>:</w:t>
      </w:r>
      <w:r w:rsidRPr="002E12B2">
        <w:t xml:space="preserve"> Администрация муниципального района «Усть-Куломский»</w:t>
      </w:r>
      <w:r>
        <w:t xml:space="preserve"> (Администрация МР «Усть-Куломский»; юридический адрес: </w:t>
      </w:r>
      <w:r w:rsidRPr="002E12B2">
        <w:t xml:space="preserve">168060, Республика Коми, Усть-Куломский район, с. </w:t>
      </w:r>
      <w:r>
        <w:t>Усть-Кулом, ул. Советская, д.37</w:t>
      </w:r>
      <w:r w:rsidRPr="002E12B2">
        <w:t>,</w:t>
      </w:r>
      <w:r w:rsidRPr="000D01E7">
        <w:t xml:space="preserve"> тел 8(82137) 93266, </w:t>
      </w:r>
      <w:r w:rsidRPr="000D01E7">
        <w:rPr>
          <w:lang w:val="en-US"/>
        </w:rPr>
        <w:t>E</w:t>
      </w:r>
      <w:r w:rsidRPr="000D01E7">
        <w:t>-</w:t>
      </w:r>
      <w:r w:rsidRPr="000D01E7">
        <w:rPr>
          <w:lang w:val="en-US"/>
        </w:rPr>
        <w:t>mail</w:t>
      </w:r>
      <w:r w:rsidRPr="00DF1AD5">
        <w:t xml:space="preserve">: </w:t>
      </w:r>
      <w:hyperlink r:id="rId134" w:history="1">
        <w:r w:rsidRPr="00B4728F">
          <w:rPr>
            <w:rStyle w:val="af5"/>
            <w:lang w:val="en-US"/>
          </w:rPr>
          <w:t>a</w:t>
        </w:r>
        <w:r w:rsidRPr="00B4728F">
          <w:rPr>
            <w:rStyle w:val="af5"/>
          </w:rPr>
          <w:t>.</w:t>
        </w:r>
        <w:r w:rsidRPr="00B4728F">
          <w:rPr>
            <w:rStyle w:val="af5"/>
            <w:lang w:val="en-US"/>
          </w:rPr>
          <w:t>mr</w:t>
        </w:r>
        <w:r w:rsidRPr="00B4728F">
          <w:rPr>
            <w:rStyle w:val="af5"/>
          </w:rPr>
          <w:t>.</w:t>
        </w:r>
        <w:r w:rsidRPr="00B4728F">
          <w:rPr>
            <w:rStyle w:val="af5"/>
            <w:lang w:val="en-US"/>
          </w:rPr>
          <w:t>ust</w:t>
        </w:r>
        <w:r w:rsidRPr="00B4728F">
          <w:rPr>
            <w:rStyle w:val="af5"/>
          </w:rPr>
          <w:t>-</w:t>
        </w:r>
        <w:r w:rsidRPr="00B4728F">
          <w:rPr>
            <w:rStyle w:val="af5"/>
            <w:lang w:val="en-US"/>
          </w:rPr>
          <w:t>kulomskiy</w:t>
        </w:r>
        <w:r w:rsidRPr="00B4728F">
          <w:rPr>
            <w:rStyle w:val="af5"/>
          </w:rPr>
          <w:t>@</w:t>
        </w:r>
        <w:r w:rsidRPr="00B4728F">
          <w:rPr>
            <w:rStyle w:val="af5"/>
            <w:lang w:val="en-US"/>
          </w:rPr>
          <w:t>ust</w:t>
        </w:r>
        <w:r w:rsidRPr="00B4728F">
          <w:rPr>
            <w:rStyle w:val="af5"/>
          </w:rPr>
          <w:t>-</w:t>
        </w:r>
        <w:r w:rsidRPr="00B4728F">
          <w:rPr>
            <w:rStyle w:val="af5"/>
            <w:lang w:val="en-US"/>
          </w:rPr>
          <w:t>kulom</w:t>
        </w:r>
        <w:r w:rsidRPr="00B4728F">
          <w:rPr>
            <w:rStyle w:val="af5"/>
          </w:rPr>
          <w:t>.</w:t>
        </w:r>
        <w:r w:rsidRPr="00B4728F">
          <w:rPr>
            <w:rStyle w:val="af5"/>
            <w:lang w:val="en-US"/>
          </w:rPr>
          <w:t>rkomi</w:t>
        </w:r>
        <w:r w:rsidRPr="00B4728F">
          <w:rPr>
            <w:rStyle w:val="af5"/>
          </w:rPr>
          <w:t>.</w:t>
        </w:r>
        <w:r w:rsidRPr="00B4728F">
          <w:rPr>
            <w:rStyle w:val="af5"/>
            <w:lang w:val="en-US"/>
          </w:rPr>
          <w:t>ru</w:t>
        </w:r>
      </w:hyperlink>
    </w:p>
    <w:p w:rsidR="009855C7" w:rsidRDefault="009855C7" w:rsidP="009855C7">
      <w:pPr>
        <w:widowControl w:val="0"/>
        <w:tabs>
          <w:tab w:val="left" w:pos="900"/>
          <w:tab w:val="left" w:pos="3600"/>
        </w:tabs>
        <w:jc w:val="both"/>
        <w:rPr>
          <w:rFonts w:cs="Arial CYR"/>
          <w:color w:val="000000"/>
        </w:rPr>
      </w:pPr>
      <w:r>
        <w:rPr>
          <w:b/>
        </w:rPr>
        <w:t>2.</w:t>
      </w:r>
      <w:r w:rsidRPr="008A65D0">
        <w:rPr>
          <w:b/>
        </w:rPr>
        <w:t xml:space="preserve">Оператор электронной площадки: </w:t>
      </w:r>
      <w:r>
        <w:rPr>
          <w:b/>
        </w:rPr>
        <w:t xml:space="preserve">Оператор электронной площадки: </w:t>
      </w:r>
      <w:r w:rsidRPr="009C4D0D">
        <w:t xml:space="preserve">АО Сбербанк </w:t>
      </w:r>
      <w:r>
        <w:t xml:space="preserve">- </w:t>
      </w:r>
      <w:r w:rsidRPr="009C4D0D">
        <w:t>АСТ</w:t>
      </w:r>
      <w:r>
        <w:t>,</w:t>
      </w:r>
      <w:r>
        <w:rPr>
          <w:rFonts w:cs="Arial CYR"/>
          <w:color w:val="000000"/>
        </w:rPr>
        <w:t xml:space="preserve"> владеющее сайтом </w:t>
      </w:r>
      <w:hyperlink r:id="rId135" w:history="1">
        <w:r w:rsidRPr="001E4AC0">
          <w:rPr>
            <w:rStyle w:val="af5"/>
            <w:rFonts w:ascii="Arial" w:hAnsi="Arial" w:cs="Arial"/>
            <w:sz w:val="21"/>
            <w:szCs w:val="21"/>
            <w:shd w:val="clear" w:color="auto" w:fill="FFFFFF"/>
          </w:rPr>
          <w:t>http://utp.sberbank-ast.ru/AP</w:t>
        </w:r>
      </w:hyperlink>
      <w:r>
        <w:rPr>
          <w:rFonts w:cs="Arial CYR"/>
          <w:color w:val="000000"/>
        </w:rPr>
        <w:t xml:space="preserve"> в информационно-телекоммуникационной сети «Интернет».</w:t>
      </w:r>
    </w:p>
    <w:p w:rsidR="009855C7" w:rsidRDefault="009855C7" w:rsidP="009855C7">
      <w:pPr>
        <w:widowControl w:val="0"/>
        <w:tabs>
          <w:tab w:val="left" w:pos="567"/>
          <w:tab w:val="left" w:pos="3600"/>
        </w:tabs>
        <w:jc w:val="both"/>
        <w:rPr>
          <w:rFonts w:cs="Arial CYR"/>
          <w:b/>
          <w:color w:val="000000"/>
        </w:rPr>
      </w:pPr>
      <w:r>
        <w:rPr>
          <w:rFonts w:cs="Arial CYR"/>
          <w:b/>
          <w:color w:val="000000"/>
        </w:rPr>
        <w:t xml:space="preserve">    3. Законодательное регулирование:</w:t>
      </w:r>
    </w:p>
    <w:p w:rsidR="009855C7" w:rsidRDefault="009855C7" w:rsidP="009855C7">
      <w:pPr>
        <w:widowControl w:val="0"/>
        <w:tabs>
          <w:tab w:val="left" w:pos="567"/>
          <w:tab w:val="left" w:pos="3600"/>
        </w:tabs>
        <w:ind w:firstLine="709"/>
        <w:jc w:val="both"/>
        <w:rPr>
          <w:rFonts w:cs="Arial CYR"/>
          <w:color w:val="000000"/>
        </w:rPr>
      </w:pPr>
      <w:r>
        <w:rPr>
          <w:rFonts w:cs="Arial CYR"/>
          <w:color w:val="000000"/>
        </w:rPr>
        <w:t xml:space="preserve">Аукцион проводится в соответствии со </w:t>
      </w:r>
      <w:r w:rsidRPr="00FD2DC2">
        <w:t>ст. 447, 448 Гражданского кодекса Российской Федерации, «О защите конкуренции» от 26.07.2006 г. № 135 - ФЗ,</w:t>
      </w:r>
      <w:r>
        <w:t xml:space="preserve"> </w:t>
      </w:r>
      <w:r w:rsidRPr="00241ED2">
        <w:t>Приказом Федеральной</w:t>
      </w:r>
      <w:r>
        <w:t xml:space="preserve"> </w:t>
      </w:r>
      <w:r w:rsidRPr="00241ED2">
        <w:t>антимонопольной службы от 21.03.2023 г. №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Pr="00FD2DC2">
        <w:t>, Положением об управлении и распоряжении муниципальной собственностью МО Усть-Куломский район, утвержденным Решением Совета МО «Усть-Куломский район» от 30 января 2003 года № 228, с внесенными изменениями и дополнениями,</w:t>
      </w:r>
      <w:r>
        <w:t xml:space="preserve"> </w:t>
      </w:r>
      <w:r w:rsidRPr="001B16D0">
        <w:t>решением Совета МР «Усть-Куломский» от 20.11.2013г. № ХХ-199 «Об утверждении форм расчета величины годовой арендной платы за пользование муниципальным имуществом муниципального образования муниципального района «Усть-Куломский» и установление величины базовой стоимости строительства одного квадратного метра нежилого помещения на территории муниципального образования муниципального ра</w:t>
      </w:r>
      <w:r>
        <w:t>йона «Усть-Куломский»</w:t>
      </w:r>
      <w:r w:rsidRPr="001B16D0">
        <w:t>,</w:t>
      </w:r>
      <w:r>
        <w:rPr>
          <w:rFonts w:cs="Arial CYR"/>
          <w:color w:val="000000"/>
        </w:rPr>
        <w:t xml:space="preserve">приказом Министерства финансов Российской Федерации Федерального Казначейства от 02 декабря 2021 №38н«Об утверждении регламента государственной информационной системы «Официальный сайт Российской Федерации в информационно-телекоммуникационной сети «Интернет» </w:t>
      </w:r>
      <w:r>
        <w:rPr>
          <w:rFonts w:cs="Arial CYR"/>
          <w:color w:val="000000"/>
          <w:lang w:val="en-US"/>
        </w:rPr>
        <w:t>WWW</w:t>
      </w:r>
      <w:r w:rsidRPr="00392D79">
        <w:rPr>
          <w:rFonts w:cs="Arial CYR"/>
          <w:color w:val="000000"/>
        </w:rPr>
        <w:t>.</w:t>
      </w:r>
      <w:r>
        <w:rPr>
          <w:rFonts w:cs="Arial CYR"/>
          <w:color w:val="000000"/>
          <w:lang w:val="en-US"/>
        </w:rPr>
        <w:t>TORGI</w:t>
      </w:r>
      <w:r w:rsidRPr="00392D79">
        <w:rPr>
          <w:rFonts w:cs="Arial CYR"/>
          <w:color w:val="000000"/>
        </w:rPr>
        <w:t>.</w:t>
      </w:r>
      <w:r>
        <w:rPr>
          <w:rFonts w:cs="Arial CYR"/>
          <w:color w:val="000000"/>
          <w:lang w:val="en-US"/>
        </w:rPr>
        <w:t>GOV</w:t>
      </w:r>
      <w:r w:rsidRPr="00392D79">
        <w:rPr>
          <w:rFonts w:cs="Arial CYR"/>
          <w:color w:val="000000"/>
        </w:rPr>
        <w:t>.</w:t>
      </w:r>
      <w:r>
        <w:rPr>
          <w:rFonts w:cs="Arial CYR"/>
          <w:color w:val="000000"/>
          <w:lang w:val="en-US"/>
        </w:rPr>
        <w:t>RU</w:t>
      </w:r>
      <w:r>
        <w:rPr>
          <w:rFonts w:cs="Arial CYR"/>
          <w:color w:val="000000"/>
        </w:rPr>
        <w:t xml:space="preserve">., Регламентом электронной площадки </w:t>
      </w:r>
      <w:r>
        <w:rPr>
          <w:rFonts w:eastAsia="Calibri"/>
          <w:color w:val="000000"/>
        </w:rPr>
        <w:t>АО</w:t>
      </w:r>
      <w:r w:rsidRPr="00B47512">
        <w:rPr>
          <w:rFonts w:eastAsia="Calibri"/>
          <w:color w:val="000000"/>
        </w:rPr>
        <w:t xml:space="preserve"> "</w:t>
      </w:r>
      <w:r>
        <w:rPr>
          <w:rFonts w:eastAsia="Calibri"/>
          <w:color w:val="000000"/>
        </w:rPr>
        <w:t>Сбербанк-АСТ</w:t>
      </w:r>
      <w:r w:rsidRPr="00B47512">
        <w:rPr>
          <w:rFonts w:eastAsia="Calibri"/>
          <w:color w:val="000000"/>
        </w:rPr>
        <w:t>"</w:t>
      </w:r>
      <w:r>
        <w:rPr>
          <w:rFonts w:cs="Arial CYR"/>
          <w:color w:val="000000"/>
        </w:rPr>
        <w:t xml:space="preserve"> (размещен по адресу: </w:t>
      </w:r>
      <w:r w:rsidRPr="00392D79">
        <w:t>https://utp.sberbank-ast.ru/Main/Notice/988/Reglament</w:t>
      </w:r>
      <w:r>
        <w:rPr>
          <w:rFonts w:cs="Arial CYR"/>
          <w:color w:val="000000"/>
        </w:rPr>
        <w:t>).</w:t>
      </w:r>
    </w:p>
    <w:p w:rsidR="009855C7" w:rsidRDefault="009855C7" w:rsidP="009855C7">
      <w:pPr>
        <w:jc w:val="both"/>
        <w:rPr>
          <w:b/>
        </w:rPr>
      </w:pPr>
      <w:r>
        <w:rPr>
          <w:rFonts w:cs="Arial CYR"/>
          <w:b/>
          <w:color w:val="000000"/>
        </w:rPr>
        <w:t xml:space="preserve">         4. </w:t>
      </w:r>
      <w:r>
        <w:rPr>
          <w:b/>
        </w:rPr>
        <w:t>Предмет аукциона</w:t>
      </w:r>
      <w:r w:rsidRPr="00381440">
        <w:rPr>
          <w:b/>
        </w:rPr>
        <w:t>:</w:t>
      </w:r>
    </w:p>
    <w:tbl>
      <w:tblPr>
        <w:tblW w:w="101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34"/>
        <w:gridCol w:w="2126"/>
        <w:gridCol w:w="1008"/>
        <w:gridCol w:w="1472"/>
        <w:gridCol w:w="1505"/>
        <w:gridCol w:w="1472"/>
        <w:gridCol w:w="1701"/>
      </w:tblGrid>
      <w:tr w:rsidR="009855C7" w:rsidRPr="00826023" w:rsidTr="009855C7">
        <w:trPr>
          <w:jc w:val="center"/>
        </w:trPr>
        <w:tc>
          <w:tcPr>
            <w:tcW w:w="834"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center"/>
              <w:rPr>
                <w:snapToGrid w:val="0"/>
                <w:sz w:val="22"/>
                <w:szCs w:val="22"/>
              </w:rPr>
            </w:pPr>
            <w:r w:rsidRPr="00826023">
              <w:rPr>
                <w:snapToGrid w:val="0"/>
                <w:sz w:val="22"/>
                <w:szCs w:val="22"/>
              </w:rPr>
              <w:t>№</w:t>
            </w:r>
          </w:p>
          <w:p w:rsidR="009855C7" w:rsidRPr="00826023" w:rsidRDefault="009855C7" w:rsidP="009855C7">
            <w:pPr>
              <w:jc w:val="center"/>
              <w:rPr>
                <w:snapToGrid w:val="0"/>
                <w:sz w:val="22"/>
                <w:szCs w:val="22"/>
              </w:rPr>
            </w:pPr>
            <w:r w:rsidRPr="00826023">
              <w:rPr>
                <w:snapToGrid w:val="0"/>
                <w:sz w:val="22"/>
                <w:szCs w:val="22"/>
              </w:rPr>
              <w:t>лота</w:t>
            </w:r>
          </w:p>
        </w:tc>
        <w:tc>
          <w:tcPr>
            <w:tcW w:w="212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center"/>
              <w:rPr>
                <w:sz w:val="22"/>
                <w:szCs w:val="22"/>
              </w:rPr>
            </w:pPr>
            <w:r w:rsidRPr="00826023">
              <w:rPr>
                <w:sz w:val="22"/>
                <w:szCs w:val="22"/>
              </w:rPr>
              <w:t>Наименование,</w:t>
            </w:r>
          </w:p>
          <w:p w:rsidR="009855C7" w:rsidRPr="00826023" w:rsidRDefault="009855C7" w:rsidP="009855C7">
            <w:pPr>
              <w:jc w:val="center"/>
              <w:rPr>
                <w:sz w:val="22"/>
                <w:szCs w:val="22"/>
              </w:rPr>
            </w:pPr>
            <w:r w:rsidRPr="00826023">
              <w:rPr>
                <w:sz w:val="22"/>
                <w:szCs w:val="22"/>
              </w:rPr>
              <w:t xml:space="preserve"> марка</w:t>
            </w:r>
          </w:p>
        </w:tc>
        <w:tc>
          <w:tcPr>
            <w:tcW w:w="1008"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center"/>
              <w:rPr>
                <w:sz w:val="22"/>
                <w:szCs w:val="22"/>
              </w:rPr>
            </w:pPr>
            <w:r w:rsidRPr="00826023">
              <w:rPr>
                <w:sz w:val="22"/>
                <w:szCs w:val="22"/>
              </w:rPr>
              <w:t>Год</w:t>
            </w:r>
          </w:p>
          <w:p w:rsidR="009855C7" w:rsidRPr="00826023" w:rsidRDefault="009855C7" w:rsidP="009855C7">
            <w:pPr>
              <w:jc w:val="center"/>
              <w:rPr>
                <w:sz w:val="22"/>
                <w:szCs w:val="22"/>
              </w:rPr>
            </w:pPr>
            <w:r w:rsidRPr="00826023">
              <w:rPr>
                <w:sz w:val="22"/>
                <w:szCs w:val="22"/>
              </w:rPr>
              <w:t>выпуска</w:t>
            </w:r>
          </w:p>
        </w:tc>
        <w:tc>
          <w:tcPr>
            <w:tcW w:w="1472"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center"/>
              <w:rPr>
                <w:sz w:val="22"/>
                <w:szCs w:val="22"/>
              </w:rPr>
            </w:pPr>
            <w:r>
              <w:rPr>
                <w:sz w:val="22"/>
                <w:szCs w:val="22"/>
              </w:rPr>
              <w:t>Государственный р</w:t>
            </w:r>
            <w:r w:rsidRPr="00826023">
              <w:rPr>
                <w:sz w:val="22"/>
                <w:szCs w:val="22"/>
              </w:rPr>
              <w:t xml:space="preserve">егистрационный </w:t>
            </w:r>
            <w:r>
              <w:rPr>
                <w:sz w:val="22"/>
                <w:szCs w:val="22"/>
              </w:rPr>
              <w:t>знак</w:t>
            </w:r>
          </w:p>
        </w:tc>
        <w:tc>
          <w:tcPr>
            <w:tcW w:w="1505"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center"/>
              <w:rPr>
                <w:sz w:val="22"/>
                <w:szCs w:val="22"/>
              </w:rPr>
            </w:pPr>
            <w:r w:rsidRPr="00826023">
              <w:rPr>
                <w:sz w:val="22"/>
                <w:szCs w:val="22"/>
              </w:rPr>
              <w:t>Номер</w:t>
            </w:r>
          </w:p>
          <w:p w:rsidR="009855C7" w:rsidRPr="00826023" w:rsidRDefault="009855C7" w:rsidP="009855C7">
            <w:pPr>
              <w:jc w:val="center"/>
              <w:rPr>
                <w:sz w:val="22"/>
                <w:szCs w:val="22"/>
              </w:rPr>
            </w:pPr>
            <w:r w:rsidRPr="00826023">
              <w:rPr>
                <w:sz w:val="22"/>
                <w:szCs w:val="22"/>
              </w:rPr>
              <w:t>двигателя</w:t>
            </w:r>
          </w:p>
        </w:tc>
        <w:tc>
          <w:tcPr>
            <w:tcW w:w="1472"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center"/>
              <w:rPr>
                <w:sz w:val="22"/>
                <w:szCs w:val="22"/>
              </w:rPr>
            </w:pPr>
            <w:r w:rsidRPr="00826023">
              <w:rPr>
                <w:sz w:val="22"/>
                <w:szCs w:val="22"/>
              </w:rPr>
              <w:t>Номер шасси</w:t>
            </w:r>
            <w:r>
              <w:rPr>
                <w:sz w:val="22"/>
                <w:szCs w:val="22"/>
              </w:rPr>
              <w:t>, рама,мост</w:t>
            </w:r>
          </w:p>
        </w:tc>
        <w:tc>
          <w:tcPr>
            <w:tcW w:w="1701"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sz w:val="22"/>
                <w:szCs w:val="22"/>
              </w:rPr>
            </w:pPr>
            <w:r>
              <w:rPr>
                <w:sz w:val="22"/>
                <w:szCs w:val="22"/>
              </w:rPr>
              <w:t>Начальная (минимальная) цена</w:t>
            </w:r>
            <w:r w:rsidRPr="00826023">
              <w:rPr>
                <w:sz w:val="22"/>
                <w:szCs w:val="22"/>
              </w:rPr>
              <w:t xml:space="preserve"> годовой арендной  платы</w:t>
            </w:r>
            <w:r>
              <w:rPr>
                <w:sz w:val="22"/>
                <w:szCs w:val="22"/>
              </w:rPr>
              <w:t>, в</w:t>
            </w:r>
            <w:r w:rsidRPr="00826023">
              <w:rPr>
                <w:sz w:val="22"/>
                <w:szCs w:val="22"/>
              </w:rPr>
              <w:t xml:space="preserve"> руб. </w:t>
            </w:r>
            <w:r>
              <w:rPr>
                <w:sz w:val="22"/>
                <w:szCs w:val="22"/>
              </w:rPr>
              <w:t>б</w:t>
            </w:r>
            <w:r w:rsidRPr="00826023">
              <w:rPr>
                <w:sz w:val="22"/>
                <w:szCs w:val="22"/>
              </w:rPr>
              <w:t xml:space="preserve">ез НДС  </w:t>
            </w:r>
          </w:p>
        </w:tc>
      </w:tr>
      <w:tr w:rsidR="009855C7" w:rsidRPr="00826023" w:rsidTr="009855C7">
        <w:trPr>
          <w:jc w:val="center"/>
        </w:trPr>
        <w:tc>
          <w:tcPr>
            <w:tcW w:w="834"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b/>
                <w:sz w:val="22"/>
                <w:szCs w:val="22"/>
              </w:rPr>
            </w:pPr>
            <w:r w:rsidRPr="00826023">
              <w:rPr>
                <w:b/>
                <w:sz w:val="22"/>
                <w:szCs w:val="22"/>
              </w:rPr>
              <w:t>Лот № 1</w:t>
            </w:r>
          </w:p>
        </w:tc>
        <w:tc>
          <w:tcPr>
            <w:tcW w:w="212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Pr>
                <w:b/>
                <w:sz w:val="22"/>
                <w:szCs w:val="22"/>
              </w:rPr>
              <w:t xml:space="preserve">Мастерская </w:t>
            </w:r>
            <w:r w:rsidRPr="00826023">
              <w:rPr>
                <w:b/>
                <w:sz w:val="22"/>
                <w:szCs w:val="22"/>
              </w:rPr>
              <w:t>Газ -5201 АВМ-1</w:t>
            </w:r>
          </w:p>
        </w:tc>
        <w:tc>
          <w:tcPr>
            <w:tcW w:w="1008"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1989</w:t>
            </w:r>
          </w:p>
        </w:tc>
        <w:tc>
          <w:tcPr>
            <w:tcW w:w="1472"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В 106 ВА</w:t>
            </w:r>
            <w:r>
              <w:rPr>
                <w:b/>
                <w:sz w:val="22"/>
                <w:szCs w:val="22"/>
              </w:rPr>
              <w:t xml:space="preserve"> 11</w:t>
            </w:r>
          </w:p>
        </w:tc>
        <w:tc>
          <w:tcPr>
            <w:tcW w:w="1505"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11249</w:t>
            </w:r>
          </w:p>
        </w:tc>
        <w:tc>
          <w:tcPr>
            <w:tcW w:w="1472"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1167588</w:t>
            </w:r>
          </w:p>
        </w:tc>
        <w:tc>
          <w:tcPr>
            <w:tcW w:w="1701"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b/>
                <w:sz w:val="22"/>
                <w:szCs w:val="22"/>
              </w:rPr>
            </w:pPr>
            <w:r w:rsidRPr="00826023">
              <w:rPr>
                <w:b/>
                <w:sz w:val="22"/>
                <w:szCs w:val="22"/>
              </w:rPr>
              <w:t>9 130,00</w:t>
            </w:r>
          </w:p>
        </w:tc>
      </w:tr>
      <w:tr w:rsidR="009855C7" w:rsidRPr="00826023" w:rsidTr="009855C7">
        <w:trPr>
          <w:jc w:val="center"/>
        </w:trPr>
        <w:tc>
          <w:tcPr>
            <w:tcW w:w="834"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b/>
                <w:sz w:val="22"/>
                <w:szCs w:val="22"/>
              </w:rPr>
            </w:pPr>
            <w:r w:rsidRPr="00826023">
              <w:rPr>
                <w:b/>
                <w:sz w:val="22"/>
                <w:szCs w:val="22"/>
              </w:rPr>
              <w:t>Лот № 2</w:t>
            </w:r>
          </w:p>
        </w:tc>
        <w:tc>
          <w:tcPr>
            <w:tcW w:w="212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Pr>
                <w:b/>
                <w:sz w:val="22"/>
                <w:szCs w:val="22"/>
              </w:rPr>
              <w:t xml:space="preserve">Фаэтон </w:t>
            </w:r>
            <w:r w:rsidRPr="00826023">
              <w:rPr>
                <w:b/>
                <w:sz w:val="22"/>
                <w:szCs w:val="22"/>
              </w:rPr>
              <w:t xml:space="preserve">УАЗ – 31512 </w:t>
            </w:r>
          </w:p>
        </w:tc>
        <w:tc>
          <w:tcPr>
            <w:tcW w:w="1008"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 xml:space="preserve">1997 </w:t>
            </w:r>
          </w:p>
        </w:tc>
        <w:tc>
          <w:tcPr>
            <w:tcW w:w="1472"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В756КТ</w:t>
            </w:r>
            <w:r>
              <w:rPr>
                <w:b/>
                <w:sz w:val="22"/>
                <w:szCs w:val="22"/>
              </w:rPr>
              <w:t xml:space="preserve"> 11</w:t>
            </w:r>
          </w:p>
        </w:tc>
        <w:tc>
          <w:tcPr>
            <w:tcW w:w="1505"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31001893</w:t>
            </w:r>
          </w:p>
        </w:tc>
        <w:tc>
          <w:tcPr>
            <w:tcW w:w="1472"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lang w:val="en-US"/>
              </w:rPr>
              <w:t>V-</w:t>
            </w:r>
            <w:r w:rsidRPr="00826023">
              <w:rPr>
                <w:b/>
                <w:sz w:val="22"/>
                <w:szCs w:val="22"/>
              </w:rPr>
              <w:t>0615475</w:t>
            </w:r>
          </w:p>
        </w:tc>
        <w:tc>
          <w:tcPr>
            <w:tcW w:w="1701"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b/>
                <w:sz w:val="22"/>
                <w:szCs w:val="22"/>
              </w:rPr>
            </w:pPr>
            <w:r w:rsidRPr="00826023">
              <w:rPr>
                <w:b/>
                <w:sz w:val="22"/>
                <w:szCs w:val="22"/>
              </w:rPr>
              <w:t>16 947,00</w:t>
            </w:r>
          </w:p>
        </w:tc>
      </w:tr>
      <w:tr w:rsidR="009855C7" w:rsidRPr="00826023" w:rsidTr="009855C7">
        <w:trPr>
          <w:jc w:val="center"/>
        </w:trPr>
        <w:tc>
          <w:tcPr>
            <w:tcW w:w="834"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b/>
                <w:sz w:val="22"/>
                <w:szCs w:val="22"/>
              </w:rPr>
            </w:pPr>
            <w:r w:rsidRPr="00826023">
              <w:rPr>
                <w:b/>
                <w:sz w:val="22"/>
                <w:szCs w:val="22"/>
              </w:rPr>
              <w:t>Лот № 3</w:t>
            </w:r>
          </w:p>
        </w:tc>
        <w:tc>
          <w:tcPr>
            <w:tcW w:w="212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Pr>
                <w:b/>
                <w:sz w:val="22"/>
                <w:szCs w:val="22"/>
              </w:rPr>
              <w:t xml:space="preserve">Самосвал </w:t>
            </w:r>
            <w:r w:rsidRPr="00826023">
              <w:rPr>
                <w:b/>
                <w:sz w:val="22"/>
                <w:szCs w:val="22"/>
              </w:rPr>
              <w:t>КАМАЗ-55111</w:t>
            </w:r>
          </w:p>
        </w:tc>
        <w:tc>
          <w:tcPr>
            <w:tcW w:w="1008"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1985</w:t>
            </w:r>
          </w:p>
        </w:tc>
        <w:tc>
          <w:tcPr>
            <w:tcW w:w="1472"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В 167 ВУ</w:t>
            </w:r>
            <w:r>
              <w:rPr>
                <w:b/>
                <w:sz w:val="22"/>
                <w:szCs w:val="22"/>
              </w:rPr>
              <w:t xml:space="preserve"> 11</w:t>
            </w:r>
          </w:p>
        </w:tc>
        <w:tc>
          <w:tcPr>
            <w:tcW w:w="1505"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396119</w:t>
            </w:r>
          </w:p>
        </w:tc>
        <w:tc>
          <w:tcPr>
            <w:tcW w:w="1472"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199497</w:t>
            </w:r>
          </w:p>
        </w:tc>
        <w:tc>
          <w:tcPr>
            <w:tcW w:w="1701"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b/>
                <w:sz w:val="22"/>
                <w:szCs w:val="22"/>
              </w:rPr>
            </w:pPr>
            <w:r w:rsidRPr="00826023">
              <w:rPr>
                <w:b/>
                <w:sz w:val="22"/>
                <w:szCs w:val="22"/>
              </w:rPr>
              <w:t>38 500,00</w:t>
            </w:r>
          </w:p>
        </w:tc>
      </w:tr>
      <w:tr w:rsidR="009855C7" w:rsidRPr="00826023" w:rsidTr="009855C7">
        <w:trPr>
          <w:jc w:val="center"/>
        </w:trPr>
        <w:tc>
          <w:tcPr>
            <w:tcW w:w="834"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b/>
                <w:sz w:val="22"/>
                <w:szCs w:val="22"/>
              </w:rPr>
            </w:pPr>
            <w:r w:rsidRPr="00826023">
              <w:rPr>
                <w:b/>
                <w:sz w:val="22"/>
                <w:szCs w:val="22"/>
              </w:rPr>
              <w:t>Лот № 4</w:t>
            </w:r>
          </w:p>
        </w:tc>
        <w:tc>
          <w:tcPr>
            <w:tcW w:w="212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Pr>
                <w:b/>
                <w:sz w:val="22"/>
                <w:szCs w:val="22"/>
              </w:rPr>
              <w:t>Трактор Т-40</w:t>
            </w:r>
            <w:r w:rsidRPr="00826023">
              <w:rPr>
                <w:b/>
                <w:sz w:val="22"/>
                <w:szCs w:val="22"/>
              </w:rPr>
              <w:t>АМ</w:t>
            </w:r>
          </w:p>
        </w:tc>
        <w:tc>
          <w:tcPr>
            <w:tcW w:w="1008"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1993</w:t>
            </w:r>
          </w:p>
        </w:tc>
        <w:tc>
          <w:tcPr>
            <w:tcW w:w="1472"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11 КВ 2571</w:t>
            </w:r>
          </w:p>
        </w:tc>
        <w:tc>
          <w:tcPr>
            <w:tcW w:w="1505"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1901155</w:t>
            </w:r>
          </w:p>
        </w:tc>
        <w:tc>
          <w:tcPr>
            <w:tcW w:w="1472"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Рама</w:t>
            </w:r>
            <w:r>
              <w:rPr>
                <w:b/>
                <w:sz w:val="22"/>
                <w:szCs w:val="22"/>
              </w:rPr>
              <w:t>-</w:t>
            </w:r>
            <w:r w:rsidRPr="00826023">
              <w:rPr>
                <w:b/>
                <w:sz w:val="22"/>
                <w:szCs w:val="22"/>
              </w:rPr>
              <w:t>5206824</w:t>
            </w:r>
          </w:p>
          <w:p w:rsidR="009855C7" w:rsidRPr="00826023" w:rsidRDefault="009855C7" w:rsidP="009855C7">
            <w:pPr>
              <w:jc w:val="both"/>
              <w:rPr>
                <w:b/>
                <w:sz w:val="22"/>
                <w:szCs w:val="22"/>
              </w:rPr>
            </w:pPr>
            <w:r w:rsidRPr="00826023">
              <w:rPr>
                <w:b/>
                <w:sz w:val="22"/>
                <w:szCs w:val="22"/>
              </w:rPr>
              <w:t>Мост</w:t>
            </w:r>
            <w:r>
              <w:rPr>
                <w:b/>
                <w:sz w:val="22"/>
                <w:szCs w:val="22"/>
              </w:rPr>
              <w:t>-</w:t>
            </w:r>
            <w:r w:rsidRPr="00826023">
              <w:rPr>
                <w:b/>
                <w:sz w:val="22"/>
                <w:szCs w:val="22"/>
              </w:rPr>
              <w:t>1297929</w:t>
            </w:r>
          </w:p>
        </w:tc>
        <w:tc>
          <w:tcPr>
            <w:tcW w:w="1701"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b/>
                <w:sz w:val="22"/>
                <w:szCs w:val="22"/>
              </w:rPr>
            </w:pPr>
            <w:r w:rsidRPr="00826023">
              <w:rPr>
                <w:b/>
                <w:sz w:val="22"/>
                <w:szCs w:val="22"/>
              </w:rPr>
              <w:t>24119,00</w:t>
            </w:r>
          </w:p>
        </w:tc>
      </w:tr>
      <w:tr w:rsidR="009855C7" w:rsidRPr="00826023" w:rsidTr="009855C7">
        <w:trPr>
          <w:jc w:val="center"/>
        </w:trPr>
        <w:tc>
          <w:tcPr>
            <w:tcW w:w="834"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b/>
                <w:sz w:val="22"/>
                <w:szCs w:val="22"/>
              </w:rPr>
            </w:pPr>
            <w:r w:rsidRPr="00826023">
              <w:rPr>
                <w:b/>
                <w:sz w:val="22"/>
                <w:szCs w:val="22"/>
              </w:rPr>
              <w:t>Лот № 5</w:t>
            </w:r>
          </w:p>
        </w:tc>
        <w:tc>
          <w:tcPr>
            <w:tcW w:w="212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Трактор</w:t>
            </w:r>
            <w:r>
              <w:rPr>
                <w:b/>
                <w:sz w:val="22"/>
                <w:szCs w:val="22"/>
              </w:rPr>
              <w:t xml:space="preserve"> МТЗ-80</w:t>
            </w:r>
            <w:r w:rsidRPr="00826023">
              <w:rPr>
                <w:b/>
                <w:sz w:val="22"/>
                <w:szCs w:val="22"/>
              </w:rPr>
              <w:t>Л</w:t>
            </w:r>
          </w:p>
        </w:tc>
        <w:tc>
          <w:tcPr>
            <w:tcW w:w="1008"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1991</w:t>
            </w:r>
          </w:p>
        </w:tc>
        <w:tc>
          <w:tcPr>
            <w:tcW w:w="1472"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11КВ 2570</w:t>
            </w:r>
          </w:p>
        </w:tc>
        <w:tc>
          <w:tcPr>
            <w:tcW w:w="1505"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w:t>
            </w:r>
          </w:p>
        </w:tc>
        <w:tc>
          <w:tcPr>
            <w:tcW w:w="1472"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Рама-799957, мост- 291750</w:t>
            </w:r>
          </w:p>
        </w:tc>
        <w:tc>
          <w:tcPr>
            <w:tcW w:w="1701"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b/>
                <w:sz w:val="22"/>
                <w:szCs w:val="22"/>
              </w:rPr>
            </w:pPr>
            <w:r w:rsidRPr="00826023">
              <w:rPr>
                <w:b/>
                <w:sz w:val="22"/>
                <w:szCs w:val="22"/>
              </w:rPr>
              <w:t>30 645,00</w:t>
            </w:r>
          </w:p>
        </w:tc>
      </w:tr>
      <w:tr w:rsidR="009855C7" w:rsidRPr="00826023" w:rsidTr="009855C7">
        <w:trPr>
          <w:jc w:val="center"/>
        </w:trPr>
        <w:tc>
          <w:tcPr>
            <w:tcW w:w="834"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b/>
                <w:sz w:val="22"/>
                <w:szCs w:val="22"/>
              </w:rPr>
            </w:pPr>
            <w:r w:rsidRPr="00826023">
              <w:rPr>
                <w:b/>
                <w:sz w:val="22"/>
                <w:szCs w:val="22"/>
              </w:rPr>
              <w:t xml:space="preserve">Лот </w:t>
            </w:r>
            <w:r w:rsidRPr="00826023">
              <w:rPr>
                <w:b/>
                <w:sz w:val="22"/>
                <w:szCs w:val="22"/>
              </w:rPr>
              <w:lastRenderedPageBreak/>
              <w:t>№ 6</w:t>
            </w:r>
          </w:p>
        </w:tc>
        <w:tc>
          <w:tcPr>
            <w:tcW w:w="212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Pr>
                <w:b/>
                <w:sz w:val="22"/>
                <w:szCs w:val="22"/>
              </w:rPr>
              <w:lastRenderedPageBreak/>
              <w:t>Трактор ДТ-75</w:t>
            </w:r>
            <w:r w:rsidRPr="00826023">
              <w:rPr>
                <w:b/>
                <w:sz w:val="22"/>
                <w:szCs w:val="22"/>
              </w:rPr>
              <w:t>М</w:t>
            </w:r>
          </w:p>
        </w:tc>
        <w:tc>
          <w:tcPr>
            <w:tcW w:w="1008"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1997</w:t>
            </w:r>
          </w:p>
        </w:tc>
        <w:tc>
          <w:tcPr>
            <w:tcW w:w="1472"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11 КВ 2576</w:t>
            </w:r>
          </w:p>
        </w:tc>
        <w:tc>
          <w:tcPr>
            <w:tcW w:w="1505"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2186</w:t>
            </w:r>
          </w:p>
        </w:tc>
        <w:tc>
          <w:tcPr>
            <w:tcW w:w="1472"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w:t>
            </w:r>
          </w:p>
        </w:tc>
        <w:tc>
          <w:tcPr>
            <w:tcW w:w="1701"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b/>
                <w:sz w:val="22"/>
                <w:szCs w:val="22"/>
              </w:rPr>
            </w:pPr>
            <w:r w:rsidRPr="00826023">
              <w:rPr>
                <w:b/>
                <w:sz w:val="22"/>
                <w:szCs w:val="22"/>
              </w:rPr>
              <w:t>25 489,00</w:t>
            </w:r>
          </w:p>
        </w:tc>
      </w:tr>
      <w:tr w:rsidR="009855C7" w:rsidRPr="00826023" w:rsidTr="009855C7">
        <w:trPr>
          <w:trHeight w:val="581"/>
          <w:jc w:val="center"/>
        </w:trPr>
        <w:tc>
          <w:tcPr>
            <w:tcW w:w="834"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b/>
                <w:sz w:val="22"/>
                <w:szCs w:val="22"/>
              </w:rPr>
            </w:pPr>
            <w:r w:rsidRPr="00826023">
              <w:rPr>
                <w:b/>
                <w:sz w:val="22"/>
                <w:szCs w:val="22"/>
              </w:rPr>
              <w:lastRenderedPageBreak/>
              <w:t>Лот № 7</w:t>
            </w:r>
          </w:p>
        </w:tc>
        <w:tc>
          <w:tcPr>
            <w:tcW w:w="212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b/>
                <w:sz w:val="22"/>
                <w:szCs w:val="22"/>
              </w:rPr>
            </w:pPr>
            <w:r w:rsidRPr="00826023">
              <w:rPr>
                <w:b/>
                <w:sz w:val="22"/>
                <w:szCs w:val="22"/>
              </w:rPr>
              <w:t>Прицеп-2ПТС-4-785А</w:t>
            </w:r>
          </w:p>
        </w:tc>
        <w:tc>
          <w:tcPr>
            <w:tcW w:w="1008"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1981</w:t>
            </w:r>
          </w:p>
        </w:tc>
        <w:tc>
          <w:tcPr>
            <w:tcW w:w="1472"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11 КВ 2572</w:t>
            </w:r>
          </w:p>
        </w:tc>
        <w:tc>
          <w:tcPr>
            <w:tcW w:w="1505"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w:t>
            </w:r>
          </w:p>
        </w:tc>
        <w:tc>
          <w:tcPr>
            <w:tcW w:w="1472"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Рама- 160735</w:t>
            </w:r>
          </w:p>
        </w:tc>
        <w:tc>
          <w:tcPr>
            <w:tcW w:w="1701"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b/>
                <w:sz w:val="22"/>
                <w:szCs w:val="22"/>
              </w:rPr>
            </w:pPr>
            <w:r w:rsidRPr="00826023">
              <w:rPr>
                <w:b/>
                <w:sz w:val="22"/>
                <w:szCs w:val="22"/>
              </w:rPr>
              <w:t>8 354,00</w:t>
            </w:r>
          </w:p>
        </w:tc>
      </w:tr>
      <w:tr w:rsidR="009855C7" w:rsidRPr="00826023" w:rsidTr="009855C7">
        <w:trPr>
          <w:jc w:val="center"/>
        </w:trPr>
        <w:tc>
          <w:tcPr>
            <w:tcW w:w="834"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b/>
                <w:sz w:val="22"/>
                <w:szCs w:val="22"/>
              </w:rPr>
            </w:pPr>
            <w:r w:rsidRPr="00826023">
              <w:rPr>
                <w:b/>
                <w:sz w:val="22"/>
                <w:szCs w:val="22"/>
              </w:rPr>
              <w:t>Лот № 8</w:t>
            </w:r>
          </w:p>
        </w:tc>
        <w:tc>
          <w:tcPr>
            <w:tcW w:w="212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Прицеп -2ПТС-4-887Б</w:t>
            </w:r>
          </w:p>
        </w:tc>
        <w:tc>
          <w:tcPr>
            <w:tcW w:w="1008"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1992</w:t>
            </w:r>
          </w:p>
        </w:tc>
        <w:tc>
          <w:tcPr>
            <w:tcW w:w="1472"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11 КВ 2573</w:t>
            </w:r>
          </w:p>
        </w:tc>
        <w:tc>
          <w:tcPr>
            <w:tcW w:w="1505"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w:t>
            </w:r>
          </w:p>
        </w:tc>
        <w:tc>
          <w:tcPr>
            <w:tcW w:w="1472"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Рама-31317</w:t>
            </w:r>
          </w:p>
        </w:tc>
        <w:tc>
          <w:tcPr>
            <w:tcW w:w="1701"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b/>
                <w:sz w:val="22"/>
                <w:szCs w:val="22"/>
              </w:rPr>
            </w:pPr>
            <w:r w:rsidRPr="00826023">
              <w:rPr>
                <w:b/>
                <w:sz w:val="22"/>
                <w:szCs w:val="22"/>
              </w:rPr>
              <w:t>8674,00</w:t>
            </w:r>
          </w:p>
        </w:tc>
      </w:tr>
      <w:tr w:rsidR="009855C7" w:rsidRPr="00826023" w:rsidTr="009855C7">
        <w:trPr>
          <w:jc w:val="center"/>
        </w:trPr>
        <w:tc>
          <w:tcPr>
            <w:tcW w:w="834"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b/>
                <w:sz w:val="22"/>
                <w:szCs w:val="22"/>
              </w:rPr>
            </w:pPr>
            <w:r w:rsidRPr="00826023">
              <w:rPr>
                <w:b/>
                <w:sz w:val="22"/>
                <w:szCs w:val="22"/>
              </w:rPr>
              <w:t>Лот № 9</w:t>
            </w:r>
          </w:p>
        </w:tc>
        <w:tc>
          <w:tcPr>
            <w:tcW w:w="212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Прицеп-2ПТС-4-785А</w:t>
            </w:r>
          </w:p>
        </w:tc>
        <w:tc>
          <w:tcPr>
            <w:tcW w:w="1008"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1980</w:t>
            </w:r>
          </w:p>
        </w:tc>
        <w:tc>
          <w:tcPr>
            <w:tcW w:w="1472"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11 КВ 2568</w:t>
            </w:r>
          </w:p>
        </w:tc>
        <w:tc>
          <w:tcPr>
            <w:tcW w:w="1505"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w:t>
            </w:r>
          </w:p>
        </w:tc>
        <w:tc>
          <w:tcPr>
            <w:tcW w:w="1472"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Рама-25848</w:t>
            </w:r>
          </w:p>
        </w:tc>
        <w:tc>
          <w:tcPr>
            <w:tcW w:w="1701"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b/>
                <w:sz w:val="22"/>
                <w:szCs w:val="22"/>
              </w:rPr>
            </w:pPr>
            <w:r w:rsidRPr="00826023">
              <w:rPr>
                <w:b/>
                <w:sz w:val="22"/>
                <w:szCs w:val="22"/>
              </w:rPr>
              <w:t>8354,00</w:t>
            </w:r>
          </w:p>
        </w:tc>
      </w:tr>
      <w:tr w:rsidR="009855C7" w:rsidRPr="00826023" w:rsidTr="009855C7">
        <w:trPr>
          <w:jc w:val="center"/>
        </w:trPr>
        <w:tc>
          <w:tcPr>
            <w:tcW w:w="834"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b/>
                <w:sz w:val="22"/>
                <w:szCs w:val="22"/>
              </w:rPr>
            </w:pPr>
            <w:r w:rsidRPr="00826023">
              <w:rPr>
                <w:b/>
                <w:sz w:val="22"/>
                <w:szCs w:val="22"/>
              </w:rPr>
              <w:t>Лот № 10</w:t>
            </w:r>
          </w:p>
        </w:tc>
        <w:tc>
          <w:tcPr>
            <w:tcW w:w="212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Трактор ЮМЗ-6Л</w:t>
            </w:r>
          </w:p>
        </w:tc>
        <w:tc>
          <w:tcPr>
            <w:tcW w:w="1008"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1996</w:t>
            </w:r>
          </w:p>
        </w:tc>
        <w:tc>
          <w:tcPr>
            <w:tcW w:w="1472"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11 КВ 2561</w:t>
            </w:r>
          </w:p>
        </w:tc>
        <w:tc>
          <w:tcPr>
            <w:tcW w:w="1505"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5МО457</w:t>
            </w:r>
          </w:p>
        </w:tc>
        <w:tc>
          <w:tcPr>
            <w:tcW w:w="1472"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827269</w:t>
            </w:r>
          </w:p>
        </w:tc>
        <w:tc>
          <w:tcPr>
            <w:tcW w:w="1701"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b/>
                <w:sz w:val="22"/>
                <w:szCs w:val="22"/>
              </w:rPr>
            </w:pPr>
            <w:r w:rsidRPr="00826023">
              <w:rPr>
                <w:b/>
                <w:sz w:val="22"/>
                <w:szCs w:val="22"/>
              </w:rPr>
              <w:t>18 689,00</w:t>
            </w:r>
          </w:p>
        </w:tc>
      </w:tr>
      <w:tr w:rsidR="009855C7" w:rsidRPr="00826023" w:rsidTr="009855C7">
        <w:trPr>
          <w:jc w:val="center"/>
        </w:trPr>
        <w:tc>
          <w:tcPr>
            <w:tcW w:w="834"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b/>
                <w:sz w:val="22"/>
                <w:szCs w:val="22"/>
              </w:rPr>
            </w:pPr>
            <w:r w:rsidRPr="00826023">
              <w:rPr>
                <w:b/>
                <w:sz w:val="22"/>
                <w:szCs w:val="22"/>
              </w:rPr>
              <w:t>Лот № 11</w:t>
            </w:r>
          </w:p>
        </w:tc>
        <w:tc>
          <w:tcPr>
            <w:tcW w:w="2126" w:type="dxa"/>
            <w:tcBorders>
              <w:top w:val="single" w:sz="4" w:space="0" w:color="auto"/>
              <w:left w:val="single" w:sz="4" w:space="0" w:color="auto"/>
              <w:bottom w:val="single" w:sz="4" w:space="0" w:color="auto"/>
              <w:right w:val="single" w:sz="4" w:space="0" w:color="auto"/>
            </w:tcBorders>
            <w:hideMark/>
          </w:tcPr>
          <w:p w:rsidR="009855C7" w:rsidRDefault="009855C7" w:rsidP="009855C7">
            <w:pPr>
              <w:jc w:val="both"/>
              <w:rPr>
                <w:b/>
                <w:sz w:val="22"/>
                <w:szCs w:val="22"/>
              </w:rPr>
            </w:pPr>
            <w:r w:rsidRPr="00826023">
              <w:rPr>
                <w:b/>
                <w:sz w:val="22"/>
                <w:szCs w:val="22"/>
              </w:rPr>
              <w:t>Трактор</w:t>
            </w:r>
            <w:r>
              <w:rPr>
                <w:b/>
                <w:sz w:val="22"/>
                <w:szCs w:val="22"/>
              </w:rPr>
              <w:t xml:space="preserve"> с бульдозерным оборудованием </w:t>
            </w:r>
            <w:r w:rsidRPr="00826023">
              <w:rPr>
                <w:b/>
                <w:sz w:val="22"/>
                <w:szCs w:val="22"/>
              </w:rPr>
              <w:t xml:space="preserve">ДТ-75 ДРС2 </w:t>
            </w:r>
          </w:p>
          <w:p w:rsidR="009855C7" w:rsidRPr="00826023" w:rsidRDefault="009855C7" w:rsidP="009855C7">
            <w:pPr>
              <w:jc w:val="both"/>
              <w:rPr>
                <w:b/>
                <w:sz w:val="22"/>
                <w:szCs w:val="22"/>
              </w:rPr>
            </w:pPr>
            <w:r w:rsidRPr="00826023">
              <w:rPr>
                <w:b/>
                <w:sz w:val="22"/>
                <w:szCs w:val="22"/>
              </w:rPr>
              <w:t>установкой</w:t>
            </w:r>
          </w:p>
        </w:tc>
        <w:tc>
          <w:tcPr>
            <w:tcW w:w="1008"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2002</w:t>
            </w:r>
          </w:p>
        </w:tc>
        <w:tc>
          <w:tcPr>
            <w:tcW w:w="1472"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11 КВ 2559</w:t>
            </w:r>
          </w:p>
        </w:tc>
        <w:tc>
          <w:tcPr>
            <w:tcW w:w="1505"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101072</w:t>
            </w:r>
          </w:p>
        </w:tc>
        <w:tc>
          <w:tcPr>
            <w:tcW w:w="1472"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728517</w:t>
            </w:r>
          </w:p>
        </w:tc>
        <w:tc>
          <w:tcPr>
            <w:tcW w:w="1701"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b/>
                <w:sz w:val="22"/>
                <w:szCs w:val="22"/>
              </w:rPr>
            </w:pPr>
            <w:r w:rsidRPr="00826023">
              <w:rPr>
                <w:b/>
                <w:sz w:val="22"/>
                <w:szCs w:val="22"/>
              </w:rPr>
              <w:t>27 543,00</w:t>
            </w:r>
          </w:p>
        </w:tc>
      </w:tr>
      <w:tr w:rsidR="009855C7" w:rsidRPr="00826023" w:rsidTr="009855C7">
        <w:trPr>
          <w:trHeight w:val="456"/>
          <w:jc w:val="center"/>
        </w:trPr>
        <w:tc>
          <w:tcPr>
            <w:tcW w:w="834"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b/>
                <w:sz w:val="22"/>
                <w:szCs w:val="22"/>
              </w:rPr>
            </w:pPr>
            <w:r w:rsidRPr="00826023">
              <w:rPr>
                <w:b/>
                <w:sz w:val="22"/>
                <w:szCs w:val="22"/>
              </w:rPr>
              <w:t>Лот № 12</w:t>
            </w:r>
          </w:p>
        </w:tc>
        <w:tc>
          <w:tcPr>
            <w:tcW w:w="212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Экскаватор ЭО 2621</w:t>
            </w:r>
            <w:r>
              <w:rPr>
                <w:b/>
                <w:sz w:val="22"/>
                <w:szCs w:val="22"/>
              </w:rPr>
              <w:t>В-3</w:t>
            </w:r>
          </w:p>
        </w:tc>
        <w:tc>
          <w:tcPr>
            <w:tcW w:w="1008"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1989</w:t>
            </w:r>
          </w:p>
        </w:tc>
        <w:tc>
          <w:tcPr>
            <w:tcW w:w="1472"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11 КВ 2569</w:t>
            </w:r>
          </w:p>
        </w:tc>
        <w:tc>
          <w:tcPr>
            <w:tcW w:w="1505"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9Ж2535</w:t>
            </w:r>
          </w:p>
        </w:tc>
        <w:tc>
          <w:tcPr>
            <w:tcW w:w="1472"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Pr>
                <w:b/>
                <w:sz w:val="22"/>
                <w:szCs w:val="22"/>
              </w:rPr>
              <w:t>Мост-</w:t>
            </w:r>
            <w:r w:rsidRPr="00826023">
              <w:rPr>
                <w:b/>
                <w:sz w:val="22"/>
                <w:szCs w:val="22"/>
              </w:rPr>
              <w:t>045645</w:t>
            </w:r>
          </w:p>
        </w:tc>
        <w:tc>
          <w:tcPr>
            <w:tcW w:w="1701"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b/>
                <w:sz w:val="22"/>
                <w:szCs w:val="22"/>
              </w:rPr>
            </w:pPr>
            <w:r w:rsidRPr="00826023">
              <w:rPr>
                <w:b/>
                <w:sz w:val="22"/>
                <w:szCs w:val="22"/>
              </w:rPr>
              <w:t>29 891,00</w:t>
            </w:r>
          </w:p>
        </w:tc>
      </w:tr>
    </w:tbl>
    <w:p w:rsidR="009855C7" w:rsidRPr="00E73047" w:rsidRDefault="009855C7" w:rsidP="009855C7">
      <w:pPr>
        <w:jc w:val="both"/>
        <w:rPr>
          <w:rFonts w:cs="Arial CYR"/>
          <w:color w:val="000000"/>
        </w:rPr>
      </w:pPr>
    </w:p>
    <w:p w:rsidR="009855C7" w:rsidRDefault="009855C7" w:rsidP="009855C7">
      <w:pPr>
        <w:jc w:val="both"/>
      </w:pPr>
    </w:p>
    <w:p w:rsidR="009855C7" w:rsidRPr="006A0960" w:rsidRDefault="009855C7" w:rsidP="009855C7">
      <w:pPr>
        <w:suppressAutoHyphens/>
        <w:ind w:firstLine="709"/>
        <w:jc w:val="both"/>
      </w:pPr>
      <w:r>
        <w:t>Цена годовой арендной платы увеличивается ежегодно, начиная с 1 января года, следующего за годом, в котором был заключен договор аренды, на коэффициент 1,0776.</w:t>
      </w:r>
      <w:r w:rsidRPr="006A0960">
        <w:t>Размер арендной платы не может быть пересмотрен сторонами в сторону уменьшения по сравнению с размером, установленным при заключении договора аренды.</w:t>
      </w:r>
    </w:p>
    <w:p w:rsidR="009855C7" w:rsidRPr="00426C5B" w:rsidRDefault="009855C7" w:rsidP="009855C7">
      <w:pPr>
        <w:jc w:val="both"/>
      </w:pPr>
    </w:p>
    <w:p w:rsidR="009855C7" w:rsidRPr="00361A13" w:rsidRDefault="009855C7" w:rsidP="009855C7">
      <w:pPr>
        <w:ind w:firstLine="709"/>
        <w:jc w:val="both"/>
      </w:pPr>
      <w:r w:rsidRPr="004C2203">
        <w:rPr>
          <w:b/>
        </w:rPr>
        <w:t>Официальный сайт</w:t>
      </w:r>
      <w:r w:rsidRPr="004C2203">
        <w:t xml:space="preserve">, на котором размещена документация об аукционе для ознакомления: </w:t>
      </w:r>
      <w:hyperlink r:id="rId136" w:history="1">
        <w:r w:rsidRPr="00381440">
          <w:rPr>
            <w:rStyle w:val="af5"/>
            <w:b/>
            <w:color w:val="auto"/>
          </w:rPr>
          <w:t>www.</w:t>
        </w:r>
        <w:r w:rsidRPr="00381440">
          <w:rPr>
            <w:rStyle w:val="af5"/>
            <w:b/>
            <w:color w:val="auto"/>
            <w:lang w:val="en-US"/>
          </w:rPr>
          <w:t>t</w:t>
        </w:r>
        <w:r w:rsidRPr="00381440">
          <w:rPr>
            <w:rStyle w:val="af5"/>
            <w:b/>
            <w:color w:val="auto"/>
          </w:rPr>
          <w:t>o</w:t>
        </w:r>
        <w:r w:rsidRPr="00381440">
          <w:rPr>
            <w:rStyle w:val="af5"/>
            <w:b/>
            <w:color w:val="auto"/>
            <w:lang w:val="en-US"/>
          </w:rPr>
          <w:t>rgi</w:t>
        </w:r>
        <w:r w:rsidRPr="00381440">
          <w:rPr>
            <w:rStyle w:val="af5"/>
            <w:b/>
            <w:color w:val="auto"/>
          </w:rPr>
          <w:t>.</w:t>
        </w:r>
        <w:r w:rsidRPr="00381440">
          <w:rPr>
            <w:rStyle w:val="af5"/>
            <w:b/>
            <w:color w:val="auto"/>
            <w:lang w:val="en-US"/>
          </w:rPr>
          <w:t>gov</w:t>
        </w:r>
        <w:r w:rsidRPr="00381440">
          <w:rPr>
            <w:rStyle w:val="af5"/>
            <w:b/>
            <w:color w:val="auto"/>
          </w:rPr>
          <w:t>.ru</w:t>
        </w:r>
      </w:hyperlink>
      <w:r w:rsidRPr="004C2203">
        <w:t xml:space="preserve">и на официальном сайте администрации муниципального района «Усть-Куломский» </w:t>
      </w:r>
      <w:r w:rsidRPr="00381440">
        <w:rPr>
          <w:b/>
        </w:rPr>
        <w:t>https://ustkulom-r11.gosweb.gosuslugi.ru/.</w:t>
      </w:r>
    </w:p>
    <w:p w:rsidR="009855C7" w:rsidRDefault="009855C7" w:rsidP="009855C7">
      <w:pPr>
        <w:ind w:firstLine="709"/>
        <w:jc w:val="both"/>
      </w:pPr>
      <w:r>
        <w:t>Аукцион</w:t>
      </w:r>
      <w:r w:rsidRPr="00867AFC">
        <w:t xml:space="preserve"> проводится на основании постановления администрации МР «Усть-Куломский»</w:t>
      </w:r>
      <w:r w:rsidRPr="00673BF9">
        <w:t>от «</w:t>
      </w:r>
      <w:r>
        <w:t>25</w:t>
      </w:r>
      <w:r w:rsidRPr="00673BF9">
        <w:t xml:space="preserve">»  </w:t>
      </w:r>
      <w:r>
        <w:t>апреля</w:t>
      </w:r>
      <w:r w:rsidRPr="00673BF9">
        <w:t xml:space="preserve"> 20</w:t>
      </w:r>
      <w:r>
        <w:t>24</w:t>
      </w:r>
      <w:r w:rsidRPr="00673BF9">
        <w:t xml:space="preserve">  года №</w:t>
      </w:r>
      <w:r>
        <w:t xml:space="preserve"> 591.</w:t>
      </w:r>
    </w:p>
    <w:p w:rsidR="009855C7" w:rsidRDefault="009855C7" w:rsidP="009855C7">
      <w:pPr>
        <w:ind w:firstLine="709"/>
        <w:jc w:val="both"/>
      </w:pPr>
    </w:p>
    <w:p w:rsidR="009855C7" w:rsidRDefault="009855C7" w:rsidP="009855C7">
      <w:pPr>
        <w:widowControl w:val="0"/>
        <w:ind w:firstLine="709"/>
        <w:jc w:val="both"/>
      </w:pPr>
      <w:r>
        <w:rPr>
          <w:b/>
        </w:rPr>
        <w:t>5. Способ проведения аукциона</w:t>
      </w:r>
      <w:r>
        <w:t>: открытый аукцион в электронной форме.</w:t>
      </w:r>
    </w:p>
    <w:p w:rsidR="009855C7" w:rsidRDefault="009855C7" w:rsidP="009855C7">
      <w:pPr>
        <w:widowControl w:val="0"/>
        <w:ind w:firstLine="709"/>
        <w:jc w:val="both"/>
      </w:pPr>
    </w:p>
    <w:p w:rsidR="009855C7" w:rsidRDefault="009855C7" w:rsidP="009855C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both"/>
        <w:rPr>
          <w:b/>
        </w:rPr>
      </w:pPr>
      <w:r>
        <w:rPr>
          <w:b/>
        </w:rPr>
        <w:t>6. Сроки, время подачи заявок, проведения аукциона, подведения итогов аукциона.</w:t>
      </w:r>
    </w:p>
    <w:p w:rsidR="009855C7" w:rsidRDefault="009855C7" w:rsidP="009855C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both"/>
        <w:rPr>
          <w:b/>
        </w:rPr>
      </w:pPr>
    </w:p>
    <w:p w:rsidR="009855C7" w:rsidRDefault="009855C7" w:rsidP="009855C7">
      <w:pPr>
        <w:ind w:firstLine="709"/>
        <w:jc w:val="both"/>
        <w:rPr>
          <w:bCs/>
        </w:rPr>
      </w:pPr>
      <w:r>
        <w:rPr>
          <w:bCs/>
        </w:rPr>
        <w:t>Указанное в настоящем информационном извещении время – московское.</w:t>
      </w:r>
    </w:p>
    <w:p w:rsidR="009855C7" w:rsidRPr="004C056C" w:rsidRDefault="009855C7" w:rsidP="009855C7">
      <w:pPr>
        <w:ind w:firstLine="709"/>
        <w:jc w:val="both"/>
        <w:rPr>
          <w:bCs/>
        </w:rPr>
      </w:pPr>
      <w:r>
        <w:rPr>
          <w:bCs/>
        </w:rPr>
        <w:t xml:space="preserve">При исчислении сроков, указанных в настоящем информационном извещении, </w:t>
      </w:r>
      <w:r w:rsidRPr="004C056C">
        <w:rPr>
          <w:bCs/>
        </w:rPr>
        <w:t>принимается время сервера электронной торговой площадки – московское.</w:t>
      </w:r>
    </w:p>
    <w:p w:rsidR="009855C7" w:rsidRPr="004C056C" w:rsidRDefault="009855C7" w:rsidP="009855C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both"/>
      </w:pPr>
      <w:r w:rsidRPr="004C056C">
        <w:rPr>
          <w:b/>
        </w:rPr>
        <w:t>Дата начала приема заявок</w:t>
      </w:r>
      <w:r w:rsidRPr="004C056C">
        <w:t xml:space="preserve"> на участие в аукцион</w:t>
      </w:r>
      <w:r>
        <w:t>е</w:t>
      </w:r>
      <w:r w:rsidRPr="004C056C">
        <w:t xml:space="preserve"> – </w:t>
      </w:r>
      <w:r w:rsidRPr="004C056C">
        <w:rPr>
          <w:b/>
        </w:rPr>
        <w:t>с 09 час.00мин. «</w:t>
      </w:r>
      <w:r>
        <w:rPr>
          <w:b/>
        </w:rPr>
        <w:t>29</w:t>
      </w:r>
      <w:r w:rsidRPr="004C056C">
        <w:rPr>
          <w:b/>
        </w:rPr>
        <w:t xml:space="preserve">» </w:t>
      </w:r>
      <w:r>
        <w:rPr>
          <w:b/>
        </w:rPr>
        <w:t>апреля</w:t>
      </w:r>
      <w:r w:rsidRPr="004C056C">
        <w:rPr>
          <w:b/>
        </w:rPr>
        <w:t xml:space="preserve"> 202</w:t>
      </w:r>
      <w:r>
        <w:rPr>
          <w:b/>
        </w:rPr>
        <w:t>4</w:t>
      </w:r>
      <w:r w:rsidRPr="004C056C">
        <w:rPr>
          <w:b/>
        </w:rPr>
        <w:t xml:space="preserve"> г.</w:t>
      </w:r>
    </w:p>
    <w:p w:rsidR="009855C7" w:rsidRPr="004C056C" w:rsidRDefault="009855C7" w:rsidP="009855C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both"/>
        <w:rPr>
          <w:b/>
        </w:rPr>
      </w:pPr>
      <w:r w:rsidRPr="004C056C">
        <w:rPr>
          <w:b/>
        </w:rPr>
        <w:t>Дата окончания приема заявок</w:t>
      </w:r>
      <w:r w:rsidRPr="004C056C">
        <w:t xml:space="preserve"> на участие в аукцион</w:t>
      </w:r>
      <w:r>
        <w:t>е</w:t>
      </w:r>
      <w:r w:rsidRPr="004C056C">
        <w:t xml:space="preserve"> – </w:t>
      </w:r>
      <w:r w:rsidRPr="004C056C">
        <w:rPr>
          <w:b/>
        </w:rPr>
        <w:t>в 17 час.00мин. «</w:t>
      </w:r>
      <w:r>
        <w:rPr>
          <w:b/>
        </w:rPr>
        <w:t>20</w:t>
      </w:r>
      <w:r w:rsidRPr="004C056C">
        <w:rPr>
          <w:b/>
        </w:rPr>
        <w:t xml:space="preserve">» </w:t>
      </w:r>
      <w:r>
        <w:rPr>
          <w:b/>
        </w:rPr>
        <w:t>мая</w:t>
      </w:r>
      <w:r w:rsidRPr="004C056C">
        <w:rPr>
          <w:b/>
        </w:rPr>
        <w:t xml:space="preserve"> 202</w:t>
      </w:r>
      <w:r>
        <w:rPr>
          <w:b/>
        </w:rPr>
        <w:t>4</w:t>
      </w:r>
      <w:r w:rsidRPr="004C056C">
        <w:rPr>
          <w:b/>
        </w:rPr>
        <w:t xml:space="preserve"> г. </w:t>
      </w:r>
    </w:p>
    <w:p w:rsidR="009855C7" w:rsidRPr="004C056C" w:rsidRDefault="009855C7" w:rsidP="009855C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both"/>
      </w:pPr>
      <w:r w:rsidRPr="004C056C">
        <w:rPr>
          <w:b/>
        </w:rPr>
        <w:t>Рассмотрение заявок и признание претендентов участниками аукционов</w:t>
      </w:r>
      <w:r w:rsidRPr="004C056C">
        <w:t xml:space="preserve">состоится  </w:t>
      </w:r>
      <w:r w:rsidRPr="004C056C">
        <w:rPr>
          <w:b/>
        </w:rPr>
        <w:t>«</w:t>
      </w:r>
      <w:r>
        <w:rPr>
          <w:b/>
        </w:rPr>
        <w:t>21</w:t>
      </w:r>
      <w:r w:rsidRPr="004C056C">
        <w:rPr>
          <w:b/>
        </w:rPr>
        <w:t xml:space="preserve">» </w:t>
      </w:r>
      <w:r>
        <w:rPr>
          <w:b/>
        </w:rPr>
        <w:t>мая</w:t>
      </w:r>
      <w:r w:rsidRPr="004C056C">
        <w:rPr>
          <w:b/>
        </w:rPr>
        <w:t xml:space="preserve"> 202</w:t>
      </w:r>
      <w:r>
        <w:rPr>
          <w:b/>
        </w:rPr>
        <w:t>4</w:t>
      </w:r>
      <w:r w:rsidRPr="004C056C">
        <w:rPr>
          <w:b/>
        </w:rPr>
        <w:t xml:space="preserve"> г. </w:t>
      </w:r>
    </w:p>
    <w:p w:rsidR="009855C7" w:rsidRPr="004C056C" w:rsidRDefault="009855C7" w:rsidP="009855C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both"/>
      </w:pPr>
      <w:r w:rsidRPr="004C056C">
        <w:rPr>
          <w:b/>
        </w:rPr>
        <w:t>Аукцион состо</w:t>
      </w:r>
      <w:r>
        <w:rPr>
          <w:b/>
        </w:rPr>
        <w:t>и</w:t>
      </w:r>
      <w:r w:rsidRPr="004C056C">
        <w:rPr>
          <w:b/>
        </w:rPr>
        <w:t>тся в 11 час. 00 мин. «</w:t>
      </w:r>
      <w:r>
        <w:rPr>
          <w:b/>
        </w:rPr>
        <w:t>24</w:t>
      </w:r>
      <w:r w:rsidRPr="004C056C">
        <w:rPr>
          <w:b/>
        </w:rPr>
        <w:t xml:space="preserve">» </w:t>
      </w:r>
      <w:r>
        <w:rPr>
          <w:b/>
        </w:rPr>
        <w:t>мая</w:t>
      </w:r>
      <w:r w:rsidRPr="004C056C">
        <w:rPr>
          <w:b/>
        </w:rPr>
        <w:t xml:space="preserve"> 202</w:t>
      </w:r>
      <w:r>
        <w:rPr>
          <w:b/>
        </w:rPr>
        <w:t>4</w:t>
      </w:r>
      <w:r w:rsidRPr="004C056C">
        <w:rPr>
          <w:b/>
        </w:rPr>
        <w:t xml:space="preserve"> г. </w:t>
      </w:r>
    </w:p>
    <w:p w:rsidR="009855C7" w:rsidRDefault="009855C7" w:rsidP="009855C7">
      <w:pPr>
        <w:widowControl w:val="0"/>
        <w:ind w:firstLine="709"/>
        <w:jc w:val="both"/>
      </w:pPr>
      <w:r w:rsidRPr="004C056C">
        <w:rPr>
          <w:b/>
        </w:rPr>
        <w:t>Место подачи заявок и проведения аукцион</w:t>
      </w:r>
      <w:r>
        <w:rPr>
          <w:b/>
        </w:rPr>
        <w:t>а</w:t>
      </w:r>
      <w:r w:rsidRPr="004C056C">
        <w:rPr>
          <w:b/>
        </w:rPr>
        <w:t>:</w:t>
      </w:r>
      <w:r w:rsidRPr="004C056C">
        <w:t xml:space="preserve"> электронная площадка – универсальная торговая платформа </w:t>
      </w:r>
      <w:r w:rsidRPr="004C056C">
        <w:rPr>
          <w:rFonts w:eastAsia="Calibri"/>
        </w:rPr>
        <w:t>АО «Сбербанк-АСТ»</w:t>
      </w:r>
      <w:r w:rsidRPr="004C056C">
        <w:t xml:space="preserve">, размещенная на сайте </w:t>
      </w:r>
      <w:hyperlink r:id="rId137" w:history="1">
        <w:r w:rsidRPr="004C056C">
          <w:rPr>
            <w:rStyle w:val="af5"/>
            <w:rFonts w:ascii="Arial" w:hAnsi="Arial" w:cs="Arial"/>
            <w:color w:val="auto"/>
            <w:sz w:val="21"/>
            <w:szCs w:val="21"/>
            <w:shd w:val="clear" w:color="auto" w:fill="FFFFFF"/>
          </w:rPr>
          <w:t>http://utp.sberbank-ast.ru</w:t>
        </w:r>
      </w:hyperlink>
      <w:r w:rsidRPr="004C056C">
        <w:t xml:space="preserve"> в сети Интернет</w:t>
      </w:r>
      <w:r>
        <w:t xml:space="preserve"> (торговая секция «Приватизация, аренда и продажа прав»).</w:t>
      </w:r>
    </w:p>
    <w:p w:rsidR="009855C7" w:rsidRDefault="009855C7" w:rsidP="009855C7">
      <w:pPr>
        <w:widowControl w:val="0"/>
        <w:ind w:firstLine="709"/>
        <w:jc w:val="both"/>
      </w:pPr>
      <w:r>
        <w:rPr>
          <w:b/>
        </w:rPr>
        <w:t xml:space="preserve">Место и срок подведения итогов аукциона: </w:t>
      </w:r>
      <w:r w:rsidRPr="00B52E2B">
        <w:t>электронная площадка</w:t>
      </w:r>
      <w:r>
        <w:rPr>
          <w:rFonts w:eastAsia="Calibri"/>
          <w:color w:val="000000"/>
        </w:rPr>
        <w:t>АО«Сбербанк-АСТ»</w:t>
      </w:r>
      <w:r>
        <w:t xml:space="preserve">, </w:t>
      </w:r>
      <w:hyperlink r:id="rId138" w:history="1">
        <w:r w:rsidRPr="001E4AC0">
          <w:rPr>
            <w:rStyle w:val="af5"/>
            <w:rFonts w:ascii="Arial" w:hAnsi="Arial" w:cs="Arial"/>
            <w:sz w:val="21"/>
            <w:szCs w:val="21"/>
            <w:shd w:val="clear" w:color="auto" w:fill="FFFFFF"/>
          </w:rPr>
          <w:t>http://utp.sberbank-ast.ru</w:t>
        </w:r>
      </w:hyperlink>
      <w:r>
        <w:t xml:space="preserve"> в информационно-телекоммуникационной сети «Интернет».</w:t>
      </w:r>
    </w:p>
    <w:p w:rsidR="009855C7" w:rsidRDefault="009855C7" w:rsidP="009855C7">
      <w:pPr>
        <w:widowControl w:val="0"/>
        <w:ind w:firstLine="709"/>
        <w:jc w:val="both"/>
      </w:pPr>
    </w:p>
    <w:p w:rsidR="009855C7" w:rsidRDefault="009855C7" w:rsidP="009855C7">
      <w:pPr>
        <w:ind w:firstLine="709"/>
        <w:jc w:val="both"/>
        <w:rPr>
          <w:rFonts w:cs="Arial CYR"/>
          <w:b/>
          <w:bCs/>
          <w:color w:val="000000"/>
        </w:rPr>
      </w:pPr>
      <w:r>
        <w:rPr>
          <w:rFonts w:cs="Arial CYR"/>
          <w:b/>
          <w:bCs/>
          <w:color w:val="000000"/>
        </w:rPr>
        <w:t>7. Порядок регистрации на электронной площадке и подачи заявки на участие в аукционе в электронной форме.</w:t>
      </w:r>
    </w:p>
    <w:p w:rsidR="009855C7" w:rsidRDefault="009855C7" w:rsidP="009855C7">
      <w:pPr>
        <w:widowControl w:val="0"/>
        <w:ind w:firstLine="709"/>
        <w:jc w:val="both"/>
        <w:rPr>
          <w:rFonts w:cs="Arial CYR"/>
          <w:bCs/>
          <w:color w:val="000000"/>
        </w:rPr>
      </w:pPr>
      <w:r>
        <w:rPr>
          <w:rFonts w:cs="Arial CYR"/>
          <w:bCs/>
          <w:color w:val="000000"/>
        </w:rPr>
        <w:t>Для обеспечения доступа к участию в электронном аукционе Претендентам необходимо пройти процедуру регистрации на электронной площадке.</w:t>
      </w:r>
    </w:p>
    <w:p w:rsidR="009855C7" w:rsidRDefault="009855C7" w:rsidP="009855C7">
      <w:pPr>
        <w:autoSpaceDE w:val="0"/>
        <w:autoSpaceDN w:val="0"/>
        <w:adjustRightInd w:val="0"/>
        <w:ind w:firstLine="540"/>
        <w:jc w:val="both"/>
      </w:pPr>
      <w:r>
        <w:t>Для получения регистрации на электронной площадке Претенденты представляют оператору электронной площадки:</w:t>
      </w:r>
    </w:p>
    <w:p w:rsidR="009855C7" w:rsidRDefault="009855C7" w:rsidP="009855C7">
      <w:pPr>
        <w:autoSpaceDE w:val="0"/>
        <w:autoSpaceDN w:val="0"/>
        <w:adjustRightInd w:val="0"/>
        <w:ind w:firstLine="540"/>
        <w:jc w:val="both"/>
      </w:pPr>
      <w:r>
        <w:t>заявление об их регистрации на электронной площадке по форме, установленной оператором электронной площадки (далее - заявление);</w:t>
      </w:r>
    </w:p>
    <w:p w:rsidR="009855C7" w:rsidRPr="007D5D74" w:rsidRDefault="009855C7" w:rsidP="009855C7">
      <w:pPr>
        <w:autoSpaceDE w:val="0"/>
        <w:autoSpaceDN w:val="0"/>
        <w:adjustRightInd w:val="0"/>
        <w:ind w:firstLine="540"/>
        <w:jc w:val="both"/>
      </w:pPr>
      <w:r>
        <w:t>адрес электронной почты этого Претендента для направления оператором электронной площадки уведомлений и иной информации ,касаемой проводимого аукциона.</w:t>
      </w:r>
    </w:p>
    <w:p w:rsidR="009855C7" w:rsidRDefault="009855C7" w:rsidP="009855C7">
      <w:pPr>
        <w:widowControl w:val="0"/>
        <w:ind w:firstLine="709"/>
        <w:jc w:val="both"/>
        <w:rPr>
          <w:rFonts w:cs="Arial CYR"/>
          <w:bCs/>
          <w:color w:val="000000"/>
        </w:rPr>
      </w:pPr>
      <w:r>
        <w:rPr>
          <w:rFonts w:cs="Arial CYR"/>
          <w:bCs/>
          <w:color w:val="000000"/>
        </w:rPr>
        <w:t>Регистрация на электронной площадке проводится в соответствии с Регламентом электронной площадки без взимания платы.</w:t>
      </w:r>
    </w:p>
    <w:p w:rsidR="009855C7" w:rsidRDefault="009855C7" w:rsidP="009855C7">
      <w:pPr>
        <w:widowControl w:val="0"/>
        <w:ind w:firstLine="709"/>
        <w:jc w:val="both"/>
        <w:rPr>
          <w:rFonts w:cs="Arial CYR"/>
          <w:bCs/>
          <w:color w:val="000000"/>
        </w:rPr>
      </w:pPr>
      <w:r>
        <w:rPr>
          <w:rFonts w:cs="Arial CYR"/>
          <w:bCs/>
          <w:color w:val="000000"/>
        </w:rPr>
        <w:t xml:space="preserve">Подача заявки на участие осуществляется только посредством интерфейса универсальной торговой платформы </w:t>
      </w:r>
      <w:r>
        <w:rPr>
          <w:rFonts w:eastAsia="Calibri"/>
          <w:color w:val="000000"/>
        </w:rPr>
        <w:t xml:space="preserve">АО «Сбербанк-АСТ»  </w:t>
      </w:r>
      <w:r>
        <w:rPr>
          <w:rFonts w:cs="Arial CYR"/>
          <w:bCs/>
          <w:color w:val="000000"/>
        </w:rPr>
        <w:t>торговой секции «</w:t>
      </w:r>
      <w:r>
        <w:t>Приватизация, аренда и продажа прав</w:t>
      </w:r>
      <w:r>
        <w:rPr>
          <w:rFonts w:cs="Arial CYR"/>
          <w:bCs/>
          <w:color w:val="000000"/>
        </w:rPr>
        <w:t xml:space="preserve">» из личного кабинета </w:t>
      </w:r>
      <w:r>
        <w:rPr>
          <w:rFonts w:cs="Arial CYR"/>
          <w:bCs/>
          <w:color w:val="000000"/>
        </w:rPr>
        <w:lastRenderedPageBreak/>
        <w:t xml:space="preserve">Претендента </w:t>
      </w:r>
      <w:r>
        <w:t xml:space="preserve">(образец заявки приведен в </w:t>
      </w:r>
      <w:r w:rsidRPr="0099067B">
        <w:rPr>
          <w:color w:val="FF0000"/>
        </w:rPr>
        <w:t xml:space="preserve">Приложении № </w:t>
      </w:r>
      <w:r>
        <w:rPr>
          <w:color w:val="FF0000"/>
        </w:rPr>
        <w:t>1</w:t>
      </w:r>
      <w:r>
        <w:t xml:space="preserve"> к настоящему информационному извещению)</w:t>
      </w:r>
      <w:r>
        <w:rPr>
          <w:rFonts w:cs="Arial CYR"/>
          <w:bCs/>
          <w:color w:val="000000"/>
        </w:rPr>
        <w:t>.</w:t>
      </w:r>
    </w:p>
    <w:p w:rsidR="009855C7" w:rsidRDefault="009855C7" w:rsidP="009855C7">
      <w:pPr>
        <w:widowControl w:val="0"/>
        <w:ind w:firstLine="709"/>
        <w:jc w:val="both"/>
        <w:rPr>
          <w:rFonts w:cs="Arial CYR"/>
          <w:bCs/>
          <w:color w:val="000000"/>
          <w:u w:val="single"/>
        </w:rPr>
      </w:pPr>
      <w:r>
        <w:rPr>
          <w:rFonts w:cs="Arial CYR"/>
          <w:bCs/>
          <w:color w:val="000000"/>
        </w:rPr>
        <w:t xml:space="preserve">Инструкция для участника торгов по работе в торговой секции «Приватизация, аренда и продажа прав» универсальной торговой платформы АО «Сбербанк-АСТ» размещена по адресу: </w:t>
      </w:r>
      <w:hyperlink r:id="rId139" w:history="1">
        <w:r w:rsidRPr="001E4AC0">
          <w:rPr>
            <w:rStyle w:val="af5"/>
          </w:rPr>
          <w:t>https://utp.sberbank-ast.ru/AP/Notice/652/Instructions</w:t>
        </w:r>
      </w:hyperlink>
      <w:r>
        <w:t xml:space="preserve">. </w:t>
      </w:r>
    </w:p>
    <w:p w:rsidR="009855C7" w:rsidRPr="007D5D74" w:rsidRDefault="009855C7" w:rsidP="009855C7">
      <w:pPr>
        <w:widowControl w:val="0"/>
        <w:ind w:firstLine="709"/>
        <w:jc w:val="both"/>
        <w:rPr>
          <w:rFonts w:cs="Arial CYR"/>
          <w:bCs/>
          <w:color w:val="000000"/>
        </w:rPr>
      </w:pPr>
      <w:r>
        <w:rPr>
          <w:rFonts w:cs="Arial CYR"/>
          <w:bCs/>
          <w:color w:val="000000"/>
        </w:rPr>
        <w:t>После заполнения формы подачи заявки заявку необходимо подписать электронной подписью. Сертификаты электронной подписи можно получить в Авторизованных удостоверяющих центрах. </w:t>
      </w:r>
    </w:p>
    <w:p w:rsidR="009855C7" w:rsidRDefault="009855C7" w:rsidP="009855C7">
      <w:pPr>
        <w:autoSpaceDE w:val="0"/>
        <w:autoSpaceDN w:val="0"/>
        <w:adjustRightInd w:val="0"/>
        <w:ind w:firstLine="709"/>
        <w:jc w:val="both"/>
      </w:pPr>
      <w:r>
        <w:t>Заявки подаются на электронную площадку, начиная с даты начала приема заявок до времени и даты окончания приема заявок, указанных в информационном извещении.</w:t>
      </w:r>
    </w:p>
    <w:p w:rsidR="009855C7" w:rsidRDefault="009855C7" w:rsidP="009855C7">
      <w:pPr>
        <w:tabs>
          <w:tab w:val="left" w:pos="540"/>
        </w:tabs>
        <w:ind w:firstLine="709"/>
        <w:jc w:val="both"/>
        <w:outlineLvl w:val="0"/>
        <w:rPr>
          <w:rFonts w:eastAsia="Calibri"/>
        </w:rPr>
      </w:pPr>
      <w:r>
        <w:rPr>
          <w:rFonts w:eastAsia="Calibri"/>
        </w:rPr>
        <w:t>Заявки с прилагаемыми к ним документами, поданные с нарушением установленного срока, а также заявки с незаполненными полями, на электронной площадке не регистрируются программными средствами.</w:t>
      </w:r>
    </w:p>
    <w:p w:rsidR="009855C7" w:rsidRDefault="009855C7" w:rsidP="009855C7">
      <w:pPr>
        <w:tabs>
          <w:tab w:val="left" w:pos="540"/>
        </w:tabs>
        <w:ind w:firstLine="709"/>
        <w:jc w:val="both"/>
        <w:outlineLvl w:val="0"/>
        <w:rPr>
          <w:rFonts w:eastAsia="Calibri"/>
        </w:rPr>
      </w:pPr>
      <w:r>
        <w:rPr>
          <w:rFonts w:eastAsia="Calibri"/>
        </w:rPr>
        <w:t xml:space="preserve">При приеме заявок от Претендентов Оператор электронной площадки обеспечивает конфиденциальность данных о Претендентах и участниках, за исключением случая направления электронных документов Продавцу. </w:t>
      </w:r>
    </w:p>
    <w:p w:rsidR="009855C7" w:rsidRDefault="009855C7" w:rsidP="009855C7">
      <w:pPr>
        <w:tabs>
          <w:tab w:val="left" w:pos="540"/>
        </w:tabs>
        <w:jc w:val="both"/>
        <w:outlineLvl w:val="0"/>
        <w:rPr>
          <w:rFonts w:eastAsia="Calibri"/>
        </w:rPr>
      </w:pPr>
      <w:r>
        <w:rPr>
          <w:rFonts w:eastAsia="Calibri"/>
        </w:rPr>
        <w:tab/>
        <w:t>Претендент вправе не позднее дня окончания приема заявок отозвать заявку путем направления уведомления об отзыве заявки на электронную площадку.</w:t>
      </w:r>
    </w:p>
    <w:p w:rsidR="009855C7" w:rsidRDefault="009855C7" w:rsidP="009855C7">
      <w:pPr>
        <w:tabs>
          <w:tab w:val="left" w:pos="540"/>
        </w:tabs>
        <w:jc w:val="both"/>
        <w:outlineLvl w:val="0"/>
        <w:rPr>
          <w:rFonts w:eastAsia="Calibri"/>
        </w:rPr>
      </w:pPr>
      <w:r>
        <w:rPr>
          <w:rFonts w:eastAsia="Calibri"/>
        </w:rPr>
        <w:tab/>
        <w:t>Изменение заявки допускается только путем подачи Претендентом новой заявки в установленные в информационном извещении сроки о проведении аукциона, при этом первоначальная заявка должна быть отозвана.</w:t>
      </w:r>
    </w:p>
    <w:p w:rsidR="009855C7" w:rsidRDefault="009855C7" w:rsidP="009855C7">
      <w:pPr>
        <w:tabs>
          <w:tab w:val="left" w:pos="540"/>
        </w:tabs>
        <w:jc w:val="both"/>
        <w:outlineLvl w:val="0"/>
        <w:rPr>
          <w:rFonts w:eastAsia="Calibri"/>
        </w:rPr>
      </w:pPr>
      <w:r>
        <w:rPr>
          <w:rFonts w:eastAsia="Calibri"/>
        </w:rPr>
        <w:tab/>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9855C7" w:rsidRDefault="009855C7" w:rsidP="009855C7">
      <w:pPr>
        <w:tabs>
          <w:tab w:val="left" w:pos="540"/>
        </w:tabs>
        <w:jc w:val="both"/>
        <w:outlineLvl w:val="0"/>
        <w:rPr>
          <w:rFonts w:eastAsia="Calibri"/>
        </w:rPr>
      </w:pPr>
    </w:p>
    <w:p w:rsidR="009855C7" w:rsidRDefault="009855C7" w:rsidP="009855C7">
      <w:pPr>
        <w:ind w:firstLine="709"/>
        <w:jc w:val="both"/>
        <w:rPr>
          <w:rFonts w:cs="Arial CYR"/>
          <w:b/>
          <w:bCs/>
          <w:color w:val="000000"/>
        </w:rPr>
      </w:pPr>
      <w:r>
        <w:rPr>
          <w:rFonts w:cs="Arial CYR"/>
          <w:b/>
          <w:bCs/>
          <w:color w:val="000000"/>
        </w:rPr>
        <w:t>8. Требования к участникам аукциона.</w:t>
      </w:r>
    </w:p>
    <w:p w:rsidR="009855C7" w:rsidRDefault="009855C7" w:rsidP="009855C7">
      <w:pPr>
        <w:autoSpaceDE w:val="0"/>
        <w:autoSpaceDN w:val="0"/>
        <w:adjustRightInd w:val="0"/>
        <w:ind w:firstLine="540"/>
        <w:jc w:val="both"/>
      </w:pPr>
      <w:r>
        <w:rPr>
          <w:rFonts w:cs="Arial CYR"/>
          <w:bCs/>
          <w:color w:val="000000"/>
        </w:rPr>
        <w:t xml:space="preserve">Участником аукциона может быть любое юридическое лицо независимо от организационно-правовой формы, места нахождения, а также места происхождения капитала или любое физическое лицо, в том числе индивидуальный предприниматель, претендующие на заключение договора, </w:t>
      </w:r>
      <w:r>
        <w:t>за исключением:</w:t>
      </w:r>
    </w:p>
    <w:p w:rsidR="009855C7" w:rsidRDefault="009855C7" w:rsidP="009855C7">
      <w:pPr>
        <w:autoSpaceDE w:val="0"/>
        <w:autoSpaceDN w:val="0"/>
        <w:adjustRightInd w:val="0"/>
        <w:ind w:firstLine="540"/>
        <w:jc w:val="both"/>
      </w:pPr>
      <w:r>
        <w:t>государственных и муниципальных унитарных предприятий, государственных и муниципальных учреждений;</w:t>
      </w:r>
    </w:p>
    <w:p w:rsidR="009855C7" w:rsidRDefault="009855C7" w:rsidP="009855C7">
      <w:pPr>
        <w:autoSpaceDE w:val="0"/>
        <w:autoSpaceDN w:val="0"/>
        <w:adjustRightInd w:val="0"/>
        <w:ind w:firstLine="540"/>
        <w:jc w:val="both"/>
      </w:pPr>
      <w:r>
        <w:t>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w:t>
      </w:r>
    </w:p>
    <w:p w:rsidR="009855C7" w:rsidRDefault="009855C7" w:rsidP="009855C7">
      <w:pPr>
        <w:ind w:firstLine="709"/>
        <w:jc w:val="both"/>
      </w:pPr>
      <w:r>
        <w:t xml:space="preserve">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w:t>
      </w:r>
      <w:hyperlink r:id="rId140" w:history="1">
        <w:r>
          <w:rPr>
            <w:color w:val="0000FF"/>
          </w:rPr>
          <w:t>перечень</w:t>
        </w:r>
      </w:hyperlink>
      <w:r>
        <w:t xml:space="preserve">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бенефициарных владельцах и контролирующих лицах в порядке, установленном Правительством Российской Федерации.</w:t>
      </w:r>
    </w:p>
    <w:p w:rsidR="009855C7" w:rsidRPr="00B203F4" w:rsidRDefault="009855C7" w:rsidP="009855C7">
      <w:pPr>
        <w:ind w:firstLine="709"/>
        <w:jc w:val="both"/>
        <w:rPr>
          <w:rFonts w:cs="Arial CYR"/>
          <w:bCs/>
          <w:color w:val="000000"/>
        </w:rPr>
      </w:pPr>
    </w:p>
    <w:p w:rsidR="009855C7" w:rsidRDefault="009855C7" w:rsidP="009855C7">
      <w:pPr>
        <w:suppressAutoHyphens/>
        <w:jc w:val="both"/>
      </w:pPr>
    </w:p>
    <w:p w:rsidR="009855C7" w:rsidRDefault="009855C7" w:rsidP="009855C7">
      <w:pPr>
        <w:suppressAutoHyphens/>
        <w:jc w:val="both"/>
      </w:pPr>
      <w:r>
        <w:tab/>
      </w:r>
      <w:r w:rsidRPr="00312AEE">
        <w:rPr>
          <w:b/>
        </w:rPr>
        <w:t>9. «Шаг аукциона»</w:t>
      </w:r>
    </w:p>
    <w:p w:rsidR="009855C7" w:rsidRDefault="009855C7" w:rsidP="009855C7">
      <w:pPr>
        <w:suppressAutoHyphens/>
        <w:jc w:val="both"/>
      </w:pPr>
      <w:r>
        <w:tab/>
        <w:t>Устанавливается в размере5 (</w:t>
      </w:r>
      <w:r w:rsidRPr="00E73047">
        <w:rPr>
          <w:u w:val="single"/>
        </w:rPr>
        <w:t>пяти</w:t>
      </w:r>
      <w:r>
        <w:rPr>
          <w:u w:val="single"/>
        </w:rPr>
        <w:t>)</w:t>
      </w:r>
      <w:r>
        <w:t>процентов</w:t>
      </w:r>
      <w:r w:rsidRPr="0045569D">
        <w:t xml:space="preserve"> от начальной цены договора (годовой арендной платы).</w:t>
      </w:r>
    </w:p>
    <w:tbl>
      <w:tblPr>
        <w:tblW w:w="101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34"/>
        <w:gridCol w:w="2126"/>
        <w:gridCol w:w="1008"/>
        <w:gridCol w:w="1701"/>
        <w:gridCol w:w="1276"/>
        <w:gridCol w:w="1813"/>
        <w:gridCol w:w="1360"/>
      </w:tblGrid>
      <w:tr w:rsidR="009855C7" w:rsidRPr="00826023" w:rsidTr="009855C7">
        <w:trPr>
          <w:jc w:val="center"/>
        </w:trPr>
        <w:tc>
          <w:tcPr>
            <w:tcW w:w="834"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center"/>
              <w:rPr>
                <w:snapToGrid w:val="0"/>
                <w:sz w:val="22"/>
                <w:szCs w:val="22"/>
              </w:rPr>
            </w:pPr>
            <w:r w:rsidRPr="00826023">
              <w:rPr>
                <w:snapToGrid w:val="0"/>
                <w:sz w:val="22"/>
                <w:szCs w:val="22"/>
              </w:rPr>
              <w:t>№</w:t>
            </w:r>
          </w:p>
          <w:p w:rsidR="009855C7" w:rsidRPr="00826023" w:rsidRDefault="009855C7" w:rsidP="009855C7">
            <w:pPr>
              <w:jc w:val="center"/>
              <w:rPr>
                <w:snapToGrid w:val="0"/>
                <w:sz w:val="22"/>
                <w:szCs w:val="22"/>
              </w:rPr>
            </w:pPr>
            <w:r w:rsidRPr="00826023">
              <w:rPr>
                <w:snapToGrid w:val="0"/>
                <w:sz w:val="22"/>
                <w:szCs w:val="22"/>
              </w:rPr>
              <w:t>лота</w:t>
            </w:r>
          </w:p>
        </w:tc>
        <w:tc>
          <w:tcPr>
            <w:tcW w:w="212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center"/>
              <w:rPr>
                <w:sz w:val="22"/>
                <w:szCs w:val="22"/>
              </w:rPr>
            </w:pPr>
            <w:r w:rsidRPr="00826023">
              <w:rPr>
                <w:sz w:val="22"/>
                <w:szCs w:val="22"/>
              </w:rPr>
              <w:t>Наименование,</w:t>
            </w:r>
          </w:p>
          <w:p w:rsidR="009855C7" w:rsidRPr="00826023" w:rsidRDefault="009855C7" w:rsidP="009855C7">
            <w:pPr>
              <w:jc w:val="center"/>
              <w:rPr>
                <w:sz w:val="22"/>
                <w:szCs w:val="22"/>
              </w:rPr>
            </w:pPr>
            <w:r w:rsidRPr="00826023">
              <w:rPr>
                <w:sz w:val="22"/>
                <w:szCs w:val="22"/>
              </w:rPr>
              <w:t xml:space="preserve"> марка</w:t>
            </w:r>
          </w:p>
        </w:tc>
        <w:tc>
          <w:tcPr>
            <w:tcW w:w="1008"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center"/>
              <w:rPr>
                <w:sz w:val="22"/>
                <w:szCs w:val="22"/>
              </w:rPr>
            </w:pPr>
            <w:r w:rsidRPr="00826023">
              <w:rPr>
                <w:sz w:val="22"/>
                <w:szCs w:val="22"/>
              </w:rPr>
              <w:t>Год</w:t>
            </w:r>
          </w:p>
          <w:p w:rsidR="009855C7" w:rsidRPr="00826023" w:rsidRDefault="009855C7" w:rsidP="009855C7">
            <w:pPr>
              <w:jc w:val="center"/>
              <w:rPr>
                <w:sz w:val="22"/>
                <w:szCs w:val="22"/>
              </w:rPr>
            </w:pPr>
            <w:r w:rsidRPr="00826023">
              <w:rPr>
                <w:sz w:val="22"/>
                <w:szCs w:val="22"/>
              </w:rPr>
              <w:t>выпуска</w:t>
            </w:r>
          </w:p>
        </w:tc>
        <w:tc>
          <w:tcPr>
            <w:tcW w:w="1701"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center"/>
              <w:rPr>
                <w:sz w:val="22"/>
                <w:szCs w:val="22"/>
              </w:rPr>
            </w:pPr>
            <w:r w:rsidRPr="00826023">
              <w:rPr>
                <w:sz w:val="22"/>
                <w:szCs w:val="22"/>
              </w:rPr>
              <w:t>Регистрационный номер</w:t>
            </w:r>
          </w:p>
        </w:tc>
        <w:tc>
          <w:tcPr>
            <w:tcW w:w="127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center"/>
              <w:rPr>
                <w:sz w:val="22"/>
                <w:szCs w:val="22"/>
              </w:rPr>
            </w:pPr>
            <w:r w:rsidRPr="00826023">
              <w:rPr>
                <w:sz w:val="22"/>
                <w:szCs w:val="22"/>
              </w:rPr>
              <w:t>Номер</w:t>
            </w:r>
          </w:p>
          <w:p w:rsidR="009855C7" w:rsidRPr="00826023" w:rsidRDefault="009855C7" w:rsidP="009855C7">
            <w:pPr>
              <w:jc w:val="center"/>
              <w:rPr>
                <w:sz w:val="22"/>
                <w:szCs w:val="22"/>
              </w:rPr>
            </w:pPr>
            <w:r w:rsidRPr="00826023">
              <w:rPr>
                <w:sz w:val="22"/>
                <w:szCs w:val="22"/>
              </w:rPr>
              <w:t>двигателя</w:t>
            </w:r>
          </w:p>
        </w:tc>
        <w:tc>
          <w:tcPr>
            <w:tcW w:w="1813"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center"/>
              <w:rPr>
                <w:sz w:val="22"/>
                <w:szCs w:val="22"/>
              </w:rPr>
            </w:pPr>
            <w:r w:rsidRPr="00826023">
              <w:rPr>
                <w:sz w:val="22"/>
                <w:szCs w:val="22"/>
              </w:rPr>
              <w:t>Номер шасси</w:t>
            </w:r>
            <w:r>
              <w:rPr>
                <w:sz w:val="22"/>
                <w:szCs w:val="22"/>
              </w:rPr>
              <w:t>, рама,мост</w:t>
            </w:r>
          </w:p>
        </w:tc>
        <w:tc>
          <w:tcPr>
            <w:tcW w:w="1360"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sz w:val="22"/>
                <w:szCs w:val="22"/>
              </w:rPr>
            </w:pPr>
            <w:r w:rsidRPr="00826023">
              <w:rPr>
                <w:sz w:val="22"/>
                <w:szCs w:val="22"/>
              </w:rPr>
              <w:t xml:space="preserve">Шаг аукциона 5 % </w:t>
            </w:r>
            <w:r>
              <w:rPr>
                <w:sz w:val="22"/>
                <w:szCs w:val="22"/>
              </w:rPr>
              <w:t>от начальной(минимальной)ценыгодовой арендной платы, в руб.без НДС</w:t>
            </w:r>
          </w:p>
        </w:tc>
      </w:tr>
      <w:tr w:rsidR="009855C7" w:rsidRPr="00826023" w:rsidTr="009855C7">
        <w:trPr>
          <w:jc w:val="center"/>
        </w:trPr>
        <w:tc>
          <w:tcPr>
            <w:tcW w:w="834"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r w:rsidRPr="00826023">
              <w:t>Лот № 1</w:t>
            </w:r>
          </w:p>
        </w:tc>
        <w:tc>
          <w:tcPr>
            <w:tcW w:w="212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Pr>
                <w:b/>
                <w:sz w:val="22"/>
                <w:szCs w:val="22"/>
              </w:rPr>
              <w:t xml:space="preserve">Мастерская </w:t>
            </w:r>
            <w:r w:rsidRPr="00826023">
              <w:rPr>
                <w:b/>
                <w:sz w:val="22"/>
                <w:szCs w:val="22"/>
              </w:rPr>
              <w:t>Газ -5201 АВМ-1</w:t>
            </w:r>
          </w:p>
        </w:tc>
        <w:tc>
          <w:tcPr>
            <w:tcW w:w="1008"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rPr>
            </w:pPr>
            <w:r w:rsidRPr="00826023">
              <w:rPr>
                <w:b/>
              </w:rPr>
              <w:t>1989</w:t>
            </w:r>
          </w:p>
        </w:tc>
        <w:tc>
          <w:tcPr>
            <w:tcW w:w="1701"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rPr>
            </w:pPr>
            <w:r w:rsidRPr="00826023">
              <w:rPr>
                <w:b/>
              </w:rPr>
              <w:t>В 106 ВА</w:t>
            </w:r>
            <w:r>
              <w:rPr>
                <w:b/>
              </w:rPr>
              <w:t xml:space="preserve"> 11</w:t>
            </w:r>
          </w:p>
        </w:tc>
        <w:tc>
          <w:tcPr>
            <w:tcW w:w="127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rPr>
            </w:pPr>
            <w:r w:rsidRPr="00826023">
              <w:rPr>
                <w:b/>
              </w:rPr>
              <w:t>11249</w:t>
            </w:r>
          </w:p>
        </w:tc>
        <w:tc>
          <w:tcPr>
            <w:tcW w:w="1813"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rPr>
            </w:pPr>
            <w:r w:rsidRPr="00826023">
              <w:rPr>
                <w:b/>
              </w:rPr>
              <w:t>1167588</w:t>
            </w:r>
          </w:p>
        </w:tc>
        <w:tc>
          <w:tcPr>
            <w:tcW w:w="1360"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b/>
              </w:rPr>
            </w:pPr>
            <w:r w:rsidRPr="00826023">
              <w:rPr>
                <w:b/>
              </w:rPr>
              <w:t>456,50</w:t>
            </w:r>
          </w:p>
        </w:tc>
      </w:tr>
      <w:tr w:rsidR="009855C7" w:rsidRPr="00826023" w:rsidTr="009855C7">
        <w:trPr>
          <w:jc w:val="center"/>
        </w:trPr>
        <w:tc>
          <w:tcPr>
            <w:tcW w:w="834"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r w:rsidRPr="00826023">
              <w:t>Лот № 2</w:t>
            </w:r>
          </w:p>
        </w:tc>
        <w:tc>
          <w:tcPr>
            <w:tcW w:w="212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Pr>
                <w:b/>
                <w:sz w:val="22"/>
                <w:szCs w:val="22"/>
              </w:rPr>
              <w:t xml:space="preserve">Фаэтон </w:t>
            </w:r>
            <w:r w:rsidRPr="00826023">
              <w:rPr>
                <w:b/>
                <w:sz w:val="22"/>
                <w:szCs w:val="22"/>
              </w:rPr>
              <w:t xml:space="preserve">УАЗ – 31512 </w:t>
            </w:r>
          </w:p>
        </w:tc>
        <w:tc>
          <w:tcPr>
            <w:tcW w:w="1008"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rPr>
            </w:pPr>
            <w:r w:rsidRPr="00826023">
              <w:rPr>
                <w:b/>
              </w:rPr>
              <w:t xml:space="preserve">1997 </w:t>
            </w:r>
          </w:p>
        </w:tc>
        <w:tc>
          <w:tcPr>
            <w:tcW w:w="1701"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rPr>
            </w:pPr>
            <w:r w:rsidRPr="00826023">
              <w:rPr>
                <w:b/>
              </w:rPr>
              <w:t>В756КТ</w:t>
            </w:r>
            <w:r>
              <w:rPr>
                <w:b/>
              </w:rPr>
              <w:t xml:space="preserve"> 11</w:t>
            </w:r>
          </w:p>
        </w:tc>
        <w:tc>
          <w:tcPr>
            <w:tcW w:w="127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rPr>
            </w:pPr>
            <w:r w:rsidRPr="00826023">
              <w:rPr>
                <w:b/>
              </w:rPr>
              <w:t>31001893</w:t>
            </w:r>
          </w:p>
        </w:tc>
        <w:tc>
          <w:tcPr>
            <w:tcW w:w="1813"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rPr>
            </w:pPr>
            <w:r w:rsidRPr="00826023">
              <w:rPr>
                <w:b/>
                <w:lang w:val="en-US"/>
              </w:rPr>
              <w:t>V-</w:t>
            </w:r>
            <w:r w:rsidRPr="00826023">
              <w:rPr>
                <w:b/>
              </w:rPr>
              <w:t>0615475</w:t>
            </w:r>
          </w:p>
        </w:tc>
        <w:tc>
          <w:tcPr>
            <w:tcW w:w="1360"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b/>
              </w:rPr>
            </w:pPr>
            <w:r w:rsidRPr="00826023">
              <w:rPr>
                <w:b/>
              </w:rPr>
              <w:t>847,35</w:t>
            </w:r>
          </w:p>
        </w:tc>
      </w:tr>
      <w:tr w:rsidR="009855C7" w:rsidRPr="00826023" w:rsidTr="009855C7">
        <w:trPr>
          <w:jc w:val="center"/>
        </w:trPr>
        <w:tc>
          <w:tcPr>
            <w:tcW w:w="834"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r w:rsidRPr="00826023">
              <w:t>Лот № 3</w:t>
            </w:r>
          </w:p>
        </w:tc>
        <w:tc>
          <w:tcPr>
            <w:tcW w:w="212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Pr>
                <w:b/>
                <w:sz w:val="22"/>
                <w:szCs w:val="22"/>
              </w:rPr>
              <w:t xml:space="preserve">Самосвал </w:t>
            </w:r>
            <w:r w:rsidRPr="00826023">
              <w:rPr>
                <w:b/>
                <w:sz w:val="22"/>
                <w:szCs w:val="22"/>
              </w:rPr>
              <w:t>КАМАЗ-55111</w:t>
            </w:r>
          </w:p>
        </w:tc>
        <w:tc>
          <w:tcPr>
            <w:tcW w:w="1008"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rPr>
            </w:pPr>
            <w:r w:rsidRPr="00826023">
              <w:rPr>
                <w:b/>
              </w:rPr>
              <w:t>1985</w:t>
            </w:r>
          </w:p>
        </w:tc>
        <w:tc>
          <w:tcPr>
            <w:tcW w:w="1701"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rPr>
            </w:pPr>
            <w:r w:rsidRPr="00826023">
              <w:rPr>
                <w:b/>
              </w:rPr>
              <w:t>В 167 ВУ</w:t>
            </w:r>
            <w:r>
              <w:rPr>
                <w:b/>
              </w:rPr>
              <w:t xml:space="preserve"> 11</w:t>
            </w:r>
          </w:p>
        </w:tc>
        <w:tc>
          <w:tcPr>
            <w:tcW w:w="127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rPr>
            </w:pPr>
            <w:r w:rsidRPr="00826023">
              <w:rPr>
                <w:b/>
              </w:rPr>
              <w:t>396119</w:t>
            </w:r>
          </w:p>
        </w:tc>
        <w:tc>
          <w:tcPr>
            <w:tcW w:w="1813"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rPr>
            </w:pPr>
            <w:r w:rsidRPr="00826023">
              <w:rPr>
                <w:b/>
              </w:rPr>
              <w:t>199497</w:t>
            </w:r>
          </w:p>
        </w:tc>
        <w:tc>
          <w:tcPr>
            <w:tcW w:w="1360"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b/>
              </w:rPr>
            </w:pPr>
            <w:r w:rsidRPr="00826023">
              <w:rPr>
                <w:b/>
              </w:rPr>
              <w:t>1 925,00</w:t>
            </w:r>
          </w:p>
        </w:tc>
      </w:tr>
      <w:tr w:rsidR="009855C7" w:rsidRPr="00826023" w:rsidTr="009855C7">
        <w:trPr>
          <w:jc w:val="center"/>
        </w:trPr>
        <w:tc>
          <w:tcPr>
            <w:tcW w:w="834"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r w:rsidRPr="00826023">
              <w:t>Лот № 4</w:t>
            </w:r>
          </w:p>
        </w:tc>
        <w:tc>
          <w:tcPr>
            <w:tcW w:w="212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Pr>
                <w:b/>
                <w:sz w:val="22"/>
                <w:szCs w:val="22"/>
              </w:rPr>
              <w:t>Трактор Т-40</w:t>
            </w:r>
            <w:r w:rsidRPr="00826023">
              <w:rPr>
                <w:b/>
                <w:sz w:val="22"/>
                <w:szCs w:val="22"/>
              </w:rPr>
              <w:t>АМ</w:t>
            </w:r>
          </w:p>
        </w:tc>
        <w:tc>
          <w:tcPr>
            <w:tcW w:w="1008"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rPr>
            </w:pPr>
            <w:r w:rsidRPr="00826023">
              <w:rPr>
                <w:b/>
              </w:rPr>
              <w:t>1993</w:t>
            </w:r>
          </w:p>
        </w:tc>
        <w:tc>
          <w:tcPr>
            <w:tcW w:w="1701"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rPr>
            </w:pPr>
            <w:r w:rsidRPr="00826023">
              <w:rPr>
                <w:b/>
              </w:rPr>
              <w:t>11 КВ 2571</w:t>
            </w:r>
          </w:p>
        </w:tc>
        <w:tc>
          <w:tcPr>
            <w:tcW w:w="127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rPr>
            </w:pPr>
            <w:r w:rsidRPr="00826023">
              <w:rPr>
                <w:b/>
              </w:rPr>
              <w:t>1901155</w:t>
            </w:r>
          </w:p>
        </w:tc>
        <w:tc>
          <w:tcPr>
            <w:tcW w:w="1813"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rPr>
            </w:pPr>
            <w:r w:rsidRPr="00826023">
              <w:rPr>
                <w:b/>
              </w:rPr>
              <w:t>Рама5206824</w:t>
            </w:r>
          </w:p>
          <w:p w:rsidR="009855C7" w:rsidRPr="00826023" w:rsidRDefault="009855C7" w:rsidP="009855C7">
            <w:pPr>
              <w:jc w:val="both"/>
              <w:rPr>
                <w:b/>
              </w:rPr>
            </w:pPr>
            <w:r w:rsidRPr="00826023">
              <w:rPr>
                <w:b/>
              </w:rPr>
              <w:t>Мост1297929</w:t>
            </w:r>
          </w:p>
        </w:tc>
        <w:tc>
          <w:tcPr>
            <w:tcW w:w="1360"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b/>
              </w:rPr>
            </w:pPr>
            <w:r w:rsidRPr="00826023">
              <w:rPr>
                <w:b/>
              </w:rPr>
              <w:t>1 205,95</w:t>
            </w:r>
          </w:p>
        </w:tc>
      </w:tr>
      <w:tr w:rsidR="009855C7" w:rsidRPr="00826023" w:rsidTr="009855C7">
        <w:trPr>
          <w:jc w:val="center"/>
        </w:trPr>
        <w:tc>
          <w:tcPr>
            <w:tcW w:w="834"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r w:rsidRPr="00826023">
              <w:t>Лот № 5</w:t>
            </w:r>
          </w:p>
        </w:tc>
        <w:tc>
          <w:tcPr>
            <w:tcW w:w="212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Трактор</w:t>
            </w:r>
            <w:r>
              <w:rPr>
                <w:b/>
                <w:sz w:val="22"/>
                <w:szCs w:val="22"/>
              </w:rPr>
              <w:t xml:space="preserve"> МТЗ-80</w:t>
            </w:r>
            <w:r w:rsidRPr="00826023">
              <w:rPr>
                <w:b/>
                <w:sz w:val="22"/>
                <w:szCs w:val="22"/>
              </w:rPr>
              <w:t>Л</w:t>
            </w:r>
          </w:p>
        </w:tc>
        <w:tc>
          <w:tcPr>
            <w:tcW w:w="1008"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rPr>
            </w:pPr>
            <w:r w:rsidRPr="00826023">
              <w:rPr>
                <w:b/>
              </w:rPr>
              <w:t>1991</w:t>
            </w:r>
          </w:p>
        </w:tc>
        <w:tc>
          <w:tcPr>
            <w:tcW w:w="1701"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rPr>
            </w:pPr>
            <w:r w:rsidRPr="00826023">
              <w:rPr>
                <w:b/>
              </w:rPr>
              <w:t>11КВ 2570</w:t>
            </w:r>
          </w:p>
        </w:tc>
        <w:tc>
          <w:tcPr>
            <w:tcW w:w="127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rPr>
            </w:pPr>
            <w:r w:rsidRPr="00826023">
              <w:rPr>
                <w:b/>
              </w:rPr>
              <w:t>-</w:t>
            </w:r>
          </w:p>
        </w:tc>
        <w:tc>
          <w:tcPr>
            <w:tcW w:w="1813"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rPr>
            </w:pPr>
            <w:r w:rsidRPr="00826023">
              <w:rPr>
                <w:b/>
              </w:rPr>
              <w:t>Рама-799957, мост- 291750</w:t>
            </w:r>
          </w:p>
        </w:tc>
        <w:tc>
          <w:tcPr>
            <w:tcW w:w="1360"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b/>
              </w:rPr>
            </w:pPr>
            <w:r w:rsidRPr="00826023">
              <w:rPr>
                <w:b/>
              </w:rPr>
              <w:t>1 532,25</w:t>
            </w:r>
          </w:p>
        </w:tc>
      </w:tr>
      <w:tr w:rsidR="009855C7" w:rsidRPr="00826023" w:rsidTr="009855C7">
        <w:trPr>
          <w:jc w:val="center"/>
        </w:trPr>
        <w:tc>
          <w:tcPr>
            <w:tcW w:w="834"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r w:rsidRPr="00826023">
              <w:t xml:space="preserve">Лот № </w:t>
            </w:r>
            <w:r w:rsidRPr="00826023">
              <w:lastRenderedPageBreak/>
              <w:t>6</w:t>
            </w:r>
          </w:p>
        </w:tc>
        <w:tc>
          <w:tcPr>
            <w:tcW w:w="212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Pr>
                <w:b/>
                <w:sz w:val="22"/>
                <w:szCs w:val="22"/>
              </w:rPr>
              <w:lastRenderedPageBreak/>
              <w:t>Трактор ДТ-75</w:t>
            </w:r>
            <w:r w:rsidRPr="00826023">
              <w:rPr>
                <w:b/>
                <w:sz w:val="22"/>
                <w:szCs w:val="22"/>
              </w:rPr>
              <w:t>М</w:t>
            </w:r>
          </w:p>
        </w:tc>
        <w:tc>
          <w:tcPr>
            <w:tcW w:w="1008"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rPr>
            </w:pPr>
            <w:r w:rsidRPr="00826023">
              <w:rPr>
                <w:b/>
              </w:rPr>
              <w:t>1997</w:t>
            </w:r>
          </w:p>
        </w:tc>
        <w:tc>
          <w:tcPr>
            <w:tcW w:w="1701"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rPr>
            </w:pPr>
            <w:r w:rsidRPr="00826023">
              <w:rPr>
                <w:b/>
              </w:rPr>
              <w:t>11 КВ 2576</w:t>
            </w:r>
          </w:p>
        </w:tc>
        <w:tc>
          <w:tcPr>
            <w:tcW w:w="127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rPr>
            </w:pPr>
            <w:r w:rsidRPr="00826023">
              <w:rPr>
                <w:b/>
              </w:rPr>
              <w:t>2186</w:t>
            </w:r>
          </w:p>
        </w:tc>
        <w:tc>
          <w:tcPr>
            <w:tcW w:w="1813"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rPr>
            </w:pPr>
            <w:r w:rsidRPr="00826023">
              <w:rPr>
                <w:b/>
              </w:rPr>
              <w:t>-</w:t>
            </w:r>
          </w:p>
        </w:tc>
        <w:tc>
          <w:tcPr>
            <w:tcW w:w="1360"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b/>
              </w:rPr>
            </w:pPr>
            <w:r w:rsidRPr="00826023">
              <w:rPr>
                <w:b/>
              </w:rPr>
              <w:t>1 274,45</w:t>
            </w:r>
          </w:p>
        </w:tc>
      </w:tr>
      <w:tr w:rsidR="009855C7" w:rsidRPr="00826023" w:rsidTr="009855C7">
        <w:trPr>
          <w:jc w:val="center"/>
        </w:trPr>
        <w:tc>
          <w:tcPr>
            <w:tcW w:w="834"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r w:rsidRPr="00826023">
              <w:lastRenderedPageBreak/>
              <w:t>Лот № 7</w:t>
            </w:r>
          </w:p>
        </w:tc>
        <w:tc>
          <w:tcPr>
            <w:tcW w:w="212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b/>
                <w:sz w:val="22"/>
                <w:szCs w:val="22"/>
              </w:rPr>
            </w:pPr>
            <w:r w:rsidRPr="00826023">
              <w:rPr>
                <w:b/>
                <w:sz w:val="22"/>
                <w:szCs w:val="22"/>
              </w:rPr>
              <w:t>Прицеп-2ПТС-4-785А</w:t>
            </w:r>
          </w:p>
        </w:tc>
        <w:tc>
          <w:tcPr>
            <w:tcW w:w="1008"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rPr>
            </w:pPr>
            <w:r w:rsidRPr="00826023">
              <w:rPr>
                <w:b/>
              </w:rPr>
              <w:t>1981</w:t>
            </w:r>
          </w:p>
        </w:tc>
        <w:tc>
          <w:tcPr>
            <w:tcW w:w="1701"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rPr>
            </w:pPr>
            <w:r w:rsidRPr="00826023">
              <w:rPr>
                <w:b/>
              </w:rPr>
              <w:t>11 КВ 2572</w:t>
            </w:r>
          </w:p>
        </w:tc>
        <w:tc>
          <w:tcPr>
            <w:tcW w:w="127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rPr>
            </w:pPr>
            <w:r w:rsidRPr="00826023">
              <w:rPr>
                <w:b/>
              </w:rPr>
              <w:t>-</w:t>
            </w:r>
          </w:p>
        </w:tc>
        <w:tc>
          <w:tcPr>
            <w:tcW w:w="1813"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rPr>
            </w:pPr>
            <w:r w:rsidRPr="00826023">
              <w:rPr>
                <w:b/>
              </w:rPr>
              <w:t>Рама- 160735</w:t>
            </w:r>
          </w:p>
        </w:tc>
        <w:tc>
          <w:tcPr>
            <w:tcW w:w="1360"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b/>
              </w:rPr>
            </w:pPr>
            <w:r w:rsidRPr="00826023">
              <w:rPr>
                <w:b/>
              </w:rPr>
              <w:t>417,70</w:t>
            </w:r>
          </w:p>
        </w:tc>
      </w:tr>
      <w:tr w:rsidR="009855C7" w:rsidRPr="00826023" w:rsidTr="009855C7">
        <w:trPr>
          <w:jc w:val="center"/>
        </w:trPr>
        <w:tc>
          <w:tcPr>
            <w:tcW w:w="834"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r w:rsidRPr="00826023">
              <w:t>Лот № 8</w:t>
            </w:r>
          </w:p>
        </w:tc>
        <w:tc>
          <w:tcPr>
            <w:tcW w:w="212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Прицеп -2ПТС-4-887Б</w:t>
            </w:r>
          </w:p>
        </w:tc>
        <w:tc>
          <w:tcPr>
            <w:tcW w:w="1008"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rPr>
            </w:pPr>
            <w:r w:rsidRPr="00826023">
              <w:rPr>
                <w:b/>
              </w:rPr>
              <w:t>1992</w:t>
            </w:r>
          </w:p>
        </w:tc>
        <w:tc>
          <w:tcPr>
            <w:tcW w:w="1701"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rPr>
            </w:pPr>
            <w:r w:rsidRPr="00826023">
              <w:rPr>
                <w:b/>
              </w:rPr>
              <w:t>11 КВ 2573</w:t>
            </w:r>
          </w:p>
        </w:tc>
        <w:tc>
          <w:tcPr>
            <w:tcW w:w="127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rPr>
            </w:pPr>
            <w:r w:rsidRPr="00826023">
              <w:rPr>
                <w:b/>
              </w:rPr>
              <w:t>-</w:t>
            </w:r>
          </w:p>
        </w:tc>
        <w:tc>
          <w:tcPr>
            <w:tcW w:w="1813"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rPr>
            </w:pPr>
            <w:r w:rsidRPr="00826023">
              <w:rPr>
                <w:b/>
              </w:rPr>
              <w:t>Рама-31317</w:t>
            </w:r>
          </w:p>
        </w:tc>
        <w:tc>
          <w:tcPr>
            <w:tcW w:w="1360"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b/>
              </w:rPr>
            </w:pPr>
            <w:r w:rsidRPr="00826023">
              <w:rPr>
                <w:b/>
              </w:rPr>
              <w:t>433,70</w:t>
            </w:r>
          </w:p>
        </w:tc>
      </w:tr>
      <w:tr w:rsidR="009855C7" w:rsidRPr="00826023" w:rsidTr="009855C7">
        <w:trPr>
          <w:jc w:val="center"/>
        </w:trPr>
        <w:tc>
          <w:tcPr>
            <w:tcW w:w="834"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r w:rsidRPr="00826023">
              <w:t>Лот № 9</w:t>
            </w:r>
          </w:p>
        </w:tc>
        <w:tc>
          <w:tcPr>
            <w:tcW w:w="212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Прицеп-2ПТС-4-785А</w:t>
            </w:r>
          </w:p>
        </w:tc>
        <w:tc>
          <w:tcPr>
            <w:tcW w:w="1008"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rPr>
            </w:pPr>
            <w:r w:rsidRPr="00826023">
              <w:rPr>
                <w:b/>
              </w:rPr>
              <w:t>1980</w:t>
            </w:r>
          </w:p>
        </w:tc>
        <w:tc>
          <w:tcPr>
            <w:tcW w:w="1701"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rPr>
            </w:pPr>
            <w:r w:rsidRPr="00826023">
              <w:rPr>
                <w:b/>
              </w:rPr>
              <w:t>11 КВ 2568</w:t>
            </w:r>
          </w:p>
        </w:tc>
        <w:tc>
          <w:tcPr>
            <w:tcW w:w="127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rPr>
            </w:pPr>
            <w:r w:rsidRPr="00826023">
              <w:rPr>
                <w:b/>
              </w:rPr>
              <w:t>-</w:t>
            </w:r>
          </w:p>
        </w:tc>
        <w:tc>
          <w:tcPr>
            <w:tcW w:w="1813"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rPr>
            </w:pPr>
            <w:r w:rsidRPr="00826023">
              <w:rPr>
                <w:b/>
              </w:rPr>
              <w:t>Рама-25848</w:t>
            </w:r>
          </w:p>
        </w:tc>
        <w:tc>
          <w:tcPr>
            <w:tcW w:w="1360"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b/>
              </w:rPr>
            </w:pPr>
            <w:r w:rsidRPr="00826023">
              <w:rPr>
                <w:b/>
              </w:rPr>
              <w:t>417,70</w:t>
            </w:r>
          </w:p>
        </w:tc>
      </w:tr>
      <w:tr w:rsidR="009855C7" w:rsidRPr="00826023" w:rsidTr="009855C7">
        <w:trPr>
          <w:jc w:val="center"/>
        </w:trPr>
        <w:tc>
          <w:tcPr>
            <w:tcW w:w="834"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r w:rsidRPr="00826023">
              <w:t>Лот № 10</w:t>
            </w:r>
          </w:p>
        </w:tc>
        <w:tc>
          <w:tcPr>
            <w:tcW w:w="212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Трактор ЮМЗ-6Л</w:t>
            </w:r>
          </w:p>
        </w:tc>
        <w:tc>
          <w:tcPr>
            <w:tcW w:w="1008"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rPr>
            </w:pPr>
            <w:r w:rsidRPr="00826023">
              <w:rPr>
                <w:b/>
              </w:rPr>
              <w:t>1996</w:t>
            </w:r>
          </w:p>
        </w:tc>
        <w:tc>
          <w:tcPr>
            <w:tcW w:w="1701"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rPr>
            </w:pPr>
            <w:r w:rsidRPr="00826023">
              <w:rPr>
                <w:b/>
              </w:rPr>
              <w:t>11 КВ 2561</w:t>
            </w:r>
          </w:p>
        </w:tc>
        <w:tc>
          <w:tcPr>
            <w:tcW w:w="127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rPr>
            </w:pPr>
            <w:r w:rsidRPr="00826023">
              <w:rPr>
                <w:b/>
              </w:rPr>
              <w:t>5МО457</w:t>
            </w:r>
          </w:p>
        </w:tc>
        <w:tc>
          <w:tcPr>
            <w:tcW w:w="1813"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rPr>
            </w:pPr>
            <w:r w:rsidRPr="00826023">
              <w:rPr>
                <w:b/>
              </w:rPr>
              <w:t>827269</w:t>
            </w:r>
          </w:p>
        </w:tc>
        <w:tc>
          <w:tcPr>
            <w:tcW w:w="1360"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b/>
              </w:rPr>
            </w:pPr>
            <w:r w:rsidRPr="00826023">
              <w:rPr>
                <w:b/>
              </w:rPr>
              <w:t>934,45</w:t>
            </w:r>
          </w:p>
        </w:tc>
      </w:tr>
      <w:tr w:rsidR="009855C7" w:rsidRPr="00826023" w:rsidTr="009855C7">
        <w:trPr>
          <w:jc w:val="center"/>
        </w:trPr>
        <w:tc>
          <w:tcPr>
            <w:tcW w:w="834"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r w:rsidRPr="00826023">
              <w:t>Лот № 11</w:t>
            </w:r>
          </w:p>
        </w:tc>
        <w:tc>
          <w:tcPr>
            <w:tcW w:w="2126" w:type="dxa"/>
            <w:tcBorders>
              <w:top w:val="single" w:sz="4" w:space="0" w:color="auto"/>
              <w:left w:val="single" w:sz="4" w:space="0" w:color="auto"/>
              <w:bottom w:val="single" w:sz="4" w:space="0" w:color="auto"/>
              <w:right w:val="single" w:sz="4" w:space="0" w:color="auto"/>
            </w:tcBorders>
            <w:hideMark/>
          </w:tcPr>
          <w:p w:rsidR="009855C7" w:rsidRDefault="009855C7" w:rsidP="009855C7">
            <w:pPr>
              <w:jc w:val="both"/>
              <w:rPr>
                <w:b/>
                <w:sz w:val="22"/>
                <w:szCs w:val="22"/>
              </w:rPr>
            </w:pPr>
            <w:r w:rsidRPr="00826023">
              <w:rPr>
                <w:b/>
                <w:sz w:val="22"/>
                <w:szCs w:val="22"/>
              </w:rPr>
              <w:t>Трактор</w:t>
            </w:r>
            <w:r>
              <w:rPr>
                <w:b/>
                <w:sz w:val="22"/>
                <w:szCs w:val="22"/>
              </w:rPr>
              <w:t xml:space="preserve"> с бульдозерным оборудованием </w:t>
            </w:r>
            <w:r w:rsidRPr="00826023">
              <w:rPr>
                <w:b/>
                <w:sz w:val="22"/>
                <w:szCs w:val="22"/>
              </w:rPr>
              <w:t xml:space="preserve">ДТ-75 ДРС2 </w:t>
            </w:r>
          </w:p>
          <w:p w:rsidR="009855C7" w:rsidRPr="00826023" w:rsidRDefault="009855C7" w:rsidP="009855C7">
            <w:pPr>
              <w:jc w:val="both"/>
              <w:rPr>
                <w:b/>
                <w:sz w:val="22"/>
                <w:szCs w:val="22"/>
              </w:rPr>
            </w:pPr>
            <w:r w:rsidRPr="00826023">
              <w:rPr>
                <w:b/>
                <w:sz w:val="22"/>
                <w:szCs w:val="22"/>
              </w:rPr>
              <w:t>установкой</w:t>
            </w:r>
          </w:p>
        </w:tc>
        <w:tc>
          <w:tcPr>
            <w:tcW w:w="1008"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rPr>
            </w:pPr>
            <w:r w:rsidRPr="00826023">
              <w:rPr>
                <w:b/>
              </w:rPr>
              <w:t>2002</w:t>
            </w:r>
          </w:p>
        </w:tc>
        <w:tc>
          <w:tcPr>
            <w:tcW w:w="1701"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rPr>
            </w:pPr>
            <w:r w:rsidRPr="00826023">
              <w:rPr>
                <w:b/>
              </w:rPr>
              <w:t>11 КВ 2559</w:t>
            </w:r>
          </w:p>
        </w:tc>
        <w:tc>
          <w:tcPr>
            <w:tcW w:w="127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rPr>
            </w:pPr>
            <w:r w:rsidRPr="00826023">
              <w:rPr>
                <w:b/>
              </w:rPr>
              <w:t>101072</w:t>
            </w:r>
          </w:p>
        </w:tc>
        <w:tc>
          <w:tcPr>
            <w:tcW w:w="1813"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rPr>
            </w:pPr>
            <w:r w:rsidRPr="00826023">
              <w:rPr>
                <w:b/>
              </w:rPr>
              <w:t>728517</w:t>
            </w:r>
          </w:p>
        </w:tc>
        <w:tc>
          <w:tcPr>
            <w:tcW w:w="1360"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b/>
              </w:rPr>
            </w:pPr>
            <w:r w:rsidRPr="00826023">
              <w:rPr>
                <w:b/>
              </w:rPr>
              <w:t>1 377,15</w:t>
            </w:r>
          </w:p>
        </w:tc>
      </w:tr>
      <w:tr w:rsidR="009855C7" w:rsidRPr="00826023" w:rsidTr="009855C7">
        <w:trPr>
          <w:jc w:val="center"/>
        </w:trPr>
        <w:tc>
          <w:tcPr>
            <w:tcW w:w="834"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r w:rsidRPr="00826023">
              <w:t>Лот № 12</w:t>
            </w:r>
          </w:p>
        </w:tc>
        <w:tc>
          <w:tcPr>
            <w:tcW w:w="212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Экскаватор ЭО 2621</w:t>
            </w:r>
            <w:r>
              <w:rPr>
                <w:b/>
                <w:sz w:val="22"/>
                <w:szCs w:val="22"/>
              </w:rPr>
              <w:t>В-3</w:t>
            </w:r>
          </w:p>
        </w:tc>
        <w:tc>
          <w:tcPr>
            <w:tcW w:w="1008"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rPr>
            </w:pPr>
            <w:r w:rsidRPr="00826023">
              <w:rPr>
                <w:b/>
              </w:rPr>
              <w:t>1989</w:t>
            </w:r>
          </w:p>
        </w:tc>
        <w:tc>
          <w:tcPr>
            <w:tcW w:w="1701"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rPr>
            </w:pPr>
            <w:r w:rsidRPr="00826023">
              <w:rPr>
                <w:b/>
              </w:rPr>
              <w:t>11 КВ 2569</w:t>
            </w:r>
          </w:p>
        </w:tc>
        <w:tc>
          <w:tcPr>
            <w:tcW w:w="127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rPr>
            </w:pPr>
            <w:r w:rsidRPr="00826023">
              <w:rPr>
                <w:b/>
              </w:rPr>
              <w:t>9Ж2535</w:t>
            </w:r>
          </w:p>
        </w:tc>
        <w:tc>
          <w:tcPr>
            <w:tcW w:w="1813"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rPr>
            </w:pPr>
            <w:r w:rsidRPr="00826023">
              <w:rPr>
                <w:b/>
              </w:rPr>
              <w:t>Мост 045645</w:t>
            </w:r>
          </w:p>
        </w:tc>
        <w:tc>
          <w:tcPr>
            <w:tcW w:w="1360"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b/>
              </w:rPr>
            </w:pPr>
            <w:r w:rsidRPr="00826023">
              <w:rPr>
                <w:b/>
              </w:rPr>
              <w:t>1 494,55</w:t>
            </w:r>
          </w:p>
        </w:tc>
      </w:tr>
    </w:tbl>
    <w:p w:rsidR="009855C7" w:rsidRPr="0045569D" w:rsidRDefault="009855C7" w:rsidP="009855C7">
      <w:pPr>
        <w:suppressAutoHyphens/>
        <w:jc w:val="both"/>
      </w:pPr>
    </w:p>
    <w:p w:rsidR="009855C7" w:rsidRDefault="009855C7" w:rsidP="009855C7">
      <w:pPr>
        <w:suppressAutoHyphens/>
        <w:jc w:val="both"/>
      </w:pPr>
    </w:p>
    <w:p w:rsidR="009855C7" w:rsidRDefault="009855C7" w:rsidP="009855C7">
      <w:pPr>
        <w:suppressAutoHyphens/>
        <w:jc w:val="both"/>
        <w:rPr>
          <w:rFonts w:eastAsia="Calibri"/>
          <w:b/>
        </w:rPr>
      </w:pPr>
      <w:r>
        <w:tab/>
      </w:r>
      <w:r w:rsidRPr="00685D5A">
        <w:rPr>
          <w:b/>
        </w:rPr>
        <w:t>10</w:t>
      </w:r>
      <w:r>
        <w:rPr>
          <w:rFonts w:eastAsia="Calibri"/>
          <w:b/>
        </w:rPr>
        <w:t>.Размер задатка, срок и порядок его внесения, необходимые реквизиты счетов:</w:t>
      </w:r>
    </w:p>
    <w:p w:rsidR="009855C7" w:rsidRDefault="009855C7" w:rsidP="009855C7">
      <w:pPr>
        <w:tabs>
          <w:tab w:val="left" w:pos="540"/>
        </w:tabs>
        <w:ind w:firstLine="709"/>
        <w:jc w:val="both"/>
        <w:outlineLvl w:val="0"/>
        <w:rPr>
          <w:rFonts w:eastAsia="Calibri"/>
          <w:bCs/>
        </w:rPr>
      </w:pPr>
      <w:r>
        <w:rPr>
          <w:rFonts w:eastAsia="Calibri"/>
          <w:bCs/>
        </w:rPr>
        <w:t xml:space="preserve">Задаток для участия в аукционе служит обеспечением исполнения обязательства победителя аукциона при заключении договора аренды муниципального имущества. </w:t>
      </w:r>
    </w:p>
    <w:p w:rsidR="009855C7" w:rsidRDefault="009855C7" w:rsidP="009855C7">
      <w:pPr>
        <w:suppressAutoHyphens/>
        <w:jc w:val="both"/>
      </w:pPr>
      <w:r>
        <w:rPr>
          <w:rFonts w:eastAsia="Calibri"/>
          <w:b/>
        </w:rPr>
        <w:tab/>
      </w:r>
      <w:r w:rsidRPr="006A0960">
        <w:t xml:space="preserve">Для участия </w:t>
      </w:r>
      <w:r>
        <w:t xml:space="preserve">в аукционе заявителю необходимо </w:t>
      </w:r>
      <w:r w:rsidRPr="006A0960">
        <w:t xml:space="preserve">не позднее, чем за 5 дней до окончания срока приема заявок внести задаток в размере </w:t>
      </w:r>
      <w:r>
        <w:t>10 (десяти</w:t>
      </w:r>
      <w:r w:rsidRPr="00685D5A">
        <w:t>)</w:t>
      </w:r>
      <w:r>
        <w:t>процентов</w:t>
      </w:r>
      <w:r w:rsidRPr="006A0960">
        <w:t xml:space="preserve"> от начальной цены договора – годовой арендной платы:</w:t>
      </w:r>
    </w:p>
    <w:p w:rsidR="009855C7" w:rsidRDefault="009855C7" w:rsidP="009855C7">
      <w:pPr>
        <w:suppressAutoHyphens/>
        <w:jc w:val="both"/>
      </w:pPr>
    </w:p>
    <w:p w:rsidR="009855C7" w:rsidRPr="00E73047" w:rsidRDefault="009855C7" w:rsidP="009855C7">
      <w:pPr>
        <w:pStyle w:val="af1"/>
        <w:jc w:val="both"/>
        <w:rPr>
          <w:b/>
        </w:rPr>
      </w:pPr>
    </w:p>
    <w:tbl>
      <w:tblPr>
        <w:tblW w:w="102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34"/>
        <w:gridCol w:w="2126"/>
        <w:gridCol w:w="1008"/>
        <w:gridCol w:w="1701"/>
        <w:gridCol w:w="1276"/>
        <w:gridCol w:w="1813"/>
        <w:gridCol w:w="1502"/>
      </w:tblGrid>
      <w:tr w:rsidR="009855C7" w:rsidRPr="00826023" w:rsidTr="009855C7">
        <w:trPr>
          <w:jc w:val="center"/>
        </w:trPr>
        <w:tc>
          <w:tcPr>
            <w:tcW w:w="834"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center"/>
              <w:rPr>
                <w:snapToGrid w:val="0"/>
                <w:sz w:val="22"/>
                <w:szCs w:val="22"/>
              </w:rPr>
            </w:pPr>
            <w:r w:rsidRPr="00826023">
              <w:rPr>
                <w:snapToGrid w:val="0"/>
                <w:sz w:val="22"/>
                <w:szCs w:val="22"/>
              </w:rPr>
              <w:t>№</w:t>
            </w:r>
          </w:p>
          <w:p w:rsidR="009855C7" w:rsidRPr="00826023" w:rsidRDefault="009855C7" w:rsidP="009855C7">
            <w:pPr>
              <w:jc w:val="center"/>
              <w:rPr>
                <w:snapToGrid w:val="0"/>
                <w:sz w:val="22"/>
                <w:szCs w:val="22"/>
              </w:rPr>
            </w:pPr>
            <w:r w:rsidRPr="00826023">
              <w:rPr>
                <w:snapToGrid w:val="0"/>
                <w:sz w:val="22"/>
                <w:szCs w:val="22"/>
              </w:rPr>
              <w:t>лота</w:t>
            </w:r>
          </w:p>
        </w:tc>
        <w:tc>
          <w:tcPr>
            <w:tcW w:w="212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center"/>
              <w:rPr>
                <w:sz w:val="22"/>
                <w:szCs w:val="22"/>
              </w:rPr>
            </w:pPr>
            <w:r w:rsidRPr="00826023">
              <w:rPr>
                <w:sz w:val="22"/>
                <w:szCs w:val="22"/>
              </w:rPr>
              <w:t>Наименование,</w:t>
            </w:r>
          </w:p>
          <w:p w:rsidR="009855C7" w:rsidRPr="00826023" w:rsidRDefault="009855C7" w:rsidP="009855C7">
            <w:pPr>
              <w:jc w:val="center"/>
              <w:rPr>
                <w:sz w:val="22"/>
                <w:szCs w:val="22"/>
              </w:rPr>
            </w:pPr>
            <w:r w:rsidRPr="00826023">
              <w:rPr>
                <w:sz w:val="22"/>
                <w:szCs w:val="22"/>
              </w:rPr>
              <w:t xml:space="preserve"> марка</w:t>
            </w:r>
          </w:p>
        </w:tc>
        <w:tc>
          <w:tcPr>
            <w:tcW w:w="1008"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center"/>
              <w:rPr>
                <w:sz w:val="22"/>
                <w:szCs w:val="22"/>
              </w:rPr>
            </w:pPr>
            <w:r w:rsidRPr="00826023">
              <w:rPr>
                <w:sz w:val="22"/>
                <w:szCs w:val="22"/>
              </w:rPr>
              <w:t>Год</w:t>
            </w:r>
          </w:p>
          <w:p w:rsidR="009855C7" w:rsidRPr="00826023" w:rsidRDefault="009855C7" w:rsidP="009855C7">
            <w:pPr>
              <w:jc w:val="center"/>
              <w:rPr>
                <w:sz w:val="22"/>
                <w:szCs w:val="22"/>
              </w:rPr>
            </w:pPr>
            <w:r w:rsidRPr="00826023">
              <w:rPr>
                <w:sz w:val="22"/>
                <w:szCs w:val="22"/>
              </w:rPr>
              <w:t>выпуска</w:t>
            </w:r>
          </w:p>
        </w:tc>
        <w:tc>
          <w:tcPr>
            <w:tcW w:w="1701"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center"/>
              <w:rPr>
                <w:sz w:val="22"/>
                <w:szCs w:val="22"/>
              </w:rPr>
            </w:pPr>
            <w:r w:rsidRPr="00826023">
              <w:rPr>
                <w:sz w:val="22"/>
                <w:szCs w:val="22"/>
              </w:rPr>
              <w:t>Регистрационный номер</w:t>
            </w:r>
          </w:p>
        </w:tc>
        <w:tc>
          <w:tcPr>
            <w:tcW w:w="127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center"/>
              <w:rPr>
                <w:sz w:val="22"/>
                <w:szCs w:val="22"/>
              </w:rPr>
            </w:pPr>
            <w:r w:rsidRPr="00826023">
              <w:rPr>
                <w:sz w:val="22"/>
                <w:szCs w:val="22"/>
              </w:rPr>
              <w:t>Номер</w:t>
            </w:r>
          </w:p>
          <w:p w:rsidR="009855C7" w:rsidRPr="00826023" w:rsidRDefault="009855C7" w:rsidP="009855C7">
            <w:pPr>
              <w:jc w:val="center"/>
              <w:rPr>
                <w:sz w:val="22"/>
                <w:szCs w:val="22"/>
              </w:rPr>
            </w:pPr>
            <w:r w:rsidRPr="00826023">
              <w:rPr>
                <w:sz w:val="22"/>
                <w:szCs w:val="22"/>
              </w:rPr>
              <w:t>двигателя</w:t>
            </w:r>
          </w:p>
        </w:tc>
        <w:tc>
          <w:tcPr>
            <w:tcW w:w="1813"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center"/>
              <w:rPr>
                <w:sz w:val="22"/>
                <w:szCs w:val="22"/>
              </w:rPr>
            </w:pPr>
            <w:r w:rsidRPr="00826023">
              <w:rPr>
                <w:sz w:val="22"/>
                <w:szCs w:val="22"/>
              </w:rPr>
              <w:t>Номер шасси</w:t>
            </w:r>
            <w:r>
              <w:rPr>
                <w:sz w:val="22"/>
                <w:szCs w:val="22"/>
              </w:rPr>
              <w:t>, рама мост</w:t>
            </w:r>
          </w:p>
        </w:tc>
        <w:tc>
          <w:tcPr>
            <w:tcW w:w="1502" w:type="dxa"/>
            <w:tcBorders>
              <w:top w:val="single" w:sz="4" w:space="0" w:color="auto"/>
              <w:left w:val="single" w:sz="4" w:space="0" w:color="auto"/>
              <w:bottom w:val="single" w:sz="4" w:space="0" w:color="auto"/>
              <w:right w:val="single" w:sz="4" w:space="0" w:color="auto"/>
            </w:tcBorders>
            <w:hideMark/>
          </w:tcPr>
          <w:p w:rsidR="009855C7" w:rsidRDefault="009855C7" w:rsidP="009855C7">
            <w:pPr>
              <w:jc w:val="both"/>
              <w:rPr>
                <w:sz w:val="22"/>
                <w:szCs w:val="22"/>
              </w:rPr>
            </w:pPr>
            <w:r w:rsidRPr="00826023">
              <w:rPr>
                <w:sz w:val="22"/>
                <w:szCs w:val="22"/>
              </w:rPr>
              <w:t xml:space="preserve">Сумма задатка 10 % </w:t>
            </w:r>
            <w:r>
              <w:rPr>
                <w:sz w:val="22"/>
                <w:szCs w:val="22"/>
              </w:rPr>
              <w:t xml:space="preserve">от </w:t>
            </w:r>
          </w:p>
          <w:p w:rsidR="009855C7" w:rsidRPr="00826023" w:rsidRDefault="009855C7" w:rsidP="009855C7">
            <w:pPr>
              <w:jc w:val="both"/>
              <w:rPr>
                <w:sz w:val="22"/>
                <w:szCs w:val="22"/>
              </w:rPr>
            </w:pPr>
            <w:r>
              <w:rPr>
                <w:sz w:val="22"/>
                <w:szCs w:val="22"/>
              </w:rPr>
              <w:t>начальной (минимальной) цены годовой арендной платы, в руб. без НДС</w:t>
            </w:r>
          </w:p>
        </w:tc>
      </w:tr>
      <w:tr w:rsidR="009855C7" w:rsidRPr="00826023" w:rsidTr="009855C7">
        <w:trPr>
          <w:jc w:val="center"/>
        </w:trPr>
        <w:tc>
          <w:tcPr>
            <w:tcW w:w="834"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sz w:val="22"/>
                <w:szCs w:val="22"/>
              </w:rPr>
            </w:pPr>
            <w:r w:rsidRPr="00826023">
              <w:rPr>
                <w:sz w:val="22"/>
                <w:szCs w:val="22"/>
              </w:rPr>
              <w:t>Лот № 1</w:t>
            </w:r>
          </w:p>
        </w:tc>
        <w:tc>
          <w:tcPr>
            <w:tcW w:w="212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Газ -5201 АВМ-1</w:t>
            </w:r>
          </w:p>
        </w:tc>
        <w:tc>
          <w:tcPr>
            <w:tcW w:w="1008"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1989</w:t>
            </w:r>
          </w:p>
        </w:tc>
        <w:tc>
          <w:tcPr>
            <w:tcW w:w="1701"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В 106 ВА</w:t>
            </w:r>
            <w:r>
              <w:rPr>
                <w:b/>
                <w:sz w:val="22"/>
                <w:szCs w:val="22"/>
              </w:rPr>
              <w:t xml:space="preserve"> 11</w:t>
            </w:r>
          </w:p>
        </w:tc>
        <w:tc>
          <w:tcPr>
            <w:tcW w:w="127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11249</w:t>
            </w:r>
          </w:p>
        </w:tc>
        <w:tc>
          <w:tcPr>
            <w:tcW w:w="1813"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1167588</w:t>
            </w:r>
          </w:p>
        </w:tc>
        <w:tc>
          <w:tcPr>
            <w:tcW w:w="1502"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b/>
                <w:sz w:val="22"/>
                <w:szCs w:val="22"/>
              </w:rPr>
            </w:pPr>
            <w:r w:rsidRPr="00826023">
              <w:rPr>
                <w:b/>
                <w:sz w:val="22"/>
                <w:szCs w:val="22"/>
              </w:rPr>
              <w:t>913,00</w:t>
            </w:r>
          </w:p>
        </w:tc>
      </w:tr>
      <w:tr w:rsidR="009855C7" w:rsidRPr="00826023" w:rsidTr="009855C7">
        <w:trPr>
          <w:jc w:val="center"/>
        </w:trPr>
        <w:tc>
          <w:tcPr>
            <w:tcW w:w="834"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sz w:val="22"/>
                <w:szCs w:val="22"/>
              </w:rPr>
            </w:pPr>
            <w:r w:rsidRPr="00826023">
              <w:rPr>
                <w:sz w:val="22"/>
                <w:szCs w:val="22"/>
              </w:rPr>
              <w:t>Лот № 2</w:t>
            </w:r>
          </w:p>
        </w:tc>
        <w:tc>
          <w:tcPr>
            <w:tcW w:w="212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 xml:space="preserve">УАЗ – 31512 </w:t>
            </w:r>
          </w:p>
        </w:tc>
        <w:tc>
          <w:tcPr>
            <w:tcW w:w="1008"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 xml:space="preserve">1997 </w:t>
            </w:r>
          </w:p>
        </w:tc>
        <w:tc>
          <w:tcPr>
            <w:tcW w:w="1701"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В756КТ</w:t>
            </w:r>
            <w:r>
              <w:rPr>
                <w:b/>
                <w:sz w:val="22"/>
                <w:szCs w:val="22"/>
              </w:rPr>
              <w:t xml:space="preserve"> 11</w:t>
            </w:r>
          </w:p>
        </w:tc>
        <w:tc>
          <w:tcPr>
            <w:tcW w:w="127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31001893</w:t>
            </w:r>
          </w:p>
        </w:tc>
        <w:tc>
          <w:tcPr>
            <w:tcW w:w="1813"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lang w:val="en-US"/>
              </w:rPr>
              <w:t>V-</w:t>
            </w:r>
            <w:r w:rsidRPr="00826023">
              <w:rPr>
                <w:b/>
                <w:sz w:val="22"/>
                <w:szCs w:val="22"/>
              </w:rPr>
              <w:t>0615475</w:t>
            </w:r>
          </w:p>
        </w:tc>
        <w:tc>
          <w:tcPr>
            <w:tcW w:w="1502"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b/>
                <w:sz w:val="22"/>
                <w:szCs w:val="22"/>
              </w:rPr>
            </w:pPr>
            <w:r w:rsidRPr="00826023">
              <w:rPr>
                <w:b/>
                <w:sz w:val="22"/>
                <w:szCs w:val="22"/>
              </w:rPr>
              <w:t>1 694,70</w:t>
            </w:r>
          </w:p>
        </w:tc>
      </w:tr>
      <w:tr w:rsidR="009855C7" w:rsidRPr="00826023" w:rsidTr="009855C7">
        <w:trPr>
          <w:jc w:val="center"/>
        </w:trPr>
        <w:tc>
          <w:tcPr>
            <w:tcW w:w="834"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sz w:val="22"/>
                <w:szCs w:val="22"/>
              </w:rPr>
            </w:pPr>
            <w:r w:rsidRPr="00826023">
              <w:rPr>
                <w:sz w:val="22"/>
                <w:szCs w:val="22"/>
              </w:rPr>
              <w:t>Лот № 3</w:t>
            </w:r>
          </w:p>
        </w:tc>
        <w:tc>
          <w:tcPr>
            <w:tcW w:w="212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КАМАЗ-55111</w:t>
            </w:r>
          </w:p>
        </w:tc>
        <w:tc>
          <w:tcPr>
            <w:tcW w:w="1008"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1985</w:t>
            </w:r>
          </w:p>
        </w:tc>
        <w:tc>
          <w:tcPr>
            <w:tcW w:w="1701"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В 167 ВУ</w:t>
            </w:r>
            <w:r>
              <w:rPr>
                <w:b/>
                <w:sz w:val="22"/>
                <w:szCs w:val="22"/>
              </w:rPr>
              <w:t xml:space="preserve"> 11</w:t>
            </w:r>
          </w:p>
        </w:tc>
        <w:tc>
          <w:tcPr>
            <w:tcW w:w="127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396119</w:t>
            </w:r>
          </w:p>
        </w:tc>
        <w:tc>
          <w:tcPr>
            <w:tcW w:w="1813"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199497</w:t>
            </w:r>
          </w:p>
        </w:tc>
        <w:tc>
          <w:tcPr>
            <w:tcW w:w="1502"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b/>
                <w:sz w:val="22"/>
                <w:szCs w:val="22"/>
              </w:rPr>
            </w:pPr>
            <w:r w:rsidRPr="00826023">
              <w:rPr>
                <w:b/>
                <w:sz w:val="22"/>
                <w:szCs w:val="22"/>
              </w:rPr>
              <w:t>3 850,00</w:t>
            </w:r>
          </w:p>
        </w:tc>
      </w:tr>
      <w:tr w:rsidR="009855C7" w:rsidRPr="00826023" w:rsidTr="009855C7">
        <w:trPr>
          <w:jc w:val="center"/>
        </w:trPr>
        <w:tc>
          <w:tcPr>
            <w:tcW w:w="834"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sz w:val="22"/>
                <w:szCs w:val="22"/>
              </w:rPr>
            </w:pPr>
            <w:r w:rsidRPr="00826023">
              <w:rPr>
                <w:sz w:val="22"/>
                <w:szCs w:val="22"/>
              </w:rPr>
              <w:t>Лот № 4</w:t>
            </w:r>
          </w:p>
        </w:tc>
        <w:tc>
          <w:tcPr>
            <w:tcW w:w="212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Трактор Т-40 АМ</w:t>
            </w:r>
          </w:p>
        </w:tc>
        <w:tc>
          <w:tcPr>
            <w:tcW w:w="1008"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1993</w:t>
            </w:r>
          </w:p>
        </w:tc>
        <w:tc>
          <w:tcPr>
            <w:tcW w:w="1701"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11 КВ 2571</w:t>
            </w:r>
          </w:p>
        </w:tc>
        <w:tc>
          <w:tcPr>
            <w:tcW w:w="127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1901155</w:t>
            </w:r>
          </w:p>
        </w:tc>
        <w:tc>
          <w:tcPr>
            <w:tcW w:w="1813"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Рама</w:t>
            </w:r>
            <w:r>
              <w:rPr>
                <w:b/>
                <w:sz w:val="22"/>
                <w:szCs w:val="22"/>
              </w:rPr>
              <w:t>-</w:t>
            </w:r>
            <w:r w:rsidRPr="00826023">
              <w:rPr>
                <w:b/>
                <w:sz w:val="22"/>
                <w:szCs w:val="22"/>
              </w:rPr>
              <w:t>5206824</w:t>
            </w:r>
          </w:p>
          <w:p w:rsidR="009855C7" w:rsidRPr="00826023" w:rsidRDefault="009855C7" w:rsidP="009855C7">
            <w:pPr>
              <w:jc w:val="both"/>
              <w:rPr>
                <w:b/>
                <w:sz w:val="22"/>
                <w:szCs w:val="22"/>
              </w:rPr>
            </w:pPr>
            <w:r w:rsidRPr="00826023">
              <w:rPr>
                <w:b/>
                <w:sz w:val="22"/>
                <w:szCs w:val="22"/>
              </w:rPr>
              <w:t>Мост</w:t>
            </w:r>
            <w:r>
              <w:rPr>
                <w:b/>
                <w:sz w:val="22"/>
                <w:szCs w:val="22"/>
              </w:rPr>
              <w:t>-</w:t>
            </w:r>
            <w:r w:rsidRPr="00826023">
              <w:rPr>
                <w:b/>
                <w:sz w:val="22"/>
                <w:szCs w:val="22"/>
              </w:rPr>
              <w:t>1297929</w:t>
            </w:r>
          </w:p>
        </w:tc>
        <w:tc>
          <w:tcPr>
            <w:tcW w:w="1502"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b/>
                <w:sz w:val="22"/>
                <w:szCs w:val="22"/>
              </w:rPr>
            </w:pPr>
            <w:r w:rsidRPr="00826023">
              <w:rPr>
                <w:b/>
                <w:sz w:val="22"/>
                <w:szCs w:val="22"/>
              </w:rPr>
              <w:t>2 411,90</w:t>
            </w:r>
          </w:p>
        </w:tc>
      </w:tr>
      <w:tr w:rsidR="009855C7" w:rsidRPr="00826023" w:rsidTr="009855C7">
        <w:trPr>
          <w:jc w:val="center"/>
        </w:trPr>
        <w:tc>
          <w:tcPr>
            <w:tcW w:w="834"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sz w:val="22"/>
                <w:szCs w:val="22"/>
              </w:rPr>
            </w:pPr>
            <w:r w:rsidRPr="00826023">
              <w:rPr>
                <w:sz w:val="22"/>
                <w:szCs w:val="22"/>
              </w:rPr>
              <w:t>Лот № 5</w:t>
            </w:r>
          </w:p>
        </w:tc>
        <w:tc>
          <w:tcPr>
            <w:tcW w:w="212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ТракторМТЗ-80 Л</w:t>
            </w:r>
          </w:p>
        </w:tc>
        <w:tc>
          <w:tcPr>
            <w:tcW w:w="1008"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1991</w:t>
            </w:r>
          </w:p>
        </w:tc>
        <w:tc>
          <w:tcPr>
            <w:tcW w:w="1701"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11КВ 2570</w:t>
            </w:r>
          </w:p>
        </w:tc>
        <w:tc>
          <w:tcPr>
            <w:tcW w:w="127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w:t>
            </w:r>
          </w:p>
        </w:tc>
        <w:tc>
          <w:tcPr>
            <w:tcW w:w="1813"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Рама-799957, мост- 291750</w:t>
            </w:r>
          </w:p>
        </w:tc>
        <w:tc>
          <w:tcPr>
            <w:tcW w:w="1502"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b/>
                <w:sz w:val="22"/>
                <w:szCs w:val="22"/>
              </w:rPr>
            </w:pPr>
            <w:r w:rsidRPr="00826023">
              <w:rPr>
                <w:b/>
                <w:sz w:val="22"/>
                <w:szCs w:val="22"/>
              </w:rPr>
              <w:t>3 064,50</w:t>
            </w:r>
          </w:p>
        </w:tc>
      </w:tr>
      <w:tr w:rsidR="009855C7" w:rsidRPr="00826023" w:rsidTr="009855C7">
        <w:trPr>
          <w:jc w:val="center"/>
        </w:trPr>
        <w:tc>
          <w:tcPr>
            <w:tcW w:w="834"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sz w:val="22"/>
                <w:szCs w:val="22"/>
              </w:rPr>
            </w:pPr>
            <w:r w:rsidRPr="00826023">
              <w:rPr>
                <w:sz w:val="22"/>
                <w:szCs w:val="22"/>
              </w:rPr>
              <w:t>Лот № 6</w:t>
            </w:r>
          </w:p>
        </w:tc>
        <w:tc>
          <w:tcPr>
            <w:tcW w:w="212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Трактор ДТ-75 М</w:t>
            </w:r>
          </w:p>
        </w:tc>
        <w:tc>
          <w:tcPr>
            <w:tcW w:w="1008"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1997</w:t>
            </w:r>
          </w:p>
        </w:tc>
        <w:tc>
          <w:tcPr>
            <w:tcW w:w="1701"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11 КВ 2576</w:t>
            </w:r>
          </w:p>
        </w:tc>
        <w:tc>
          <w:tcPr>
            <w:tcW w:w="127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2186</w:t>
            </w:r>
          </w:p>
        </w:tc>
        <w:tc>
          <w:tcPr>
            <w:tcW w:w="1813"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w:t>
            </w:r>
          </w:p>
        </w:tc>
        <w:tc>
          <w:tcPr>
            <w:tcW w:w="1502"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b/>
                <w:sz w:val="22"/>
                <w:szCs w:val="22"/>
              </w:rPr>
            </w:pPr>
            <w:r w:rsidRPr="00826023">
              <w:rPr>
                <w:b/>
                <w:sz w:val="22"/>
                <w:szCs w:val="22"/>
              </w:rPr>
              <w:t>2 548,90</w:t>
            </w:r>
          </w:p>
        </w:tc>
      </w:tr>
      <w:tr w:rsidR="009855C7" w:rsidRPr="00826023" w:rsidTr="009855C7">
        <w:trPr>
          <w:jc w:val="center"/>
        </w:trPr>
        <w:tc>
          <w:tcPr>
            <w:tcW w:w="834"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sz w:val="22"/>
                <w:szCs w:val="22"/>
              </w:rPr>
            </w:pPr>
            <w:r w:rsidRPr="00826023">
              <w:rPr>
                <w:sz w:val="22"/>
                <w:szCs w:val="22"/>
              </w:rPr>
              <w:t>Лот № 7</w:t>
            </w:r>
          </w:p>
        </w:tc>
        <w:tc>
          <w:tcPr>
            <w:tcW w:w="212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b/>
                <w:sz w:val="22"/>
                <w:szCs w:val="22"/>
              </w:rPr>
            </w:pPr>
            <w:r w:rsidRPr="00826023">
              <w:rPr>
                <w:b/>
                <w:sz w:val="22"/>
                <w:szCs w:val="22"/>
              </w:rPr>
              <w:t>Прицеп-2ПТС-4-785А</w:t>
            </w:r>
          </w:p>
        </w:tc>
        <w:tc>
          <w:tcPr>
            <w:tcW w:w="1008"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1981</w:t>
            </w:r>
          </w:p>
        </w:tc>
        <w:tc>
          <w:tcPr>
            <w:tcW w:w="1701"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11 КВ 2572</w:t>
            </w:r>
          </w:p>
        </w:tc>
        <w:tc>
          <w:tcPr>
            <w:tcW w:w="127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w:t>
            </w:r>
          </w:p>
        </w:tc>
        <w:tc>
          <w:tcPr>
            <w:tcW w:w="1813"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Рама- 160735</w:t>
            </w:r>
          </w:p>
        </w:tc>
        <w:tc>
          <w:tcPr>
            <w:tcW w:w="1502"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b/>
                <w:sz w:val="22"/>
                <w:szCs w:val="22"/>
              </w:rPr>
            </w:pPr>
            <w:r w:rsidRPr="00826023">
              <w:rPr>
                <w:b/>
                <w:sz w:val="22"/>
                <w:szCs w:val="22"/>
              </w:rPr>
              <w:t>835,40</w:t>
            </w:r>
          </w:p>
        </w:tc>
      </w:tr>
      <w:tr w:rsidR="009855C7" w:rsidRPr="00826023" w:rsidTr="009855C7">
        <w:trPr>
          <w:jc w:val="center"/>
        </w:trPr>
        <w:tc>
          <w:tcPr>
            <w:tcW w:w="834"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sz w:val="22"/>
                <w:szCs w:val="22"/>
              </w:rPr>
            </w:pPr>
            <w:r w:rsidRPr="00826023">
              <w:rPr>
                <w:sz w:val="22"/>
                <w:szCs w:val="22"/>
              </w:rPr>
              <w:t>Лот № 8</w:t>
            </w:r>
          </w:p>
        </w:tc>
        <w:tc>
          <w:tcPr>
            <w:tcW w:w="212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Pr>
                <w:b/>
                <w:sz w:val="22"/>
                <w:szCs w:val="22"/>
              </w:rPr>
              <w:t>Прицеп</w:t>
            </w:r>
            <w:r w:rsidRPr="00826023">
              <w:rPr>
                <w:b/>
                <w:sz w:val="22"/>
                <w:szCs w:val="22"/>
              </w:rPr>
              <w:t>-2ПТС-4-887Б</w:t>
            </w:r>
          </w:p>
        </w:tc>
        <w:tc>
          <w:tcPr>
            <w:tcW w:w="1008"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1992</w:t>
            </w:r>
          </w:p>
        </w:tc>
        <w:tc>
          <w:tcPr>
            <w:tcW w:w="1701"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11 КВ 2573</w:t>
            </w:r>
          </w:p>
        </w:tc>
        <w:tc>
          <w:tcPr>
            <w:tcW w:w="127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w:t>
            </w:r>
          </w:p>
        </w:tc>
        <w:tc>
          <w:tcPr>
            <w:tcW w:w="1813"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Рама-31317</w:t>
            </w:r>
          </w:p>
        </w:tc>
        <w:tc>
          <w:tcPr>
            <w:tcW w:w="1502"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b/>
                <w:sz w:val="22"/>
                <w:szCs w:val="22"/>
              </w:rPr>
            </w:pPr>
            <w:r w:rsidRPr="00826023">
              <w:rPr>
                <w:b/>
                <w:sz w:val="22"/>
                <w:szCs w:val="22"/>
              </w:rPr>
              <w:t>867,40</w:t>
            </w:r>
          </w:p>
        </w:tc>
      </w:tr>
      <w:tr w:rsidR="009855C7" w:rsidRPr="00826023" w:rsidTr="009855C7">
        <w:trPr>
          <w:jc w:val="center"/>
        </w:trPr>
        <w:tc>
          <w:tcPr>
            <w:tcW w:w="834"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sz w:val="22"/>
                <w:szCs w:val="22"/>
              </w:rPr>
            </w:pPr>
            <w:r w:rsidRPr="00826023">
              <w:rPr>
                <w:sz w:val="22"/>
                <w:szCs w:val="22"/>
              </w:rPr>
              <w:t>Лот № 9</w:t>
            </w:r>
          </w:p>
        </w:tc>
        <w:tc>
          <w:tcPr>
            <w:tcW w:w="212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Прицеп-2ПТС-4-785А</w:t>
            </w:r>
          </w:p>
        </w:tc>
        <w:tc>
          <w:tcPr>
            <w:tcW w:w="1008"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1980</w:t>
            </w:r>
          </w:p>
        </w:tc>
        <w:tc>
          <w:tcPr>
            <w:tcW w:w="1701"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11 КВ 2568</w:t>
            </w:r>
          </w:p>
        </w:tc>
        <w:tc>
          <w:tcPr>
            <w:tcW w:w="127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w:t>
            </w:r>
          </w:p>
        </w:tc>
        <w:tc>
          <w:tcPr>
            <w:tcW w:w="1813"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Рама-25848</w:t>
            </w:r>
          </w:p>
        </w:tc>
        <w:tc>
          <w:tcPr>
            <w:tcW w:w="1502"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b/>
                <w:sz w:val="22"/>
                <w:szCs w:val="22"/>
              </w:rPr>
            </w:pPr>
            <w:r w:rsidRPr="00826023">
              <w:rPr>
                <w:b/>
                <w:sz w:val="22"/>
                <w:szCs w:val="22"/>
              </w:rPr>
              <w:t>835,40</w:t>
            </w:r>
          </w:p>
        </w:tc>
      </w:tr>
      <w:tr w:rsidR="009855C7" w:rsidRPr="00826023" w:rsidTr="009855C7">
        <w:trPr>
          <w:jc w:val="center"/>
        </w:trPr>
        <w:tc>
          <w:tcPr>
            <w:tcW w:w="834"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sz w:val="22"/>
                <w:szCs w:val="22"/>
              </w:rPr>
            </w:pPr>
            <w:r w:rsidRPr="00826023">
              <w:rPr>
                <w:sz w:val="22"/>
                <w:szCs w:val="22"/>
              </w:rPr>
              <w:t>Лот № 10</w:t>
            </w:r>
          </w:p>
        </w:tc>
        <w:tc>
          <w:tcPr>
            <w:tcW w:w="212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Трактор ЮМЗ-6Л</w:t>
            </w:r>
          </w:p>
        </w:tc>
        <w:tc>
          <w:tcPr>
            <w:tcW w:w="1008"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1996</w:t>
            </w:r>
          </w:p>
        </w:tc>
        <w:tc>
          <w:tcPr>
            <w:tcW w:w="1701"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11 КВ 2561</w:t>
            </w:r>
          </w:p>
        </w:tc>
        <w:tc>
          <w:tcPr>
            <w:tcW w:w="127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5МО457</w:t>
            </w:r>
          </w:p>
        </w:tc>
        <w:tc>
          <w:tcPr>
            <w:tcW w:w="1813"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827269</w:t>
            </w:r>
          </w:p>
        </w:tc>
        <w:tc>
          <w:tcPr>
            <w:tcW w:w="1502"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b/>
                <w:sz w:val="22"/>
                <w:szCs w:val="22"/>
              </w:rPr>
            </w:pPr>
            <w:r w:rsidRPr="00826023">
              <w:rPr>
                <w:b/>
                <w:sz w:val="22"/>
                <w:szCs w:val="22"/>
              </w:rPr>
              <w:t>1 868,90</w:t>
            </w:r>
          </w:p>
        </w:tc>
      </w:tr>
      <w:tr w:rsidR="009855C7" w:rsidRPr="00826023" w:rsidTr="009855C7">
        <w:trPr>
          <w:jc w:val="center"/>
        </w:trPr>
        <w:tc>
          <w:tcPr>
            <w:tcW w:w="834"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sz w:val="22"/>
                <w:szCs w:val="22"/>
              </w:rPr>
            </w:pPr>
            <w:r w:rsidRPr="00826023">
              <w:rPr>
                <w:sz w:val="22"/>
                <w:szCs w:val="22"/>
              </w:rPr>
              <w:t>Лот № 11</w:t>
            </w:r>
          </w:p>
        </w:tc>
        <w:tc>
          <w:tcPr>
            <w:tcW w:w="2126" w:type="dxa"/>
            <w:tcBorders>
              <w:top w:val="single" w:sz="4" w:space="0" w:color="auto"/>
              <w:left w:val="single" w:sz="4" w:space="0" w:color="auto"/>
              <w:bottom w:val="single" w:sz="4" w:space="0" w:color="auto"/>
              <w:right w:val="single" w:sz="4" w:space="0" w:color="auto"/>
            </w:tcBorders>
            <w:hideMark/>
          </w:tcPr>
          <w:p w:rsidR="009855C7" w:rsidRDefault="009855C7" w:rsidP="009855C7">
            <w:pPr>
              <w:jc w:val="both"/>
              <w:rPr>
                <w:b/>
                <w:sz w:val="22"/>
                <w:szCs w:val="22"/>
              </w:rPr>
            </w:pPr>
            <w:r w:rsidRPr="00826023">
              <w:rPr>
                <w:b/>
                <w:sz w:val="22"/>
                <w:szCs w:val="22"/>
              </w:rPr>
              <w:t xml:space="preserve">Трактор ДТ-75 ДРС2 с бульд. </w:t>
            </w:r>
          </w:p>
          <w:p w:rsidR="009855C7" w:rsidRPr="00826023" w:rsidRDefault="009855C7" w:rsidP="009855C7">
            <w:pPr>
              <w:jc w:val="both"/>
              <w:rPr>
                <w:b/>
                <w:sz w:val="22"/>
                <w:szCs w:val="22"/>
              </w:rPr>
            </w:pPr>
            <w:r w:rsidRPr="00826023">
              <w:rPr>
                <w:b/>
                <w:sz w:val="22"/>
                <w:szCs w:val="22"/>
              </w:rPr>
              <w:lastRenderedPageBreak/>
              <w:t>установкой</w:t>
            </w:r>
          </w:p>
        </w:tc>
        <w:tc>
          <w:tcPr>
            <w:tcW w:w="1008"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lastRenderedPageBreak/>
              <w:t>2002</w:t>
            </w:r>
          </w:p>
        </w:tc>
        <w:tc>
          <w:tcPr>
            <w:tcW w:w="1701"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11 КВ 2559</w:t>
            </w:r>
          </w:p>
        </w:tc>
        <w:tc>
          <w:tcPr>
            <w:tcW w:w="127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101072</w:t>
            </w:r>
          </w:p>
        </w:tc>
        <w:tc>
          <w:tcPr>
            <w:tcW w:w="1813"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728517</w:t>
            </w:r>
          </w:p>
        </w:tc>
        <w:tc>
          <w:tcPr>
            <w:tcW w:w="1502"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b/>
                <w:sz w:val="22"/>
                <w:szCs w:val="22"/>
              </w:rPr>
            </w:pPr>
            <w:r w:rsidRPr="00826023">
              <w:rPr>
                <w:b/>
                <w:sz w:val="22"/>
                <w:szCs w:val="22"/>
              </w:rPr>
              <w:t>2 754,30</w:t>
            </w:r>
          </w:p>
        </w:tc>
      </w:tr>
      <w:tr w:rsidR="009855C7" w:rsidRPr="00826023" w:rsidTr="009855C7">
        <w:trPr>
          <w:jc w:val="center"/>
        </w:trPr>
        <w:tc>
          <w:tcPr>
            <w:tcW w:w="834"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sz w:val="22"/>
                <w:szCs w:val="22"/>
              </w:rPr>
            </w:pPr>
            <w:r w:rsidRPr="00826023">
              <w:rPr>
                <w:sz w:val="22"/>
                <w:szCs w:val="22"/>
              </w:rPr>
              <w:lastRenderedPageBreak/>
              <w:t>Лот № 12</w:t>
            </w:r>
          </w:p>
        </w:tc>
        <w:tc>
          <w:tcPr>
            <w:tcW w:w="212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Экскаватор ЭО 2621</w:t>
            </w:r>
          </w:p>
        </w:tc>
        <w:tc>
          <w:tcPr>
            <w:tcW w:w="1008"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1989</w:t>
            </w:r>
          </w:p>
        </w:tc>
        <w:tc>
          <w:tcPr>
            <w:tcW w:w="1701"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11 КВ 2569</w:t>
            </w:r>
          </w:p>
        </w:tc>
        <w:tc>
          <w:tcPr>
            <w:tcW w:w="127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9Ж2535</w:t>
            </w:r>
          </w:p>
        </w:tc>
        <w:tc>
          <w:tcPr>
            <w:tcW w:w="1813"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Pr>
                <w:b/>
                <w:sz w:val="22"/>
                <w:szCs w:val="22"/>
              </w:rPr>
              <w:t>Мост-</w:t>
            </w:r>
            <w:r w:rsidRPr="00826023">
              <w:rPr>
                <w:b/>
                <w:sz w:val="22"/>
                <w:szCs w:val="22"/>
              </w:rPr>
              <w:t>045645</w:t>
            </w:r>
          </w:p>
        </w:tc>
        <w:tc>
          <w:tcPr>
            <w:tcW w:w="1502"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b/>
                <w:sz w:val="22"/>
                <w:szCs w:val="22"/>
              </w:rPr>
            </w:pPr>
            <w:r w:rsidRPr="00826023">
              <w:rPr>
                <w:b/>
                <w:sz w:val="22"/>
                <w:szCs w:val="22"/>
              </w:rPr>
              <w:t>2 989,10</w:t>
            </w:r>
          </w:p>
        </w:tc>
      </w:tr>
    </w:tbl>
    <w:p w:rsidR="009855C7" w:rsidRDefault="009855C7" w:rsidP="009855C7">
      <w:pPr>
        <w:suppressAutoHyphens/>
        <w:ind w:firstLine="540"/>
        <w:jc w:val="both"/>
      </w:pPr>
    </w:p>
    <w:p w:rsidR="009855C7" w:rsidRPr="009F71FA" w:rsidRDefault="009855C7" w:rsidP="009855C7">
      <w:pPr>
        <w:tabs>
          <w:tab w:val="left" w:pos="540"/>
        </w:tabs>
        <w:ind w:firstLine="709"/>
        <w:jc w:val="both"/>
        <w:outlineLvl w:val="0"/>
        <w:rPr>
          <w:b/>
        </w:rPr>
      </w:pPr>
      <w:r w:rsidRPr="009F71FA">
        <w:rPr>
          <w:b/>
        </w:rPr>
        <w:t>Получатель:</w:t>
      </w:r>
      <w:r>
        <w:rPr>
          <w:b/>
        </w:rPr>
        <w:t xml:space="preserve"> </w:t>
      </w:r>
      <w:r w:rsidRPr="00DC1D10">
        <w:t xml:space="preserve">АО "Сбербанк-АСТ" </w:t>
      </w:r>
      <w:r w:rsidRPr="00DC1D10">
        <w:rPr>
          <w:b/>
        </w:rPr>
        <w:t>Наименование банка: ПАО «Сбербанк России» г. МОСКВА Ра</w:t>
      </w:r>
      <w:r>
        <w:rPr>
          <w:b/>
        </w:rPr>
        <w:t>счетный счёт</w:t>
      </w:r>
      <w:r w:rsidRPr="00DC1D10">
        <w:rPr>
          <w:b/>
        </w:rPr>
        <w:t xml:space="preserve">: </w:t>
      </w:r>
      <w:r w:rsidRPr="00DC1D10">
        <w:t>40702810300020038047</w:t>
      </w:r>
      <w:r w:rsidRPr="00DC1D10">
        <w:rPr>
          <w:b/>
        </w:rPr>
        <w:t xml:space="preserve"> Корр. </w:t>
      </w:r>
      <w:r>
        <w:rPr>
          <w:b/>
        </w:rPr>
        <w:t>Счёт</w:t>
      </w:r>
      <w:r w:rsidRPr="00DC1D10">
        <w:rPr>
          <w:b/>
        </w:rPr>
        <w:t>:</w:t>
      </w:r>
      <w:r w:rsidRPr="00DC1D10">
        <w:t xml:space="preserve"> 30101810400000000225</w:t>
      </w:r>
      <w:r w:rsidRPr="00DC1D10">
        <w:rPr>
          <w:b/>
        </w:rPr>
        <w:t xml:space="preserve"> БИК:</w:t>
      </w:r>
      <w:r w:rsidRPr="00DC1D10">
        <w:t xml:space="preserve"> 044525225</w:t>
      </w:r>
      <w:r w:rsidRPr="00DC1D10">
        <w:rPr>
          <w:b/>
        </w:rPr>
        <w:t xml:space="preserve"> ИНН:</w:t>
      </w:r>
      <w:r w:rsidRPr="00DC1D10">
        <w:t xml:space="preserve"> 7707308480</w:t>
      </w:r>
      <w:r w:rsidRPr="00DC1D10">
        <w:rPr>
          <w:b/>
        </w:rPr>
        <w:t xml:space="preserve"> КПП:</w:t>
      </w:r>
      <w:r w:rsidRPr="00DC1D10">
        <w:t xml:space="preserve"> 770401001</w:t>
      </w:r>
    </w:p>
    <w:p w:rsidR="009855C7" w:rsidRDefault="009855C7" w:rsidP="009855C7">
      <w:pPr>
        <w:tabs>
          <w:tab w:val="left" w:pos="540"/>
        </w:tabs>
        <w:ind w:firstLine="709"/>
        <w:jc w:val="both"/>
        <w:outlineLvl w:val="0"/>
      </w:pPr>
      <w:r w:rsidRPr="009F71FA">
        <w:rPr>
          <w:b/>
        </w:rPr>
        <w:t>Назначение платежа</w:t>
      </w:r>
      <w:r>
        <w:rPr>
          <w:b/>
        </w:rPr>
        <w:t xml:space="preserve">: </w:t>
      </w:r>
      <w:r>
        <w:t xml:space="preserve">Задаток за участие в аукционе на право аренды муниципального имущества, номер лота________; наименование объекта________________. </w:t>
      </w:r>
    </w:p>
    <w:p w:rsidR="009855C7" w:rsidRDefault="009855C7" w:rsidP="009855C7">
      <w:pPr>
        <w:tabs>
          <w:tab w:val="left" w:pos="540"/>
        </w:tabs>
        <w:ind w:firstLine="709"/>
        <w:jc w:val="both"/>
        <w:outlineLvl w:val="0"/>
        <w:rPr>
          <w:b/>
        </w:rPr>
      </w:pPr>
      <w:r>
        <w:t>Плательщиком по оплате задатка на основании поданной заявки может быть только заявитель. Не допускается перечисление задатка иными лицами. Перечисленные денежные средства не на основании поданной заявки, а также иными лицами, кроме заявителя (лица подавшего заявку на участие в аукционе) будут считаться ошибочно перечисленными денежными средствами и возвращены на счет плательщика (необходимо письменное заявление)</w:t>
      </w:r>
      <w:r w:rsidRPr="009F71FA">
        <w:rPr>
          <w:b/>
        </w:rPr>
        <w:t>.</w:t>
      </w:r>
    </w:p>
    <w:p w:rsidR="009855C7" w:rsidRDefault="009855C7" w:rsidP="009855C7">
      <w:pPr>
        <w:autoSpaceDE w:val="0"/>
        <w:autoSpaceDN w:val="0"/>
        <w:adjustRightInd w:val="0"/>
        <w:jc w:val="both"/>
        <w:rPr>
          <w:bCs/>
        </w:rPr>
      </w:pPr>
      <w:r>
        <w:rPr>
          <w:bCs/>
        </w:rPr>
        <w:tab/>
      </w:r>
      <w:r w:rsidRPr="00E22C13">
        <w:rPr>
          <w:bCs/>
        </w:rPr>
        <w:t>Заявитель вправе отозвать заявку в любое время до установленных даты и времени окончания срока подачи заявок на участие в аукционе. Задаток возвращается указанному заявителю в течение пяти рабочих дней с даты поступления организатору аукциона уведомления об отзыве заявки на участие в аукционе.</w:t>
      </w:r>
    </w:p>
    <w:p w:rsidR="009855C7" w:rsidRDefault="009855C7" w:rsidP="009855C7">
      <w:pPr>
        <w:autoSpaceDE w:val="0"/>
        <w:autoSpaceDN w:val="0"/>
        <w:adjustRightInd w:val="0"/>
        <w:jc w:val="both"/>
      </w:pPr>
      <w:r>
        <w:tab/>
        <w:t>Участникам аукциона, за исключением победителя аукциона и участника аукциона, сделавшего предпоследнее предложение о цене договора, задаток возвращается в течение пяти рабочих дней с даты размещения протокола проведения итогов аукциона на официальном сайте.</w:t>
      </w:r>
    </w:p>
    <w:p w:rsidR="009855C7" w:rsidRDefault="009855C7" w:rsidP="009855C7">
      <w:pPr>
        <w:autoSpaceDE w:val="0"/>
        <w:autoSpaceDN w:val="0"/>
        <w:adjustRightInd w:val="0"/>
        <w:jc w:val="both"/>
      </w:pPr>
      <w:r>
        <w:tab/>
        <w:t>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с даты подписания договора с победителем аукциона.</w:t>
      </w:r>
    </w:p>
    <w:p w:rsidR="009855C7" w:rsidRDefault="009855C7" w:rsidP="009855C7">
      <w:pPr>
        <w:autoSpaceDE w:val="0"/>
        <w:autoSpaceDN w:val="0"/>
        <w:adjustRightInd w:val="0"/>
        <w:jc w:val="both"/>
      </w:pPr>
    </w:p>
    <w:p w:rsidR="009855C7" w:rsidRDefault="009855C7" w:rsidP="009855C7">
      <w:pPr>
        <w:autoSpaceDE w:val="0"/>
        <w:autoSpaceDN w:val="0"/>
        <w:adjustRightInd w:val="0"/>
        <w:jc w:val="both"/>
      </w:pPr>
    </w:p>
    <w:p w:rsidR="009855C7" w:rsidRPr="00A340B2" w:rsidRDefault="009855C7" w:rsidP="009855C7">
      <w:pPr>
        <w:suppressAutoHyphens/>
        <w:ind w:firstLine="540"/>
        <w:jc w:val="both"/>
        <w:rPr>
          <w:b/>
        </w:rPr>
      </w:pPr>
      <w:r w:rsidRPr="00A340B2">
        <w:rPr>
          <w:b/>
        </w:rPr>
        <w:t>11. Порядок определения победителя аукциона</w:t>
      </w:r>
    </w:p>
    <w:p w:rsidR="009855C7" w:rsidRDefault="009855C7" w:rsidP="009855C7">
      <w:pPr>
        <w:suppressAutoHyphens/>
        <w:ind w:firstLine="540"/>
        <w:jc w:val="both"/>
      </w:pPr>
      <w:r w:rsidRPr="006A0960">
        <w:t>Победителем аукциона признается лицо, предложившее</w:t>
      </w:r>
      <w:r>
        <w:t xml:space="preserve"> наиболее высокую цену договора</w:t>
      </w:r>
      <w:r w:rsidRPr="006A0960">
        <w:t xml:space="preserve">. </w:t>
      </w:r>
    </w:p>
    <w:p w:rsidR="009855C7" w:rsidRDefault="009855C7" w:rsidP="009855C7">
      <w:pPr>
        <w:autoSpaceDE w:val="0"/>
        <w:autoSpaceDN w:val="0"/>
        <w:adjustRightInd w:val="0"/>
        <w:jc w:val="both"/>
      </w:pPr>
      <w:r>
        <w:t>Ход проведения аукциона фиксируется оператором электронной площадки в электронном журнале, который направляется организатору аукциона в течение одного часа с момента завершения приема предложений о цене договора для подведения итогов аукциона.</w:t>
      </w:r>
    </w:p>
    <w:p w:rsidR="009855C7" w:rsidRDefault="009855C7" w:rsidP="009855C7">
      <w:pPr>
        <w:autoSpaceDE w:val="0"/>
        <w:autoSpaceDN w:val="0"/>
        <w:adjustRightInd w:val="0"/>
        <w:jc w:val="both"/>
      </w:pPr>
      <w:r>
        <w:t>Не позднее следующего дня после направления оператором электронной площадки электронного журнала организатор аукциона оформляет и подписывает протокол подведения итогов аукциона</w:t>
      </w:r>
    </w:p>
    <w:p w:rsidR="009855C7" w:rsidRDefault="009855C7" w:rsidP="009855C7">
      <w:pPr>
        <w:autoSpaceDE w:val="0"/>
        <w:autoSpaceDN w:val="0"/>
        <w:adjustRightInd w:val="0"/>
        <w:jc w:val="both"/>
      </w:pPr>
      <w:r>
        <w:t xml:space="preserve">Протокол подведения итогов аукциона размещается на </w:t>
      </w:r>
      <w:r w:rsidRPr="009163DD">
        <w:t>официальном сайте</w:t>
      </w:r>
      <w:r>
        <w:t xml:space="preserve"> организатором аукциона не позднее дня, следующего за днем подписания указанного протокола. </w:t>
      </w:r>
      <w:r w:rsidRPr="009163DD">
        <w:t xml:space="preserve">В течение одного часа с момента размещения </w:t>
      </w:r>
      <w:r>
        <w:t>протокола</w:t>
      </w:r>
      <w:r w:rsidRPr="009163DD">
        <w:t xml:space="preserve"> на официальном сайте оператор электронной площадки размещает </w:t>
      </w:r>
      <w:r>
        <w:t>его</w:t>
      </w:r>
      <w:r w:rsidRPr="009163DD">
        <w:t xml:space="preserve"> на электронной площадке. </w:t>
      </w:r>
    </w:p>
    <w:p w:rsidR="009855C7" w:rsidRDefault="009855C7" w:rsidP="009855C7">
      <w:pPr>
        <w:autoSpaceDE w:val="0"/>
        <w:autoSpaceDN w:val="0"/>
        <w:adjustRightInd w:val="0"/>
        <w:jc w:val="both"/>
        <w:rPr>
          <w:b/>
        </w:rPr>
      </w:pPr>
      <w:r>
        <w:tab/>
      </w:r>
      <w:r w:rsidRPr="00A340B2">
        <w:rPr>
          <w:b/>
        </w:rPr>
        <w:t>12. Порядок и сроки заключения договора аренды.</w:t>
      </w:r>
    </w:p>
    <w:p w:rsidR="009855C7" w:rsidRDefault="009855C7" w:rsidP="009855C7">
      <w:pPr>
        <w:autoSpaceDE w:val="0"/>
        <w:autoSpaceDN w:val="0"/>
        <w:adjustRightInd w:val="0"/>
        <w:jc w:val="both"/>
      </w:pPr>
      <w:r>
        <w:tab/>
        <w:t>Организатор аукциона направляет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9855C7" w:rsidRDefault="009855C7" w:rsidP="009855C7">
      <w:pPr>
        <w:suppressAutoHyphens/>
        <w:ind w:firstLine="540"/>
        <w:jc w:val="both"/>
      </w:pPr>
      <w:r>
        <w:t>Не позднее следующего дня после размещения протокола об итогах аукциона на</w:t>
      </w:r>
      <w:r w:rsidRPr="009163DD">
        <w:t xml:space="preserve"> официальном сайте</w:t>
      </w:r>
      <w:r>
        <w:t xml:space="preserve"> и электронной площадке организатор аукциона направляет победителю на подписание проект договора аренды в трех экземплярах. Договор  подписывается победителем аукциона в течение 20 (двадцати дней)  со  дня размещения протокола о результатах аукциона на </w:t>
      </w:r>
      <w:r w:rsidRPr="009163DD">
        <w:t>официальном сайте</w:t>
      </w:r>
      <w:r>
        <w:t xml:space="preserve"> и электронной площадке.</w:t>
      </w:r>
    </w:p>
    <w:p w:rsidR="009855C7" w:rsidRDefault="009855C7" w:rsidP="009855C7">
      <w:pPr>
        <w:autoSpaceDE w:val="0"/>
        <w:autoSpaceDN w:val="0"/>
        <w:adjustRightInd w:val="0"/>
        <w:jc w:val="both"/>
      </w:pPr>
      <w:r>
        <w:tab/>
        <w:t>В случае,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 договора.</w:t>
      </w:r>
    </w:p>
    <w:p w:rsidR="009855C7" w:rsidRPr="0045569D" w:rsidRDefault="009855C7" w:rsidP="009855C7">
      <w:pPr>
        <w:suppressAutoHyphens/>
        <w:jc w:val="both"/>
      </w:pPr>
      <w:r>
        <w:rPr>
          <w:b/>
        </w:rPr>
        <w:tab/>
      </w:r>
      <w:r w:rsidRPr="0045569D">
        <w:t xml:space="preserve">Срок действия договора аренды: </w:t>
      </w:r>
      <w:r>
        <w:t xml:space="preserve">5 (пять) лет </w:t>
      </w:r>
      <w:r w:rsidRPr="0045569D">
        <w:t xml:space="preserve"> с момента подписания.</w:t>
      </w:r>
    </w:p>
    <w:p w:rsidR="009855C7" w:rsidRPr="006A0960" w:rsidRDefault="009855C7" w:rsidP="009855C7">
      <w:pPr>
        <w:suppressAutoHyphens/>
        <w:ind w:firstLine="540"/>
        <w:jc w:val="both"/>
      </w:pPr>
      <w:r w:rsidRPr="0045569D">
        <w:t xml:space="preserve">Арендная плата вносится арендатором ежемесячно равными долями до 10 числа    </w:t>
      </w:r>
      <w:r w:rsidRPr="006A0960">
        <w:t>месяца следующего за расчетным периодом.</w:t>
      </w:r>
    </w:p>
    <w:p w:rsidR="009855C7" w:rsidRDefault="009855C7" w:rsidP="009855C7">
      <w:pPr>
        <w:suppressAutoHyphens/>
        <w:ind w:firstLine="540"/>
        <w:jc w:val="both"/>
      </w:pPr>
      <w:r>
        <w:t>Задаток, внесенный победителем аукциона, засчитывается в счет уплаты годовой арендной платы.</w:t>
      </w:r>
    </w:p>
    <w:p w:rsidR="009855C7" w:rsidRDefault="009855C7" w:rsidP="009855C7">
      <w:pPr>
        <w:suppressAutoHyphens/>
        <w:ind w:firstLine="540"/>
        <w:jc w:val="both"/>
      </w:pPr>
      <w:r w:rsidRPr="00F13545">
        <w:rPr>
          <w:b/>
        </w:rPr>
        <w:t>13. Проект договора аренды</w:t>
      </w:r>
      <w:r>
        <w:t xml:space="preserve">  представлен в приложении № 3 к настоящему извещению.</w:t>
      </w:r>
    </w:p>
    <w:p w:rsidR="009855C7" w:rsidRDefault="009855C7" w:rsidP="009855C7">
      <w:pPr>
        <w:suppressAutoHyphens/>
        <w:autoSpaceDE w:val="0"/>
        <w:autoSpaceDN w:val="0"/>
        <w:adjustRightInd w:val="0"/>
        <w:jc w:val="both"/>
        <w:rPr>
          <w:sz w:val="22"/>
          <w:szCs w:val="22"/>
        </w:rPr>
      </w:pPr>
      <w:r>
        <w:rPr>
          <w:sz w:val="22"/>
          <w:szCs w:val="22"/>
        </w:rPr>
        <w:tab/>
      </w:r>
      <w:r w:rsidRPr="001F2000">
        <w:rPr>
          <w:b/>
          <w:sz w:val="22"/>
          <w:szCs w:val="22"/>
        </w:rPr>
        <w:t>1</w:t>
      </w:r>
      <w:r>
        <w:rPr>
          <w:b/>
          <w:sz w:val="22"/>
          <w:szCs w:val="22"/>
        </w:rPr>
        <w:t>4</w:t>
      </w:r>
      <w:r>
        <w:rPr>
          <w:sz w:val="22"/>
          <w:szCs w:val="22"/>
        </w:rPr>
        <w:t>.</w:t>
      </w:r>
      <w:r w:rsidRPr="009163DD">
        <w:rPr>
          <w:b/>
          <w:sz w:val="22"/>
          <w:szCs w:val="22"/>
        </w:rPr>
        <w:t>Порядок внесения организатором изменений в извещение о проведении аукциона и  (или) отказа от проведения аукциона</w:t>
      </w:r>
      <w:r>
        <w:rPr>
          <w:sz w:val="22"/>
          <w:szCs w:val="22"/>
        </w:rPr>
        <w:t>.</w:t>
      </w:r>
    </w:p>
    <w:p w:rsidR="009855C7" w:rsidRDefault="009855C7" w:rsidP="009855C7">
      <w:pPr>
        <w:autoSpaceDE w:val="0"/>
        <w:autoSpaceDN w:val="0"/>
        <w:adjustRightInd w:val="0"/>
        <w:jc w:val="both"/>
      </w:pPr>
      <w:r w:rsidRPr="009163DD">
        <w:t>Организатор аукциона вправе принять решение о внесении изменений в извещение о проведении аукциона. Такие изменения формируются и размещаются организатором аукциона на официальном сайте не позднее чем за пять дней до даты окончания подачи заявок на участие в аукционе. В течение одного часа с момента размещения изменений в извещение о проведении аукциона на официальном сайте оператор электронной площадки размещает соответствующие изменения в извещение на электронной площадке. При внесении изменений в извещение о проведении аукциона срок подачи заявок на участие в аукционе должен быть продлен таким образом, чтобы с даты размещения на официальном сайте внесенных изменений в извещение о проведении аукциона до даты окончания срока подачи заявок на участие в аукционе он составлял не менее двадцати дней.</w:t>
      </w:r>
    </w:p>
    <w:p w:rsidR="009855C7" w:rsidRPr="009163DD" w:rsidRDefault="009855C7" w:rsidP="009855C7">
      <w:pPr>
        <w:autoSpaceDE w:val="0"/>
        <w:autoSpaceDN w:val="0"/>
        <w:adjustRightInd w:val="0"/>
        <w:jc w:val="both"/>
      </w:pPr>
      <w:r>
        <w:tab/>
      </w:r>
      <w:r w:rsidRPr="009163DD">
        <w:t xml:space="preserve"> Организатор аукциона вправе отказаться от проведения аукциона. Извещение об отказе от проведения аукциона формируется организатором аукциона  размещается на официальном сайте не позднее чем за пять дней до даты окончания срока подачи заявок на участие в аукционе. В течение одного часа с момента размещения </w:t>
      </w:r>
      <w:r w:rsidRPr="009163DD">
        <w:lastRenderedPageBreak/>
        <w:t>извещения об отказе от проведения аукциона на официальном сайте оператор электронной площадки размещает извещение об отказе от проведения аукциона на электронной площадке. Денежные средства, внесенные в качестве задатка, возвращаются заявителю в течение пяти рабочих дней с даты размещения извещения об отказе от проведения аукциона на официальном сайте.</w:t>
      </w:r>
    </w:p>
    <w:p w:rsidR="009855C7" w:rsidRDefault="009855C7" w:rsidP="009855C7">
      <w:pPr>
        <w:autoSpaceDE w:val="0"/>
        <w:autoSpaceDN w:val="0"/>
        <w:adjustRightInd w:val="0"/>
        <w:jc w:val="both"/>
        <w:outlineLvl w:val="0"/>
        <w:rPr>
          <w:sz w:val="22"/>
          <w:szCs w:val="22"/>
        </w:rPr>
      </w:pPr>
    </w:p>
    <w:p w:rsidR="009855C7" w:rsidRDefault="009855C7" w:rsidP="009855C7">
      <w:pPr>
        <w:widowControl w:val="0"/>
        <w:ind w:firstLine="709"/>
        <w:jc w:val="both"/>
        <w:rPr>
          <w:rFonts w:eastAsia="Calibri"/>
          <w:b/>
        </w:rPr>
      </w:pPr>
      <w:r>
        <w:rPr>
          <w:b/>
        </w:rPr>
        <w:t xml:space="preserve">15. </w:t>
      </w:r>
      <w:r>
        <w:rPr>
          <w:rFonts w:eastAsia="Calibri"/>
          <w:b/>
        </w:rPr>
        <w:t>Порядок ознакомления с документами и информацией об объекте имущества, условиями договора аренды имущества.</w:t>
      </w:r>
    </w:p>
    <w:p w:rsidR="009855C7" w:rsidRDefault="009855C7" w:rsidP="009855C7">
      <w:pPr>
        <w:widowControl w:val="0"/>
        <w:ind w:firstLine="709"/>
        <w:jc w:val="both"/>
        <w:rPr>
          <w:rFonts w:eastAsia="Calibri"/>
          <w:b/>
        </w:rPr>
      </w:pPr>
    </w:p>
    <w:p w:rsidR="009855C7" w:rsidRDefault="009855C7" w:rsidP="009855C7">
      <w:pPr>
        <w:widowControl w:val="0"/>
        <w:ind w:firstLine="709"/>
        <w:jc w:val="both"/>
        <w:rPr>
          <w:rFonts w:eastAsia="Calibri"/>
        </w:rPr>
      </w:pPr>
      <w:r>
        <w:rPr>
          <w:rFonts w:eastAsia="Calibri"/>
          <w:bCs/>
        </w:rPr>
        <w:t xml:space="preserve">Информационное извещение о проведении открытого аукциона в электронной форме, а также образец договора </w:t>
      </w:r>
      <w:r>
        <w:rPr>
          <w:rFonts w:eastAsia="Calibri"/>
        </w:rPr>
        <w:t xml:space="preserve">аренды имущества размещается на официальном сайте Российской Федерации для размещения информации о проведении торгов </w:t>
      </w:r>
      <w:hyperlink r:id="rId141" w:history="1">
        <w:r>
          <w:rPr>
            <w:rStyle w:val="af5"/>
          </w:rPr>
          <w:t>www.torgi.gov.ru</w:t>
        </w:r>
      </w:hyperlink>
      <w:r>
        <w:rPr>
          <w:rFonts w:eastAsia="Calibri"/>
        </w:rPr>
        <w:t xml:space="preserve">, официальном </w:t>
      </w:r>
      <w:r>
        <w:t xml:space="preserve">сайте администрации МР «Усть-Куломский»  </w:t>
      </w:r>
      <w:r>
        <w:rPr>
          <w:rFonts w:eastAsia="Calibri"/>
        </w:rPr>
        <w:t xml:space="preserve">- </w:t>
      </w:r>
      <w:r w:rsidRPr="004515E5">
        <w:rPr>
          <w:color w:val="00009C"/>
        </w:rPr>
        <w:t>https://ustkulom-r11.gosweb.gosuslugi.ru/</w:t>
      </w:r>
      <w:r>
        <w:rPr>
          <w:color w:val="00009C"/>
        </w:rPr>
        <w:t xml:space="preserve"> и </w:t>
      </w:r>
      <w:r>
        <w:t xml:space="preserve">на </w:t>
      </w:r>
      <w:r>
        <w:rPr>
          <w:bCs/>
        </w:rPr>
        <w:t xml:space="preserve"> открытой для доступа неограниченного круга лиц части электронной площадки </w:t>
      </w:r>
      <w:r>
        <w:t xml:space="preserve">на сайте </w:t>
      </w:r>
      <w:hyperlink r:id="rId142" w:history="1">
        <w:r w:rsidRPr="001E4AC0">
          <w:rPr>
            <w:rStyle w:val="af5"/>
            <w:rFonts w:ascii="Arial" w:hAnsi="Arial" w:cs="Arial"/>
            <w:sz w:val="21"/>
            <w:szCs w:val="21"/>
            <w:shd w:val="clear" w:color="auto" w:fill="FFFFFF"/>
          </w:rPr>
          <w:t>http://utp.sberbank-ast.ru</w:t>
        </w:r>
      </w:hyperlink>
      <w:r>
        <w:rPr>
          <w:rFonts w:ascii="Arial" w:hAnsi="Arial" w:cs="Arial"/>
          <w:color w:val="333333"/>
          <w:sz w:val="21"/>
          <w:szCs w:val="21"/>
          <w:shd w:val="clear" w:color="auto" w:fill="FFFFFF"/>
        </w:rPr>
        <w:t>.</w:t>
      </w:r>
    </w:p>
    <w:p w:rsidR="009855C7" w:rsidRDefault="009855C7" w:rsidP="009855C7">
      <w:pPr>
        <w:autoSpaceDE w:val="0"/>
        <w:autoSpaceDN w:val="0"/>
        <w:adjustRightInd w:val="0"/>
        <w:jc w:val="both"/>
      </w:pPr>
      <w:r>
        <w:tab/>
        <w:t>Любое заинтересованное лицо вправе направить на адрес электронной площадки не более чем три запроса о разъяснении положений аукционной документации. 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аукциона. В течение двух рабочих дней с даты поступления указанного запроса, если указанный запрос поступил к нему не позднее чем за три рабочих дня до даты окончания срока подачи заявок на участие в аукционе, организатор аукциона формирует и размещает на официальном сайте разъяснение с указанием предмета запроса, но без указания заинтересованного лица, от которого поступил запрос. Не позднее одного часа с момента размещения разъяснения положений аукционной документации на официальном сайте оператор электронной площадки размещает указанное разъяснение на электронной площадке. Разъяснение положений аукционной документации не должно изменять ее суть.</w:t>
      </w:r>
    </w:p>
    <w:p w:rsidR="009855C7" w:rsidRDefault="009855C7" w:rsidP="009855C7">
      <w:pPr>
        <w:autoSpaceDE w:val="0"/>
        <w:autoSpaceDN w:val="0"/>
        <w:adjustRightInd w:val="0"/>
        <w:jc w:val="both"/>
      </w:pPr>
      <w:r>
        <w:tab/>
        <w:t>Организатор аукциона обеспечивает осмотр имущества, права на которое передают по договору, в порядке, установленном в документации об аукционе, без взимания платы. Проведение такого осмотра осуществляется не реже чем через каждые пять рабочих дней с даты размещения извещения о проведении аукциона на официальном сайте, но не позднее чем за два рабочих дня до даты окончания срока подачи заявок.</w:t>
      </w:r>
    </w:p>
    <w:p w:rsidR="009855C7" w:rsidRDefault="009855C7" w:rsidP="009855C7">
      <w:pPr>
        <w:autoSpaceDE w:val="0"/>
        <w:autoSpaceDN w:val="0"/>
        <w:adjustRightInd w:val="0"/>
        <w:ind w:firstLine="709"/>
        <w:jc w:val="both"/>
      </w:pPr>
      <w:r>
        <w:t xml:space="preserve">С документацией на имущество, условиями договора аренды имущества можно ознакомиться в администрации МР «Усть-Куломский» по адресу: Республика Коми, с. Усть-Кулом, ул. Советская д. 37, каб. №43, по рабочим дням </w:t>
      </w:r>
      <w:r>
        <w:rPr>
          <w:bCs/>
        </w:rPr>
        <w:t>с 9 час. 00 мин.  до 17 час. 00 мин., по пятницам до 15 час. 30 мин.</w:t>
      </w:r>
      <w:r>
        <w:t>, обеденный перерыв с 13 час. 00 мин. до 14 час. 00 мин. (время московское), тел. (82137) 93-266, контактные лица: Губер Юлиана Ивановна, Канева Евгения Владимировна.</w:t>
      </w:r>
      <w:r>
        <w:tab/>
      </w:r>
    </w:p>
    <w:p w:rsidR="009855C7" w:rsidRDefault="009855C7" w:rsidP="009855C7">
      <w:pPr>
        <w:suppressAutoHyphens/>
        <w:autoSpaceDE w:val="0"/>
        <w:autoSpaceDN w:val="0"/>
        <w:adjustRightInd w:val="0"/>
        <w:jc w:val="right"/>
        <w:rPr>
          <w:sz w:val="28"/>
        </w:rPr>
      </w:pPr>
      <w:r w:rsidRPr="009971AF">
        <w:rPr>
          <w:sz w:val="28"/>
        </w:rPr>
        <w:br w:type="page"/>
      </w:r>
      <w:r>
        <w:rPr>
          <w:sz w:val="28"/>
        </w:rPr>
        <w:lastRenderedPageBreak/>
        <w:t>Утверждена</w:t>
      </w:r>
    </w:p>
    <w:p w:rsidR="009855C7" w:rsidRDefault="009855C7" w:rsidP="009855C7">
      <w:pPr>
        <w:jc w:val="right"/>
        <w:rPr>
          <w:sz w:val="28"/>
        </w:rPr>
      </w:pPr>
      <w:r>
        <w:rPr>
          <w:sz w:val="28"/>
        </w:rPr>
        <w:t>постановлением администрации</w:t>
      </w:r>
    </w:p>
    <w:p w:rsidR="009855C7" w:rsidRDefault="009855C7" w:rsidP="009855C7">
      <w:pPr>
        <w:jc w:val="right"/>
        <w:rPr>
          <w:sz w:val="28"/>
        </w:rPr>
      </w:pPr>
      <w:r>
        <w:rPr>
          <w:sz w:val="28"/>
        </w:rPr>
        <w:t>МР «Усть-Куломский»</w:t>
      </w:r>
    </w:p>
    <w:p w:rsidR="009855C7" w:rsidRDefault="009855C7" w:rsidP="009855C7">
      <w:pPr>
        <w:suppressAutoHyphens/>
        <w:jc w:val="right"/>
        <w:rPr>
          <w:sz w:val="28"/>
        </w:rPr>
      </w:pPr>
      <w:r>
        <w:rPr>
          <w:sz w:val="28"/>
        </w:rPr>
        <w:t xml:space="preserve">от «25» апреля </w:t>
      </w:r>
      <w:r w:rsidRPr="00D20F38">
        <w:rPr>
          <w:sz w:val="28"/>
        </w:rPr>
        <w:t>20</w:t>
      </w:r>
      <w:r>
        <w:rPr>
          <w:sz w:val="28"/>
        </w:rPr>
        <w:t>24 г. № 591</w:t>
      </w:r>
    </w:p>
    <w:p w:rsidR="009855C7" w:rsidRDefault="009855C7" w:rsidP="009855C7">
      <w:pPr>
        <w:jc w:val="right"/>
        <w:rPr>
          <w:sz w:val="28"/>
        </w:rPr>
      </w:pPr>
      <w:r>
        <w:rPr>
          <w:sz w:val="28"/>
        </w:rPr>
        <w:t xml:space="preserve"> (Приложение № 4)</w:t>
      </w:r>
    </w:p>
    <w:p w:rsidR="009855C7" w:rsidRDefault="009855C7" w:rsidP="009855C7">
      <w:pPr>
        <w:jc w:val="right"/>
        <w:rPr>
          <w:b/>
          <w:sz w:val="32"/>
          <w:szCs w:val="32"/>
        </w:rPr>
      </w:pPr>
    </w:p>
    <w:p w:rsidR="009855C7" w:rsidRPr="006A0960" w:rsidRDefault="009855C7" w:rsidP="009855C7">
      <w:pPr>
        <w:suppressAutoHyphens/>
        <w:jc w:val="center"/>
        <w:rPr>
          <w:b/>
          <w:sz w:val="32"/>
          <w:szCs w:val="32"/>
        </w:rPr>
      </w:pPr>
      <w:r w:rsidRPr="006A0960">
        <w:rPr>
          <w:b/>
          <w:sz w:val="32"/>
          <w:szCs w:val="32"/>
        </w:rPr>
        <w:t>Документация об аукционе</w:t>
      </w:r>
    </w:p>
    <w:p w:rsidR="009855C7" w:rsidRPr="006A0960" w:rsidRDefault="009855C7" w:rsidP="009855C7">
      <w:pPr>
        <w:suppressAutoHyphens/>
        <w:jc w:val="center"/>
      </w:pPr>
      <w:r w:rsidRPr="006A0960">
        <w:t xml:space="preserve">по проведению открытого аукциона на право заключения договора аренды </w:t>
      </w:r>
    </w:p>
    <w:p w:rsidR="009855C7" w:rsidRPr="006A0960" w:rsidRDefault="009855C7" w:rsidP="009855C7">
      <w:pPr>
        <w:suppressAutoHyphens/>
        <w:jc w:val="center"/>
      </w:pPr>
      <w:r w:rsidRPr="006A0960">
        <w:t xml:space="preserve">муниципального имущества муниципального образования муниципального района </w:t>
      </w:r>
    </w:p>
    <w:p w:rsidR="009855C7" w:rsidRDefault="009855C7" w:rsidP="009855C7">
      <w:pPr>
        <w:suppressAutoHyphens/>
        <w:jc w:val="center"/>
      </w:pPr>
      <w:r w:rsidRPr="006A0960">
        <w:t>«Усть-Куломский»</w:t>
      </w:r>
      <w:r>
        <w:t>в электронной форме</w:t>
      </w:r>
    </w:p>
    <w:p w:rsidR="009855C7" w:rsidRPr="004C2203" w:rsidRDefault="009855C7" w:rsidP="009855C7">
      <w:pPr>
        <w:suppressAutoHyphens/>
        <w:jc w:val="center"/>
      </w:pPr>
    </w:p>
    <w:p w:rsidR="009855C7" w:rsidRPr="004C2203" w:rsidRDefault="009855C7" w:rsidP="009855C7">
      <w:pPr>
        <w:widowControl w:val="0"/>
        <w:tabs>
          <w:tab w:val="left" w:pos="0"/>
        </w:tabs>
        <w:jc w:val="center"/>
        <w:rPr>
          <w:b/>
        </w:rPr>
      </w:pPr>
      <w:r w:rsidRPr="004C2203">
        <w:rPr>
          <w:b/>
        </w:rPr>
        <w:t>1. Общие сведения</w:t>
      </w:r>
    </w:p>
    <w:p w:rsidR="009855C7" w:rsidRDefault="009855C7" w:rsidP="009855C7">
      <w:pPr>
        <w:widowControl w:val="0"/>
        <w:tabs>
          <w:tab w:val="left" w:pos="567"/>
          <w:tab w:val="left" w:pos="3600"/>
        </w:tabs>
        <w:ind w:firstLine="709"/>
        <w:jc w:val="both"/>
        <w:rPr>
          <w:rFonts w:cs="Arial CYR"/>
          <w:color w:val="000000"/>
        </w:rPr>
      </w:pPr>
      <w:r>
        <w:t>1.1.</w:t>
      </w:r>
      <w:r>
        <w:rPr>
          <w:rFonts w:cs="Arial CYR"/>
          <w:color w:val="000000"/>
        </w:rPr>
        <w:t xml:space="preserve">Аукцион проводится в соответствии со </w:t>
      </w:r>
      <w:r w:rsidRPr="00FD2DC2">
        <w:t xml:space="preserve">ст. 447, 448 Гражданского кодекса Российской Федерации, </w:t>
      </w:r>
      <w:r>
        <w:t xml:space="preserve">Федеральным законом </w:t>
      </w:r>
      <w:r w:rsidRPr="00FD2DC2">
        <w:t>от 26.07.2006 г. № 135 - ФЗ «О защите конкуренции»,</w:t>
      </w:r>
      <w:r w:rsidRPr="00241ED2">
        <w:t>Приказом Федеральнойантимонопольной службы от 21.03.2023 г. №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Pr="00FD2DC2">
        <w:t>, Положением об управлении и распоряжении муниципальной собственностью МО Усть-Куломский район, утвержденным Решением Совета МО «Усть-Куломский район» от 30 января 2003 года № 228, с внесенными изменениями и дополнениями,</w:t>
      </w:r>
      <w:r w:rsidRPr="00882E31">
        <w:t>решением Совета МР «Усть-Куломский» от 20.11.2013г. № ХХ-199 «Об утверждении форм расчета величины годовой арендной платы за пользование муниципальным имуществом муниципального образования муниципального района «Усть-Куломский» и установление величины базовой стоимости строительства одного квадратного метра нежилого помещения на территории муниципального образования муниципального рай</w:t>
      </w:r>
      <w:r>
        <w:t>она «Усть-Куломский»</w:t>
      </w:r>
      <w:r w:rsidRPr="00882E31">
        <w:t>,</w:t>
      </w:r>
      <w:r>
        <w:rPr>
          <w:rFonts w:cs="Arial CYR"/>
          <w:color w:val="000000"/>
        </w:rPr>
        <w:t xml:space="preserve"> приказом Министерства финансов Российской Федерации Федерального Казначейства от 02 декабря 2021 №38н«Об утверждении регламента государственной информационной системы «Официальный сайт Российской Федерации в информационно-телекоммуникационной сети «Интернет» </w:t>
      </w:r>
      <w:r>
        <w:rPr>
          <w:rFonts w:cs="Arial CYR"/>
          <w:color w:val="000000"/>
          <w:lang w:val="en-US"/>
        </w:rPr>
        <w:t>WWW</w:t>
      </w:r>
      <w:r w:rsidRPr="00392D79">
        <w:rPr>
          <w:rFonts w:cs="Arial CYR"/>
          <w:color w:val="000000"/>
        </w:rPr>
        <w:t>.</w:t>
      </w:r>
      <w:r>
        <w:rPr>
          <w:rFonts w:cs="Arial CYR"/>
          <w:color w:val="000000"/>
          <w:lang w:val="en-US"/>
        </w:rPr>
        <w:t>TORGI</w:t>
      </w:r>
      <w:r w:rsidRPr="00392D79">
        <w:rPr>
          <w:rFonts w:cs="Arial CYR"/>
          <w:color w:val="000000"/>
        </w:rPr>
        <w:t>.</w:t>
      </w:r>
      <w:r>
        <w:rPr>
          <w:rFonts w:cs="Arial CYR"/>
          <w:color w:val="000000"/>
          <w:lang w:val="en-US"/>
        </w:rPr>
        <w:t>GOV</w:t>
      </w:r>
      <w:r w:rsidRPr="00392D79">
        <w:rPr>
          <w:rFonts w:cs="Arial CYR"/>
          <w:color w:val="000000"/>
        </w:rPr>
        <w:t>.</w:t>
      </w:r>
      <w:r>
        <w:rPr>
          <w:rFonts w:cs="Arial CYR"/>
          <w:color w:val="000000"/>
          <w:lang w:val="en-US"/>
        </w:rPr>
        <w:t>RU</w:t>
      </w:r>
      <w:r>
        <w:rPr>
          <w:rFonts w:cs="Arial CYR"/>
          <w:color w:val="000000"/>
        </w:rPr>
        <w:t xml:space="preserve">., Регламентом электронной площадки </w:t>
      </w:r>
      <w:r>
        <w:rPr>
          <w:rFonts w:eastAsia="Calibri"/>
          <w:color w:val="000000"/>
        </w:rPr>
        <w:t>АО</w:t>
      </w:r>
      <w:r w:rsidRPr="00B47512">
        <w:rPr>
          <w:rFonts w:eastAsia="Calibri"/>
          <w:color w:val="000000"/>
        </w:rPr>
        <w:t xml:space="preserve"> "</w:t>
      </w:r>
      <w:r>
        <w:rPr>
          <w:rFonts w:eastAsia="Calibri"/>
          <w:color w:val="000000"/>
        </w:rPr>
        <w:t>Сбербанк-АСТ</w:t>
      </w:r>
      <w:r w:rsidRPr="00B47512">
        <w:rPr>
          <w:rFonts w:eastAsia="Calibri"/>
          <w:color w:val="000000"/>
        </w:rPr>
        <w:t>"</w:t>
      </w:r>
      <w:r>
        <w:rPr>
          <w:rFonts w:cs="Arial CYR"/>
          <w:color w:val="000000"/>
        </w:rPr>
        <w:t xml:space="preserve"> (размещен по адресу: </w:t>
      </w:r>
      <w:r w:rsidRPr="00392D79">
        <w:t>https://utp.sberbank-ast.ru/Main/Notice/988/Reglament</w:t>
      </w:r>
      <w:r>
        <w:rPr>
          <w:rFonts w:cs="Arial CYR"/>
          <w:color w:val="000000"/>
        </w:rPr>
        <w:t>).</w:t>
      </w:r>
    </w:p>
    <w:p w:rsidR="009855C7" w:rsidRDefault="009855C7" w:rsidP="009855C7">
      <w:pPr>
        <w:widowControl w:val="0"/>
        <w:tabs>
          <w:tab w:val="left" w:pos="567"/>
          <w:tab w:val="left" w:pos="3600"/>
        </w:tabs>
        <w:ind w:firstLine="709"/>
        <w:jc w:val="both"/>
      </w:pPr>
      <w:r>
        <w:t>1.2. О</w:t>
      </w:r>
      <w:r w:rsidRPr="004C2203">
        <w:t>рганизатор аукциона – Администрация муниципального района «Усть-Куломский»</w:t>
      </w:r>
      <w:r>
        <w:t xml:space="preserve"> (Администрация МР «Усть-Куломский»)</w:t>
      </w:r>
      <w:r w:rsidRPr="004C2203">
        <w:t>, адрес: 168060, Республика Коми, Усть-Куломский район, с. Усть-Кулом, ул. Советская, д. 37, тел. 8 (2137) 93-</w:t>
      </w:r>
      <w:r>
        <w:t>266</w:t>
      </w:r>
      <w:r w:rsidRPr="004C2203">
        <w:t>.</w:t>
      </w:r>
    </w:p>
    <w:p w:rsidR="009855C7" w:rsidRPr="00654BF1" w:rsidRDefault="009855C7" w:rsidP="00C61D50">
      <w:pPr>
        <w:pStyle w:val="af1"/>
        <w:widowControl w:val="0"/>
        <w:numPr>
          <w:ilvl w:val="1"/>
          <w:numId w:val="16"/>
        </w:numPr>
        <w:tabs>
          <w:tab w:val="left" w:pos="1134"/>
        </w:tabs>
        <w:autoSpaceDE w:val="0"/>
        <w:autoSpaceDN w:val="0"/>
        <w:spacing w:after="200"/>
        <w:ind w:left="0" w:firstLine="710"/>
        <w:jc w:val="both"/>
      </w:pPr>
      <w:r w:rsidRPr="00654BF1">
        <w:t>Аукцион</w:t>
      </w:r>
      <w:r w:rsidRPr="00654BF1">
        <w:rPr>
          <w:color w:val="000000"/>
        </w:rPr>
        <w:t xml:space="preserve"> является открытым по составу участников. Подача предложений о цене проводится в день и время, указанные в извещении о проведении торгов на электронной площадке –  универсальная торговая платформа АО «Сбербанк-АСТ», размещенная</w:t>
      </w:r>
      <w:r w:rsidRPr="00654BF1">
        <w:t xml:space="preserve"> на сайте </w:t>
      </w:r>
      <w:hyperlink r:id="rId143" w:history="1">
        <w:r w:rsidRPr="00654BF1">
          <w:rPr>
            <w:rStyle w:val="af5"/>
            <w:shd w:val="clear" w:color="auto" w:fill="FFFFFF"/>
          </w:rPr>
          <w:t>http://utp.sberbank-ast.ru</w:t>
        </w:r>
      </w:hyperlink>
      <w:r w:rsidRPr="00654BF1">
        <w:t xml:space="preserve"> в сети Интернет. </w:t>
      </w:r>
      <w:r w:rsidRPr="00654BF1">
        <w:rPr>
          <w:color w:val="000000"/>
        </w:rPr>
        <w:t xml:space="preserve">Подача предложений в торговом зале возможна только в случае проведения </w:t>
      </w:r>
      <w:r w:rsidRPr="00654BF1">
        <w:t>аукциона в электронной форме</w:t>
      </w:r>
      <w:r w:rsidRPr="00654BF1">
        <w:rPr>
          <w:color w:val="000000"/>
        </w:rPr>
        <w:t xml:space="preserve"> в случае наличия двух или более допущенных участников. В установленные дату и время начала проведения торгов у Участника, допущенного к торгам, появляется возможность войти в Торговый зал и принять участие в торгах. Подача предложений о цене осуществляется в личном кабинете участника посредством штатного интерфейса.Подача предложений о цене для многолотовых процедур осуществляется отдельно по каждому лоту. Сроки проведения всех лотов устанавливаются единые. </w:t>
      </w:r>
    </w:p>
    <w:p w:rsidR="009855C7" w:rsidRDefault="009855C7" w:rsidP="00C61D50">
      <w:pPr>
        <w:pStyle w:val="af1"/>
        <w:widowControl w:val="0"/>
        <w:numPr>
          <w:ilvl w:val="1"/>
          <w:numId w:val="16"/>
        </w:numPr>
        <w:tabs>
          <w:tab w:val="left" w:pos="1134"/>
        </w:tabs>
        <w:autoSpaceDE w:val="0"/>
        <w:autoSpaceDN w:val="0"/>
        <w:spacing w:after="200"/>
        <w:ind w:left="0" w:firstLine="709"/>
        <w:jc w:val="both"/>
      </w:pPr>
      <w:r w:rsidRPr="00654BF1">
        <w:t>Информационное извещение о проведении открыт</w:t>
      </w:r>
      <w:r>
        <w:t>ого</w:t>
      </w:r>
      <w:r w:rsidRPr="00654BF1">
        <w:t xml:space="preserve"> аукцион</w:t>
      </w:r>
      <w:r>
        <w:t>а</w:t>
      </w:r>
      <w:r w:rsidRPr="00654BF1">
        <w:t xml:space="preserve"> в электронной форме размещается организатором аукциона на официальном сайте органа местного самоуправления муниципального района «Усть-Куломский» </w:t>
      </w:r>
      <w:r w:rsidRPr="007F484A">
        <w:t>https://ustkulom-r11.gosweb.gosuslugi.ru/</w:t>
      </w:r>
      <w:r w:rsidRPr="00654BF1">
        <w:t xml:space="preserve"> (далее – официальный сайт) и размещается также на </w:t>
      </w:r>
      <w:hyperlink r:id="rId144" w:history="1">
        <w:r w:rsidRPr="00654BF1">
          <w:rPr>
            <w:rStyle w:val="af5"/>
            <w:color w:val="auto"/>
          </w:rPr>
          <w:t>www.</w:t>
        </w:r>
        <w:r w:rsidRPr="00654BF1">
          <w:rPr>
            <w:rStyle w:val="af5"/>
            <w:color w:val="auto"/>
            <w:lang w:val="en-US"/>
          </w:rPr>
          <w:t>t</w:t>
        </w:r>
        <w:r w:rsidRPr="00654BF1">
          <w:rPr>
            <w:rStyle w:val="af5"/>
            <w:color w:val="auto"/>
          </w:rPr>
          <w:t>o</w:t>
        </w:r>
        <w:r w:rsidRPr="00654BF1">
          <w:rPr>
            <w:rStyle w:val="af5"/>
            <w:color w:val="auto"/>
            <w:lang w:val="en-US"/>
          </w:rPr>
          <w:t>rgi</w:t>
        </w:r>
        <w:r w:rsidRPr="00654BF1">
          <w:rPr>
            <w:rStyle w:val="af5"/>
            <w:color w:val="auto"/>
          </w:rPr>
          <w:t>.</w:t>
        </w:r>
        <w:r w:rsidRPr="00654BF1">
          <w:rPr>
            <w:rStyle w:val="af5"/>
            <w:color w:val="auto"/>
            <w:lang w:val="en-US"/>
          </w:rPr>
          <w:t>gov</w:t>
        </w:r>
        <w:r w:rsidRPr="00654BF1">
          <w:rPr>
            <w:rStyle w:val="af5"/>
            <w:color w:val="auto"/>
          </w:rPr>
          <w:t>.ru</w:t>
        </w:r>
      </w:hyperlink>
      <w:r w:rsidRPr="00654BF1">
        <w:t>Аукционная документация, формы заявок и проекты договоров  размеща</w:t>
      </w:r>
      <w:r>
        <w:t>ю</w:t>
      </w:r>
      <w:r w:rsidRPr="00654BF1">
        <w:t xml:space="preserve">тся организатором аукциона на официальном сайте органа местного самоуправления муниципального района «Усть-Куломский» </w:t>
      </w:r>
      <w:r w:rsidRPr="007F484A">
        <w:t xml:space="preserve">https://ustkulom-r11.gosweb.gosuslugi.ru/ </w:t>
      </w:r>
      <w:r w:rsidRPr="00654BF1">
        <w:t xml:space="preserve">(далее – официальный сайт) и размещается также на </w:t>
      </w:r>
      <w:hyperlink r:id="rId145" w:history="1">
        <w:r w:rsidRPr="00654BF1">
          <w:rPr>
            <w:rStyle w:val="af5"/>
            <w:color w:val="auto"/>
          </w:rPr>
          <w:t>www.</w:t>
        </w:r>
        <w:r w:rsidRPr="00654BF1">
          <w:rPr>
            <w:rStyle w:val="af5"/>
            <w:color w:val="auto"/>
            <w:lang w:val="en-US"/>
          </w:rPr>
          <w:t>t</w:t>
        </w:r>
        <w:r w:rsidRPr="00654BF1">
          <w:rPr>
            <w:rStyle w:val="af5"/>
            <w:color w:val="auto"/>
          </w:rPr>
          <w:t>o</w:t>
        </w:r>
        <w:r w:rsidRPr="00654BF1">
          <w:rPr>
            <w:rStyle w:val="af5"/>
            <w:color w:val="auto"/>
            <w:lang w:val="en-US"/>
          </w:rPr>
          <w:t>rgi</w:t>
        </w:r>
        <w:r w:rsidRPr="00654BF1">
          <w:rPr>
            <w:rStyle w:val="af5"/>
            <w:color w:val="auto"/>
          </w:rPr>
          <w:t>.</w:t>
        </w:r>
        <w:r w:rsidRPr="00654BF1">
          <w:rPr>
            <w:rStyle w:val="af5"/>
            <w:color w:val="auto"/>
            <w:lang w:val="en-US"/>
          </w:rPr>
          <w:t>gov</w:t>
        </w:r>
        <w:r w:rsidRPr="00654BF1">
          <w:rPr>
            <w:rStyle w:val="af5"/>
            <w:color w:val="auto"/>
          </w:rPr>
          <w:t>.ru</w:t>
        </w:r>
      </w:hyperlink>
    </w:p>
    <w:p w:rsidR="009855C7" w:rsidRPr="00043475" w:rsidRDefault="009855C7" w:rsidP="009855C7">
      <w:pPr>
        <w:pStyle w:val="af1"/>
        <w:widowControl w:val="0"/>
        <w:tabs>
          <w:tab w:val="left" w:pos="1134"/>
        </w:tabs>
        <w:autoSpaceDE w:val="0"/>
        <w:autoSpaceDN w:val="0"/>
        <w:spacing w:after="200"/>
        <w:ind w:left="0" w:firstLine="709"/>
        <w:jc w:val="both"/>
      </w:pPr>
      <w:r>
        <w:t>1.5.</w:t>
      </w:r>
      <w:r w:rsidRPr="006A0960">
        <w:t>Нарушение процедуры организации или проведения аукциона, предусмотренной настоящей аукционной документацией, является основанием для признания судом недействительными результатов аукциона и договора, заключенного по результатам такого аукциона.</w:t>
      </w:r>
    </w:p>
    <w:p w:rsidR="009855C7" w:rsidRDefault="009855C7" w:rsidP="009855C7">
      <w:pPr>
        <w:ind w:firstLine="540"/>
        <w:jc w:val="center"/>
        <w:rPr>
          <w:b/>
        </w:rPr>
      </w:pPr>
      <w:r>
        <w:rPr>
          <w:b/>
        </w:rPr>
        <w:t xml:space="preserve">2. </w:t>
      </w:r>
      <w:r w:rsidRPr="008673EE">
        <w:rPr>
          <w:b/>
        </w:rPr>
        <w:t>Способ проведения аукциона:</w:t>
      </w:r>
    </w:p>
    <w:p w:rsidR="009855C7" w:rsidRPr="008673EE" w:rsidRDefault="009855C7" w:rsidP="009855C7">
      <w:pPr>
        <w:ind w:firstLine="540"/>
        <w:jc w:val="center"/>
        <w:rPr>
          <w:b/>
        </w:rPr>
      </w:pPr>
    </w:p>
    <w:p w:rsidR="009855C7" w:rsidRDefault="009855C7" w:rsidP="009855C7">
      <w:r>
        <w:t>Открытый аукцион в электронной форме.</w:t>
      </w:r>
    </w:p>
    <w:p w:rsidR="009855C7" w:rsidRDefault="009855C7" w:rsidP="009855C7">
      <w:pPr>
        <w:pStyle w:val="ConsPlusNormal"/>
        <w:suppressAutoHyphens/>
        <w:ind w:firstLine="567"/>
        <w:jc w:val="center"/>
        <w:rPr>
          <w:rFonts w:ascii="Times New Roman" w:hAnsi="Times New Roman" w:cs="Times New Roman"/>
          <w:b/>
          <w:sz w:val="24"/>
          <w:szCs w:val="24"/>
        </w:rPr>
      </w:pPr>
    </w:p>
    <w:p w:rsidR="009855C7" w:rsidRDefault="009855C7" w:rsidP="009855C7">
      <w:pPr>
        <w:pStyle w:val="ConsPlusNormal"/>
        <w:suppressAutoHyphens/>
        <w:ind w:firstLine="567"/>
        <w:jc w:val="center"/>
        <w:rPr>
          <w:rFonts w:ascii="Times New Roman" w:hAnsi="Times New Roman" w:cs="Times New Roman"/>
          <w:b/>
          <w:sz w:val="24"/>
          <w:szCs w:val="24"/>
        </w:rPr>
      </w:pPr>
      <w:r w:rsidRPr="008673EE">
        <w:rPr>
          <w:rFonts w:ascii="Times New Roman" w:hAnsi="Times New Roman" w:cs="Times New Roman"/>
          <w:b/>
          <w:sz w:val="24"/>
          <w:szCs w:val="24"/>
        </w:rPr>
        <w:t>3.</w:t>
      </w:r>
      <w:r w:rsidRPr="006A0960">
        <w:rPr>
          <w:rFonts w:ascii="Times New Roman" w:hAnsi="Times New Roman" w:cs="Times New Roman"/>
          <w:b/>
          <w:sz w:val="24"/>
          <w:szCs w:val="24"/>
        </w:rPr>
        <w:t>Сведения о предмете открытого аукциона</w:t>
      </w:r>
    </w:p>
    <w:p w:rsidR="009855C7" w:rsidRPr="006A0960" w:rsidRDefault="009855C7" w:rsidP="009855C7">
      <w:pPr>
        <w:pStyle w:val="ConsPlusNormal"/>
        <w:suppressAutoHyphens/>
        <w:ind w:firstLine="567"/>
        <w:jc w:val="center"/>
        <w:rPr>
          <w:rFonts w:ascii="Times New Roman" w:hAnsi="Times New Roman" w:cs="Times New Roman"/>
          <w:b/>
          <w:sz w:val="24"/>
          <w:szCs w:val="24"/>
        </w:rPr>
      </w:pPr>
    </w:p>
    <w:p w:rsidR="009855C7" w:rsidRPr="006A0960" w:rsidRDefault="009855C7" w:rsidP="009855C7">
      <w:pPr>
        <w:suppressAutoHyphens/>
        <w:ind w:firstLine="567"/>
        <w:jc w:val="both"/>
      </w:pPr>
      <w:r>
        <w:lastRenderedPageBreak/>
        <w:t>3</w:t>
      </w:r>
      <w:r w:rsidRPr="006A0960">
        <w:t xml:space="preserve">.1. </w:t>
      </w:r>
      <w:r w:rsidRPr="008673EE">
        <w:t>Предмет аукциона</w:t>
      </w:r>
      <w:r w:rsidRPr="006A0960">
        <w:t xml:space="preserve"> – право на заключение договора аренды муниципального имущества муниципального образования муниципального района «Усть-Куломский».</w:t>
      </w:r>
    </w:p>
    <w:p w:rsidR="009855C7" w:rsidRDefault="009855C7" w:rsidP="009855C7">
      <w:pPr>
        <w:suppressAutoHyphens/>
        <w:ind w:firstLine="567"/>
        <w:jc w:val="both"/>
      </w:pPr>
      <w:r>
        <w:t>3.2. Описание предмета аукциона</w:t>
      </w:r>
      <w:r w:rsidRPr="00AE26D7">
        <w:t>:</w:t>
      </w:r>
    </w:p>
    <w:tbl>
      <w:tblPr>
        <w:tblW w:w="101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34"/>
        <w:gridCol w:w="2126"/>
        <w:gridCol w:w="1008"/>
        <w:gridCol w:w="1472"/>
        <w:gridCol w:w="1505"/>
        <w:gridCol w:w="1472"/>
        <w:gridCol w:w="1701"/>
      </w:tblGrid>
      <w:tr w:rsidR="009855C7" w:rsidRPr="00826023" w:rsidTr="009855C7">
        <w:trPr>
          <w:jc w:val="center"/>
        </w:trPr>
        <w:tc>
          <w:tcPr>
            <w:tcW w:w="834"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center"/>
              <w:rPr>
                <w:snapToGrid w:val="0"/>
                <w:sz w:val="22"/>
                <w:szCs w:val="22"/>
              </w:rPr>
            </w:pPr>
            <w:r w:rsidRPr="00826023">
              <w:rPr>
                <w:snapToGrid w:val="0"/>
                <w:sz w:val="22"/>
                <w:szCs w:val="22"/>
              </w:rPr>
              <w:t>№</w:t>
            </w:r>
          </w:p>
          <w:p w:rsidR="009855C7" w:rsidRPr="00826023" w:rsidRDefault="009855C7" w:rsidP="009855C7">
            <w:pPr>
              <w:jc w:val="center"/>
              <w:rPr>
                <w:snapToGrid w:val="0"/>
                <w:sz w:val="22"/>
                <w:szCs w:val="22"/>
              </w:rPr>
            </w:pPr>
            <w:r w:rsidRPr="00826023">
              <w:rPr>
                <w:snapToGrid w:val="0"/>
                <w:sz w:val="22"/>
                <w:szCs w:val="22"/>
              </w:rPr>
              <w:t>лота</w:t>
            </w:r>
          </w:p>
        </w:tc>
        <w:tc>
          <w:tcPr>
            <w:tcW w:w="212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center"/>
              <w:rPr>
                <w:sz w:val="22"/>
                <w:szCs w:val="22"/>
              </w:rPr>
            </w:pPr>
            <w:r w:rsidRPr="00826023">
              <w:rPr>
                <w:sz w:val="22"/>
                <w:szCs w:val="22"/>
              </w:rPr>
              <w:t>Наименование,</w:t>
            </w:r>
          </w:p>
          <w:p w:rsidR="009855C7" w:rsidRPr="00826023" w:rsidRDefault="009855C7" w:rsidP="009855C7">
            <w:pPr>
              <w:jc w:val="center"/>
              <w:rPr>
                <w:sz w:val="22"/>
                <w:szCs w:val="22"/>
              </w:rPr>
            </w:pPr>
            <w:r w:rsidRPr="00826023">
              <w:rPr>
                <w:sz w:val="22"/>
                <w:szCs w:val="22"/>
              </w:rPr>
              <w:t xml:space="preserve"> марка</w:t>
            </w:r>
          </w:p>
        </w:tc>
        <w:tc>
          <w:tcPr>
            <w:tcW w:w="1008"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center"/>
              <w:rPr>
                <w:sz w:val="22"/>
                <w:szCs w:val="22"/>
              </w:rPr>
            </w:pPr>
            <w:r w:rsidRPr="00826023">
              <w:rPr>
                <w:sz w:val="22"/>
                <w:szCs w:val="22"/>
              </w:rPr>
              <w:t>Год</w:t>
            </w:r>
          </w:p>
          <w:p w:rsidR="009855C7" w:rsidRPr="00826023" w:rsidRDefault="009855C7" w:rsidP="009855C7">
            <w:pPr>
              <w:jc w:val="center"/>
              <w:rPr>
                <w:sz w:val="22"/>
                <w:szCs w:val="22"/>
              </w:rPr>
            </w:pPr>
            <w:r w:rsidRPr="00826023">
              <w:rPr>
                <w:sz w:val="22"/>
                <w:szCs w:val="22"/>
              </w:rPr>
              <w:t>выпуска</w:t>
            </w:r>
          </w:p>
        </w:tc>
        <w:tc>
          <w:tcPr>
            <w:tcW w:w="1472"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center"/>
              <w:rPr>
                <w:sz w:val="22"/>
                <w:szCs w:val="22"/>
              </w:rPr>
            </w:pPr>
            <w:r>
              <w:rPr>
                <w:sz w:val="22"/>
                <w:szCs w:val="22"/>
              </w:rPr>
              <w:t>Государственный р</w:t>
            </w:r>
            <w:r w:rsidRPr="00826023">
              <w:rPr>
                <w:sz w:val="22"/>
                <w:szCs w:val="22"/>
              </w:rPr>
              <w:t xml:space="preserve">егистрационный </w:t>
            </w:r>
            <w:r>
              <w:rPr>
                <w:sz w:val="22"/>
                <w:szCs w:val="22"/>
              </w:rPr>
              <w:t>знак</w:t>
            </w:r>
          </w:p>
        </w:tc>
        <w:tc>
          <w:tcPr>
            <w:tcW w:w="1505"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center"/>
              <w:rPr>
                <w:sz w:val="22"/>
                <w:szCs w:val="22"/>
              </w:rPr>
            </w:pPr>
            <w:r w:rsidRPr="00826023">
              <w:rPr>
                <w:sz w:val="22"/>
                <w:szCs w:val="22"/>
              </w:rPr>
              <w:t>Номер</w:t>
            </w:r>
          </w:p>
          <w:p w:rsidR="009855C7" w:rsidRPr="00826023" w:rsidRDefault="009855C7" w:rsidP="009855C7">
            <w:pPr>
              <w:jc w:val="center"/>
              <w:rPr>
                <w:sz w:val="22"/>
                <w:szCs w:val="22"/>
              </w:rPr>
            </w:pPr>
            <w:r w:rsidRPr="00826023">
              <w:rPr>
                <w:sz w:val="22"/>
                <w:szCs w:val="22"/>
              </w:rPr>
              <w:t>двигателя</w:t>
            </w:r>
          </w:p>
        </w:tc>
        <w:tc>
          <w:tcPr>
            <w:tcW w:w="1472"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center"/>
              <w:rPr>
                <w:sz w:val="22"/>
                <w:szCs w:val="22"/>
              </w:rPr>
            </w:pPr>
            <w:r w:rsidRPr="00826023">
              <w:rPr>
                <w:sz w:val="22"/>
                <w:szCs w:val="22"/>
              </w:rPr>
              <w:t>Номер шасси</w:t>
            </w:r>
            <w:r>
              <w:rPr>
                <w:sz w:val="22"/>
                <w:szCs w:val="22"/>
              </w:rPr>
              <w:t>, рама,мост</w:t>
            </w:r>
          </w:p>
        </w:tc>
        <w:tc>
          <w:tcPr>
            <w:tcW w:w="1701"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sz w:val="22"/>
                <w:szCs w:val="22"/>
              </w:rPr>
            </w:pPr>
            <w:r>
              <w:rPr>
                <w:sz w:val="22"/>
                <w:szCs w:val="22"/>
              </w:rPr>
              <w:t>Начальная (минимальная) цена</w:t>
            </w:r>
            <w:r w:rsidRPr="00826023">
              <w:rPr>
                <w:sz w:val="22"/>
                <w:szCs w:val="22"/>
              </w:rPr>
              <w:t xml:space="preserve"> годовой арендной  платы</w:t>
            </w:r>
            <w:r>
              <w:rPr>
                <w:sz w:val="22"/>
                <w:szCs w:val="22"/>
              </w:rPr>
              <w:t>, в</w:t>
            </w:r>
            <w:r w:rsidRPr="00826023">
              <w:rPr>
                <w:sz w:val="22"/>
                <w:szCs w:val="22"/>
              </w:rPr>
              <w:t xml:space="preserve"> руб. </w:t>
            </w:r>
            <w:r>
              <w:rPr>
                <w:sz w:val="22"/>
                <w:szCs w:val="22"/>
              </w:rPr>
              <w:t>б</w:t>
            </w:r>
            <w:r w:rsidRPr="00826023">
              <w:rPr>
                <w:sz w:val="22"/>
                <w:szCs w:val="22"/>
              </w:rPr>
              <w:t xml:space="preserve">ез НДС  </w:t>
            </w:r>
          </w:p>
        </w:tc>
      </w:tr>
      <w:tr w:rsidR="009855C7" w:rsidRPr="00826023" w:rsidTr="009855C7">
        <w:trPr>
          <w:jc w:val="center"/>
        </w:trPr>
        <w:tc>
          <w:tcPr>
            <w:tcW w:w="834"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b/>
                <w:sz w:val="22"/>
                <w:szCs w:val="22"/>
              </w:rPr>
            </w:pPr>
            <w:r w:rsidRPr="00826023">
              <w:rPr>
                <w:b/>
                <w:sz w:val="22"/>
                <w:szCs w:val="22"/>
              </w:rPr>
              <w:t>Лот № 1</w:t>
            </w:r>
          </w:p>
        </w:tc>
        <w:tc>
          <w:tcPr>
            <w:tcW w:w="212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Pr>
                <w:b/>
                <w:sz w:val="22"/>
                <w:szCs w:val="22"/>
              </w:rPr>
              <w:t xml:space="preserve">Мастерская </w:t>
            </w:r>
            <w:r w:rsidRPr="00826023">
              <w:rPr>
                <w:b/>
                <w:sz w:val="22"/>
                <w:szCs w:val="22"/>
              </w:rPr>
              <w:t>Газ -5201 АВМ-1</w:t>
            </w:r>
          </w:p>
        </w:tc>
        <w:tc>
          <w:tcPr>
            <w:tcW w:w="1008"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1989</w:t>
            </w:r>
          </w:p>
        </w:tc>
        <w:tc>
          <w:tcPr>
            <w:tcW w:w="1472"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В 106 ВА</w:t>
            </w:r>
            <w:r>
              <w:rPr>
                <w:b/>
                <w:sz w:val="22"/>
                <w:szCs w:val="22"/>
              </w:rPr>
              <w:t xml:space="preserve"> 11</w:t>
            </w:r>
          </w:p>
        </w:tc>
        <w:tc>
          <w:tcPr>
            <w:tcW w:w="1505"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11249</w:t>
            </w:r>
          </w:p>
        </w:tc>
        <w:tc>
          <w:tcPr>
            <w:tcW w:w="1472"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1167588</w:t>
            </w:r>
          </w:p>
        </w:tc>
        <w:tc>
          <w:tcPr>
            <w:tcW w:w="1701"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b/>
                <w:sz w:val="22"/>
                <w:szCs w:val="22"/>
              </w:rPr>
            </w:pPr>
            <w:r w:rsidRPr="00826023">
              <w:rPr>
                <w:b/>
                <w:sz w:val="22"/>
                <w:szCs w:val="22"/>
              </w:rPr>
              <w:t>9 130,00</w:t>
            </w:r>
          </w:p>
        </w:tc>
      </w:tr>
      <w:tr w:rsidR="009855C7" w:rsidRPr="00826023" w:rsidTr="009855C7">
        <w:trPr>
          <w:jc w:val="center"/>
        </w:trPr>
        <w:tc>
          <w:tcPr>
            <w:tcW w:w="834"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b/>
                <w:sz w:val="22"/>
                <w:szCs w:val="22"/>
              </w:rPr>
            </w:pPr>
            <w:r w:rsidRPr="00826023">
              <w:rPr>
                <w:b/>
                <w:sz w:val="22"/>
                <w:szCs w:val="22"/>
              </w:rPr>
              <w:t>Лот № 2</w:t>
            </w:r>
          </w:p>
        </w:tc>
        <w:tc>
          <w:tcPr>
            <w:tcW w:w="212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Pr>
                <w:b/>
                <w:sz w:val="22"/>
                <w:szCs w:val="22"/>
              </w:rPr>
              <w:t xml:space="preserve">Фаэтон </w:t>
            </w:r>
            <w:r w:rsidRPr="00826023">
              <w:rPr>
                <w:b/>
                <w:sz w:val="22"/>
                <w:szCs w:val="22"/>
              </w:rPr>
              <w:t xml:space="preserve">УАЗ – 31512 </w:t>
            </w:r>
          </w:p>
        </w:tc>
        <w:tc>
          <w:tcPr>
            <w:tcW w:w="1008"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 xml:space="preserve">1997 </w:t>
            </w:r>
          </w:p>
        </w:tc>
        <w:tc>
          <w:tcPr>
            <w:tcW w:w="1472"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В756КТ</w:t>
            </w:r>
            <w:r>
              <w:rPr>
                <w:b/>
                <w:sz w:val="22"/>
                <w:szCs w:val="22"/>
              </w:rPr>
              <w:t xml:space="preserve"> 11</w:t>
            </w:r>
          </w:p>
        </w:tc>
        <w:tc>
          <w:tcPr>
            <w:tcW w:w="1505"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31001893</w:t>
            </w:r>
          </w:p>
        </w:tc>
        <w:tc>
          <w:tcPr>
            <w:tcW w:w="1472"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lang w:val="en-US"/>
              </w:rPr>
              <w:t>V-</w:t>
            </w:r>
            <w:r w:rsidRPr="00826023">
              <w:rPr>
                <w:b/>
                <w:sz w:val="22"/>
                <w:szCs w:val="22"/>
              </w:rPr>
              <w:t>0615475</w:t>
            </w:r>
          </w:p>
        </w:tc>
        <w:tc>
          <w:tcPr>
            <w:tcW w:w="1701"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b/>
                <w:sz w:val="22"/>
                <w:szCs w:val="22"/>
              </w:rPr>
            </w:pPr>
            <w:r w:rsidRPr="00826023">
              <w:rPr>
                <w:b/>
                <w:sz w:val="22"/>
                <w:szCs w:val="22"/>
              </w:rPr>
              <w:t>16 947,00</w:t>
            </w:r>
          </w:p>
        </w:tc>
      </w:tr>
      <w:tr w:rsidR="009855C7" w:rsidRPr="00826023" w:rsidTr="009855C7">
        <w:trPr>
          <w:jc w:val="center"/>
        </w:trPr>
        <w:tc>
          <w:tcPr>
            <w:tcW w:w="834"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b/>
                <w:sz w:val="22"/>
                <w:szCs w:val="22"/>
              </w:rPr>
            </w:pPr>
            <w:r w:rsidRPr="00826023">
              <w:rPr>
                <w:b/>
                <w:sz w:val="22"/>
                <w:szCs w:val="22"/>
              </w:rPr>
              <w:t>Лот № 3</w:t>
            </w:r>
          </w:p>
        </w:tc>
        <w:tc>
          <w:tcPr>
            <w:tcW w:w="212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Pr>
                <w:b/>
                <w:sz w:val="22"/>
                <w:szCs w:val="22"/>
              </w:rPr>
              <w:t xml:space="preserve">Самосвал </w:t>
            </w:r>
            <w:r w:rsidRPr="00826023">
              <w:rPr>
                <w:b/>
                <w:sz w:val="22"/>
                <w:szCs w:val="22"/>
              </w:rPr>
              <w:t>КАМАЗ-55111</w:t>
            </w:r>
          </w:p>
        </w:tc>
        <w:tc>
          <w:tcPr>
            <w:tcW w:w="1008"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1985</w:t>
            </w:r>
          </w:p>
        </w:tc>
        <w:tc>
          <w:tcPr>
            <w:tcW w:w="1472"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В 167 ВУ</w:t>
            </w:r>
            <w:r>
              <w:rPr>
                <w:b/>
                <w:sz w:val="22"/>
                <w:szCs w:val="22"/>
              </w:rPr>
              <w:t xml:space="preserve"> 11</w:t>
            </w:r>
          </w:p>
        </w:tc>
        <w:tc>
          <w:tcPr>
            <w:tcW w:w="1505"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396119</w:t>
            </w:r>
          </w:p>
        </w:tc>
        <w:tc>
          <w:tcPr>
            <w:tcW w:w="1472"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199497</w:t>
            </w:r>
          </w:p>
        </w:tc>
        <w:tc>
          <w:tcPr>
            <w:tcW w:w="1701"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b/>
                <w:sz w:val="22"/>
                <w:szCs w:val="22"/>
              </w:rPr>
            </w:pPr>
            <w:r w:rsidRPr="00826023">
              <w:rPr>
                <w:b/>
                <w:sz w:val="22"/>
                <w:szCs w:val="22"/>
              </w:rPr>
              <w:t>38 500,00</w:t>
            </w:r>
          </w:p>
        </w:tc>
      </w:tr>
      <w:tr w:rsidR="009855C7" w:rsidRPr="00826023" w:rsidTr="009855C7">
        <w:trPr>
          <w:jc w:val="center"/>
        </w:trPr>
        <w:tc>
          <w:tcPr>
            <w:tcW w:w="834"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b/>
                <w:sz w:val="22"/>
                <w:szCs w:val="22"/>
              </w:rPr>
            </w:pPr>
            <w:r w:rsidRPr="00826023">
              <w:rPr>
                <w:b/>
                <w:sz w:val="22"/>
                <w:szCs w:val="22"/>
              </w:rPr>
              <w:t>Лот № 4</w:t>
            </w:r>
          </w:p>
        </w:tc>
        <w:tc>
          <w:tcPr>
            <w:tcW w:w="212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Pr>
                <w:b/>
                <w:sz w:val="22"/>
                <w:szCs w:val="22"/>
              </w:rPr>
              <w:t>Трактор Т-40</w:t>
            </w:r>
            <w:r w:rsidRPr="00826023">
              <w:rPr>
                <w:b/>
                <w:sz w:val="22"/>
                <w:szCs w:val="22"/>
              </w:rPr>
              <w:t>АМ</w:t>
            </w:r>
          </w:p>
        </w:tc>
        <w:tc>
          <w:tcPr>
            <w:tcW w:w="1008"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1993</w:t>
            </w:r>
          </w:p>
        </w:tc>
        <w:tc>
          <w:tcPr>
            <w:tcW w:w="1472"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11 КВ 2571</w:t>
            </w:r>
          </w:p>
        </w:tc>
        <w:tc>
          <w:tcPr>
            <w:tcW w:w="1505"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1901155</w:t>
            </w:r>
          </w:p>
        </w:tc>
        <w:tc>
          <w:tcPr>
            <w:tcW w:w="1472"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Рама</w:t>
            </w:r>
            <w:r>
              <w:rPr>
                <w:b/>
                <w:sz w:val="22"/>
                <w:szCs w:val="22"/>
              </w:rPr>
              <w:t>-</w:t>
            </w:r>
            <w:r w:rsidRPr="00826023">
              <w:rPr>
                <w:b/>
                <w:sz w:val="22"/>
                <w:szCs w:val="22"/>
              </w:rPr>
              <w:t>5206824</w:t>
            </w:r>
          </w:p>
          <w:p w:rsidR="009855C7" w:rsidRPr="00826023" w:rsidRDefault="009855C7" w:rsidP="009855C7">
            <w:pPr>
              <w:jc w:val="both"/>
              <w:rPr>
                <w:b/>
                <w:sz w:val="22"/>
                <w:szCs w:val="22"/>
              </w:rPr>
            </w:pPr>
            <w:r w:rsidRPr="00826023">
              <w:rPr>
                <w:b/>
                <w:sz w:val="22"/>
                <w:szCs w:val="22"/>
              </w:rPr>
              <w:t>Мост</w:t>
            </w:r>
            <w:r>
              <w:rPr>
                <w:b/>
                <w:sz w:val="22"/>
                <w:szCs w:val="22"/>
              </w:rPr>
              <w:t>-</w:t>
            </w:r>
            <w:r w:rsidRPr="00826023">
              <w:rPr>
                <w:b/>
                <w:sz w:val="22"/>
                <w:szCs w:val="22"/>
              </w:rPr>
              <w:t>1297929</w:t>
            </w:r>
          </w:p>
        </w:tc>
        <w:tc>
          <w:tcPr>
            <w:tcW w:w="1701"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b/>
                <w:sz w:val="22"/>
                <w:szCs w:val="22"/>
              </w:rPr>
            </w:pPr>
            <w:r w:rsidRPr="00826023">
              <w:rPr>
                <w:b/>
                <w:sz w:val="22"/>
                <w:szCs w:val="22"/>
              </w:rPr>
              <w:t>24119,00</w:t>
            </w:r>
          </w:p>
        </w:tc>
      </w:tr>
      <w:tr w:rsidR="009855C7" w:rsidRPr="00826023" w:rsidTr="009855C7">
        <w:trPr>
          <w:jc w:val="center"/>
        </w:trPr>
        <w:tc>
          <w:tcPr>
            <w:tcW w:w="834"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b/>
                <w:sz w:val="22"/>
                <w:szCs w:val="22"/>
              </w:rPr>
            </w:pPr>
            <w:r w:rsidRPr="00826023">
              <w:rPr>
                <w:b/>
                <w:sz w:val="22"/>
                <w:szCs w:val="22"/>
              </w:rPr>
              <w:t>Лот № 5</w:t>
            </w:r>
          </w:p>
        </w:tc>
        <w:tc>
          <w:tcPr>
            <w:tcW w:w="212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Трактор</w:t>
            </w:r>
            <w:r>
              <w:rPr>
                <w:b/>
                <w:sz w:val="22"/>
                <w:szCs w:val="22"/>
              </w:rPr>
              <w:t xml:space="preserve"> МТЗ-80</w:t>
            </w:r>
            <w:r w:rsidRPr="00826023">
              <w:rPr>
                <w:b/>
                <w:sz w:val="22"/>
                <w:szCs w:val="22"/>
              </w:rPr>
              <w:t>Л</w:t>
            </w:r>
          </w:p>
        </w:tc>
        <w:tc>
          <w:tcPr>
            <w:tcW w:w="1008"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1991</w:t>
            </w:r>
          </w:p>
        </w:tc>
        <w:tc>
          <w:tcPr>
            <w:tcW w:w="1472"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11КВ 2570</w:t>
            </w:r>
          </w:p>
        </w:tc>
        <w:tc>
          <w:tcPr>
            <w:tcW w:w="1505"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w:t>
            </w:r>
          </w:p>
        </w:tc>
        <w:tc>
          <w:tcPr>
            <w:tcW w:w="1472"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Рама-799957, мост- 291750</w:t>
            </w:r>
          </w:p>
        </w:tc>
        <w:tc>
          <w:tcPr>
            <w:tcW w:w="1701"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b/>
                <w:sz w:val="22"/>
                <w:szCs w:val="22"/>
              </w:rPr>
            </w:pPr>
            <w:r w:rsidRPr="00826023">
              <w:rPr>
                <w:b/>
                <w:sz w:val="22"/>
                <w:szCs w:val="22"/>
              </w:rPr>
              <w:t>30 645,00</w:t>
            </w:r>
          </w:p>
        </w:tc>
      </w:tr>
      <w:tr w:rsidR="009855C7" w:rsidRPr="00826023" w:rsidTr="009855C7">
        <w:trPr>
          <w:jc w:val="center"/>
        </w:trPr>
        <w:tc>
          <w:tcPr>
            <w:tcW w:w="834"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b/>
                <w:sz w:val="22"/>
                <w:szCs w:val="22"/>
              </w:rPr>
            </w:pPr>
            <w:r w:rsidRPr="00826023">
              <w:rPr>
                <w:b/>
                <w:sz w:val="22"/>
                <w:szCs w:val="22"/>
              </w:rPr>
              <w:t>Лот № 6</w:t>
            </w:r>
          </w:p>
        </w:tc>
        <w:tc>
          <w:tcPr>
            <w:tcW w:w="212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Pr>
                <w:b/>
                <w:sz w:val="22"/>
                <w:szCs w:val="22"/>
              </w:rPr>
              <w:t>Трактор ДТ-75</w:t>
            </w:r>
            <w:r w:rsidRPr="00826023">
              <w:rPr>
                <w:b/>
                <w:sz w:val="22"/>
                <w:szCs w:val="22"/>
              </w:rPr>
              <w:t>М</w:t>
            </w:r>
          </w:p>
        </w:tc>
        <w:tc>
          <w:tcPr>
            <w:tcW w:w="1008"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1997</w:t>
            </w:r>
          </w:p>
        </w:tc>
        <w:tc>
          <w:tcPr>
            <w:tcW w:w="1472"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11 КВ 2576</w:t>
            </w:r>
          </w:p>
        </w:tc>
        <w:tc>
          <w:tcPr>
            <w:tcW w:w="1505"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2186</w:t>
            </w:r>
          </w:p>
        </w:tc>
        <w:tc>
          <w:tcPr>
            <w:tcW w:w="1472"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w:t>
            </w:r>
          </w:p>
        </w:tc>
        <w:tc>
          <w:tcPr>
            <w:tcW w:w="1701"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b/>
                <w:sz w:val="22"/>
                <w:szCs w:val="22"/>
              </w:rPr>
            </w:pPr>
            <w:r w:rsidRPr="00826023">
              <w:rPr>
                <w:b/>
                <w:sz w:val="22"/>
                <w:szCs w:val="22"/>
              </w:rPr>
              <w:t>25 489,00</w:t>
            </w:r>
          </w:p>
        </w:tc>
      </w:tr>
      <w:tr w:rsidR="009855C7" w:rsidRPr="00826023" w:rsidTr="009855C7">
        <w:trPr>
          <w:trHeight w:val="581"/>
          <w:jc w:val="center"/>
        </w:trPr>
        <w:tc>
          <w:tcPr>
            <w:tcW w:w="834"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b/>
                <w:sz w:val="22"/>
                <w:szCs w:val="22"/>
              </w:rPr>
            </w:pPr>
            <w:r w:rsidRPr="00826023">
              <w:rPr>
                <w:b/>
                <w:sz w:val="22"/>
                <w:szCs w:val="22"/>
              </w:rPr>
              <w:t>Лот № 7</w:t>
            </w:r>
          </w:p>
        </w:tc>
        <w:tc>
          <w:tcPr>
            <w:tcW w:w="212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b/>
                <w:sz w:val="22"/>
                <w:szCs w:val="22"/>
              </w:rPr>
            </w:pPr>
            <w:r w:rsidRPr="00826023">
              <w:rPr>
                <w:b/>
                <w:sz w:val="22"/>
                <w:szCs w:val="22"/>
              </w:rPr>
              <w:t>Прицеп-2ПТС-4-785А</w:t>
            </w:r>
          </w:p>
        </w:tc>
        <w:tc>
          <w:tcPr>
            <w:tcW w:w="1008"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1981</w:t>
            </w:r>
          </w:p>
        </w:tc>
        <w:tc>
          <w:tcPr>
            <w:tcW w:w="1472"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11 КВ 2572</w:t>
            </w:r>
          </w:p>
        </w:tc>
        <w:tc>
          <w:tcPr>
            <w:tcW w:w="1505"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w:t>
            </w:r>
          </w:p>
        </w:tc>
        <w:tc>
          <w:tcPr>
            <w:tcW w:w="1472"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Рама- 160735</w:t>
            </w:r>
          </w:p>
        </w:tc>
        <w:tc>
          <w:tcPr>
            <w:tcW w:w="1701"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b/>
                <w:sz w:val="22"/>
                <w:szCs w:val="22"/>
              </w:rPr>
            </w:pPr>
            <w:r w:rsidRPr="00826023">
              <w:rPr>
                <w:b/>
                <w:sz w:val="22"/>
                <w:szCs w:val="22"/>
              </w:rPr>
              <w:t>8 354,00</w:t>
            </w:r>
          </w:p>
        </w:tc>
      </w:tr>
      <w:tr w:rsidR="009855C7" w:rsidRPr="00826023" w:rsidTr="009855C7">
        <w:trPr>
          <w:jc w:val="center"/>
        </w:trPr>
        <w:tc>
          <w:tcPr>
            <w:tcW w:w="834"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b/>
                <w:sz w:val="22"/>
                <w:szCs w:val="22"/>
              </w:rPr>
            </w:pPr>
            <w:r w:rsidRPr="00826023">
              <w:rPr>
                <w:b/>
                <w:sz w:val="22"/>
                <w:szCs w:val="22"/>
              </w:rPr>
              <w:t>Лот № 8</w:t>
            </w:r>
          </w:p>
        </w:tc>
        <w:tc>
          <w:tcPr>
            <w:tcW w:w="212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Прицеп -2ПТС-4-887Б</w:t>
            </w:r>
          </w:p>
        </w:tc>
        <w:tc>
          <w:tcPr>
            <w:tcW w:w="1008"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1992</w:t>
            </w:r>
          </w:p>
        </w:tc>
        <w:tc>
          <w:tcPr>
            <w:tcW w:w="1472"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11 КВ 2573</w:t>
            </w:r>
          </w:p>
        </w:tc>
        <w:tc>
          <w:tcPr>
            <w:tcW w:w="1505"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w:t>
            </w:r>
          </w:p>
        </w:tc>
        <w:tc>
          <w:tcPr>
            <w:tcW w:w="1472"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Рама-31317</w:t>
            </w:r>
          </w:p>
        </w:tc>
        <w:tc>
          <w:tcPr>
            <w:tcW w:w="1701"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b/>
                <w:sz w:val="22"/>
                <w:szCs w:val="22"/>
              </w:rPr>
            </w:pPr>
            <w:r w:rsidRPr="00826023">
              <w:rPr>
                <w:b/>
                <w:sz w:val="22"/>
                <w:szCs w:val="22"/>
              </w:rPr>
              <w:t>8674,00</w:t>
            </w:r>
          </w:p>
        </w:tc>
      </w:tr>
      <w:tr w:rsidR="009855C7" w:rsidRPr="00826023" w:rsidTr="009855C7">
        <w:trPr>
          <w:jc w:val="center"/>
        </w:trPr>
        <w:tc>
          <w:tcPr>
            <w:tcW w:w="834"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b/>
                <w:sz w:val="22"/>
                <w:szCs w:val="22"/>
              </w:rPr>
            </w:pPr>
            <w:r w:rsidRPr="00826023">
              <w:rPr>
                <w:b/>
                <w:sz w:val="22"/>
                <w:szCs w:val="22"/>
              </w:rPr>
              <w:t>Лот № 9</w:t>
            </w:r>
          </w:p>
        </w:tc>
        <w:tc>
          <w:tcPr>
            <w:tcW w:w="212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Прицеп-2ПТС-4-785А</w:t>
            </w:r>
          </w:p>
        </w:tc>
        <w:tc>
          <w:tcPr>
            <w:tcW w:w="1008"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1980</w:t>
            </w:r>
          </w:p>
        </w:tc>
        <w:tc>
          <w:tcPr>
            <w:tcW w:w="1472"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11 КВ 2568</w:t>
            </w:r>
          </w:p>
        </w:tc>
        <w:tc>
          <w:tcPr>
            <w:tcW w:w="1505"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w:t>
            </w:r>
          </w:p>
        </w:tc>
        <w:tc>
          <w:tcPr>
            <w:tcW w:w="1472"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Рама-25848</w:t>
            </w:r>
          </w:p>
        </w:tc>
        <w:tc>
          <w:tcPr>
            <w:tcW w:w="1701"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b/>
                <w:sz w:val="22"/>
                <w:szCs w:val="22"/>
              </w:rPr>
            </w:pPr>
            <w:r w:rsidRPr="00826023">
              <w:rPr>
                <w:b/>
                <w:sz w:val="22"/>
                <w:szCs w:val="22"/>
              </w:rPr>
              <w:t>8354,00</w:t>
            </w:r>
          </w:p>
        </w:tc>
      </w:tr>
      <w:tr w:rsidR="009855C7" w:rsidRPr="00826023" w:rsidTr="009855C7">
        <w:trPr>
          <w:jc w:val="center"/>
        </w:trPr>
        <w:tc>
          <w:tcPr>
            <w:tcW w:w="834"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b/>
                <w:sz w:val="22"/>
                <w:szCs w:val="22"/>
              </w:rPr>
            </w:pPr>
            <w:r w:rsidRPr="00826023">
              <w:rPr>
                <w:b/>
                <w:sz w:val="22"/>
                <w:szCs w:val="22"/>
              </w:rPr>
              <w:t>Лот № 10</w:t>
            </w:r>
          </w:p>
        </w:tc>
        <w:tc>
          <w:tcPr>
            <w:tcW w:w="212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Трактор ЮМЗ-6Л</w:t>
            </w:r>
          </w:p>
        </w:tc>
        <w:tc>
          <w:tcPr>
            <w:tcW w:w="1008"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1996</w:t>
            </w:r>
          </w:p>
        </w:tc>
        <w:tc>
          <w:tcPr>
            <w:tcW w:w="1472"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11 КВ 2561</w:t>
            </w:r>
          </w:p>
        </w:tc>
        <w:tc>
          <w:tcPr>
            <w:tcW w:w="1505"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5МО457</w:t>
            </w:r>
          </w:p>
        </w:tc>
        <w:tc>
          <w:tcPr>
            <w:tcW w:w="1472"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827269</w:t>
            </w:r>
          </w:p>
        </w:tc>
        <w:tc>
          <w:tcPr>
            <w:tcW w:w="1701"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b/>
                <w:sz w:val="22"/>
                <w:szCs w:val="22"/>
              </w:rPr>
            </w:pPr>
            <w:r w:rsidRPr="00826023">
              <w:rPr>
                <w:b/>
                <w:sz w:val="22"/>
                <w:szCs w:val="22"/>
              </w:rPr>
              <w:t>18 689,00</w:t>
            </w:r>
          </w:p>
        </w:tc>
      </w:tr>
      <w:tr w:rsidR="009855C7" w:rsidRPr="00826023" w:rsidTr="009855C7">
        <w:trPr>
          <w:jc w:val="center"/>
        </w:trPr>
        <w:tc>
          <w:tcPr>
            <w:tcW w:w="834"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b/>
                <w:sz w:val="22"/>
                <w:szCs w:val="22"/>
              </w:rPr>
            </w:pPr>
            <w:r w:rsidRPr="00826023">
              <w:rPr>
                <w:b/>
                <w:sz w:val="22"/>
                <w:szCs w:val="22"/>
              </w:rPr>
              <w:t>Лот № 11</w:t>
            </w:r>
          </w:p>
        </w:tc>
        <w:tc>
          <w:tcPr>
            <w:tcW w:w="2126" w:type="dxa"/>
            <w:tcBorders>
              <w:top w:val="single" w:sz="4" w:space="0" w:color="auto"/>
              <w:left w:val="single" w:sz="4" w:space="0" w:color="auto"/>
              <w:bottom w:val="single" w:sz="4" w:space="0" w:color="auto"/>
              <w:right w:val="single" w:sz="4" w:space="0" w:color="auto"/>
            </w:tcBorders>
            <w:hideMark/>
          </w:tcPr>
          <w:p w:rsidR="009855C7" w:rsidRDefault="009855C7" w:rsidP="009855C7">
            <w:pPr>
              <w:jc w:val="both"/>
              <w:rPr>
                <w:b/>
                <w:sz w:val="22"/>
                <w:szCs w:val="22"/>
              </w:rPr>
            </w:pPr>
            <w:r w:rsidRPr="00826023">
              <w:rPr>
                <w:b/>
                <w:sz w:val="22"/>
                <w:szCs w:val="22"/>
              </w:rPr>
              <w:t>Трактор</w:t>
            </w:r>
            <w:r>
              <w:rPr>
                <w:b/>
                <w:sz w:val="22"/>
                <w:szCs w:val="22"/>
              </w:rPr>
              <w:t xml:space="preserve"> с бульдозерным оборудованием </w:t>
            </w:r>
            <w:r w:rsidRPr="00826023">
              <w:rPr>
                <w:b/>
                <w:sz w:val="22"/>
                <w:szCs w:val="22"/>
              </w:rPr>
              <w:t xml:space="preserve">ДТ-75 ДРС2 </w:t>
            </w:r>
          </w:p>
          <w:p w:rsidR="009855C7" w:rsidRPr="00826023" w:rsidRDefault="009855C7" w:rsidP="009855C7">
            <w:pPr>
              <w:jc w:val="both"/>
              <w:rPr>
                <w:b/>
                <w:sz w:val="22"/>
                <w:szCs w:val="22"/>
              </w:rPr>
            </w:pPr>
            <w:r w:rsidRPr="00826023">
              <w:rPr>
                <w:b/>
                <w:sz w:val="22"/>
                <w:szCs w:val="22"/>
              </w:rPr>
              <w:t>установкой</w:t>
            </w:r>
          </w:p>
        </w:tc>
        <w:tc>
          <w:tcPr>
            <w:tcW w:w="1008"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2002</w:t>
            </w:r>
          </w:p>
        </w:tc>
        <w:tc>
          <w:tcPr>
            <w:tcW w:w="1472"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11 КВ 2559</w:t>
            </w:r>
          </w:p>
        </w:tc>
        <w:tc>
          <w:tcPr>
            <w:tcW w:w="1505"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101072</w:t>
            </w:r>
          </w:p>
        </w:tc>
        <w:tc>
          <w:tcPr>
            <w:tcW w:w="1472"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728517</w:t>
            </w:r>
          </w:p>
        </w:tc>
        <w:tc>
          <w:tcPr>
            <w:tcW w:w="1701"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b/>
                <w:sz w:val="22"/>
                <w:szCs w:val="22"/>
              </w:rPr>
            </w:pPr>
            <w:r w:rsidRPr="00826023">
              <w:rPr>
                <w:b/>
                <w:sz w:val="22"/>
                <w:szCs w:val="22"/>
              </w:rPr>
              <w:t>27 543,00</w:t>
            </w:r>
          </w:p>
        </w:tc>
      </w:tr>
      <w:tr w:rsidR="009855C7" w:rsidRPr="00826023" w:rsidTr="009855C7">
        <w:trPr>
          <w:trHeight w:val="456"/>
          <w:jc w:val="center"/>
        </w:trPr>
        <w:tc>
          <w:tcPr>
            <w:tcW w:w="834"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b/>
                <w:sz w:val="22"/>
                <w:szCs w:val="22"/>
              </w:rPr>
            </w:pPr>
            <w:r w:rsidRPr="00826023">
              <w:rPr>
                <w:b/>
                <w:sz w:val="22"/>
                <w:szCs w:val="22"/>
              </w:rPr>
              <w:t>Лот № 12</w:t>
            </w:r>
          </w:p>
        </w:tc>
        <w:tc>
          <w:tcPr>
            <w:tcW w:w="212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Экскаватор ЭО 2621</w:t>
            </w:r>
            <w:r>
              <w:rPr>
                <w:b/>
                <w:sz w:val="22"/>
                <w:szCs w:val="22"/>
              </w:rPr>
              <w:t>В-3</w:t>
            </w:r>
          </w:p>
        </w:tc>
        <w:tc>
          <w:tcPr>
            <w:tcW w:w="1008"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1989</w:t>
            </w:r>
          </w:p>
        </w:tc>
        <w:tc>
          <w:tcPr>
            <w:tcW w:w="1472"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11 КВ 2569</w:t>
            </w:r>
          </w:p>
        </w:tc>
        <w:tc>
          <w:tcPr>
            <w:tcW w:w="1505"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9Ж2535</w:t>
            </w:r>
          </w:p>
        </w:tc>
        <w:tc>
          <w:tcPr>
            <w:tcW w:w="1472"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Pr>
                <w:b/>
                <w:sz w:val="22"/>
                <w:szCs w:val="22"/>
              </w:rPr>
              <w:t>Мост-</w:t>
            </w:r>
            <w:r w:rsidRPr="00826023">
              <w:rPr>
                <w:b/>
                <w:sz w:val="22"/>
                <w:szCs w:val="22"/>
              </w:rPr>
              <w:t>045645</w:t>
            </w:r>
          </w:p>
        </w:tc>
        <w:tc>
          <w:tcPr>
            <w:tcW w:w="1701"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b/>
                <w:sz w:val="22"/>
                <w:szCs w:val="22"/>
              </w:rPr>
            </w:pPr>
            <w:r w:rsidRPr="00826023">
              <w:rPr>
                <w:b/>
                <w:sz w:val="22"/>
                <w:szCs w:val="22"/>
              </w:rPr>
              <w:t>29 891,00</w:t>
            </w:r>
          </w:p>
        </w:tc>
      </w:tr>
    </w:tbl>
    <w:p w:rsidR="009855C7" w:rsidRPr="006A0960" w:rsidRDefault="009855C7" w:rsidP="009855C7">
      <w:pPr>
        <w:suppressAutoHyphens/>
        <w:ind w:firstLine="567"/>
        <w:jc w:val="both"/>
      </w:pPr>
    </w:p>
    <w:p w:rsidR="009855C7" w:rsidRPr="006A0960" w:rsidRDefault="009855C7" w:rsidP="009855C7">
      <w:pPr>
        <w:suppressAutoHyphens/>
        <w:ind w:firstLine="709"/>
        <w:jc w:val="both"/>
      </w:pPr>
      <w:r>
        <w:t xml:space="preserve">Цена годовой арендной платы увеличивается ежегодно, начиная с 1 января года, следующего за годом, в котором был заключен договор аренды, на коэффициент 1,0776. </w:t>
      </w:r>
      <w:r w:rsidRPr="006A0960">
        <w:t>Размер арендной платы не может быть пересмотрен сторонами в сторону уменьшения по сравнению с размером, установленным при заключении договора аренды.</w:t>
      </w:r>
    </w:p>
    <w:p w:rsidR="009855C7" w:rsidRDefault="009855C7" w:rsidP="009855C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both"/>
      </w:pPr>
    </w:p>
    <w:p w:rsidR="009855C7" w:rsidRDefault="009855C7" w:rsidP="009855C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426"/>
        <w:jc w:val="both"/>
        <w:rPr>
          <w:b/>
        </w:rPr>
      </w:pPr>
      <w:r>
        <w:rPr>
          <w:b/>
        </w:rPr>
        <w:t>4. Сроки, время подачи заявок, проведения аукциона, подведения итогов аукциона.</w:t>
      </w:r>
    </w:p>
    <w:p w:rsidR="009855C7" w:rsidRDefault="009855C7" w:rsidP="009855C7">
      <w:pPr>
        <w:ind w:firstLine="709"/>
        <w:jc w:val="both"/>
        <w:rPr>
          <w:bCs/>
        </w:rPr>
      </w:pPr>
      <w:r>
        <w:rPr>
          <w:bCs/>
        </w:rPr>
        <w:t>Указанное в настоящем информационном извещении время – московское.</w:t>
      </w:r>
    </w:p>
    <w:p w:rsidR="009855C7" w:rsidRPr="004C056C" w:rsidRDefault="009855C7" w:rsidP="009855C7">
      <w:pPr>
        <w:ind w:firstLine="709"/>
        <w:jc w:val="both"/>
        <w:rPr>
          <w:bCs/>
        </w:rPr>
      </w:pPr>
      <w:r>
        <w:rPr>
          <w:bCs/>
        </w:rPr>
        <w:t xml:space="preserve">При исчислении сроков, указанных в настоящем информационном извещении, </w:t>
      </w:r>
      <w:r w:rsidRPr="004C056C">
        <w:rPr>
          <w:bCs/>
        </w:rPr>
        <w:t>принимается время сервера электронной торговой площадки – московское.</w:t>
      </w:r>
    </w:p>
    <w:p w:rsidR="009855C7" w:rsidRPr="004C056C" w:rsidRDefault="009855C7" w:rsidP="009855C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both"/>
      </w:pPr>
      <w:r w:rsidRPr="004C056C">
        <w:rPr>
          <w:b/>
        </w:rPr>
        <w:t>Дата начала приема заявок</w:t>
      </w:r>
      <w:r w:rsidRPr="004C056C">
        <w:t xml:space="preserve"> на участие в аукцион</w:t>
      </w:r>
      <w:r>
        <w:t>е</w:t>
      </w:r>
      <w:r w:rsidRPr="004C056C">
        <w:t xml:space="preserve"> – </w:t>
      </w:r>
      <w:r w:rsidRPr="004C056C">
        <w:rPr>
          <w:b/>
        </w:rPr>
        <w:t>с 09 час.00мин. «</w:t>
      </w:r>
      <w:r>
        <w:rPr>
          <w:b/>
        </w:rPr>
        <w:t>29</w:t>
      </w:r>
      <w:r w:rsidRPr="004C056C">
        <w:rPr>
          <w:b/>
        </w:rPr>
        <w:t xml:space="preserve">» </w:t>
      </w:r>
      <w:r>
        <w:rPr>
          <w:b/>
        </w:rPr>
        <w:t>апреля</w:t>
      </w:r>
      <w:r w:rsidRPr="004C056C">
        <w:rPr>
          <w:b/>
        </w:rPr>
        <w:t xml:space="preserve"> 202</w:t>
      </w:r>
      <w:r>
        <w:rPr>
          <w:b/>
        </w:rPr>
        <w:t>4</w:t>
      </w:r>
      <w:r w:rsidRPr="004C056C">
        <w:rPr>
          <w:b/>
        </w:rPr>
        <w:t xml:space="preserve"> г.</w:t>
      </w:r>
    </w:p>
    <w:p w:rsidR="009855C7" w:rsidRPr="004C056C" w:rsidRDefault="009855C7" w:rsidP="009855C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both"/>
        <w:rPr>
          <w:b/>
        </w:rPr>
      </w:pPr>
      <w:r w:rsidRPr="004C056C">
        <w:rPr>
          <w:b/>
        </w:rPr>
        <w:t>Дата окончания приема заявок</w:t>
      </w:r>
      <w:r w:rsidRPr="004C056C">
        <w:t xml:space="preserve"> на участие в аукцион</w:t>
      </w:r>
      <w:r>
        <w:t>е</w:t>
      </w:r>
      <w:r w:rsidRPr="004C056C">
        <w:t xml:space="preserve"> – </w:t>
      </w:r>
      <w:r w:rsidRPr="004C056C">
        <w:rPr>
          <w:b/>
        </w:rPr>
        <w:t>в 17 час.00мин. «</w:t>
      </w:r>
      <w:r>
        <w:rPr>
          <w:b/>
        </w:rPr>
        <w:t>20</w:t>
      </w:r>
      <w:r w:rsidRPr="004C056C">
        <w:rPr>
          <w:b/>
        </w:rPr>
        <w:t xml:space="preserve">» </w:t>
      </w:r>
      <w:r>
        <w:rPr>
          <w:b/>
        </w:rPr>
        <w:t>мая</w:t>
      </w:r>
      <w:r w:rsidRPr="004C056C">
        <w:rPr>
          <w:b/>
        </w:rPr>
        <w:t xml:space="preserve"> 202</w:t>
      </w:r>
      <w:r>
        <w:rPr>
          <w:b/>
        </w:rPr>
        <w:t>4</w:t>
      </w:r>
      <w:r w:rsidRPr="004C056C">
        <w:rPr>
          <w:b/>
        </w:rPr>
        <w:t xml:space="preserve"> г. </w:t>
      </w:r>
    </w:p>
    <w:p w:rsidR="009855C7" w:rsidRPr="004C056C" w:rsidRDefault="009855C7" w:rsidP="009855C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both"/>
      </w:pPr>
      <w:r w:rsidRPr="004C056C">
        <w:rPr>
          <w:b/>
        </w:rPr>
        <w:t>Рассмотрение заявок и признание претендентов участниками аукционов</w:t>
      </w:r>
      <w:r w:rsidRPr="004C056C">
        <w:t xml:space="preserve">состоится  </w:t>
      </w:r>
      <w:r w:rsidRPr="004C056C">
        <w:rPr>
          <w:b/>
        </w:rPr>
        <w:t>«</w:t>
      </w:r>
      <w:r>
        <w:rPr>
          <w:b/>
        </w:rPr>
        <w:t>21</w:t>
      </w:r>
      <w:r w:rsidRPr="004C056C">
        <w:rPr>
          <w:b/>
        </w:rPr>
        <w:t xml:space="preserve">» </w:t>
      </w:r>
      <w:r>
        <w:rPr>
          <w:b/>
        </w:rPr>
        <w:t>мая</w:t>
      </w:r>
      <w:r w:rsidRPr="004C056C">
        <w:rPr>
          <w:b/>
        </w:rPr>
        <w:t xml:space="preserve"> 202</w:t>
      </w:r>
      <w:r>
        <w:rPr>
          <w:b/>
        </w:rPr>
        <w:t>4</w:t>
      </w:r>
      <w:r w:rsidRPr="004C056C">
        <w:rPr>
          <w:b/>
        </w:rPr>
        <w:t xml:space="preserve"> г. </w:t>
      </w:r>
    </w:p>
    <w:p w:rsidR="009855C7" w:rsidRPr="004C056C" w:rsidRDefault="009855C7" w:rsidP="009855C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both"/>
      </w:pPr>
      <w:r w:rsidRPr="004C056C">
        <w:rPr>
          <w:b/>
        </w:rPr>
        <w:t>Аукцион состо</w:t>
      </w:r>
      <w:r>
        <w:rPr>
          <w:b/>
        </w:rPr>
        <w:t>и</w:t>
      </w:r>
      <w:r w:rsidRPr="004C056C">
        <w:rPr>
          <w:b/>
        </w:rPr>
        <w:t>тся в 11 час. 00 мин. «</w:t>
      </w:r>
      <w:r>
        <w:rPr>
          <w:b/>
        </w:rPr>
        <w:t>24</w:t>
      </w:r>
      <w:r w:rsidRPr="004C056C">
        <w:rPr>
          <w:b/>
        </w:rPr>
        <w:t xml:space="preserve">» </w:t>
      </w:r>
      <w:r>
        <w:rPr>
          <w:b/>
        </w:rPr>
        <w:t>мая</w:t>
      </w:r>
      <w:r w:rsidRPr="004C056C">
        <w:rPr>
          <w:b/>
        </w:rPr>
        <w:t xml:space="preserve"> 202</w:t>
      </w:r>
      <w:r>
        <w:rPr>
          <w:b/>
        </w:rPr>
        <w:t>4</w:t>
      </w:r>
      <w:r w:rsidRPr="004C056C">
        <w:rPr>
          <w:b/>
        </w:rPr>
        <w:t xml:space="preserve"> г. </w:t>
      </w:r>
    </w:p>
    <w:p w:rsidR="009855C7" w:rsidRDefault="009855C7" w:rsidP="009855C7">
      <w:pPr>
        <w:widowControl w:val="0"/>
        <w:ind w:firstLine="709"/>
        <w:jc w:val="both"/>
      </w:pPr>
      <w:r w:rsidRPr="004C056C">
        <w:rPr>
          <w:b/>
        </w:rPr>
        <w:t>Место подачи заявок и проведения аукцион</w:t>
      </w:r>
      <w:r>
        <w:rPr>
          <w:b/>
        </w:rPr>
        <w:t>а</w:t>
      </w:r>
      <w:r w:rsidRPr="004C056C">
        <w:rPr>
          <w:b/>
        </w:rPr>
        <w:t>:</w:t>
      </w:r>
      <w:r w:rsidRPr="004C056C">
        <w:t xml:space="preserve"> электронная площадка – универсальная торговая платформа </w:t>
      </w:r>
      <w:r w:rsidRPr="004C056C">
        <w:rPr>
          <w:rFonts w:eastAsia="Calibri"/>
        </w:rPr>
        <w:t>АО «Сбербанк-АСТ»</w:t>
      </w:r>
      <w:r w:rsidRPr="004C056C">
        <w:t xml:space="preserve">, размещенная на сайте </w:t>
      </w:r>
      <w:hyperlink r:id="rId146" w:history="1">
        <w:r w:rsidRPr="004C056C">
          <w:rPr>
            <w:rStyle w:val="af5"/>
            <w:rFonts w:ascii="Arial" w:hAnsi="Arial" w:cs="Arial"/>
            <w:color w:val="auto"/>
            <w:sz w:val="21"/>
            <w:szCs w:val="21"/>
            <w:shd w:val="clear" w:color="auto" w:fill="FFFFFF"/>
          </w:rPr>
          <w:t>http://utp.sberbank-ast.ru</w:t>
        </w:r>
      </w:hyperlink>
      <w:r w:rsidRPr="004C056C">
        <w:t xml:space="preserve"> в сети Интернет</w:t>
      </w:r>
      <w:r>
        <w:t xml:space="preserve"> (торговая секция «Приватизация, аренда и продажа прав»).</w:t>
      </w:r>
    </w:p>
    <w:p w:rsidR="009855C7" w:rsidRDefault="009855C7" w:rsidP="009855C7">
      <w:pPr>
        <w:widowControl w:val="0"/>
        <w:ind w:firstLine="709"/>
        <w:jc w:val="both"/>
      </w:pPr>
      <w:r>
        <w:rPr>
          <w:b/>
        </w:rPr>
        <w:t xml:space="preserve">Место и срок подведения итогов аукциона: </w:t>
      </w:r>
      <w:r w:rsidRPr="00B52E2B">
        <w:t>электронная площадка</w:t>
      </w:r>
      <w:r>
        <w:rPr>
          <w:rFonts w:eastAsia="Calibri"/>
          <w:color w:val="000000"/>
        </w:rPr>
        <w:t>АО«Сбербанк-АСТ»</w:t>
      </w:r>
      <w:r>
        <w:t xml:space="preserve">, </w:t>
      </w:r>
      <w:hyperlink r:id="rId147" w:history="1">
        <w:r w:rsidRPr="001E4AC0">
          <w:rPr>
            <w:rStyle w:val="af5"/>
            <w:rFonts w:ascii="Arial" w:hAnsi="Arial" w:cs="Arial"/>
            <w:sz w:val="21"/>
            <w:szCs w:val="21"/>
            <w:shd w:val="clear" w:color="auto" w:fill="FFFFFF"/>
          </w:rPr>
          <w:t>http://utp.sberbank-ast.ru</w:t>
        </w:r>
      </w:hyperlink>
      <w:r>
        <w:t xml:space="preserve"> в информационно-телекоммуникационной сети «Интернет».</w:t>
      </w:r>
    </w:p>
    <w:p w:rsidR="009855C7" w:rsidRDefault="009855C7" w:rsidP="009855C7">
      <w:pPr>
        <w:widowControl w:val="0"/>
        <w:ind w:firstLine="709"/>
        <w:jc w:val="both"/>
      </w:pPr>
    </w:p>
    <w:p w:rsidR="009855C7" w:rsidRDefault="009855C7" w:rsidP="009855C7">
      <w:pPr>
        <w:ind w:firstLine="709"/>
        <w:jc w:val="center"/>
        <w:rPr>
          <w:rFonts w:cs="Arial CYR"/>
          <w:b/>
          <w:bCs/>
          <w:color w:val="000000"/>
        </w:rPr>
      </w:pPr>
      <w:r>
        <w:rPr>
          <w:rFonts w:cs="Arial CYR"/>
          <w:b/>
          <w:bCs/>
          <w:color w:val="000000"/>
        </w:rPr>
        <w:t>5. Требования к участникам аукциона.</w:t>
      </w:r>
    </w:p>
    <w:p w:rsidR="009855C7" w:rsidRDefault="009855C7" w:rsidP="009855C7">
      <w:pPr>
        <w:ind w:firstLine="709"/>
        <w:jc w:val="center"/>
        <w:rPr>
          <w:rFonts w:cs="Arial CYR"/>
          <w:b/>
          <w:bCs/>
          <w:color w:val="000000"/>
        </w:rPr>
      </w:pPr>
    </w:p>
    <w:p w:rsidR="009855C7" w:rsidRDefault="009855C7" w:rsidP="009855C7">
      <w:pPr>
        <w:autoSpaceDE w:val="0"/>
        <w:autoSpaceDN w:val="0"/>
        <w:adjustRightInd w:val="0"/>
        <w:ind w:firstLine="540"/>
        <w:jc w:val="both"/>
      </w:pPr>
      <w:r>
        <w:rPr>
          <w:rFonts w:cs="Arial CYR"/>
          <w:bCs/>
          <w:color w:val="000000"/>
        </w:rPr>
        <w:t>Участником аукциона может быть любое юридическое лицо независимо от организационно-правовой формы, места нахождения, а также места происхождения капитала или любое физическое лицо, в том числе индивидуальный предприниматель, претендующие на заключение договора,</w:t>
      </w:r>
      <w:r>
        <w:t>за исключением:</w:t>
      </w:r>
    </w:p>
    <w:p w:rsidR="009855C7" w:rsidRDefault="009855C7" w:rsidP="009855C7">
      <w:pPr>
        <w:autoSpaceDE w:val="0"/>
        <w:autoSpaceDN w:val="0"/>
        <w:adjustRightInd w:val="0"/>
        <w:ind w:firstLine="540"/>
        <w:jc w:val="both"/>
      </w:pPr>
      <w:r>
        <w:t>государственных и муниципальных унитарных предприятий, государственных и муниципальных учреждений;</w:t>
      </w:r>
    </w:p>
    <w:p w:rsidR="009855C7" w:rsidRDefault="009855C7" w:rsidP="009855C7">
      <w:pPr>
        <w:autoSpaceDE w:val="0"/>
        <w:autoSpaceDN w:val="0"/>
        <w:adjustRightInd w:val="0"/>
        <w:ind w:firstLine="540"/>
        <w:jc w:val="both"/>
      </w:pPr>
      <w:r>
        <w:t>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w:t>
      </w:r>
    </w:p>
    <w:p w:rsidR="009855C7" w:rsidRDefault="009855C7" w:rsidP="009855C7">
      <w:pPr>
        <w:ind w:firstLine="709"/>
        <w:jc w:val="both"/>
      </w:pPr>
      <w:r>
        <w:t xml:space="preserve">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w:t>
      </w:r>
      <w:hyperlink r:id="rId148" w:history="1">
        <w:r>
          <w:rPr>
            <w:color w:val="0000FF"/>
          </w:rPr>
          <w:t>перечень</w:t>
        </w:r>
      </w:hyperlink>
      <w:r>
        <w:t xml:space="preserve">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бенефициарных владельцах и контролирующих лицах в порядке, установленном Правительством Российской Федерации.</w:t>
      </w:r>
    </w:p>
    <w:p w:rsidR="009855C7" w:rsidRDefault="009855C7" w:rsidP="009855C7">
      <w:pPr>
        <w:widowControl w:val="0"/>
        <w:ind w:firstLine="709"/>
        <w:jc w:val="both"/>
      </w:pPr>
    </w:p>
    <w:p w:rsidR="009855C7" w:rsidRDefault="009855C7" w:rsidP="009855C7">
      <w:pPr>
        <w:ind w:firstLine="709"/>
        <w:jc w:val="both"/>
        <w:rPr>
          <w:rFonts w:cs="Arial CYR"/>
          <w:b/>
          <w:bCs/>
          <w:color w:val="000000"/>
        </w:rPr>
      </w:pPr>
      <w:r>
        <w:rPr>
          <w:rFonts w:cs="Arial CYR"/>
          <w:b/>
          <w:bCs/>
          <w:color w:val="000000"/>
        </w:rPr>
        <w:t>6. Порядок регистрации на электронной площадке и подачи заявки на участие в аукционе в электронной форме.</w:t>
      </w:r>
    </w:p>
    <w:p w:rsidR="009855C7" w:rsidRPr="004C2203" w:rsidRDefault="009855C7" w:rsidP="009855C7">
      <w:pPr>
        <w:pStyle w:val="ConsPlusNormal"/>
        <w:ind w:left="360"/>
        <w:rPr>
          <w:rFonts w:ascii="Times New Roman" w:eastAsia="Arial" w:hAnsi="Times New Roman" w:cs="Times New Roman"/>
          <w:b/>
          <w:sz w:val="24"/>
          <w:szCs w:val="24"/>
          <w:lang w:eastAsia="ar-SA"/>
        </w:rPr>
      </w:pPr>
    </w:p>
    <w:p w:rsidR="009855C7" w:rsidRDefault="009855C7" w:rsidP="009855C7">
      <w:pPr>
        <w:widowControl w:val="0"/>
        <w:ind w:firstLine="709"/>
        <w:jc w:val="both"/>
        <w:rPr>
          <w:rFonts w:cs="Arial CYR"/>
          <w:bCs/>
          <w:color w:val="000000"/>
        </w:rPr>
      </w:pPr>
      <w:r>
        <w:rPr>
          <w:rFonts w:cs="Arial CYR"/>
          <w:bCs/>
          <w:color w:val="000000"/>
        </w:rPr>
        <w:t>6.1.Для обеспечения доступа к участию в электронном аукционе заявителям необходимо пройти процедуру регистрации на электронной площадке.</w:t>
      </w:r>
    </w:p>
    <w:p w:rsidR="009855C7" w:rsidRDefault="009855C7" w:rsidP="009855C7">
      <w:pPr>
        <w:autoSpaceDE w:val="0"/>
        <w:autoSpaceDN w:val="0"/>
        <w:adjustRightInd w:val="0"/>
        <w:ind w:firstLine="540"/>
        <w:jc w:val="both"/>
      </w:pPr>
      <w:r>
        <w:t>Для получения регистрации на электронной площадке заявители представляют оператору электронной площадки:</w:t>
      </w:r>
    </w:p>
    <w:p w:rsidR="009855C7" w:rsidRDefault="009855C7" w:rsidP="009855C7">
      <w:pPr>
        <w:autoSpaceDE w:val="0"/>
        <w:autoSpaceDN w:val="0"/>
        <w:adjustRightInd w:val="0"/>
        <w:ind w:firstLine="540"/>
        <w:jc w:val="both"/>
      </w:pPr>
      <w:r>
        <w:t>1) заявление об их регистрации на электронной площадке по форме, установленной оператором электронной площадки (далее - заявление);</w:t>
      </w:r>
    </w:p>
    <w:p w:rsidR="009855C7" w:rsidRPr="007D5D74" w:rsidRDefault="009855C7" w:rsidP="009855C7">
      <w:pPr>
        <w:autoSpaceDE w:val="0"/>
        <w:autoSpaceDN w:val="0"/>
        <w:adjustRightInd w:val="0"/>
        <w:ind w:firstLine="540"/>
        <w:jc w:val="both"/>
      </w:pPr>
      <w:r>
        <w:t>2) адрес электронной почты этого Претендента для направления оператором электронной площадки уведомлений и иной информации ,касаемой проводимого аукциона.</w:t>
      </w:r>
    </w:p>
    <w:p w:rsidR="009855C7" w:rsidRDefault="009855C7" w:rsidP="009855C7">
      <w:pPr>
        <w:widowControl w:val="0"/>
        <w:ind w:firstLine="709"/>
        <w:jc w:val="both"/>
        <w:rPr>
          <w:rFonts w:cs="Arial CYR"/>
          <w:bCs/>
          <w:color w:val="000000"/>
        </w:rPr>
      </w:pPr>
      <w:r>
        <w:rPr>
          <w:rFonts w:cs="Arial CYR"/>
          <w:bCs/>
          <w:color w:val="000000"/>
        </w:rPr>
        <w:t>6.2.Регистрация на электронной площадке проводится в соответствии с Регламентом электронной площадки без взимания платы.</w:t>
      </w:r>
    </w:p>
    <w:p w:rsidR="009855C7" w:rsidRDefault="009855C7" w:rsidP="009855C7">
      <w:pPr>
        <w:widowControl w:val="0"/>
        <w:ind w:firstLine="709"/>
        <w:jc w:val="both"/>
        <w:rPr>
          <w:rFonts w:cs="Arial CYR"/>
          <w:bCs/>
          <w:color w:val="000000"/>
        </w:rPr>
      </w:pPr>
      <w:r>
        <w:rPr>
          <w:rFonts w:cs="Arial CYR"/>
          <w:bCs/>
          <w:color w:val="000000"/>
        </w:rPr>
        <w:t xml:space="preserve">6.3.Подача заявки на участие осуществляется только посредством интерфейса универсальной торговой платформы </w:t>
      </w:r>
      <w:r>
        <w:rPr>
          <w:rFonts w:eastAsia="Calibri"/>
          <w:color w:val="000000"/>
        </w:rPr>
        <w:t xml:space="preserve">АО «Сбербанк-АСТ»  </w:t>
      </w:r>
      <w:r>
        <w:rPr>
          <w:rFonts w:cs="Arial CYR"/>
          <w:bCs/>
          <w:color w:val="000000"/>
        </w:rPr>
        <w:t>торговой секции «</w:t>
      </w:r>
      <w:r>
        <w:t>Приватизация, аренда и продажа прав</w:t>
      </w:r>
      <w:r>
        <w:rPr>
          <w:rFonts w:cs="Arial CYR"/>
          <w:bCs/>
          <w:color w:val="000000"/>
        </w:rPr>
        <w:t xml:space="preserve">» из личного кабинета претендента </w:t>
      </w:r>
      <w:r>
        <w:t xml:space="preserve">(образец заявки приведен в </w:t>
      </w:r>
      <w:r w:rsidRPr="0099067B">
        <w:rPr>
          <w:color w:val="FF0000"/>
        </w:rPr>
        <w:t xml:space="preserve">Приложении № </w:t>
      </w:r>
      <w:r>
        <w:rPr>
          <w:color w:val="FF0000"/>
        </w:rPr>
        <w:t>1</w:t>
      </w:r>
      <w:r>
        <w:t xml:space="preserve"> к информационному извещению)</w:t>
      </w:r>
      <w:r>
        <w:rPr>
          <w:rFonts w:cs="Arial CYR"/>
          <w:bCs/>
          <w:color w:val="000000"/>
        </w:rPr>
        <w:t>.</w:t>
      </w:r>
    </w:p>
    <w:p w:rsidR="009855C7" w:rsidRDefault="009855C7" w:rsidP="009855C7">
      <w:pPr>
        <w:widowControl w:val="0"/>
        <w:ind w:firstLine="709"/>
        <w:jc w:val="both"/>
        <w:rPr>
          <w:rFonts w:cs="Arial CYR"/>
          <w:bCs/>
          <w:color w:val="000000"/>
          <w:u w:val="single"/>
        </w:rPr>
      </w:pPr>
      <w:r>
        <w:rPr>
          <w:rFonts w:cs="Arial CYR"/>
          <w:bCs/>
          <w:color w:val="000000"/>
        </w:rPr>
        <w:t xml:space="preserve">Инструкция для участника торгов по работе в торговой секции «Приватизация, аренда и продажа прав» универсальной торговой платформы АО «Сбербанк-АСТ»размещена по адресу: </w:t>
      </w:r>
      <w:hyperlink r:id="rId149" w:history="1">
        <w:r w:rsidRPr="001E4AC0">
          <w:rPr>
            <w:rStyle w:val="af5"/>
          </w:rPr>
          <w:t>https://utp.sberbank-ast.ru/AP/Notice/652/Instructions</w:t>
        </w:r>
      </w:hyperlink>
      <w:r>
        <w:t xml:space="preserve">. </w:t>
      </w:r>
    </w:p>
    <w:p w:rsidR="009855C7" w:rsidRPr="007D5D74" w:rsidRDefault="009855C7" w:rsidP="009855C7">
      <w:pPr>
        <w:widowControl w:val="0"/>
        <w:ind w:firstLine="709"/>
        <w:jc w:val="both"/>
        <w:rPr>
          <w:rFonts w:cs="Arial CYR"/>
          <w:bCs/>
          <w:color w:val="000000"/>
        </w:rPr>
      </w:pPr>
      <w:r>
        <w:rPr>
          <w:rFonts w:cs="Arial CYR"/>
          <w:bCs/>
          <w:color w:val="000000"/>
        </w:rPr>
        <w:t>6.4.После заполнения формы подачи заявки заявку необходимо подписать электронной подписью. Сертификаты электронной подписи можно получить в Авторизованных удостоверяющих центрах. </w:t>
      </w:r>
    </w:p>
    <w:p w:rsidR="009855C7" w:rsidRDefault="009855C7" w:rsidP="009855C7">
      <w:pPr>
        <w:autoSpaceDE w:val="0"/>
        <w:autoSpaceDN w:val="0"/>
        <w:adjustRightInd w:val="0"/>
        <w:ind w:firstLine="709"/>
        <w:jc w:val="both"/>
      </w:pPr>
      <w:r>
        <w:t>6.5.Заявки подаются на электронную площадку, начиная с даты начала приема заявок до времени и даты окончания приема заявок, указанных в информационном сообщении.</w:t>
      </w:r>
    </w:p>
    <w:p w:rsidR="009855C7" w:rsidRDefault="009855C7" w:rsidP="009855C7">
      <w:pPr>
        <w:tabs>
          <w:tab w:val="left" w:pos="540"/>
        </w:tabs>
        <w:ind w:firstLine="709"/>
        <w:jc w:val="both"/>
        <w:outlineLvl w:val="0"/>
        <w:rPr>
          <w:rFonts w:eastAsia="Calibri"/>
        </w:rPr>
      </w:pPr>
      <w:r>
        <w:rPr>
          <w:rFonts w:eastAsia="Calibri"/>
        </w:rPr>
        <w:t>6.6.Заявки с прилагаемыми к ним документами, поданные с нарушением установленного срока, а также заявки с незаполненными полями, на электронной площадке не регистрируются программными средствами.</w:t>
      </w:r>
    </w:p>
    <w:p w:rsidR="009855C7" w:rsidRDefault="009855C7" w:rsidP="009855C7">
      <w:pPr>
        <w:tabs>
          <w:tab w:val="left" w:pos="540"/>
        </w:tabs>
        <w:ind w:firstLine="709"/>
        <w:jc w:val="both"/>
        <w:outlineLvl w:val="0"/>
        <w:rPr>
          <w:rFonts w:eastAsia="Calibri"/>
        </w:rPr>
      </w:pPr>
      <w:r>
        <w:rPr>
          <w:rFonts w:eastAsia="Calibri"/>
        </w:rPr>
        <w:t xml:space="preserve">6.7.При приеме заявок от Претендентов Оператор электронной площадки обеспечивает конфиденциальность данных о Претендентах и участниках, за исключением случая направления электронных документов Продавцу, регистрацию заявок и прилагаемых к ним документов в журнале приема заявок. </w:t>
      </w:r>
    </w:p>
    <w:p w:rsidR="009855C7" w:rsidRDefault="009855C7" w:rsidP="009855C7">
      <w:pPr>
        <w:tabs>
          <w:tab w:val="left" w:pos="540"/>
        </w:tabs>
        <w:ind w:firstLine="709"/>
        <w:jc w:val="both"/>
        <w:outlineLvl w:val="0"/>
        <w:rPr>
          <w:rFonts w:eastAsia="Calibri"/>
        </w:rPr>
      </w:pPr>
      <w:r>
        <w:rPr>
          <w:rFonts w:eastAsia="Calibri"/>
        </w:rPr>
        <w:t>6.8.В течение одного часа со времени поступления заявки Оператор электронной площадки сообщает Претенденту о ее поступлении путем направления уведомления.</w:t>
      </w:r>
    </w:p>
    <w:p w:rsidR="009855C7" w:rsidRDefault="009855C7" w:rsidP="009855C7">
      <w:pPr>
        <w:tabs>
          <w:tab w:val="left" w:pos="540"/>
        </w:tabs>
        <w:jc w:val="both"/>
        <w:outlineLvl w:val="0"/>
        <w:rPr>
          <w:rFonts w:eastAsia="Calibri"/>
        </w:rPr>
      </w:pPr>
      <w:r>
        <w:rPr>
          <w:rFonts w:eastAsia="Calibri"/>
        </w:rPr>
        <w:tab/>
        <w:t>6.9.Претендент вправе не позднее дня окончания приема заявок отозвать заявку путем направления уведомления об отзыве заявки на электронную площадку.</w:t>
      </w:r>
    </w:p>
    <w:p w:rsidR="009855C7" w:rsidRDefault="009855C7" w:rsidP="009855C7">
      <w:pPr>
        <w:tabs>
          <w:tab w:val="left" w:pos="540"/>
        </w:tabs>
        <w:jc w:val="both"/>
        <w:outlineLvl w:val="0"/>
        <w:rPr>
          <w:rFonts w:eastAsia="Calibri"/>
        </w:rPr>
      </w:pPr>
      <w:r>
        <w:rPr>
          <w:rFonts w:eastAsia="Calibri"/>
        </w:rPr>
        <w:tab/>
        <w:t>6.10.Изменение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rsidR="009855C7" w:rsidRDefault="009855C7" w:rsidP="009855C7">
      <w:pPr>
        <w:tabs>
          <w:tab w:val="left" w:pos="540"/>
        </w:tabs>
        <w:jc w:val="both"/>
        <w:outlineLvl w:val="0"/>
        <w:rPr>
          <w:rFonts w:eastAsia="Calibri"/>
        </w:rPr>
      </w:pPr>
      <w:r>
        <w:rPr>
          <w:rFonts w:eastAsia="Calibri"/>
        </w:rPr>
        <w:tab/>
        <w:t>6.11.Соблюдение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9855C7" w:rsidRDefault="009855C7" w:rsidP="009855C7">
      <w:pPr>
        <w:tabs>
          <w:tab w:val="left" w:pos="540"/>
        </w:tabs>
        <w:jc w:val="both"/>
        <w:outlineLvl w:val="0"/>
        <w:rPr>
          <w:rFonts w:eastAsia="Calibri"/>
        </w:rPr>
      </w:pPr>
    </w:p>
    <w:p w:rsidR="009855C7" w:rsidRPr="00C2632B" w:rsidRDefault="009855C7" w:rsidP="009855C7">
      <w:pPr>
        <w:suppressAutoHyphens/>
        <w:jc w:val="center"/>
        <w:rPr>
          <w:b/>
        </w:rPr>
      </w:pPr>
      <w:r>
        <w:rPr>
          <w:b/>
        </w:rPr>
        <w:t>7</w:t>
      </w:r>
      <w:r w:rsidRPr="00C2632B">
        <w:rPr>
          <w:b/>
        </w:rPr>
        <w:t>. Требования к заявкам на участие в аукционе</w:t>
      </w:r>
    </w:p>
    <w:p w:rsidR="009855C7" w:rsidRDefault="009855C7" w:rsidP="009855C7">
      <w:pPr>
        <w:autoSpaceDE w:val="0"/>
        <w:autoSpaceDN w:val="0"/>
        <w:adjustRightInd w:val="0"/>
        <w:spacing w:before="240"/>
        <w:ind w:firstLine="540"/>
        <w:jc w:val="both"/>
      </w:pPr>
      <w:r>
        <w:t>7.1.Заявка на участие в аукционе должна содержать следующие документы и сведения:</w:t>
      </w:r>
    </w:p>
    <w:p w:rsidR="009855C7" w:rsidRDefault="009855C7" w:rsidP="009855C7">
      <w:pPr>
        <w:autoSpaceDE w:val="0"/>
        <w:autoSpaceDN w:val="0"/>
        <w:adjustRightInd w:val="0"/>
        <w:ind w:firstLine="540"/>
        <w:jc w:val="both"/>
      </w:pPr>
      <w:bookmarkStart w:id="558" w:name="Par3"/>
      <w:bookmarkEnd w:id="558"/>
      <w:r>
        <w:t xml:space="preserve">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w:t>
      </w:r>
      <w:r>
        <w:lastRenderedPageBreak/>
        <w:t>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rsidR="009855C7" w:rsidRDefault="009855C7" w:rsidP="009855C7">
      <w:pPr>
        <w:autoSpaceDE w:val="0"/>
        <w:autoSpaceDN w:val="0"/>
        <w:adjustRightInd w:val="0"/>
        <w:ind w:firstLine="540"/>
        <w:jc w:val="both"/>
      </w:pPr>
      <w:r>
        <w:t>2)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
    <w:p w:rsidR="009855C7" w:rsidRDefault="009855C7" w:rsidP="009855C7">
      <w:pPr>
        <w:autoSpaceDE w:val="0"/>
        <w:autoSpaceDN w:val="0"/>
        <w:adjustRightInd w:val="0"/>
        <w:ind w:firstLine="540"/>
        <w:jc w:val="both"/>
      </w:pPr>
      <w:r>
        <w:t>3)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9855C7" w:rsidRDefault="009855C7" w:rsidP="009855C7">
      <w:pPr>
        <w:autoSpaceDE w:val="0"/>
        <w:autoSpaceDN w:val="0"/>
        <w:adjustRightInd w:val="0"/>
        <w:ind w:firstLine="540"/>
        <w:jc w:val="both"/>
      </w:pPr>
      <w:bookmarkStart w:id="559" w:name="Par6"/>
      <w:bookmarkEnd w:id="559"/>
      <w:r>
        <w:t>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rsidR="009855C7" w:rsidRDefault="009855C7" w:rsidP="009855C7">
      <w:pPr>
        <w:autoSpaceDE w:val="0"/>
        <w:autoSpaceDN w:val="0"/>
        <w:adjustRightInd w:val="0"/>
        <w:ind w:firstLine="540"/>
        <w:jc w:val="both"/>
      </w:pPr>
      <w:r>
        <w:t>5)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rsidR="009855C7" w:rsidRDefault="009855C7" w:rsidP="009855C7">
      <w:pPr>
        <w:autoSpaceDE w:val="0"/>
        <w:autoSpaceDN w:val="0"/>
        <w:adjustRightInd w:val="0"/>
        <w:ind w:firstLine="540"/>
        <w:jc w:val="both"/>
      </w:pPr>
      <w:r>
        <w:t>6)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9855C7" w:rsidRDefault="009855C7" w:rsidP="009855C7">
      <w:pPr>
        <w:autoSpaceDE w:val="0"/>
        <w:autoSpaceDN w:val="0"/>
        <w:adjustRightInd w:val="0"/>
        <w:ind w:firstLine="540"/>
        <w:jc w:val="both"/>
      </w:pPr>
      <w:r>
        <w:t>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9855C7" w:rsidRDefault="009855C7" w:rsidP="009855C7">
      <w:pPr>
        <w:autoSpaceDE w:val="0"/>
        <w:autoSpaceDN w:val="0"/>
        <w:adjustRightInd w:val="0"/>
        <w:ind w:firstLine="540"/>
        <w:jc w:val="both"/>
      </w:pPr>
      <w:bookmarkStart w:id="560" w:name="Par10"/>
      <w:bookmarkEnd w:id="560"/>
      <w:r>
        <w:t>8) информацию о непроведении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p>
    <w:p w:rsidR="009855C7" w:rsidRDefault="009855C7" w:rsidP="009855C7">
      <w:pPr>
        <w:autoSpaceDE w:val="0"/>
        <w:autoSpaceDN w:val="0"/>
        <w:adjustRightInd w:val="0"/>
        <w:ind w:firstLine="540"/>
        <w:jc w:val="both"/>
      </w:pPr>
      <w:r>
        <w:t>9) документы или копии документов, подтверждающие внесение задатка.</w:t>
      </w:r>
    </w:p>
    <w:p w:rsidR="009855C7" w:rsidRDefault="009855C7" w:rsidP="009855C7">
      <w:pPr>
        <w:autoSpaceDE w:val="0"/>
        <w:autoSpaceDN w:val="0"/>
        <w:adjustRightInd w:val="0"/>
        <w:ind w:firstLine="540"/>
        <w:jc w:val="both"/>
      </w:pPr>
      <w:bookmarkStart w:id="561" w:name="Par13"/>
      <w:bookmarkEnd w:id="561"/>
      <w:r>
        <w:t xml:space="preserve">7.2. Информация и документы, предусмотренные </w:t>
      </w:r>
      <w:hyperlink w:anchor="Par3" w:history="1">
        <w:r w:rsidRPr="00F11BCF">
          <w:rPr>
            <w:color w:val="000000" w:themeColor="text1"/>
          </w:rPr>
          <w:t>подпунктами 1</w:t>
        </w:r>
      </w:hyperlink>
      <w:r w:rsidRPr="00F11BCF">
        <w:rPr>
          <w:color w:val="000000" w:themeColor="text1"/>
        </w:rPr>
        <w:t xml:space="preserve"> - </w:t>
      </w:r>
      <w:hyperlink w:anchor="Par6" w:history="1">
        <w:r w:rsidRPr="00F11BCF">
          <w:rPr>
            <w:color w:val="000000" w:themeColor="text1"/>
          </w:rPr>
          <w:t>4</w:t>
        </w:r>
      </w:hyperlink>
      <w:r>
        <w:t xml:space="preserve"> и 8 п.7.1., не включаются заявителем в заявку. Такие информация и документы направляются организатору аукциона оператором электронной площадки путем информационного взаимодействия с официальным сайтом.</w:t>
      </w:r>
    </w:p>
    <w:p w:rsidR="009855C7" w:rsidRDefault="009855C7" w:rsidP="009855C7">
      <w:pPr>
        <w:autoSpaceDE w:val="0"/>
        <w:autoSpaceDN w:val="0"/>
        <w:adjustRightInd w:val="0"/>
        <w:ind w:firstLine="540"/>
        <w:jc w:val="both"/>
      </w:pPr>
      <w:r>
        <w:t xml:space="preserve">7.3. Перечень документов и сведений, предъявляемых к составу заявки на участие в аукционе в соответствии с </w:t>
      </w:r>
      <w:hyperlink w:anchor="Par1" w:history="1">
        <w:r w:rsidRPr="002F28F8">
          <w:rPr>
            <w:color w:val="000000" w:themeColor="text1"/>
          </w:rPr>
          <w:t>п</w:t>
        </w:r>
        <w:r>
          <w:rPr>
            <w:color w:val="000000" w:themeColor="text1"/>
          </w:rPr>
          <w:t>.7</w:t>
        </w:r>
        <w:r w:rsidRPr="002F28F8">
          <w:rPr>
            <w:color w:val="000000" w:themeColor="text1"/>
          </w:rPr>
          <w:t>.1.</w:t>
        </w:r>
      </w:hyperlink>
      <w:r>
        <w:t xml:space="preserve"> настоящей аукционной документации, является исчерпывающим.</w:t>
      </w:r>
    </w:p>
    <w:p w:rsidR="009855C7" w:rsidRDefault="009855C7" w:rsidP="009855C7">
      <w:pPr>
        <w:autoSpaceDE w:val="0"/>
        <w:autoSpaceDN w:val="0"/>
        <w:adjustRightInd w:val="0"/>
        <w:ind w:firstLine="540"/>
        <w:jc w:val="both"/>
      </w:pPr>
    </w:p>
    <w:p w:rsidR="009855C7" w:rsidRDefault="009855C7" w:rsidP="009855C7">
      <w:pPr>
        <w:autoSpaceDE w:val="0"/>
        <w:autoSpaceDN w:val="0"/>
        <w:adjustRightInd w:val="0"/>
        <w:ind w:firstLine="540"/>
        <w:jc w:val="center"/>
        <w:rPr>
          <w:b/>
        </w:rPr>
      </w:pPr>
      <w:r w:rsidRPr="00E44D1F">
        <w:rPr>
          <w:b/>
        </w:rPr>
        <w:t>8. Порядок приема заявок на участие в аукционе.</w:t>
      </w:r>
    </w:p>
    <w:p w:rsidR="009855C7" w:rsidRDefault="009855C7" w:rsidP="009855C7">
      <w:pPr>
        <w:autoSpaceDE w:val="0"/>
        <w:autoSpaceDN w:val="0"/>
        <w:adjustRightInd w:val="0"/>
        <w:ind w:firstLine="540"/>
        <w:jc w:val="center"/>
        <w:rPr>
          <w:b/>
        </w:rPr>
      </w:pPr>
    </w:p>
    <w:p w:rsidR="009855C7" w:rsidRPr="00E44D1F" w:rsidRDefault="009855C7" w:rsidP="009855C7">
      <w:pPr>
        <w:autoSpaceDE w:val="0"/>
        <w:autoSpaceDN w:val="0"/>
        <w:adjustRightInd w:val="0"/>
        <w:jc w:val="both"/>
        <w:rPr>
          <w:bCs/>
        </w:rPr>
      </w:pPr>
      <w:r>
        <w:rPr>
          <w:bCs/>
        </w:rPr>
        <w:tab/>
        <w:t xml:space="preserve">8.1. </w:t>
      </w:r>
      <w:r w:rsidRPr="00E44D1F">
        <w:rPr>
          <w:bCs/>
        </w:rPr>
        <w:t>При получении заявки на участие в аукционе оператор электронной площадки направ</w:t>
      </w:r>
      <w:r>
        <w:rPr>
          <w:bCs/>
        </w:rPr>
        <w:t>ляет</w:t>
      </w:r>
      <w:r w:rsidRPr="00E44D1F">
        <w:rPr>
          <w:bCs/>
        </w:rPr>
        <w:t xml:space="preserve"> заявителю уведомление о ее получении в течение одного часа с момента получения такой заявки. Заявитель вправе подать только одну заявку в отношении каждого предмета аукциона (лота).</w:t>
      </w:r>
    </w:p>
    <w:p w:rsidR="009855C7" w:rsidRPr="00E44D1F" w:rsidRDefault="009855C7" w:rsidP="009855C7">
      <w:pPr>
        <w:autoSpaceDE w:val="0"/>
        <w:autoSpaceDN w:val="0"/>
        <w:adjustRightInd w:val="0"/>
        <w:ind w:firstLine="540"/>
        <w:jc w:val="both"/>
        <w:rPr>
          <w:bCs/>
        </w:rPr>
      </w:pPr>
      <w:r>
        <w:rPr>
          <w:bCs/>
        </w:rPr>
        <w:t xml:space="preserve">8.2. </w:t>
      </w:r>
      <w:r w:rsidRPr="00E44D1F">
        <w:rPr>
          <w:bCs/>
        </w:rPr>
        <w:t xml:space="preserve"> Прием заявок на участие в аукционе осуществляется до даты и времени оконча</w:t>
      </w:r>
      <w:r>
        <w:rPr>
          <w:bCs/>
        </w:rPr>
        <w:t>ния срока подачи таких заявок, указанного в п.6извещения о проведении аукциона.</w:t>
      </w:r>
    </w:p>
    <w:p w:rsidR="009855C7" w:rsidRPr="00E44D1F" w:rsidRDefault="009855C7" w:rsidP="009855C7">
      <w:pPr>
        <w:autoSpaceDE w:val="0"/>
        <w:autoSpaceDN w:val="0"/>
        <w:adjustRightInd w:val="0"/>
        <w:ind w:firstLine="540"/>
        <w:jc w:val="both"/>
        <w:rPr>
          <w:bCs/>
        </w:rPr>
      </w:pPr>
      <w:r>
        <w:rPr>
          <w:bCs/>
        </w:rPr>
        <w:t>8.3.</w:t>
      </w:r>
      <w:r w:rsidRPr="00E44D1F">
        <w:rPr>
          <w:bCs/>
        </w:rPr>
        <w:t xml:space="preserve"> Каждая заявка на участие в аукционе, поступившая в срок, указанный в извещении о проведении аукциона, регистрируется оператором электронной площадки с указанием даты, времени ее получения и порядкового номера заявки. В течение одного часа с даты и времени окончания срока подачи заявок оператор электронной площадки направляет организатору аукциона заявки на участие в аукционе.</w:t>
      </w:r>
    </w:p>
    <w:p w:rsidR="009855C7" w:rsidRPr="00E44D1F" w:rsidRDefault="009855C7" w:rsidP="009855C7">
      <w:pPr>
        <w:autoSpaceDE w:val="0"/>
        <w:autoSpaceDN w:val="0"/>
        <w:adjustRightInd w:val="0"/>
        <w:ind w:firstLine="540"/>
        <w:jc w:val="both"/>
        <w:rPr>
          <w:bCs/>
        </w:rPr>
      </w:pPr>
      <w:r>
        <w:rPr>
          <w:bCs/>
        </w:rPr>
        <w:t>8.4.</w:t>
      </w:r>
      <w:r w:rsidRPr="00E44D1F">
        <w:rPr>
          <w:bCs/>
        </w:rPr>
        <w:t xml:space="preserve"> Полученные после окончания установленного срока приема заявок на участие в аукционе заявки не рассматриваются и в тот же день возвращаются оператором электронной площадки заявителям. Задаток возвращается указанным заявителям в течение пяти рабочих дней с даты окончания срока приема заявок.</w:t>
      </w:r>
    </w:p>
    <w:p w:rsidR="009855C7" w:rsidRPr="00E44D1F" w:rsidRDefault="009855C7" w:rsidP="009855C7">
      <w:pPr>
        <w:autoSpaceDE w:val="0"/>
        <w:autoSpaceDN w:val="0"/>
        <w:adjustRightInd w:val="0"/>
        <w:ind w:firstLine="540"/>
        <w:jc w:val="center"/>
        <w:rPr>
          <w:b/>
        </w:rPr>
      </w:pPr>
    </w:p>
    <w:p w:rsidR="009855C7" w:rsidRDefault="009855C7" w:rsidP="009855C7">
      <w:pPr>
        <w:suppressAutoHyphens/>
        <w:jc w:val="center"/>
        <w:rPr>
          <w:rFonts w:eastAsia="Calibri"/>
          <w:b/>
        </w:rPr>
      </w:pPr>
      <w:r>
        <w:rPr>
          <w:rFonts w:eastAsia="Calibri"/>
          <w:b/>
        </w:rPr>
        <w:t>9. Размер задатка, срок и порядок его внесения, необходимые реквизиты счетов:</w:t>
      </w:r>
    </w:p>
    <w:p w:rsidR="009855C7" w:rsidRDefault="009855C7" w:rsidP="009855C7">
      <w:pPr>
        <w:tabs>
          <w:tab w:val="left" w:pos="540"/>
        </w:tabs>
        <w:ind w:firstLine="709"/>
        <w:jc w:val="both"/>
        <w:outlineLvl w:val="0"/>
        <w:rPr>
          <w:rFonts w:eastAsia="Calibri"/>
          <w:bCs/>
        </w:rPr>
      </w:pPr>
      <w:r>
        <w:rPr>
          <w:rFonts w:eastAsia="Calibri"/>
          <w:bCs/>
        </w:rPr>
        <w:lastRenderedPageBreak/>
        <w:t>Задаток для участия в аукционе служит обеспечением исполнения обязательства победителя аукциона при заключении договора аренды муниципального имущества и вносится по каждому лоту, в отношении которого подана заявка.</w:t>
      </w:r>
    </w:p>
    <w:p w:rsidR="009855C7" w:rsidRDefault="009855C7" w:rsidP="009855C7">
      <w:pPr>
        <w:suppressAutoHyphens/>
        <w:jc w:val="both"/>
      </w:pPr>
      <w:r>
        <w:rPr>
          <w:rFonts w:eastAsia="Calibri"/>
          <w:b/>
        </w:rPr>
        <w:tab/>
      </w:r>
      <w:r w:rsidRPr="00FB1170">
        <w:rPr>
          <w:rFonts w:eastAsia="Calibri"/>
        </w:rPr>
        <w:t>9.1.</w:t>
      </w:r>
      <w:r w:rsidRPr="006A0960">
        <w:t xml:space="preserve">Для участия </w:t>
      </w:r>
      <w:r>
        <w:t xml:space="preserve">в аукционе заявителю необходимо </w:t>
      </w:r>
      <w:r w:rsidRPr="006A0960">
        <w:t xml:space="preserve">не позднее, чем за 5 дней до окончания срока приема заявок внести задаток в размере </w:t>
      </w:r>
      <w:r>
        <w:t>10 (десяти</w:t>
      </w:r>
      <w:r w:rsidRPr="00685D5A">
        <w:t>)</w:t>
      </w:r>
      <w:r>
        <w:t xml:space="preserve"> процентов</w:t>
      </w:r>
      <w:r w:rsidRPr="006A0960">
        <w:t xml:space="preserve"> от начальной цены договора – годовой арендной платы: </w:t>
      </w:r>
    </w:p>
    <w:tbl>
      <w:tblPr>
        <w:tblW w:w="102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34"/>
        <w:gridCol w:w="2126"/>
        <w:gridCol w:w="1008"/>
        <w:gridCol w:w="1701"/>
        <w:gridCol w:w="1276"/>
        <w:gridCol w:w="1813"/>
        <w:gridCol w:w="1502"/>
      </w:tblGrid>
      <w:tr w:rsidR="009855C7" w:rsidRPr="00826023" w:rsidTr="009855C7">
        <w:trPr>
          <w:trHeight w:val="1509"/>
          <w:jc w:val="center"/>
        </w:trPr>
        <w:tc>
          <w:tcPr>
            <w:tcW w:w="834"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center"/>
              <w:rPr>
                <w:snapToGrid w:val="0"/>
                <w:sz w:val="22"/>
                <w:szCs w:val="22"/>
              </w:rPr>
            </w:pPr>
            <w:r w:rsidRPr="00826023">
              <w:rPr>
                <w:snapToGrid w:val="0"/>
                <w:sz w:val="22"/>
                <w:szCs w:val="22"/>
              </w:rPr>
              <w:t>№</w:t>
            </w:r>
          </w:p>
          <w:p w:rsidR="009855C7" w:rsidRPr="00826023" w:rsidRDefault="009855C7" w:rsidP="009855C7">
            <w:pPr>
              <w:jc w:val="center"/>
              <w:rPr>
                <w:snapToGrid w:val="0"/>
                <w:sz w:val="22"/>
                <w:szCs w:val="22"/>
              </w:rPr>
            </w:pPr>
            <w:r w:rsidRPr="00826023">
              <w:rPr>
                <w:snapToGrid w:val="0"/>
                <w:sz w:val="22"/>
                <w:szCs w:val="22"/>
              </w:rPr>
              <w:t>лота</w:t>
            </w:r>
          </w:p>
        </w:tc>
        <w:tc>
          <w:tcPr>
            <w:tcW w:w="212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center"/>
              <w:rPr>
                <w:sz w:val="22"/>
                <w:szCs w:val="22"/>
              </w:rPr>
            </w:pPr>
            <w:r w:rsidRPr="00826023">
              <w:rPr>
                <w:sz w:val="22"/>
                <w:szCs w:val="22"/>
              </w:rPr>
              <w:t>Наименование,</w:t>
            </w:r>
          </w:p>
          <w:p w:rsidR="009855C7" w:rsidRPr="00826023" w:rsidRDefault="009855C7" w:rsidP="009855C7">
            <w:pPr>
              <w:jc w:val="center"/>
              <w:rPr>
                <w:sz w:val="22"/>
                <w:szCs w:val="22"/>
              </w:rPr>
            </w:pPr>
            <w:r w:rsidRPr="00826023">
              <w:rPr>
                <w:sz w:val="22"/>
                <w:szCs w:val="22"/>
              </w:rPr>
              <w:t xml:space="preserve"> марка</w:t>
            </w:r>
          </w:p>
        </w:tc>
        <w:tc>
          <w:tcPr>
            <w:tcW w:w="1008"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center"/>
              <w:rPr>
                <w:sz w:val="22"/>
                <w:szCs w:val="22"/>
              </w:rPr>
            </w:pPr>
            <w:r w:rsidRPr="00826023">
              <w:rPr>
                <w:sz w:val="22"/>
                <w:szCs w:val="22"/>
              </w:rPr>
              <w:t>Год</w:t>
            </w:r>
          </w:p>
          <w:p w:rsidR="009855C7" w:rsidRPr="00826023" w:rsidRDefault="009855C7" w:rsidP="009855C7">
            <w:pPr>
              <w:jc w:val="center"/>
              <w:rPr>
                <w:sz w:val="22"/>
                <w:szCs w:val="22"/>
              </w:rPr>
            </w:pPr>
            <w:r w:rsidRPr="00826023">
              <w:rPr>
                <w:sz w:val="22"/>
                <w:szCs w:val="22"/>
              </w:rPr>
              <w:t>выпуска</w:t>
            </w:r>
          </w:p>
        </w:tc>
        <w:tc>
          <w:tcPr>
            <w:tcW w:w="1701"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center"/>
              <w:rPr>
                <w:sz w:val="22"/>
                <w:szCs w:val="22"/>
              </w:rPr>
            </w:pPr>
            <w:r w:rsidRPr="00826023">
              <w:rPr>
                <w:sz w:val="22"/>
                <w:szCs w:val="22"/>
              </w:rPr>
              <w:t>Регистрационный номер</w:t>
            </w:r>
          </w:p>
        </w:tc>
        <w:tc>
          <w:tcPr>
            <w:tcW w:w="127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center"/>
              <w:rPr>
                <w:sz w:val="22"/>
                <w:szCs w:val="22"/>
              </w:rPr>
            </w:pPr>
            <w:r w:rsidRPr="00826023">
              <w:rPr>
                <w:sz w:val="22"/>
                <w:szCs w:val="22"/>
              </w:rPr>
              <w:t>Номер</w:t>
            </w:r>
          </w:p>
          <w:p w:rsidR="009855C7" w:rsidRPr="00826023" w:rsidRDefault="009855C7" w:rsidP="009855C7">
            <w:pPr>
              <w:jc w:val="center"/>
              <w:rPr>
                <w:sz w:val="22"/>
                <w:szCs w:val="22"/>
              </w:rPr>
            </w:pPr>
            <w:r w:rsidRPr="00826023">
              <w:rPr>
                <w:sz w:val="22"/>
                <w:szCs w:val="22"/>
              </w:rPr>
              <w:t>двигателя</w:t>
            </w:r>
          </w:p>
        </w:tc>
        <w:tc>
          <w:tcPr>
            <w:tcW w:w="1813"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center"/>
              <w:rPr>
                <w:sz w:val="22"/>
                <w:szCs w:val="22"/>
              </w:rPr>
            </w:pPr>
            <w:r w:rsidRPr="00826023">
              <w:rPr>
                <w:sz w:val="22"/>
                <w:szCs w:val="22"/>
              </w:rPr>
              <w:t>Номер шасси</w:t>
            </w:r>
            <w:r>
              <w:rPr>
                <w:sz w:val="22"/>
                <w:szCs w:val="22"/>
              </w:rPr>
              <w:t>, рама мост</w:t>
            </w:r>
          </w:p>
        </w:tc>
        <w:tc>
          <w:tcPr>
            <w:tcW w:w="1502" w:type="dxa"/>
            <w:tcBorders>
              <w:top w:val="single" w:sz="4" w:space="0" w:color="auto"/>
              <w:left w:val="single" w:sz="4" w:space="0" w:color="auto"/>
              <w:bottom w:val="single" w:sz="4" w:space="0" w:color="auto"/>
              <w:right w:val="single" w:sz="4" w:space="0" w:color="auto"/>
            </w:tcBorders>
            <w:hideMark/>
          </w:tcPr>
          <w:p w:rsidR="009855C7" w:rsidRDefault="009855C7" w:rsidP="009855C7">
            <w:pPr>
              <w:jc w:val="both"/>
              <w:rPr>
                <w:sz w:val="22"/>
                <w:szCs w:val="22"/>
              </w:rPr>
            </w:pPr>
            <w:r w:rsidRPr="00826023">
              <w:rPr>
                <w:sz w:val="22"/>
                <w:szCs w:val="22"/>
              </w:rPr>
              <w:t xml:space="preserve">Сумма задатка 10 % </w:t>
            </w:r>
            <w:r>
              <w:rPr>
                <w:sz w:val="22"/>
                <w:szCs w:val="22"/>
              </w:rPr>
              <w:t xml:space="preserve">от </w:t>
            </w:r>
          </w:p>
          <w:p w:rsidR="009855C7" w:rsidRPr="00826023" w:rsidRDefault="009855C7" w:rsidP="009855C7">
            <w:pPr>
              <w:jc w:val="both"/>
              <w:rPr>
                <w:sz w:val="22"/>
                <w:szCs w:val="22"/>
              </w:rPr>
            </w:pPr>
            <w:r>
              <w:rPr>
                <w:sz w:val="22"/>
                <w:szCs w:val="22"/>
              </w:rPr>
              <w:t>начальной (минимальной) ценыгодовой арендной платы, в руб. без НДС</w:t>
            </w:r>
          </w:p>
        </w:tc>
      </w:tr>
      <w:tr w:rsidR="009855C7" w:rsidRPr="00826023" w:rsidTr="009855C7">
        <w:trPr>
          <w:jc w:val="center"/>
        </w:trPr>
        <w:tc>
          <w:tcPr>
            <w:tcW w:w="834"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sz w:val="22"/>
                <w:szCs w:val="22"/>
              </w:rPr>
            </w:pPr>
            <w:r w:rsidRPr="00826023">
              <w:rPr>
                <w:sz w:val="22"/>
                <w:szCs w:val="22"/>
              </w:rPr>
              <w:t>Лот № 1</w:t>
            </w:r>
          </w:p>
        </w:tc>
        <w:tc>
          <w:tcPr>
            <w:tcW w:w="212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Газ -5201 АВМ-1</w:t>
            </w:r>
          </w:p>
        </w:tc>
        <w:tc>
          <w:tcPr>
            <w:tcW w:w="1008"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1989</w:t>
            </w:r>
          </w:p>
        </w:tc>
        <w:tc>
          <w:tcPr>
            <w:tcW w:w="1701"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В 106 ВА</w:t>
            </w:r>
            <w:r>
              <w:rPr>
                <w:b/>
                <w:sz w:val="22"/>
                <w:szCs w:val="22"/>
              </w:rPr>
              <w:t xml:space="preserve"> 11</w:t>
            </w:r>
          </w:p>
        </w:tc>
        <w:tc>
          <w:tcPr>
            <w:tcW w:w="127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11249</w:t>
            </w:r>
          </w:p>
        </w:tc>
        <w:tc>
          <w:tcPr>
            <w:tcW w:w="1813"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1167588</w:t>
            </w:r>
          </w:p>
        </w:tc>
        <w:tc>
          <w:tcPr>
            <w:tcW w:w="1502"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b/>
                <w:sz w:val="22"/>
                <w:szCs w:val="22"/>
              </w:rPr>
            </w:pPr>
            <w:r w:rsidRPr="00826023">
              <w:rPr>
                <w:b/>
                <w:sz w:val="22"/>
                <w:szCs w:val="22"/>
              </w:rPr>
              <w:t>913,00</w:t>
            </w:r>
          </w:p>
        </w:tc>
      </w:tr>
      <w:tr w:rsidR="009855C7" w:rsidRPr="00826023" w:rsidTr="009855C7">
        <w:trPr>
          <w:jc w:val="center"/>
        </w:trPr>
        <w:tc>
          <w:tcPr>
            <w:tcW w:w="834"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sz w:val="22"/>
                <w:szCs w:val="22"/>
              </w:rPr>
            </w:pPr>
            <w:r w:rsidRPr="00826023">
              <w:rPr>
                <w:sz w:val="22"/>
                <w:szCs w:val="22"/>
              </w:rPr>
              <w:t>Лот № 2</w:t>
            </w:r>
          </w:p>
        </w:tc>
        <w:tc>
          <w:tcPr>
            <w:tcW w:w="212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 xml:space="preserve">УАЗ – 31512 </w:t>
            </w:r>
          </w:p>
        </w:tc>
        <w:tc>
          <w:tcPr>
            <w:tcW w:w="1008"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 xml:space="preserve">1997 </w:t>
            </w:r>
          </w:p>
        </w:tc>
        <w:tc>
          <w:tcPr>
            <w:tcW w:w="1701"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В756КТ</w:t>
            </w:r>
            <w:r>
              <w:rPr>
                <w:b/>
                <w:sz w:val="22"/>
                <w:szCs w:val="22"/>
              </w:rPr>
              <w:t xml:space="preserve"> 11</w:t>
            </w:r>
          </w:p>
        </w:tc>
        <w:tc>
          <w:tcPr>
            <w:tcW w:w="127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31001893</w:t>
            </w:r>
          </w:p>
        </w:tc>
        <w:tc>
          <w:tcPr>
            <w:tcW w:w="1813"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lang w:val="en-US"/>
              </w:rPr>
              <w:t>V-</w:t>
            </w:r>
            <w:r w:rsidRPr="00826023">
              <w:rPr>
                <w:b/>
                <w:sz w:val="22"/>
                <w:szCs w:val="22"/>
              </w:rPr>
              <w:t>0615475</w:t>
            </w:r>
          </w:p>
        </w:tc>
        <w:tc>
          <w:tcPr>
            <w:tcW w:w="1502"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b/>
                <w:sz w:val="22"/>
                <w:szCs w:val="22"/>
              </w:rPr>
            </w:pPr>
            <w:r w:rsidRPr="00826023">
              <w:rPr>
                <w:b/>
                <w:sz w:val="22"/>
                <w:szCs w:val="22"/>
              </w:rPr>
              <w:t>1 694,70</w:t>
            </w:r>
          </w:p>
        </w:tc>
      </w:tr>
      <w:tr w:rsidR="009855C7" w:rsidRPr="00826023" w:rsidTr="009855C7">
        <w:trPr>
          <w:jc w:val="center"/>
        </w:trPr>
        <w:tc>
          <w:tcPr>
            <w:tcW w:w="834"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sz w:val="22"/>
                <w:szCs w:val="22"/>
              </w:rPr>
            </w:pPr>
            <w:r w:rsidRPr="00826023">
              <w:rPr>
                <w:sz w:val="22"/>
                <w:szCs w:val="22"/>
              </w:rPr>
              <w:t>Лот № 3</w:t>
            </w:r>
          </w:p>
        </w:tc>
        <w:tc>
          <w:tcPr>
            <w:tcW w:w="212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КАМАЗ-55111</w:t>
            </w:r>
          </w:p>
        </w:tc>
        <w:tc>
          <w:tcPr>
            <w:tcW w:w="1008"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1985</w:t>
            </w:r>
          </w:p>
        </w:tc>
        <w:tc>
          <w:tcPr>
            <w:tcW w:w="1701"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В 167 ВУ</w:t>
            </w:r>
            <w:r>
              <w:rPr>
                <w:b/>
                <w:sz w:val="22"/>
                <w:szCs w:val="22"/>
              </w:rPr>
              <w:t xml:space="preserve"> 11</w:t>
            </w:r>
          </w:p>
        </w:tc>
        <w:tc>
          <w:tcPr>
            <w:tcW w:w="127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396119</w:t>
            </w:r>
          </w:p>
        </w:tc>
        <w:tc>
          <w:tcPr>
            <w:tcW w:w="1813"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199497</w:t>
            </w:r>
          </w:p>
        </w:tc>
        <w:tc>
          <w:tcPr>
            <w:tcW w:w="1502"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b/>
                <w:sz w:val="22"/>
                <w:szCs w:val="22"/>
              </w:rPr>
            </w:pPr>
            <w:r w:rsidRPr="00826023">
              <w:rPr>
                <w:b/>
                <w:sz w:val="22"/>
                <w:szCs w:val="22"/>
              </w:rPr>
              <w:t>3 850,00</w:t>
            </w:r>
          </w:p>
        </w:tc>
      </w:tr>
      <w:tr w:rsidR="009855C7" w:rsidRPr="00826023" w:rsidTr="009855C7">
        <w:trPr>
          <w:jc w:val="center"/>
        </w:trPr>
        <w:tc>
          <w:tcPr>
            <w:tcW w:w="834"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sz w:val="22"/>
                <w:szCs w:val="22"/>
              </w:rPr>
            </w:pPr>
            <w:r w:rsidRPr="00826023">
              <w:rPr>
                <w:sz w:val="22"/>
                <w:szCs w:val="22"/>
              </w:rPr>
              <w:t>Лот № 4</w:t>
            </w:r>
          </w:p>
        </w:tc>
        <w:tc>
          <w:tcPr>
            <w:tcW w:w="212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Трактор Т-40 АМ</w:t>
            </w:r>
          </w:p>
        </w:tc>
        <w:tc>
          <w:tcPr>
            <w:tcW w:w="1008"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1993</w:t>
            </w:r>
          </w:p>
        </w:tc>
        <w:tc>
          <w:tcPr>
            <w:tcW w:w="1701"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11 КВ 2571</w:t>
            </w:r>
          </w:p>
        </w:tc>
        <w:tc>
          <w:tcPr>
            <w:tcW w:w="127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1901155</w:t>
            </w:r>
          </w:p>
        </w:tc>
        <w:tc>
          <w:tcPr>
            <w:tcW w:w="1813"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Рама</w:t>
            </w:r>
            <w:r>
              <w:rPr>
                <w:b/>
                <w:sz w:val="22"/>
                <w:szCs w:val="22"/>
              </w:rPr>
              <w:t>-</w:t>
            </w:r>
            <w:r w:rsidRPr="00826023">
              <w:rPr>
                <w:b/>
                <w:sz w:val="22"/>
                <w:szCs w:val="22"/>
              </w:rPr>
              <w:t>5206824</w:t>
            </w:r>
          </w:p>
          <w:p w:rsidR="009855C7" w:rsidRPr="00826023" w:rsidRDefault="009855C7" w:rsidP="009855C7">
            <w:pPr>
              <w:jc w:val="both"/>
              <w:rPr>
                <w:b/>
                <w:sz w:val="22"/>
                <w:szCs w:val="22"/>
              </w:rPr>
            </w:pPr>
            <w:r w:rsidRPr="00826023">
              <w:rPr>
                <w:b/>
                <w:sz w:val="22"/>
                <w:szCs w:val="22"/>
              </w:rPr>
              <w:t>Мост</w:t>
            </w:r>
            <w:r>
              <w:rPr>
                <w:b/>
                <w:sz w:val="22"/>
                <w:szCs w:val="22"/>
              </w:rPr>
              <w:t>-</w:t>
            </w:r>
            <w:r w:rsidRPr="00826023">
              <w:rPr>
                <w:b/>
                <w:sz w:val="22"/>
                <w:szCs w:val="22"/>
              </w:rPr>
              <w:t>1297929</w:t>
            </w:r>
          </w:p>
        </w:tc>
        <w:tc>
          <w:tcPr>
            <w:tcW w:w="1502"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b/>
                <w:sz w:val="22"/>
                <w:szCs w:val="22"/>
              </w:rPr>
            </w:pPr>
            <w:r w:rsidRPr="00826023">
              <w:rPr>
                <w:b/>
                <w:sz w:val="22"/>
                <w:szCs w:val="22"/>
              </w:rPr>
              <w:t>2 411,90</w:t>
            </w:r>
          </w:p>
        </w:tc>
      </w:tr>
      <w:tr w:rsidR="009855C7" w:rsidRPr="00826023" w:rsidTr="009855C7">
        <w:trPr>
          <w:jc w:val="center"/>
        </w:trPr>
        <w:tc>
          <w:tcPr>
            <w:tcW w:w="834"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sz w:val="22"/>
                <w:szCs w:val="22"/>
              </w:rPr>
            </w:pPr>
            <w:r w:rsidRPr="00826023">
              <w:rPr>
                <w:sz w:val="22"/>
                <w:szCs w:val="22"/>
              </w:rPr>
              <w:t>Лот № 5</w:t>
            </w:r>
          </w:p>
        </w:tc>
        <w:tc>
          <w:tcPr>
            <w:tcW w:w="212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ТракторМТЗ-80 Л</w:t>
            </w:r>
          </w:p>
        </w:tc>
        <w:tc>
          <w:tcPr>
            <w:tcW w:w="1008"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1991</w:t>
            </w:r>
          </w:p>
        </w:tc>
        <w:tc>
          <w:tcPr>
            <w:tcW w:w="1701"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11КВ 2570</w:t>
            </w:r>
          </w:p>
        </w:tc>
        <w:tc>
          <w:tcPr>
            <w:tcW w:w="127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w:t>
            </w:r>
          </w:p>
        </w:tc>
        <w:tc>
          <w:tcPr>
            <w:tcW w:w="1813"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Рама-799957, мост- 291750</w:t>
            </w:r>
          </w:p>
        </w:tc>
        <w:tc>
          <w:tcPr>
            <w:tcW w:w="1502"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b/>
                <w:sz w:val="22"/>
                <w:szCs w:val="22"/>
              </w:rPr>
            </w:pPr>
            <w:r w:rsidRPr="00826023">
              <w:rPr>
                <w:b/>
                <w:sz w:val="22"/>
                <w:szCs w:val="22"/>
              </w:rPr>
              <w:t>3 064,50</w:t>
            </w:r>
          </w:p>
        </w:tc>
      </w:tr>
      <w:tr w:rsidR="009855C7" w:rsidRPr="00826023" w:rsidTr="009855C7">
        <w:trPr>
          <w:jc w:val="center"/>
        </w:trPr>
        <w:tc>
          <w:tcPr>
            <w:tcW w:w="834"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sz w:val="22"/>
                <w:szCs w:val="22"/>
              </w:rPr>
            </w:pPr>
            <w:r w:rsidRPr="00826023">
              <w:rPr>
                <w:sz w:val="22"/>
                <w:szCs w:val="22"/>
              </w:rPr>
              <w:t>Лот № 6</w:t>
            </w:r>
          </w:p>
        </w:tc>
        <w:tc>
          <w:tcPr>
            <w:tcW w:w="212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Трактор ДТ-75 М</w:t>
            </w:r>
          </w:p>
        </w:tc>
        <w:tc>
          <w:tcPr>
            <w:tcW w:w="1008"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1997</w:t>
            </w:r>
          </w:p>
        </w:tc>
        <w:tc>
          <w:tcPr>
            <w:tcW w:w="1701"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11 КВ 2576</w:t>
            </w:r>
          </w:p>
        </w:tc>
        <w:tc>
          <w:tcPr>
            <w:tcW w:w="127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2186</w:t>
            </w:r>
          </w:p>
        </w:tc>
        <w:tc>
          <w:tcPr>
            <w:tcW w:w="1813"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w:t>
            </w:r>
          </w:p>
        </w:tc>
        <w:tc>
          <w:tcPr>
            <w:tcW w:w="1502"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b/>
                <w:sz w:val="22"/>
                <w:szCs w:val="22"/>
              </w:rPr>
            </w:pPr>
            <w:r w:rsidRPr="00826023">
              <w:rPr>
                <w:b/>
                <w:sz w:val="22"/>
                <w:szCs w:val="22"/>
              </w:rPr>
              <w:t>2 548,90</w:t>
            </w:r>
          </w:p>
        </w:tc>
      </w:tr>
      <w:tr w:rsidR="009855C7" w:rsidRPr="00826023" w:rsidTr="009855C7">
        <w:trPr>
          <w:jc w:val="center"/>
        </w:trPr>
        <w:tc>
          <w:tcPr>
            <w:tcW w:w="834"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sz w:val="22"/>
                <w:szCs w:val="22"/>
              </w:rPr>
            </w:pPr>
            <w:r w:rsidRPr="00826023">
              <w:rPr>
                <w:sz w:val="22"/>
                <w:szCs w:val="22"/>
              </w:rPr>
              <w:t>Лот № 7</w:t>
            </w:r>
          </w:p>
        </w:tc>
        <w:tc>
          <w:tcPr>
            <w:tcW w:w="212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b/>
                <w:sz w:val="22"/>
                <w:szCs w:val="22"/>
              </w:rPr>
            </w:pPr>
            <w:r w:rsidRPr="00826023">
              <w:rPr>
                <w:b/>
                <w:sz w:val="22"/>
                <w:szCs w:val="22"/>
              </w:rPr>
              <w:t>Прицеп-2ПТС-4-785А</w:t>
            </w:r>
          </w:p>
        </w:tc>
        <w:tc>
          <w:tcPr>
            <w:tcW w:w="1008"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1981</w:t>
            </w:r>
          </w:p>
        </w:tc>
        <w:tc>
          <w:tcPr>
            <w:tcW w:w="1701"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11 КВ 2572</w:t>
            </w:r>
          </w:p>
        </w:tc>
        <w:tc>
          <w:tcPr>
            <w:tcW w:w="127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w:t>
            </w:r>
          </w:p>
        </w:tc>
        <w:tc>
          <w:tcPr>
            <w:tcW w:w="1813"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Рама- 160735</w:t>
            </w:r>
          </w:p>
        </w:tc>
        <w:tc>
          <w:tcPr>
            <w:tcW w:w="1502"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b/>
                <w:sz w:val="22"/>
                <w:szCs w:val="22"/>
              </w:rPr>
            </w:pPr>
            <w:r w:rsidRPr="00826023">
              <w:rPr>
                <w:b/>
                <w:sz w:val="22"/>
                <w:szCs w:val="22"/>
              </w:rPr>
              <w:t>835,40</w:t>
            </w:r>
          </w:p>
        </w:tc>
      </w:tr>
      <w:tr w:rsidR="009855C7" w:rsidRPr="00826023" w:rsidTr="009855C7">
        <w:trPr>
          <w:jc w:val="center"/>
        </w:trPr>
        <w:tc>
          <w:tcPr>
            <w:tcW w:w="834"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sz w:val="22"/>
                <w:szCs w:val="22"/>
              </w:rPr>
            </w:pPr>
            <w:r w:rsidRPr="00826023">
              <w:rPr>
                <w:sz w:val="22"/>
                <w:szCs w:val="22"/>
              </w:rPr>
              <w:t>Лот № 8</w:t>
            </w:r>
          </w:p>
        </w:tc>
        <w:tc>
          <w:tcPr>
            <w:tcW w:w="212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Pr>
                <w:b/>
                <w:sz w:val="22"/>
                <w:szCs w:val="22"/>
              </w:rPr>
              <w:t>Прицеп</w:t>
            </w:r>
            <w:r w:rsidRPr="00826023">
              <w:rPr>
                <w:b/>
                <w:sz w:val="22"/>
                <w:szCs w:val="22"/>
              </w:rPr>
              <w:t>-2ПТС-4-887Б</w:t>
            </w:r>
          </w:p>
        </w:tc>
        <w:tc>
          <w:tcPr>
            <w:tcW w:w="1008"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1992</w:t>
            </w:r>
          </w:p>
        </w:tc>
        <w:tc>
          <w:tcPr>
            <w:tcW w:w="1701"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11 КВ 2573</w:t>
            </w:r>
          </w:p>
        </w:tc>
        <w:tc>
          <w:tcPr>
            <w:tcW w:w="127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w:t>
            </w:r>
          </w:p>
        </w:tc>
        <w:tc>
          <w:tcPr>
            <w:tcW w:w="1813"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Рама-31317</w:t>
            </w:r>
          </w:p>
        </w:tc>
        <w:tc>
          <w:tcPr>
            <w:tcW w:w="1502"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b/>
                <w:sz w:val="22"/>
                <w:szCs w:val="22"/>
              </w:rPr>
            </w:pPr>
            <w:r w:rsidRPr="00826023">
              <w:rPr>
                <w:b/>
                <w:sz w:val="22"/>
                <w:szCs w:val="22"/>
              </w:rPr>
              <w:t>867,40</w:t>
            </w:r>
          </w:p>
        </w:tc>
      </w:tr>
      <w:tr w:rsidR="009855C7" w:rsidRPr="00826023" w:rsidTr="009855C7">
        <w:trPr>
          <w:jc w:val="center"/>
        </w:trPr>
        <w:tc>
          <w:tcPr>
            <w:tcW w:w="834"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sz w:val="22"/>
                <w:szCs w:val="22"/>
              </w:rPr>
            </w:pPr>
            <w:r w:rsidRPr="00826023">
              <w:rPr>
                <w:sz w:val="22"/>
                <w:szCs w:val="22"/>
              </w:rPr>
              <w:t>Лот № 9</w:t>
            </w:r>
          </w:p>
        </w:tc>
        <w:tc>
          <w:tcPr>
            <w:tcW w:w="212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Прицеп-2ПТС-4-785А</w:t>
            </w:r>
          </w:p>
        </w:tc>
        <w:tc>
          <w:tcPr>
            <w:tcW w:w="1008"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1980</w:t>
            </w:r>
          </w:p>
        </w:tc>
        <w:tc>
          <w:tcPr>
            <w:tcW w:w="1701"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11 КВ 2568</w:t>
            </w:r>
          </w:p>
        </w:tc>
        <w:tc>
          <w:tcPr>
            <w:tcW w:w="127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w:t>
            </w:r>
          </w:p>
        </w:tc>
        <w:tc>
          <w:tcPr>
            <w:tcW w:w="1813"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Рама-25848</w:t>
            </w:r>
          </w:p>
        </w:tc>
        <w:tc>
          <w:tcPr>
            <w:tcW w:w="1502"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b/>
                <w:sz w:val="22"/>
                <w:szCs w:val="22"/>
              </w:rPr>
            </w:pPr>
            <w:r w:rsidRPr="00826023">
              <w:rPr>
                <w:b/>
                <w:sz w:val="22"/>
                <w:szCs w:val="22"/>
              </w:rPr>
              <w:t>835,40</w:t>
            </w:r>
          </w:p>
        </w:tc>
      </w:tr>
      <w:tr w:rsidR="009855C7" w:rsidRPr="00826023" w:rsidTr="009855C7">
        <w:trPr>
          <w:jc w:val="center"/>
        </w:trPr>
        <w:tc>
          <w:tcPr>
            <w:tcW w:w="834"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sz w:val="22"/>
                <w:szCs w:val="22"/>
              </w:rPr>
            </w:pPr>
            <w:r w:rsidRPr="00826023">
              <w:rPr>
                <w:sz w:val="22"/>
                <w:szCs w:val="22"/>
              </w:rPr>
              <w:t>Лот № 10</w:t>
            </w:r>
          </w:p>
        </w:tc>
        <w:tc>
          <w:tcPr>
            <w:tcW w:w="212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Трактор ЮМЗ-6Л</w:t>
            </w:r>
          </w:p>
        </w:tc>
        <w:tc>
          <w:tcPr>
            <w:tcW w:w="1008"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1996</w:t>
            </w:r>
          </w:p>
        </w:tc>
        <w:tc>
          <w:tcPr>
            <w:tcW w:w="1701"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11 КВ 2561</w:t>
            </w:r>
          </w:p>
        </w:tc>
        <w:tc>
          <w:tcPr>
            <w:tcW w:w="127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5МО457</w:t>
            </w:r>
          </w:p>
        </w:tc>
        <w:tc>
          <w:tcPr>
            <w:tcW w:w="1813"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827269</w:t>
            </w:r>
          </w:p>
        </w:tc>
        <w:tc>
          <w:tcPr>
            <w:tcW w:w="1502"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b/>
                <w:sz w:val="22"/>
                <w:szCs w:val="22"/>
              </w:rPr>
            </w:pPr>
            <w:r w:rsidRPr="00826023">
              <w:rPr>
                <w:b/>
                <w:sz w:val="22"/>
                <w:szCs w:val="22"/>
              </w:rPr>
              <w:t>1 868,90</w:t>
            </w:r>
          </w:p>
        </w:tc>
      </w:tr>
      <w:tr w:rsidR="009855C7" w:rsidRPr="00826023" w:rsidTr="009855C7">
        <w:trPr>
          <w:jc w:val="center"/>
        </w:trPr>
        <w:tc>
          <w:tcPr>
            <w:tcW w:w="834"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sz w:val="22"/>
                <w:szCs w:val="22"/>
              </w:rPr>
            </w:pPr>
            <w:r w:rsidRPr="00826023">
              <w:rPr>
                <w:sz w:val="22"/>
                <w:szCs w:val="22"/>
              </w:rPr>
              <w:t>Лот № 11</w:t>
            </w:r>
          </w:p>
        </w:tc>
        <w:tc>
          <w:tcPr>
            <w:tcW w:w="2126" w:type="dxa"/>
            <w:tcBorders>
              <w:top w:val="single" w:sz="4" w:space="0" w:color="auto"/>
              <w:left w:val="single" w:sz="4" w:space="0" w:color="auto"/>
              <w:bottom w:val="single" w:sz="4" w:space="0" w:color="auto"/>
              <w:right w:val="single" w:sz="4" w:space="0" w:color="auto"/>
            </w:tcBorders>
            <w:hideMark/>
          </w:tcPr>
          <w:p w:rsidR="009855C7" w:rsidRDefault="009855C7" w:rsidP="009855C7">
            <w:pPr>
              <w:jc w:val="both"/>
              <w:rPr>
                <w:b/>
                <w:sz w:val="22"/>
                <w:szCs w:val="22"/>
              </w:rPr>
            </w:pPr>
            <w:r w:rsidRPr="00826023">
              <w:rPr>
                <w:b/>
                <w:sz w:val="22"/>
                <w:szCs w:val="22"/>
              </w:rPr>
              <w:t xml:space="preserve">Трактор ДТ-75 ДРС2 с бульд. </w:t>
            </w:r>
          </w:p>
          <w:p w:rsidR="009855C7" w:rsidRPr="00826023" w:rsidRDefault="009855C7" w:rsidP="009855C7">
            <w:pPr>
              <w:jc w:val="both"/>
              <w:rPr>
                <w:b/>
                <w:sz w:val="22"/>
                <w:szCs w:val="22"/>
              </w:rPr>
            </w:pPr>
            <w:r w:rsidRPr="00826023">
              <w:rPr>
                <w:b/>
                <w:sz w:val="22"/>
                <w:szCs w:val="22"/>
              </w:rPr>
              <w:t>установкой</w:t>
            </w:r>
          </w:p>
        </w:tc>
        <w:tc>
          <w:tcPr>
            <w:tcW w:w="1008"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2002</w:t>
            </w:r>
          </w:p>
        </w:tc>
        <w:tc>
          <w:tcPr>
            <w:tcW w:w="1701"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11 КВ 2559</w:t>
            </w:r>
          </w:p>
        </w:tc>
        <w:tc>
          <w:tcPr>
            <w:tcW w:w="127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101072</w:t>
            </w:r>
          </w:p>
        </w:tc>
        <w:tc>
          <w:tcPr>
            <w:tcW w:w="1813"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728517</w:t>
            </w:r>
          </w:p>
        </w:tc>
        <w:tc>
          <w:tcPr>
            <w:tcW w:w="1502"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b/>
                <w:sz w:val="22"/>
                <w:szCs w:val="22"/>
              </w:rPr>
            </w:pPr>
            <w:r w:rsidRPr="00826023">
              <w:rPr>
                <w:b/>
                <w:sz w:val="22"/>
                <w:szCs w:val="22"/>
              </w:rPr>
              <w:t>2 754,30</w:t>
            </w:r>
          </w:p>
        </w:tc>
      </w:tr>
      <w:tr w:rsidR="009855C7" w:rsidRPr="00826023" w:rsidTr="009855C7">
        <w:trPr>
          <w:jc w:val="center"/>
        </w:trPr>
        <w:tc>
          <w:tcPr>
            <w:tcW w:w="834"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sz w:val="22"/>
                <w:szCs w:val="22"/>
              </w:rPr>
            </w:pPr>
            <w:r w:rsidRPr="00826023">
              <w:rPr>
                <w:sz w:val="22"/>
                <w:szCs w:val="22"/>
              </w:rPr>
              <w:t>Лот № 12</w:t>
            </w:r>
          </w:p>
        </w:tc>
        <w:tc>
          <w:tcPr>
            <w:tcW w:w="212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Экскаватор ЭО 2621</w:t>
            </w:r>
          </w:p>
        </w:tc>
        <w:tc>
          <w:tcPr>
            <w:tcW w:w="1008"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1989</w:t>
            </w:r>
          </w:p>
        </w:tc>
        <w:tc>
          <w:tcPr>
            <w:tcW w:w="1701"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11 КВ 2569</w:t>
            </w:r>
          </w:p>
        </w:tc>
        <w:tc>
          <w:tcPr>
            <w:tcW w:w="127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9Ж2535</w:t>
            </w:r>
          </w:p>
        </w:tc>
        <w:tc>
          <w:tcPr>
            <w:tcW w:w="1813"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Pr>
                <w:b/>
                <w:sz w:val="22"/>
                <w:szCs w:val="22"/>
              </w:rPr>
              <w:t>Мост-</w:t>
            </w:r>
            <w:r w:rsidRPr="00826023">
              <w:rPr>
                <w:b/>
                <w:sz w:val="22"/>
                <w:szCs w:val="22"/>
              </w:rPr>
              <w:t>045645</w:t>
            </w:r>
          </w:p>
        </w:tc>
        <w:tc>
          <w:tcPr>
            <w:tcW w:w="1502"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b/>
                <w:sz w:val="22"/>
                <w:szCs w:val="22"/>
              </w:rPr>
            </w:pPr>
            <w:r w:rsidRPr="00826023">
              <w:rPr>
                <w:b/>
                <w:sz w:val="22"/>
                <w:szCs w:val="22"/>
              </w:rPr>
              <w:t>2 989,10</w:t>
            </w:r>
          </w:p>
        </w:tc>
      </w:tr>
    </w:tbl>
    <w:p w:rsidR="009855C7" w:rsidRPr="00E73047" w:rsidRDefault="009855C7" w:rsidP="009855C7">
      <w:pPr>
        <w:pStyle w:val="af1"/>
        <w:jc w:val="both"/>
        <w:rPr>
          <w:b/>
        </w:rPr>
      </w:pPr>
    </w:p>
    <w:p w:rsidR="009855C7" w:rsidRDefault="009855C7" w:rsidP="009855C7">
      <w:pPr>
        <w:suppressAutoHyphens/>
        <w:ind w:firstLine="540"/>
        <w:jc w:val="both"/>
      </w:pPr>
    </w:p>
    <w:p w:rsidR="009855C7" w:rsidRPr="009F71FA" w:rsidRDefault="009855C7" w:rsidP="009855C7">
      <w:pPr>
        <w:tabs>
          <w:tab w:val="left" w:pos="540"/>
        </w:tabs>
        <w:ind w:firstLine="709"/>
        <w:jc w:val="both"/>
        <w:outlineLvl w:val="0"/>
        <w:rPr>
          <w:b/>
        </w:rPr>
      </w:pPr>
      <w:r w:rsidRPr="00FB1170">
        <w:t>9.2.</w:t>
      </w:r>
      <w:r w:rsidRPr="009F71FA">
        <w:rPr>
          <w:b/>
        </w:rPr>
        <w:t>Получатель:</w:t>
      </w:r>
      <w:r w:rsidRPr="00DC1D10">
        <w:t xml:space="preserve">АО "Сбербанк-АСТ" </w:t>
      </w:r>
      <w:r w:rsidRPr="00DC1D10">
        <w:rPr>
          <w:b/>
        </w:rPr>
        <w:t>Наименование банка: ПАО «Сбербанк России» г. МОСКВА Ра</w:t>
      </w:r>
      <w:r>
        <w:rPr>
          <w:b/>
        </w:rPr>
        <w:t>счетный счёт</w:t>
      </w:r>
      <w:r w:rsidRPr="00DC1D10">
        <w:rPr>
          <w:b/>
        </w:rPr>
        <w:t xml:space="preserve">: </w:t>
      </w:r>
      <w:r w:rsidRPr="00DC1D10">
        <w:t>40702810300020038047</w:t>
      </w:r>
      <w:r w:rsidRPr="00DC1D10">
        <w:rPr>
          <w:b/>
        </w:rPr>
        <w:t xml:space="preserve"> Корр. </w:t>
      </w:r>
      <w:r>
        <w:rPr>
          <w:b/>
        </w:rPr>
        <w:t>Счёт</w:t>
      </w:r>
      <w:r w:rsidRPr="00DC1D10">
        <w:rPr>
          <w:b/>
        </w:rPr>
        <w:t>:</w:t>
      </w:r>
      <w:r w:rsidRPr="00DC1D10">
        <w:t xml:space="preserve"> 30101810400000000225</w:t>
      </w:r>
      <w:r w:rsidRPr="00DC1D10">
        <w:rPr>
          <w:b/>
        </w:rPr>
        <w:t xml:space="preserve"> БИК:</w:t>
      </w:r>
      <w:r w:rsidRPr="00DC1D10">
        <w:t xml:space="preserve"> 044525225</w:t>
      </w:r>
      <w:r w:rsidRPr="00DC1D10">
        <w:rPr>
          <w:b/>
        </w:rPr>
        <w:t xml:space="preserve"> ИНН:</w:t>
      </w:r>
      <w:r w:rsidRPr="00DC1D10">
        <w:t xml:space="preserve"> 7707308480</w:t>
      </w:r>
      <w:r w:rsidRPr="00DC1D10">
        <w:rPr>
          <w:b/>
        </w:rPr>
        <w:t xml:space="preserve"> КПП:</w:t>
      </w:r>
      <w:r w:rsidRPr="00DC1D10">
        <w:t xml:space="preserve"> 770401001</w:t>
      </w:r>
    </w:p>
    <w:p w:rsidR="009855C7" w:rsidRDefault="009855C7" w:rsidP="009855C7">
      <w:pPr>
        <w:tabs>
          <w:tab w:val="left" w:pos="540"/>
        </w:tabs>
        <w:ind w:firstLine="709"/>
        <w:jc w:val="both"/>
        <w:outlineLvl w:val="0"/>
      </w:pPr>
      <w:r w:rsidRPr="009F71FA">
        <w:rPr>
          <w:b/>
        </w:rPr>
        <w:t>Назначение платежа</w:t>
      </w:r>
      <w:r>
        <w:rPr>
          <w:b/>
        </w:rPr>
        <w:t xml:space="preserve">: </w:t>
      </w:r>
      <w:r>
        <w:t xml:space="preserve">Задаток за участие в аукционе на право аренды муниципального имущества, номер лота______, наименование объекта ________________. </w:t>
      </w:r>
    </w:p>
    <w:p w:rsidR="009855C7" w:rsidRDefault="009855C7" w:rsidP="009855C7">
      <w:pPr>
        <w:tabs>
          <w:tab w:val="left" w:pos="540"/>
        </w:tabs>
        <w:ind w:firstLine="709"/>
        <w:jc w:val="both"/>
        <w:outlineLvl w:val="0"/>
        <w:rPr>
          <w:b/>
        </w:rPr>
      </w:pPr>
      <w:r>
        <w:t>9.3. Плательщиком по оплате задатка на основании поданной заявки может быть только заявитель. Не допускается перечисление задатка иными лицами. Перечисленные денежные средства не на основании поданной заявки, а также иными лицами, кроме заявителя (лица подавшего заявку на участие в аукционе) будут считаться ошибочно перечисленными денежными средствами и возвращены на счет плательщика (необходимо письменное заявление)</w:t>
      </w:r>
      <w:r w:rsidRPr="009F71FA">
        <w:rPr>
          <w:b/>
        </w:rPr>
        <w:t>.</w:t>
      </w:r>
    </w:p>
    <w:p w:rsidR="009855C7" w:rsidRDefault="009855C7" w:rsidP="009855C7">
      <w:pPr>
        <w:autoSpaceDE w:val="0"/>
        <w:autoSpaceDN w:val="0"/>
        <w:adjustRightInd w:val="0"/>
        <w:jc w:val="both"/>
        <w:rPr>
          <w:bCs/>
        </w:rPr>
      </w:pPr>
      <w:r>
        <w:rPr>
          <w:bCs/>
        </w:rPr>
        <w:tab/>
        <w:t xml:space="preserve">9.4. </w:t>
      </w:r>
      <w:r w:rsidRPr="00E22C13">
        <w:rPr>
          <w:bCs/>
        </w:rPr>
        <w:t>Заявитель вправе отозвать заявку в любое время до установленных даты и времени окончания срока подачи заявок на участие в аукционе. Задаток возвращается указанному заявителю в течение пяти рабочих дней с даты поступления организатору аукциона уведомления об отзыве заявки на участие в аукционе.</w:t>
      </w:r>
    </w:p>
    <w:p w:rsidR="009855C7" w:rsidRDefault="009855C7" w:rsidP="009855C7">
      <w:pPr>
        <w:autoSpaceDE w:val="0"/>
        <w:autoSpaceDN w:val="0"/>
        <w:adjustRightInd w:val="0"/>
        <w:jc w:val="both"/>
      </w:pPr>
      <w:r>
        <w:tab/>
        <w:t>9.5.Участникам аукциона, за исключением победителя аукциона и участника аукциона, сделавшего предпоследнее предложение о цене договора, задаток возвращается в течение пяти рабочих дней с даты размещения протокола проведения итогов аукциона на официальном сайте.</w:t>
      </w:r>
    </w:p>
    <w:p w:rsidR="009855C7" w:rsidRDefault="009855C7" w:rsidP="009855C7">
      <w:pPr>
        <w:autoSpaceDE w:val="0"/>
        <w:autoSpaceDN w:val="0"/>
        <w:adjustRightInd w:val="0"/>
        <w:jc w:val="both"/>
      </w:pPr>
      <w:r>
        <w:lastRenderedPageBreak/>
        <w:tab/>
        <w:t>9.6.Задаток,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с даты подписания договора с победителем аукциона.</w:t>
      </w:r>
    </w:p>
    <w:p w:rsidR="009855C7" w:rsidRDefault="009855C7" w:rsidP="009855C7">
      <w:pPr>
        <w:autoSpaceDE w:val="0"/>
        <w:autoSpaceDN w:val="0"/>
        <w:adjustRightInd w:val="0"/>
        <w:jc w:val="center"/>
        <w:outlineLvl w:val="0"/>
        <w:rPr>
          <w:b/>
          <w:bCs/>
        </w:rPr>
      </w:pPr>
    </w:p>
    <w:p w:rsidR="009855C7" w:rsidRDefault="009855C7" w:rsidP="009855C7">
      <w:pPr>
        <w:autoSpaceDE w:val="0"/>
        <w:autoSpaceDN w:val="0"/>
        <w:adjustRightInd w:val="0"/>
        <w:jc w:val="center"/>
        <w:outlineLvl w:val="0"/>
        <w:rPr>
          <w:b/>
          <w:bCs/>
        </w:rPr>
      </w:pPr>
      <w:r>
        <w:rPr>
          <w:b/>
          <w:bCs/>
        </w:rPr>
        <w:t>10. Порядок рассмотрения заявок на участие в аукционе</w:t>
      </w:r>
    </w:p>
    <w:p w:rsidR="009855C7" w:rsidRPr="007B2B31" w:rsidRDefault="009855C7" w:rsidP="009855C7">
      <w:pPr>
        <w:tabs>
          <w:tab w:val="left" w:pos="0"/>
        </w:tabs>
        <w:autoSpaceDE w:val="0"/>
        <w:autoSpaceDN w:val="0"/>
        <w:adjustRightInd w:val="0"/>
        <w:jc w:val="center"/>
        <w:outlineLvl w:val="0"/>
        <w:rPr>
          <w:b/>
          <w:bCs/>
        </w:rPr>
      </w:pPr>
      <w:r>
        <w:tab/>
        <w:t xml:space="preserve">10.1. Аукционная комиссия рассматривает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w:t>
      </w:r>
      <w:hyperlink r:id="rId150" w:history="1">
        <w:r w:rsidRPr="00C60FB2">
          <w:rPr>
            <w:color w:val="000000" w:themeColor="text1"/>
          </w:rPr>
          <w:t>пунктами</w:t>
        </w:r>
      </w:hyperlink>
      <w:r>
        <w:t xml:space="preserve"> 5, 6 и 7 аукционной документации.</w:t>
      </w:r>
    </w:p>
    <w:p w:rsidR="009855C7" w:rsidRDefault="009855C7" w:rsidP="009855C7">
      <w:pPr>
        <w:autoSpaceDE w:val="0"/>
        <w:autoSpaceDN w:val="0"/>
        <w:adjustRightInd w:val="0"/>
        <w:ind w:firstLine="540"/>
        <w:jc w:val="both"/>
      </w:pPr>
      <w:r>
        <w:t>10.2. Рассмотрение заявок на участие в аукционе не может превышать двух дней с даты окончания срока подачи заявок и назначен на «21» мая 2024г.</w:t>
      </w:r>
    </w:p>
    <w:p w:rsidR="009855C7" w:rsidRDefault="009855C7" w:rsidP="009855C7">
      <w:pPr>
        <w:autoSpaceDE w:val="0"/>
        <w:autoSpaceDN w:val="0"/>
        <w:adjustRightInd w:val="0"/>
        <w:ind w:firstLine="540"/>
        <w:jc w:val="both"/>
      </w:pPr>
      <w:r>
        <w:t>10.3. 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
    <w:p w:rsidR="009855C7" w:rsidRDefault="009855C7" w:rsidP="009855C7">
      <w:pPr>
        <w:autoSpaceDE w:val="0"/>
        <w:autoSpaceDN w:val="0"/>
        <w:adjustRightInd w:val="0"/>
        <w:ind w:firstLine="540"/>
        <w:jc w:val="both"/>
      </w:pPr>
      <w:r>
        <w:t>10.4. 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которое оформляется протоколом рассмотрения заявок на участие в аукционе.</w:t>
      </w:r>
    </w:p>
    <w:p w:rsidR="009855C7" w:rsidRDefault="009855C7" w:rsidP="009855C7">
      <w:pPr>
        <w:autoSpaceDE w:val="0"/>
        <w:autoSpaceDN w:val="0"/>
        <w:adjustRightInd w:val="0"/>
        <w:ind w:firstLine="540"/>
        <w:jc w:val="both"/>
      </w:pPr>
      <w:r>
        <w:t>10.5. Протокол рассмотрения заявок на участие в аукционе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Порядка, которым не соответствует заявитель, положений документации об аукционе, которым не соответствует его заявка на участие в аукционе, положений такой заявки, не соответствующих требованиям документации об аукционе.</w:t>
      </w:r>
    </w:p>
    <w:p w:rsidR="009855C7" w:rsidRDefault="009855C7" w:rsidP="009855C7">
      <w:pPr>
        <w:autoSpaceDE w:val="0"/>
        <w:autoSpaceDN w:val="0"/>
        <w:adjustRightInd w:val="0"/>
        <w:ind w:firstLine="540"/>
        <w:jc w:val="both"/>
      </w:pPr>
      <w:r>
        <w:t>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rsidR="009855C7" w:rsidRDefault="009855C7" w:rsidP="009855C7">
      <w:pPr>
        <w:autoSpaceDE w:val="0"/>
        <w:autoSpaceDN w:val="0"/>
        <w:adjustRightInd w:val="0"/>
        <w:ind w:firstLine="540"/>
        <w:jc w:val="both"/>
      </w:pPr>
      <w:r>
        <w:t>10.6. В день оформления протокола рассмотрения заявок на участие в аукционе информация о заявителях, которым было отказано в допуске к участию в аукционе, размещается на электронной площадке. Информация о заявителях, которым было отказано в допуске к участию в аукционе, в течение одного часа с момента ее размещения на электронной площадке размещается оператором электронной площадки на официальном сайте.</w:t>
      </w:r>
    </w:p>
    <w:p w:rsidR="009855C7" w:rsidRDefault="009855C7" w:rsidP="009855C7">
      <w:pPr>
        <w:autoSpaceDE w:val="0"/>
        <w:autoSpaceDN w:val="0"/>
        <w:adjustRightInd w:val="0"/>
        <w:ind w:firstLine="540"/>
        <w:jc w:val="both"/>
      </w:pPr>
      <w:r>
        <w:t>Не позднее следующего рабочего дня после дня оформления протокола рассмотрения заявок на участие в аукционе оператор электронной площадки направляет заявителям уведомление о признании их участниками аукциона или об отказе в допуске к участию в аукционе с указанием оснований такого отказа.</w:t>
      </w:r>
    </w:p>
    <w:p w:rsidR="009855C7" w:rsidRDefault="009855C7" w:rsidP="009855C7">
      <w:pPr>
        <w:autoSpaceDE w:val="0"/>
        <w:autoSpaceDN w:val="0"/>
        <w:adjustRightInd w:val="0"/>
        <w:ind w:firstLine="540"/>
        <w:jc w:val="both"/>
      </w:pPr>
      <w:r>
        <w:t>10.7. Задаток возвращается заявителям, не допущенным к участию в аукционе, в течение пяти рабочих дней с даты подписания протокола рассмотрения заявок на участие в аукционе.</w:t>
      </w:r>
    </w:p>
    <w:p w:rsidR="009855C7" w:rsidRDefault="009855C7" w:rsidP="009855C7">
      <w:pPr>
        <w:autoSpaceDE w:val="0"/>
        <w:autoSpaceDN w:val="0"/>
        <w:adjustRightInd w:val="0"/>
        <w:ind w:firstLine="540"/>
        <w:jc w:val="both"/>
      </w:pPr>
      <w:r>
        <w:t>10.8. В случае, если по окончании срока подачи заявок на участие в аукционе подана только одна заявка или не подано ни одной заявки, а также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p w:rsidR="009855C7" w:rsidRDefault="009855C7" w:rsidP="009855C7">
      <w:pPr>
        <w:autoSpaceDE w:val="0"/>
        <w:autoSpaceDN w:val="0"/>
        <w:adjustRightInd w:val="0"/>
        <w:ind w:firstLine="540"/>
        <w:jc w:val="both"/>
      </w:pPr>
      <w:r>
        <w:t>10.9.Организатором аукциона составляется протокол о признании аукциона несостоявшимся, в котором должны содержаться сведения о дате и времени его составления, лице, подавшем единственную заявку на участие в аукционе, или лице, признанном единственным участником аукциона, или сведения о том, что на участие в аукционе не подано ни одной заявки или принято решение об отказе в допуске к участию в аукционе всех заявителей.</w:t>
      </w:r>
    </w:p>
    <w:p w:rsidR="009855C7" w:rsidRDefault="009855C7" w:rsidP="009855C7">
      <w:pPr>
        <w:autoSpaceDE w:val="0"/>
        <w:autoSpaceDN w:val="0"/>
        <w:adjustRightInd w:val="0"/>
        <w:ind w:firstLine="540"/>
        <w:jc w:val="both"/>
      </w:pPr>
      <w:r>
        <w:t>Указанный протокол размещается организатором аукциона на электронной площадке не позднее дня, следующего за днем подписания указанного протокола. В течение одного часа с момента размещения протокола о признании аукциона несостоявшимся указанный протокол размещается оператором электронной площадки на официальном сайте.</w:t>
      </w:r>
    </w:p>
    <w:p w:rsidR="009855C7" w:rsidRDefault="009855C7" w:rsidP="009855C7">
      <w:pPr>
        <w:autoSpaceDE w:val="0"/>
        <w:autoSpaceDN w:val="0"/>
        <w:adjustRightInd w:val="0"/>
        <w:ind w:firstLine="540"/>
        <w:jc w:val="both"/>
      </w:pPr>
      <w:r>
        <w:t>10.10. В случае, если документацией об аукционе предусмотрено два и более лота, аукцион признается несостоявшимся только по тому лоту, в отношении которого подана только одна заявка или не подано ни одной заявки, или решение об отказе в допуске к участию в котором принято относительно всех заявителей, или решение о допуске к участию в котором и признании участником аукциона принято относительно только одного заявителя.</w:t>
      </w:r>
    </w:p>
    <w:p w:rsidR="009855C7" w:rsidRDefault="009855C7" w:rsidP="009855C7">
      <w:pPr>
        <w:autoSpaceDE w:val="0"/>
        <w:autoSpaceDN w:val="0"/>
        <w:adjustRightInd w:val="0"/>
        <w:ind w:firstLine="540"/>
        <w:jc w:val="both"/>
      </w:pPr>
      <w:r>
        <w:t>10.11. В случае, если аукцион признан несостоявшимся по причине подачи заявки на участие в аукционе только одним заявителем (далее - единственный заявитель на участие в аукционе), либо признания участником аукциона только одного заявителя (далее - единственный участник аукциона),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 При этом заключение договора для единственного заявителя на участие в аукционе, единственного участника аукциона, является обязательным.</w:t>
      </w:r>
    </w:p>
    <w:p w:rsidR="009855C7" w:rsidRDefault="009855C7" w:rsidP="009855C7">
      <w:pPr>
        <w:autoSpaceDE w:val="0"/>
        <w:autoSpaceDN w:val="0"/>
        <w:adjustRightInd w:val="0"/>
        <w:jc w:val="both"/>
      </w:pPr>
    </w:p>
    <w:p w:rsidR="009855C7" w:rsidRPr="00503476" w:rsidRDefault="009855C7" w:rsidP="009855C7">
      <w:pPr>
        <w:autoSpaceDE w:val="0"/>
        <w:autoSpaceDN w:val="0"/>
        <w:adjustRightInd w:val="0"/>
        <w:jc w:val="center"/>
        <w:rPr>
          <w:b/>
        </w:rPr>
      </w:pPr>
      <w:r w:rsidRPr="00503476">
        <w:rPr>
          <w:b/>
        </w:rPr>
        <w:lastRenderedPageBreak/>
        <w:t>11.Основания отклонения аукционной комиссией заявки на участие в аукционе.</w:t>
      </w:r>
    </w:p>
    <w:p w:rsidR="009855C7" w:rsidRDefault="009855C7" w:rsidP="009855C7">
      <w:pPr>
        <w:autoSpaceDE w:val="0"/>
        <w:autoSpaceDN w:val="0"/>
        <w:adjustRightInd w:val="0"/>
        <w:jc w:val="center"/>
      </w:pPr>
    </w:p>
    <w:p w:rsidR="009855C7" w:rsidRDefault="009855C7" w:rsidP="009855C7">
      <w:pPr>
        <w:autoSpaceDE w:val="0"/>
        <w:autoSpaceDN w:val="0"/>
        <w:adjustRightInd w:val="0"/>
        <w:jc w:val="both"/>
      </w:pPr>
      <w:bookmarkStart w:id="562" w:name="Par0"/>
      <w:bookmarkEnd w:id="562"/>
      <w:r>
        <w:tab/>
        <w:t>11.1.Аукционная комиссия принимает решение об отклонении заявки на участие в аукционе в случаях:</w:t>
      </w:r>
    </w:p>
    <w:p w:rsidR="009855C7" w:rsidRDefault="009855C7" w:rsidP="009855C7">
      <w:pPr>
        <w:autoSpaceDE w:val="0"/>
        <w:autoSpaceDN w:val="0"/>
        <w:adjustRightInd w:val="0"/>
        <w:ind w:firstLine="540"/>
        <w:jc w:val="both"/>
      </w:pPr>
      <w:r>
        <w:t>1) непредставления документов и (или) сведений, определенных  п.7 аукционной документации, либо наличия в таких документах и (или) сведениях недостоверной информации;</w:t>
      </w:r>
    </w:p>
    <w:p w:rsidR="009855C7" w:rsidRDefault="009855C7" w:rsidP="009855C7">
      <w:pPr>
        <w:autoSpaceDE w:val="0"/>
        <w:autoSpaceDN w:val="0"/>
        <w:adjustRightInd w:val="0"/>
        <w:ind w:firstLine="540"/>
        <w:jc w:val="both"/>
      </w:pPr>
      <w:r>
        <w:t xml:space="preserve">2) несоответствия требованиям, указанным в </w:t>
      </w:r>
      <w:hyperlink r:id="rId151" w:history="1">
        <w:r w:rsidRPr="00503476">
          <w:rPr>
            <w:color w:val="000000" w:themeColor="text1"/>
          </w:rPr>
          <w:t>п.5</w:t>
        </w:r>
      </w:hyperlink>
      <w:r>
        <w:t>аукционной документации;</w:t>
      </w:r>
    </w:p>
    <w:p w:rsidR="009855C7" w:rsidRDefault="009855C7" w:rsidP="009855C7">
      <w:pPr>
        <w:autoSpaceDE w:val="0"/>
        <w:autoSpaceDN w:val="0"/>
        <w:adjustRightInd w:val="0"/>
        <w:ind w:firstLine="540"/>
        <w:jc w:val="both"/>
      </w:pPr>
      <w:r>
        <w:t>3) невнесения задатка;</w:t>
      </w:r>
    </w:p>
    <w:p w:rsidR="009855C7" w:rsidRDefault="009855C7" w:rsidP="009855C7">
      <w:pPr>
        <w:autoSpaceDE w:val="0"/>
        <w:autoSpaceDN w:val="0"/>
        <w:adjustRightInd w:val="0"/>
        <w:ind w:firstLine="540"/>
        <w:jc w:val="both"/>
      </w:pPr>
      <w:r>
        <w:t>4) несоответствия заявки на участие в аукционе требованиям документации об аукционе, в том числе наличия в таких заявках предложения о цене договора ниже начальной (минимальной) цены договора (цены лота);</w:t>
      </w:r>
    </w:p>
    <w:p w:rsidR="009855C7" w:rsidRDefault="009855C7" w:rsidP="009855C7">
      <w:pPr>
        <w:autoSpaceDE w:val="0"/>
        <w:autoSpaceDN w:val="0"/>
        <w:adjustRightInd w:val="0"/>
        <w:ind w:firstLine="540"/>
        <w:jc w:val="both"/>
      </w:pPr>
      <w:r>
        <w:t>5)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9855C7" w:rsidRDefault="009855C7" w:rsidP="009855C7">
      <w:pPr>
        <w:autoSpaceDE w:val="0"/>
        <w:autoSpaceDN w:val="0"/>
        <w:adjustRightInd w:val="0"/>
        <w:ind w:firstLine="540"/>
        <w:jc w:val="both"/>
      </w:pPr>
      <w:r>
        <w:t xml:space="preserve">6) наличия решения о приостановлении деятельности заявителя в порядке, предусмотренном </w:t>
      </w:r>
      <w:hyperlink r:id="rId152" w:history="1">
        <w:r w:rsidRPr="00503476">
          <w:rPr>
            <w:color w:val="000000" w:themeColor="text1"/>
          </w:rPr>
          <w:t>Кодексом</w:t>
        </w:r>
      </w:hyperlink>
      <w:r>
        <w:t xml:space="preserve"> Российской Федерации об административных правонарушениях, на момент подачи заявки на участие в аукционе.</w:t>
      </w:r>
    </w:p>
    <w:p w:rsidR="009855C7" w:rsidRDefault="009855C7" w:rsidP="009855C7">
      <w:pPr>
        <w:autoSpaceDE w:val="0"/>
        <w:autoSpaceDN w:val="0"/>
        <w:adjustRightInd w:val="0"/>
        <w:ind w:firstLine="540"/>
        <w:jc w:val="both"/>
      </w:pPr>
      <w:bookmarkStart w:id="563" w:name="Par8"/>
      <w:bookmarkEnd w:id="563"/>
      <w:r>
        <w:t>11.2. Отказ в допуске к участию в аукционе по иным основаниям, не предусмотренным п.п.11.1.настоящей аукционной документации, не допускается.</w:t>
      </w:r>
    </w:p>
    <w:p w:rsidR="009855C7" w:rsidRDefault="009855C7" w:rsidP="009855C7">
      <w:pPr>
        <w:autoSpaceDE w:val="0"/>
        <w:autoSpaceDN w:val="0"/>
        <w:adjustRightInd w:val="0"/>
        <w:ind w:firstLine="540"/>
        <w:jc w:val="both"/>
      </w:pPr>
      <w:r>
        <w:t>11.3. В случае установления факта недостоверности сведений, содержащихся в документах, представленных заявителем аукциона в соответствии аукционная комиссия отстраняет такого заявителя аукциона от участия в аукционе на любом этапе проведения. Протокол об отстранении заявителя аукциона от участия в аукционе размещается на электронной площадке в срок не позднее дня, следующего за днем принятия такого решения. При этом в протоколе указываются установленные факты недостоверных сведений. В течение одного часа с момента размещения протокола об отстранении заявителя аукциона от участия в аукционе на электронной площадке указанный протокол размещается оператором электронной площадки на официальном сайте.</w:t>
      </w:r>
    </w:p>
    <w:p w:rsidR="009855C7" w:rsidRDefault="009855C7" w:rsidP="009855C7">
      <w:pPr>
        <w:autoSpaceDE w:val="0"/>
        <w:autoSpaceDN w:val="0"/>
        <w:adjustRightInd w:val="0"/>
        <w:jc w:val="center"/>
        <w:outlineLvl w:val="0"/>
        <w:rPr>
          <w:b/>
        </w:rPr>
      </w:pPr>
      <w:r w:rsidRPr="00E70993">
        <w:rPr>
          <w:b/>
        </w:rPr>
        <w:t>12. Порядок проведения аукциона.</w:t>
      </w:r>
    </w:p>
    <w:p w:rsidR="009855C7" w:rsidRPr="00E70993" w:rsidRDefault="009855C7" w:rsidP="009855C7">
      <w:pPr>
        <w:autoSpaceDE w:val="0"/>
        <w:autoSpaceDN w:val="0"/>
        <w:adjustRightInd w:val="0"/>
        <w:jc w:val="center"/>
        <w:outlineLvl w:val="0"/>
        <w:rPr>
          <w:b/>
        </w:rPr>
      </w:pPr>
    </w:p>
    <w:p w:rsidR="009855C7" w:rsidRPr="009A229E" w:rsidRDefault="009855C7" w:rsidP="009855C7">
      <w:pPr>
        <w:autoSpaceDE w:val="0"/>
        <w:autoSpaceDN w:val="0"/>
        <w:adjustRightInd w:val="0"/>
        <w:jc w:val="both"/>
        <w:rPr>
          <w:bCs/>
        </w:rPr>
      </w:pPr>
      <w:r>
        <w:rPr>
          <w:bCs/>
        </w:rPr>
        <w:tab/>
        <w:t xml:space="preserve">12.1.  </w:t>
      </w:r>
      <w:r w:rsidRPr="009A229E">
        <w:rPr>
          <w:bCs/>
        </w:rPr>
        <w:t>В аукционе могут участвовать только заявители, признанные участниками аукциона.</w:t>
      </w:r>
    </w:p>
    <w:p w:rsidR="009855C7" w:rsidRDefault="009855C7" w:rsidP="009855C7">
      <w:pPr>
        <w:suppressAutoHyphens/>
        <w:jc w:val="both"/>
      </w:pPr>
      <w:r>
        <w:rPr>
          <w:bCs/>
        </w:rPr>
        <w:tab/>
        <w:t>12.2.</w:t>
      </w:r>
      <w:r w:rsidRPr="009A229E">
        <w:rPr>
          <w:bCs/>
        </w:rPr>
        <w:t xml:space="preserve"> "Шаг аукциона" устанавливается в размере </w:t>
      </w:r>
      <w:r>
        <w:rPr>
          <w:bCs/>
        </w:rPr>
        <w:t>5(</w:t>
      </w:r>
      <w:r w:rsidRPr="009A229E">
        <w:rPr>
          <w:bCs/>
        </w:rPr>
        <w:t>пяти</w:t>
      </w:r>
      <w:r>
        <w:rPr>
          <w:bCs/>
        </w:rPr>
        <w:t>)</w:t>
      </w:r>
      <w:r w:rsidRPr="009A229E">
        <w:rPr>
          <w:bCs/>
        </w:rPr>
        <w:t xml:space="preserve"> процентов начальной (минимальной) цены договора (цены лота), указанной в извещении о проведении аукциона.</w:t>
      </w:r>
    </w:p>
    <w:p w:rsidR="009855C7" w:rsidRPr="0045569D" w:rsidRDefault="009855C7" w:rsidP="009855C7">
      <w:pPr>
        <w:suppressAutoHyphens/>
        <w:jc w:val="both"/>
      </w:pPr>
    </w:p>
    <w:tbl>
      <w:tblPr>
        <w:tblW w:w="101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34"/>
        <w:gridCol w:w="2126"/>
        <w:gridCol w:w="1008"/>
        <w:gridCol w:w="1701"/>
        <w:gridCol w:w="1276"/>
        <w:gridCol w:w="1813"/>
        <w:gridCol w:w="1360"/>
      </w:tblGrid>
      <w:tr w:rsidR="009855C7" w:rsidRPr="00826023" w:rsidTr="009855C7">
        <w:trPr>
          <w:trHeight w:val="1342"/>
          <w:jc w:val="center"/>
        </w:trPr>
        <w:tc>
          <w:tcPr>
            <w:tcW w:w="834"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center"/>
              <w:rPr>
                <w:snapToGrid w:val="0"/>
                <w:sz w:val="22"/>
                <w:szCs w:val="22"/>
              </w:rPr>
            </w:pPr>
            <w:r w:rsidRPr="00826023">
              <w:rPr>
                <w:snapToGrid w:val="0"/>
                <w:sz w:val="22"/>
                <w:szCs w:val="22"/>
              </w:rPr>
              <w:t>№</w:t>
            </w:r>
          </w:p>
          <w:p w:rsidR="009855C7" w:rsidRPr="00826023" w:rsidRDefault="009855C7" w:rsidP="009855C7">
            <w:pPr>
              <w:jc w:val="center"/>
              <w:rPr>
                <w:snapToGrid w:val="0"/>
                <w:sz w:val="22"/>
                <w:szCs w:val="22"/>
              </w:rPr>
            </w:pPr>
            <w:r w:rsidRPr="00826023">
              <w:rPr>
                <w:snapToGrid w:val="0"/>
                <w:sz w:val="22"/>
                <w:szCs w:val="22"/>
              </w:rPr>
              <w:t>лота</w:t>
            </w:r>
          </w:p>
        </w:tc>
        <w:tc>
          <w:tcPr>
            <w:tcW w:w="212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center"/>
              <w:rPr>
                <w:sz w:val="22"/>
                <w:szCs w:val="22"/>
              </w:rPr>
            </w:pPr>
            <w:r w:rsidRPr="00826023">
              <w:rPr>
                <w:sz w:val="22"/>
                <w:szCs w:val="22"/>
              </w:rPr>
              <w:t>Наименование,</w:t>
            </w:r>
          </w:p>
          <w:p w:rsidR="009855C7" w:rsidRPr="00826023" w:rsidRDefault="009855C7" w:rsidP="009855C7">
            <w:pPr>
              <w:jc w:val="center"/>
              <w:rPr>
                <w:sz w:val="22"/>
                <w:szCs w:val="22"/>
              </w:rPr>
            </w:pPr>
            <w:r w:rsidRPr="00826023">
              <w:rPr>
                <w:sz w:val="22"/>
                <w:szCs w:val="22"/>
              </w:rPr>
              <w:t xml:space="preserve"> марка</w:t>
            </w:r>
          </w:p>
        </w:tc>
        <w:tc>
          <w:tcPr>
            <w:tcW w:w="1008"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center"/>
              <w:rPr>
                <w:sz w:val="22"/>
                <w:szCs w:val="22"/>
              </w:rPr>
            </w:pPr>
            <w:r w:rsidRPr="00826023">
              <w:rPr>
                <w:sz w:val="22"/>
                <w:szCs w:val="22"/>
              </w:rPr>
              <w:t>Год</w:t>
            </w:r>
          </w:p>
          <w:p w:rsidR="009855C7" w:rsidRPr="00826023" w:rsidRDefault="009855C7" w:rsidP="009855C7">
            <w:pPr>
              <w:jc w:val="center"/>
              <w:rPr>
                <w:sz w:val="22"/>
                <w:szCs w:val="22"/>
              </w:rPr>
            </w:pPr>
            <w:r w:rsidRPr="00826023">
              <w:rPr>
                <w:sz w:val="22"/>
                <w:szCs w:val="22"/>
              </w:rPr>
              <w:t>выпуска</w:t>
            </w:r>
          </w:p>
        </w:tc>
        <w:tc>
          <w:tcPr>
            <w:tcW w:w="1701"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center"/>
              <w:rPr>
                <w:sz w:val="22"/>
                <w:szCs w:val="22"/>
              </w:rPr>
            </w:pPr>
            <w:r w:rsidRPr="00826023">
              <w:rPr>
                <w:sz w:val="22"/>
                <w:szCs w:val="22"/>
              </w:rPr>
              <w:t>Регистрационный номер</w:t>
            </w:r>
          </w:p>
        </w:tc>
        <w:tc>
          <w:tcPr>
            <w:tcW w:w="127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center"/>
              <w:rPr>
                <w:sz w:val="22"/>
                <w:szCs w:val="22"/>
              </w:rPr>
            </w:pPr>
            <w:r w:rsidRPr="00826023">
              <w:rPr>
                <w:sz w:val="22"/>
                <w:szCs w:val="22"/>
              </w:rPr>
              <w:t>Номер</w:t>
            </w:r>
          </w:p>
          <w:p w:rsidR="009855C7" w:rsidRPr="00826023" w:rsidRDefault="009855C7" w:rsidP="009855C7">
            <w:pPr>
              <w:jc w:val="center"/>
              <w:rPr>
                <w:sz w:val="22"/>
                <w:szCs w:val="22"/>
              </w:rPr>
            </w:pPr>
            <w:r w:rsidRPr="00826023">
              <w:rPr>
                <w:sz w:val="22"/>
                <w:szCs w:val="22"/>
              </w:rPr>
              <w:t>двигателя</w:t>
            </w:r>
          </w:p>
        </w:tc>
        <w:tc>
          <w:tcPr>
            <w:tcW w:w="1813"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center"/>
              <w:rPr>
                <w:sz w:val="22"/>
                <w:szCs w:val="22"/>
              </w:rPr>
            </w:pPr>
            <w:r w:rsidRPr="00826023">
              <w:rPr>
                <w:sz w:val="22"/>
                <w:szCs w:val="22"/>
              </w:rPr>
              <w:t>Номер шасси</w:t>
            </w:r>
            <w:r>
              <w:rPr>
                <w:sz w:val="22"/>
                <w:szCs w:val="22"/>
              </w:rPr>
              <w:t>, рама,мост</w:t>
            </w:r>
          </w:p>
        </w:tc>
        <w:tc>
          <w:tcPr>
            <w:tcW w:w="1360"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sz w:val="22"/>
                <w:szCs w:val="22"/>
              </w:rPr>
            </w:pPr>
            <w:r w:rsidRPr="00826023">
              <w:rPr>
                <w:sz w:val="22"/>
                <w:szCs w:val="22"/>
              </w:rPr>
              <w:t xml:space="preserve">Шаг аукциона 5 % </w:t>
            </w:r>
            <w:r>
              <w:rPr>
                <w:sz w:val="22"/>
                <w:szCs w:val="22"/>
              </w:rPr>
              <w:t>от начальной (минимальной)ценыгодовой арендной платы, в руб. без НДС</w:t>
            </w:r>
          </w:p>
        </w:tc>
      </w:tr>
      <w:tr w:rsidR="009855C7" w:rsidRPr="00826023" w:rsidTr="009855C7">
        <w:trPr>
          <w:jc w:val="center"/>
        </w:trPr>
        <w:tc>
          <w:tcPr>
            <w:tcW w:w="834"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r w:rsidRPr="00826023">
              <w:t>Лот № 1</w:t>
            </w:r>
          </w:p>
        </w:tc>
        <w:tc>
          <w:tcPr>
            <w:tcW w:w="212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Pr>
                <w:b/>
                <w:sz w:val="22"/>
                <w:szCs w:val="22"/>
              </w:rPr>
              <w:t xml:space="preserve">Мастерская </w:t>
            </w:r>
            <w:r w:rsidRPr="00826023">
              <w:rPr>
                <w:b/>
                <w:sz w:val="22"/>
                <w:szCs w:val="22"/>
              </w:rPr>
              <w:t>Газ -5201 АВМ-1</w:t>
            </w:r>
          </w:p>
        </w:tc>
        <w:tc>
          <w:tcPr>
            <w:tcW w:w="1008"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rPr>
            </w:pPr>
            <w:r w:rsidRPr="00826023">
              <w:rPr>
                <w:b/>
              </w:rPr>
              <w:t>1989</w:t>
            </w:r>
          </w:p>
        </w:tc>
        <w:tc>
          <w:tcPr>
            <w:tcW w:w="1701"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rPr>
            </w:pPr>
            <w:r w:rsidRPr="00826023">
              <w:rPr>
                <w:b/>
              </w:rPr>
              <w:t>В 106 ВА</w:t>
            </w:r>
            <w:r>
              <w:rPr>
                <w:b/>
              </w:rPr>
              <w:t xml:space="preserve"> 11</w:t>
            </w:r>
          </w:p>
        </w:tc>
        <w:tc>
          <w:tcPr>
            <w:tcW w:w="127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rPr>
            </w:pPr>
            <w:r w:rsidRPr="00826023">
              <w:rPr>
                <w:b/>
              </w:rPr>
              <w:t>11249</w:t>
            </w:r>
          </w:p>
        </w:tc>
        <w:tc>
          <w:tcPr>
            <w:tcW w:w="1813"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rPr>
            </w:pPr>
            <w:r w:rsidRPr="00826023">
              <w:rPr>
                <w:b/>
              </w:rPr>
              <w:t>1167588</w:t>
            </w:r>
          </w:p>
        </w:tc>
        <w:tc>
          <w:tcPr>
            <w:tcW w:w="1360"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b/>
              </w:rPr>
            </w:pPr>
            <w:r w:rsidRPr="00826023">
              <w:rPr>
                <w:b/>
              </w:rPr>
              <w:t>456,50</w:t>
            </w:r>
          </w:p>
        </w:tc>
      </w:tr>
      <w:tr w:rsidR="009855C7" w:rsidRPr="00826023" w:rsidTr="009855C7">
        <w:trPr>
          <w:jc w:val="center"/>
        </w:trPr>
        <w:tc>
          <w:tcPr>
            <w:tcW w:w="834"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r w:rsidRPr="00826023">
              <w:t>Лот № 2</w:t>
            </w:r>
          </w:p>
        </w:tc>
        <w:tc>
          <w:tcPr>
            <w:tcW w:w="212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Pr>
                <w:b/>
                <w:sz w:val="22"/>
                <w:szCs w:val="22"/>
              </w:rPr>
              <w:t xml:space="preserve">Фаэтон </w:t>
            </w:r>
            <w:r w:rsidRPr="00826023">
              <w:rPr>
                <w:b/>
                <w:sz w:val="22"/>
                <w:szCs w:val="22"/>
              </w:rPr>
              <w:t xml:space="preserve">УАЗ – 31512 </w:t>
            </w:r>
          </w:p>
        </w:tc>
        <w:tc>
          <w:tcPr>
            <w:tcW w:w="1008"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rPr>
            </w:pPr>
            <w:r w:rsidRPr="00826023">
              <w:rPr>
                <w:b/>
              </w:rPr>
              <w:t xml:space="preserve">1997 </w:t>
            </w:r>
          </w:p>
        </w:tc>
        <w:tc>
          <w:tcPr>
            <w:tcW w:w="1701"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rPr>
            </w:pPr>
            <w:r w:rsidRPr="00826023">
              <w:rPr>
                <w:b/>
              </w:rPr>
              <w:t>В756КТ</w:t>
            </w:r>
            <w:r>
              <w:rPr>
                <w:b/>
              </w:rPr>
              <w:t xml:space="preserve"> 11</w:t>
            </w:r>
          </w:p>
        </w:tc>
        <w:tc>
          <w:tcPr>
            <w:tcW w:w="127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rPr>
            </w:pPr>
            <w:r w:rsidRPr="00826023">
              <w:rPr>
                <w:b/>
              </w:rPr>
              <w:t>31001893</w:t>
            </w:r>
          </w:p>
        </w:tc>
        <w:tc>
          <w:tcPr>
            <w:tcW w:w="1813"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rPr>
            </w:pPr>
            <w:r w:rsidRPr="00826023">
              <w:rPr>
                <w:b/>
                <w:lang w:val="en-US"/>
              </w:rPr>
              <w:t>V-</w:t>
            </w:r>
            <w:r w:rsidRPr="00826023">
              <w:rPr>
                <w:b/>
              </w:rPr>
              <w:t>0615475</w:t>
            </w:r>
          </w:p>
        </w:tc>
        <w:tc>
          <w:tcPr>
            <w:tcW w:w="1360"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b/>
              </w:rPr>
            </w:pPr>
            <w:r w:rsidRPr="00826023">
              <w:rPr>
                <w:b/>
              </w:rPr>
              <w:t>847,35</w:t>
            </w:r>
          </w:p>
        </w:tc>
      </w:tr>
      <w:tr w:rsidR="009855C7" w:rsidRPr="00826023" w:rsidTr="009855C7">
        <w:trPr>
          <w:jc w:val="center"/>
        </w:trPr>
        <w:tc>
          <w:tcPr>
            <w:tcW w:w="834"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r w:rsidRPr="00826023">
              <w:t>Лот № 3</w:t>
            </w:r>
          </w:p>
        </w:tc>
        <w:tc>
          <w:tcPr>
            <w:tcW w:w="212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Pr>
                <w:b/>
                <w:sz w:val="22"/>
                <w:szCs w:val="22"/>
              </w:rPr>
              <w:t xml:space="preserve">Самосвал </w:t>
            </w:r>
            <w:r w:rsidRPr="00826023">
              <w:rPr>
                <w:b/>
                <w:sz w:val="22"/>
                <w:szCs w:val="22"/>
              </w:rPr>
              <w:t>КАМАЗ-55111</w:t>
            </w:r>
          </w:p>
        </w:tc>
        <w:tc>
          <w:tcPr>
            <w:tcW w:w="1008"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rPr>
            </w:pPr>
            <w:r w:rsidRPr="00826023">
              <w:rPr>
                <w:b/>
              </w:rPr>
              <w:t>1985</w:t>
            </w:r>
          </w:p>
        </w:tc>
        <w:tc>
          <w:tcPr>
            <w:tcW w:w="1701"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rPr>
            </w:pPr>
            <w:r w:rsidRPr="00826023">
              <w:rPr>
                <w:b/>
              </w:rPr>
              <w:t>В 167 ВУ</w:t>
            </w:r>
            <w:r>
              <w:rPr>
                <w:b/>
              </w:rPr>
              <w:t xml:space="preserve"> 11</w:t>
            </w:r>
          </w:p>
        </w:tc>
        <w:tc>
          <w:tcPr>
            <w:tcW w:w="127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rPr>
            </w:pPr>
            <w:r w:rsidRPr="00826023">
              <w:rPr>
                <w:b/>
              </w:rPr>
              <w:t>396119</w:t>
            </w:r>
          </w:p>
        </w:tc>
        <w:tc>
          <w:tcPr>
            <w:tcW w:w="1813"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rPr>
            </w:pPr>
            <w:r w:rsidRPr="00826023">
              <w:rPr>
                <w:b/>
              </w:rPr>
              <w:t>199497</w:t>
            </w:r>
          </w:p>
        </w:tc>
        <w:tc>
          <w:tcPr>
            <w:tcW w:w="1360"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b/>
              </w:rPr>
            </w:pPr>
            <w:r w:rsidRPr="00826023">
              <w:rPr>
                <w:b/>
              </w:rPr>
              <w:t>1 925,00</w:t>
            </w:r>
          </w:p>
        </w:tc>
      </w:tr>
      <w:tr w:rsidR="009855C7" w:rsidRPr="00826023" w:rsidTr="009855C7">
        <w:trPr>
          <w:jc w:val="center"/>
        </w:trPr>
        <w:tc>
          <w:tcPr>
            <w:tcW w:w="834"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r w:rsidRPr="00826023">
              <w:t>Лот № 4</w:t>
            </w:r>
          </w:p>
        </w:tc>
        <w:tc>
          <w:tcPr>
            <w:tcW w:w="212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Pr>
                <w:b/>
                <w:sz w:val="22"/>
                <w:szCs w:val="22"/>
              </w:rPr>
              <w:t>Трактор Т-40</w:t>
            </w:r>
            <w:r w:rsidRPr="00826023">
              <w:rPr>
                <w:b/>
                <w:sz w:val="22"/>
                <w:szCs w:val="22"/>
              </w:rPr>
              <w:t>АМ</w:t>
            </w:r>
          </w:p>
        </w:tc>
        <w:tc>
          <w:tcPr>
            <w:tcW w:w="1008"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rPr>
            </w:pPr>
            <w:r w:rsidRPr="00826023">
              <w:rPr>
                <w:b/>
              </w:rPr>
              <w:t>1993</w:t>
            </w:r>
          </w:p>
        </w:tc>
        <w:tc>
          <w:tcPr>
            <w:tcW w:w="1701"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rPr>
            </w:pPr>
            <w:r w:rsidRPr="00826023">
              <w:rPr>
                <w:b/>
              </w:rPr>
              <w:t>11 КВ 2571</w:t>
            </w:r>
          </w:p>
        </w:tc>
        <w:tc>
          <w:tcPr>
            <w:tcW w:w="127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rPr>
            </w:pPr>
            <w:r w:rsidRPr="00826023">
              <w:rPr>
                <w:b/>
              </w:rPr>
              <w:t>1901155</w:t>
            </w:r>
          </w:p>
        </w:tc>
        <w:tc>
          <w:tcPr>
            <w:tcW w:w="1813"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rPr>
            </w:pPr>
            <w:r w:rsidRPr="00826023">
              <w:rPr>
                <w:b/>
              </w:rPr>
              <w:t>Рама5206824</w:t>
            </w:r>
          </w:p>
          <w:p w:rsidR="009855C7" w:rsidRPr="00826023" w:rsidRDefault="009855C7" w:rsidP="009855C7">
            <w:pPr>
              <w:jc w:val="both"/>
              <w:rPr>
                <w:b/>
              </w:rPr>
            </w:pPr>
            <w:r w:rsidRPr="00826023">
              <w:rPr>
                <w:b/>
              </w:rPr>
              <w:t>Мост1297929</w:t>
            </w:r>
          </w:p>
        </w:tc>
        <w:tc>
          <w:tcPr>
            <w:tcW w:w="1360"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b/>
              </w:rPr>
            </w:pPr>
            <w:r w:rsidRPr="00826023">
              <w:rPr>
                <w:b/>
              </w:rPr>
              <w:t>1 205,95</w:t>
            </w:r>
          </w:p>
        </w:tc>
      </w:tr>
      <w:tr w:rsidR="009855C7" w:rsidRPr="00826023" w:rsidTr="009855C7">
        <w:trPr>
          <w:jc w:val="center"/>
        </w:trPr>
        <w:tc>
          <w:tcPr>
            <w:tcW w:w="834"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r w:rsidRPr="00826023">
              <w:t>Лот № 5</w:t>
            </w:r>
          </w:p>
        </w:tc>
        <w:tc>
          <w:tcPr>
            <w:tcW w:w="212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Трактор</w:t>
            </w:r>
            <w:r>
              <w:rPr>
                <w:b/>
                <w:sz w:val="22"/>
                <w:szCs w:val="22"/>
              </w:rPr>
              <w:t xml:space="preserve"> МТЗ-80</w:t>
            </w:r>
            <w:r w:rsidRPr="00826023">
              <w:rPr>
                <w:b/>
                <w:sz w:val="22"/>
                <w:szCs w:val="22"/>
              </w:rPr>
              <w:t>Л</w:t>
            </w:r>
          </w:p>
        </w:tc>
        <w:tc>
          <w:tcPr>
            <w:tcW w:w="1008"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rPr>
            </w:pPr>
            <w:r w:rsidRPr="00826023">
              <w:rPr>
                <w:b/>
              </w:rPr>
              <w:t>1991</w:t>
            </w:r>
          </w:p>
        </w:tc>
        <w:tc>
          <w:tcPr>
            <w:tcW w:w="1701"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rPr>
            </w:pPr>
            <w:r w:rsidRPr="00826023">
              <w:rPr>
                <w:b/>
              </w:rPr>
              <w:t>11КВ 2570</w:t>
            </w:r>
          </w:p>
        </w:tc>
        <w:tc>
          <w:tcPr>
            <w:tcW w:w="127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rPr>
            </w:pPr>
            <w:r w:rsidRPr="00826023">
              <w:rPr>
                <w:b/>
              </w:rPr>
              <w:t>-</w:t>
            </w:r>
          </w:p>
        </w:tc>
        <w:tc>
          <w:tcPr>
            <w:tcW w:w="1813"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rPr>
            </w:pPr>
            <w:r w:rsidRPr="00826023">
              <w:rPr>
                <w:b/>
              </w:rPr>
              <w:t>Рама-799957, мост- 291750</w:t>
            </w:r>
          </w:p>
        </w:tc>
        <w:tc>
          <w:tcPr>
            <w:tcW w:w="1360"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b/>
              </w:rPr>
            </w:pPr>
            <w:r w:rsidRPr="00826023">
              <w:rPr>
                <w:b/>
              </w:rPr>
              <w:t>1 532,25</w:t>
            </w:r>
          </w:p>
        </w:tc>
      </w:tr>
      <w:tr w:rsidR="009855C7" w:rsidRPr="00826023" w:rsidTr="009855C7">
        <w:trPr>
          <w:jc w:val="center"/>
        </w:trPr>
        <w:tc>
          <w:tcPr>
            <w:tcW w:w="834"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r w:rsidRPr="00826023">
              <w:t>Лот № 6</w:t>
            </w:r>
          </w:p>
        </w:tc>
        <w:tc>
          <w:tcPr>
            <w:tcW w:w="212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Pr>
                <w:b/>
                <w:sz w:val="22"/>
                <w:szCs w:val="22"/>
              </w:rPr>
              <w:t>Трактор ДТ-75</w:t>
            </w:r>
            <w:r w:rsidRPr="00826023">
              <w:rPr>
                <w:b/>
                <w:sz w:val="22"/>
                <w:szCs w:val="22"/>
              </w:rPr>
              <w:t>М</w:t>
            </w:r>
          </w:p>
        </w:tc>
        <w:tc>
          <w:tcPr>
            <w:tcW w:w="1008"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rPr>
            </w:pPr>
            <w:r w:rsidRPr="00826023">
              <w:rPr>
                <w:b/>
              </w:rPr>
              <w:t>1997</w:t>
            </w:r>
          </w:p>
        </w:tc>
        <w:tc>
          <w:tcPr>
            <w:tcW w:w="1701"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rPr>
            </w:pPr>
            <w:r w:rsidRPr="00826023">
              <w:rPr>
                <w:b/>
              </w:rPr>
              <w:t>11 КВ 2576</w:t>
            </w:r>
          </w:p>
        </w:tc>
        <w:tc>
          <w:tcPr>
            <w:tcW w:w="127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rPr>
            </w:pPr>
            <w:r w:rsidRPr="00826023">
              <w:rPr>
                <w:b/>
              </w:rPr>
              <w:t>2186</w:t>
            </w:r>
          </w:p>
        </w:tc>
        <w:tc>
          <w:tcPr>
            <w:tcW w:w="1813"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rPr>
            </w:pPr>
            <w:r w:rsidRPr="00826023">
              <w:rPr>
                <w:b/>
              </w:rPr>
              <w:t>-</w:t>
            </w:r>
          </w:p>
        </w:tc>
        <w:tc>
          <w:tcPr>
            <w:tcW w:w="1360"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b/>
              </w:rPr>
            </w:pPr>
            <w:r w:rsidRPr="00826023">
              <w:rPr>
                <w:b/>
              </w:rPr>
              <w:t>1 274,45</w:t>
            </w:r>
          </w:p>
        </w:tc>
      </w:tr>
      <w:tr w:rsidR="009855C7" w:rsidRPr="00826023" w:rsidTr="009855C7">
        <w:trPr>
          <w:jc w:val="center"/>
        </w:trPr>
        <w:tc>
          <w:tcPr>
            <w:tcW w:w="834"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r w:rsidRPr="00826023">
              <w:t>Лот № 7</w:t>
            </w:r>
          </w:p>
        </w:tc>
        <w:tc>
          <w:tcPr>
            <w:tcW w:w="212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b/>
                <w:sz w:val="22"/>
                <w:szCs w:val="22"/>
              </w:rPr>
            </w:pPr>
            <w:r w:rsidRPr="00826023">
              <w:rPr>
                <w:b/>
                <w:sz w:val="22"/>
                <w:szCs w:val="22"/>
              </w:rPr>
              <w:t>Прицеп-2ПТС-4-785А</w:t>
            </w:r>
          </w:p>
        </w:tc>
        <w:tc>
          <w:tcPr>
            <w:tcW w:w="1008"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rPr>
            </w:pPr>
            <w:r w:rsidRPr="00826023">
              <w:rPr>
                <w:b/>
              </w:rPr>
              <w:t>1981</w:t>
            </w:r>
          </w:p>
        </w:tc>
        <w:tc>
          <w:tcPr>
            <w:tcW w:w="1701"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rPr>
            </w:pPr>
            <w:r w:rsidRPr="00826023">
              <w:rPr>
                <w:b/>
              </w:rPr>
              <w:t>11 КВ 2572</w:t>
            </w:r>
          </w:p>
        </w:tc>
        <w:tc>
          <w:tcPr>
            <w:tcW w:w="127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rPr>
            </w:pPr>
            <w:r w:rsidRPr="00826023">
              <w:rPr>
                <w:b/>
              </w:rPr>
              <w:t>-</w:t>
            </w:r>
          </w:p>
        </w:tc>
        <w:tc>
          <w:tcPr>
            <w:tcW w:w="1813"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rPr>
            </w:pPr>
            <w:r w:rsidRPr="00826023">
              <w:rPr>
                <w:b/>
              </w:rPr>
              <w:t>Рама- 160735</w:t>
            </w:r>
          </w:p>
        </w:tc>
        <w:tc>
          <w:tcPr>
            <w:tcW w:w="1360"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b/>
              </w:rPr>
            </w:pPr>
            <w:r w:rsidRPr="00826023">
              <w:rPr>
                <w:b/>
              </w:rPr>
              <w:t>417,70</w:t>
            </w:r>
          </w:p>
        </w:tc>
      </w:tr>
      <w:tr w:rsidR="009855C7" w:rsidRPr="00826023" w:rsidTr="009855C7">
        <w:trPr>
          <w:jc w:val="center"/>
        </w:trPr>
        <w:tc>
          <w:tcPr>
            <w:tcW w:w="834"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r w:rsidRPr="00826023">
              <w:t>Лот № 8</w:t>
            </w:r>
          </w:p>
        </w:tc>
        <w:tc>
          <w:tcPr>
            <w:tcW w:w="212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Прицеп -2ПТС-4-887Б</w:t>
            </w:r>
          </w:p>
        </w:tc>
        <w:tc>
          <w:tcPr>
            <w:tcW w:w="1008"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rPr>
            </w:pPr>
            <w:r w:rsidRPr="00826023">
              <w:rPr>
                <w:b/>
              </w:rPr>
              <w:t>1992</w:t>
            </w:r>
          </w:p>
        </w:tc>
        <w:tc>
          <w:tcPr>
            <w:tcW w:w="1701"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rPr>
            </w:pPr>
            <w:r w:rsidRPr="00826023">
              <w:rPr>
                <w:b/>
              </w:rPr>
              <w:t>11 КВ 2573</w:t>
            </w:r>
          </w:p>
        </w:tc>
        <w:tc>
          <w:tcPr>
            <w:tcW w:w="127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rPr>
            </w:pPr>
            <w:r w:rsidRPr="00826023">
              <w:rPr>
                <w:b/>
              </w:rPr>
              <w:t>-</w:t>
            </w:r>
          </w:p>
        </w:tc>
        <w:tc>
          <w:tcPr>
            <w:tcW w:w="1813"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rPr>
            </w:pPr>
            <w:r w:rsidRPr="00826023">
              <w:rPr>
                <w:b/>
              </w:rPr>
              <w:t>Рама-31317</w:t>
            </w:r>
          </w:p>
        </w:tc>
        <w:tc>
          <w:tcPr>
            <w:tcW w:w="1360"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b/>
              </w:rPr>
            </w:pPr>
            <w:r w:rsidRPr="00826023">
              <w:rPr>
                <w:b/>
              </w:rPr>
              <w:t>433,70</w:t>
            </w:r>
          </w:p>
        </w:tc>
      </w:tr>
      <w:tr w:rsidR="009855C7" w:rsidRPr="00826023" w:rsidTr="009855C7">
        <w:trPr>
          <w:jc w:val="center"/>
        </w:trPr>
        <w:tc>
          <w:tcPr>
            <w:tcW w:w="834"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r w:rsidRPr="00826023">
              <w:t>Лот № 9</w:t>
            </w:r>
          </w:p>
        </w:tc>
        <w:tc>
          <w:tcPr>
            <w:tcW w:w="212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Прицеп-2ПТС-4-785А</w:t>
            </w:r>
          </w:p>
        </w:tc>
        <w:tc>
          <w:tcPr>
            <w:tcW w:w="1008"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rPr>
            </w:pPr>
            <w:r w:rsidRPr="00826023">
              <w:rPr>
                <w:b/>
              </w:rPr>
              <w:t>1980</w:t>
            </w:r>
          </w:p>
        </w:tc>
        <w:tc>
          <w:tcPr>
            <w:tcW w:w="1701"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rPr>
            </w:pPr>
            <w:r w:rsidRPr="00826023">
              <w:rPr>
                <w:b/>
              </w:rPr>
              <w:t>11 КВ 2568</w:t>
            </w:r>
          </w:p>
        </w:tc>
        <w:tc>
          <w:tcPr>
            <w:tcW w:w="127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rPr>
            </w:pPr>
            <w:r w:rsidRPr="00826023">
              <w:rPr>
                <w:b/>
              </w:rPr>
              <w:t>-</w:t>
            </w:r>
          </w:p>
        </w:tc>
        <w:tc>
          <w:tcPr>
            <w:tcW w:w="1813"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rPr>
            </w:pPr>
            <w:r w:rsidRPr="00826023">
              <w:rPr>
                <w:b/>
              </w:rPr>
              <w:t>Рама-25848</w:t>
            </w:r>
          </w:p>
        </w:tc>
        <w:tc>
          <w:tcPr>
            <w:tcW w:w="1360"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b/>
              </w:rPr>
            </w:pPr>
            <w:r w:rsidRPr="00826023">
              <w:rPr>
                <w:b/>
              </w:rPr>
              <w:t>417,70</w:t>
            </w:r>
          </w:p>
        </w:tc>
      </w:tr>
      <w:tr w:rsidR="009855C7" w:rsidRPr="00826023" w:rsidTr="009855C7">
        <w:trPr>
          <w:jc w:val="center"/>
        </w:trPr>
        <w:tc>
          <w:tcPr>
            <w:tcW w:w="834"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r w:rsidRPr="00826023">
              <w:lastRenderedPageBreak/>
              <w:t>Лот № 10</w:t>
            </w:r>
          </w:p>
        </w:tc>
        <w:tc>
          <w:tcPr>
            <w:tcW w:w="212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Трактор ЮМЗ-6Л</w:t>
            </w:r>
          </w:p>
        </w:tc>
        <w:tc>
          <w:tcPr>
            <w:tcW w:w="1008"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rPr>
            </w:pPr>
            <w:r w:rsidRPr="00826023">
              <w:rPr>
                <w:b/>
              </w:rPr>
              <w:t>1996</w:t>
            </w:r>
          </w:p>
        </w:tc>
        <w:tc>
          <w:tcPr>
            <w:tcW w:w="1701"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rPr>
            </w:pPr>
            <w:r w:rsidRPr="00826023">
              <w:rPr>
                <w:b/>
              </w:rPr>
              <w:t>11 КВ 2561</w:t>
            </w:r>
          </w:p>
        </w:tc>
        <w:tc>
          <w:tcPr>
            <w:tcW w:w="127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rPr>
            </w:pPr>
            <w:r w:rsidRPr="00826023">
              <w:rPr>
                <w:b/>
              </w:rPr>
              <w:t>5МО457</w:t>
            </w:r>
          </w:p>
        </w:tc>
        <w:tc>
          <w:tcPr>
            <w:tcW w:w="1813"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rPr>
            </w:pPr>
            <w:r w:rsidRPr="00826023">
              <w:rPr>
                <w:b/>
              </w:rPr>
              <w:t>827269</w:t>
            </w:r>
          </w:p>
        </w:tc>
        <w:tc>
          <w:tcPr>
            <w:tcW w:w="1360"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b/>
              </w:rPr>
            </w:pPr>
            <w:r w:rsidRPr="00826023">
              <w:rPr>
                <w:b/>
              </w:rPr>
              <w:t>934,45</w:t>
            </w:r>
          </w:p>
        </w:tc>
      </w:tr>
      <w:tr w:rsidR="009855C7" w:rsidRPr="00826023" w:rsidTr="009855C7">
        <w:trPr>
          <w:jc w:val="center"/>
        </w:trPr>
        <w:tc>
          <w:tcPr>
            <w:tcW w:w="834"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r w:rsidRPr="00826023">
              <w:t>Лот № 11</w:t>
            </w:r>
          </w:p>
        </w:tc>
        <w:tc>
          <w:tcPr>
            <w:tcW w:w="2126" w:type="dxa"/>
            <w:tcBorders>
              <w:top w:val="single" w:sz="4" w:space="0" w:color="auto"/>
              <w:left w:val="single" w:sz="4" w:space="0" w:color="auto"/>
              <w:bottom w:val="single" w:sz="4" w:space="0" w:color="auto"/>
              <w:right w:val="single" w:sz="4" w:space="0" w:color="auto"/>
            </w:tcBorders>
            <w:hideMark/>
          </w:tcPr>
          <w:p w:rsidR="009855C7" w:rsidRDefault="009855C7" w:rsidP="009855C7">
            <w:pPr>
              <w:jc w:val="both"/>
              <w:rPr>
                <w:b/>
                <w:sz w:val="22"/>
                <w:szCs w:val="22"/>
              </w:rPr>
            </w:pPr>
            <w:r w:rsidRPr="00826023">
              <w:rPr>
                <w:b/>
                <w:sz w:val="22"/>
                <w:szCs w:val="22"/>
              </w:rPr>
              <w:t>Трактор</w:t>
            </w:r>
            <w:r>
              <w:rPr>
                <w:b/>
                <w:sz w:val="22"/>
                <w:szCs w:val="22"/>
              </w:rPr>
              <w:t xml:space="preserve"> с бульдозерным оборудованием </w:t>
            </w:r>
            <w:r w:rsidRPr="00826023">
              <w:rPr>
                <w:b/>
                <w:sz w:val="22"/>
                <w:szCs w:val="22"/>
              </w:rPr>
              <w:t xml:space="preserve">ДТ-75 ДРС2 </w:t>
            </w:r>
          </w:p>
          <w:p w:rsidR="009855C7" w:rsidRPr="00826023" w:rsidRDefault="009855C7" w:rsidP="009855C7">
            <w:pPr>
              <w:jc w:val="both"/>
              <w:rPr>
                <w:b/>
                <w:sz w:val="22"/>
                <w:szCs w:val="22"/>
              </w:rPr>
            </w:pPr>
            <w:r w:rsidRPr="00826023">
              <w:rPr>
                <w:b/>
                <w:sz w:val="22"/>
                <w:szCs w:val="22"/>
              </w:rPr>
              <w:t>установкой</w:t>
            </w:r>
          </w:p>
        </w:tc>
        <w:tc>
          <w:tcPr>
            <w:tcW w:w="1008"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rPr>
            </w:pPr>
            <w:r w:rsidRPr="00826023">
              <w:rPr>
                <w:b/>
              </w:rPr>
              <w:t>2002</w:t>
            </w:r>
          </w:p>
        </w:tc>
        <w:tc>
          <w:tcPr>
            <w:tcW w:w="1701"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rPr>
            </w:pPr>
            <w:r w:rsidRPr="00826023">
              <w:rPr>
                <w:b/>
              </w:rPr>
              <w:t>11 КВ 2559</w:t>
            </w:r>
          </w:p>
        </w:tc>
        <w:tc>
          <w:tcPr>
            <w:tcW w:w="127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rPr>
            </w:pPr>
            <w:r w:rsidRPr="00826023">
              <w:rPr>
                <w:b/>
              </w:rPr>
              <w:t>101072</w:t>
            </w:r>
          </w:p>
        </w:tc>
        <w:tc>
          <w:tcPr>
            <w:tcW w:w="1813"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rPr>
            </w:pPr>
            <w:r w:rsidRPr="00826023">
              <w:rPr>
                <w:b/>
              </w:rPr>
              <w:t>728517</w:t>
            </w:r>
          </w:p>
        </w:tc>
        <w:tc>
          <w:tcPr>
            <w:tcW w:w="1360"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b/>
              </w:rPr>
            </w:pPr>
            <w:r w:rsidRPr="00826023">
              <w:rPr>
                <w:b/>
              </w:rPr>
              <w:t>1 377,15</w:t>
            </w:r>
          </w:p>
        </w:tc>
      </w:tr>
      <w:tr w:rsidR="009855C7" w:rsidRPr="00826023" w:rsidTr="009855C7">
        <w:trPr>
          <w:jc w:val="center"/>
        </w:trPr>
        <w:tc>
          <w:tcPr>
            <w:tcW w:w="834"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r w:rsidRPr="00826023">
              <w:t>Лот № 12</w:t>
            </w:r>
          </w:p>
        </w:tc>
        <w:tc>
          <w:tcPr>
            <w:tcW w:w="212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sz w:val="22"/>
                <w:szCs w:val="22"/>
              </w:rPr>
            </w:pPr>
            <w:r w:rsidRPr="00826023">
              <w:rPr>
                <w:b/>
                <w:sz w:val="22"/>
                <w:szCs w:val="22"/>
              </w:rPr>
              <w:t>Экскаватор ЭО 2621</w:t>
            </w:r>
            <w:r>
              <w:rPr>
                <w:b/>
                <w:sz w:val="22"/>
                <w:szCs w:val="22"/>
              </w:rPr>
              <w:t>В-3</w:t>
            </w:r>
          </w:p>
        </w:tc>
        <w:tc>
          <w:tcPr>
            <w:tcW w:w="1008"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rPr>
            </w:pPr>
            <w:r w:rsidRPr="00826023">
              <w:rPr>
                <w:b/>
              </w:rPr>
              <w:t>1989</w:t>
            </w:r>
          </w:p>
        </w:tc>
        <w:tc>
          <w:tcPr>
            <w:tcW w:w="1701"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rPr>
            </w:pPr>
            <w:r w:rsidRPr="00826023">
              <w:rPr>
                <w:b/>
              </w:rPr>
              <w:t>11 КВ 2569</w:t>
            </w:r>
          </w:p>
        </w:tc>
        <w:tc>
          <w:tcPr>
            <w:tcW w:w="1276"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rPr>
            </w:pPr>
            <w:r w:rsidRPr="00826023">
              <w:rPr>
                <w:b/>
              </w:rPr>
              <w:t>9Ж2535</w:t>
            </w:r>
          </w:p>
        </w:tc>
        <w:tc>
          <w:tcPr>
            <w:tcW w:w="1813"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jc w:val="both"/>
              <w:rPr>
                <w:b/>
              </w:rPr>
            </w:pPr>
            <w:r w:rsidRPr="00826023">
              <w:rPr>
                <w:b/>
              </w:rPr>
              <w:t>Мост 045645</w:t>
            </w:r>
          </w:p>
        </w:tc>
        <w:tc>
          <w:tcPr>
            <w:tcW w:w="1360" w:type="dxa"/>
            <w:tcBorders>
              <w:top w:val="single" w:sz="4" w:space="0" w:color="auto"/>
              <w:left w:val="single" w:sz="4" w:space="0" w:color="auto"/>
              <w:bottom w:val="single" w:sz="4" w:space="0" w:color="auto"/>
              <w:right w:val="single" w:sz="4" w:space="0" w:color="auto"/>
            </w:tcBorders>
            <w:hideMark/>
          </w:tcPr>
          <w:p w:rsidR="009855C7" w:rsidRPr="00826023" w:rsidRDefault="009855C7" w:rsidP="009855C7">
            <w:pPr>
              <w:rPr>
                <w:b/>
              </w:rPr>
            </w:pPr>
            <w:r w:rsidRPr="00826023">
              <w:rPr>
                <w:b/>
              </w:rPr>
              <w:t>1 494,55</w:t>
            </w:r>
          </w:p>
        </w:tc>
      </w:tr>
    </w:tbl>
    <w:p w:rsidR="009855C7" w:rsidRPr="009A229E" w:rsidRDefault="009855C7" w:rsidP="009855C7">
      <w:pPr>
        <w:autoSpaceDE w:val="0"/>
        <w:autoSpaceDN w:val="0"/>
        <w:adjustRightInd w:val="0"/>
        <w:spacing w:before="240"/>
        <w:ind w:firstLine="540"/>
        <w:jc w:val="both"/>
        <w:rPr>
          <w:bCs/>
        </w:rPr>
      </w:pPr>
    </w:p>
    <w:p w:rsidR="009855C7" w:rsidRPr="009A229E" w:rsidRDefault="009855C7" w:rsidP="009855C7">
      <w:pPr>
        <w:autoSpaceDE w:val="0"/>
        <w:autoSpaceDN w:val="0"/>
        <w:adjustRightInd w:val="0"/>
        <w:spacing w:before="240"/>
        <w:ind w:firstLine="540"/>
        <w:jc w:val="both"/>
        <w:rPr>
          <w:bCs/>
        </w:rPr>
      </w:pPr>
      <w:r>
        <w:rPr>
          <w:bCs/>
        </w:rPr>
        <w:t>12.3.</w:t>
      </w:r>
      <w:r w:rsidRPr="009A229E">
        <w:rPr>
          <w:bCs/>
        </w:rPr>
        <w:t xml:space="preserve"> При проведении аукциона устанавливается время приема предложений участников аукциона о цене договора (цене лота), составляющее 60 минут от начала проведения аукциона, а также 20 минут после поступления последнего предложения о цене договора (цены лота).</w:t>
      </w:r>
    </w:p>
    <w:p w:rsidR="009855C7" w:rsidRPr="009A229E" w:rsidRDefault="009855C7" w:rsidP="009855C7">
      <w:pPr>
        <w:autoSpaceDE w:val="0"/>
        <w:autoSpaceDN w:val="0"/>
        <w:adjustRightInd w:val="0"/>
        <w:ind w:firstLine="540"/>
        <w:jc w:val="both"/>
        <w:rPr>
          <w:bCs/>
        </w:rPr>
      </w:pPr>
      <w:r>
        <w:rPr>
          <w:bCs/>
        </w:rPr>
        <w:t>12.4.</w:t>
      </w:r>
      <w:r w:rsidRPr="009A229E">
        <w:rPr>
          <w:bCs/>
        </w:rPr>
        <w:t>Время, оставшееся до истечения срока подачи предложений о цене договора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(цене лота). Если в течение указанного времени не поступило ни одного предложения о цене договора (цене лота), увеличивающего его текущее значение на "шаг аукциона", такой аукцион автоматически завершается с помощью программно-аппаратных средств оператора электронной площадки.</w:t>
      </w:r>
    </w:p>
    <w:p w:rsidR="009855C7" w:rsidRDefault="009855C7" w:rsidP="009855C7">
      <w:pPr>
        <w:autoSpaceDE w:val="0"/>
        <w:autoSpaceDN w:val="0"/>
        <w:adjustRightInd w:val="0"/>
        <w:ind w:firstLine="540"/>
        <w:jc w:val="both"/>
        <w:rPr>
          <w:bCs/>
        </w:rPr>
      </w:pPr>
      <w:r>
        <w:rPr>
          <w:bCs/>
        </w:rPr>
        <w:t>12.5.</w:t>
      </w:r>
      <w:r w:rsidRPr="009A229E">
        <w:rPr>
          <w:bCs/>
        </w:rPr>
        <w:t xml:space="preserve"> Представленное участником аукциона предложение о цене договора не может быть ниже начальной (минимальной) цены договора (цены лота), равным или ниже ранее представленных участниками предложений о цене договора. </w:t>
      </w:r>
    </w:p>
    <w:p w:rsidR="009855C7" w:rsidRPr="009A229E" w:rsidRDefault="009855C7" w:rsidP="009855C7">
      <w:pPr>
        <w:autoSpaceDE w:val="0"/>
        <w:autoSpaceDN w:val="0"/>
        <w:adjustRightInd w:val="0"/>
        <w:ind w:firstLine="540"/>
        <w:jc w:val="both"/>
        <w:rPr>
          <w:bCs/>
        </w:rPr>
      </w:pPr>
      <w:r w:rsidRPr="009A229E">
        <w:rPr>
          <w:bCs/>
        </w:rPr>
        <w:t>12</w:t>
      </w:r>
      <w:r>
        <w:rPr>
          <w:bCs/>
        </w:rPr>
        <w:t>.6</w:t>
      </w:r>
      <w:r w:rsidRPr="009A229E">
        <w:rPr>
          <w:bCs/>
        </w:rPr>
        <w:t xml:space="preserve">. Победителем аукциона признается </w:t>
      </w:r>
      <w:r>
        <w:rPr>
          <w:bCs/>
        </w:rPr>
        <w:t>участник</w:t>
      </w:r>
      <w:r w:rsidRPr="009A229E">
        <w:rPr>
          <w:bCs/>
        </w:rPr>
        <w:t>, предложивш</w:t>
      </w:r>
      <w:r>
        <w:rPr>
          <w:bCs/>
        </w:rPr>
        <w:t>ий</w:t>
      </w:r>
      <w:r w:rsidRPr="009A229E">
        <w:rPr>
          <w:bCs/>
        </w:rPr>
        <w:t xml:space="preserve"> наиболее высокую цену договора.</w:t>
      </w:r>
    </w:p>
    <w:p w:rsidR="009855C7" w:rsidRPr="009A229E" w:rsidRDefault="009855C7" w:rsidP="009855C7">
      <w:pPr>
        <w:autoSpaceDE w:val="0"/>
        <w:autoSpaceDN w:val="0"/>
        <w:adjustRightInd w:val="0"/>
        <w:ind w:firstLine="540"/>
        <w:jc w:val="both"/>
        <w:rPr>
          <w:bCs/>
        </w:rPr>
      </w:pPr>
      <w:r w:rsidRPr="009A229E">
        <w:rPr>
          <w:bCs/>
        </w:rPr>
        <w:t>12</w:t>
      </w:r>
      <w:r>
        <w:rPr>
          <w:bCs/>
        </w:rPr>
        <w:t>.7</w:t>
      </w:r>
      <w:r w:rsidRPr="009A229E">
        <w:rPr>
          <w:bCs/>
        </w:rPr>
        <w:t>. Ход проведения аукциона фиксируется оператором электронной площадки в электронном журнале, который направляется организатору аукциона в течение одного часа с момента завершения приема предложений о цене договора для подведения итогов аукциона.</w:t>
      </w:r>
    </w:p>
    <w:p w:rsidR="009855C7" w:rsidRPr="009A229E" w:rsidRDefault="009855C7" w:rsidP="009855C7">
      <w:pPr>
        <w:autoSpaceDE w:val="0"/>
        <w:autoSpaceDN w:val="0"/>
        <w:adjustRightInd w:val="0"/>
        <w:ind w:firstLine="540"/>
        <w:jc w:val="both"/>
        <w:rPr>
          <w:bCs/>
        </w:rPr>
      </w:pPr>
      <w:r w:rsidRPr="009A229E">
        <w:rPr>
          <w:bCs/>
        </w:rPr>
        <w:t>12</w:t>
      </w:r>
      <w:r>
        <w:rPr>
          <w:bCs/>
        </w:rPr>
        <w:t>.8</w:t>
      </w:r>
      <w:r w:rsidRPr="009A229E">
        <w:rPr>
          <w:bCs/>
        </w:rPr>
        <w:t>. Не позднее следующего дня после направления оператором электронной площадки электронного журнала организатор аукциона оформляет и подписывает протокол подведения итогов аукциона, в котором указываются:</w:t>
      </w:r>
    </w:p>
    <w:p w:rsidR="009855C7" w:rsidRPr="009A229E" w:rsidRDefault="009855C7" w:rsidP="009855C7">
      <w:pPr>
        <w:autoSpaceDE w:val="0"/>
        <w:autoSpaceDN w:val="0"/>
        <w:adjustRightInd w:val="0"/>
        <w:ind w:firstLine="540"/>
        <w:jc w:val="both"/>
        <w:rPr>
          <w:bCs/>
        </w:rPr>
      </w:pPr>
      <w:r w:rsidRPr="009A229E">
        <w:rPr>
          <w:bCs/>
        </w:rPr>
        <w:t>1) дата и время проведения аукциона;</w:t>
      </w:r>
    </w:p>
    <w:p w:rsidR="009855C7" w:rsidRPr="009A229E" w:rsidRDefault="009855C7" w:rsidP="009855C7">
      <w:pPr>
        <w:autoSpaceDE w:val="0"/>
        <w:autoSpaceDN w:val="0"/>
        <w:adjustRightInd w:val="0"/>
        <w:ind w:firstLine="540"/>
        <w:jc w:val="both"/>
        <w:rPr>
          <w:bCs/>
        </w:rPr>
      </w:pPr>
      <w:r w:rsidRPr="009A229E">
        <w:rPr>
          <w:bCs/>
        </w:rPr>
        <w:t>2) полные наименования (для юридических лиц), фамилии, имена, отчества (при наличии) (для физических лиц) участников аукциона;</w:t>
      </w:r>
    </w:p>
    <w:p w:rsidR="009855C7" w:rsidRPr="009A229E" w:rsidRDefault="009855C7" w:rsidP="009855C7">
      <w:pPr>
        <w:autoSpaceDE w:val="0"/>
        <w:autoSpaceDN w:val="0"/>
        <w:adjustRightInd w:val="0"/>
        <w:ind w:firstLine="540"/>
        <w:jc w:val="both"/>
        <w:rPr>
          <w:bCs/>
        </w:rPr>
      </w:pPr>
      <w:r w:rsidRPr="009A229E">
        <w:rPr>
          <w:bCs/>
        </w:rPr>
        <w:t>3) начальная (минимальная) цена договора (цена лота), последнее и предпоследнее предложения о цене договора;</w:t>
      </w:r>
    </w:p>
    <w:p w:rsidR="009855C7" w:rsidRPr="009A229E" w:rsidRDefault="009855C7" w:rsidP="009855C7">
      <w:pPr>
        <w:autoSpaceDE w:val="0"/>
        <w:autoSpaceDN w:val="0"/>
        <w:adjustRightInd w:val="0"/>
        <w:ind w:firstLine="540"/>
        <w:jc w:val="both"/>
        <w:rPr>
          <w:bCs/>
        </w:rPr>
      </w:pPr>
      <w:r w:rsidRPr="009A229E">
        <w:rPr>
          <w:bCs/>
        </w:rPr>
        <w:t>4) полные наименования (для юридического лица), фамилии, имена, отчества (при наличии) (для физических лиц) победителя аукциона и участника аукциона, который сделал предпоследнее предложение о цене договора.</w:t>
      </w:r>
    </w:p>
    <w:p w:rsidR="009855C7" w:rsidRPr="009A229E" w:rsidRDefault="009855C7" w:rsidP="009855C7">
      <w:pPr>
        <w:autoSpaceDE w:val="0"/>
        <w:autoSpaceDN w:val="0"/>
        <w:adjustRightInd w:val="0"/>
        <w:ind w:firstLine="540"/>
        <w:jc w:val="both"/>
        <w:rPr>
          <w:bCs/>
        </w:rPr>
      </w:pPr>
      <w:r>
        <w:rPr>
          <w:bCs/>
        </w:rPr>
        <w:t>12.9</w:t>
      </w:r>
      <w:r w:rsidRPr="009A229E">
        <w:rPr>
          <w:bCs/>
        </w:rPr>
        <w:t>. Протокол подведения итогов аукциона размещается на электронной площадке организатором аукциона не позднее дня, следующего за днем подписания указанного протокола. 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официальном сайте.</w:t>
      </w:r>
    </w:p>
    <w:p w:rsidR="009855C7" w:rsidRPr="009A229E" w:rsidRDefault="009855C7" w:rsidP="009855C7">
      <w:pPr>
        <w:autoSpaceDE w:val="0"/>
        <w:autoSpaceDN w:val="0"/>
        <w:adjustRightInd w:val="0"/>
        <w:ind w:firstLine="540"/>
        <w:jc w:val="both"/>
        <w:rPr>
          <w:bCs/>
        </w:rPr>
      </w:pPr>
      <w:r>
        <w:rPr>
          <w:bCs/>
        </w:rPr>
        <w:t>12.10</w:t>
      </w:r>
      <w:r w:rsidRPr="009A229E">
        <w:rPr>
          <w:bCs/>
        </w:rPr>
        <w:t>. Участникам аукциона, за исключением победителя аукциона и участника аукциона, сделавшего предпоследнее предложение о цене договора, задаток возвращается в течение пяти рабочих дней с даты размещения протокола проведения итогов аукциона на официальном сайте.</w:t>
      </w:r>
    </w:p>
    <w:p w:rsidR="009855C7" w:rsidRPr="009A229E" w:rsidRDefault="009855C7" w:rsidP="009855C7">
      <w:pPr>
        <w:autoSpaceDE w:val="0"/>
        <w:autoSpaceDN w:val="0"/>
        <w:adjustRightInd w:val="0"/>
        <w:ind w:firstLine="540"/>
        <w:jc w:val="both"/>
        <w:rPr>
          <w:bCs/>
        </w:rPr>
      </w:pPr>
      <w:r>
        <w:rPr>
          <w:bCs/>
        </w:rPr>
        <w:t>12.11.</w:t>
      </w:r>
      <w:r w:rsidRPr="009A229E">
        <w:rPr>
          <w:bCs/>
        </w:rPr>
        <w:t>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с даты подписания договора с победителем аукциона.</w:t>
      </w:r>
    </w:p>
    <w:p w:rsidR="009855C7" w:rsidRPr="009A229E" w:rsidRDefault="009855C7" w:rsidP="009855C7">
      <w:pPr>
        <w:autoSpaceDE w:val="0"/>
        <w:autoSpaceDN w:val="0"/>
        <w:adjustRightInd w:val="0"/>
        <w:ind w:firstLine="540"/>
        <w:jc w:val="both"/>
        <w:rPr>
          <w:bCs/>
        </w:rPr>
      </w:pPr>
      <w:r w:rsidRPr="009A229E">
        <w:rPr>
          <w:bCs/>
        </w:rPr>
        <w:t>1</w:t>
      </w:r>
      <w:r>
        <w:rPr>
          <w:bCs/>
        </w:rPr>
        <w:t>2.1</w:t>
      </w:r>
      <w:r w:rsidRPr="009A229E">
        <w:rPr>
          <w:bCs/>
        </w:rPr>
        <w:t>2. Организатор аукциона или специализированная организация направляет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9855C7" w:rsidRPr="009A229E" w:rsidRDefault="009855C7" w:rsidP="009855C7">
      <w:pPr>
        <w:autoSpaceDE w:val="0"/>
        <w:autoSpaceDN w:val="0"/>
        <w:adjustRightInd w:val="0"/>
        <w:ind w:firstLine="540"/>
        <w:jc w:val="both"/>
        <w:rPr>
          <w:bCs/>
        </w:rPr>
      </w:pPr>
      <w:r w:rsidRPr="009A229E">
        <w:rPr>
          <w:bCs/>
        </w:rPr>
        <w:t>1</w:t>
      </w:r>
      <w:r>
        <w:rPr>
          <w:bCs/>
        </w:rPr>
        <w:t>2.13</w:t>
      </w:r>
      <w:r w:rsidRPr="009A229E">
        <w:rPr>
          <w:bCs/>
        </w:rPr>
        <w:t>. Если в течение 60 минут от начала проведения аукциона участники аукциона не подали ни одного предложения о цене договора (цене лота), предусматривающего более высокую цену договора, чем начальная (минимальная) цена договора (цена лота), аукцион признается несостоявшимся, в связи с чем в день проведения аукциона организатор аук</w:t>
      </w:r>
      <w:r>
        <w:rPr>
          <w:bCs/>
        </w:rPr>
        <w:t xml:space="preserve">циона </w:t>
      </w:r>
      <w:r w:rsidRPr="009A229E">
        <w:rPr>
          <w:bCs/>
        </w:rPr>
        <w:t xml:space="preserve"> составляет протокол о признании аукциона несостоявшимся.</w:t>
      </w:r>
    </w:p>
    <w:p w:rsidR="009855C7" w:rsidRDefault="009855C7" w:rsidP="009855C7">
      <w:pPr>
        <w:autoSpaceDE w:val="0"/>
        <w:autoSpaceDN w:val="0"/>
        <w:adjustRightInd w:val="0"/>
        <w:ind w:firstLine="540"/>
        <w:jc w:val="both"/>
        <w:rPr>
          <w:bCs/>
        </w:rPr>
      </w:pPr>
      <w:r w:rsidRPr="009A229E">
        <w:rPr>
          <w:bCs/>
        </w:rPr>
        <w:t>Указанный протокол в день его подписания размещается организатором аукциона на электронной площадке. В течение одного часа с момента размещения протокола о признании аукциона несостоявшимся на электронной площадке указанный протокол размещается оператором электронной площадки на официальном сайте. В случае, если документацией об аукционе предусмотрено два и более лота, решение о признании аукциона несостоявшимся принимается в отношении каждого лота отдельно.</w:t>
      </w:r>
    </w:p>
    <w:p w:rsidR="009855C7" w:rsidRPr="009A229E" w:rsidRDefault="009855C7" w:rsidP="009855C7">
      <w:pPr>
        <w:autoSpaceDE w:val="0"/>
        <w:autoSpaceDN w:val="0"/>
        <w:adjustRightInd w:val="0"/>
        <w:ind w:firstLine="540"/>
        <w:jc w:val="both"/>
        <w:rPr>
          <w:bCs/>
        </w:rPr>
      </w:pPr>
    </w:p>
    <w:p w:rsidR="009855C7" w:rsidRDefault="009855C7" w:rsidP="009855C7">
      <w:pPr>
        <w:autoSpaceDE w:val="0"/>
        <w:autoSpaceDN w:val="0"/>
        <w:adjustRightInd w:val="0"/>
        <w:jc w:val="center"/>
        <w:rPr>
          <w:b/>
        </w:rPr>
      </w:pPr>
    </w:p>
    <w:p w:rsidR="009855C7" w:rsidRDefault="009855C7" w:rsidP="009855C7">
      <w:pPr>
        <w:autoSpaceDE w:val="0"/>
        <w:autoSpaceDN w:val="0"/>
        <w:adjustRightInd w:val="0"/>
        <w:jc w:val="center"/>
        <w:rPr>
          <w:b/>
        </w:rPr>
      </w:pPr>
    </w:p>
    <w:p w:rsidR="009855C7" w:rsidRDefault="009855C7" w:rsidP="009855C7">
      <w:pPr>
        <w:autoSpaceDE w:val="0"/>
        <w:autoSpaceDN w:val="0"/>
        <w:adjustRightInd w:val="0"/>
        <w:jc w:val="center"/>
        <w:rPr>
          <w:b/>
        </w:rPr>
      </w:pPr>
      <w:r w:rsidRPr="00A340B2">
        <w:rPr>
          <w:b/>
        </w:rPr>
        <w:t>1</w:t>
      </w:r>
      <w:r>
        <w:rPr>
          <w:b/>
        </w:rPr>
        <w:t>3</w:t>
      </w:r>
      <w:r w:rsidRPr="00A340B2">
        <w:rPr>
          <w:b/>
        </w:rPr>
        <w:t>. Порядок и сроки заключения договора аренды.</w:t>
      </w:r>
    </w:p>
    <w:p w:rsidR="009855C7" w:rsidRDefault="009855C7" w:rsidP="009855C7">
      <w:pPr>
        <w:autoSpaceDE w:val="0"/>
        <w:autoSpaceDN w:val="0"/>
        <w:adjustRightInd w:val="0"/>
        <w:jc w:val="center"/>
        <w:rPr>
          <w:b/>
        </w:rPr>
      </w:pPr>
    </w:p>
    <w:p w:rsidR="009855C7" w:rsidRDefault="009855C7" w:rsidP="009855C7">
      <w:pPr>
        <w:autoSpaceDE w:val="0"/>
        <w:autoSpaceDN w:val="0"/>
        <w:adjustRightInd w:val="0"/>
        <w:jc w:val="both"/>
      </w:pPr>
      <w:r>
        <w:tab/>
        <w:t>13.1.Организатор аукциона направляет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9855C7" w:rsidRDefault="009855C7" w:rsidP="009855C7">
      <w:pPr>
        <w:suppressAutoHyphens/>
        <w:ind w:firstLine="540"/>
        <w:jc w:val="both"/>
      </w:pPr>
      <w:r>
        <w:t>13.2. Не позднее следующего дня после размещения протокола об итогах аукциона на</w:t>
      </w:r>
      <w:r w:rsidRPr="009163DD">
        <w:t xml:space="preserve"> официальном сайте</w:t>
      </w:r>
      <w:r>
        <w:t xml:space="preserve"> и электронной площадке организатор аукциона направляет победителю на подписание проект договора аренды в трех экземплярах. Договор  подписывается  победителем аукциона в течение 20 (двадцати) рабочих дней  со  дня размещения протокола о результатах аукциона на</w:t>
      </w:r>
      <w:r w:rsidRPr="009163DD">
        <w:t>официальном сайте</w:t>
      </w:r>
      <w:r>
        <w:t xml:space="preserve"> и электронной площадке.</w:t>
      </w:r>
    </w:p>
    <w:p w:rsidR="009855C7" w:rsidRDefault="009855C7" w:rsidP="009855C7">
      <w:pPr>
        <w:autoSpaceDE w:val="0"/>
        <w:autoSpaceDN w:val="0"/>
        <w:adjustRightInd w:val="0"/>
        <w:jc w:val="both"/>
      </w:pPr>
      <w:r>
        <w:tab/>
        <w:t>13.3.В случае,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 договора.</w:t>
      </w:r>
    </w:p>
    <w:p w:rsidR="009855C7" w:rsidRPr="0045569D" w:rsidRDefault="009855C7" w:rsidP="009855C7">
      <w:pPr>
        <w:suppressAutoHyphens/>
        <w:jc w:val="both"/>
      </w:pPr>
      <w:r>
        <w:rPr>
          <w:b/>
        </w:rPr>
        <w:tab/>
      </w:r>
      <w:r w:rsidRPr="002E0320">
        <w:t>13.</w:t>
      </w:r>
      <w:r>
        <w:t>4</w:t>
      </w:r>
      <w:r w:rsidRPr="002E0320">
        <w:t>.</w:t>
      </w:r>
      <w:r w:rsidRPr="0045569D">
        <w:t xml:space="preserve">Срок действия договора аренды: </w:t>
      </w:r>
      <w:r>
        <w:t xml:space="preserve">5 (пять) лет </w:t>
      </w:r>
      <w:r w:rsidRPr="0045569D">
        <w:t xml:space="preserve"> с момента подписания.</w:t>
      </w:r>
    </w:p>
    <w:p w:rsidR="009855C7" w:rsidRPr="006A0960" w:rsidRDefault="009855C7" w:rsidP="009855C7">
      <w:pPr>
        <w:suppressAutoHyphens/>
        <w:ind w:firstLine="540"/>
        <w:jc w:val="both"/>
      </w:pPr>
      <w:r>
        <w:t xml:space="preserve">   13.5. </w:t>
      </w:r>
      <w:r w:rsidRPr="0045569D">
        <w:t xml:space="preserve">Арендная плата вносится арендатором ежемесячно равными долями до 10 числа    </w:t>
      </w:r>
      <w:r w:rsidRPr="006A0960">
        <w:t>месяца следующего за расчетным периодом.</w:t>
      </w:r>
    </w:p>
    <w:p w:rsidR="009855C7" w:rsidRDefault="009855C7" w:rsidP="009855C7">
      <w:pPr>
        <w:suppressAutoHyphens/>
        <w:ind w:firstLine="540"/>
        <w:jc w:val="both"/>
      </w:pPr>
      <w:r>
        <w:t xml:space="preserve">   13.6. Задаток, внесенный победителем аукциона, засчитывается в счет уплаты годовой арендной платы.</w:t>
      </w:r>
    </w:p>
    <w:p w:rsidR="009855C7" w:rsidRDefault="009855C7" w:rsidP="009855C7">
      <w:pPr>
        <w:suppressAutoHyphens/>
        <w:ind w:firstLine="540"/>
        <w:jc w:val="both"/>
      </w:pPr>
      <w:r w:rsidRPr="002E0320">
        <w:t>Проект договора аренды</w:t>
      </w:r>
      <w:r>
        <w:t xml:space="preserve">  представлен в приложении к извещению о проведении аукциона.</w:t>
      </w:r>
    </w:p>
    <w:p w:rsidR="009855C7" w:rsidRDefault="009855C7" w:rsidP="009855C7">
      <w:pPr>
        <w:suppressAutoHyphens/>
        <w:ind w:firstLine="540"/>
        <w:jc w:val="both"/>
      </w:pPr>
    </w:p>
    <w:p w:rsidR="009855C7" w:rsidRDefault="009855C7" w:rsidP="009855C7">
      <w:pPr>
        <w:suppressAutoHyphens/>
        <w:autoSpaceDE w:val="0"/>
        <w:autoSpaceDN w:val="0"/>
        <w:adjustRightInd w:val="0"/>
        <w:jc w:val="center"/>
        <w:rPr>
          <w:sz w:val="22"/>
          <w:szCs w:val="22"/>
        </w:rPr>
      </w:pPr>
      <w:r w:rsidRPr="001F2000">
        <w:rPr>
          <w:b/>
          <w:sz w:val="22"/>
          <w:szCs w:val="22"/>
        </w:rPr>
        <w:t>1</w:t>
      </w:r>
      <w:r>
        <w:rPr>
          <w:b/>
          <w:sz w:val="22"/>
          <w:szCs w:val="22"/>
        </w:rPr>
        <w:t>4</w:t>
      </w:r>
      <w:r>
        <w:rPr>
          <w:sz w:val="22"/>
          <w:szCs w:val="22"/>
        </w:rPr>
        <w:t>.</w:t>
      </w:r>
      <w:r w:rsidRPr="009163DD">
        <w:rPr>
          <w:b/>
          <w:sz w:val="22"/>
          <w:szCs w:val="22"/>
        </w:rPr>
        <w:t>Порядок отказа от проведения аукциона</w:t>
      </w:r>
      <w:r>
        <w:rPr>
          <w:sz w:val="22"/>
          <w:szCs w:val="22"/>
        </w:rPr>
        <w:t>.</w:t>
      </w:r>
    </w:p>
    <w:p w:rsidR="009855C7" w:rsidRDefault="009855C7" w:rsidP="009855C7">
      <w:pPr>
        <w:suppressAutoHyphens/>
        <w:autoSpaceDE w:val="0"/>
        <w:autoSpaceDN w:val="0"/>
        <w:adjustRightInd w:val="0"/>
        <w:jc w:val="center"/>
        <w:rPr>
          <w:sz w:val="22"/>
          <w:szCs w:val="22"/>
        </w:rPr>
      </w:pPr>
    </w:p>
    <w:p w:rsidR="009855C7" w:rsidRPr="009163DD" w:rsidRDefault="009855C7" w:rsidP="009855C7">
      <w:pPr>
        <w:autoSpaceDE w:val="0"/>
        <w:autoSpaceDN w:val="0"/>
        <w:adjustRightInd w:val="0"/>
        <w:jc w:val="both"/>
      </w:pPr>
      <w:r>
        <w:tab/>
      </w:r>
      <w:r w:rsidRPr="009163DD">
        <w:t xml:space="preserve"> Организатор аукциона вправе отказаться от проведения аукциона. Извещение об отказе от проведения аукциона формируется организатором аукциона  размещается на официальном сайте не позднее чем за пять дней до даты окончания срока подачи заявок на участие в аукционе. В течение одного часа с момента размещения извещения об отказе от проведения аукциона на официальном сайте оператор электронной площадки размещает извещение об отказе от проведения аукциона на электронной площадке. Денежные средства, внесенные в качестве задатка, возвращаются заявителю в течение пяти рабочих дней с даты размещения извещения об отказе от проведения аукциона на официальном сайте.</w:t>
      </w:r>
    </w:p>
    <w:p w:rsidR="009855C7" w:rsidRDefault="009855C7" w:rsidP="009855C7">
      <w:pPr>
        <w:autoSpaceDE w:val="0"/>
        <w:autoSpaceDN w:val="0"/>
        <w:adjustRightInd w:val="0"/>
        <w:jc w:val="both"/>
        <w:outlineLvl w:val="0"/>
        <w:rPr>
          <w:sz w:val="22"/>
          <w:szCs w:val="22"/>
        </w:rPr>
      </w:pPr>
    </w:p>
    <w:p w:rsidR="009855C7" w:rsidRDefault="009855C7" w:rsidP="009855C7">
      <w:pPr>
        <w:widowControl w:val="0"/>
        <w:ind w:firstLine="709"/>
        <w:jc w:val="both"/>
        <w:rPr>
          <w:rFonts w:eastAsia="Calibri"/>
          <w:b/>
        </w:rPr>
      </w:pPr>
      <w:r>
        <w:rPr>
          <w:b/>
        </w:rPr>
        <w:t xml:space="preserve">15. </w:t>
      </w:r>
      <w:r>
        <w:rPr>
          <w:rFonts w:eastAsia="Calibri"/>
          <w:b/>
        </w:rPr>
        <w:t>Порядок ознакомления с документами и информацией об объекте имущества, условиями договора аренды имущества.</w:t>
      </w:r>
    </w:p>
    <w:p w:rsidR="009855C7" w:rsidRDefault="009855C7" w:rsidP="009855C7">
      <w:pPr>
        <w:widowControl w:val="0"/>
        <w:ind w:firstLine="709"/>
        <w:jc w:val="both"/>
        <w:rPr>
          <w:rFonts w:eastAsia="Calibri"/>
          <w:b/>
        </w:rPr>
      </w:pPr>
    </w:p>
    <w:p w:rsidR="009855C7" w:rsidRDefault="009855C7" w:rsidP="009855C7">
      <w:pPr>
        <w:widowControl w:val="0"/>
        <w:ind w:firstLine="709"/>
        <w:jc w:val="both"/>
        <w:rPr>
          <w:rFonts w:eastAsia="Calibri"/>
        </w:rPr>
      </w:pPr>
      <w:r>
        <w:rPr>
          <w:rFonts w:eastAsia="Calibri"/>
          <w:bCs/>
        </w:rPr>
        <w:t xml:space="preserve">Информационное извещение о проведении открытого аукциона в электронной форме, а также образец договора </w:t>
      </w:r>
      <w:r>
        <w:rPr>
          <w:rFonts w:eastAsia="Calibri"/>
        </w:rPr>
        <w:t xml:space="preserve">аренды имущества размещается на официальном сайте Российской Федерации для размещения информации о проведении торгов </w:t>
      </w:r>
      <w:hyperlink r:id="rId153" w:history="1">
        <w:r>
          <w:rPr>
            <w:rStyle w:val="af5"/>
          </w:rPr>
          <w:t>www.torgi.gov.ru</w:t>
        </w:r>
      </w:hyperlink>
      <w:r>
        <w:rPr>
          <w:rFonts w:eastAsia="Calibri"/>
        </w:rPr>
        <w:t xml:space="preserve">, официальном </w:t>
      </w:r>
      <w:r>
        <w:t xml:space="preserve">сайте администрации МР «Усть-Куломский»  </w:t>
      </w:r>
      <w:r>
        <w:rPr>
          <w:rFonts w:eastAsia="Calibri"/>
        </w:rPr>
        <w:t xml:space="preserve">- </w:t>
      </w:r>
      <w:r w:rsidRPr="004515E5">
        <w:rPr>
          <w:color w:val="00009C"/>
        </w:rPr>
        <w:t>https://ustkulom-r11.gosweb.gosuslugi.ru/</w:t>
      </w:r>
      <w:r>
        <w:rPr>
          <w:color w:val="00009C"/>
        </w:rPr>
        <w:t xml:space="preserve"> и </w:t>
      </w:r>
      <w:r>
        <w:t xml:space="preserve">на </w:t>
      </w:r>
      <w:r>
        <w:rPr>
          <w:bCs/>
        </w:rPr>
        <w:t xml:space="preserve"> открытой для доступа неограниченного круга лиц части электронной площадки </w:t>
      </w:r>
      <w:r>
        <w:t xml:space="preserve">на сайте </w:t>
      </w:r>
      <w:hyperlink r:id="rId154" w:history="1">
        <w:r w:rsidRPr="001E4AC0">
          <w:rPr>
            <w:rStyle w:val="af5"/>
            <w:rFonts w:ascii="Arial" w:hAnsi="Arial" w:cs="Arial"/>
            <w:sz w:val="21"/>
            <w:szCs w:val="21"/>
            <w:shd w:val="clear" w:color="auto" w:fill="FFFFFF"/>
          </w:rPr>
          <w:t>http://utp.sberbank-ast.ru</w:t>
        </w:r>
      </w:hyperlink>
      <w:r>
        <w:rPr>
          <w:rFonts w:ascii="Arial" w:hAnsi="Arial" w:cs="Arial"/>
          <w:color w:val="333333"/>
          <w:sz w:val="21"/>
          <w:szCs w:val="21"/>
          <w:shd w:val="clear" w:color="auto" w:fill="FFFFFF"/>
        </w:rPr>
        <w:t>.</w:t>
      </w:r>
    </w:p>
    <w:p w:rsidR="009855C7" w:rsidRDefault="009855C7" w:rsidP="009855C7">
      <w:pPr>
        <w:autoSpaceDE w:val="0"/>
        <w:autoSpaceDN w:val="0"/>
        <w:adjustRightInd w:val="0"/>
        <w:jc w:val="both"/>
      </w:pPr>
      <w:r>
        <w:tab/>
        <w:t>Любое заинтересованное лицо вправе направить на адрес электронной площадки не более чем три запроса о разъяснении положений аукционной документации. 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аукциона. В течение двух рабочих дней с даты поступления указанного запроса, если указанный запрос поступил к нему не позднее чем за три рабочих дня до даты окончания срока подачи заявок на участие в аукционе, организатор аукциона формирует и размещает на официальном сайте разъяснение с указанием предмета запроса, но без указания заинтересованного лица, от которого поступил запрос. Не позднее одного часа с момента размещения разъяснения положений аукционной документации на официальном сайте оператор электронной площадки размещает указанное разъяснение на электронной площадке. Разъяснение положений аукционной документации не должно изменять ее суть.</w:t>
      </w:r>
    </w:p>
    <w:p w:rsidR="009855C7" w:rsidRDefault="009855C7" w:rsidP="009855C7">
      <w:pPr>
        <w:autoSpaceDE w:val="0"/>
        <w:autoSpaceDN w:val="0"/>
        <w:adjustRightInd w:val="0"/>
        <w:jc w:val="both"/>
      </w:pPr>
      <w:r>
        <w:tab/>
        <w:t>Организатор аукциона обеспечивает осмотр имущества, права на которое передают по договору, без взимания платы. Проведение такого осмотра осуществляется не реже чем через каждые пять рабочих дней с даты размещения извещения о проведении аукциона на официальном сайте, но не позднее чем за два рабочих дня до даты окончания срока подачи заявок.</w:t>
      </w:r>
    </w:p>
    <w:p w:rsidR="009855C7" w:rsidRDefault="009855C7" w:rsidP="009855C7">
      <w:pPr>
        <w:autoSpaceDE w:val="0"/>
        <w:autoSpaceDN w:val="0"/>
        <w:adjustRightInd w:val="0"/>
        <w:jc w:val="center"/>
      </w:pPr>
      <w:r>
        <w:t>График осмотра имущества:</w:t>
      </w:r>
    </w:p>
    <w:tbl>
      <w:tblPr>
        <w:tblStyle w:val="affa"/>
        <w:tblW w:w="0" w:type="auto"/>
        <w:tblLook w:val="04A0"/>
      </w:tblPr>
      <w:tblGrid>
        <w:gridCol w:w="4927"/>
        <w:gridCol w:w="4927"/>
      </w:tblGrid>
      <w:tr w:rsidR="009855C7" w:rsidTr="009855C7">
        <w:tc>
          <w:tcPr>
            <w:tcW w:w="4927" w:type="dxa"/>
          </w:tcPr>
          <w:p w:rsidR="009855C7" w:rsidRDefault="009855C7" w:rsidP="009855C7">
            <w:pPr>
              <w:autoSpaceDE w:val="0"/>
              <w:autoSpaceDN w:val="0"/>
              <w:adjustRightInd w:val="0"/>
              <w:jc w:val="center"/>
            </w:pPr>
            <w:r>
              <w:t>ДАТА</w:t>
            </w:r>
          </w:p>
        </w:tc>
        <w:tc>
          <w:tcPr>
            <w:tcW w:w="4927" w:type="dxa"/>
          </w:tcPr>
          <w:p w:rsidR="009855C7" w:rsidRDefault="009855C7" w:rsidP="009855C7">
            <w:pPr>
              <w:autoSpaceDE w:val="0"/>
              <w:autoSpaceDN w:val="0"/>
              <w:adjustRightInd w:val="0"/>
              <w:jc w:val="center"/>
            </w:pPr>
            <w:r>
              <w:t>ВРЕМЯ (московское),час.мин.</w:t>
            </w:r>
          </w:p>
        </w:tc>
      </w:tr>
      <w:tr w:rsidR="009855C7" w:rsidTr="009855C7">
        <w:tc>
          <w:tcPr>
            <w:tcW w:w="4927" w:type="dxa"/>
          </w:tcPr>
          <w:p w:rsidR="009855C7" w:rsidRDefault="009855C7" w:rsidP="009855C7">
            <w:pPr>
              <w:autoSpaceDE w:val="0"/>
              <w:autoSpaceDN w:val="0"/>
              <w:adjustRightInd w:val="0"/>
              <w:jc w:val="both"/>
            </w:pPr>
            <w:r>
              <w:t>«03» мая 2024 г.</w:t>
            </w:r>
          </w:p>
        </w:tc>
        <w:tc>
          <w:tcPr>
            <w:tcW w:w="4927" w:type="dxa"/>
          </w:tcPr>
          <w:p w:rsidR="009855C7" w:rsidRDefault="009855C7" w:rsidP="009855C7">
            <w:pPr>
              <w:autoSpaceDE w:val="0"/>
              <w:autoSpaceDN w:val="0"/>
              <w:adjustRightInd w:val="0"/>
              <w:jc w:val="both"/>
            </w:pPr>
            <w:r>
              <w:t>12.00-13.00</w:t>
            </w:r>
          </w:p>
        </w:tc>
      </w:tr>
      <w:tr w:rsidR="009855C7" w:rsidTr="009855C7">
        <w:tc>
          <w:tcPr>
            <w:tcW w:w="4927" w:type="dxa"/>
          </w:tcPr>
          <w:p w:rsidR="009855C7" w:rsidRDefault="009855C7" w:rsidP="009855C7">
            <w:pPr>
              <w:autoSpaceDE w:val="0"/>
              <w:autoSpaceDN w:val="0"/>
              <w:adjustRightInd w:val="0"/>
              <w:jc w:val="both"/>
            </w:pPr>
            <w:r>
              <w:t>«08»мая 2024 г.</w:t>
            </w:r>
          </w:p>
        </w:tc>
        <w:tc>
          <w:tcPr>
            <w:tcW w:w="4927" w:type="dxa"/>
          </w:tcPr>
          <w:p w:rsidR="009855C7" w:rsidRPr="00AA5559" w:rsidRDefault="009855C7" w:rsidP="009855C7">
            <w:r w:rsidRPr="00AA5559">
              <w:t>12.00</w:t>
            </w:r>
            <w:r>
              <w:t>-13.00</w:t>
            </w:r>
          </w:p>
        </w:tc>
      </w:tr>
      <w:tr w:rsidR="009855C7" w:rsidTr="009855C7">
        <w:tc>
          <w:tcPr>
            <w:tcW w:w="4927" w:type="dxa"/>
          </w:tcPr>
          <w:p w:rsidR="009855C7" w:rsidRDefault="009855C7" w:rsidP="009855C7">
            <w:pPr>
              <w:autoSpaceDE w:val="0"/>
              <w:autoSpaceDN w:val="0"/>
              <w:adjustRightInd w:val="0"/>
              <w:jc w:val="both"/>
            </w:pPr>
            <w:r>
              <w:t>«13» мая 2024 г.</w:t>
            </w:r>
          </w:p>
        </w:tc>
        <w:tc>
          <w:tcPr>
            <w:tcW w:w="4927" w:type="dxa"/>
          </w:tcPr>
          <w:p w:rsidR="009855C7" w:rsidRPr="00AA5559" w:rsidRDefault="009855C7" w:rsidP="009855C7">
            <w:r w:rsidRPr="00AA5559">
              <w:t>12.00</w:t>
            </w:r>
            <w:r>
              <w:t>-13.00</w:t>
            </w:r>
          </w:p>
        </w:tc>
      </w:tr>
      <w:tr w:rsidR="009855C7" w:rsidTr="009855C7">
        <w:tc>
          <w:tcPr>
            <w:tcW w:w="4927" w:type="dxa"/>
          </w:tcPr>
          <w:p w:rsidR="009855C7" w:rsidRDefault="009855C7" w:rsidP="009855C7">
            <w:pPr>
              <w:autoSpaceDE w:val="0"/>
              <w:autoSpaceDN w:val="0"/>
              <w:adjustRightInd w:val="0"/>
              <w:jc w:val="both"/>
            </w:pPr>
            <w:r>
              <w:t>«17» мая 2024г.</w:t>
            </w:r>
          </w:p>
        </w:tc>
        <w:tc>
          <w:tcPr>
            <w:tcW w:w="4927" w:type="dxa"/>
          </w:tcPr>
          <w:p w:rsidR="009855C7" w:rsidRPr="00AA5559" w:rsidRDefault="009855C7" w:rsidP="009855C7">
            <w:r w:rsidRPr="00AA5559">
              <w:t>12.00</w:t>
            </w:r>
            <w:r>
              <w:t>-13.00</w:t>
            </w:r>
          </w:p>
        </w:tc>
      </w:tr>
    </w:tbl>
    <w:p w:rsidR="009855C7" w:rsidRDefault="009855C7" w:rsidP="009855C7">
      <w:pPr>
        <w:autoSpaceDE w:val="0"/>
        <w:autoSpaceDN w:val="0"/>
        <w:adjustRightInd w:val="0"/>
        <w:jc w:val="both"/>
      </w:pPr>
    </w:p>
    <w:p w:rsidR="009855C7" w:rsidRDefault="009855C7" w:rsidP="009855C7">
      <w:pPr>
        <w:autoSpaceDE w:val="0"/>
        <w:autoSpaceDN w:val="0"/>
        <w:adjustRightInd w:val="0"/>
        <w:ind w:firstLine="709"/>
        <w:jc w:val="both"/>
      </w:pPr>
      <w:r>
        <w:t xml:space="preserve">С документацией на имущество, условиями договора аренды имущества можно ознакомиться в администрации МР «Усть-Куломский» по адресу: Республика Коми, с. Усть-Кулом, ул. Советская д. 37, каб. №43, по рабочим дням </w:t>
      </w:r>
      <w:r>
        <w:rPr>
          <w:bCs/>
        </w:rPr>
        <w:t>с 9 час. 00 мин.  до 17 час. 00 мин., по пятницам до 15 час. 30 мин.</w:t>
      </w:r>
      <w:r>
        <w:t xml:space="preserve">, обеденный перерыв с </w:t>
      </w:r>
      <w:r>
        <w:lastRenderedPageBreak/>
        <w:t>13 час. 00 мин. до 14 час. 00 мин. (время московское), тел. (82137) 93-266, контактные лица: Губер Юлиана Ивановна, Канева Евгения Владимировна.</w:t>
      </w:r>
      <w:r>
        <w:tab/>
      </w:r>
    </w:p>
    <w:p w:rsidR="009855C7" w:rsidRPr="006A0960" w:rsidRDefault="009855C7" w:rsidP="009855C7">
      <w:pPr>
        <w:suppressAutoHyphens/>
        <w:ind w:firstLine="567"/>
        <w:jc w:val="both"/>
      </w:pPr>
    </w:p>
    <w:p w:rsidR="009855C7" w:rsidRPr="006A0960" w:rsidRDefault="009855C7" w:rsidP="00C61D50">
      <w:pPr>
        <w:numPr>
          <w:ilvl w:val="0"/>
          <w:numId w:val="10"/>
        </w:numPr>
        <w:suppressAutoHyphens/>
        <w:autoSpaceDE w:val="0"/>
        <w:autoSpaceDN w:val="0"/>
        <w:adjustRightInd w:val="0"/>
        <w:jc w:val="center"/>
        <w:rPr>
          <w:b/>
        </w:rPr>
      </w:pPr>
      <w:r w:rsidRPr="006A0960">
        <w:rPr>
          <w:b/>
        </w:rPr>
        <w:t>Заключительные положения</w:t>
      </w:r>
    </w:p>
    <w:p w:rsidR="009855C7" w:rsidRPr="006A0960" w:rsidRDefault="009855C7" w:rsidP="00C61D50">
      <w:pPr>
        <w:pStyle w:val="ConsPlusNormal"/>
        <w:widowControl/>
        <w:numPr>
          <w:ilvl w:val="1"/>
          <w:numId w:val="10"/>
        </w:numPr>
        <w:tabs>
          <w:tab w:val="left" w:pos="0"/>
          <w:tab w:val="left" w:pos="1134"/>
        </w:tabs>
        <w:suppressAutoHyphens/>
        <w:adjustRightInd w:val="0"/>
        <w:ind w:left="0" w:firstLine="567"/>
        <w:jc w:val="both"/>
        <w:rPr>
          <w:rFonts w:ascii="Times New Roman" w:hAnsi="Times New Roman" w:cs="Times New Roman"/>
          <w:sz w:val="24"/>
          <w:szCs w:val="24"/>
        </w:rPr>
      </w:pPr>
      <w:r w:rsidRPr="006A0960">
        <w:rPr>
          <w:rFonts w:ascii="Times New Roman" w:hAnsi="Times New Roman" w:cs="Times New Roman"/>
          <w:sz w:val="24"/>
          <w:szCs w:val="24"/>
        </w:rPr>
        <w:t>Решение, действие (бездействие) комиссии могут быть обжалованы в соответствии с действующим законодательством.</w:t>
      </w:r>
    </w:p>
    <w:p w:rsidR="009855C7" w:rsidRPr="006A0960" w:rsidRDefault="009855C7" w:rsidP="00C61D50">
      <w:pPr>
        <w:pStyle w:val="ConsPlusNormal"/>
        <w:widowControl/>
        <w:numPr>
          <w:ilvl w:val="1"/>
          <w:numId w:val="10"/>
        </w:numPr>
        <w:tabs>
          <w:tab w:val="left" w:pos="0"/>
          <w:tab w:val="left" w:pos="1134"/>
        </w:tabs>
        <w:suppressAutoHyphens/>
        <w:adjustRightInd w:val="0"/>
        <w:ind w:left="0" w:firstLine="567"/>
        <w:jc w:val="both"/>
        <w:rPr>
          <w:rFonts w:ascii="Times New Roman" w:hAnsi="Times New Roman" w:cs="Times New Roman"/>
          <w:sz w:val="24"/>
          <w:szCs w:val="24"/>
        </w:rPr>
      </w:pPr>
      <w:r w:rsidRPr="006A0960">
        <w:rPr>
          <w:rFonts w:ascii="Times New Roman" w:hAnsi="Times New Roman" w:cs="Times New Roman"/>
          <w:sz w:val="24"/>
          <w:szCs w:val="24"/>
        </w:rPr>
        <w:t>Споры по результатам аукциона рассматриваются в порядке, установленном законодательством.</w:t>
      </w:r>
    </w:p>
    <w:p w:rsidR="009855C7" w:rsidRDefault="009855C7" w:rsidP="00C61D50">
      <w:pPr>
        <w:pStyle w:val="ConsPlusNormal"/>
        <w:widowControl/>
        <w:numPr>
          <w:ilvl w:val="1"/>
          <w:numId w:val="10"/>
        </w:numPr>
        <w:tabs>
          <w:tab w:val="left" w:pos="0"/>
          <w:tab w:val="left" w:pos="1134"/>
        </w:tabs>
        <w:suppressAutoHyphens/>
        <w:adjustRightInd w:val="0"/>
        <w:ind w:left="0" w:firstLine="567"/>
        <w:jc w:val="both"/>
        <w:rPr>
          <w:rFonts w:ascii="Times New Roman" w:hAnsi="Times New Roman" w:cs="Times New Roman"/>
          <w:sz w:val="24"/>
          <w:szCs w:val="24"/>
        </w:rPr>
      </w:pPr>
      <w:r w:rsidRPr="001668FD">
        <w:rPr>
          <w:rFonts w:ascii="Times New Roman" w:hAnsi="Times New Roman" w:cs="Times New Roman"/>
          <w:sz w:val="24"/>
          <w:szCs w:val="24"/>
        </w:rPr>
        <w:t>При заключении  и исполнении договора изменений условий договора, указанных в настоящей документации об аукционе, по соглашению сторон и в одностороннем порядке не допускается.</w:t>
      </w:r>
    </w:p>
    <w:p w:rsidR="009855C7" w:rsidRPr="001668FD" w:rsidRDefault="009855C7" w:rsidP="00C61D50">
      <w:pPr>
        <w:pStyle w:val="ConsPlusNormal"/>
        <w:widowControl/>
        <w:numPr>
          <w:ilvl w:val="1"/>
          <w:numId w:val="10"/>
        </w:numPr>
        <w:tabs>
          <w:tab w:val="left" w:pos="0"/>
          <w:tab w:val="left" w:pos="1134"/>
        </w:tabs>
        <w:suppressAutoHyphens/>
        <w:adjustRightInd w:val="0"/>
        <w:ind w:left="0" w:firstLine="567"/>
        <w:jc w:val="both"/>
        <w:rPr>
          <w:rFonts w:ascii="Times New Roman" w:hAnsi="Times New Roman" w:cs="Times New Roman"/>
          <w:sz w:val="24"/>
          <w:szCs w:val="24"/>
        </w:rPr>
      </w:pPr>
      <w:r w:rsidRPr="001668FD">
        <w:rPr>
          <w:rFonts w:ascii="Times New Roman" w:hAnsi="Times New Roman" w:cs="Times New Roman"/>
          <w:sz w:val="24"/>
          <w:szCs w:val="24"/>
        </w:rPr>
        <w:t>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rsidR="009855C7" w:rsidRDefault="009855C7" w:rsidP="009855C7">
      <w:pPr>
        <w:pStyle w:val="ConsPlusNormal"/>
        <w:tabs>
          <w:tab w:val="left" w:pos="0"/>
          <w:tab w:val="left" w:pos="1134"/>
        </w:tabs>
        <w:suppressAutoHyphens/>
        <w:jc w:val="both"/>
        <w:rPr>
          <w:rFonts w:ascii="Times New Roman" w:hAnsi="Times New Roman" w:cs="Times New Roman"/>
          <w:sz w:val="24"/>
          <w:szCs w:val="24"/>
        </w:rPr>
        <w:sectPr w:rsidR="009855C7" w:rsidSect="009855C7">
          <w:footerReference w:type="even" r:id="rId155"/>
          <w:footerReference w:type="default" r:id="rId156"/>
          <w:pgSz w:w="11906" w:h="16838"/>
          <w:pgMar w:top="1134" w:right="707" w:bottom="1134" w:left="1418" w:header="709" w:footer="709" w:gutter="0"/>
          <w:cols w:space="708"/>
          <w:titlePg/>
          <w:docGrid w:linePitch="360"/>
        </w:sectPr>
      </w:pPr>
    </w:p>
    <w:p w:rsidR="009855C7" w:rsidRPr="001C39DD" w:rsidRDefault="009855C7" w:rsidP="009855C7">
      <w:pPr>
        <w:suppressAutoHyphens/>
        <w:jc w:val="right"/>
        <w:rPr>
          <w:sz w:val="28"/>
          <w:szCs w:val="28"/>
        </w:rPr>
      </w:pPr>
      <w:r w:rsidRPr="001C39DD">
        <w:rPr>
          <w:sz w:val="28"/>
          <w:szCs w:val="28"/>
        </w:rPr>
        <w:lastRenderedPageBreak/>
        <w:t>Приложение № 1</w:t>
      </w:r>
    </w:p>
    <w:p w:rsidR="009855C7" w:rsidRPr="001C39DD" w:rsidRDefault="009855C7" w:rsidP="009855C7">
      <w:pPr>
        <w:suppressAutoHyphens/>
        <w:jc w:val="right"/>
        <w:rPr>
          <w:sz w:val="28"/>
          <w:szCs w:val="28"/>
        </w:rPr>
      </w:pPr>
      <w:r w:rsidRPr="001C39DD">
        <w:rPr>
          <w:sz w:val="28"/>
          <w:szCs w:val="28"/>
        </w:rPr>
        <w:t xml:space="preserve">к </w:t>
      </w:r>
      <w:r>
        <w:rPr>
          <w:sz w:val="28"/>
          <w:szCs w:val="28"/>
        </w:rPr>
        <w:t>информационному приложению</w:t>
      </w:r>
    </w:p>
    <w:p w:rsidR="009855C7" w:rsidRDefault="009855C7" w:rsidP="009855C7">
      <w:pPr>
        <w:suppressAutoHyphens/>
        <w:ind w:firstLine="709"/>
        <w:jc w:val="center"/>
        <w:rPr>
          <w:b/>
          <w:bCs/>
        </w:rPr>
      </w:pPr>
    </w:p>
    <w:p w:rsidR="009855C7" w:rsidRPr="00852FE7" w:rsidRDefault="009855C7" w:rsidP="009855C7">
      <w:pPr>
        <w:suppressAutoHyphens/>
        <w:jc w:val="center"/>
      </w:pPr>
      <w:r>
        <w:t>АУКЦИОННАЯ</w:t>
      </w:r>
      <w:r w:rsidRPr="00852FE7">
        <w:t xml:space="preserve"> ЗАЯВКА</w:t>
      </w:r>
    </w:p>
    <w:p w:rsidR="009855C7" w:rsidRPr="00852FE7" w:rsidRDefault="009855C7" w:rsidP="009855C7">
      <w:pPr>
        <w:suppressAutoHyphens/>
        <w:jc w:val="center"/>
      </w:pPr>
      <w:r w:rsidRPr="00852FE7">
        <w:t>(для юридического лица)</w:t>
      </w:r>
    </w:p>
    <w:p w:rsidR="009855C7" w:rsidRPr="00852FE7" w:rsidRDefault="009855C7" w:rsidP="009855C7">
      <w:pPr>
        <w:suppressAutoHyphens/>
      </w:pPr>
    </w:p>
    <w:p w:rsidR="009855C7" w:rsidRPr="00852FE7" w:rsidRDefault="009855C7" w:rsidP="009855C7">
      <w:pPr>
        <w:suppressAutoHyphens/>
      </w:pPr>
      <w:r w:rsidRPr="00852FE7">
        <w:t xml:space="preserve">    с. Усть-Кулом                                         </w:t>
      </w:r>
      <w:r>
        <w:t xml:space="preserve">   «____» __________2024</w:t>
      </w:r>
      <w:r w:rsidRPr="00852FE7">
        <w:t>г.</w:t>
      </w:r>
    </w:p>
    <w:p w:rsidR="009855C7" w:rsidRPr="00852FE7" w:rsidRDefault="009855C7" w:rsidP="009855C7">
      <w:pPr>
        <w:suppressAutoHyphens/>
      </w:pPr>
    </w:p>
    <w:p w:rsidR="009855C7" w:rsidRDefault="009855C7" w:rsidP="009855C7">
      <w:pPr>
        <w:suppressAutoHyphens/>
        <w:rPr>
          <w:sz w:val="28"/>
          <w:szCs w:val="28"/>
        </w:rPr>
      </w:pPr>
      <w:r w:rsidRPr="007F43D9">
        <w:rPr>
          <w:sz w:val="28"/>
          <w:szCs w:val="28"/>
        </w:rPr>
        <w:t>_____________________</w:t>
      </w:r>
      <w:r>
        <w:rPr>
          <w:sz w:val="28"/>
          <w:szCs w:val="28"/>
        </w:rPr>
        <w:t>_____________________________________________</w:t>
      </w:r>
      <w:r w:rsidRPr="007F43D9">
        <w:rPr>
          <w:sz w:val="28"/>
          <w:szCs w:val="28"/>
        </w:rPr>
        <w:t>,</w:t>
      </w:r>
    </w:p>
    <w:p w:rsidR="009855C7" w:rsidRPr="001E3E0D" w:rsidRDefault="009855C7" w:rsidP="009855C7">
      <w:pPr>
        <w:suppressAutoHyphens/>
        <w:jc w:val="center"/>
        <w:rPr>
          <w:sz w:val="18"/>
          <w:szCs w:val="18"/>
        </w:rPr>
      </w:pPr>
      <w:r w:rsidRPr="001E3E0D">
        <w:rPr>
          <w:sz w:val="18"/>
          <w:szCs w:val="18"/>
        </w:rPr>
        <w:t>(наименование юридического</w:t>
      </w:r>
      <w:r>
        <w:rPr>
          <w:sz w:val="18"/>
          <w:szCs w:val="18"/>
        </w:rPr>
        <w:t>лица</w:t>
      </w:r>
      <w:r w:rsidRPr="001E3E0D">
        <w:rPr>
          <w:sz w:val="18"/>
          <w:szCs w:val="18"/>
        </w:rPr>
        <w:t>, подающего заявку)</w:t>
      </w:r>
    </w:p>
    <w:p w:rsidR="009855C7" w:rsidRPr="00852FE7" w:rsidRDefault="009855C7" w:rsidP="009855C7">
      <w:pPr>
        <w:suppressAutoHyphens/>
      </w:pPr>
      <w:r w:rsidRPr="006B5B56">
        <w:rPr>
          <w:sz w:val="22"/>
          <w:szCs w:val="22"/>
        </w:rPr>
        <w:t>именуемый  далее Претендент, в лице</w:t>
      </w:r>
      <w:r w:rsidRPr="00852FE7">
        <w:t xml:space="preserve"> ____</w:t>
      </w:r>
      <w:r>
        <w:t>____________</w:t>
      </w:r>
      <w:r w:rsidRPr="00852FE7">
        <w:t>________</w:t>
      </w:r>
      <w:r>
        <w:t>____________________</w:t>
      </w:r>
      <w:r w:rsidRPr="00852FE7">
        <w:t>,</w:t>
      </w:r>
    </w:p>
    <w:p w:rsidR="009855C7" w:rsidRDefault="009855C7" w:rsidP="009855C7">
      <w:pPr>
        <w:suppressAutoHyphens/>
        <w:rPr>
          <w:sz w:val="28"/>
          <w:szCs w:val="28"/>
        </w:rPr>
      </w:pPr>
      <w:r>
        <w:rPr>
          <w:sz w:val="28"/>
          <w:szCs w:val="28"/>
        </w:rPr>
        <w:t>__________________________________________________________________</w:t>
      </w:r>
    </w:p>
    <w:p w:rsidR="009855C7" w:rsidRPr="001E3E0D" w:rsidRDefault="009855C7" w:rsidP="009855C7">
      <w:pPr>
        <w:suppressAutoHyphens/>
        <w:jc w:val="center"/>
        <w:rPr>
          <w:sz w:val="18"/>
          <w:szCs w:val="18"/>
        </w:rPr>
      </w:pPr>
      <w:r w:rsidRPr="001E3E0D">
        <w:rPr>
          <w:sz w:val="18"/>
          <w:szCs w:val="18"/>
        </w:rPr>
        <w:t>(должность, Ф.И.О.)</w:t>
      </w:r>
    </w:p>
    <w:p w:rsidR="009855C7" w:rsidRPr="007F43D9" w:rsidRDefault="009855C7" w:rsidP="009855C7">
      <w:pPr>
        <w:suppressAutoHyphens/>
        <w:rPr>
          <w:sz w:val="28"/>
          <w:szCs w:val="28"/>
        </w:rPr>
      </w:pPr>
      <w:r w:rsidRPr="006B5B56">
        <w:rPr>
          <w:sz w:val="22"/>
          <w:szCs w:val="22"/>
        </w:rPr>
        <w:t>действующего на  основании</w:t>
      </w:r>
      <w:r w:rsidRPr="007F43D9">
        <w:rPr>
          <w:sz w:val="28"/>
          <w:szCs w:val="28"/>
        </w:rPr>
        <w:t>____</w:t>
      </w:r>
      <w:r>
        <w:rPr>
          <w:sz w:val="28"/>
          <w:szCs w:val="28"/>
        </w:rPr>
        <w:t>_____</w:t>
      </w:r>
      <w:r w:rsidRPr="007F43D9">
        <w:rPr>
          <w:sz w:val="28"/>
          <w:szCs w:val="28"/>
        </w:rPr>
        <w:t>__________</w:t>
      </w:r>
      <w:r>
        <w:rPr>
          <w:sz w:val="28"/>
          <w:szCs w:val="28"/>
        </w:rPr>
        <w:t>_________________________</w:t>
      </w:r>
      <w:r w:rsidRPr="007F43D9">
        <w:rPr>
          <w:sz w:val="28"/>
          <w:szCs w:val="28"/>
        </w:rPr>
        <w:t>,</w:t>
      </w:r>
    </w:p>
    <w:p w:rsidR="009855C7" w:rsidRPr="001E3E0D" w:rsidRDefault="009855C7" w:rsidP="009855C7">
      <w:pPr>
        <w:suppressAutoHyphens/>
        <w:jc w:val="center"/>
        <w:rPr>
          <w:sz w:val="18"/>
          <w:szCs w:val="18"/>
        </w:rPr>
      </w:pPr>
      <w:r w:rsidRPr="001E3E0D">
        <w:rPr>
          <w:sz w:val="18"/>
          <w:szCs w:val="18"/>
        </w:rPr>
        <w:t>(устава, положения)</w:t>
      </w:r>
    </w:p>
    <w:p w:rsidR="009855C7" w:rsidRPr="006B5B56" w:rsidRDefault="009855C7" w:rsidP="009855C7">
      <w:pPr>
        <w:suppressAutoHyphens/>
        <w:rPr>
          <w:sz w:val="22"/>
          <w:szCs w:val="22"/>
        </w:rPr>
      </w:pPr>
      <w:r w:rsidRPr="006B5B56">
        <w:rPr>
          <w:sz w:val="22"/>
          <w:szCs w:val="22"/>
        </w:rPr>
        <w:t>Документ о государственной регистрации в качестве юридического  лица:</w:t>
      </w:r>
    </w:p>
    <w:p w:rsidR="009855C7" w:rsidRPr="00852FE7" w:rsidRDefault="009855C7" w:rsidP="009855C7">
      <w:pPr>
        <w:suppressAutoHyphens/>
      </w:pPr>
      <w:r w:rsidRPr="00852FE7">
        <w:t>___________________</w:t>
      </w:r>
      <w:r>
        <w:t>____________</w:t>
      </w:r>
      <w:r w:rsidRPr="00852FE7">
        <w:t>__________________</w:t>
      </w:r>
      <w:r>
        <w:t>____________________________</w:t>
      </w:r>
    </w:p>
    <w:p w:rsidR="009855C7" w:rsidRPr="006B5B56" w:rsidRDefault="009855C7" w:rsidP="009855C7">
      <w:pPr>
        <w:suppressAutoHyphens/>
        <w:rPr>
          <w:sz w:val="22"/>
          <w:szCs w:val="22"/>
        </w:rPr>
      </w:pPr>
      <w:r w:rsidRPr="006B5B56">
        <w:rPr>
          <w:sz w:val="22"/>
          <w:szCs w:val="22"/>
        </w:rPr>
        <w:t>Серия_____________ №______________, дата регистрации « __» ___________г.</w:t>
      </w:r>
    </w:p>
    <w:p w:rsidR="009855C7" w:rsidRPr="006B5B56" w:rsidRDefault="009855C7" w:rsidP="009855C7">
      <w:pPr>
        <w:suppressAutoHyphens/>
        <w:rPr>
          <w:sz w:val="22"/>
          <w:szCs w:val="22"/>
        </w:rPr>
      </w:pPr>
      <w:r w:rsidRPr="006B5B56">
        <w:rPr>
          <w:sz w:val="22"/>
          <w:szCs w:val="22"/>
        </w:rPr>
        <w:t>Орган, осуществивший регистрацию _____________________________________________</w:t>
      </w:r>
    </w:p>
    <w:p w:rsidR="009855C7" w:rsidRPr="00852FE7" w:rsidRDefault="009855C7" w:rsidP="009855C7">
      <w:pPr>
        <w:suppressAutoHyphens/>
      </w:pPr>
      <w:r w:rsidRPr="00852FE7">
        <w:t>______________________________________</w:t>
      </w:r>
      <w:r>
        <w:t>_______________________________________</w:t>
      </w:r>
    </w:p>
    <w:p w:rsidR="009855C7" w:rsidRPr="006B5B56" w:rsidRDefault="009855C7" w:rsidP="009855C7">
      <w:pPr>
        <w:suppressAutoHyphens/>
        <w:rPr>
          <w:sz w:val="22"/>
          <w:szCs w:val="22"/>
        </w:rPr>
      </w:pPr>
      <w:r w:rsidRPr="006B5B56">
        <w:rPr>
          <w:sz w:val="22"/>
          <w:szCs w:val="22"/>
        </w:rPr>
        <w:t>ИНН___________________</w:t>
      </w:r>
    </w:p>
    <w:p w:rsidR="009855C7" w:rsidRPr="006B5B56" w:rsidRDefault="009855C7" w:rsidP="009855C7">
      <w:pPr>
        <w:suppressAutoHyphens/>
        <w:rPr>
          <w:sz w:val="22"/>
          <w:szCs w:val="22"/>
        </w:rPr>
      </w:pPr>
      <w:r w:rsidRPr="006B5B56">
        <w:rPr>
          <w:sz w:val="22"/>
          <w:szCs w:val="22"/>
        </w:rPr>
        <w:t>Юридический адрес:____________________________________________________________</w:t>
      </w:r>
    </w:p>
    <w:p w:rsidR="009855C7" w:rsidRPr="006B5B56" w:rsidRDefault="009855C7" w:rsidP="009855C7">
      <w:pPr>
        <w:suppressAutoHyphens/>
        <w:rPr>
          <w:sz w:val="22"/>
          <w:szCs w:val="22"/>
        </w:rPr>
      </w:pPr>
      <w:r w:rsidRPr="006B5B56">
        <w:rPr>
          <w:sz w:val="22"/>
          <w:szCs w:val="22"/>
        </w:rPr>
        <w:t>_____________________________________________________________________________</w:t>
      </w:r>
    </w:p>
    <w:p w:rsidR="009855C7" w:rsidRPr="006B5B56" w:rsidRDefault="009855C7" w:rsidP="009855C7">
      <w:pPr>
        <w:suppressAutoHyphens/>
        <w:rPr>
          <w:sz w:val="22"/>
          <w:szCs w:val="22"/>
        </w:rPr>
      </w:pPr>
      <w:r w:rsidRPr="006B5B56">
        <w:rPr>
          <w:sz w:val="22"/>
          <w:szCs w:val="22"/>
        </w:rPr>
        <w:t>Тел. __________, Факс-______________</w:t>
      </w:r>
    </w:p>
    <w:p w:rsidR="009855C7" w:rsidRPr="006B5B56" w:rsidRDefault="009855C7" w:rsidP="009855C7">
      <w:pPr>
        <w:suppressAutoHyphens/>
        <w:rPr>
          <w:sz w:val="22"/>
          <w:szCs w:val="22"/>
        </w:rPr>
      </w:pPr>
    </w:p>
    <w:p w:rsidR="009855C7" w:rsidRPr="006B5B56" w:rsidRDefault="009855C7" w:rsidP="009855C7">
      <w:pPr>
        <w:suppressAutoHyphens/>
        <w:rPr>
          <w:sz w:val="22"/>
          <w:szCs w:val="22"/>
        </w:rPr>
      </w:pPr>
      <w:r w:rsidRPr="006B5B56">
        <w:rPr>
          <w:sz w:val="22"/>
          <w:szCs w:val="22"/>
        </w:rPr>
        <w:t>В случае подачи заявки представителем Претендента:</w:t>
      </w:r>
    </w:p>
    <w:p w:rsidR="009855C7" w:rsidRPr="006B5B56" w:rsidRDefault="009855C7" w:rsidP="009855C7">
      <w:pPr>
        <w:suppressAutoHyphens/>
        <w:rPr>
          <w:sz w:val="22"/>
          <w:szCs w:val="22"/>
        </w:rPr>
      </w:pPr>
      <w:r w:rsidRPr="006B5B56">
        <w:rPr>
          <w:sz w:val="22"/>
          <w:szCs w:val="22"/>
        </w:rPr>
        <w:t>Представитель Претендента:</w:t>
      </w:r>
    </w:p>
    <w:p w:rsidR="009855C7" w:rsidRPr="003266FD" w:rsidRDefault="009855C7" w:rsidP="009855C7">
      <w:pPr>
        <w:suppressAutoHyphens/>
        <w:jc w:val="center"/>
        <w:rPr>
          <w:sz w:val="18"/>
          <w:szCs w:val="18"/>
        </w:rPr>
      </w:pPr>
      <w:r w:rsidRPr="007F43D9">
        <w:rPr>
          <w:sz w:val="28"/>
          <w:szCs w:val="28"/>
        </w:rPr>
        <w:t>___________________________________________________</w:t>
      </w:r>
      <w:r>
        <w:rPr>
          <w:sz w:val="28"/>
          <w:szCs w:val="28"/>
        </w:rPr>
        <w:t>_______________</w:t>
      </w:r>
      <w:r w:rsidRPr="003266FD">
        <w:rPr>
          <w:sz w:val="18"/>
          <w:szCs w:val="18"/>
        </w:rPr>
        <w:t>(фамилия, имя, отчество физического лица или наименование юридического лица</w:t>
      </w:r>
      <w:r w:rsidRPr="003266FD">
        <w:rPr>
          <w:b/>
          <w:sz w:val="18"/>
          <w:szCs w:val="18"/>
        </w:rPr>
        <w:t>)</w:t>
      </w:r>
    </w:p>
    <w:p w:rsidR="009855C7" w:rsidRPr="006B5B56" w:rsidRDefault="009855C7" w:rsidP="009855C7">
      <w:pPr>
        <w:suppressAutoHyphens/>
        <w:rPr>
          <w:sz w:val="22"/>
          <w:szCs w:val="22"/>
        </w:rPr>
      </w:pPr>
      <w:r w:rsidRPr="006B5B56">
        <w:rPr>
          <w:sz w:val="22"/>
          <w:szCs w:val="22"/>
        </w:rPr>
        <w:t>Действующий на основании Доверенности № ________от ___________________________</w:t>
      </w:r>
    </w:p>
    <w:p w:rsidR="009855C7" w:rsidRPr="006B5B56" w:rsidRDefault="009855C7" w:rsidP="009855C7">
      <w:pPr>
        <w:suppressAutoHyphens/>
        <w:rPr>
          <w:sz w:val="22"/>
          <w:szCs w:val="22"/>
        </w:rPr>
      </w:pPr>
      <w:r w:rsidRPr="006B5B56">
        <w:rPr>
          <w:sz w:val="22"/>
          <w:szCs w:val="22"/>
        </w:rPr>
        <w:t>Для представителя - физического лица:</w:t>
      </w:r>
    </w:p>
    <w:p w:rsidR="009855C7" w:rsidRPr="006B5B56" w:rsidRDefault="009855C7" w:rsidP="009855C7">
      <w:pPr>
        <w:suppressAutoHyphens/>
        <w:rPr>
          <w:sz w:val="22"/>
          <w:szCs w:val="22"/>
        </w:rPr>
      </w:pPr>
      <w:r w:rsidRPr="006B5B56">
        <w:rPr>
          <w:sz w:val="22"/>
          <w:szCs w:val="22"/>
        </w:rPr>
        <w:t>Документ, удостоверяющий личность: ____________________________________________</w:t>
      </w:r>
    </w:p>
    <w:p w:rsidR="009855C7" w:rsidRPr="00852FE7" w:rsidRDefault="009855C7" w:rsidP="009855C7">
      <w:pPr>
        <w:suppressAutoHyphens/>
      </w:pPr>
      <w:r w:rsidRPr="006B5B56">
        <w:rPr>
          <w:sz w:val="22"/>
          <w:szCs w:val="22"/>
        </w:rPr>
        <w:t>Серия_______ №__________,  выдан « ____»________________г.</w:t>
      </w:r>
      <w:r w:rsidRPr="00852FE7">
        <w:t xml:space="preserve"> ____________</w:t>
      </w:r>
      <w:r>
        <w:t>_________</w:t>
      </w:r>
    </w:p>
    <w:p w:rsidR="009855C7" w:rsidRPr="00852FE7" w:rsidRDefault="009855C7" w:rsidP="009855C7">
      <w:pPr>
        <w:suppressAutoHyphens/>
      </w:pPr>
      <w:r w:rsidRPr="00852FE7">
        <w:t>___________________________________________</w:t>
      </w:r>
      <w:r>
        <w:t>__________________________________</w:t>
      </w:r>
    </w:p>
    <w:p w:rsidR="009855C7" w:rsidRPr="006B5B56" w:rsidRDefault="009855C7" w:rsidP="009855C7">
      <w:pPr>
        <w:suppressAutoHyphens/>
        <w:jc w:val="center"/>
        <w:rPr>
          <w:sz w:val="22"/>
          <w:szCs w:val="22"/>
        </w:rPr>
      </w:pPr>
      <w:r w:rsidRPr="006B5B56">
        <w:rPr>
          <w:sz w:val="22"/>
          <w:szCs w:val="22"/>
        </w:rPr>
        <w:t>(Кем выдан)</w:t>
      </w:r>
    </w:p>
    <w:p w:rsidR="009855C7" w:rsidRPr="006B5B56" w:rsidRDefault="009855C7" w:rsidP="009855C7">
      <w:pPr>
        <w:suppressAutoHyphens/>
        <w:rPr>
          <w:sz w:val="22"/>
          <w:szCs w:val="22"/>
        </w:rPr>
      </w:pPr>
      <w:r w:rsidRPr="006B5B56">
        <w:rPr>
          <w:sz w:val="22"/>
          <w:szCs w:val="22"/>
        </w:rPr>
        <w:t>Адрес представителя: __________________________________________________________</w:t>
      </w:r>
    </w:p>
    <w:p w:rsidR="009855C7" w:rsidRPr="006B5B56" w:rsidRDefault="009855C7" w:rsidP="009855C7">
      <w:pPr>
        <w:suppressAutoHyphens/>
        <w:rPr>
          <w:sz w:val="22"/>
          <w:szCs w:val="22"/>
        </w:rPr>
      </w:pPr>
      <w:r w:rsidRPr="006B5B56">
        <w:rPr>
          <w:sz w:val="22"/>
          <w:szCs w:val="22"/>
        </w:rPr>
        <w:t>Тел. __________, Факс-______________</w:t>
      </w:r>
    </w:p>
    <w:p w:rsidR="009855C7" w:rsidRPr="006B5B56" w:rsidRDefault="009855C7" w:rsidP="009855C7">
      <w:pPr>
        <w:suppressAutoHyphens/>
        <w:rPr>
          <w:sz w:val="22"/>
          <w:szCs w:val="22"/>
        </w:rPr>
      </w:pPr>
    </w:p>
    <w:p w:rsidR="009855C7" w:rsidRPr="006B5B56" w:rsidRDefault="009855C7" w:rsidP="009855C7">
      <w:pPr>
        <w:suppressAutoHyphens/>
        <w:rPr>
          <w:sz w:val="22"/>
          <w:szCs w:val="22"/>
        </w:rPr>
      </w:pPr>
      <w:r w:rsidRPr="006B5B56">
        <w:rPr>
          <w:sz w:val="22"/>
          <w:szCs w:val="22"/>
        </w:rPr>
        <w:t>Для представителя - юридического лица:</w:t>
      </w:r>
    </w:p>
    <w:p w:rsidR="009855C7" w:rsidRPr="006B5B56" w:rsidRDefault="009855C7" w:rsidP="009855C7">
      <w:pPr>
        <w:suppressAutoHyphens/>
        <w:rPr>
          <w:sz w:val="22"/>
          <w:szCs w:val="22"/>
        </w:rPr>
      </w:pPr>
      <w:r w:rsidRPr="006B5B56">
        <w:rPr>
          <w:sz w:val="22"/>
          <w:szCs w:val="22"/>
        </w:rPr>
        <w:t>Документ о государственной регистрации в качестве юридического лица:</w:t>
      </w:r>
    </w:p>
    <w:p w:rsidR="009855C7" w:rsidRPr="006B5B56" w:rsidRDefault="009855C7" w:rsidP="009855C7">
      <w:pPr>
        <w:suppressAutoHyphens/>
        <w:rPr>
          <w:sz w:val="22"/>
          <w:szCs w:val="22"/>
        </w:rPr>
      </w:pPr>
      <w:r w:rsidRPr="006B5B56">
        <w:rPr>
          <w:sz w:val="22"/>
          <w:szCs w:val="22"/>
        </w:rPr>
        <w:t>_____________________________________________________________________________</w:t>
      </w:r>
    </w:p>
    <w:p w:rsidR="009855C7" w:rsidRPr="006B5B56" w:rsidRDefault="009855C7" w:rsidP="009855C7">
      <w:pPr>
        <w:suppressAutoHyphens/>
        <w:rPr>
          <w:sz w:val="22"/>
          <w:szCs w:val="22"/>
        </w:rPr>
      </w:pPr>
      <w:r w:rsidRPr="006B5B56">
        <w:rPr>
          <w:sz w:val="22"/>
          <w:szCs w:val="22"/>
        </w:rPr>
        <w:t>Серия___________№____________, дата регистрации «____» _____________г.</w:t>
      </w:r>
    </w:p>
    <w:p w:rsidR="009855C7" w:rsidRPr="006B5B56" w:rsidRDefault="009855C7" w:rsidP="009855C7">
      <w:pPr>
        <w:suppressAutoHyphens/>
        <w:rPr>
          <w:sz w:val="22"/>
          <w:szCs w:val="22"/>
        </w:rPr>
      </w:pPr>
      <w:r w:rsidRPr="006B5B56">
        <w:rPr>
          <w:sz w:val="22"/>
          <w:szCs w:val="22"/>
        </w:rPr>
        <w:t>Орган, осуществивший регистрацию______________________________________________</w:t>
      </w:r>
    </w:p>
    <w:p w:rsidR="009855C7" w:rsidRPr="006B5B56" w:rsidRDefault="009855C7" w:rsidP="009855C7">
      <w:pPr>
        <w:suppressAutoHyphens/>
        <w:rPr>
          <w:sz w:val="22"/>
          <w:szCs w:val="22"/>
        </w:rPr>
      </w:pPr>
      <w:r w:rsidRPr="006B5B56">
        <w:rPr>
          <w:sz w:val="22"/>
          <w:szCs w:val="22"/>
        </w:rPr>
        <w:t>ИНН___________________</w:t>
      </w:r>
    </w:p>
    <w:p w:rsidR="009855C7" w:rsidRPr="006B5B56" w:rsidRDefault="009855C7" w:rsidP="009855C7">
      <w:pPr>
        <w:suppressAutoHyphens/>
        <w:rPr>
          <w:sz w:val="22"/>
          <w:szCs w:val="22"/>
        </w:rPr>
      </w:pPr>
      <w:r w:rsidRPr="006B5B56">
        <w:rPr>
          <w:sz w:val="22"/>
          <w:szCs w:val="22"/>
        </w:rPr>
        <w:t>Юридический адрес представителя: ______________________________________________</w:t>
      </w:r>
    </w:p>
    <w:p w:rsidR="009855C7" w:rsidRPr="006B5B56" w:rsidRDefault="009855C7" w:rsidP="009855C7">
      <w:pPr>
        <w:suppressAutoHyphens/>
        <w:rPr>
          <w:sz w:val="22"/>
          <w:szCs w:val="22"/>
        </w:rPr>
      </w:pPr>
      <w:r w:rsidRPr="006B5B56">
        <w:rPr>
          <w:sz w:val="22"/>
          <w:szCs w:val="22"/>
        </w:rPr>
        <w:t>тел. ___________________Факс ______________</w:t>
      </w:r>
    </w:p>
    <w:p w:rsidR="009855C7" w:rsidRPr="006B5B56" w:rsidRDefault="009855C7" w:rsidP="009855C7">
      <w:pPr>
        <w:suppressAutoHyphens/>
        <w:rPr>
          <w:sz w:val="22"/>
          <w:szCs w:val="22"/>
        </w:rPr>
      </w:pPr>
      <w:r w:rsidRPr="006B5B56">
        <w:rPr>
          <w:sz w:val="22"/>
          <w:szCs w:val="22"/>
        </w:rPr>
        <w:t>Банковские реквизиты Претендента для возврата денежных средств (задатка):</w:t>
      </w:r>
    </w:p>
    <w:p w:rsidR="009855C7" w:rsidRPr="00852FE7" w:rsidRDefault="009855C7" w:rsidP="009855C7">
      <w:pPr>
        <w:suppressAutoHyphens/>
      </w:pPr>
      <w:r w:rsidRPr="006B5B56">
        <w:rPr>
          <w:sz w:val="22"/>
          <w:szCs w:val="22"/>
        </w:rPr>
        <w:t>Счет№ _______________________________в____________________________</w:t>
      </w:r>
    </w:p>
    <w:p w:rsidR="009855C7" w:rsidRDefault="009855C7" w:rsidP="009855C7">
      <w:pPr>
        <w:suppressAutoHyphens/>
        <w:rPr>
          <w:sz w:val="22"/>
          <w:szCs w:val="22"/>
        </w:rPr>
      </w:pPr>
      <w:r w:rsidRPr="006B5B56">
        <w:rPr>
          <w:sz w:val="22"/>
          <w:szCs w:val="22"/>
        </w:rPr>
        <w:t xml:space="preserve">корр. счет №___________________________БИК__________________ </w:t>
      </w:r>
    </w:p>
    <w:p w:rsidR="009855C7" w:rsidRPr="006B5B56" w:rsidRDefault="009855C7" w:rsidP="009855C7">
      <w:pPr>
        <w:suppressAutoHyphens/>
        <w:rPr>
          <w:sz w:val="22"/>
          <w:szCs w:val="22"/>
        </w:rPr>
      </w:pPr>
      <w:r w:rsidRPr="006B5B56">
        <w:rPr>
          <w:sz w:val="22"/>
          <w:szCs w:val="22"/>
        </w:rPr>
        <w:t>Принимаю решение об участии в открытом аукционе на право заключения договора аренды муниципального имущества по Лоту №___.</w:t>
      </w:r>
    </w:p>
    <w:p w:rsidR="009855C7" w:rsidRPr="006B5B56" w:rsidRDefault="009855C7" w:rsidP="009855C7">
      <w:pPr>
        <w:suppressAutoHyphens/>
        <w:rPr>
          <w:sz w:val="22"/>
          <w:szCs w:val="22"/>
        </w:rPr>
      </w:pPr>
      <w:r w:rsidRPr="006B5B56">
        <w:rPr>
          <w:sz w:val="22"/>
          <w:szCs w:val="22"/>
        </w:rPr>
        <w:t>С документацией об аукционе ознакомлен</w:t>
      </w:r>
      <w:r>
        <w:rPr>
          <w:sz w:val="22"/>
          <w:szCs w:val="22"/>
        </w:rPr>
        <w:t xml:space="preserve">(а) </w:t>
      </w:r>
      <w:r w:rsidRPr="006B5B56">
        <w:rPr>
          <w:sz w:val="22"/>
          <w:szCs w:val="22"/>
        </w:rPr>
        <w:t>________________(подпись)</w:t>
      </w:r>
    </w:p>
    <w:p w:rsidR="009855C7" w:rsidRPr="006B5B56" w:rsidRDefault="009855C7" w:rsidP="009855C7">
      <w:pPr>
        <w:suppressAutoHyphens/>
        <w:rPr>
          <w:sz w:val="22"/>
          <w:szCs w:val="22"/>
        </w:rPr>
      </w:pPr>
      <w:r w:rsidRPr="006B5B56">
        <w:rPr>
          <w:sz w:val="22"/>
          <w:szCs w:val="22"/>
        </w:rPr>
        <w:t>Обязуюсь:</w:t>
      </w:r>
    </w:p>
    <w:p w:rsidR="009855C7" w:rsidRPr="006B5B56" w:rsidRDefault="009855C7" w:rsidP="00C61D50">
      <w:pPr>
        <w:numPr>
          <w:ilvl w:val="0"/>
          <w:numId w:val="12"/>
        </w:numPr>
        <w:suppressAutoHyphens/>
        <w:rPr>
          <w:sz w:val="22"/>
          <w:szCs w:val="22"/>
        </w:rPr>
      </w:pPr>
      <w:r w:rsidRPr="006B5B56">
        <w:rPr>
          <w:sz w:val="22"/>
          <w:szCs w:val="22"/>
        </w:rPr>
        <w:t xml:space="preserve">Соблюдать условия аукциона, содержащиеся в документации об аукционе; </w:t>
      </w:r>
    </w:p>
    <w:p w:rsidR="009855C7" w:rsidRPr="00852FE7" w:rsidRDefault="009855C7" w:rsidP="00C61D50">
      <w:pPr>
        <w:numPr>
          <w:ilvl w:val="0"/>
          <w:numId w:val="12"/>
        </w:numPr>
        <w:suppressAutoHyphens/>
      </w:pPr>
      <w:r w:rsidRPr="006B5B56">
        <w:rPr>
          <w:sz w:val="22"/>
          <w:szCs w:val="22"/>
        </w:rPr>
        <w:t xml:space="preserve">В случае признания победителем аукциона заключить с Организатором торгов договор аренды муниципального имущества в течение 20 </w:t>
      </w:r>
      <w:r>
        <w:rPr>
          <w:sz w:val="22"/>
          <w:szCs w:val="22"/>
        </w:rPr>
        <w:t xml:space="preserve">рабочих </w:t>
      </w:r>
      <w:r w:rsidRPr="006B5B56">
        <w:rPr>
          <w:sz w:val="22"/>
          <w:szCs w:val="22"/>
        </w:rPr>
        <w:t>дней с даты подведенияитогов и подписания протокола о результатах аукциона</w:t>
      </w:r>
      <w:r w:rsidRPr="00852FE7">
        <w:t>.</w:t>
      </w:r>
    </w:p>
    <w:p w:rsidR="009855C7" w:rsidRPr="003834A3" w:rsidRDefault="009855C7" w:rsidP="009855C7">
      <w:pPr>
        <w:suppressAutoHyphens/>
        <w:ind w:left="360"/>
        <w:rPr>
          <w:sz w:val="28"/>
          <w:szCs w:val="28"/>
        </w:rPr>
      </w:pPr>
    </w:p>
    <w:p w:rsidR="009855C7" w:rsidRDefault="009855C7" w:rsidP="009855C7">
      <w:pPr>
        <w:suppressAutoHyphens/>
        <w:autoSpaceDE w:val="0"/>
        <w:autoSpaceDN w:val="0"/>
        <w:adjustRightInd w:val="0"/>
        <w:ind w:firstLine="540"/>
        <w:jc w:val="center"/>
      </w:pPr>
    </w:p>
    <w:p w:rsidR="009855C7" w:rsidRPr="00852FE7" w:rsidRDefault="009855C7" w:rsidP="009855C7">
      <w:pPr>
        <w:suppressAutoHyphens/>
        <w:autoSpaceDE w:val="0"/>
        <w:autoSpaceDN w:val="0"/>
        <w:adjustRightInd w:val="0"/>
        <w:ind w:firstLine="540"/>
        <w:jc w:val="center"/>
      </w:pPr>
      <w:r w:rsidRPr="00852FE7">
        <w:t>Документы о заявителе, прилагаемые к заявке:</w:t>
      </w:r>
    </w:p>
    <w:p w:rsidR="009855C7" w:rsidRPr="00F20BDB" w:rsidRDefault="009855C7" w:rsidP="009855C7">
      <w:pPr>
        <w:suppressAutoHyphens/>
        <w:autoSpaceDE w:val="0"/>
        <w:autoSpaceDN w:val="0"/>
        <w:adjustRightInd w:val="0"/>
        <w:ind w:firstLine="540"/>
        <w:jc w:val="both"/>
      </w:pPr>
      <w:r>
        <w:t>1) в</w:t>
      </w:r>
      <w:r w:rsidRPr="00F20BDB">
        <w:t>ыписк</w:t>
      </w:r>
      <w:r>
        <w:t>а</w:t>
      </w:r>
      <w:r w:rsidRPr="00F20BDB">
        <w:t xml:space="preserve"> из Единого государственного реестра юридических лиц, </w:t>
      </w:r>
      <w:r w:rsidRPr="00610B99">
        <w:t>срок выдачи которой не превышает 6 (шесть) месяцев</w:t>
      </w:r>
      <w:r w:rsidRPr="00F20BDB">
        <w:t xml:space="preserve"> до даты размещения извещения о проведении аукциона</w:t>
      </w:r>
      <w:r w:rsidRPr="00852FE7">
        <w:t>на _____ листах в 1 экз.;</w:t>
      </w:r>
    </w:p>
    <w:p w:rsidR="009855C7" w:rsidRPr="00610B99" w:rsidRDefault="009855C7" w:rsidP="009855C7">
      <w:pPr>
        <w:suppressAutoHyphens/>
        <w:autoSpaceDE w:val="0"/>
        <w:autoSpaceDN w:val="0"/>
        <w:adjustRightInd w:val="0"/>
        <w:ind w:firstLine="540"/>
        <w:jc w:val="both"/>
      </w:pPr>
      <w:r w:rsidRPr="00F20BDB">
        <w:t>2)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извещения о проведении аукциона</w:t>
      </w:r>
      <w:r w:rsidRPr="00852FE7">
        <w:t>- на _____ листах в 1 экз.</w:t>
      </w:r>
      <w:r w:rsidRPr="00F20BDB">
        <w:t>;</w:t>
      </w:r>
    </w:p>
    <w:p w:rsidR="009855C7" w:rsidRPr="00610B99" w:rsidRDefault="009855C7" w:rsidP="009855C7">
      <w:pPr>
        <w:suppressAutoHyphens/>
        <w:autoSpaceDE w:val="0"/>
        <w:autoSpaceDN w:val="0"/>
        <w:adjustRightInd w:val="0"/>
        <w:ind w:firstLine="540"/>
        <w:jc w:val="both"/>
      </w:pPr>
      <w:r w:rsidRPr="00F20BDB">
        <w:t>3)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r w:rsidRPr="00852FE7">
        <w:t>- на _____ листах в 1 экз.;</w:t>
      </w:r>
    </w:p>
    <w:p w:rsidR="009855C7" w:rsidRPr="00610B99" w:rsidRDefault="009855C7" w:rsidP="009855C7">
      <w:pPr>
        <w:suppressAutoHyphens/>
        <w:autoSpaceDE w:val="0"/>
        <w:autoSpaceDN w:val="0"/>
        <w:adjustRightInd w:val="0"/>
        <w:ind w:firstLine="540"/>
        <w:jc w:val="both"/>
      </w:pPr>
      <w:r w:rsidRPr="00F20BDB">
        <w:t>4) копии учредительных документов заявителя</w:t>
      </w:r>
      <w:r w:rsidRPr="00852FE7">
        <w:t>- на _____ листах в 1 экз.;</w:t>
      </w:r>
    </w:p>
    <w:p w:rsidR="009855C7" w:rsidRDefault="009855C7" w:rsidP="009855C7">
      <w:pPr>
        <w:suppressAutoHyphens/>
        <w:autoSpaceDE w:val="0"/>
        <w:autoSpaceDN w:val="0"/>
        <w:adjustRightInd w:val="0"/>
        <w:ind w:firstLine="540"/>
        <w:jc w:val="both"/>
      </w:pPr>
      <w:r w:rsidRPr="00F20BDB">
        <w:t xml:space="preserve">5)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аренды </w:t>
      </w:r>
      <w:r>
        <w:t xml:space="preserve">и внесение задатка </w:t>
      </w:r>
      <w:r w:rsidRPr="00F20BDB">
        <w:t>являются крупной сделкой</w:t>
      </w:r>
      <w:r w:rsidRPr="00852FE7">
        <w:t>- на _____ листах в 1 экз.</w:t>
      </w:r>
      <w:r>
        <w:t>;</w:t>
      </w:r>
    </w:p>
    <w:p w:rsidR="009855C7" w:rsidRDefault="009855C7" w:rsidP="009855C7">
      <w:pPr>
        <w:suppressAutoHyphens/>
        <w:autoSpaceDE w:val="0"/>
        <w:autoSpaceDN w:val="0"/>
        <w:adjustRightInd w:val="0"/>
        <w:ind w:firstLine="540"/>
        <w:jc w:val="both"/>
      </w:pPr>
      <w:r>
        <w:t>6)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РФ об административных правонарушениях- на _____ листах в 1 экз.;</w:t>
      </w:r>
    </w:p>
    <w:p w:rsidR="009855C7" w:rsidRDefault="009855C7" w:rsidP="009855C7">
      <w:pPr>
        <w:suppressAutoHyphens/>
        <w:autoSpaceDE w:val="0"/>
        <w:autoSpaceDN w:val="0"/>
        <w:adjustRightInd w:val="0"/>
        <w:ind w:firstLine="540"/>
        <w:jc w:val="both"/>
      </w:pPr>
      <w:r>
        <w:t xml:space="preserve">7) </w:t>
      </w:r>
      <w:r w:rsidRPr="00123141">
        <w:t>Документы или копии документов, подтверждающие внесение задатка (платежное поручение или квитанция об оплате)</w:t>
      </w:r>
      <w:r>
        <w:t>- на _____ листах в 1 экз.</w:t>
      </w:r>
    </w:p>
    <w:p w:rsidR="009855C7" w:rsidRPr="00852FE7" w:rsidRDefault="009855C7" w:rsidP="009855C7">
      <w:pPr>
        <w:suppressAutoHyphens/>
      </w:pPr>
      <w:r w:rsidRPr="00852FE7">
        <w:t>Подпись Заявителя (его полномочного представителя)</w:t>
      </w:r>
    </w:p>
    <w:p w:rsidR="009855C7" w:rsidRPr="003834A3" w:rsidRDefault="009855C7" w:rsidP="009855C7">
      <w:pPr>
        <w:suppressAutoHyphens/>
        <w:rPr>
          <w:sz w:val="28"/>
          <w:szCs w:val="28"/>
        </w:rPr>
      </w:pPr>
      <w:r w:rsidRPr="003834A3">
        <w:rPr>
          <w:sz w:val="28"/>
          <w:szCs w:val="28"/>
        </w:rPr>
        <w:t>_________________________________________________</w:t>
      </w:r>
    </w:p>
    <w:p w:rsidR="009855C7" w:rsidRPr="00852FE7" w:rsidRDefault="009855C7" w:rsidP="009855C7">
      <w:pPr>
        <w:suppressAutoHyphens/>
        <w:spacing w:before="120"/>
      </w:pPr>
      <w:r w:rsidRPr="00852FE7">
        <w:t>Заявка принята Организатором:</w:t>
      </w:r>
    </w:p>
    <w:p w:rsidR="009855C7" w:rsidRPr="00852FE7" w:rsidRDefault="009855C7" w:rsidP="009855C7">
      <w:pPr>
        <w:suppressAutoHyphens/>
      </w:pPr>
      <w:r w:rsidRPr="00852FE7">
        <w:t>Час.______мин_______ «____» ____________________20</w:t>
      </w:r>
      <w:r>
        <w:t>24</w:t>
      </w:r>
      <w:r w:rsidRPr="00852FE7">
        <w:t>г. за № _____</w:t>
      </w:r>
    </w:p>
    <w:p w:rsidR="009855C7" w:rsidRPr="004E70A7" w:rsidRDefault="009855C7" w:rsidP="009855C7">
      <w:pPr>
        <w:suppressAutoHyphens/>
        <w:rPr>
          <w:sz w:val="18"/>
          <w:szCs w:val="18"/>
        </w:rPr>
      </w:pPr>
    </w:p>
    <w:p w:rsidR="009855C7" w:rsidRPr="00852FE7" w:rsidRDefault="009855C7" w:rsidP="009855C7">
      <w:pPr>
        <w:suppressAutoHyphens/>
      </w:pPr>
      <w:r w:rsidRPr="00852FE7">
        <w:t>Подпись уполномоченного лица Организатора, принявшего заявку</w:t>
      </w:r>
    </w:p>
    <w:p w:rsidR="009855C7" w:rsidRPr="00852FE7" w:rsidRDefault="009855C7" w:rsidP="009855C7">
      <w:pPr>
        <w:suppressAutoHyphens/>
      </w:pPr>
      <w:r w:rsidRPr="00852FE7">
        <w:t>_____________________________________________________</w:t>
      </w:r>
    </w:p>
    <w:p w:rsidR="009855C7" w:rsidRPr="004E70A7" w:rsidRDefault="009855C7" w:rsidP="009855C7">
      <w:pPr>
        <w:suppressAutoHyphens/>
        <w:jc w:val="center"/>
        <w:rPr>
          <w:sz w:val="18"/>
          <w:szCs w:val="18"/>
        </w:rPr>
      </w:pPr>
      <w:r w:rsidRPr="004E70A7">
        <w:rPr>
          <w:sz w:val="18"/>
          <w:szCs w:val="18"/>
        </w:rPr>
        <w:t>(фамилия, имя, отчество, должность)</w:t>
      </w:r>
    </w:p>
    <w:p w:rsidR="009855C7" w:rsidRDefault="009855C7" w:rsidP="009855C7">
      <w:pPr>
        <w:suppressAutoHyphens/>
        <w:jc w:val="center"/>
        <w:rPr>
          <w:sz w:val="28"/>
          <w:szCs w:val="28"/>
        </w:rPr>
      </w:pPr>
    </w:p>
    <w:p w:rsidR="009855C7" w:rsidRDefault="009855C7" w:rsidP="009855C7">
      <w:pPr>
        <w:suppressAutoHyphens/>
        <w:jc w:val="center"/>
        <w:rPr>
          <w:sz w:val="28"/>
          <w:szCs w:val="28"/>
        </w:rPr>
      </w:pPr>
    </w:p>
    <w:p w:rsidR="009855C7" w:rsidRDefault="009855C7" w:rsidP="009855C7">
      <w:pPr>
        <w:suppressAutoHyphens/>
        <w:jc w:val="center"/>
        <w:rPr>
          <w:sz w:val="28"/>
          <w:szCs w:val="28"/>
        </w:rPr>
      </w:pPr>
    </w:p>
    <w:p w:rsidR="009855C7" w:rsidRDefault="009855C7" w:rsidP="009855C7">
      <w:pPr>
        <w:suppressAutoHyphens/>
        <w:jc w:val="center"/>
        <w:rPr>
          <w:sz w:val="28"/>
          <w:szCs w:val="28"/>
        </w:rPr>
      </w:pPr>
    </w:p>
    <w:p w:rsidR="009855C7" w:rsidRDefault="009855C7" w:rsidP="009855C7">
      <w:pPr>
        <w:suppressAutoHyphens/>
        <w:jc w:val="center"/>
        <w:rPr>
          <w:sz w:val="28"/>
          <w:szCs w:val="28"/>
        </w:rPr>
      </w:pPr>
    </w:p>
    <w:p w:rsidR="009855C7" w:rsidRDefault="009855C7" w:rsidP="009855C7">
      <w:pPr>
        <w:suppressAutoHyphens/>
        <w:jc w:val="center"/>
        <w:rPr>
          <w:sz w:val="28"/>
          <w:szCs w:val="28"/>
        </w:rPr>
      </w:pPr>
    </w:p>
    <w:p w:rsidR="009855C7" w:rsidRDefault="009855C7" w:rsidP="009855C7">
      <w:pPr>
        <w:suppressAutoHyphens/>
        <w:jc w:val="center"/>
        <w:rPr>
          <w:sz w:val="28"/>
          <w:szCs w:val="28"/>
        </w:rPr>
      </w:pPr>
    </w:p>
    <w:p w:rsidR="009855C7" w:rsidRDefault="009855C7" w:rsidP="009855C7">
      <w:pPr>
        <w:suppressAutoHyphens/>
        <w:jc w:val="center"/>
        <w:rPr>
          <w:sz w:val="28"/>
          <w:szCs w:val="28"/>
        </w:rPr>
      </w:pPr>
    </w:p>
    <w:p w:rsidR="009855C7" w:rsidRDefault="009855C7" w:rsidP="009855C7">
      <w:pPr>
        <w:suppressAutoHyphens/>
        <w:jc w:val="center"/>
        <w:rPr>
          <w:sz w:val="28"/>
          <w:szCs w:val="28"/>
        </w:rPr>
      </w:pPr>
    </w:p>
    <w:p w:rsidR="009855C7" w:rsidRDefault="009855C7" w:rsidP="009855C7">
      <w:pPr>
        <w:suppressAutoHyphens/>
        <w:jc w:val="right"/>
        <w:rPr>
          <w:sz w:val="28"/>
          <w:szCs w:val="28"/>
        </w:rPr>
      </w:pPr>
    </w:p>
    <w:p w:rsidR="009855C7" w:rsidRDefault="009855C7" w:rsidP="009855C7">
      <w:pPr>
        <w:suppressAutoHyphens/>
        <w:jc w:val="right"/>
        <w:rPr>
          <w:sz w:val="28"/>
          <w:szCs w:val="28"/>
        </w:rPr>
      </w:pPr>
    </w:p>
    <w:p w:rsidR="009855C7" w:rsidRDefault="009855C7" w:rsidP="009855C7">
      <w:pPr>
        <w:suppressAutoHyphens/>
        <w:jc w:val="right"/>
        <w:rPr>
          <w:sz w:val="28"/>
          <w:szCs w:val="28"/>
        </w:rPr>
      </w:pPr>
    </w:p>
    <w:p w:rsidR="009855C7" w:rsidRDefault="009855C7" w:rsidP="009855C7">
      <w:pPr>
        <w:suppressAutoHyphens/>
        <w:jc w:val="right"/>
        <w:rPr>
          <w:sz w:val="28"/>
          <w:szCs w:val="28"/>
        </w:rPr>
      </w:pPr>
    </w:p>
    <w:p w:rsidR="009855C7" w:rsidRDefault="009855C7" w:rsidP="009855C7">
      <w:pPr>
        <w:suppressAutoHyphens/>
        <w:jc w:val="right"/>
        <w:rPr>
          <w:sz w:val="28"/>
          <w:szCs w:val="28"/>
        </w:rPr>
      </w:pPr>
    </w:p>
    <w:p w:rsidR="009855C7" w:rsidRDefault="009855C7" w:rsidP="009855C7">
      <w:pPr>
        <w:suppressAutoHyphens/>
        <w:jc w:val="right"/>
        <w:rPr>
          <w:sz w:val="28"/>
          <w:szCs w:val="28"/>
        </w:rPr>
      </w:pPr>
    </w:p>
    <w:p w:rsidR="009855C7" w:rsidRPr="001C39DD" w:rsidRDefault="009855C7" w:rsidP="009855C7">
      <w:pPr>
        <w:suppressAutoHyphens/>
        <w:jc w:val="right"/>
        <w:rPr>
          <w:sz w:val="28"/>
          <w:szCs w:val="28"/>
        </w:rPr>
      </w:pPr>
      <w:r w:rsidRPr="001C39DD">
        <w:rPr>
          <w:sz w:val="28"/>
          <w:szCs w:val="28"/>
        </w:rPr>
        <w:lastRenderedPageBreak/>
        <w:t>Приложение № 2</w:t>
      </w:r>
    </w:p>
    <w:p w:rsidR="009855C7" w:rsidRPr="001C39DD" w:rsidRDefault="009855C7" w:rsidP="009855C7">
      <w:pPr>
        <w:suppressAutoHyphens/>
        <w:jc w:val="right"/>
        <w:rPr>
          <w:sz w:val="28"/>
          <w:szCs w:val="28"/>
        </w:rPr>
      </w:pPr>
      <w:r w:rsidRPr="001C39DD">
        <w:rPr>
          <w:sz w:val="28"/>
          <w:szCs w:val="28"/>
        </w:rPr>
        <w:t xml:space="preserve">к </w:t>
      </w:r>
      <w:r>
        <w:rPr>
          <w:sz w:val="28"/>
          <w:szCs w:val="28"/>
        </w:rPr>
        <w:t>информационному извещению</w:t>
      </w:r>
    </w:p>
    <w:p w:rsidR="009855C7" w:rsidRDefault="009855C7" w:rsidP="009855C7">
      <w:pPr>
        <w:suppressAutoHyphens/>
        <w:ind w:firstLine="709"/>
        <w:jc w:val="center"/>
        <w:rPr>
          <w:b/>
          <w:bCs/>
        </w:rPr>
      </w:pPr>
    </w:p>
    <w:p w:rsidR="009855C7" w:rsidRDefault="009855C7" w:rsidP="009855C7">
      <w:pPr>
        <w:suppressAutoHyphens/>
        <w:ind w:firstLine="709"/>
        <w:jc w:val="center"/>
        <w:rPr>
          <w:b/>
          <w:bCs/>
        </w:rPr>
      </w:pPr>
    </w:p>
    <w:p w:rsidR="009855C7" w:rsidRPr="006C6255" w:rsidRDefault="009855C7" w:rsidP="009855C7">
      <w:pPr>
        <w:suppressAutoHyphens/>
        <w:ind w:firstLine="709"/>
        <w:jc w:val="center"/>
        <w:rPr>
          <w:b/>
          <w:bCs/>
        </w:rPr>
      </w:pPr>
      <w:r w:rsidRPr="006C6255">
        <w:rPr>
          <w:b/>
          <w:bCs/>
        </w:rPr>
        <w:t xml:space="preserve">Сведения о </w:t>
      </w:r>
      <w:r>
        <w:rPr>
          <w:b/>
          <w:bCs/>
        </w:rPr>
        <w:t>претенденте</w:t>
      </w:r>
    </w:p>
    <w:p w:rsidR="009855C7" w:rsidRPr="006C6255" w:rsidRDefault="009855C7" w:rsidP="009855C7">
      <w:pPr>
        <w:suppressAutoHyphens/>
        <w:ind w:firstLine="720"/>
        <w:rPr>
          <w:b/>
          <w:bCs/>
        </w:rPr>
      </w:pPr>
    </w:p>
    <w:p w:rsidR="009855C7" w:rsidRPr="006C6255" w:rsidRDefault="009855C7" w:rsidP="00C61D50">
      <w:pPr>
        <w:numPr>
          <w:ilvl w:val="0"/>
          <w:numId w:val="13"/>
        </w:numPr>
        <w:suppressAutoHyphens/>
        <w:autoSpaceDE w:val="0"/>
        <w:autoSpaceDN w:val="0"/>
        <w:jc w:val="center"/>
      </w:pPr>
      <w:r w:rsidRPr="006C6255">
        <w:t>Для юридических лиц</w:t>
      </w:r>
    </w:p>
    <w:p w:rsidR="009855C7" w:rsidRPr="006C6255" w:rsidRDefault="009855C7" w:rsidP="009855C7">
      <w:pPr>
        <w:suppressAutoHyphens/>
        <w:ind w:left="360"/>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78"/>
        <w:gridCol w:w="4111"/>
      </w:tblGrid>
      <w:tr w:rsidR="009855C7" w:rsidRPr="004A7E59" w:rsidTr="009855C7">
        <w:tc>
          <w:tcPr>
            <w:tcW w:w="5778" w:type="dxa"/>
            <w:vAlign w:val="center"/>
          </w:tcPr>
          <w:p w:rsidR="009855C7" w:rsidRPr="004A7E59" w:rsidRDefault="009855C7" w:rsidP="009855C7">
            <w:pPr>
              <w:suppressAutoHyphens/>
              <w:ind w:left="432"/>
            </w:pPr>
            <w:r>
              <w:t>Н</w:t>
            </w:r>
            <w:r w:rsidRPr="004A7E59">
              <w:t xml:space="preserve">аименование </w:t>
            </w:r>
          </w:p>
          <w:p w:rsidR="009855C7" w:rsidRPr="004A7E59" w:rsidRDefault="009855C7" w:rsidP="009855C7">
            <w:pPr>
              <w:suppressAutoHyphens/>
              <w:ind w:left="432"/>
            </w:pPr>
            <w:r w:rsidRPr="004A7E59">
              <w:t>(полное, сокращенное)</w:t>
            </w:r>
          </w:p>
          <w:p w:rsidR="009855C7" w:rsidRPr="004A7E59" w:rsidRDefault="009855C7" w:rsidP="009855C7">
            <w:pPr>
              <w:suppressAutoHyphens/>
              <w:ind w:left="432"/>
            </w:pPr>
          </w:p>
        </w:tc>
        <w:tc>
          <w:tcPr>
            <w:tcW w:w="4111" w:type="dxa"/>
          </w:tcPr>
          <w:p w:rsidR="009855C7" w:rsidRPr="004A7E59" w:rsidRDefault="009855C7" w:rsidP="009855C7">
            <w:pPr>
              <w:suppressAutoHyphens/>
              <w:ind w:left="720"/>
            </w:pPr>
          </w:p>
        </w:tc>
      </w:tr>
      <w:tr w:rsidR="009855C7" w:rsidRPr="004A7E59" w:rsidTr="009855C7">
        <w:tc>
          <w:tcPr>
            <w:tcW w:w="5778" w:type="dxa"/>
            <w:vAlign w:val="center"/>
          </w:tcPr>
          <w:p w:rsidR="009855C7" w:rsidRPr="004A7E59" w:rsidRDefault="009855C7" w:rsidP="009855C7">
            <w:pPr>
              <w:suppressAutoHyphens/>
              <w:ind w:left="432"/>
            </w:pPr>
            <w:r w:rsidRPr="004A7E59">
              <w:t>Организационно-правовая форма</w:t>
            </w:r>
          </w:p>
          <w:p w:rsidR="009855C7" w:rsidRPr="004A7E59" w:rsidRDefault="009855C7" w:rsidP="009855C7">
            <w:pPr>
              <w:suppressAutoHyphens/>
              <w:ind w:left="432"/>
            </w:pPr>
          </w:p>
        </w:tc>
        <w:tc>
          <w:tcPr>
            <w:tcW w:w="4111" w:type="dxa"/>
          </w:tcPr>
          <w:p w:rsidR="009855C7" w:rsidRPr="004A7E59" w:rsidRDefault="009855C7" w:rsidP="009855C7">
            <w:pPr>
              <w:suppressAutoHyphens/>
              <w:ind w:left="432"/>
            </w:pPr>
          </w:p>
        </w:tc>
      </w:tr>
      <w:tr w:rsidR="009855C7" w:rsidRPr="004A7E59" w:rsidTr="009855C7">
        <w:tc>
          <w:tcPr>
            <w:tcW w:w="5778" w:type="dxa"/>
            <w:vAlign w:val="center"/>
          </w:tcPr>
          <w:p w:rsidR="009855C7" w:rsidRPr="004A7E59" w:rsidRDefault="009855C7" w:rsidP="009855C7">
            <w:pPr>
              <w:suppressAutoHyphens/>
              <w:ind w:left="432"/>
            </w:pPr>
            <w:r w:rsidRPr="004A7E59">
              <w:t xml:space="preserve">Почтовый адрес </w:t>
            </w:r>
          </w:p>
          <w:p w:rsidR="009855C7" w:rsidRPr="004A7E59" w:rsidRDefault="009855C7" w:rsidP="009855C7">
            <w:pPr>
              <w:suppressAutoHyphens/>
              <w:ind w:left="432"/>
            </w:pPr>
          </w:p>
        </w:tc>
        <w:tc>
          <w:tcPr>
            <w:tcW w:w="4111" w:type="dxa"/>
          </w:tcPr>
          <w:p w:rsidR="009855C7" w:rsidRPr="004A7E59" w:rsidRDefault="009855C7" w:rsidP="009855C7">
            <w:pPr>
              <w:suppressAutoHyphens/>
              <w:ind w:left="432"/>
            </w:pPr>
          </w:p>
        </w:tc>
      </w:tr>
      <w:tr w:rsidR="009855C7" w:rsidRPr="004A7E59" w:rsidTr="009855C7">
        <w:tc>
          <w:tcPr>
            <w:tcW w:w="5778" w:type="dxa"/>
            <w:vAlign w:val="center"/>
          </w:tcPr>
          <w:p w:rsidR="009855C7" w:rsidRPr="004A7E59" w:rsidRDefault="009855C7" w:rsidP="009855C7">
            <w:pPr>
              <w:suppressAutoHyphens/>
              <w:ind w:left="432"/>
            </w:pPr>
            <w:r>
              <w:t>Место нахождения</w:t>
            </w:r>
          </w:p>
          <w:p w:rsidR="009855C7" w:rsidRPr="004A7E59" w:rsidRDefault="009855C7" w:rsidP="009855C7">
            <w:pPr>
              <w:suppressAutoHyphens/>
              <w:ind w:left="432"/>
            </w:pPr>
          </w:p>
        </w:tc>
        <w:tc>
          <w:tcPr>
            <w:tcW w:w="4111" w:type="dxa"/>
          </w:tcPr>
          <w:p w:rsidR="009855C7" w:rsidRPr="004A7E59" w:rsidRDefault="009855C7" w:rsidP="009855C7">
            <w:pPr>
              <w:suppressAutoHyphens/>
              <w:ind w:left="720"/>
            </w:pPr>
          </w:p>
        </w:tc>
      </w:tr>
      <w:tr w:rsidR="009855C7" w:rsidRPr="004A7E59" w:rsidTr="009855C7">
        <w:tc>
          <w:tcPr>
            <w:tcW w:w="5778" w:type="dxa"/>
            <w:vAlign w:val="center"/>
          </w:tcPr>
          <w:p w:rsidR="009855C7" w:rsidRPr="004A7E59" w:rsidRDefault="009855C7" w:rsidP="009855C7">
            <w:pPr>
              <w:suppressAutoHyphens/>
              <w:ind w:left="432"/>
            </w:pPr>
            <w:r w:rsidRPr="004A7E59">
              <w:t>Фактическое место нахождения</w:t>
            </w:r>
          </w:p>
          <w:p w:rsidR="009855C7" w:rsidRPr="004A7E59" w:rsidRDefault="009855C7" w:rsidP="009855C7">
            <w:pPr>
              <w:suppressAutoHyphens/>
              <w:ind w:left="432"/>
            </w:pPr>
          </w:p>
        </w:tc>
        <w:tc>
          <w:tcPr>
            <w:tcW w:w="4111" w:type="dxa"/>
          </w:tcPr>
          <w:p w:rsidR="009855C7" w:rsidRPr="004A7E59" w:rsidRDefault="009855C7" w:rsidP="009855C7">
            <w:pPr>
              <w:suppressAutoHyphens/>
              <w:ind w:left="432"/>
            </w:pPr>
          </w:p>
        </w:tc>
      </w:tr>
      <w:tr w:rsidR="009855C7" w:rsidRPr="004A7E59" w:rsidTr="009855C7">
        <w:tc>
          <w:tcPr>
            <w:tcW w:w="5778" w:type="dxa"/>
            <w:vAlign w:val="center"/>
          </w:tcPr>
          <w:p w:rsidR="009855C7" w:rsidRPr="004A7E59" w:rsidRDefault="009855C7" w:rsidP="009855C7">
            <w:pPr>
              <w:suppressAutoHyphens/>
              <w:ind w:left="432"/>
            </w:pPr>
            <w:r w:rsidRPr="004A7E59">
              <w:t>Контактный телефон, факс, адрес электронной почты</w:t>
            </w:r>
          </w:p>
          <w:p w:rsidR="009855C7" w:rsidRPr="004A7E59" w:rsidRDefault="009855C7" w:rsidP="009855C7">
            <w:pPr>
              <w:suppressAutoHyphens/>
              <w:ind w:left="432"/>
            </w:pPr>
          </w:p>
        </w:tc>
        <w:tc>
          <w:tcPr>
            <w:tcW w:w="4111" w:type="dxa"/>
          </w:tcPr>
          <w:p w:rsidR="009855C7" w:rsidRPr="004A7E59" w:rsidRDefault="009855C7" w:rsidP="009855C7">
            <w:pPr>
              <w:suppressAutoHyphens/>
              <w:ind w:left="432"/>
            </w:pPr>
          </w:p>
        </w:tc>
      </w:tr>
      <w:tr w:rsidR="009855C7" w:rsidRPr="004A7E59" w:rsidTr="009855C7">
        <w:tc>
          <w:tcPr>
            <w:tcW w:w="5778" w:type="dxa"/>
            <w:vAlign w:val="center"/>
          </w:tcPr>
          <w:p w:rsidR="009855C7" w:rsidRPr="004A7E59" w:rsidRDefault="009855C7" w:rsidP="009855C7">
            <w:pPr>
              <w:suppressAutoHyphens/>
              <w:ind w:left="432"/>
            </w:pPr>
            <w:r w:rsidRPr="004A7E59">
              <w:t>Контактное лицо</w:t>
            </w:r>
          </w:p>
          <w:p w:rsidR="009855C7" w:rsidRPr="004A7E59" w:rsidRDefault="009855C7" w:rsidP="009855C7">
            <w:pPr>
              <w:suppressAutoHyphens/>
              <w:ind w:left="432"/>
            </w:pPr>
          </w:p>
        </w:tc>
        <w:tc>
          <w:tcPr>
            <w:tcW w:w="4111" w:type="dxa"/>
          </w:tcPr>
          <w:p w:rsidR="009855C7" w:rsidRPr="004A7E59" w:rsidRDefault="009855C7" w:rsidP="009855C7">
            <w:pPr>
              <w:suppressAutoHyphens/>
              <w:ind w:left="432"/>
            </w:pPr>
          </w:p>
        </w:tc>
      </w:tr>
    </w:tbl>
    <w:p w:rsidR="009855C7" w:rsidRPr="006C6255" w:rsidRDefault="009855C7" w:rsidP="009855C7">
      <w:pPr>
        <w:suppressAutoHyphens/>
        <w:jc w:val="center"/>
      </w:pPr>
    </w:p>
    <w:p w:rsidR="009855C7" w:rsidRPr="006C6255" w:rsidRDefault="009855C7" w:rsidP="00C61D50">
      <w:pPr>
        <w:numPr>
          <w:ilvl w:val="0"/>
          <w:numId w:val="13"/>
        </w:numPr>
        <w:suppressAutoHyphens/>
        <w:autoSpaceDE w:val="0"/>
        <w:autoSpaceDN w:val="0"/>
        <w:jc w:val="center"/>
      </w:pPr>
      <w:r w:rsidRPr="006C6255">
        <w:t xml:space="preserve">Для </w:t>
      </w:r>
      <w:r>
        <w:t>индивидуальных предпринимателей</w:t>
      </w:r>
    </w:p>
    <w:tbl>
      <w:tblPr>
        <w:tblW w:w="103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59"/>
        <w:gridCol w:w="2446"/>
        <w:gridCol w:w="1866"/>
        <w:gridCol w:w="2214"/>
        <w:gridCol w:w="441"/>
      </w:tblGrid>
      <w:tr w:rsidR="009855C7" w:rsidRPr="004A7E59" w:rsidTr="009855C7">
        <w:trPr>
          <w:gridAfter w:val="1"/>
          <w:wAfter w:w="441" w:type="dxa"/>
          <w:trHeight w:val="562"/>
        </w:trPr>
        <w:tc>
          <w:tcPr>
            <w:tcW w:w="5805" w:type="dxa"/>
            <w:gridSpan w:val="2"/>
          </w:tcPr>
          <w:p w:rsidR="009855C7" w:rsidRPr="004A7E59" w:rsidRDefault="009855C7" w:rsidP="009855C7">
            <w:pPr>
              <w:suppressAutoHyphens/>
              <w:ind w:left="432"/>
            </w:pPr>
            <w:r w:rsidRPr="004A7E59">
              <w:t>Фамилия, имя, отчество</w:t>
            </w:r>
          </w:p>
          <w:p w:rsidR="009855C7" w:rsidRPr="004A7E59" w:rsidRDefault="009855C7" w:rsidP="009855C7">
            <w:pPr>
              <w:suppressAutoHyphens/>
              <w:ind w:left="432"/>
            </w:pPr>
          </w:p>
        </w:tc>
        <w:tc>
          <w:tcPr>
            <w:tcW w:w="4080" w:type="dxa"/>
            <w:gridSpan w:val="2"/>
          </w:tcPr>
          <w:p w:rsidR="009855C7" w:rsidRPr="004A7E59" w:rsidRDefault="009855C7" w:rsidP="009855C7">
            <w:pPr>
              <w:suppressAutoHyphens/>
              <w:ind w:left="432"/>
            </w:pPr>
          </w:p>
        </w:tc>
      </w:tr>
      <w:tr w:rsidR="009855C7" w:rsidRPr="004A7E59" w:rsidTr="009855C7">
        <w:trPr>
          <w:gridAfter w:val="1"/>
          <w:wAfter w:w="441" w:type="dxa"/>
          <w:trHeight w:val="547"/>
        </w:trPr>
        <w:tc>
          <w:tcPr>
            <w:tcW w:w="5805" w:type="dxa"/>
            <w:gridSpan w:val="2"/>
          </w:tcPr>
          <w:p w:rsidR="009855C7" w:rsidRPr="004A7E59" w:rsidRDefault="009855C7" w:rsidP="009855C7">
            <w:pPr>
              <w:suppressAutoHyphens/>
              <w:ind w:left="432"/>
            </w:pPr>
            <w:r w:rsidRPr="004A7E59">
              <w:t>Паспортные данные: серия, номер, кем и когда выдан</w:t>
            </w:r>
          </w:p>
          <w:p w:rsidR="009855C7" w:rsidRPr="004A7E59" w:rsidRDefault="009855C7" w:rsidP="009855C7">
            <w:pPr>
              <w:suppressAutoHyphens/>
              <w:ind w:left="432"/>
            </w:pPr>
          </w:p>
        </w:tc>
        <w:tc>
          <w:tcPr>
            <w:tcW w:w="4080" w:type="dxa"/>
            <w:gridSpan w:val="2"/>
          </w:tcPr>
          <w:p w:rsidR="009855C7" w:rsidRPr="004A7E59" w:rsidRDefault="009855C7" w:rsidP="009855C7">
            <w:pPr>
              <w:suppressAutoHyphens/>
              <w:ind w:left="432"/>
            </w:pPr>
          </w:p>
        </w:tc>
      </w:tr>
      <w:tr w:rsidR="009855C7" w:rsidRPr="004A7E59" w:rsidTr="009855C7">
        <w:trPr>
          <w:gridAfter w:val="1"/>
          <w:wAfter w:w="441" w:type="dxa"/>
          <w:trHeight w:val="562"/>
        </w:trPr>
        <w:tc>
          <w:tcPr>
            <w:tcW w:w="5805" w:type="dxa"/>
            <w:gridSpan w:val="2"/>
          </w:tcPr>
          <w:p w:rsidR="009855C7" w:rsidRPr="004A7E59" w:rsidRDefault="009855C7" w:rsidP="009855C7">
            <w:pPr>
              <w:suppressAutoHyphens/>
              <w:ind w:left="432"/>
            </w:pPr>
            <w:r w:rsidRPr="004A7E59">
              <w:t>Адрес регистрации места жительства</w:t>
            </w:r>
          </w:p>
          <w:p w:rsidR="009855C7" w:rsidRPr="004A7E59" w:rsidRDefault="009855C7" w:rsidP="009855C7">
            <w:pPr>
              <w:suppressAutoHyphens/>
              <w:ind w:left="432"/>
            </w:pPr>
          </w:p>
        </w:tc>
        <w:tc>
          <w:tcPr>
            <w:tcW w:w="4080" w:type="dxa"/>
            <w:gridSpan w:val="2"/>
          </w:tcPr>
          <w:p w:rsidR="009855C7" w:rsidRPr="004A7E59" w:rsidRDefault="009855C7" w:rsidP="009855C7">
            <w:pPr>
              <w:suppressAutoHyphens/>
              <w:ind w:left="432"/>
              <w:rPr>
                <w:b/>
                <w:bCs/>
              </w:rPr>
            </w:pPr>
          </w:p>
        </w:tc>
      </w:tr>
      <w:tr w:rsidR="009855C7" w:rsidRPr="004A7E59" w:rsidTr="009855C7">
        <w:trPr>
          <w:gridAfter w:val="1"/>
          <w:wAfter w:w="441" w:type="dxa"/>
          <w:trHeight w:val="547"/>
        </w:trPr>
        <w:tc>
          <w:tcPr>
            <w:tcW w:w="5805" w:type="dxa"/>
            <w:gridSpan w:val="2"/>
          </w:tcPr>
          <w:p w:rsidR="009855C7" w:rsidRPr="004A7E59" w:rsidRDefault="009855C7" w:rsidP="009855C7">
            <w:pPr>
              <w:suppressAutoHyphens/>
              <w:ind w:left="432"/>
            </w:pPr>
            <w:r w:rsidRPr="004A7E59">
              <w:t>Адрес фактического проживания</w:t>
            </w:r>
          </w:p>
          <w:p w:rsidR="009855C7" w:rsidRPr="004A7E59" w:rsidRDefault="009855C7" w:rsidP="009855C7">
            <w:pPr>
              <w:suppressAutoHyphens/>
              <w:ind w:left="432"/>
            </w:pPr>
          </w:p>
        </w:tc>
        <w:tc>
          <w:tcPr>
            <w:tcW w:w="4080" w:type="dxa"/>
            <w:gridSpan w:val="2"/>
          </w:tcPr>
          <w:p w:rsidR="009855C7" w:rsidRPr="004A7E59" w:rsidRDefault="009855C7" w:rsidP="009855C7">
            <w:pPr>
              <w:suppressAutoHyphens/>
              <w:ind w:left="432"/>
              <w:rPr>
                <w:b/>
                <w:bCs/>
              </w:rPr>
            </w:pPr>
          </w:p>
        </w:tc>
      </w:tr>
      <w:tr w:rsidR="009855C7" w:rsidRPr="004A7E59" w:rsidTr="009855C7">
        <w:trPr>
          <w:gridAfter w:val="1"/>
          <w:wAfter w:w="441" w:type="dxa"/>
          <w:trHeight w:val="547"/>
        </w:trPr>
        <w:tc>
          <w:tcPr>
            <w:tcW w:w="5805" w:type="dxa"/>
            <w:gridSpan w:val="2"/>
          </w:tcPr>
          <w:p w:rsidR="009855C7" w:rsidRPr="004A7E59" w:rsidRDefault="009855C7" w:rsidP="009855C7">
            <w:pPr>
              <w:suppressAutoHyphens/>
              <w:ind w:left="432"/>
            </w:pPr>
            <w:r w:rsidRPr="004A7E59">
              <w:t>Контактный телефон, факс, адрес электронной почты</w:t>
            </w:r>
          </w:p>
          <w:p w:rsidR="009855C7" w:rsidRPr="004A7E59" w:rsidRDefault="009855C7" w:rsidP="009855C7">
            <w:pPr>
              <w:suppressAutoHyphens/>
              <w:ind w:left="432"/>
            </w:pPr>
          </w:p>
        </w:tc>
        <w:tc>
          <w:tcPr>
            <w:tcW w:w="4080" w:type="dxa"/>
            <w:gridSpan w:val="2"/>
          </w:tcPr>
          <w:p w:rsidR="009855C7" w:rsidRPr="004A7E59" w:rsidRDefault="009855C7" w:rsidP="009855C7">
            <w:pPr>
              <w:suppressAutoHyphens/>
              <w:ind w:left="432"/>
              <w:rPr>
                <w:b/>
                <w:bCs/>
              </w:rPr>
            </w:pPr>
          </w:p>
        </w:tc>
      </w:tr>
      <w:tr w:rsidR="009855C7" w:rsidRPr="004A7E59" w:rsidTr="009855C7">
        <w:trPr>
          <w:gridAfter w:val="1"/>
          <w:wAfter w:w="441" w:type="dxa"/>
          <w:trHeight w:val="562"/>
        </w:trPr>
        <w:tc>
          <w:tcPr>
            <w:tcW w:w="5805" w:type="dxa"/>
            <w:gridSpan w:val="2"/>
          </w:tcPr>
          <w:p w:rsidR="009855C7" w:rsidRPr="004A7E59" w:rsidRDefault="009855C7" w:rsidP="009855C7">
            <w:pPr>
              <w:suppressAutoHyphens/>
              <w:ind w:left="432"/>
            </w:pPr>
            <w:r w:rsidRPr="004A7E59">
              <w:t>Контактное лицо</w:t>
            </w:r>
          </w:p>
          <w:p w:rsidR="009855C7" w:rsidRPr="004A7E59" w:rsidRDefault="009855C7" w:rsidP="009855C7">
            <w:pPr>
              <w:suppressAutoHyphens/>
              <w:ind w:left="432"/>
            </w:pPr>
          </w:p>
        </w:tc>
        <w:tc>
          <w:tcPr>
            <w:tcW w:w="4080" w:type="dxa"/>
            <w:gridSpan w:val="2"/>
          </w:tcPr>
          <w:p w:rsidR="009855C7" w:rsidRPr="004A7E59" w:rsidRDefault="009855C7" w:rsidP="009855C7">
            <w:pPr>
              <w:suppressAutoHyphens/>
              <w:ind w:left="432"/>
              <w:rPr>
                <w:b/>
                <w:bCs/>
              </w:rPr>
            </w:pPr>
          </w:p>
        </w:tc>
      </w:tr>
      <w:tr w:rsidR="009855C7" w:rsidRPr="004A7E59" w:rsidTr="009855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40"/>
        </w:trPr>
        <w:tc>
          <w:tcPr>
            <w:tcW w:w="3359" w:type="dxa"/>
          </w:tcPr>
          <w:p w:rsidR="009855C7" w:rsidRPr="004A7E59" w:rsidRDefault="009855C7" w:rsidP="009855C7">
            <w:pPr>
              <w:suppressAutoHyphens/>
              <w:ind w:left="432"/>
              <w:rPr>
                <w:sz w:val="18"/>
                <w:szCs w:val="18"/>
              </w:rPr>
            </w:pPr>
          </w:p>
        </w:tc>
        <w:tc>
          <w:tcPr>
            <w:tcW w:w="4312" w:type="dxa"/>
            <w:gridSpan w:val="2"/>
          </w:tcPr>
          <w:p w:rsidR="009855C7" w:rsidRDefault="009855C7" w:rsidP="009855C7">
            <w:pPr>
              <w:suppressAutoHyphens/>
              <w:ind w:left="-3359"/>
              <w:rPr>
                <w:sz w:val="18"/>
                <w:szCs w:val="18"/>
              </w:rPr>
            </w:pPr>
          </w:p>
          <w:p w:rsidR="009855C7" w:rsidRPr="004A7E59" w:rsidRDefault="009855C7" w:rsidP="009855C7">
            <w:pPr>
              <w:suppressAutoHyphens/>
              <w:ind w:left="-3359"/>
              <w:rPr>
                <w:sz w:val="18"/>
                <w:szCs w:val="18"/>
              </w:rPr>
            </w:pPr>
          </w:p>
        </w:tc>
        <w:tc>
          <w:tcPr>
            <w:tcW w:w="2655" w:type="dxa"/>
            <w:gridSpan w:val="2"/>
          </w:tcPr>
          <w:p w:rsidR="009855C7" w:rsidRPr="004A7E59" w:rsidRDefault="009855C7" w:rsidP="009855C7">
            <w:pPr>
              <w:suppressAutoHyphens/>
              <w:rPr>
                <w:sz w:val="18"/>
                <w:szCs w:val="18"/>
              </w:rPr>
            </w:pPr>
          </w:p>
        </w:tc>
      </w:tr>
    </w:tbl>
    <w:p w:rsidR="009855C7" w:rsidRPr="00425E18" w:rsidRDefault="009855C7" w:rsidP="009855C7">
      <w:pPr>
        <w:pStyle w:val="af3"/>
        <w:suppressAutoHyphens/>
        <w:outlineLvl w:val="0"/>
        <w:rPr>
          <w:bCs/>
        </w:rPr>
      </w:pPr>
      <w:r w:rsidRPr="00425E18">
        <w:rPr>
          <w:bCs/>
        </w:rPr>
        <w:t xml:space="preserve">__________________      ________________    </w:t>
      </w:r>
      <w:r>
        <w:rPr>
          <w:bCs/>
        </w:rPr>
        <w:t xml:space="preserve">       _________________</w:t>
      </w:r>
    </w:p>
    <w:p w:rsidR="009855C7" w:rsidRPr="00425E18" w:rsidRDefault="009855C7" w:rsidP="009855C7">
      <w:pPr>
        <w:pStyle w:val="af3"/>
        <w:suppressAutoHyphens/>
        <w:outlineLvl w:val="0"/>
        <w:rPr>
          <w:bCs/>
          <w:sz w:val="20"/>
        </w:rPr>
      </w:pPr>
      <w:r w:rsidRPr="00425E18">
        <w:rPr>
          <w:bCs/>
          <w:sz w:val="20"/>
        </w:rPr>
        <w:t>(должность р</w:t>
      </w:r>
      <w:r>
        <w:rPr>
          <w:bCs/>
          <w:sz w:val="20"/>
        </w:rPr>
        <w:t xml:space="preserve">уководителя)   </w:t>
      </w:r>
      <w:r w:rsidRPr="00425E18">
        <w:rPr>
          <w:bCs/>
          <w:sz w:val="20"/>
        </w:rPr>
        <w:t xml:space="preserve"> (подпись)                                              (расшифровка подписи)</w:t>
      </w:r>
    </w:p>
    <w:p w:rsidR="009855C7" w:rsidRPr="00425E18" w:rsidRDefault="009855C7" w:rsidP="009855C7">
      <w:pPr>
        <w:pStyle w:val="af3"/>
        <w:suppressAutoHyphens/>
        <w:outlineLvl w:val="0"/>
        <w:rPr>
          <w:bCs/>
        </w:rPr>
      </w:pPr>
    </w:p>
    <w:p w:rsidR="009855C7" w:rsidRPr="00425E18" w:rsidRDefault="009855C7" w:rsidP="009855C7">
      <w:pPr>
        <w:pStyle w:val="af3"/>
        <w:suppressAutoHyphens/>
        <w:outlineLvl w:val="0"/>
        <w:rPr>
          <w:bCs/>
        </w:rPr>
      </w:pPr>
      <w:r w:rsidRPr="00425E18">
        <w:rPr>
          <w:bCs/>
        </w:rPr>
        <w:t xml:space="preserve">М.П. </w:t>
      </w:r>
    </w:p>
    <w:p w:rsidR="009855C7" w:rsidRPr="003834A3" w:rsidRDefault="009855C7" w:rsidP="009855C7">
      <w:pPr>
        <w:suppressAutoHyphens/>
        <w:jc w:val="right"/>
        <w:rPr>
          <w:sz w:val="28"/>
        </w:rPr>
      </w:pPr>
    </w:p>
    <w:p w:rsidR="009855C7" w:rsidRDefault="009855C7" w:rsidP="009855C7">
      <w:pPr>
        <w:suppressAutoHyphens/>
        <w:jc w:val="right"/>
      </w:pPr>
    </w:p>
    <w:p w:rsidR="009855C7" w:rsidRDefault="009855C7" w:rsidP="009855C7">
      <w:pPr>
        <w:suppressAutoHyphens/>
        <w:jc w:val="right"/>
      </w:pPr>
    </w:p>
    <w:p w:rsidR="009855C7" w:rsidRDefault="009855C7" w:rsidP="009855C7">
      <w:pPr>
        <w:suppressAutoHyphens/>
        <w:jc w:val="right"/>
      </w:pPr>
    </w:p>
    <w:p w:rsidR="009855C7" w:rsidRDefault="009855C7" w:rsidP="009855C7">
      <w:pPr>
        <w:suppressAutoHyphens/>
        <w:jc w:val="right"/>
      </w:pPr>
    </w:p>
    <w:p w:rsidR="009855C7" w:rsidRDefault="009855C7" w:rsidP="009855C7">
      <w:pPr>
        <w:suppressAutoHyphens/>
      </w:pPr>
    </w:p>
    <w:p w:rsidR="009855C7" w:rsidRDefault="009855C7" w:rsidP="009855C7">
      <w:pPr>
        <w:suppressAutoHyphens/>
        <w:jc w:val="right"/>
        <w:rPr>
          <w:sz w:val="28"/>
          <w:szCs w:val="28"/>
        </w:rPr>
      </w:pPr>
    </w:p>
    <w:p w:rsidR="009855C7" w:rsidRDefault="009855C7" w:rsidP="009855C7">
      <w:pPr>
        <w:suppressAutoHyphens/>
        <w:jc w:val="right"/>
        <w:rPr>
          <w:sz w:val="28"/>
          <w:szCs w:val="28"/>
        </w:rPr>
      </w:pPr>
    </w:p>
    <w:p w:rsidR="009855C7" w:rsidRDefault="009855C7" w:rsidP="009855C7">
      <w:pPr>
        <w:suppressAutoHyphens/>
        <w:jc w:val="right"/>
        <w:rPr>
          <w:sz w:val="28"/>
          <w:szCs w:val="28"/>
        </w:rPr>
      </w:pPr>
    </w:p>
    <w:p w:rsidR="009855C7" w:rsidRDefault="009855C7" w:rsidP="009855C7">
      <w:pPr>
        <w:suppressAutoHyphens/>
        <w:jc w:val="right"/>
        <w:rPr>
          <w:sz w:val="28"/>
          <w:szCs w:val="28"/>
        </w:rPr>
      </w:pPr>
    </w:p>
    <w:p w:rsidR="009855C7" w:rsidRDefault="009855C7" w:rsidP="009855C7">
      <w:pPr>
        <w:suppressAutoHyphens/>
        <w:jc w:val="right"/>
        <w:rPr>
          <w:sz w:val="28"/>
          <w:szCs w:val="28"/>
        </w:rPr>
      </w:pPr>
    </w:p>
    <w:p w:rsidR="009855C7" w:rsidRPr="001C39DD" w:rsidRDefault="009855C7" w:rsidP="009855C7">
      <w:pPr>
        <w:suppressAutoHyphens/>
        <w:jc w:val="right"/>
        <w:rPr>
          <w:sz w:val="28"/>
          <w:szCs w:val="28"/>
        </w:rPr>
      </w:pPr>
      <w:r w:rsidRPr="001C39DD">
        <w:rPr>
          <w:sz w:val="28"/>
          <w:szCs w:val="28"/>
        </w:rPr>
        <w:lastRenderedPageBreak/>
        <w:t>Приложение № 3</w:t>
      </w:r>
    </w:p>
    <w:p w:rsidR="009855C7" w:rsidRDefault="009855C7" w:rsidP="009855C7">
      <w:pPr>
        <w:suppressAutoHyphens/>
        <w:jc w:val="right"/>
        <w:rPr>
          <w:sz w:val="28"/>
          <w:szCs w:val="28"/>
        </w:rPr>
      </w:pPr>
      <w:r w:rsidRPr="001C39DD">
        <w:rPr>
          <w:sz w:val="28"/>
          <w:szCs w:val="28"/>
        </w:rPr>
        <w:t xml:space="preserve">к </w:t>
      </w:r>
      <w:r>
        <w:rPr>
          <w:sz w:val="28"/>
          <w:szCs w:val="28"/>
        </w:rPr>
        <w:t>информационному извещению</w:t>
      </w:r>
    </w:p>
    <w:p w:rsidR="009855C7" w:rsidRDefault="009855C7" w:rsidP="009855C7">
      <w:pPr>
        <w:suppressAutoHyphens/>
        <w:jc w:val="right"/>
        <w:rPr>
          <w:sz w:val="28"/>
          <w:szCs w:val="28"/>
        </w:rPr>
      </w:pPr>
      <w:r>
        <w:rPr>
          <w:sz w:val="28"/>
          <w:szCs w:val="28"/>
        </w:rPr>
        <w:t>проект договора аренды</w:t>
      </w:r>
    </w:p>
    <w:p w:rsidR="009855C7" w:rsidRPr="001C39DD" w:rsidRDefault="009855C7" w:rsidP="009855C7">
      <w:pPr>
        <w:suppressAutoHyphens/>
        <w:jc w:val="right"/>
        <w:rPr>
          <w:sz w:val="28"/>
          <w:szCs w:val="28"/>
        </w:rPr>
      </w:pPr>
    </w:p>
    <w:p w:rsidR="009855C7" w:rsidRPr="00E214F6" w:rsidRDefault="009855C7" w:rsidP="009855C7">
      <w:pPr>
        <w:pStyle w:val="ConsNonformat"/>
        <w:widowControl/>
        <w:suppressAutoHyphens/>
        <w:rPr>
          <w:rFonts w:ascii="Times New Roman" w:hAnsi="Times New Roman"/>
          <w:sz w:val="24"/>
        </w:rPr>
      </w:pPr>
    </w:p>
    <w:p w:rsidR="009855C7" w:rsidRDefault="009855C7" w:rsidP="009855C7">
      <w:pPr>
        <w:pStyle w:val="ConsNonformat"/>
        <w:widowControl/>
        <w:rPr>
          <w:rFonts w:ascii="Times New Roman" w:hAnsi="Times New Roman"/>
          <w:sz w:val="24"/>
        </w:rPr>
      </w:pPr>
    </w:p>
    <w:p w:rsidR="009855C7" w:rsidRPr="00DF47E3" w:rsidRDefault="009855C7" w:rsidP="009855C7">
      <w:pPr>
        <w:tabs>
          <w:tab w:val="left" w:pos="3330"/>
        </w:tabs>
        <w:jc w:val="center"/>
      </w:pPr>
      <w:r w:rsidRPr="00DF47E3">
        <w:t>ДОГОВОР АРЕНДЫ № ___</w:t>
      </w:r>
    </w:p>
    <w:p w:rsidR="009855C7" w:rsidRPr="00DF47E3" w:rsidRDefault="009855C7" w:rsidP="009855C7">
      <w:pPr>
        <w:jc w:val="center"/>
        <w:rPr>
          <w:snapToGrid w:val="0"/>
        </w:rPr>
      </w:pPr>
      <w:r w:rsidRPr="00DF47E3">
        <w:rPr>
          <w:snapToGrid w:val="0"/>
        </w:rPr>
        <w:t>МУНИЦИПАЛЬНОГО ИМУЩЕСТВА</w:t>
      </w:r>
    </w:p>
    <w:p w:rsidR="009855C7" w:rsidRDefault="009855C7" w:rsidP="009855C7">
      <w:pPr>
        <w:rPr>
          <w:snapToGrid w:val="0"/>
        </w:rPr>
      </w:pPr>
      <w:r w:rsidRPr="00DF47E3">
        <w:rPr>
          <w:snapToGrid w:val="0"/>
        </w:rPr>
        <w:t>с. Усть-Кулом                                                                                   «__» __________ 202</w:t>
      </w:r>
      <w:r>
        <w:rPr>
          <w:snapToGrid w:val="0"/>
        </w:rPr>
        <w:t>4</w:t>
      </w:r>
      <w:r w:rsidRPr="00DF47E3">
        <w:rPr>
          <w:snapToGrid w:val="0"/>
        </w:rPr>
        <w:t xml:space="preserve"> года</w:t>
      </w:r>
    </w:p>
    <w:p w:rsidR="009855C7" w:rsidRPr="00DF47E3" w:rsidRDefault="009855C7" w:rsidP="009855C7">
      <w:pPr>
        <w:rPr>
          <w:snapToGrid w:val="0"/>
        </w:rPr>
      </w:pPr>
    </w:p>
    <w:p w:rsidR="009855C7" w:rsidRPr="00DF47E3" w:rsidRDefault="009855C7" w:rsidP="009855C7">
      <w:pPr>
        <w:ind w:firstLine="709"/>
        <w:jc w:val="both"/>
      </w:pPr>
      <w:r>
        <w:t>На основании протокола об итогах аукциона на право заключения договора аренды муниципального имущества от «____»__________2024 года №_____</w:t>
      </w:r>
      <w:r w:rsidRPr="00DF47E3">
        <w:t>Администрация муниципального района «Усть-Куломский», именуемая в дальнейшем - «Арендодатель</w:t>
      </w:r>
      <w:r>
        <w:t>»</w:t>
      </w:r>
      <w:r w:rsidRPr="00DF47E3">
        <w:t xml:space="preserve"> в лице главы МР «Усть-Куломский» - руководителя администрации района  Рубана  Сергея Владимировича, действующего на основании Устава</w:t>
      </w:r>
      <w:r>
        <w:t xml:space="preserve"> МО МР «Усть-Куломский»</w:t>
      </w:r>
      <w:r w:rsidRPr="00DF47E3">
        <w:t xml:space="preserve">, с одной стороны, и </w:t>
      </w:r>
      <w:r>
        <w:t>__________________</w:t>
      </w:r>
      <w:r w:rsidRPr="00DF47E3">
        <w:t xml:space="preserve">, именуемый в дальнейшем «Арендатор», в лице </w:t>
      </w:r>
      <w:r>
        <w:t>_______________________________</w:t>
      </w:r>
      <w:r w:rsidRPr="00DF47E3">
        <w:t xml:space="preserve">, действующего на основании </w:t>
      </w:r>
      <w:r>
        <w:t>_____________</w:t>
      </w:r>
      <w:r w:rsidRPr="00DF47E3">
        <w:t>, с другой стороны, заключили настоящий договор (далее - Договор) о нижеследующем:</w:t>
      </w:r>
    </w:p>
    <w:p w:rsidR="009855C7" w:rsidRPr="00DF47E3" w:rsidRDefault="009855C7" w:rsidP="009855C7">
      <w:pPr>
        <w:jc w:val="both"/>
        <w:rPr>
          <w:snapToGrid w:val="0"/>
        </w:rPr>
      </w:pPr>
    </w:p>
    <w:p w:rsidR="009855C7" w:rsidRPr="00DF47E3" w:rsidRDefault="009855C7" w:rsidP="009855C7">
      <w:pPr>
        <w:jc w:val="center"/>
        <w:rPr>
          <w:b/>
          <w:snapToGrid w:val="0"/>
        </w:rPr>
      </w:pPr>
      <w:r w:rsidRPr="00DF47E3">
        <w:rPr>
          <w:b/>
          <w:snapToGrid w:val="0"/>
        </w:rPr>
        <w:t>1. ПРЕДМЕТ ДОГОВОРА</w:t>
      </w:r>
    </w:p>
    <w:p w:rsidR="009855C7" w:rsidRPr="00DF47E3" w:rsidRDefault="009855C7" w:rsidP="009855C7">
      <w:pPr>
        <w:ind w:firstLine="709"/>
        <w:jc w:val="both"/>
        <w:rPr>
          <w:snapToGrid w:val="0"/>
        </w:rPr>
      </w:pPr>
      <w:r w:rsidRPr="00DF47E3">
        <w:rPr>
          <w:snapToGrid w:val="0"/>
        </w:rPr>
        <w:t>1.1. Арендодатель на условиях настоящего договора предоставляет Арендатору</w:t>
      </w:r>
      <w:r>
        <w:rPr>
          <w:snapToGrid w:val="0"/>
        </w:rPr>
        <w:t xml:space="preserve"> во временное владение</w:t>
      </w:r>
      <w:r w:rsidRPr="00DF47E3">
        <w:rPr>
          <w:snapToGrid w:val="0"/>
        </w:rPr>
        <w:t xml:space="preserve"> иму</w:t>
      </w:r>
      <w:r>
        <w:rPr>
          <w:snapToGrid w:val="0"/>
        </w:rPr>
        <w:t>щество согласно приложению № 1</w:t>
      </w:r>
    </w:p>
    <w:p w:rsidR="009855C7" w:rsidRDefault="009855C7" w:rsidP="009855C7">
      <w:pPr>
        <w:autoSpaceDE w:val="0"/>
        <w:autoSpaceDN w:val="0"/>
        <w:adjustRightInd w:val="0"/>
        <w:jc w:val="both"/>
      </w:pPr>
      <w:r>
        <w:rPr>
          <w:snapToGrid w:val="0"/>
        </w:rPr>
        <w:tab/>
      </w:r>
      <w:r w:rsidRPr="00DF47E3">
        <w:rPr>
          <w:snapToGrid w:val="0"/>
        </w:rPr>
        <w:t>1.2. Имущество принадлежит Арендодателю на праве собственности и учитывается в муниципальной казне.</w:t>
      </w:r>
    </w:p>
    <w:p w:rsidR="009855C7" w:rsidRPr="00923AEC" w:rsidRDefault="009855C7" w:rsidP="009855C7">
      <w:pPr>
        <w:autoSpaceDE w:val="0"/>
        <w:autoSpaceDN w:val="0"/>
        <w:adjustRightInd w:val="0"/>
        <w:jc w:val="both"/>
      </w:pPr>
      <w:r>
        <w:tab/>
        <w:t>Арендодатель гарантирует, что на момент заключения Договора имущество в споре или под арестом не состоит, не является предметом залога и не обременено другими правами третьих лиц.</w:t>
      </w:r>
    </w:p>
    <w:p w:rsidR="009855C7" w:rsidRPr="00DF47E3" w:rsidRDefault="009855C7" w:rsidP="009855C7">
      <w:pPr>
        <w:ind w:firstLine="709"/>
        <w:jc w:val="both"/>
        <w:rPr>
          <w:snapToGrid w:val="0"/>
        </w:rPr>
      </w:pPr>
      <w:r w:rsidRPr="00DF47E3">
        <w:rPr>
          <w:snapToGrid w:val="0"/>
        </w:rPr>
        <w:t xml:space="preserve">1.3. Имущество передается в состоянии, пригодном для его нормальной эксплуатации, и используется по прямому назначению. </w:t>
      </w:r>
    </w:p>
    <w:p w:rsidR="009855C7" w:rsidRPr="00DF47E3" w:rsidRDefault="009855C7" w:rsidP="009855C7">
      <w:pPr>
        <w:ind w:firstLine="709"/>
        <w:jc w:val="both"/>
        <w:rPr>
          <w:snapToGrid w:val="0"/>
        </w:rPr>
      </w:pPr>
      <w:r w:rsidRPr="00DF47E3">
        <w:rPr>
          <w:snapToGrid w:val="0"/>
        </w:rPr>
        <w:t>1.4. Срок аренды устанавливается</w:t>
      </w:r>
      <w:r>
        <w:rPr>
          <w:snapToGrid w:val="0"/>
        </w:rPr>
        <w:t xml:space="preserve"> на 5 (пять) лет</w:t>
      </w:r>
      <w:r w:rsidRPr="00DF47E3">
        <w:rPr>
          <w:snapToGrid w:val="0"/>
        </w:rPr>
        <w:t xml:space="preserve"> с «___» __________ 202</w:t>
      </w:r>
      <w:r>
        <w:rPr>
          <w:snapToGrid w:val="0"/>
        </w:rPr>
        <w:t>4</w:t>
      </w:r>
      <w:r w:rsidRPr="00DF47E3">
        <w:rPr>
          <w:snapToGrid w:val="0"/>
        </w:rPr>
        <w:t xml:space="preserve"> года по «___» ___________  20</w:t>
      </w:r>
      <w:r>
        <w:rPr>
          <w:snapToGrid w:val="0"/>
        </w:rPr>
        <w:t>29</w:t>
      </w:r>
      <w:r w:rsidRPr="00DF47E3">
        <w:rPr>
          <w:snapToGrid w:val="0"/>
        </w:rPr>
        <w:t xml:space="preserve"> года.</w:t>
      </w:r>
    </w:p>
    <w:p w:rsidR="009855C7" w:rsidRPr="00DF47E3" w:rsidRDefault="009855C7" w:rsidP="009855C7">
      <w:pPr>
        <w:ind w:firstLine="709"/>
        <w:jc w:val="both"/>
        <w:rPr>
          <w:snapToGrid w:val="0"/>
        </w:rPr>
      </w:pPr>
      <w:r w:rsidRPr="00DF47E3">
        <w:rPr>
          <w:snapToGrid w:val="0"/>
        </w:rPr>
        <w:t>1.5. Передача  имущества в аренду не влечет передачу  права собственности на него.</w:t>
      </w:r>
    </w:p>
    <w:p w:rsidR="009855C7" w:rsidRDefault="009855C7" w:rsidP="009855C7">
      <w:pPr>
        <w:jc w:val="center"/>
        <w:rPr>
          <w:b/>
          <w:snapToGrid w:val="0"/>
        </w:rPr>
      </w:pPr>
    </w:p>
    <w:p w:rsidR="009855C7" w:rsidRPr="00DF47E3" w:rsidRDefault="009855C7" w:rsidP="009855C7">
      <w:pPr>
        <w:jc w:val="center"/>
        <w:rPr>
          <w:b/>
          <w:snapToGrid w:val="0"/>
        </w:rPr>
      </w:pPr>
      <w:r w:rsidRPr="00DF47E3">
        <w:rPr>
          <w:b/>
          <w:snapToGrid w:val="0"/>
        </w:rPr>
        <w:t>2. ПРАВА И ОБЯЗАННОСТИ СТОРОН</w:t>
      </w:r>
    </w:p>
    <w:p w:rsidR="009855C7" w:rsidRPr="00DF47E3" w:rsidRDefault="009855C7" w:rsidP="009855C7">
      <w:pPr>
        <w:ind w:firstLine="709"/>
        <w:jc w:val="both"/>
        <w:rPr>
          <w:b/>
        </w:rPr>
      </w:pPr>
      <w:r w:rsidRPr="00DF47E3">
        <w:rPr>
          <w:b/>
        </w:rPr>
        <w:t>2.1. Арендодатель обязуется:</w:t>
      </w:r>
    </w:p>
    <w:p w:rsidR="009855C7" w:rsidRPr="00DF47E3" w:rsidRDefault="009855C7" w:rsidP="009855C7">
      <w:pPr>
        <w:widowControl w:val="0"/>
        <w:ind w:firstLine="709"/>
        <w:jc w:val="both"/>
        <w:rPr>
          <w:snapToGrid w:val="0"/>
        </w:rPr>
      </w:pPr>
      <w:r w:rsidRPr="00DF47E3">
        <w:rPr>
          <w:snapToGrid w:val="0"/>
        </w:rPr>
        <w:t>2.1.1. Предоставить Арендатору имущество в пятидневный срок с момента подписания настоящего договора. Передача имущества оформляется актом приема-передачи, который является неотъемле</w:t>
      </w:r>
      <w:r>
        <w:rPr>
          <w:snapToGrid w:val="0"/>
        </w:rPr>
        <w:t>мой частью настоящего договора, согласно приложению № 2.</w:t>
      </w:r>
    </w:p>
    <w:p w:rsidR="009855C7" w:rsidRPr="00DF47E3" w:rsidRDefault="009855C7" w:rsidP="009855C7">
      <w:pPr>
        <w:widowControl w:val="0"/>
        <w:ind w:firstLine="709"/>
        <w:jc w:val="both"/>
        <w:rPr>
          <w:snapToGrid w:val="0"/>
        </w:rPr>
      </w:pPr>
      <w:r w:rsidRPr="00DF47E3">
        <w:rPr>
          <w:snapToGrid w:val="0"/>
        </w:rPr>
        <w:t>2.1.2. Контролировать выполнение Арендатором обязательств по настоящему Договору.</w:t>
      </w:r>
    </w:p>
    <w:p w:rsidR="009855C7" w:rsidRPr="00DF47E3" w:rsidRDefault="009855C7" w:rsidP="009855C7">
      <w:pPr>
        <w:widowControl w:val="0"/>
        <w:ind w:firstLine="709"/>
        <w:jc w:val="both"/>
        <w:rPr>
          <w:snapToGrid w:val="0"/>
        </w:rPr>
      </w:pPr>
      <w:r w:rsidRPr="00DF47E3">
        <w:rPr>
          <w:snapToGrid w:val="0"/>
        </w:rPr>
        <w:t xml:space="preserve">2.1.3. Контролировать поступление арендных платежей в местный бюджет </w:t>
      </w:r>
      <w:r>
        <w:rPr>
          <w:snapToGrid w:val="0"/>
        </w:rPr>
        <w:t>МО МР «Усть-Куломский».</w:t>
      </w:r>
    </w:p>
    <w:p w:rsidR="009855C7" w:rsidRPr="00DF47E3" w:rsidRDefault="009855C7" w:rsidP="009855C7">
      <w:pPr>
        <w:widowControl w:val="0"/>
        <w:ind w:firstLine="709"/>
        <w:jc w:val="both"/>
        <w:rPr>
          <w:snapToGrid w:val="0"/>
        </w:rPr>
      </w:pPr>
      <w:r w:rsidRPr="00DF47E3">
        <w:rPr>
          <w:snapToGrid w:val="0"/>
        </w:rPr>
        <w:t>2.1.4. Участвовать в создании необходимых условий для эффективного использования арендуемого имущества и поддержания его в надлежащем состоянии в порядке, согласованном с Арендатором.</w:t>
      </w:r>
    </w:p>
    <w:p w:rsidR="009855C7" w:rsidRDefault="009855C7" w:rsidP="009855C7">
      <w:pPr>
        <w:widowControl w:val="0"/>
        <w:ind w:firstLine="709"/>
        <w:jc w:val="both"/>
        <w:rPr>
          <w:snapToGrid w:val="0"/>
        </w:rPr>
      </w:pPr>
      <w:r w:rsidRPr="00DF47E3">
        <w:rPr>
          <w:snapToGrid w:val="0"/>
        </w:rPr>
        <w:t xml:space="preserve">2.1.5. Оказывать консультативную и иную помощь в целях наиболее эффективного использования переданного в аренду имущества. </w:t>
      </w:r>
    </w:p>
    <w:p w:rsidR="00433E4B" w:rsidRPr="00D972D9" w:rsidRDefault="00433E4B" w:rsidP="00433E4B">
      <w:pPr>
        <w:jc w:val="both"/>
      </w:pPr>
      <w:r w:rsidRPr="00D972D9">
        <w:t>2.2. Арендатор обязуется:</w:t>
      </w:r>
    </w:p>
    <w:p w:rsidR="00433E4B" w:rsidRPr="00D972D9" w:rsidRDefault="00433E4B" w:rsidP="00433E4B">
      <w:pPr>
        <w:jc w:val="both"/>
      </w:pPr>
      <w:r w:rsidRPr="00D972D9">
        <w:t>2.2.1. Принять у Арендодателя имущество, указанное в пункте 1.1 настоящего Договора, по акту приема - передачи.</w:t>
      </w:r>
    </w:p>
    <w:p w:rsidR="00433E4B" w:rsidRPr="00D972D9" w:rsidRDefault="00433E4B" w:rsidP="00433E4B">
      <w:pPr>
        <w:jc w:val="both"/>
      </w:pPr>
      <w:r w:rsidRPr="00D972D9">
        <w:t>2.2.2. Своевременно уплачивать Арендодателю арендную плату в порядке и на условиях, установленных разделом 3 настоящего договора.</w:t>
      </w:r>
    </w:p>
    <w:p w:rsidR="00433E4B" w:rsidRPr="00D972D9" w:rsidRDefault="00433E4B" w:rsidP="00433E4B">
      <w:pPr>
        <w:jc w:val="both"/>
      </w:pPr>
      <w:r w:rsidRPr="00D972D9">
        <w:t>2.2.3.  Немедленно извещать Арендодателя  о всяком повреждении, аварии (ДТП) или ином событии, нанесшем (или грозящем нанести) имуществу ущерб, и своевременно принимать все возможные меры по предотвращению угрозы, против дальнейшего разрушения или повреждения имущества.</w:t>
      </w:r>
    </w:p>
    <w:p w:rsidR="00433E4B" w:rsidRPr="00D972D9" w:rsidRDefault="00433E4B" w:rsidP="00433E4B">
      <w:pPr>
        <w:jc w:val="both"/>
      </w:pPr>
      <w:r w:rsidRPr="00D972D9">
        <w:t>2.2.4. Нести расходы по содержанию движимого имущества и своевременно за свой счет производить текущий ремонт.</w:t>
      </w:r>
    </w:p>
    <w:p w:rsidR="00433E4B" w:rsidRPr="00D972D9" w:rsidRDefault="00433E4B" w:rsidP="00433E4B">
      <w:pPr>
        <w:jc w:val="both"/>
      </w:pPr>
      <w:r w:rsidRPr="00D972D9">
        <w:t>2.2.5. Не передавать третьим лицам в пользование и владение арендуемое имущество, не производить других действий, могущих повлечь за собой отчуждение собственности.</w:t>
      </w:r>
    </w:p>
    <w:p w:rsidR="00433E4B" w:rsidRPr="00D972D9" w:rsidRDefault="00433E4B" w:rsidP="00433E4B">
      <w:pPr>
        <w:jc w:val="both"/>
      </w:pPr>
      <w:r w:rsidRPr="00D972D9">
        <w:t xml:space="preserve">2.2.6. Не сдавать арендуемое имущество как в целом, так и частично в субаренду. </w:t>
      </w:r>
    </w:p>
    <w:p w:rsidR="00433E4B" w:rsidRPr="00D972D9" w:rsidRDefault="00433E4B" w:rsidP="00433E4B">
      <w:pPr>
        <w:jc w:val="both"/>
      </w:pPr>
      <w:r w:rsidRPr="00D972D9">
        <w:t xml:space="preserve">2.2.7. Использовать имущество исключительно по назначению, указанному в пункте 1.3 настоящего Договора. </w:t>
      </w:r>
    </w:p>
    <w:p w:rsidR="00433E4B" w:rsidRPr="00D972D9" w:rsidRDefault="00433E4B" w:rsidP="00433E4B">
      <w:pPr>
        <w:jc w:val="both"/>
      </w:pPr>
      <w:r w:rsidRPr="00D972D9">
        <w:t>2.2.8. Соблюдать правила дорожного движения. Принимать меры по профилактике ДТП.</w:t>
      </w:r>
    </w:p>
    <w:p w:rsidR="00433E4B" w:rsidRPr="00D972D9" w:rsidRDefault="00433E4B" w:rsidP="00433E4B">
      <w:pPr>
        <w:jc w:val="both"/>
      </w:pPr>
      <w:r w:rsidRPr="00D972D9">
        <w:lastRenderedPageBreak/>
        <w:t xml:space="preserve">2.2.9.Самостоятельно осуществлять страхование имущества, включая страхование гражданской ответственности (ОСАГО), а так же расходы возникающие в связи с его эксплуатацией и проведением ежегодного технического осмотра. </w:t>
      </w:r>
    </w:p>
    <w:p w:rsidR="00433E4B" w:rsidRPr="00D972D9" w:rsidRDefault="00433E4B" w:rsidP="00433E4B">
      <w:pPr>
        <w:jc w:val="both"/>
      </w:pPr>
      <w:r w:rsidRPr="00D972D9">
        <w:t>2.2.10. Обеспечить представителю Арендодателя возможность беспрепятственного допуска к имуществу для осуществления контроля за его использованием по назначению, в соответствии с условиями Договора и эксплуатационными требованиями.</w:t>
      </w:r>
    </w:p>
    <w:p w:rsidR="00433E4B" w:rsidRPr="00D972D9" w:rsidRDefault="00433E4B" w:rsidP="00433E4B">
      <w:pPr>
        <w:jc w:val="both"/>
      </w:pPr>
      <w:r w:rsidRPr="00D972D9">
        <w:t>2.2.11. В случае изменения наименования, юридического адреса, банковских реквизитов, письменно уведомить Арендодателя в десятидневный срок с момента наступления изменений.</w:t>
      </w:r>
    </w:p>
    <w:p w:rsidR="00433E4B" w:rsidRPr="00D972D9" w:rsidRDefault="00433E4B" w:rsidP="00433E4B">
      <w:pPr>
        <w:jc w:val="both"/>
      </w:pPr>
      <w:r w:rsidRPr="00D972D9">
        <w:t>2.2.12. Письменно уведомить Арендодателя не позднее чем за 20 календарных дней о предстоящей дате возврата имущества как в связи с окончанием срока действия настоящего Договора, так и при его досрочном расторжении.</w:t>
      </w:r>
    </w:p>
    <w:p w:rsidR="00433E4B" w:rsidRPr="00D972D9" w:rsidRDefault="00433E4B" w:rsidP="00433E4B">
      <w:pPr>
        <w:jc w:val="both"/>
      </w:pPr>
      <w:r w:rsidRPr="00D972D9">
        <w:t>2.2.13. При окончании срока действия настоящего договора, как и при его досрочном расторжении, обязан в течение 10 дней вернуть Арендодателю имущество в том состоянии, в котором он его получал, с учетом нормального износа.</w:t>
      </w:r>
    </w:p>
    <w:p w:rsidR="00433E4B" w:rsidRPr="00D972D9" w:rsidRDefault="00433E4B" w:rsidP="00433E4B">
      <w:pPr>
        <w:jc w:val="both"/>
      </w:pPr>
      <w:r w:rsidRPr="00D972D9">
        <w:t>2.2.14.  Ежегодно, до окончания срока действия Договора, оформлять и направлять в адрес Арендодателя  акт сверки расчетов по Договору не позднее 31 декабря  текущего года.</w:t>
      </w:r>
    </w:p>
    <w:p w:rsidR="00433E4B" w:rsidRPr="00D972D9" w:rsidRDefault="00433E4B" w:rsidP="00433E4B">
      <w:pPr>
        <w:jc w:val="both"/>
      </w:pPr>
      <w:r w:rsidRPr="00D972D9">
        <w:t>Акт сверки по окончанию срока действия Договора направляется Арендатором Арендодателю в течение 10 (десяти) календарных дней с момента подписания акта приема-передачи муниципального имущества.</w:t>
      </w:r>
    </w:p>
    <w:p w:rsidR="00433E4B" w:rsidRPr="00DF47E3" w:rsidRDefault="00433E4B" w:rsidP="00433E4B">
      <w:pPr>
        <w:jc w:val="center"/>
        <w:rPr>
          <w:b/>
          <w:snapToGrid w:val="0"/>
        </w:rPr>
      </w:pPr>
      <w:r w:rsidRPr="00DF47E3">
        <w:rPr>
          <w:b/>
          <w:snapToGrid w:val="0"/>
        </w:rPr>
        <w:t>3. АРЕНДНАЯ ПЛАТА.</w:t>
      </w:r>
    </w:p>
    <w:p w:rsidR="00433E4B" w:rsidRDefault="00433E4B" w:rsidP="00433E4B">
      <w:pPr>
        <w:ind w:firstLine="709"/>
        <w:jc w:val="both"/>
        <w:rPr>
          <w:snapToGrid w:val="0"/>
        </w:rPr>
      </w:pPr>
      <w:r w:rsidRPr="00DF47E3">
        <w:rPr>
          <w:snapToGrid w:val="0"/>
        </w:rPr>
        <w:t xml:space="preserve">3.1. За указанное в пункте 1.1 настоящего Договора имущество Арендатор оплачивает годовую арендную плату в размере  </w:t>
      </w:r>
      <w:r>
        <w:rPr>
          <w:b/>
          <w:snapToGrid w:val="0"/>
        </w:rPr>
        <w:t xml:space="preserve">____________ </w:t>
      </w:r>
      <w:r w:rsidRPr="00DF47E3">
        <w:rPr>
          <w:b/>
          <w:snapToGrid w:val="0"/>
        </w:rPr>
        <w:t>рублей(</w:t>
      </w:r>
      <w:r>
        <w:rPr>
          <w:b/>
          <w:snapToGrid w:val="0"/>
        </w:rPr>
        <w:t>_______</w:t>
      </w:r>
      <w:r w:rsidRPr="00DF47E3">
        <w:rPr>
          <w:snapToGrid w:val="0"/>
        </w:rPr>
        <w:t xml:space="preserve">) </w:t>
      </w:r>
      <w:r w:rsidRPr="00DF47E3">
        <w:rPr>
          <w:b/>
          <w:snapToGrid w:val="0"/>
        </w:rPr>
        <w:t>рублей00 коп.</w:t>
      </w:r>
      <w:r w:rsidRPr="00DF47E3">
        <w:rPr>
          <w:snapToGrid w:val="0"/>
        </w:rPr>
        <w:t xml:space="preserve"> без НДС,  с ежемесячной оплатой до 10 числа месяца следующего за   расчетным периодом в размере </w:t>
      </w:r>
      <w:r>
        <w:rPr>
          <w:b/>
          <w:snapToGrid w:val="0"/>
        </w:rPr>
        <w:t>_______</w:t>
      </w:r>
      <w:r w:rsidRPr="00DF47E3">
        <w:rPr>
          <w:b/>
          <w:snapToGrid w:val="0"/>
        </w:rPr>
        <w:t xml:space="preserve"> рублей  </w:t>
      </w:r>
      <w:r>
        <w:rPr>
          <w:b/>
          <w:snapToGrid w:val="0"/>
        </w:rPr>
        <w:t>_____</w:t>
      </w:r>
      <w:r w:rsidRPr="00DF47E3">
        <w:rPr>
          <w:b/>
          <w:snapToGrid w:val="0"/>
        </w:rPr>
        <w:t xml:space="preserve">  коп</w:t>
      </w:r>
      <w:r w:rsidRPr="00DF47E3">
        <w:rPr>
          <w:snapToGrid w:val="0"/>
        </w:rPr>
        <w:t>.</w:t>
      </w:r>
    </w:p>
    <w:p w:rsidR="00433E4B" w:rsidRPr="00DF47E3" w:rsidRDefault="00433E4B" w:rsidP="00433E4B">
      <w:pPr>
        <w:ind w:firstLine="709"/>
        <w:jc w:val="both"/>
        <w:rPr>
          <w:snapToGrid w:val="0"/>
        </w:rPr>
      </w:pPr>
      <w:r>
        <w:rPr>
          <w:snapToGrid w:val="0"/>
        </w:rPr>
        <w:t>Задаток за участие в аукционе на право аренды муниципального имущества в размере__________________рублей, засчитывается в счет уплаты арендной платы по настоящему договору за период с______________по_______________ первого года аренды.</w:t>
      </w:r>
    </w:p>
    <w:p w:rsidR="00433E4B" w:rsidRPr="00DF47E3" w:rsidRDefault="00433E4B" w:rsidP="00433E4B">
      <w:pPr>
        <w:ind w:firstLine="720"/>
        <w:jc w:val="both"/>
        <w:rPr>
          <w:snapToGrid w:val="0"/>
        </w:rPr>
      </w:pPr>
      <w:r w:rsidRPr="00DF47E3">
        <w:rPr>
          <w:snapToGrid w:val="0"/>
        </w:rPr>
        <w:t>Сумма арендной платы подлежит перечислению в местный бюджет</w:t>
      </w:r>
      <w:r>
        <w:rPr>
          <w:snapToGrid w:val="0"/>
        </w:rPr>
        <w:t xml:space="preserve"> МО МР «Усть-Куломский»</w:t>
      </w:r>
      <w:r w:rsidRPr="00DF47E3">
        <w:rPr>
          <w:snapToGrid w:val="0"/>
        </w:rPr>
        <w:t xml:space="preserve"> по следующим реквизитам: </w:t>
      </w:r>
      <w:r w:rsidRPr="00DF47E3">
        <w:rPr>
          <w:b/>
          <w:snapToGrid w:val="0"/>
          <w:sz w:val="26"/>
          <w:szCs w:val="26"/>
        </w:rPr>
        <w:t>УФК по Республик</w:t>
      </w:r>
      <w:r>
        <w:rPr>
          <w:b/>
          <w:snapToGrid w:val="0"/>
          <w:sz w:val="26"/>
          <w:szCs w:val="26"/>
        </w:rPr>
        <w:t>е Коми  Администрация МР «Усть-</w:t>
      </w:r>
      <w:r w:rsidRPr="00DF47E3">
        <w:rPr>
          <w:b/>
          <w:snapToGrid w:val="0"/>
          <w:sz w:val="26"/>
          <w:szCs w:val="26"/>
        </w:rPr>
        <w:t>Куломский»,  04073003300) ИНН 1114000888, КПП 111401001, ОКТМО 87648000, ОТДЕЛЕНИЕ - НБ РЕСПУБЛИКА КОМИ БАНКА РОССИИ //УФК по Республике Коми г.Сыктывкар, единый казначейский счет 40102810245370000074, БИК 018702501,казначейский счет 03100643000000010700,  КБК 923 111 050 350 50000 120</w:t>
      </w:r>
    </w:p>
    <w:p w:rsidR="00433E4B" w:rsidRPr="00DF47E3" w:rsidRDefault="00433E4B" w:rsidP="00433E4B">
      <w:pPr>
        <w:ind w:firstLine="709"/>
        <w:jc w:val="both"/>
        <w:rPr>
          <w:snapToGrid w:val="0"/>
        </w:rPr>
      </w:pPr>
      <w:r w:rsidRPr="00DF47E3">
        <w:rPr>
          <w:snapToGrid w:val="0"/>
        </w:rPr>
        <w:t>Кроме  того, Арендатор самостоятельно  исчисляет  НДС  от суммы арендной платы в соответствии с действующим законодательством и перечисляет в федеральный бюджет.</w:t>
      </w:r>
    </w:p>
    <w:p w:rsidR="00433E4B" w:rsidRDefault="00433E4B" w:rsidP="00433E4B">
      <w:pPr>
        <w:ind w:firstLine="709"/>
        <w:jc w:val="both"/>
        <w:rPr>
          <w:snapToGrid w:val="0"/>
        </w:rPr>
      </w:pPr>
      <w:r w:rsidRPr="00DF47E3">
        <w:rPr>
          <w:snapToGrid w:val="0"/>
        </w:rPr>
        <w:t xml:space="preserve">3.2. </w:t>
      </w:r>
      <w:r>
        <w:t>Цена годовой арендной платы увеличивается ежегодно, начиная с 1 января года, следующего за годом, в котором был заключен договор аренды, на коэффициент 1,0776.</w:t>
      </w:r>
    </w:p>
    <w:p w:rsidR="00433E4B" w:rsidRPr="00DF47E3" w:rsidRDefault="00433E4B" w:rsidP="00433E4B">
      <w:pPr>
        <w:ind w:firstLine="709"/>
        <w:jc w:val="both"/>
        <w:rPr>
          <w:snapToGrid w:val="0"/>
        </w:rPr>
      </w:pPr>
      <w:r w:rsidRPr="00DF47E3">
        <w:rPr>
          <w:snapToGrid w:val="0"/>
        </w:rPr>
        <w:t xml:space="preserve">Уведомление о перерасчете арендной платы вместе с новым расчетом направляется Арендодателем Арендатору </w:t>
      </w:r>
      <w:r>
        <w:rPr>
          <w:snapToGrid w:val="0"/>
        </w:rPr>
        <w:t>не позднее 31 января года, следующего за отчетным,</w:t>
      </w:r>
      <w:r w:rsidRPr="00DF47E3">
        <w:rPr>
          <w:snapToGrid w:val="0"/>
        </w:rPr>
        <w:t xml:space="preserve"> является обязательным для него и составляет неотъемлемую часть настоящего Договора.</w:t>
      </w:r>
    </w:p>
    <w:p w:rsidR="00433E4B" w:rsidRPr="00DF47E3" w:rsidRDefault="00433E4B" w:rsidP="00433E4B">
      <w:pPr>
        <w:ind w:firstLine="709"/>
        <w:jc w:val="both"/>
        <w:rPr>
          <w:snapToGrid w:val="0"/>
        </w:rPr>
      </w:pPr>
      <w:r w:rsidRPr="00DF47E3">
        <w:rPr>
          <w:snapToGrid w:val="0"/>
        </w:rPr>
        <w:t>3.</w:t>
      </w:r>
      <w:r>
        <w:rPr>
          <w:snapToGrid w:val="0"/>
        </w:rPr>
        <w:t>3</w:t>
      </w:r>
      <w:r w:rsidRPr="00DF47E3">
        <w:rPr>
          <w:snapToGrid w:val="0"/>
        </w:rPr>
        <w:t>. Не использование имущества</w:t>
      </w:r>
      <w:r>
        <w:rPr>
          <w:snapToGrid w:val="0"/>
        </w:rPr>
        <w:t xml:space="preserve"> по назначению</w:t>
      </w:r>
      <w:r w:rsidRPr="00DF47E3">
        <w:rPr>
          <w:snapToGrid w:val="0"/>
        </w:rPr>
        <w:t xml:space="preserve"> Арендатором до окончания срока действия (расторжения) настоящего Договора не может служить основанием для отказа уплаты арендной платы.</w:t>
      </w:r>
    </w:p>
    <w:p w:rsidR="00433E4B" w:rsidRDefault="00433E4B" w:rsidP="00433E4B">
      <w:pPr>
        <w:jc w:val="center"/>
        <w:rPr>
          <w:b/>
          <w:snapToGrid w:val="0"/>
        </w:rPr>
      </w:pPr>
    </w:p>
    <w:p w:rsidR="00433E4B" w:rsidRPr="00DF47E3" w:rsidRDefault="00433E4B" w:rsidP="00433E4B">
      <w:pPr>
        <w:jc w:val="center"/>
        <w:rPr>
          <w:b/>
          <w:snapToGrid w:val="0"/>
        </w:rPr>
      </w:pPr>
      <w:r w:rsidRPr="00DF47E3">
        <w:rPr>
          <w:b/>
          <w:snapToGrid w:val="0"/>
        </w:rPr>
        <w:t>4. ОТВЕТСТВЕННОСТЬ СТОРОН</w:t>
      </w:r>
    </w:p>
    <w:p w:rsidR="00433E4B" w:rsidRPr="00DF47E3" w:rsidRDefault="00433E4B" w:rsidP="00433E4B">
      <w:pPr>
        <w:widowControl w:val="0"/>
        <w:ind w:firstLine="709"/>
        <w:jc w:val="both"/>
        <w:rPr>
          <w:snapToGrid w:val="0"/>
        </w:rPr>
      </w:pPr>
      <w:r w:rsidRPr="00DF47E3">
        <w:rPr>
          <w:snapToGrid w:val="0"/>
        </w:rPr>
        <w:t>4.1. Стороны несут материальную ответственность за неисполнение или ненадлежа</w:t>
      </w:r>
      <w:r>
        <w:rPr>
          <w:snapToGrid w:val="0"/>
        </w:rPr>
        <w:t>щее исполнения своих обязательств по</w:t>
      </w:r>
      <w:r w:rsidRPr="00DF47E3">
        <w:rPr>
          <w:snapToGrid w:val="0"/>
        </w:rPr>
        <w:t xml:space="preserve"> настояще</w:t>
      </w:r>
      <w:r>
        <w:rPr>
          <w:snapToGrid w:val="0"/>
        </w:rPr>
        <w:t>му</w:t>
      </w:r>
      <w:r w:rsidRPr="00DF47E3">
        <w:rPr>
          <w:snapToGrid w:val="0"/>
        </w:rPr>
        <w:t xml:space="preserve"> Договор</w:t>
      </w:r>
      <w:r>
        <w:rPr>
          <w:snapToGrid w:val="0"/>
        </w:rPr>
        <w:t xml:space="preserve">у </w:t>
      </w:r>
      <w:r w:rsidRPr="00DF47E3">
        <w:rPr>
          <w:snapToGrid w:val="0"/>
        </w:rPr>
        <w:t>в соответствии с действующим законодательством.</w:t>
      </w:r>
    </w:p>
    <w:p w:rsidR="00433E4B" w:rsidRPr="00DF47E3" w:rsidRDefault="00433E4B" w:rsidP="00433E4B">
      <w:pPr>
        <w:widowControl w:val="0"/>
        <w:ind w:firstLine="709"/>
        <w:jc w:val="both"/>
        <w:rPr>
          <w:snapToGrid w:val="0"/>
        </w:rPr>
      </w:pPr>
      <w:r w:rsidRPr="00DF47E3">
        <w:rPr>
          <w:snapToGrid w:val="0"/>
        </w:rPr>
        <w:t xml:space="preserve">4.2. Если имущество в результате действий Арендатора или непринятия им необходимых и своевременных мер приведено в аварийное состояние, то Арендатор восстанавливает его за счет собственных средств и возмещает ущерб, нанесенный Арендодателю, в </w:t>
      </w:r>
      <w:r>
        <w:rPr>
          <w:snapToGrid w:val="0"/>
        </w:rPr>
        <w:t>порядке, установленном законодательством Российской Федерации.</w:t>
      </w:r>
    </w:p>
    <w:p w:rsidR="00433E4B" w:rsidRPr="00DF47E3" w:rsidRDefault="00433E4B" w:rsidP="00433E4B">
      <w:pPr>
        <w:ind w:firstLine="709"/>
        <w:jc w:val="both"/>
        <w:rPr>
          <w:snapToGrid w:val="0"/>
        </w:rPr>
      </w:pPr>
      <w:r w:rsidRPr="00DF47E3">
        <w:rPr>
          <w:snapToGrid w:val="0"/>
        </w:rPr>
        <w:t>4.3. Настоящий Договор аренды подлежит досрочному расторжению, а имущество возврату по требованию Арендодателя, в следующих случаях, признаваемых Сторонами существенными нарушениями его условий:</w:t>
      </w:r>
    </w:p>
    <w:p w:rsidR="00433E4B" w:rsidRPr="00DF47E3" w:rsidRDefault="00433E4B" w:rsidP="00C61D50">
      <w:pPr>
        <w:numPr>
          <w:ilvl w:val="0"/>
          <w:numId w:val="14"/>
        </w:numPr>
        <w:tabs>
          <w:tab w:val="num" w:pos="900"/>
        </w:tabs>
        <w:ind w:left="0" w:firstLine="709"/>
        <w:jc w:val="both"/>
        <w:rPr>
          <w:snapToGrid w:val="0"/>
        </w:rPr>
      </w:pPr>
      <w:r w:rsidRPr="00DF47E3">
        <w:rPr>
          <w:snapToGrid w:val="0"/>
        </w:rPr>
        <w:t>при использовании арендуемого имущества (в целом или частично) не по указанному в пункте 1.3 настоящего Договора назначению;</w:t>
      </w:r>
    </w:p>
    <w:p w:rsidR="00433E4B" w:rsidRPr="00DF47E3" w:rsidRDefault="00433E4B" w:rsidP="00C61D50">
      <w:pPr>
        <w:numPr>
          <w:ilvl w:val="0"/>
          <w:numId w:val="14"/>
        </w:numPr>
        <w:tabs>
          <w:tab w:val="num" w:pos="900"/>
        </w:tabs>
        <w:ind w:left="0" w:firstLine="709"/>
        <w:jc w:val="both"/>
        <w:rPr>
          <w:snapToGrid w:val="0"/>
        </w:rPr>
      </w:pPr>
      <w:r w:rsidRPr="00DF47E3">
        <w:rPr>
          <w:snapToGrid w:val="0"/>
        </w:rPr>
        <w:t xml:space="preserve">при существенном ухудшении Арендатором состояния имущества либо невыполнении обязанностей, предусмотренных подпунктами </w:t>
      </w:r>
      <w:r>
        <w:rPr>
          <w:snapToGrid w:val="0"/>
        </w:rPr>
        <w:t xml:space="preserve">2.2.3, </w:t>
      </w:r>
      <w:r w:rsidRPr="00DF47E3">
        <w:rPr>
          <w:snapToGrid w:val="0"/>
        </w:rPr>
        <w:t xml:space="preserve">2.2.4, </w:t>
      </w:r>
      <w:r>
        <w:rPr>
          <w:snapToGrid w:val="0"/>
        </w:rPr>
        <w:t>2.2.5.,</w:t>
      </w:r>
      <w:r w:rsidRPr="00DF47E3">
        <w:rPr>
          <w:snapToGrid w:val="0"/>
        </w:rPr>
        <w:t>2.2.6, 2.2.7, 2.2.8, 2.2.9настоящего Договора;</w:t>
      </w:r>
    </w:p>
    <w:p w:rsidR="00433E4B" w:rsidRPr="00DF47E3" w:rsidRDefault="00433E4B" w:rsidP="00C61D50">
      <w:pPr>
        <w:numPr>
          <w:ilvl w:val="0"/>
          <w:numId w:val="15"/>
        </w:numPr>
        <w:tabs>
          <w:tab w:val="num" w:pos="900"/>
        </w:tabs>
        <w:ind w:left="0" w:firstLine="709"/>
        <w:jc w:val="both"/>
        <w:rPr>
          <w:snapToGrid w:val="0"/>
        </w:rPr>
      </w:pPr>
      <w:r w:rsidRPr="00DF47E3">
        <w:rPr>
          <w:snapToGrid w:val="0"/>
        </w:rPr>
        <w:t>при неуплате или просрочке Арендатором арендных платежей в сроки, установленные пунктом 3.1 настоящего Договора, в течение двух сроков подряд независимо от ее последующего внесения.</w:t>
      </w:r>
    </w:p>
    <w:p w:rsidR="00433E4B" w:rsidRPr="00DF47E3" w:rsidRDefault="00433E4B" w:rsidP="00433E4B">
      <w:pPr>
        <w:ind w:firstLine="709"/>
        <w:jc w:val="both"/>
        <w:rPr>
          <w:snapToGrid w:val="0"/>
        </w:rPr>
      </w:pPr>
      <w:r w:rsidRPr="00DF47E3">
        <w:rPr>
          <w:snapToGrid w:val="0"/>
        </w:rPr>
        <w:t>Расторжение настоящего Договора не освобождает Арендатора от необходимости погашения задолженности по арендной плате и выплаты неустойки.</w:t>
      </w:r>
    </w:p>
    <w:p w:rsidR="00433E4B" w:rsidRDefault="00433E4B" w:rsidP="00433E4B">
      <w:pPr>
        <w:widowControl w:val="0"/>
        <w:ind w:firstLine="709"/>
        <w:jc w:val="both"/>
      </w:pPr>
      <w:r w:rsidRPr="00DF47E3">
        <w:rPr>
          <w:snapToGrid w:val="0"/>
        </w:rPr>
        <w:t xml:space="preserve">4.4. </w:t>
      </w:r>
      <w:r w:rsidRPr="00EF32D2">
        <w:t xml:space="preserve">Арендатор, допустивший просрочку по возврату имущества Арендодателю, уплачивает </w:t>
      </w:r>
      <w:r>
        <w:lastRenderedPageBreak/>
        <w:t>арендную плату в размере, установленном настоящим Договором,</w:t>
      </w:r>
      <w:r w:rsidRPr="00EF32D2">
        <w:t xml:space="preserve"> за каждый день просрочки.</w:t>
      </w:r>
    </w:p>
    <w:p w:rsidR="00433E4B" w:rsidRPr="00DF47E3" w:rsidRDefault="00433E4B" w:rsidP="00433E4B">
      <w:pPr>
        <w:widowControl w:val="0"/>
        <w:ind w:firstLine="709"/>
        <w:jc w:val="both"/>
        <w:rPr>
          <w:snapToGrid w:val="0"/>
        </w:rPr>
      </w:pPr>
      <w:r w:rsidRPr="00DF47E3">
        <w:rPr>
          <w:snapToGrid w:val="0"/>
        </w:rPr>
        <w:t>4.5. В случае просрочки по оплате арендной платы Арендатор уплачивает Арендодателю неустойку в размере 1/300 ставки рефинансирования Центрального банка РФ от суммы просроченного платежа за каждый день просрочки.</w:t>
      </w:r>
    </w:p>
    <w:p w:rsidR="00433E4B" w:rsidRPr="00DF47E3" w:rsidRDefault="00433E4B" w:rsidP="00433E4B">
      <w:pPr>
        <w:widowControl w:val="0"/>
        <w:ind w:firstLine="709"/>
        <w:jc w:val="both"/>
        <w:rPr>
          <w:snapToGrid w:val="0"/>
        </w:rPr>
      </w:pPr>
      <w:r w:rsidRPr="00DF47E3">
        <w:rPr>
          <w:snapToGrid w:val="0"/>
        </w:rPr>
        <w:t>4.6. Ответственность Сторон в иных случаях устанавливается в соответствии с действующим законодательством.</w:t>
      </w:r>
    </w:p>
    <w:p w:rsidR="00433E4B" w:rsidRDefault="00433E4B" w:rsidP="00433E4B">
      <w:pPr>
        <w:rPr>
          <w:b/>
          <w:snapToGrid w:val="0"/>
        </w:rPr>
      </w:pPr>
    </w:p>
    <w:p w:rsidR="00433E4B" w:rsidRPr="00DF47E3" w:rsidRDefault="00433E4B" w:rsidP="00433E4B">
      <w:pPr>
        <w:jc w:val="center"/>
        <w:rPr>
          <w:b/>
          <w:snapToGrid w:val="0"/>
        </w:rPr>
      </w:pPr>
      <w:r w:rsidRPr="00DF47E3">
        <w:rPr>
          <w:b/>
          <w:snapToGrid w:val="0"/>
        </w:rPr>
        <w:t>5. ПРОЧИЕ УСЛОВИЯ</w:t>
      </w:r>
    </w:p>
    <w:p w:rsidR="00433E4B" w:rsidRPr="00DF47E3" w:rsidRDefault="00433E4B" w:rsidP="00433E4B">
      <w:pPr>
        <w:ind w:firstLine="709"/>
        <w:jc w:val="both"/>
        <w:rPr>
          <w:snapToGrid w:val="0"/>
        </w:rPr>
      </w:pPr>
      <w:r w:rsidRPr="00DF47E3">
        <w:rPr>
          <w:snapToGrid w:val="0"/>
        </w:rPr>
        <w:t>5.</w:t>
      </w:r>
      <w:r>
        <w:rPr>
          <w:snapToGrid w:val="0"/>
        </w:rPr>
        <w:t>1</w:t>
      </w:r>
      <w:r w:rsidRPr="00DF47E3">
        <w:rPr>
          <w:snapToGrid w:val="0"/>
        </w:rPr>
        <w:t xml:space="preserve">. Настоящий договор </w:t>
      </w:r>
      <w:r>
        <w:rPr>
          <w:snapToGrid w:val="0"/>
        </w:rPr>
        <w:t xml:space="preserve">подлежит регистрации в Едином государственном реестре недвижимости (ЕГРН)в течение 10 рабочих дней с момента подписания его Сторонами и </w:t>
      </w:r>
      <w:r w:rsidRPr="00DF47E3">
        <w:rPr>
          <w:snapToGrid w:val="0"/>
        </w:rPr>
        <w:t xml:space="preserve">вступает в силу </w:t>
      </w:r>
      <w:r>
        <w:rPr>
          <w:snapToGrid w:val="0"/>
        </w:rPr>
        <w:t>со дня его регистрации</w:t>
      </w:r>
      <w:r w:rsidRPr="00DF47E3">
        <w:rPr>
          <w:snapToGrid w:val="0"/>
        </w:rPr>
        <w:t>.</w:t>
      </w:r>
      <w:r>
        <w:rPr>
          <w:snapToGrid w:val="0"/>
        </w:rPr>
        <w:t xml:space="preserve"> Регистрация договора подтверждается выпиской из ЕГРН.</w:t>
      </w:r>
    </w:p>
    <w:p w:rsidR="00433E4B" w:rsidRDefault="00433E4B" w:rsidP="00433E4B">
      <w:pPr>
        <w:ind w:firstLine="709"/>
        <w:jc w:val="both"/>
        <w:rPr>
          <w:snapToGrid w:val="0"/>
        </w:rPr>
      </w:pPr>
      <w:r w:rsidRPr="00DF47E3">
        <w:rPr>
          <w:snapToGrid w:val="0"/>
        </w:rPr>
        <w:t>5.</w:t>
      </w:r>
      <w:r>
        <w:rPr>
          <w:snapToGrid w:val="0"/>
        </w:rPr>
        <w:t>2</w:t>
      </w:r>
      <w:r w:rsidRPr="00DF47E3">
        <w:rPr>
          <w:snapToGrid w:val="0"/>
        </w:rPr>
        <w:t xml:space="preserve">. </w:t>
      </w:r>
      <w:r>
        <w:rPr>
          <w:snapToGrid w:val="0"/>
        </w:rPr>
        <w:t>Настоящий договор составлен в двух, имеющую равную юридическую силу – по одному экземпляру для каждой Стороны.</w:t>
      </w:r>
    </w:p>
    <w:p w:rsidR="00433E4B" w:rsidRPr="00DF47E3" w:rsidRDefault="00433E4B" w:rsidP="00433E4B">
      <w:pPr>
        <w:ind w:firstLine="709"/>
        <w:jc w:val="both"/>
        <w:rPr>
          <w:snapToGrid w:val="0"/>
        </w:rPr>
      </w:pPr>
      <w:r w:rsidRPr="00DF47E3">
        <w:rPr>
          <w:snapToGrid w:val="0"/>
        </w:rPr>
        <w:t>5.</w:t>
      </w:r>
      <w:r>
        <w:rPr>
          <w:snapToGrid w:val="0"/>
        </w:rPr>
        <w:t>3</w:t>
      </w:r>
      <w:r w:rsidRPr="00DF47E3">
        <w:rPr>
          <w:snapToGrid w:val="0"/>
        </w:rPr>
        <w:t>. Все изменения и дополнения к настоящему договору должны быть составлены в письменной форме и подписаны Сторонами.</w:t>
      </w:r>
    </w:p>
    <w:p w:rsidR="00433E4B" w:rsidRPr="00DF47E3" w:rsidRDefault="00433E4B" w:rsidP="00433E4B">
      <w:pPr>
        <w:ind w:firstLine="709"/>
        <w:jc w:val="both"/>
        <w:rPr>
          <w:snapToGrid w:val="0"/>
        </w:rPr>
      </w:pPr>
      <w:r w:rsidRPr="00DF47E3">
        <w:rPr>
          <w:snapToGrid w:val="0"/>
        </w:rPr>
        <w:t>5.</w:t>
      </w:r>
      <w:r>
        <w:rPr>
          <w:snapToGrid w:val="0"/>
        </w:rPr>
        <w:t>4</w:t>
      </w:r>
      <w:r w:rsidRPr="00DF47E3">
        <w:rPr>
          <w:snapToGrid w:val="0"/>
        </w:rPr>
        <w:t>. Основания прекращения настоящего договора определяются в соответствии с действующим законодательством.</w:t>
      </w:r>
    </w:p>
    <w:p w:rsidR="00433E4B" w:rsidRDefault="00433E4B" w:rsidP="00433E4B">
      <w:pPr>
        <w:jc w:val="center"/>
        <w:rPr>
          <w:b/>
        </w:rPr>
      </w:pPr>
    </w:p>
    <w:p w:rsidR="00433E4B" w:rsidRPr="00F714A9" w:rsidRDefault="00433E4B" w:rsidP="00433E4B">
      <w:pPr>
        <w:jc w:val="center"/>
        <w:rPr>
          <w:b/>
        </w:rPr>
      </w:pPr>
      <w:r>
        <w:rPr>
          <w:b/>
        </w:rPr>
        <w:t>6</w:t>
      </w:r>
      <w:r w:rsidRPr="00F714A9">
        <w:rPr>
          <w:b/>
        </w:rPr>
        <w:t xml:space="preserve">. ФОРС-МАЖОР </w:t>
      </w:r>
    </w:p>
    <w:p w:rsidR="00433E4B" w:rsidRDefault="00433E4B" w:rsidP="00433E4B">
      <w:pPr>
        <w:jc w:val="both"/>
        <w:rPr>
          <w:b/>
          <w:snapToGrid w:val="0"/>
        </w:rPr>
      </w:pPr>
      <w:r>
        <w:tab/>
        <w:t>6.1.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как то: стихийные бедствия, забастовки, военные действия, вновь принятые нормативные акты РФ, препятствующие исполнению обязательств по договору.</w:t>
      </w:r>
    </w:p>
    <w:p w:rsidR="00433E4B" w:rsidRDefault="00433E4B" w:rsidP="00433E4B">
      <w:pPr>
        <w:jc w:val="center"/>
        <w:rPr>
          <w:b/>
          <w:snapToGrid w:val="0"/>
        </w:rPr>
      </w:pPr>
    </w:p>
    <w:p w:rsidR="00433E4B" w:rsidRPr="00DF47E3" w:rsidRDefault="00433E4B" w:rsidP="00433E4B">
      <w:pPr>
        <w:jc w:val="center"/>
        <w:rPr>
          <w:b/>
          <w:snapToGrid w:val="0"/>
        </w:rPr>
      </w:pPr>
      <w:r w:rsidRPr="00DF47E3">
        <w:rPr>
          <w:b/>
          <w:snapToGrid w:val="0"/>
        </w:rPr>
        <w:t>ЮРИДИЧЕСКИЕ АДРЕСА И РЕКВИЗИТЫ СТОРОН:</w:t>
      </w:r>
    </w:p>
    <w:tbl>
      <w:tblPr>
        <w:tblpPr w:leftFromText="180" w:rightFromText="180" w:vertAnchor="text" w:horzAnchor="margin" w:tblpXSpec="center" w:tblpY="146"/>
        <w:tblW w:w="9828" w:type="dxa"/>
        <w:tblLook w:val="01E0"/>
      </w:tblPr>
      <w:tblGrid>
        <w:gridCol w:w="4788"/>
        <w:gridCol w:w="5040"/>
      </w:tblGrid>
      <w:tr w:rsidR="00433E4B" w:rsidRPr="00DF47E3" w:rsidTr="00837604">
        <w:trPr>
          <w:trHeight w:val="853"/>
        </w:trPr>
        <w:tc>
          <w:tcPr>
            <w:tcW w:w="4788" w:type="dxa"/>
            <w:shd w:val="clear" w:color="auto" w:fill="auto"/>
          </w:tcPr>
          <w:p w:rsidR="00433E4B" w:rsidRPr="001E4250" w:rsidRDefault="00433E4B" w:rsidP="00837604">
            <w:pPr>
              <w:tabs>
                <w:tab w:val="left" w:pos="426"/>
                <w:tab w:val="left" w:pos="1276"/>
              </w:tabs>
            </w:pPr>
            <w:r w:rsidRPr="001E4250">
              <w:rPr>
                <w:spacing w:val="1"/>
                <w:shd w:val="clear" w:color="auto" w:fill="FFFFFF"/>
                <w:lang w:bidi="ru-RU"/>
              </w:rPr>
              <w:t>Адрес:</w:t>
            </w:r>
            <w:r w:rsidRPr="001E4250">
              <w:t>168060,Республика Коми, Усть-Куломский район, с. Усть-Кулом,                                ул. Советская, д. 37</w:t>
            </w:r>
          </w:p>
        </w:tc>
        <w:tc>
          <w:tcPr>
            <w:tcW w:w="5040" w:type="dxa"/>
            <w:shd w:val="clear" w:color="auto" w:fill="auto"/>
          </w:tcPr>
          <w:p w:rsidR="00433E4B" w:rsidRPr="00DF47E3" w:rsidRDefault="00433E4B" w:rsidP="00837604">
            <w:pPr>
              <w:jc w:val="center"/>
              <w:rPr>
                <w:b/>
              </w:rPr>
            </w:pPr>
            <w:r w:rsidRPr="00DF47E3">
              <w:rPr>
                <w:b/>
              </w:rPr>
              <w:t>Арендатор:</w:t>
            </w:r>
          </w:p>
          <w:p w:rsidR="00433E4B" w:rsidRPr="00DF47E3" w:rsidRDefault="00433E4B" w:rsidP="00837604">
            <w:r>
              <w:t>___________________________________</w:t>
            </w:r>
          </w:p>
          <w:p w:rsidR="00433E4B" w:rsidRPr="00DF47E3" w:rsidRDefault="00433E4B" w:rsidP="00837604">
            <w:r>
              <w:t>___________________________________</w:t>
            </w:r>
          </w:p>
        </w:tc>
      </w:tr>
      <w:tr w:rsidR="00433E4B" w:rsidRPr="00DF47E3" w:rsidTr="00837604">
        <w:trPr>
          <w:trHeight w:val="850"/>
        </w:trPr>
        <w:tc>
          <w:tcPr>
            <w:tcW w:w="4788" w:type="dxa"/>
            <w:shd w:val="clear" w:color="auto" w:fill="auto"/>
          </w:tcPr>
          <w:p w:rsidR="00433E4B" w:rsidRPr="001E4250" w:rsidRDefault="00433E4B" w:rsidP="00837604">
            <w:pPr>
              <w:tabs>
                <w:tab w:val="left" w:pos="426"/>
                <w:tab w:val="left" w:pos="1276"/>
              </w:tabs>
              <w:jc w:val="both"/>
              <w:rPr>
                <w:spacing w:val="1"/>
                <w:shd w:val="clear" w:color="auto" w:fill="FFFFFF"/>
                <w:lang w:bidi="ru-RU"/>
              </w:rPr>
            </w:pPr>
            <w:r w:rsidRPr="001E4250">
              <w:rPr>
                <w:spacing w:val="1"/>
                <w:shd w:val="clear" w:color="auto" w:fill="FFFFFF"/>
                <w:lang w:bidi="ru-RU"/>
              </w:rPr>
              <w:t>Тел.: +7(</w:t>
            </w:r>
            <w:r w:rsidRPr="001E4250">
              <w:t>82137) 93266</w:t>
            </w:r>
          </w:p>
          <w:p w:rsidR="00433E4B" w:rsidRPr="002E3592" w:rsidRDefault="00433E4B" w:rsidP="00837604">
            <w:r w:rsidRPr="001E4250">
              <w:rPr>
                <w:spacing w:val="1"/>
                <w:shd w:val="clear" w:color="auto" w:fill="FFFFFF"/>
                <w:lang w:bidi="ru-RU"/>
              </w:rPr>
              <w:t>Е</w:t>
            </w:r>
            <w:r w:rsidRPr="002E3592">
              <w:rPr>
                <w:spacing w:val="1"/>
                <w:shd w:val="clear" w:color="auto" w:fill="FFFFFF"/>
                <w:lang w:bidi="ru-RU"/>
              </w:rPr>
              <w:t>-</w:t>
            </w:r>
            <w:r w:rsidRPr="001E4250">
              <w:rPr>
                <w:spacing w:val="1"/>
                <w:shd w:val="clear" w:color="auto" w:fill="FFFFFF"/>
                <w:lang w:val="en-US" w:bidi="ru-RU"/>
              </w:rPr>
              <w:t>mail</w:t>
            </w:r>
            <w:r w:rsidRPr="002E3592">
              <w:rPr>
                <w:spacing w:val="1"/>
                <w:shd w:val="clear" w:color="auto" w:fill="FFFFFF"/>
                <w:lang w:bidi="ru-RU"/>
              </w:rPr>
              <w:t>:</w:t>
            </w:r>
            <w:r w:rsidRPr="001E4250">
              <w:rPr>
                <w:lang w:val="en-US"/>
              </w:rPr>
              <w:t>a</w:t>
            </w:r>
            <w:r w:rsidRPr="002E3592">
              <w:t>.</w:t>
            </w:r>
            <w:r w:rsidRPr="001E4250">
              <w:rPr>
                <w:lang w:val="en-US"/>
              </w:rPr>
              <w:t>mr</w:t>
            </w:r>
            <w:r w:rsidRPr="002E3592">
              <w:t>.</w:t>
            </w:r>
            <w:r w:rsidRPr="001E4250">
              <w:rPr>
                <w:lang w:val="en-US"/>
              </w:rPr>
              <w:t>ust</w:t>
            </w:r>
            <w:r w:rsidRPr="002E3592">
              <w:t>-</w:t>
            </w:r>
            <w:r w:rsidRPr="001E4250">
              <w:rPr>
                <w:lang w:val="en-US"/>
              </w:rPr>
              <w:t>kulomskiy</w:t>
            </w:r>
            <w:r w:rsidRPr="002E3592">
              <w:t>@</w:t>
            </w:r>
          </w:p>
          <w:p w:rsidR="00433E4B" w:rsidRPr="001E4250" w:rsidRDefault="00433E4B" w:rsidP="00837604">
            <w:r w:rsidRPr="001E4250">
              <w:rPr>
                <w:lang w:val="en-US"/>
              </w:rPr>
              <w:t>ust</w:t>
            </w:r>
            <w:r w:rsidRPr="001E4250">
              <w:t>-</w:t>
            </w:r>
            <w:r w:rsidRPr="001E4250">
              <w:rPr>
                <w:lang w:val="en-US"/>
              </w:rPr>
              <w:t>kulom</w:t>
            </w:r>
            <w:r w:rsidRPr="001E4250">
              <w:t>.</w:t>
            </w:r>
            <w:r w:rsidRPr="001E4250">
              <w:rPr>
                <w:lang w:val="en-US"/>
              </w:rPr>
              <w:t>rkomi</w:t>
            </w:r>
            <w:r w:rsidRPr="001E4250">
              <w:t>.</w:t>
            </w:r>
            <w:r w:rsidRPr="001E4250">
              <w:rPr>
                <w:lang w:val="en-US"/>
              </w:rPr>
              <w:t>ru</w:t>
            </w:r>
          </w:p>
        </w:tc>
        <w:tc>
          <w:tcPr>
            <w:tcW w:w="5040" w:type="dxa"/>
            <w:shd w:val="clear" w:color="auto" w:fill="auto"/>
          </w:tcPr>
          <w:p w:rsidR="00433E4B" w:rsidRDefault="00433E4B" w:rsidP="00837604">
            <w:r>
              <w:t>___________________________________</w:t>
            </w:r>
          </w:p>
          <w:p w:rsidR="00433E4B" w:rsidRDefault="00433E4B" w:rsidP="00837604">
            <w:r>
              <w:t>___________________________________</w:t>
            </w:r>
          </w:p>
          <w:p w:rsidR="00433E4B" w:rsidRPr="00DF47E3" w:rsidRDefault="00433E4B" w:rsidP="00837604">
            <w:r>
              <w:t>___________________________________</w:t>
            </w:r>
          </w:p>
        </w:tc>
      </w:tr>
      <w:tr w:rsidR="00433E4B" w:rsidRPr="00DF47E3" w:rsidTr="00837604">
        <w:trPr>
          <w:trHeight w:val="375"/>
        </w:trPr>
        <w:tc>
          <w:tcPr>
            <w:tcW w:w="4788" w:type="dxa"/>
            <w:shd w:val="clear" w:color="auto" w:fill="auto"/>
          </w:tcPr>
          <w:p w:rsidR="00433E4B" w:rsidRPr="001E4250" w:rsidRDefault="00433E4B" w:rsidP="00837604">
            <w:pPr>
              <w:widowControl w:val="0"/>
              <w:tabs>
                <w:tab w:val="left" w:pos="9414"/>
              </w:tabs>
              <w:spacing w:line="235" w:lineRule="exact"/>
              <w:ind w:left="40" w:right="216"/>
              <w:jc w:val="both"/>
              <w:rPr>
                <w:bCs/>
                <w:spacing w:val="10"/>
              </w:rPr>
            </w:pPr>
            <w:r w:rsidRPr="001E4250">
              <w:rPr>
                <w:bCs/>
                <w:spacing w:val="10"/>
              </w:rPr>
              <w:t>ИНН 1114000888  КПП 111401001</w:t>
            </w:r>
          </w:p>
          <w:p w:rsidR="00433E4B" w:rsidRPr="001E4250" w:rsidRDefault="00433E4B" w:rsidP="00837604">
            <w:pPr>
              <w:widowControl w:val="0"/>
              <w:tabs>
                <w:tab w:val="left" w:pos="9414"/>
              </w:tabs>
              <w:spacing w:line="235" w:lineRule="exact"/>
              <w:ind w:left="40" w:right="216"/>
              <w:jc w:val="both"/>
              <w:rPr>
                <w:bCs/>
                <w:spacing w:val="10"/>
              </w:rPr>
            </w:pPr>
            <w:r w:rsidRPr="001E4250">
              <w:rPr>
                <w:bCs/>
                <w:spacing w:val="10"/>
              </w:rPr>
              <w:t>ОКТМО 87648000</w:t>
            </w:r>
          </w:p>
          <w:p w:rsidR="00433E4B" w:rsidRPr="001E4250" w:rsidRDefault="00433E4B" w:rsidP="00837604">
            <w:pPr>
              <w:tabs>
                <w:tab w:val="left" w:pos="426"/>
                <w:tab w:val="left" w:pos="1276"/>
              </w:tabs>
              <w:ind w:left="33"/>
              <w:rPr>
                <w:spacing w:val="1"/>
                <w:shd w:val="clear" w:color="auto" w:fill="FFFFFF"/>
                <w:lang w:bidi="ru-RU"/>
              </w:rPr>
            </w:pPr>
            <w:r w:rsidRPr="001E4250">
              <w:rPr>
                <w:spacing w:val="1"/>
                <w:shd w:val="clear" w:color="auto" w:fill="FFFFFF"/>
                <w:lang w:bidi="ru-RU"/>
              </w:rPr>
              <w:t>ОТДЕЛЕНИЕ-НБ РЕСПУБЛИКА КОМИ                             БАНКА РОССИИ// УФК по Республике Коми, г. Сыктывкар</w:t>
            </w:r>
          </w:p>
          <w:p w:rsidR="00433E4B" w:rsidRPr="001E4250" w:rsidRDefault="00433E4B" w:rsidP="00837604">
            <w:pPr>
              <w:tabs>
                <w:tab w:val="left" w:pos="426"/>
                <w:tab w:val="left" w:pos="1276"/>
              </w:tabs>
              <w:ind w:left="33"/>
              <w:rPr>
                <w:spacing w:val="1"/>
                <w:shd w:val="clear" w:color="auto" w:fill="FFFFFF"/>
                <w:lang w:bidi="ru-RU"/>
              </w:rPr>
            </w:pPr>
            <w:r w:rsidRPr="001E4250">
              <w:rPr>
                <w:spacing w:val="1"/>
                <w:shd w:val="clear" w:color="auto" w:fill="FFFFFF"/>
                <w:lang w:bidi="ru-RU"/>
              </w:rPr>
              <w:t>Кс 03221643870000000700</w:t>
            </w:r>
          </w:p>
          <w:p w:rsidR="00433E4B" w:rsidRPr="001E4250" w:rsidRDefault="00433E4B" w:rsidP="00837604">
            <w:pPr>
              <w:tabs>
                <w:tab w:val="left" w:pos="426"/>
                <w:tab w:val="left" w:pos="1276"/>
              </w:tabs>
              <w:ind w:left="33"/>
              <w:rPr>
                <w:spacing w:val="1"/>
                <w:shd w:val="clear" w:color="auto" w:fill="FFFFFF"/>
                <w:lang w:bidi="ru-RU"/>
              </w:rPr>
            </w:pPr>
            <w:r w:rsidRPr="001E4250">
              <w:rPr>
                <w:spacing w:val="1"/>
                <w:shd w:val="clear" w:color="auto" w:fill="FFFFFF"/>
                <w:lang w:bidi="ru-RU"/>
              </w:rPr>
              <w:t>екс 40102810245370000074</w:t>
            </w:r>
          </w:p>
          <w:p w:rsidR="00433E4B" w:rsidRPr="001E4250" w:rsidRDefault="00433E4B" w:rsidP="00837604">
            <w:pPr>
              <w:tabs>
                <w:tab w:val="left" w:pos="426"/>
                <w:tab w:val="left" w:pos="1276"/>
              </w:tabs>
              <w:ind w:left="33"/>
              <w:jc w:val="both"/>
              <w:rPr>
                <w:spacing w:val="1"/>
                <w:shd w:val="clear" w:color="auto" w:fill="FFFFFF"/>
                <w:lang w:bidi="ru-RU"/>
              </w:rPr>
            </w:pPr>
            <w:r w:rsidRPr="001E4250">
              <w:rPr>
                <w:spacing w:val="1"/>
                <w:shd w:val="clear" w:color="auto" w:fill="FFFFFF"/>
                <w:lang w:bidi="ru-RU"/>
              </w:rPr>
              <w:t>БИК 018702501</w:t>
            </w:r>
          </w:p>
          <w:p w:rsidR="00433E4B" w:rsidRDefault="00433E4B" w:rsidP="00837604">
            <w:pPr>
              <w:tabs>
                <w:tab w:val="left" w:pos="426"/>
                <w:tab w:val="left" w:pos="1276"/>
              </w:tabs>
              <w:ind w:left="33"/>
              <w:jc w:val="both"/>
              <w:rPr>
                <w:spacing w:val="1"/>
                <w:shd w:val="clear" w:color="auto" w:fill="FFFFFF"/>
                <w:lang w:bidi="ru-RU"/>
              </w:rPr>
            </w:pPr>
            <w:r w:rsidRPr="001E4250">
              <w:rPr>
                <w:spacing w:val="1"/>
                <w:shd w:val="clear" w:color="auto" w:fill="FFFFFF"/>
                <w:lang w:bidi="ru-RU"/>
              </w:rPr>
              <w:t>л/с 03073003301</w:t>
            </w:r>
          </w:p>
          <w:p w:rsidR="00433E4B" w:rsidRDefault="00433E4B" w:rsidP="00837604">
            <w:pPr>
              <w:tabs>
                <w:tab w:val="left" w:pos="426"/>
                <w:tab w:val="left" w:pos="1276"/>
              </w:tabs>
              <w:ind w:left="33"/>
              <w:jc w:val="both"/>
              <w:rPr>
                <w:spacing w:val="1"/>
                <w:shd w:val="clear" w:color="auto" w:fill="FFFFFF"/>
                <w:lang w:bidi="ru-RU"/>
              </w:rPr>
            </w:pPr>
          </w:p>
          <w:p w:rsidR="00433E4B" w:rsidRDefault="00433E4B" w:rsidP="00837604">
            <w:pPr>
              <w:tabs>
                <w:tab w:val="left" w:pos="426"/>
                <w:tab w:val="left" w:pos="1276"/>
              </w:tabs>
              <w:ind w:left="33"/>
              <w:jc w:val="both"/>
              <w:rPr>
                <w:spacing w:val="1"/>
                <w:shd w:val="clear" w:color="auto" w:fill="FFFFFF"/>
                <w:lang w:bidi="ru-RU"/>
              </w:rPr>
            </w:pPr>
            <w:r>
              <w:rPr>
                <w:spacing w:val="1"/>
                <w:shd w:val="clear" w:color="auto" w:fill="FFFFFF"/>
                <w:lang w:bidi="ru-RU"/>
              </w:rPr>
              <w:t>Глава МР «Усть-Куломский»-</w:t>
            </w:r>
          </w:p>
          <w:p w:rsidR="00433E4B" w:rsidRDefault="00433E4B" w:rsidP="00837604">
            <w:pPr>
              <w:tabs>
                <w:tab w:val="left" w:pos="426"/>
                <w:tab w:val="left" w:pos="1276"/>
              </w:tabs>
              <w:ind w:left="33"/>
              <w:jc w:val="both"/>
              <w:rPr>
                <w:spacing w:val="1"/>
                <w:shd w:val="clear" w:color="auto" w:fill="FFFFFF"/>
                <w:lang w:bidi="ru-RU"/>
              </w:rPr>
            </w:pPr>
            <w:r>
              <w:rPr>
                <w:spacing w:val="1"/>
                <w:shd w:val="clear" w:color="auto" w:fill="FFFFFF"/>
                <w:lang w:bidi="ru-RU"/>
              </w:rPr>
              <w:t>руководитель администрации района</w:t>
            </w:r>
          </w:p>
          <w:p w:rsidR="00433E4B" w:rsidRDefault="00433E4B" w:rsidP="00837604">
            <w:pPr>
              <w:tabs>
                <w:tab w:val="left" w:pos="426"/>
                <w:tab w:val="left" w:pos="1276"/>
              </w:tabs>
              <w:ind w:left="33"/>
              <w:jc w:val="both"/>
              <w:rPr>
                <w:spacing w:val="1"/>
                <w:shd w:val="clear" w:color="auto" w:fill="FFFFFF"/>
                <w:lang w:bidi="ru-RU"/>
              </w:rPr>
            </w:pPr>
          </w:p>
          <w:p w:rsidR="00433E4B" w:rsidRDefault="00433E4B" w:rsidP="00837604">
            <w:pPr>
              <w:tabs>
                <w:tab w:val="left" w:pos="426"/>
                <w:tab w:val="left" w:pos="1276"/>
              </w:tabs>
              <w:ind w:left="33"/>
              <w:jc w:val="both"/>
              <w:rPr>
                <w:spacing w:val="1"/>
                <w:shd w:val="clear" w:color="auto" w:fill="FFFFFF"/>
                <w:lang w:bidi="ru-RU"/>
              </w:rPr>
            </w:pPr>
            <w:r>
              <w:rPr>
                <w:spacing w:val="1"/>
                <w:shd w:val="clear" w:color="auto" w:fill="FFFFFF"/>
                <w:lang w:bidi="ru-RU"/>
              </w:rPr>
              <w:t>________________С.В.Рубан</w:t>
            </w:r>
          </w:p>
          <w:p w:rsidR="00433E4B" w:rsidRDefault="00433E4B" w:rsidP="00837604">
            <w:pPr>
              <w:tabs>
                <w:tab w:val="left" w:pos="426"/>
                <w:tab w:val="left" w:pos="1276"/>
              </w:tabs>
              <w:ind w:left="33"/>
              <w:jc w:val="both"/>
              <w:rPr>
                <w:spacing w:val="1"/>
                <w:shd w:val="clear" w:color="auto" w:fill="FFFFFF"/>
                <w:lang w:bidi="ru-RU"/>
              </w:rPr>
            </w:pPr>
          </w:p>
          <w:p w:rsidR="00433E4B" w:rsidRPr="000D2BA1" w:rsidRDefault="00433E4B" w:rsidP="00837604">
            <w:pPr>
              <w:tabs>
                <w:tab w:val="left" w:pos="426"/>
                <w:tab w:val="left" w:pos="1276"/>
              </w:tabs>
              <w:ind w:left="33"/>
              <w:jc w:val="both"/>
              <w:rPr>
                <w:spacing w:val="1"/>
                <w:shd w:val="clear" w:color="auto" w:fill="FFFFFF"/>
                <w:lang w:bidi="ru-RU"/>
              </w:rPr>
            </w:pPr>
            <w:r>
              <w:rPr>
                <w:spacing w:val="1"/>
                <w:shd w:val="clear" w:color="auto" w:fill="FFFFFF"/>
                <w:lang w:bidi="ru-RU"/>
              </w:rPr>
              <w:t xml:space="preserve">             МП</w:t>
            </w:r>
          </w:p>
        </w:tc>
        <w:tc>
          <w:tcPr>
            <w:tcW w:w="5040" w:type="dxa"/>
            <w:shd w:val="clear" w:color="auto" w:fill="auto"/>
          </w:tcPr>
          <w:p w:rsidR="00433E4B" w:rsidRDefault="00433E4B" w:rsidP="00837604"/>
          <w:p w:rsidR="00433E4B" w:rsidRDefault="00433E4B" w:rsidP="00837604"/>
          <w:p w:rsidR="00433E4B" w:rsidRDefault="00433E4B" w:rsidP="00837604"/>
          <w:p w:rsidR="00433E4B" w:rsidRDefault="00433E4B" w:rsidP="00837604"/>
          <w:p w:rsidR="00433E4B" w:rsidRDefault="00433E4B" w:rsidP="00837604"/>
          <w:p w:rsidR="00433E4B" w:rsidRDefault="00433E4B" w:rsidP="00837604"/>
          <w:p w:rsidR="00433E4B" w:rsidRDefault="00433E4B" w:rsidP="00837604"/>
          <w:p w:rsidR="00433E4B" w:rsidRDefault="00433E4B" w:rsidP="00837604"/>
          <w:p w:rsidR="00433E4B" w:rsidRDefault="00433E4B" w:rsidP="00837604"/>
          <w:p w:rsidR="00433E4B" w:rsidRDefault="00433E4B" w:rsidP="00837604"/>
          <w:p w:rsidR="00433E4B" w:rsidRDefault="00433E4B" w:rsidP="00837604">
            <w:r>
              <w:t>___________________________________</w:t>
            </w:r>
          </w:p>
          <w:p w:rsidR="00433E4B" w:rsidRDefault="00433E4B" w:rsidP="00837604">
            <w:r>
              <w:t>___________________________________</w:t>
            </w:r>
          </w:p>
          <w:p w:rsidR="00433E4B" w:rsidRDefault="00433E4B" w:rsidP="00837604"/>
          <w:p w:rsidR="00433E4B" w:rsidRDefault="00433E4B" w:rsidP="00837604">
            <w:r>
              <w:t>__________________(______________)</w:t>
            </w:r>
          </w:p>
          <w:p w:rsidR="00433E4B" w:rsidRDefault="00433E4B" w:rsidP="00837604"/>
          <w:p w:rsidR="00433E4B" w:rsidRPr="00DF47E3" w:rsidRDefault="00433E4B" w:rsidP="00837604">
            <w:r>
              <w:t xml:space="preserve">           МП</w:t>
            </w:r>
          </w:p>
        </w:tc>
      </w:tr>
    </w:tbl>
    <w:p w:rsidR="00433E4B" w:rsidRPr="00DF47E3" w:rsidRDefault="00433E4B" w:rsidP="00433E4B"/>
    <w:p w:rsidR="00433E4B" w:rsidRPr="00DF47E3" w:rsidRDefault="00433E4B" w:rsidP="00433E4B"/>
    <w:p w:rsidR="009855C7" w:rsidRPr="00DF47E3" w:rsidRDefault="009855C7" w:rsidP="00433E4B">
      <w:pPr>
        <w:jc w:val="both"/>
      </w:pPr>
    </w:p>
    <w:p w:rsidR="009855C7" w:rsidRPr="00DF47E3" w:rsidRDefault="009855C7" w:rsidP="00433E4B">
      <w:pPr>
        <w:jc w:val="both"/>
      </w:pPr>
    </w:p>
    <w:p w:rsidR="009855C7" w:rsidRPr="00DF47E3" w:rsidRDefault="009855C7" w:rsidP="00433E4B">
      <w:pPr>
        <w:jc w:val="both"/>
      </w:pPr>
    </w:p>
    <w:p w:rsidR="009855C7" w:rsidRPr="00DF47E3" w:rsidRDefault="009855C7" w:rsidP="00433E4B">
      <w:pPr>
        <w:jc w:val="both"/>
      </w:pPr>
    </w:p>
    <w:p w:rsidR="009855C7" w:rsidRPr="00DF47E3" w:rsidRDefault="009855C7" w:rsidP="00433E4B">
      <w:pPr>
        <w:jc w:val="both"/>
      </w:pPr>
    </w:p>
    <w:p w:rsidR="009855C7" w:rsidRPr="00DF47E3" w:rsidRDefault="009855C7" w:rsidP="00433E4B">
      <w:pPr>
        <w:jc w:val="both"/>
      </w:pPr>
    </w:p>
    <w:p w:rsidR="009855C7" w:rsidRPr="00DF47E3" w:rsidRDefault="009855C7" w:rsidP="00433E4B">
      <w:pPr>
        <w:jc w:val="both"/>
      </w:pPr>
    </w:p>
    <w:p w:rsidR="009855C7" w:rsidRPr="00DF47E3" w:rsidRDefault="009855C7" w:rsidP="00433E4B">
      <w:pPr>
        <w:jc w:val="both"/>
      </w:pPr>
    </w:p>
    <w:p w:rsidR="009855C7" w:rsidRDefault="009855C7" w:rsidP="00433E4B">
      <w:pPr>
        <w:jc w:val="both"/>
        <w:rPr>
          <w:snapToGrid w:val="0"/>
        </w:rPr>
      </w:pPr>
    </w:p>
    <w:p w:rsidR="009855C7" w:rsidRDefault="009855C7" w:rsidP="00433E4B">
      <w:pPr>
        <w:jc w:val="both"/>
        <w:rPr>
          <w:snapToGrid w:val="0"/>
        </w:rPr>
      </w:pPr>
    </w:p>
    <w:p w:rsidR="009855C7" w:rsidRDefault="009855C7" w:rsidP="00433E4B">
      <w:pPr>
        <w:jc w:val="both"/>
        <w:rPr>
          <w:snapToGrid w:val="0"/>
        </w:rPr>
      </w:pPr>
    </w:p>
    <w:p w:rsidR="009855C7" w:rsidRDefault="009855C7" w:rsidP="00433E4B">
      <w:pPr>
        <w:jc w:val="both"/>
        <w:rPr>
          <w:snapToGrid w:val="0"/>
        </w:rPr>
      </w:pPr>
    </w:p>
    <w:p w:rsidR="009855C7" w:rsidRDefault="009855C7" w:rsidP="00433E4B">
      <w:pPr>
        <w:jc w:val="both"/>
        <w:rPr>
          <w:snapToGrid w:val="0"/>
        </w:rPr>
      </w:pPr>
    </w:p>
    <w:p w:rsidR="00433E4B" w:rsidRPr="002108BB" w:rsidRDefault="00433E4B" w:rsidP="00433E4B">
      <w:pPr>
        <w:jc w:val="right"/>
        <w:rPr>
          <w:snapToGrid w:val="0"/>
        </w:rPr>
      </w:pPr>
      <w:r w:rsidRPr="00DF47E3">
        <w:rPr>
          <w:snapToGrid w:val="0"/>
        </w:rPr>
        <w:t xml:space="preserve">Приложение № </w:t>
      </w:r>
      <w:r>
        <w:rPr>
          <w:snapToGrid w:val="0"/>
        </w:rPr>
        <w:t>1</w:t>
      </w:r>
      <w:r w:rsidRPr="00DF47E3">
        <w:rPr>
          <w:snapToGrid w:val="0"/>
        </w:rPr>
        <w:t xml:space="preserve"> к договору</w:t>
      </w:r>
    </w:p>
    <w:p w:rsidR="00433E4B" w:rsidRPr="00DF47E3" w:rsidRDefault="00433E4B" w:rsidP="00433E4B">
      <w:pPr>
        <w:jc w:val="right"/>
        <w:rPr>
          <w:snapToGrid w:val="0"/>
        </w:rPr>
      </w:pPr>
      <w:r w:rsidRPr="00DF47E3">
        <w:rPr>
          <w:snapToGrid w:val="0"/>
        </w:rPr>
        <w:t>аренды муниципального имущества</w:t>
      </w:r>
    </w:p>
    <w:p w:rsidR="00433E4B" w:rsidRPr="00DF47E3" w:rsidRDefault="00433E4B" w:rsidP="00433E4B">
      <w:pPr>
        <w:jc w:val="right"/>
        <w:rPr>
          <w:snapToGrid w:val="0"/>
        </w:rPr>
      </w:pPr>
      <w:r w:rsidRPr="00DF47E3">
        <w:rPr>
          <w:snapToGrid w:val="0"/>
        </w:rPr>
        <w:t>от «___»____________202</w:t>
      </w:r>
      <w:r>
        <w:rPr>
          <w:snapToGrid w:val="0"/>
        </w:rPr>
        <w:t>4</w:t>
      </w:r>
      <w:r w:rsidRPr="00DF47E3">
        <w:rPr>
          <w:snapToGrid w:val="0"/>
        </w:rPr>
        <w:t xml:space="preserve"> №_____</w:t>
      </w:r>
    </w:p>
    <w:p w:rsidR="00433E4B" w:rsidRPr="00DF47E3" w:rsidRDefault="00433E4B" w:rsidP="00433E4B">
      <w:pPr>
        <w:jc w:val="right"/>
        <w:rPr>
          <w:snapToGrid w:val="0"/>
        </w:rPr>
      </w:pPr>
    </w:p>
    <w:p w:rsidR="00433E4B" w:rsidRPr="00DF47E3" w:rsidRDefault="00433E4B" w:rsidP="00433E4B">
      <w:pPr>
        <w:jc w:val="center"/>
        <w:rPr>
          <w:sz w:val="28"/>
          <w:szCs w:val="28"/>
        </w:rPr>
      </w:pPr>
    </w:p>
    <w:p w:rsidR="00433E4B" w:rsidRPr="00DF47E3" w:rsidRDefault="00433E4B" w:rsidP="00433E4B">
      <w:pPr>
        <w:jc w:val="center"/>
        <w:rPr>
          <w:sz w:val="28"/>
          <w:szCs w:val="28"/>
        </w:rPr>
      </w:pPr>
      <w:r w:rsidRPr="00DF47E3">
        <w:rPr>
          <w:sz w:val="28"/>
          <w:szCs w:val="28"/>
        </w:rPr>
        <w:t>Перечень</w:t>
      </w:r>
    </w:p>
    <w:p w:rsidR="00433E4B" w:rsidRPr="00DF47E3" w:rsidRDefault="00433E4B" w:rsidP="00433E4B">
      <w:pPr>
        <w:jc w:val="center"/>
        <w:rPr>
          <w:sz w:val="28"/>
          <w:szCs w:val="28"/>
        </w:rPr>
      </w:pPr>
      <w:r w:rsidRPr="00DF47E3">
        <w:rPr>
          <w:sz w:val="28"/>
          <w:szCs w:val="28"/>
        </w:rPr>
        <w:t xml:space="preserve">муниципального недвижимого имущества, передаваемого в аренду </w:t>
      </w:r>
    </w:p>
    <w:p w:rsidR="00433E4B" w:rsidRPr="00DF47E3" w:rsidRDefault="00433E4B" w:rsidP="00433E4B">
      <w:pPr>
        <w:rPr>
          <w:b/>
        </w:rPr>
      </w:pPr>
    </w:p>
    <w:p w:rsidR="00433E4B" w:rsidRPr="00DF47E3" w:rsidRDefault="00433E4B" w:rsidP="00433E4B"/>
    <w:tbl>
      <w:tblPr>
        <w:tblW w:w="101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34"/>
        <w:gridCol w:w="2126"/>
        <w:gridCol w:w="1008"/>
        <w:gridCol w:w="1472"/>
        <w:gridCol w:w="1505"/>
        <w:gridCol w:w="1472"/>
        <w:gridCol w:w="1701"/>
      </w:tblGrid>
      <w:tr w:rsidR="00433E4B" w:rsidRPr="00826023" w:rsidTr="00837604">
        <w:trPr>
          <w:jc w:val="center"/>
        </w:trPr>
        <w:tc>
          <w:tcPr>
            <w:tcW w:w="834" w:type="dxa"/>
            <w:tcBorders>
              <w:top w:val="single" w:sz="4" w:space="0" w:color="auto"/>
              <w:left w:val="single" w:sz="4" w:space="0" w:color="auto"/>
              <w:bottom w:val="single" w:sz="4" w:space="0" w:color="auto"/>
              <w:right w:val="single" w:sz="4" w:space="0" w:color="auto"/>
            </w:tcBorders>
            <w:hideMark/>
          </w:tcPr>
          <w:p w:rsidR="00433E4B" w:rsidRPr="00826023" w:rsidRDefault="00433E4B" w:rsidP="00837604">
            <w:pPr>
              <w:jc w:val="center"/>
              <w:rPr>
                <w:snapToGrid w:val="0"/>
                <w:sz w:val="22"/>
                <w:szCs w:val="22"/>
              </w:rPr>
            </w:pPr>
            <w:r w:rsidRPr="00826023">
              <w:rPr>
                <w:snapToGrid w:val="0"/>
                <w:sz w:val="22"/>
                <w:szCs w:val="22"/>
              </w:rPr>
              <w:t>№</w:t>
            </w:r>
          </w:p>
          <w:p w:rsidR="00433E4B" w:rsidRPr="00826023" w:rsidRDefault="00433E4B" w:rsidP="00837604">
            <w:pPr>
              <w:jc w:val="center"/>
              <w:rPr>
                <w:snapToGrid w:val="0"/>
                <w:sz w:val="22"/>
                <w:szCs w:val="22"/>
              </w:rPr>
            </w:pPr>
            <w:r w:rsidRPr="00826023">
              <w:rPr>
                <w:snapToGrid w:val="0"/>
                <w:sz w:val="22"/>
                <w:szCs w:val="22"/>
              </w:rPr>
              <w:t>лота</w:t>
            </w:r>
          </w:p>
        </w:tc>
        <w:tc>
          <w:tcPr>
            <w:tcW w:w="2126" w:type="dxa"/>
            <w:tcBorders>
              <w:top w:val="single" w:sz="4" w:space="0" w:color="auto"/>
              <w:left w:val="single" w:sz="4" w:space="0" w:color="auto"/>
              <w:bottom w:val="single" w:sz="4" w:space="0" w:color="auto"/>
              <w:right w:val="single" w:sz="4" w:space="0" w:color="auto"/>
            </w:tcBorders>
            <w:hideMark/>
          </w:tcPr>
          <w:p w:rsidR="00433E4B" w:rsidRPr="00826023" w:rsidRDefault="00433E4B" w:rsidP="00837604">
            <w:pPr>
              <w:jc w:val="center"/>
              <w:rPr>
                <w:sz w:val="22"/>
                <w:szCs w:val="22"/>
              </w:rPr>
            </w:pPr>
            <w:r w:rsidRPr="00826023">
              <w:rPr>
                <w:sz w:val="22"/>
                <w:szCs w:val="22"/>
              </w:rPr>
              <w:t>Наименование,</w:t>
            </w:r>
          </w:p>
          <w:p w:rsidR="00433E4B" w:rsidRPr="00826023" w:rsidRDefault="00433E4B" w:rsidP="00837604">
            <w:pPr>
              <w:jc w:val="center"/>
              <w:rPr>
                <w:sz w:val="22"/>
                <w:szCs w:val="22"/>
              </w:rPr>
            </w:pPr>
            <w:r w:rsidRPr="00826023">
              <w:rPr>
                <w:sz w:val="22"/>
                <w:szCs w:val="22"/>
              </w:rPr>
              <w:t xml:space="preserve"> марка</w:t>
            </w:r>
          </w:p>
        </w:tc>
        <w:tc>
          <w:tcPr>
            <w:tcW w:w="1008" w:type="dxa"/>
            <w:tcBorders>
              <w:top w:val="single" w:sz="4" w:space="0" w:color="auto"/>
              <w:left w:val="single" w:sz="4" w:space="0" w:color="auto"/>
              <w:bottom w:val="single" w:sz="4" w:space="0" w:color="auto"/>
              <w:right w:val="single" w:sz="4" w:space="0" w:color="auto"/>
            </w:tcBorders>
            <w:hideMark/>
          </w:tcPr>
          <w:p w:rsidR="00433E4B" w:rsidRPr="00826023" w:rsidRDefault="00433E4B" w:rsidP="00837604">
            <w:pPr>
              <w:jc w:val="center"/>
              <w:rPr>
                <w:sz w:val="22"/>
                <w:szCs w:val="22"/>
              </w:rPr>
            </w:pPr>
            <w:r w:rsidRPr="00826023">
              <w:rPr>
                <w:sz w:val="22"/>
                <w:szCs w:val="22"/>
              </w:rPr>
              <w:t>Год</w:t>
            </w:r>
          </w:p>
          <w:p w:rsidR="00433E4B" w:rsidRPr="00826023" w:rsidRDefault="00433E4B" w:rsidP="00837604">
            <w:pPr>
              <w:jc w:val="center"/>
              <w:rPr>
                <w:sz w:val="22"/>
                <w:szCs w:val="22"/>
              </w:rPr>
            </w:pPr>
            <w:r w:rsidRPr="00826023">
              <w:rPr>
                <w:sz w:val="22"/>
                <w:szCs w:val="22"/>
              </w:rPr>
              <w:t>выпуска</w:t>
            </w:r>
          </w:p>
        </w:tc>
        <w:tc>
          <w:tcPr>
            <w:tcW w:w="1472" w:type="dxa"/>
            <w:tcBorders>
              <w:top w:val="single" w:sz="4" w:space="0" w:color="auto"/>
              <w:left w:val="single" w:sz="4" w:space="0" w:color="auto"/>
              <w:bottom w:val="single" w:sz="4" w:space="0" w:color="auto"/>
              <w:right w:val="single" w:sz="4" w:space="0" w:color="auto"/>
            </w:tcBorders>
            <w:hideMark/>
          </w:tcPr>
          <w:p w:rsidR="00433E4B" w:rsidRPr="00826023" w:rsidRDefault="00433E4B" w:rsidP="00837604">
            <w:pPr>
              <w:jc w:val="center"/>
              <w:rPr>
                <w:sz w:val="22"/>
                <w:szCs w:val="22"/>
              </w:rPr>
            </w:pPr>
            <w:r>
              <w:rPr>
                <w:sz w:val="22"/>
                <w:szCs w:val="22"/>
              </w:rPr>
              <w:t>Государственный р</w:t>
            </w:r>
            <w:r w:rsidRPr="00826023">
              <w:rPr>
                <w:sz w:val="22"/>
                <w:szCs w:val="22"/>
              </w:rPr>
              <w:t xml:space="preserve">егистрационный </w:t>
            </w:r>
            <w:r>
              <w:rPr>
                <w:sz w:val="22"/>
                <w:szCs w:val="22"/>
              </w:rPr>
              <w:t>знак</w:t>
            </w:r>
          </w:p>
        </w:tc>
        <w:tc>
          <w:tcPr>
            <w:tcW w:w="1505" w:type="dxa"/>
            <w:tcBorders>
              <w:top w:val="single" w:sz="4" w:space="0" w:color="auto"/>
              <w:left w:val="single" w:sz="4" w:space="0" w:color="auto"/>
              <w:bottom w:val="single" w:sz="4" w:space="0" w:color="auto"/>
              <w:right w:val="single" w:sz="4" w:space="0" w:color="auto"/>
            </w:tcBorders>
            <w:hideMark/>
          </w:tcPr>
          <w:p w:rsidR="00433E4B" w:rsidRPr="00826023" w:rsidRDefault="00433E4B" w:rsidP="00837604">
            <w:pPr>
              <w:jc w:val="center"/>
              <w:rPr>
                <w:sz w:val="22"/>
                <w:szCs w:val="22"/>
              </w:rPr>
            </w:pPr>
            <w:r w:rsidRPr="00826023">
              <w:rPr>
                <w:sz w:val="22"/>
                <w:szCs w:val="22"/>
              </w:rPr>
              <w:t>Номер</w:t>
            </w:r>
          </w:p>
          <w:p w:rsidR="00433E4B" w:rsidRPr="00826023" w:rsidRDefault="00433E4B" w:rsidP="00837604">
            <w:pPr>
              <w:jc w:val="center"/>
              <w:rPr>
                <w:sz w:val="22"/>
                <w:szCs w:val="22"/>
              </w:rPr>
            </w:pPr>
            <w:r w:rsidRPr="00826023">
              <w:rPr>
                <w:sz w:val="22"/>
                <w:szCs w:val="22"/>
              </w:rPr>
              <w:t>двигателя</w:t>
            </w:r>
          </w:p>
        </w:tc>
        <w:tc>
          <w:tcPr>
            <w:tcW w:w="1472" w:type="dxa"/>
            <w:tcBorders>
              <w:top w:val="single" w:sz="4" w:space="0" w:color="auto"/>
              <w:left w:val="single" w:sz="4" w:space="0" w:color="auto"/>
              <w:bottom w:val="single" w:sz="4" w:space="0" w:color="auto"/>
              <w:right w:val="single" w:sz="4" w:space="0" w:color="auto"/>
            </w:tcBorders>
            <w:hideMark/>
          </w:tcPr>
          <w:p w:rsidR="00433E4B" w:rsidRPr="00826023" w:rsidRDefault="00433E4B" w:rsidP="00837604">
            <w:pPr>
              <w:jc w:val="center"/>
              <w:rPr>
                <w:sz w:val="22"/>
                <w:szCs w:val="22"/>
              </w:rPr>
            </w:pPr>
            <w:r w:rsidRPr="00826023">
              <w:rPr>
                <w:sz w:val="22"/>
                <w:szCs w:val="22"/>
              </w:rPr>
              <w:t>Номер шасси</w:t>
            </w:r>
            <w:r>
              <w:rPr>
                <w:sz w:val="22"/>
                <w:szCs w:val="22"/>
              </w:rPr>
              <w:t>, рама, мост</w:t>
            </w:r>
          </w:p>
        </w:tc>
        <w:tc>
          <w:tcPr>
            <w:tcW w:w="1701" w:type="dxa"/>
            <w:tcBorders>
              <w:top w:val="single" w:sz="4" w:space="0" w:color="auto"/>
              <w:left w:val="single" w:sz="4" w:space="0" w:color="auto"/>
              <w:bottom w:val="single" w:sz="4" w:space="0" w:color="auto"/>
              <w:right w:val="single" w:sz="4" w:space="0" w:color="auto"/>
            </w:tcBorders>
            <w:hideMark/>
          </w:tcPr>
          <w:p w:rsidR="00433E4B" w:rsidRPr="00826023" w:rsidRDefault="00433E4B" w:rsidP="00837604">
            <w:pPr>
              <w:rPr>
                <w:sz w:val="22"/>
                <w:szCs w:val="22"/>
              </w:rPr>
            </w:pPr>
            <w:r>
              <w:rPr>
                <w:sz w:val="22"/>
                <w:szCs w:val="22"/>
              </w:rPr>
              <w:t>Цена</w:t>
            </w:r>
            <w:r w:rsidRPr="00826023">
              <w:rPr>
                <w:sz w:val="22"/>
                <w:szCs w:val="22"/>
              </w:rPr>
              <w:t xml:space="preserve"> годовой арендной  платы</w:t>
            </w:r>
            <w:r>
              <w:rPr>
                <w:sz w:val="22"/>
                <w:szCs w:val="22"/>
              </w:rPr>
              <w:t>, в</w:t>
            </w:r>
            <w:r w:rsidRPr="00826023">
              <w:rPr>
                <w:sz w:val="22"/>
                <w:szCs w:val="22"/>
              </w:rPr>
              <w:t xml:space="preserve"> руб. </w:t>
            </w:r>
            <w:r>
              <w:rPr>
                <w:sz w:val="22"/>
                <w:szCs w:val="22"/>
              </w:rPr>
              <w:t>б</w:t>
            </w:r>
            <w:r w:rsidRPr="00826023">
              <w:rPr>
                <w:sz w:val="22"/>
                <w:szCs w:val="22"/>
              </w:rPr>
              <w:t xml:space="preserve">ез НДС  </w:t>
            </w:r>
          </w:p>
        </w:tc>
      </w:tr>
      <w:tr w:rsidR="00433E4B" w:rsidRPr="00826023" w:rsidTr="00837604">
        <w:trPr>
          <w:jc w:val="center"/>
        </w:trPr>
        <w:tc>
          <w:tcPr>
            <w:tcW w:w="834" w:type="dxa"/>
            <w:tcBorders>
              <w:top w:val="single" w:sz="4" w:space="0" w:color="auto"/>
              <w:left w:val="single" w:sz="4" w:space="0" w:color="auto"/>
              <w:bottom w:val="single" w:sz="4" w:space="0" w:color="auto"/>
              <w:right w:val="single" w:sz="4" w:space="0" w:color="auto"/>
            </w:tcBorders>
            <w:hideMark/>
          </w:tcPr>
          <w:p w:rsidR="00433E4B" w:rsidRPr="00826023" w:rsidRDefault="00433E4B" w:rsidP="00837604">
            <w:pPr>
              <w:rPr>
                <w:b/>
                <w:sz w:val="22"/>
                <w:szCs w:val="22"/>
              </w:rPr>
            </w:pPr>
            <w:r w:rsidRPr="00826023">
              <w:rPr>
                <w:b/>
                <w:sz w:val="22"/>
                <w:szCs w:val="22"/>
              </w:rPr>
              <w:t>Лот № 1</w:t>
            </w:r>
          </w:p>
        </w:tc>
        <w:tc>
          <w:tcPr>
            <w:tcW w:w="2126" w:type="dxa"/>
            <w:tcBorders>
              <w:top w:val="single" w:sz="4" w:space="0" w:color="auto"/>
              <w:left w:val="single" w:sz="4" w:space="0" w:color="auto"/>
              <w:bottom w:val="single" w:sz="4" w:space="0" w:color="auto"/>
              <w:right w:val="single" w:sz="4" w:space="0" w:color="auto"/>
            </w:tcBorders>
            <w:hideMark/>
          </w:tcPr>
          <w:p w:rsidR="00433E4B" w:rsidRPr="00826023" w:rsidRDefault="00433E4B" w:rsidP="00837604">
            <w:pPr>
              <w:jc w:val="both"/>
              <w:rPr>
                <w:b/>
                <w:sz w:val="22"/>
                <w:szCs w:val="22"/>
              </w:rPr>
            </w:pPr>
          </w:p>
        </w:tc>
        <w:tc>
          <w:tcPr>
            <w:tcW w:w="1008" w:type="dxa"/>
            <w:tcBorders>
              <w:top w:val="single" w:sz="4" w:space="0" w:color="auto"/>
              <w:left w:val="single" w:sz="4" w:space="0" w:color="auto"/>
              <w:bottom w:val="single" w:sz="4" w:space="0" w:color="auto"/>
              <w:right w:val="single" w:sz="4" w:space="0" w:color="auto"/>
            </w:tcBorders>
            <w:hideMark/>
          </w:tcPr>
          <w:p w:rsidR="00433E4B" w:rsidRPr="00826023" w:rsidRDefault="00433E4B" w:rsidP="00837604">
            <w:pPr>
              <w:jc w:val="both"/>
              <w:rPr>
                <w:b/>
                <w:sz w:val="22"/>
                <w:szCs w:val="22"/>
              </w:rPr>
            </w:pPr>
          </w:p>
        </w:tc>
        <w:tc>
          <w:tcPr>
            <w:tcW w:w="1472" w:type="dxa"/>
            <w:tcBorders>
              <w:top w:val="single" w:sz="4" w:space="0" w:color="auto"/>
              <w:left w:val="single" w:sz="4" w:space="0" w:color="auto"/>
              <w:bottom w:val="single" w:sz="4" w:space="0" w:color="auto"/>
              <w:right w:val="single" w:sz="4" w:space="0" w:color="auto"/>
            </w:tcBorders>
            <w:hideMark/>
          </w:tcPr>
          <w:p w:rsidR="00433E4B" w:rsidRPr="00826023" w:rsidRDefault="00433E4B" w:rsidP="00837604">
            <w:pPr>
              <w:jc w:val="both"/>
              <w:rPr>
                <w:b/>
                <w:sz w:val="22"/>
                <w:szCs w:val="22"/>
              </w:rPr>
            </w:pPr>
          </w:p>
        </w:tc>
        <w:tc>
          <w:tcPr>
            <w:tcW w:w="1505" w:type="dxa"/>
            <w:tcBorders>
              <w:top w:val="single" w:sz="4" w:space="0" w:color="auto"/>
              <w:left w:val="single" w:sz="4" w:space="0" w:color="auto"/>
              <w:bottom w:val="single" w:sz="4" w:space="0" w:color="auto"/>
              <w:right w:val="single" w:sz="4" w:space="0" w:color="auto"/>
            </w:tcBorders>
            <w:hideMark/>
          </w:tcPr>
          <w:p w:rsidR="00433E4B" w:rsidRPr="00826023" w:rsidRDefault="00433E4B" w:rsidP="00837604">
            <w:pPr>
              <w:jc w:val="both"/>
              <w:rPr>
                <w:b/>
                <w:sz w:val="22"/>
                <w:szCs w:val="22"/>
              </w:rPr>
            </w:pPr>
          </w:p>
        </w:tc>
        <w:tc>
          <w:tcPr>
            <w:tcW w:w="1472" w:type="dxa"/>
            <w:tcBorders>
              <w:top w:val="single" w:sz="4" w:space="0" w:color="auto"/>
              <w:left w:val="single" w:sz="4" w:space="0" w:color="auto"/>
              <w:bottom w:val="single" w:sz="4" w:space="0" w:color="auto"/>
              <w:right w:val="single" w:sz="4" w:space="0" w:color="auto"/>
            </w:tcBorders>
            <w:hideMark/>
          </w:tcPr>
          <w:p w:rsidR="00433E4B" w:rsidRPr="00826023" w:rsidRDefault="00433E4B" w:rsidP="00837604">
            <w:pPr>
              <w:jc w:val="both"/>
              <w:rPr>
                <w:b/>
                <w:sz w:val="22"/>
                <w:szCs w:val="22"/>
              </w:rPr>
            </w:pPr>
          </w:p>
        </w:tc>
        <w:tc>
          <w:tcPr>
            <w:tcW w:w="1701" w:type="dxa"/>
            <w:tcBorders>
              <w:top w:val="single" w:sz="4" w:space="0" w:color="auto"/>
              <w:left w:val="single" w:sz="4" w:space="0" w:color="auto"/>
              <w:bottom w:val="single" w:sz="4" w:space="0" w:color="auto"/>
              <w:right w:val="single" w:sz="4" w:space="0" w:color="auto"/>
            </w:tcBorders>
            <w:hideMark/>
          </w:tcPr>
          <w:p w:rsidR="00433E4B" w:rsidRPr="00826023" w:rsidRDefault="00433E4B" w:rsidP="00837604">
            <w:pPr>
              <w:rPr>
                <w:b/>
                <w:sz w:val="22"/>
                <w:szCs w:val="22"/>
              </w:rPr>
            </w:pPr>
          </w:p>
        </w:tc>
      </w:tr>
      <w:tr w:rsidR="00433E4B" w:rsidRPr="00826023" w:rsidTr="00837604">
        <w:trPr>
          <w:jc w:val="center"/>
        </w:trPr>
        <w:tc>
          <w:tcPr>
            <w:tcW w:w="834" w:type="dxa"/>
            <w:tcBorders>
              <w:top w:val="single" w:sz="4" w:space="0" w:color="auto"/>
              <w:left w:val="single" w:sz="4" w:space="0" w:color="auto"/>
              <w:bottom w:val="single" w:sz="4" w:space="0" w:color="auto"/>
              <w:right w:val="single" w:sz="4" w:space="0" w:color="auto"/>
            </w:tcBorders>
            <w:hideMark/>
          </w:tcPr>
          <w:p w:rsidR="00433E4B" w:rsidRPr="00826023" w:rsidRDefault="00433E4B" w:rsidP="00837604">
            <w:pPr>
              <w:rPr>
                <w:b/>
                <w:sz w:val="22"/>
                <w:szCs w:val="22"/>
              </w:rPr>
            </w:pPr>
            <w:r>
              <w:rPr>
                <w:b/>
                <w:sz w:val="22"/>
                <w:szCs w:val="22"/>
              </w:rPr>
              <w:t>……</w:t>
            </w:r>
          </w:p>
        </w:tc>
        <w:tc>
          <w:tcPr>
            <w:tcW w:w="2126" w:type="dxa"/>
            <w:tcBorders>
              <w:top w:val="single" w:sz="4" w:space="0" w:color="auto"/>
              <w:left w:val="single" w:sz="4" w:space="0" w:color="auto"/>
              <w:bottom w:val="single" w:sz="4" w:space="0" w:color="auto"/>
              <w:right w:val="single" w:sz="4" w:space="0" w:color="auto"/>
            </w:tcBorders>
            <w:hideMark/>
          </w:tcPr>
          <w:p w:rsidR="00433E4B" w:rsidRPr="00826023" w:rsidRDefault="00433E4B" w:rsidP="00837604">
            <w:pPr>
              <w:jc w:val="both"/>
              <w:rPr>
                <w:b/>
                <w:sz w:val="22"/>
                <w:szCs w:val="22"/>
              </w:rPr>
            </w:pPr>
          </w:p>
        </w:tc>
        <w:tc>
          <w:tcPr>
            <w:tcW w:w="1008" w:type="dxa"/>
            <w:tcBorders>
              <w:top w:val="single" w:sz="4" w:space="0" w:color="auto"/>
              <w:left w:val="single" w:sz="4" w:space="0" w:color="auto"/>
              <w:bottom w:val="single" w:sz="4" w:space="0" w:color="auto"/>
              <w:right w:val="single" w:sz="4" w:space="0" w:color="auto"/>
            </w:tcBorders>
            <w:hideMark/>
          </w:tcPr>
          <w:p w:rsidR="00433E4B" w:rsidRPr="00826023" w:rsidRDefault="00433E4B" w:rsidP="00837604">
            <w:pPr>
              <w:jc w:val="both"/>
              <w:rPr>
                <w:b/>
                <w:sz w:val="22"/>
                <w:szCs w:val="22"/>
              </w:rPr>
            </w:pPr>
          </w:p>
        </w:tc>
        <w:tc>
          <w:tcPr>
            <w:tcW w:w="1472" w:type="dxa"/>
            <w:tcBorders>
              <w:top w:val="single" w:sz="4" w:space="0" w:color="auto"/>
              <w:left w:val="single" w:sz="4" w:space="0" w:color="auto"/>
              <w:bottom w:val="single" w:sz="4" w:space="0" w:color="auto"/>
              <w:right w:val="single" w:sz="4" w:space="0" w:color="auto"/>
            </w:tcBorders>
            <w:hideMark/>
          </w:tcPr>
          <w:p w:rsidR="00433E4B" w:rsidRPr="00826023" w:rsidRDefault="00433E4B" w:rsidP="00837604">
            <w:pPr>
              <w:jc w:val="both"/>
              <w:rPr>
                <w:b/>
                <w:sz w:val="22"/>
                <w:szCs w:val="22"/>
              </w:rPr>
            </w:pPr>
          </w:p>
        </w:tc>
        <w:tc>
          <w:tcPr>
            <w:tcW w:w="1505" w:type="dxa"/>
            <w:tcBorders>
              <w:top w:val="single" w:sz="4" w:space="0" w:color="auto"/>
              <w:left w:val="single" w:sz="4" w:space="0" w:color="auto"/>
              <w:bottom w:val="single" w:sz="4" w:space="0" w:color="auto"/>
              <w:right w:val="single" w:sz="4" w:space="0" w:color="auto"/>
            </w:tcBorders>
            <w:hideMark/>
          </w:tcPr>
          <w:p w:rsidR="00433E4B" w:rsidRPr="00826023" w:rsidRDefault="00433E4B" w:rsidP="00837604">
            <w:pPr>
              <w:jc w:val="both"/>
              <w:rPr>
                <w:b/>
                <w:sz w:val="22"/>
                <w:szCs w:val="22"/>
              </w:rPr>
            </w:pPr>
          </w:p>
        </w:tc>
        <w:tc>
          <w:tcPr>
            <w:tcW w:w="1472" w:type="dxa"/>
            <w:tcBorders>
              <w:top w:val="single" w:sz="4" w:space="0" w:color="auto"/>
              <w:left w:val="single" w:sz="4" w:space="0" w:color="auto"/>
              <w:bottom w:val="single" w:sz="4" w:space="0" w:color="auto"/>
              <w:right w:val="single" w:sz="4" w:space="0" w:color="auto"/>
            </w:tcBorders>
            <w:hideMark/>
          </w:tcPr>
          <w:p w:rsidR="00433E4B" w:rsidRPr="00826023" w:rsidRDefault="00433E4B" w:rsidP="00837604">
            <w:pPr>
              <w:jc w:val="both"/>
              <w:rPr>
                <w:b/>
                <w:sz w:val="22"/>
                <w:szCs w:val="22"/>
              </w:rPr>
            </w:pPr>
          </w:p>
        </w:tc>
        <w:tc>
          <w:tcPr>
            <w:tcW w:w="1701" w:type="dxa"/>
            <w:tcBorders>
              <w:top w:val="single" w:sz="4" w:space="0" w:color="auto"/>
              <w:left w:val="single" w:sz="4" w:space="0" w:color="auto"/>
              <w:bottom w:val="single" w:sz="4" w:space="0" w:color="auto"/>
              <w:right w:val="single" w:sz="4" w:space="0" w:color="auto"/>
            </w:tcBorders>
            <w:hideMark/>
          </w:tcPr>
          <w:p w:rsidR="00433E4B" w:rsidRPr="00826023" w:rsidRDefault="00433E4B" w:rsidP="00837604">
            <w:pPr>
              <w:rPr>
                <w:b/>
                <w:sz w:val="22"/>
                <w:szCs w:val="22"/>
              </w:rPr>
            </w:pPr>
          </w:p>
        </w:tc>
      </w:tr>
    </w:tbl>
    <w:p w:rsidR="00433E4B" w:rsidRPr="00DF47E3" w:rsidRDefault="00433E4B" w:rsidP="00433E4B"/>
    <w:p w:rsidR="00433E4B" w:rsidRPr="00DF47E3" w:rsidRDefault="00433E4B" w:rsidP="00433E4B"/>
    <w:p w:rsidR="00433E4B" w:rsidRPr="00DF47E3" w:rsidRDefault="00433E4B" w:rsidP="00433E4B"/>
    <w:p w:rsidR="00433E4B" w:rsidRPr="00DF47E3" w:rsidRDefault="00433E4B" w:rsidP="00433E4B">
      <w:r>
        <w:t xml:space="preserve">                АРЕНДОДАТЕЛЬ                                                            АРЕНДАТОР</w:t>
      </w:r>
    </w:p>
    <w:p w:rsidR="00433E4B" w:rsidRPr="00DF47E3" w:rsidRDefault="00433E4B" w:rsidP="00433E4B"/>
    <w:p w:rsidR="00433E4B" w:rsidRDefault="00433E4B" w:rsidP="00433E4B">
      <w:pPr>
        <w:framePr w:hSpace="180" w:wrap="around" w:vAnchor="text" w:hAnchor="margin" w:xAlign="center" w:y="146"/>
        <w:tabs>
          <w:tab w:val="left" w:pos="426"/>
          <w:tab w:val="left" w:pos="1276"/>
        </w:tabs>
        <w:ind w:left="33"/>
        <w:jc w:val="both"/>
        <w:rPr>
          <w:spacing w:val="1"/>
          <w:shd w:val="clear" w:color="auto" w:fill="FFFFFF"/>
          <w:lang w:bidi="ru-RU"/>
        </w:rPr>
      </w:pPr>
      <w:r>
        <w:rPr>
          <w:spacing w:val="1"/>
          <w:shd w:val="clear" w:color="auto" w:fill="FFFFFF"/>
          <w:lang w:bidi="ru-RU"/>
        </w:rPr>
        <w:t xml:space="preserve">Глава МР «Усть-Куломский»-                                               _________________________                                      </w:t>
      </w:r>
    </w:p>
    <w:p w:rsidR="00433E4B" w:rsidRDefault="00433E4B" w:rsidP="00433E4B">
      <w:pPr>
        <w:framePr w:hSpace="180" w:wrap="around" w:vAnchor="text" w:hAnchor="margin" w:xAlign="center" w:y="146"/>
        <w:tabs>
          <w:tab w:val="left" w:pos="426"/>
          <w:tab w:val="left" w:pos="1276"/>
        </w:tabs>
        <w:ind w:left="33"/>
        <w:jc w:val="both"/>
        <w:rPr>
          <w:spacing w:val="1"/>
          <w:shd w:val="clear" w:color="auto" w:fill="FFFFFF"/>
          <w:lang w:bidi="ru-RU"/>
        </w:rPr>
      </w:pPr>
      <w:r>
        <w:rPr>
          <w:spacing w:val="1"/>
          <w:shd w:val="clear" w:color="auto" w:fill="FFFFFF"/>
          <w:lang w:bidi="ru-RU"/>
        </w:rPr>
        <w:t>руководитель администрации района                                   _________________________</w:t>
      </w:r>
    </w:p>
    <w:p w:rsidR="00433E4B" w:rsidRDefault="00433E4B" w:rsidP="00433E4B">
      <w:pPr>
        <w:framePr w:hSpace="180" w:wrap="around" w:vAnchor="text" w:hAnchor="margin" w:xAlign="center" w:y="146"/>
        <w:tabs>
          <w:tab w:val="left" w:pos="426"/>
          <w:tab w:val="left" w:pos="1276"/>
        </w:tabs>
        <w:ind w:left="33"/>
        <w:jc w:val="both"/>
        <w:rPr>
          <w:spacing w:val="1"/>
          <w:shd w:val="clear" w:color="auto" w:fill="FFFFFF"/>
          <w:lang w:bidi="ru-RU"/>
        </w:rPr>
      </w:pPr>
    </w:p>
    <w:p w:rsidR="00433E4B" w:rsidRDefault="00433E4B" w:rsidP="00433E4B">
      <w:pPr>
        <w:framePr w:hSpace="180" w:wrap="around" w:vAnchor="text" w:hAnchor="margin" w:xAlign="center" w:y="146"/>
        <w:tabs>
          <w:tab w:val="left" w:pos="426"/>
          <w:tab w:val="left" w:pos="1276"/>
        </w:tabs>
        <w:ind w:left="33"/>
        <w:jc w:val="both"/>
        <w:rPr>
          <w:spacing w:val="1"/>
          <w:shd w:val="clear" w:color="auto" w:fill="FFFFFF"/>
          <w:lang w:bidi="ru-RU"/>
        </w:rPr>
      </w:pPr>
      <w:r>
        <w:rPr>
          <w:spacing w:val="1"/>
          <w:shd w:val="clear" w:color="auto" w:fill="FFFFFF"/>
          <w:lang w:bidi="ru-RU"/>
        </w:rPr>
        <w:t>________________С.В.Рубан                                                 ______________(__________)</w:t>
      </w:r>
    </w:p>
    <w:p w:rsidR="00433E4B" w:rsidRDefault="00433E4B" w:rsidP="00433E4B">
      <w:pPr>
        <w:framePr w:hSpace="180" w:wrap="around" w:vAnchor="text" w:hAnchor="margin" w:xAlign="center" w:y="146"/>
        <w:tabs>
          <w:tab w:val="left" w:pos="426"/>
          <w:tab w:val="left" w:pos="1276"/>
        </w:tabs>
        <w:ind w:left="33"/>
        <w:jc w:val="both"/>
        <w:rPr>
          <w:spacing w:val="1"/>
          <w:shd w:val="clear" w:color="auto" w:fill="FFFFFF"/>
          <w:lang w:bidi="ru-RU"/>
        </w:rPr>
      </w:pPr>
    </w:p>
    <w:p w:rsidR="00433E4B" w:rsidRPr="00DF47E3" w:rsidRDefault="00433E4B" w:rsidP="00433E4B">
      <w:r>
        <w:rPr>
          <w:spacing w:val="1"/>
          <w:shd w:val="clear" w:color="auto" w:fill="FFFFFF"/>
          <w:lang w:bidi="ru-RU"/>
        </w:rPr>
        <w:t xml:space="preserve">             МП                                                                                     МП</w:t>
      </w:r>
    </w:p>
    <w:p w:rsidR="00433E4B" w:rsidRPr="00DF47E3" w:rsidRDefault="00433E4B" w:rsidP="00433E4B"/>
    <w:p w:rsidR="00433E4B" w:rsidRPr="00DF47E3" w:rsidRDefault="00433E4B" w:rsidP="00433E4B">
      <w:pPr>
        <w:jc w:val="right"/>
        <w:rPr>
          <w:snapToGrid w:val="0"/>
        </w:rPr>
      </w:pPr>
    </w:p>
    <w:p w:rsidR="00433E4B" w:rsidRPr="00DF47E3" w:rsidRDefault="00433E4B" w:rsidP="00433E4B">
      <w:pPr>
        <w:jc w:val="right"/>
        <w:rPr>
          <w:snapToGrid w:val="0"/>
        </w:rPr>
      </w:pPr>
    </w:p>
    <w:p w:rsidR="00433E4B" w:rsidRPr="00DF47E3" w:rsidRDefault="00433E4B" w:rsidP="00433E4B">
      <w:pPr>
        <w:jc w:val="right"/>
        <w:rPr>
          <w:snapToGrid w:val="0"/>
        </w:rPr>
      </w:pPr>
    </w:p>
    <w:p w:rsidR="00433E4B" w:rsidRPr="00DF47E3" w:rsidRDefault="00433E4B" w:rsidP="00433E4B">
      <w:pPr>
        <w:jc w:val="right"/>
        <w:rPr>
          <w:snapToGrid w:val="0"/>
        </w:rPr>
      </w:pPr>
    </w:p>
    <w:p w:rsidR="00433E4B" w:rsidRPr="00DF47E3" w:rsidRDefault="00433E4B" w:rsidP="00433E4B">
      <w:pPr>
        <w:jc w:val="right"/>
        <w:rPr>
          <w:snapToGrid w:val="0"/>
        </w:rPr>
      </w:pPr>
    </w:p>
    <w:p w:rsidR="00433E4B" w:rsidRPr="00DF47E3" w:rsidRDefault="00433E4B" w:rsidP="00433E4B">
      <w:pPr>
        <w:jc w:val="right"/>
        <w:rPr>
          <w:snapToGrid w:val="0"/>
        </w:rPr>
      </w:pPr>
    </w:p>
    <w:p w:rsidR="00433E4B" w:rsidRPr="00DF47E3" w:rsidRDefault="00433E4B" w:rsidP="00433E4B">
      <w:pPr>
        <w:jc w:val="right"/>
        <w:rPr>
          <w:snapToGrid w:val="0"/>
        </w:rPr>
      </w:pPr>
    </w:p>
    <w:p w:rsidR="00433E4B" w:rsidRPr="00DF47E3" w:rsidRDefault="00433E4B" w:rsidP="00433E4B">
      <w:pPr>
        <w:jc w:val="right"/>
        <w:rPr>
          <w:snapToGrid w:val="0"/>
        </w:rPr>
      </w:pPr>
    </w:p>
    <w:p w:rsidR="00433E4B" w:rsidRPr="00DF47E3" w:rsidRDefault="00433E4B" w:rsidP="00433E4B">
      <w:pPr>
        <w:jc w:val="right"/>
        <w:rPr>
          <w:snapToGrid w:val="0"/>
        </w:rPr>
      </w:pPr>
    </w:p>
    <w:p w:rsidR="00433E4B" w:rsidRPr="00DF47E3" w:rsidRDefault="00433E4B" w:rsidP="00433E4B">
      <w:pPr>
        <w:jc w:val="right"/>
        <w:rPr>
          <w:snapToGrid w:val="0"/>
        </w:rPr>
      </w:pPr>
    </w:p>
    <w:p w:rsidR="00433E4B" w:rsidRDefault="00433E4B" w:rsidP="00433E4B">
      <w:pPr>
        <w:jc w:val="right"/>
        <w:rPr>
          <w:snapToGrid w:val="0"/>
        </w:rPr>
      </w:pPr>
    </w:p>
    <w:p w:rsidR="00433E4B" w:rsidRDefault="00433E4B" w:rsidP="00433E4B">
      <w:pPr>
        <w:jc w:val="right"/>
        <w:rPr>
          <w:snapToGrid w:val="0"/>
        </w:rPr>
      </w:pPr>
    </w:p>
    <w:p w:rsidR="00433E4B" w:rsidRDefault="00433E4B" w:rsidP="00433E4B">
      <w:pPr>
        <w:jc w:val="right"/>
        <w:rPr>
          <w:snapToGrid w:val="0"/>
        </w:rPr>
      </w:pPr>
    </w:p>
    <w:p w:rsidR="00433E4B" w:rsidRDefault="00433E4B" w:rsidP="00433E4B">
      <w:pPr>
        <w:jc w:val="right"/>
        <w:rPr>
          <w:snapToGrid w:val="0"/>
        </w:rPr>
      </w:pPr>
    </w:p>
    <w:p w:rsidR="00433E4B" w:rsidRDefault="00433E4B" w:rsidP="00433E4B">
      <w:pPr>
        <w:jc w:val="right"/>
        <w:rPr>
          <w:snapToGrid w:val="0"/>
        </w:rPr>
      </w:pPr>
    </w:p>
    <w:p w:rsidR="00433E4B" w:rsidRDefault="00433E4B" w:rsidP="00433E4B">
      <w:pPr>
        <w:jc w:val="right"/>
        <w:rPr>
          <w:snapToGrid w:val="0"/>
        </w:rPr>
      </w:pPr>
    </w:p>
    <w:p w:rsidR="00433E4B" w:rsidRDefault="00433E4B" w:rsidP="00433E4B">
      <w:pPr>
        <w:jc w:val="right"/>
        <w:rPr>
          <w:snapToGrid w:val="0"/>
        </w:rPr>
      </w:pPr>
    </w:p>
    <w:p w:rsidR="00433E4B" w:rsidRDefault="00433E4B" w:rsidP="00433E4B">
      <w:pPr>
        <w:jc w:val="right"/>
        <w:rPr>
          <w:snapToGrid w:val="0"/>
        </w:rPr>
      </w:pPr>
    </w:p>
    <w:p w:rsidR="00433E4B" w:rsidRDefault="00433E4B" w:rsidP="00433E4B">
      <w:pPr>
        <w:jc w:val="right"/>
        <w:rPr>
          <w:snapToGrid w:val="0"/>
        </w:rPr>
      </w:pPr>
    </w:p>
    <w:p w:rsidR="00433E4B" w:rsidRDefault="00433E4B" w:rsidP="00433E4B">
      <w:pPr>
        <w:jc w:val="right"/>
        <w:rPr>
          <w:snapToGrid w:val="0"/>
        </w:rPr>
      </w:pPr>
    </w:p>
    <w:p w:rsidR="00433E4B" w:rsidRDefault="00433E4B" w:rsidP="00433E4B">
      <w:pPr>
        <w:jc w:val="right"/>
        <w:rPr>
          <w:snapToGrid w:val="0"/>
        </w:rPr>
      </w:pPr>
    </w:p>
    <w:p w:rsidR="00433E4B" w:rsidRDefault="00433E4B" w:rsidP="00433E4B">
      <w:pPr>
        <w:jc w:val="right"/>
        <w:rPr>
          <w:snapToGrid w:val="0"/>
        </w:rPr>
      </w:pPr>
    </w:p>
    <w:p w:rsidR="00433E4B" w:rsidRDefault="00433E4B" w:rsidP="00433E4B">
      <w:pPr>
        <w:jc w:val="right"/>
        <w:rPr>
          <w:snapToGrid w:val="0"/>
        </w:rPr>
      </w:pPr>
    </w:p>
    <w:p w:rsidR="00433E4B" w:rsidRDefault="00433E4B" w:rsidP="00433E4B">
      <w:pPr>
        <w:jc w:val="right"/>
        <w:rPr>
          <w:snapToGrid w:val="0"/>
        </w:rPr>
      </w:pPr>
    </w:p>
    <w:p w:rsidR="00433E4B" w:rsidRDefault="00433E4B" w:rsidP="00433E4B">
      <w:pPr>
        <w:jc w:val="right"/>
        <w:rPr>
          <w:snapToGrid w:val="0"/>
        </w:rPr>
      </w:pPr>
    </w:p>
    <w:p w:rsidR="00433E4B" w:rsidRDefault="00433E4B" w:rsidP="00433E4B">
      <w:pPr>
        <w:jc w:val="right"/>
        <w:rPr>
          <w:snapToGrid w:val="0"/>
        </w:rPr>
      </w:pPr>
    </w:p>
    <w:p w:rsidR="00433E4B" w:rsidRDefault="00433E4B" w:rsidP="00433E4B">
      <w:pPr>
        <w:jc w:val="right"/>
        <w:rPr>
          <w:snapToGrid w:val="0"/>
        </w:rPr>
      </w:pPr>
    </w:p>
    <w:p w:rsidR="00433E4B" w:rsidRDefault="00433E4B" w:rsidP="00433E4B">
      <w:pPr>
        <w:jc w:val="right"/>
        <w:rPr>
          <w:snapToGrid w:val="0"/>
        </w:rPr>
      </w:pPr>
    </w:p>
    <w:p w:rsidR="00433E4B" w:rsidRDefault="00433E4B" w:rsidP="00433E4B">
      <w:pPr>
        <w:jc w:val="right"/>
        <w:rPr>
          <w:snapToGrid w:val="0"/>
        </w:rPr>
      </w:pPr>
    </w:p>
    <w:p w:rsidR="00433E4B" w:rsidRDefault="00433E4B" w:rsidP="00433E4B">
      <w:pPr>
        <w:jc w:val="right"/>
        <w:rPr>
          <w:snapToGrid w:val="0"/>
        </w:rPr>
      </w:pPr>
    </w:p>
    <w:p w:rsidR="00433E4B" w:rsidRPr="00DF47E3" w:rsidRDefault="00433E4B" w:rsidP="00433E4B">
      <w:pPr>
        <w:jc w:val="right"/>
        <w:rPr>
          <w:snapToGrid w:val="0"/>
        </w:rPr>
      </w:pPr>
      <w:r>
        <w:rPr>
          <w:snapToGrid w:val="0"/>
        </w:rPr>
        <w:lastRenderedPageBreak/>
        <w:t>Приложение № 2</w:t>
      </w:r>
      <w:r w:rsidRPr="00DF47E3">
        <w:rPr>
          <w:snapToGrid w:val="0"/>
        </w:rPr>
        <w:t xml:space="preserve"> к договору</w:t>
      </w:r>
    </w:p>
    <w:p w:rsidR="00433E4B" w:rsidRPr="00DF47E3" w:rsidRDefault="00433E4B" w:rsidP="00433E4B">
      <w:pPr>
        <w:jc w:val="right"/>
        <w:rPr>
          <w:snapToGrid w:val="0"/>
        </w:rPr>
      </w:pPr>
      <w:r w:rsidRPr="00DF47E3">
        <w:rPr>
          <w:snapToGrid w:val="0"/>
        </w:rPr>
        <w:t>аренды муниципального имущества</w:t>
      </w:r>
    </w:p>
    <w:p w:rsidR="00433E4B" w:rsidRPr="00DF47E3" w:rsidRDefault="00433E4B" w:rsidP="00433E4B">
      <w:pPr>
        <w:jc w:val="right"/>
        <w:rPr>
          <w:snapToGrid w:val="0"/>
        </w:rPr>
      </w:pPr>
      <w:r w:rsidRPr="00DF47E3">
        <w:rPr>
          <w:snapToGrid w:val="0"/>
        </w:rPr>
        <w:t>от «___»___________ 202</w:t>
      </w:r>
      <w:r>
        <w:rPr>
          <w:snapToGrid w:val="0"/>
        </w:rPr>
        <w:t>4</w:t>
      </w:r>
      <w:r w:rsidRPr="00DF47E3">
        <w:rPr>
          <w:snapToGrid w:val="0"/>
        </w:rPr>
        <w:t xml:space="preserve">  г. №_____</w:t>
      </w:r>
    </w:p>
    <w:p w:rsidR="00433E4B" w:rsidRPr="00DF47E3" w:rsidRDefault="00433E4B" w:rsidP="00433E4B">
      <w:pPr>
        <w:jc w:val="both"/>
        <w:rPr>
          <w:snapToGrid w:val="0"/>
        </w:rPr>
      </w:pPr>
    </w:p>
    <w:p w:rsidR="00433E4B" w:rsidRPr="00DF47E3" w:rsidRDefault="00433E4B" w:rsidP="00433E4B">
      <w:pPr>
        <w:jc w:val="both"/>
        <w:rPr>
          <w:snapToGrid w:val="0"/>
        </w:rPr>
      </w:pPr>
    </w:p>
    <w:p w:rsidR="00433E4B" w:rsidRPr="00DF47E3" w:rsidRDefault="00433E4B" w:rsidP="00433E4B">
      <w:pPr>
        <w:jc w:val="center"/>
        <w:rPr>
          <w:snapToGrid w:val="0"/>
        </w:rPr>
      </w:pPr>
      <w:r w:rsidRPr="00DF47E3">
        <w:rPr>
          <w:snapToGrid w:val="0"/>
        </w:rPr>
        <w:t>АКТ</w:t>
      </w:r>
    </w:p>
    <w:p w:rsidR="00433E4B" w:rsidRPr="00DF47E3" w:rsidRDefault="00433E4B" w:rsidP="00433E4B">
      <w:pPr>
        <w:jc w:val="center"/>
        <w:rPr>
          <w:snapToGrid w:val="0"/>
        </w:rPr>
      </w:pPr>
      <w:r w:rsidRPr="00DF47E3">
        <w:rPr>
          <w:snapToGrid w:val="0"/>
        </w:rPr>
        <w:t>приема-передачи муниципального имущества</w:t>
      </w:r>
    </w:p>
    <w:p w:rsidR="00433E4B" w:rsidRPr="00DF47E3" w:rsidRDefault="00433E4B" w:rsidP="00433E4B">
      <w:pPr>
        <w:jc w:val="both"/>
        <w:rPr>
          <w:snapToGrid w:val="0"/>
        </w:rPr>
      </w:pPr>
    </w:p>
    <w:p w:rsidR="00433E4B" w:rsidRDefault="00433E4B" w:rsidP="00433E4B">
      <w:pPr>
        <w:ind w:firstLine="709"/>
        <w:jc w:val="both"/>
      </w:pPr>
      <w:r w:rsidRPr="00DF47E3">
        <w:t>Настоящий акт составлен в соответствии с Договором аренды муниципального имущества от «__»_______________202</w:t>
      </w:r>
      <w:r>
        <w:t>_</w:t>
      </w:r>
      <w:r w:rsidRPr="00DF47E3">
        <w:t xml:space="preserve"> г. №_____ о том, что Администрация муниципального района «Усть-Куломский», именуемая в </w:t>
      </w:r>
      <w:r>
        <w:t>дальнейшем - «Арендодатель», в</w:t>
      </w:r>
      <w:r w:rsidRPr="00DF47E3">
        <w:t xml:space="preserve"> лице главы МР «Усть-Куломский» - руководите</w:t>
      </w:r>
      <w:r>
        <w:t>ля администрации района  Рубана</w:t>
      </w:r>
      <w:r w:rsidRPr="00DF47E3">
        <w:t xml:space="preserve"> Сергея Владимировича передает, а</w:t>
      </w:r>
      <w:r>
        <w:t>_____________________</w:t>
      </w:r>
      <w:r w:rsidRPr="00DF47E3">
        <w:t>, именуем</w:t>
      </w:r>
      <w:r>
        <w:t>___</w:t>
      </w:r>
      <w:r w:rsidRPr="00DF47E3">
        <w:t xml:space="preserve"> в дальнейшем «Арендатор», в лице  </w:t>
      </w:r>
      <w:r>
        <w:t>_____________________</w:t>
      </w:r>
      <w:r w:rsidRPr="00DF47E3">
        <w:t xml:space="preserve">, принимает </w:t>
      </w:r>
      <w:r>
        <w:t xml:space="preserve">муниципальное </w:t>
      </w:r>
      <w:r w:rsidRPr="00DF47E3">
        <w:t>иму</w:t>
      </w:r>
      <w:r>
        <w:t>щество со следующими характеристиками:</w:t>
      </w:r>
    </w:p>
    <w:tbl>
      <w:tblPr>
        <w:tblW w:w="101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34"/>
        <w:gridCol w:w="2126"/>
        <w:gridCol w:w="1008"/>
        <w:gridCol w:w="1472"/>
        <w:gridCol w:w="1505"/>
        <w:gridCol w:w="1472"/>
        <w:gridCol w:w="1701"/>
      </w:tblGrid>
      <w:tr w:rsidR="00433E4B" w:rsidRPr="00826023" w:rsidTr="00837604">
        <w:trPr>
          <w:jc w:val="center"/>
        </w:trPr>
        <w:tc>
          <w:tcPr>
            <w:tcW w:w="834" w:type="dxa"/>
            <w:tcBorders>
              <w:top w:val="single" w:sz="4" w:space="0" w:color="auto"/>
              <w:left w:val="single" w:sz="4" w:space="0" w:color="auto"/>
              <w:bottom w:val="single" w:sz="4" w:space="0" w:color="auto"/>
              <w:right w:val="single" w:sz="4" w:space="0" w:color="auto"/>
            </w:tcBorders>
            <w:hideMark/>
          </w:tcPr>
          <w:p w:rsidR="00433E4B" w:rsidRPr="00826023" w:rsidRDefault="00433E4B" w:rsidP="00837604">
            <w:pPr>
              <w:jc w:val="center"/>
              <w:rPr>
                <w:snapToGrid w:val="0"/>
                <w:sz w:val="22"/>
                <w:szCs w:val="22"/>
              </w:rPr>
            </w:pPr>
            <w:r w:rsidRPr="00826023">
              <w:rPr>
                <w:snapToGrid w:val="0"/>
                <w:sz w:val="22"/>
                <w:szCs w:val="22"/>
              </w:rPr>
              <w:t>№</w:t>
            </w:r>
          </w:p>
          <w:p w:rsidR="00433E4B" w:rsidRPr="00826023" w:rsidRDefault="00433E4B" w:rsidP="00837604">
            <w:pPr>
              <w:jc w:val="center"/>
              <w:rPr>
                <w:snapToGrid w:val="0"/>
                <w:sz w:val="22"/>
                <w:szCs w:val="22"/>
              </w:rPr>
            </w:pPr>
            <w:r w:rsidRPr="00826023">
              <w:rPr>
                <w:snapToGrid w:val="0"/>
                <w:sz w:val="22"/>
                <w:szCs w:val="22"/>
              </w:rPr>
              <w:t>лота</w:t>
            </w:r>
          </w:p>
        </w:tc>
        <w:tc>
          <w:tcPr>
            <w:tcW w:w="2126" w:type="dxa"/>
            <w:tcBorders>
              <w:top w:val="single" w:sz="4" w:space="0" w:color="auto"/>
              <w:left w:val="single" w:sz="4" w:space="0" w:color="auto"/>
              <w:bottom w:val="single" w:sz="4" w:space="0" w:color="auto"/>
              <w:right w:val="single" w:sz="4" w:space="0" w:color="auto"/>
            </w:tcBorders>
            <w:hideMark/>
          </w:tcPr>
          <w:p w:rsidR="00433E4B" w:rsidRPr="00826023" w:rsidRDefault="00433E4B" w:rsidP="00837604">
            <w:pPr>
              <w:jc w:val="center"/>
              <w:rPr>
                <w:sz w:val="22"/>
                <w:szCs w:val="22"/>
              </w:rPr>
            </w:pPr>
            <w:r w:rsidRPr="00826023">
              <w:rPr>
                <w:sz w:val="22"/>
                <w:szCs w:val="22"/>
              </w:rPr>
              <w:t>Наименование,</w:t>
            </w:r>
          </w:p>
          <w:p w:rsidR="00433E4B" w:rsidRPr="00826023" w:rsidRDefault="00433E4B" w:rsidP="00837604">
            <w:pPr>
              <w:jc w:val="center"/>
              <w:rPr>
                <w:sz w:val="22"/>
                <w:szCs w:val="22"/>
              </w:rPr>
            </w:pPr>
            <w:r w:rsidRPr="00826023">
              <w:rPr>
                <w:sz w:val="22"/>
                <w:szCs w:val="22"/>
              </w:rPr>
              <w:t xml:space="preserve"> марка</w:t>
            </w:r>
          </w:p>
        </w:tc>
        <w:tc>
          <w:tcPr>
            <w:tcW w:w="1008" w:type="dxa"/>
            <w:tcBorders>
              <w:top w:val="single" w:sz="4" w:space="0" w:color="auto"/>
              <w:left w:val="single" w:sz="4" w:space="0" w:color="auto"/>
              <w:bottom w:val="single" w:sz="4" w:space="0" w:color="auto"/>
              <w:right w:val="single" w:sz="4" w:space="0" w:color="auto"/>
            </w:tcBorders>
            <w:hideMark/>
          </w:tcPr>
          <w:p w:rsidR="00433E4B" w:rsidRPr="00826023" w:rsidRDefault="00433E4B" w:rsidP="00837604">
            <w:pPr>
              <w:jc w:val="center"/>
              <w:rPr>
                <w:sz w:val="22"/>
                <w:szCs w:val="22"/>
              </w:rPr>
            </w:pPr>
            <w:r w:rsidRPr="00826023">
              <w:rPr>
                <w:sz w:val="22"/>
                <w:szCs w:val="22"/>
              </w:rPr>
              <w:t>Год</w:t>
            </w:r>
          </w:p>
          <w:p w:rsidR="00433E4B" w:rsidRPr="00826023" w:rsidRDefault="00433E4B" w:rsidP="00837604">
            <w:pPr>
              <w:jc w:val="center"/>
              <w:rPr>
                <w:sz w:val="22"/>
                <w:szCs w:val="22"/>
              </w:rPr>
            </w:pPr>
            <w:r w:rsidRPr="00826023">
              <w:rPr>
                <w:sz w:val="22"/>
                <w:szCs w:val="22"/>
              </w:rPr>
              <w:t>выпуска</w:t>
            </w:r>
          </w:p>
        </w:tc>
        <w:tc>
          <w:tcPr>
            <w:tcW w:w="1472" w:type="dxa"/>
            <w:tcBorders>
              <w:top w:val="single" w:sz="4" w:space="0" w:color="auto"/>
              <w:left w:val="single" w:sz="4" w:space="0" w:color="auto"/>
              <w:bottom w:val="single" w:sz="4" w:space="0" w:color="auto"/>
              <w:right w:val="single" w:sz="4" w:space="0" w:color="auto"/>
            </w:tcBorders>
            <w:hideMark/>
          </w:tcPr>
          <w:p w:rsidR="00433E4B" w:rsidRPr="00826023" w:rsidRDefault="00433E4B" w:rsidP="00837604">
            <w:pPr>
              <w:jc w:val="center"/>
              <w:rPr>
                <w:sz w:val="22"/>
                <w:szCs w:val="22"/>
              </w:rPr>
            </w:pPr>
            <w:r>
              <w:rPr>
                <w:sz w:val="22"/>
                <w:szCs w:val="22"/>
              </w:rPr>
              <w:t>Государственный р</w:t>
            </w:r>
            <w:r w:rsidRPr="00826023">
              <w:rPr>
                <w:sz w:val="22"/>
                <w:szCs w:val="22"/>
              </w:rPr>
              <w:t xml:space="preserve">егистрационный </w:t>
            </w:r>
            <w:r>
              <w:rPr>
                <w:sz w:val="22"/>
                <w:szCs w:val="22"/>
              </w:rPr>
              <w:t>знак</w:t>
            </w:r>
          </w:p>
        </w:tc>
        <w:tc>
          <w:tcPr>
            <w:tcW w:w="1505" w:type="dxa"/>
            <w:tcBorders>
              <w:top w:val="single" w:sz="4" w:space="0" w:color="auto"/>
              <w:left w:val="single" w:sz="4" w:space="0" w:color="auto"/>
              <w:bottom w:val="single" w:sz="4" w:space="0" w:color="auto"/>
              <w:right w:val="single" w:sz="4" w:space="0" w:color="auto"/>
            </w:tcBorders>
            <w:hideMark/>
          </w:tcPr>
          <w:p w:rsidR="00433E4B" w:rsidRPr="00826023" w:rsidRDefault="00433E4B" w:rsidP="00837604">
            <w:pPr>
              <w:jc w:val="center"/>
              <w:rPr>
                <w:sz w:val="22"/>
                <w:szCs w:val="22"/>
              </w:rPr>
            </w:pPr>
            <w:r w:rsidRPr="00826023">
              <w:rPr>
                <w:sz w:val="22"/>
                <w:szCs w:val="22"/>
              </w:rPr>
              <w:t>Номер</w:t>
            </w:r>
          </w:p>
          <w:p w:rsidR="00433E4B" w:rsidRPr="00826023" w:rsidRDefault="00433E4B" w:rsidP="00837604">
            <w:pPr>
              <w:jc w:val="center"/>
              <w:rPr>
                <w:sz w:val="22"/>
                <w:szCs w:val="22"/>
              </w:rPr>
            </w:pPr>
            <w:r w:rsidRPr="00826023">
              <w:rPr>
                <w:sz w:val="22"/>
                <w:szCs w:val="22"/>
              </w:rPr>
              <w:t>двигателя</w:t>
            </w:r>
          </w:p>
        </w:tc>
        <w:tc>
          <w:tcPr>
            <w:tcW w:w="1472" w:type="dxa"/>
            <w:tcBorders>
              <w:top w:val="single" w:sz="4" w:space="0" w:color="auto"/>
              <w:left w:val="single" w:sz="4" w:space="0" w:color="auto"/>
              <w:bottom w:val="single" w:sz="4" w:space="0" w:color="auto"/>
              <w:right w:val="single" w:sz="4" w:space="0" w:color="auto"/>
            </w:tcBorders>
            <w:hideMark/>
          </w:tcPr>
          <w:p w:rsidR="00433E4B" w:rsidRPr="00826023" w:rsidRDefault="00433E4B" w:rsidP="00837604">
            <w:pPr>
              <w:jc w:val="center"/>
              <w:rPr>
                <w:sz w:val="22"/>
                <w:szCs w:val="22"/>
              </w:rPr>
            </w:pPr>
            <w:r w:rsidRPr="00826023">
              <w:rPr>
                <w:sz w:val="22"/>
                <w:szCs w:val="22"/>
              </w:rPr>
              <w:t>Номер шасси</w:t>
            </w:r>
            <w:r>
              <w:rPr>
                <w:sz w:val="22"/>
                <w:szCs w:val="22"/>
              </w:rPr>
              <w:t>, рама, мост</w:t>
            </w:r>
          </w:p>
        </w:tc>
        <w:tc>
          <w:tcPr>
            <w:tcW w:w="1701" w:type="dxa"/>
            <w:tcBorders>
              <w:top w:val="single" w:sz="4" w:space="0" w:color="auto"/>
              <w:left w:val="single" w:sz="4" w:space="0" w:color="auto"/>
              <w:bottom w:val="single" w:sz="4" w:space="0" w:color="auto"/>
              <w:right w:val="single" w:sz="4" w:space="0" w:color="auto"/>
            </w:tcBorders>
            <w:hideMark/>
          </w:tcPr>
          <w:p w:rsidR="00433E4B" w:rsidRPr="00826023" w:rsidRDefault="00433E4B" w:rsidP="00837604">
            <w:pPr>
              <w:rPr>
                <w:sz w:val="22"/>
                <w:szCs w:val="22"/>
              </w:rPr>
            </w:pPr>
            <w:r>
              <w:rPr>
                <w:sz w:val="22"/>
                <w:szCs w:val="22"/>
              </w:rPr>
              <w:t>Цена</w:t>
            </w:r>
            <w:r w:rsidRPr="00826023">
              <w:rPr>
                <w:sz w:val="22"/>
                <w:szCs w:val="22"/>
              </w:rPr>
              <w:t xml:space="preserve"> годовой арендной  платы</w:t>
            </w:r>
            <w:r>
              <w:rPr>
                <w:sz w:val="22"/>
                <w:szCs w:val="22"/>
              </w:rPr>
              <w:t>, в</w:t>
            </w:r>
            <w:r w:rsidRPr="00826023">
              <w:rPr>
                <w:sz w:val="22"/>
                <w:szCs w:val="22"/>
              </w:rPr>
              <w:t xml:space="preserve"> руб. </w:t>
            </w:r>
            <w:r>
              <w:rPr>
                <w:sz w:val="22"/>
                <w:szCs w:val="22"/>
              </w:rPr>
              <w:t>б</w:t>
            </w:r>
            <w:r w:rsidRPr="00826023">
              <w:rPr>
                <w:sz w:val="22"/>
                <w:szCs w:val="22"/>
              </w:rPr>
              <w:t xml:space="preserve">ез НДС  </w:t>
            </w:r>
          </w:p>
        </w:tc>
      </w:tr>
      <w:tr w:rsidR="00433E4B" w:rsidRPr="00826023" w:rsidTr="00837604">
        <w:trPr>
          <w:jc w:val="center"/>
        </w:trPr>
        <w:tc>
          <w:tcPr>
            <w:tcW w:w="834" w:type="dxa"/>
            <w:tcBorders>
              <w:top w:val="single" w:sz="4" w:space="0" w:color="auto"/>
              <w:left w:val="single" w:sz="4" w:space="0" w:color="auto"/>
              <w:bottom w:val="single" w:sz="4" w:space="0" w:color="auto"/>
              <w:right w:val="single" w:sz="4" w:space="0" w:color="auto"/>
            </w:tcBorders>
            <w:hideMark/>
          </w:tcPr>
          <w:p w:rsidR="00433E4B" w:rsidRPr="00826023" w:rsidRDefault="00433E4B" w:rsidP="00837604">
            <w:pPr>
              <w:rPr>
                <w:b/>
                <w:sz w:val="22"/>
                <w:szCs w:val="22"/>
              </w:rPr>
            </w:pPr>
            <w:r w:rsidRPr="00826023">
              <w:rPr>
                <w:b/>
                <w:sz w:val="22"/>
                <w:szCs w:val="22"/>
              </w:rPr>
              <w:t>Лот № 1</w:t>
            </w:r>
          </w:p>
        </w:tc>
        <w:tc>
          <w:tcPr>
            <w:tcW w:w="2126" w:type="dxa"/>
            <w:tcBorders>
              <w:top w:val="single" w:sz="4" w:space="0" w:color="auto"/>
              <w:left w:val="single" w:sz="4" w:space="0" w:color="auto"/>
              <w:bottom w:val="single" w:sz="4" w:space="0" w:color="auto"/>
              <w:right w:val="single" w:sz="4" w:space="0" w:color="auto"/>
            </w:tcBorders>
            <w:hideMark/>
          </w:tcPr>
          <w:p w:rsidR="00433E4B" w:rsidRPr="00826023" w:rsidRDefault="00433E4B" w:rsidP="00837604">
            <w:pPr>
              <w:jc w:val="both"/>
              <w:rPr>
                <w:b/>
                <w:sz w:val="22"/>
                <w:szCs w:val="22"/>
              </w:rPr>
            </w:pPr>
          </w:p>
        </w:tc>
        <w:tc>
          <w:tcPr>
            <w:tcW w:w="1008" w:type="dxa"/>
            <w:tcBorders>
              <w:top w:val="single" w:sz="4" w:space="0" w:color="auto"/>
              <w:left w:val="single" w:sz="4" w:space="0" w:color="auto"/>
              <w:bottom w:val="single" w:sz="4" w:space="0" w:color="auto"/>
              <w:right w:val="single" w:sz="4" w:space="0" w:color="auto"/>
            </w:tcBorders>
            <w:hideMark/>
          </w:tcPr>
          <w:p w:rsidR="00433E4B" w:rsidRPr="00826023" w:rsidRDefault="00433E4B" w:rsidP="00837604">
            <w:pPr>
              <w:jc w:val="both"/>
              <w:rPr>
                <w:b/>
                <w:sz w:val="22"/>
                <w:szCs w:val="22"/>
              </w:rPr>
            </w:pPr>
          </w:p>
        </w:tc>
        <w:tc>
          <w:tcPr>
            <w:tcW w:w="1472" w:type="dxa"/>
            <w:tcBorders>
              <w:top w:val="single" w:sz="4" w:space="0" w:color="auto"/>
              <w:left w:val="single" w:sz="4" w:space="0" w:color="auto"/>
              <w:bottom w:val="single" w:sz="4" w:space="0" w:color="auto"/>
              <w:right w:val="single" w:sz="4" w:space="0" w:color="auto"/>
            </w:tcBorders>
            <w:hideMark/>
          </w:tcPr>
          <w:p w:rsidR="00433E4B" w:rsidRPr="00826023" w:rsidRDefault="00433E4B" w:rsidP="00837604">
            <w:pPr>
              <w:jc w:val="both"/>
              <w:rPr>
                <w:b/>
                <w:sz w:val="22"/>
                <w:szCs w:val="22"/>
              </w:rPr>
            </w:pPr>
          </w:p>
        </w:tc>
        <w:tc>
          <w:tcPr>
            <w:tcW w:w="1505" w:type="dxa"/>
            <w:tcBorders>
              <w:top w:val="single" w:sz="4" w:space="0" w:color="auto"/>
              <w:left w:val="single" w:sz="4" w:space="0" w:color="auto"/>
              <w:bottom w:val="single" w:sz="4" w:space="0" w:color="auto"/>
              <w:right w:val="single" w:sz="4" w:space="0" w:color="auto"/>
            </w:tcBorders>
            <w:hideMark/>
          </w:tcPr>
          <w:p w:rsidR="00433E4B" w:rsidRPr="00826023" w:rsidRDefault="00433E4B" w:rsidP="00837604">
            <w:pPr>
              <w:jc w:val="both"/>
              <w:rPr>
                <w:b/>
                <w:sz w:val="22"/>
                <w:szCs w:val="22"/>
              </w:rPr>
            </w:pPr>
          </w:p>
        </w:tc>
        <w:tc>
          <w:tcPr>
            <w:tcW w:w="1472" w:type="dxa"/>
            <w:tcBorders>
              <w:top w:val="single" w:sz="4" w:space="0" w:color="auto"/>
              <w:left w:val="single" w:sz="4" w:space="0" w:color="auto"/>
              <w:bottom w:val="single" w:sz="4" w:space="0" w:color="auto"/>
              <w:right w:val="single" w:sz="4" w:space="0" w:color="auto"/>
            </w:tcBorders>
            <w:hideMark/>
          </w:tcPr>
          <w:p w:rsidR="00433E4B" w:rsidRPr="00826023" w:rsidRDefault="00433E4B" w:rsidP="00837604">
            <w:pPr>
              <w:jc w:val="both"/>
              <w:rPr>
                <w:b/>
                <w:sz w:val="22"/>
                <w:szCs w:val="22"/>
              </w:rPr>
            </w:pPr>
          </w:p>
        </w:tc>
        <w:tc>
          <w:tcPr>
            <w:tcW w:w="1701" w:type="dxa"/>
            <w:tcBorders>
              <w:top w:val="single" w:sz="4" w:space="0" w:color="auto"/>
              <w:left w:val="single" w:sz="4" w:space="0" w:color="auto"/>
              <w:bottom w:val="single" w:sz="4" w:space="0" w:color="auto"/>
              <w:right w:val="single" w:sz="4" w:space="0" w:color="auto"/>
            </w:tcBorders>
            <w:hideMark/>
          </w:tcPr>
          <w:p w:rsidR="00433E4B" w:rsidRPr="00826023" w:rsidRDefault="00433E4B" w:rsidP="00837604">
            <w:pPr>
              <w:rPr>
                <w:b/>
                <w:sz w:val="22"/>
                <w:szCs w:val="22"/>
              </w:rPr>
            </w:pPr>
          </w:p>
        </w:tc>
      </w:tr>
      <w:tr w:rsidR="00433E4B" w:rsidRPr="00826023" w:rsidTr="00837604">
        <w:trPr>
          <w:jc w:val="center"/>
        </w:trPr>
        <w:tc>
          <w:tcPr>
            <w:tcW w:w="834" w:type="dxa"/>
            <w:tcBorders>
              <w:top w:val="single" w:sz="4" w:space="0" w:color="auto"/>
              <w:left w:val="single" w:sz="4" w:space="0" w:color="auto"/>
              <w:bottom w:val="single" w:sz="4" w:space="0" w:color="auto"/>
              <w:right w:val="single" w:sz="4" w:space="0" w:color="auto"/>
            </w:tcBorders>
            <w:hideMark/>
          </w:tcPr>
          <w:p w:rsidR="00433E4B" w:rsidRPr="00826023" w:rsidRDefault="00433E4B" w:rsidP="00837604">
            <w:pPr>
              <w:rPr>
                <w:b/>
                <w:sz w:val="22"/>
                <w:szCs w:val="22"/>
              </w:rPr>
            </w:pPr>
            <w:r w:rsidRPr="00826023">
              <w:rPr>
                <w:b/>
                <w:sz w:val="22"/>
                <w:szCs w:val="22"/>
              </w:rPr>
              <w:t>Лот № 2</w:t>
            </w:r>
          </w:p>
        </w:tc>
        <w:tc>
          <w:tcPr>
            <w:tcW w:w="2126" w:type="dxa"/>
            <w:tcBorders>
              <w:top w:val="single" w:sz="4" w:space="0" w:color="auto"/>
              <w:left w:val="single" w:sz="4" w:space="0" w:color="auto"/>
              <w:bottom w:val="single" w:sz="4" w:space="0" w:color="auto"/>
              <w:right w:val="single" w:sz="4" w:space="0" w:color="auto"/>
            </w:tcBorders>
            <w:hideMark/>
          </w:tcPr>
          <w:p w:rsidR="00433E4B" w:rsidRPr="00826023" w:rsidRDefault="00433E4B" w:rsidP="00837604">
            <w:pPr>
              <w:jc w:val="both"/>
              <w:rPr>
                <w:b/>
                <w:sz w:val="22"/>
                <w:szCs w:val="22"/>
              </w:rPr>
            </w:pPr>
          </w:p>
        </w:tc>
        <w:tc>
          <w:tcPr>
            <w:tcW w:w="1008" w:type="dxa"/>
            <w:tcBorders>
              <w:top w:val="single" w:sz="4" w:space="0" w:color="auto"/>
              <w:left w:val="single" w:sz="4" w:space="0" w:color="auto"/>
              <w:bottom w:val="single" w:sz="4" w:space="0" w:color="auto"/>
              <w:right w:val="single" w:sz="4" w:space="0" w:color="auto"/>
            </w:tcBorders>
            <w:hideMark/>
          </w:tcPr>
          <w:p w:rsidR="00433E4B" w:rsidRPr="00826023" w:rsidRDefault="00433E4B" w:rsidP="00837604">
            <w:pPr>
              <w:jc w:val="both"/>
              <w:rPr>
                <w:b/>
                <w:sz w:val="22"/>
                <w:szCs w:val="22"/>
              </w:rPr>
            </w:pPr>
          </w:p>
        </w:tc>
        <w:tc>
          <w:tcPr>
            <w:tcW w:w="1472" w:type="dxa"/>
            <w:tcBorders>
              <w:top w:val="single" w:sz="4" w:space="0" w:color="auto"/>
              <w:left w:val="single" w:sz="4" w:space="0" w:color="auto"/>
              <w:bottom w:val="single" w:sz="4" w:space="0" w:color="auto"/>
              <w:right w:val="single" w:sz="4" w:space="0" w:color="auto"/>
            </w:tcBorders>
            <w:hideMark/>
          </w:tcPr>
          <w:p w:rsidR="00433E4B" w:rsidRPr="00826023" w:rsidRDefault="00433E4B" w:rsidP="00837604">
            <w:pPr>
              <w:jc w:val="both"/>
              <w:rPr>
                <w:b/>
                <w:sz w:val="22"/>
                <w:szCs w:val="22"/>
              </w:rPr>
            </w:pPr>
          </w:p>
        </w:tc>
        <w:tc>
          <w:tcPr>
            <w:tcW w:w="1505" w:type="dxa"/>
            <w:tcBorders>
              <w:top w:val="single" w:sz="4" w:space="0" w:color="auto"/>
              <w:left w:val="single" w:sz="4" w:space="0" w:color="auto"/>
              <w:bottom w:val="single" w:sz="4" w:space="0" w:color="auto"/>
              <w:right w:val="single" w:sz="4" w:space="0" w:color="auto"/>
            </w:tcBorders>
            <w:hideMark/>
          </w:tcPr>
          <w:p w:rsidR="00433E4B" w:rsidRPr="00826023" w:rsidRDefault="00433E4B" w:rsidP="00837604">
            <w:pPr>
              <w:jc w:val="both"/>
              <w:rPr>
                <w:b/>
                <w:sz w:val="22"/>
                <w:szCs w:val="22"/>
              </w:rPr>
            </w:pPr>
          </w:p>
        </w:tc>
        <w:tc>
          <w:tcPr>
            <w:tcW w:w="1472" w:type="dxa"/>
            <w:tcBorders>
              <w:top w:val="single" w:sz="4" w:space="0" w:color="auto"/>
              <w:left w:val="single" w:sz="4" w:space="0" w:color="auto"/>
              <w:bottom w:val="single" w:sz="4" w:space="0" w:color="auto"/>
              <w:right w:val="single" w:sz="4" w:space="0" w:color="auto"/>
            </w:tcBorders>
            <w:hideMark/>
          </w:tcPr>
          <w:p w:rsidR="00433E4B" w:rsidRPr="00826023" w:rsidRDefault="00433E4B" w:rsidP="00837604">
            <w:pPr>
              <w:jc w:val="both"/>
              <w:rPr>
                <w:b/>
                <w:sz w:val="22"/>
                <w:szCs w:val="22"/>
              </w:rPr>
            </w:pPr>
          </w:p>
        </w:tc>
        <w:tc>
          <w:tcPr>
            <w:tcW w:w="1701" w:type="dxa"/>
            <w:tcBorders>
              <w:top w:val="single" w:sz="4" w:space="0" w:color="auto"/>
              <w:left w:val="single" w:sz="4" w:space="0" w:color="auto"/>
              <w:bottom w:val="single" w:sz="4" w:space="0" w:color="auto"/>
              <w:right w:val="single" w:sz="4" w:space="0" w:color="auto"/>
            </w:tcBorders>
            <w:hideMark/>
          </w:tcPr>
          <w:p w:rsidR="00433E4B" w:rsidRPr="00826023" w:rsidRDefault="00433E4B" w:rsidP="00837604">
            <w:pPr>
              <w:rPr>
                <w:b/>
                <w:sz w:val="22"/>
                <w:szCs w:val="22"/>
              </w:rPr>
            </w:pPr>
          </w:p>
        </w:tc>
      </w:tr>
    </w:tbl>
    <w:p w:rsidR="00433E4B" w:rsidRPr="008C393C" w:rsidRDefault="00433E4B" w:rsidP="00433E4B">
      <w:pPr>
        <w:ind w:firstLine="709"/>
        <w:jc w:val="both"/>
      </w:pPr>
    </w:p>
    <w:p w:rsidR="00433E4B" w:rsidRPr="00DF47E3" w:rsidRDefault="00433E4B" w:rsidP="00433E4B">
      <w:pPr>
        <w:jc w:val="both"/>
        <w:rPr>
          <w:snapToGrid w:val="0"/>
        </w:rPr>
      </w:pPr>
      <w:r>
        <w:rPr>
          <w:snapToGrid w:val="0"/>
        </w:rPr>
        <w:tab/>
        <w:t>При приемке</w:t>
      </w:r>
      <w:r w:rsidRPr="00DF47E3">
        <w:rPr>
          <w:snapToGrid w:val="0"/>
        </w:rPr>
        <w:t xml:space="preserve"> - передаче </w:t>
      </w:r>
      <w:r>
        <w:rPr>
          <w:snapToGrid w:val="0"/>
        </w:rPr>
        <w:t>имущества</w:t>
      </w:r>
      <w:r w:rsidRPr="00DF47E3">
        <w:rPr>
          <w:snapToGrid w:val="0"/>
        </w:rPr>
        <w:t xml:space="preserve"> установлено следующее:</w:t>
      </w:r>
    </w:p>
    <w:p w:rsidR="00433E4B" w:rsidRPr="00DF47E3" w:rsidRDefault="00433E4B" w:rsidP="00433E4B">
      <w:pPr>
        <w:jc w:val="both"/>
        <w:rPr>
          <w:snapToGrid w:val="0"/>
        </w:rPr>
      </w:pPr>
      <w:r w:rsidRPr="00DF47E3">
        <w:rPr>
          <w:snapToGrid w:val="0"/>
        </w:rPr>
        <w:t>-</w:t>
      </w:r>
      <w:r>
        <w:rPr>
          <w:snapToGrid w:val="0"/>
        </w:rPr>
        <w:t>Имущество</w:t>
      </w:r>
      <w:r w:rsidRPr="00DF47E3">
        <w:rPr>
          <w:snapToGrid w:val="0"/>
        </w:rPr>
        <w:t xml:space="preserve"> передается </w:t>
      </w:r>
      <w:r>
        <w:rPr>
          <w:snapToGrid w:val="0"/>
        </w:rPr>
        <w:t>в удовлетворительном</w:t>
      </w:r>
      <w:r w:rsidRPr="00DF47E3">
        <w:rPr>
          <w:snapToGrid w:val="0"/>
        </w:rPr>
        <w:t xml:space="preserve"> физическом состоянии и пригодно к эксплуатации</w:t>
      </w:r>
      <w:r>
        <w:rPr>
          <w:snapToGrid w:val="0"/>
        </w:rPr>
        <w:t xml:space="preserve"> по назначению</w:t>
      </w:r>
      <w:r w:rsidRPr="00DF47E3">
        <w:rPr>
          <w:snapToGrid w:val="0"/>
        </w:rPr>
        <w:t xml:space="preserve">;    </w:t>
      </w:r>
    </w:p>
    <w:p w:rsidR="00433E4B" w:rsidRPr="00DF47E3" w:rsidRDefault="00433E4B" w:rsidP="00433E4B">
      <w:pPr>
        <w:jc w:val="both"/>
        <w:rPr>
          <w:snapToGrid w:val="0"/>
        </w:rPr>
      </w:pPr>
      <w:r w:rsidRPr="00DF47E3">
        <w:rPr>
          <w:snapToGrid w:val="0"/>
        </w:rPr>
        <w:t>-замечания и предложения Арендатора___________________________________________</w:t>
      </w:r>
    </w:p>
    <w:p w:rsidR="00433E4B" w:rsidRDefault="00433E4B" w:rsidP="00433E4B">
      <w:pPr>
        <w:jc w:val="both"/>
        <w:rPr>
          <w:snapToGrid w:val="0"/>
        </w:rPr>
      </w:pPr>
      <w:r w:rsidRPr="00DF47E3">
        <w:rPr>
          <w:snapToGrid w:val="0"/>
        </w:rPr>
        <w:t>_____________________________________________________________________________</w:t>
      </w:r>
    </w:p>
    <w:p w:rsidR="00433E4B" w:rsidRPr="00DF47E3" w:rsidRDefault="00433E4B" w:rsidP="00433E4B">
      <w:pPr>
        <w:jc w:val="both"/>
        <w:rPr>
          <w:snapToGrid w:val="0"/>
        </w:rPr>
      </w:pPr>
    </w:p>
    <w:p w:rsidR="00433E4B" w:rsidRPr="00DF47E3" w:rsidRDefault="00433E4B" w:rsidP="00433E4B">
      <w:pPr>
        <w:jc w:val="center"/>
        <w:rPr>
          <w:snapToGrid w:val="0"/>
        </w:rPr>
      </w:pPr>
      <w:r w:rsidRPr="00DF47E3">
        <w:rPr>
          <w:snapToGrid w:val="0"/>
        </w:rPr>
        <w:t>ПОДПИСИ СТОРОН:</w:t>
      </w:r>
    </w:p>
    <w:p w:rsidR="00433E4B" w:rsidRPr="00DF47E3" w:rsidRDefault="00433E4B" w:rsidP="00433E4B">
      <w:pPr>
        <w:rPr>
          <w:b/>
        </w:rPr>
      </w:pPr>
      <w:r w:rsidRPr="00DF47E3">
        <w:t>Передал:                                                                              Принял:</w:t>
      </w:r>
    </w:p>
    <w:tbl>
      <w:tblPr>
        <w:tblpPr w:leftFromText="180" w:rightFromText="180" w:vertAnchor="text" w:horzAnchor="margin" w:tblpXSpec="center" w:tblpY="146"/>
        <w:tblW w:w="9828" w:type="dxa"/>
        <w:tblLook w:val="01E0"/>
      </w:tblPr>
      <w:tblGrid>
        <w:gridCol w:w="4788"/>
        <w:gridCol w:w="5040"/>
      </w:tblGrid>
      <w:tr w:rsidR="00433E4B" w:rsidRPr="00DF47E3" w:rsidTr="00837604">
        <w:trPr>
          <w:trHeight w:val="1800"/>
        </w:trPr>
        <w:tc>
          <w:tcPr>
            <w:tcW w:w="4788" w:type="dxa"/>
            <w:shd w:val="clear" w:color="auto" w:fill="auto"/>
          </w:tcPr>
          <w:p w:rsidR="00433E4B" w:rsidRPr="00DF47E3" w:rsidRDefault="00433E4B" w:rsidP="00837604">
            <w:pPr>
              <w:rPr>
                <w:b/>
              </w:rPr>
            </w:pPr>
            <w:r w:rsidRPr="00DF47E3">
              <w:rPr>
                <w:b/>
              </w:rPr>
              <w:t xml:space="preserve">              Арендодатель:</w:t>
            </w:r>
          </w:p>
          <w:p w:rsidR="00433E4B" w:rsidRPr="00DF47E3" w:rsidRDefault="00433E4B" w:rsidP="00837604">
            <w:pPr>
              <w:rPr>
                <w:b/>
              </w:rPr>
            </w:pPr>
            <w:r w:rsidRPr="00DF47E3">
              <w:t>Администрация МР «Усть-Куломский»</w:t>
            </w:r>
          </w:p>
          <w:p w:rsidR="00433E4B" w:rsidRPr="00DF47E3" w:rsidRDefault="00433E4B" w:rsidP="00837604">
            <w:r w:rsidRPr="00DF47E3">
              <w:t>Юридический адрес: 168060</w:t>
            </w:r>
          </w:p>
          <w:p w:rsidR="00433E4B" w:rsidRPr="00DF47E3" w:rsidRDefault="00433E4B" w:rsidP="00837604">
            <w:r w:rsidRPr="00DF47E3">
              <w:t xml:space="preserve">Республика Коми, </w:t>
            </w:r>
          </w:p>
          <w:p w:rsidR="00433E4B" w:rsidRPr="00DF47E3" w:rsidRDefault="00433E4B" w:rsidP="00837604">
            <w:r w:rsidRPr="00DF47E3">
              <w:t>Усть-Куломский район,</w:t>
            </w:r>
          </w:p>
          <w:p w:rsidR="00433E4B" w:rsidRPr="00DF47E3" w:rsidRDefault="00433E4B" w:rsidP="00837604">
            <w:r w:rsidRPr="00DF47E3">
              <w:t>с. Усть-Кулом, ул. Советская, д. 37.</w:t>
            </w:r>
          </w:p>
        </w:tc>
        <w:tc>
          <w:tcPr>
            <w:tcW w:w="5040" w:type="dxa"/>
            <w:shd w:val="clear" w:color="auto" w:fill="auto"/>
          </w:tcPr>
          <w:p w:rsidR="00433E4B" w:rsidRPr="00DF47E3" w:rsidRDefault="00433E4B" w:rsidP="00837604">
            <w:pPr>
              <w:jc w:val="center"/>
              <w:rPr>
                <w:b/>
              </w:rPr>
            </w:pPr>
            <w:r w:rsidRPr="00DF47E3">
              <w:rPr>
                <w:b/>
              </w:rPr>
              <w:t>Арендатор:</w:t>
            </w:r>
          </w:p>
          <w:p w:rsidR="00433E4B" w:rsidRDefault="00433E4B" w:rsidP="00837604">
            <w:r>
              <w:t>_________________________________</w:t>
            </w:r>
          </w:p>
          <w:p w:rsidR="00433E4B" w:rsidRDefault="00433E4B" w:rsidP="00837604">
            <w:r>
              <w:t>__________________________________</w:t>
            </w:r>
          </w:p>
          <w:p w:rsidR="00433E4B" w:rsidRDefault="00433E4B" w:rsidP="00837604">
            <w:r>
              <w:t>__________________________________</w:t>
            </w:r>
          </w:p>
          <w:p w:rsidR="00433E4B" w:rsidRPr="00DF47E3" w:rsidRDefault="00433E4B" w:rsidP="00837604">
            <w:r>
              <w:t>__________________________________</w:t>
            </w:r>
          </w:p>
          <w:p w:rsidR="00433E4B" w:rsidRPr="00DF47E3" w:rsidRDefault="00433E4B" w:rsidP="00837604"/>
        </w:tc>
      </w:tr>
      <w:tr w:rsidR="00433E4B" w:rsidRPr="00DF47E3" w:rsidTr="00837604">
        <w:trPr>
          <w:trHeight w:val="1800"/>
        </w:trPr>
        <w:tc>
          <w:tcPr>
            <w:tcW w:w="4788" w:type="dxa"/>
            <w:shd w:val="clear" w:color="auto" w:fill="auto"/>
          </w:tcPr>
          <w:p w:rsidR="00433E4B" w:rsidRPr="00DF47E3" w:rsidRDefault="00433E4B" w:rsidP="00837604"/>
          <w:p w:rsidR="00433E4B" w:rsidRPr="00DF47E3" w:rsidRDefault="00433E4B" w:rsidP="00837604">
            <w:r w:rsidRPr="00DF47E3">
              <w:t>Глава МР «Усть-Куломский»-</w:t>
            </w:r>
          </w:p>
          <w:p w:rsidR="00433E4B" w:rsidRPr="00DF47E3" w:rsidRDefault="00433E4B" w:rsidP="00837604">
            <w:r w:rsidRPr="00DF47E3">
              <w:t>Руководитель  администрации района</w:t>
            </w:r>
          </w:p>
          <w:p w:rsidR="00433E4B" w:rsidRPr="00DF47E3" w:rsidRDefault="00433E4B" w:rsidP="00837604"/>
          <w:p w:rsidR="00433E4B" w:rsidRPr="00DF47E3" w:rsidRDefault="00433E4B" w:rsidP="00837604">
            <w:pPr>
              <w:rPr>
                <w:b/>
              </w:rPr>
            </w:pPr>
            <w:r w:rsidRPr="00DF47E3">
              <w:t>____________________С.В. Рубан</w:t>
            </w:r>
          </w:p>
        </w:tc>
        <w:tc>
          <w:tcPr>
            <w:tcW w:w="5040" w:type="dxa"/>
            <w:shd w:val="clear" w:color="auto" w:fill="auto"/>
          </w:tcPr>
          <w:p w:rsidR="00433E4B" w:rsidRPr="00DF47E3" w:rsidRDefault="00433E4B" w:rsidP="00837604"/>
          <w:p w:rsidR="00433E4B" w:rsidRPr="00DF47E3" w:rsidRDefault="00433E4B" w:rsidP="00837604"/>
          <w:p w:rsidR="00433E4B" w:rsidRPr="00DF47E3" w:rsidRDefault="00433E4B" w:rsidP="00837604"/>
          <w:p w:rsidR="00433E4B" w:rsidRPr="00DF47E3" w:rsidRDefault="00433E4B" w:rsidP="00837604"/>
          <w:p w:rsidR="00433E4B" w:rsidRPr="00DF47E3" w:rsidRDefault="00433E4B" w:rsidP="00837604">
            <w:r w:rsidRPr="00DF47E3">
              <w:t>________________</w:t>
            </w:r>
            <w:r>
              <w:t>(___________________)</w:t>
            </w:r>
          </w:p>
        </w:tc>
      </w:tr>
      <w:tr w:rsidR="00433E4B" w:rsidRPr="00DF47E3" w:rsidTr="00837604">
        <w:trPr>
          <w:trHeight w:val="375"/>
        </w:trPr>
        <w:tc>
          <w:tcPr>
            <w:tcW w:w="4788" w:type="dxa"/>
            <w:shd w:val="clear" w:color="auto" w:fill="auto"/>
          </w:tcPr>
          <w:p w:rsidR="00433E4B" w:rsidRPr="00DF47E3" w:rsidRDefault="00433E4B" w:rsidP="00837604">
            <w:r w:rsidRPr="00DF47E3">
              <w:t xml:space="preserve">   М.П.</w:t>
            </w:r>
          </w:p>
        </w:tc>
        <w:tc>
          <w:tcPr>
            <w:tcW w:w="5040" w:type="dxa"/>
            <w:shd w:val="clear" w:color="auto" w:fill="auto"/>
          </w:tcPr>
          <w:p w:rsidR="00433E4B" w:rsidRPr="00DF47E3" w:rsidRDefault="00433E4B" w:rsidP="00837604">
            <w:r w:rsidRPr="00DF47E3">
              <w:t xml:space="preserve"> М.П.</w:t>
            </w:r>
          </w:p>
        </w:tc>
      </w:tr>
    </w:tbl>
    <w:p w:rsidR="009855C7" w:rsidRDefault="009855C7" w:rsidP="00433E4B">
      <w:pPr>
        <w:jc w:val="both"/>
        <w:rPr>
          <w:snapToGrid w:val="0"/>
        </w:rPr>
      </w:pPr>
    </w:p>
    <w:p w:rsidR="009855C7" w:rsidRDefault="009855C7" w:rsidP="009855C7">
      <w:pPr>
        <w:rPr>
          <w:snapToGrid w:val="0"/>
        </w:rPr>
      </w:pPr>
    </w:p>
    <w:p w:rsidR="009855C7" w:rsidRDefault="009855C7" w:rsidP="009855C7">
      <w:pPr>
        <w:rPr>
          <w:snapToGrid w:val="0"/>
        </w:rPr>
      </w:pPr>
    </w:p>
    <w:p w:rsidR="009855C7" w:rsidRDefault="009855C7" w:rsidP="009855C7">
      <w:pPr>
        <w:rPr>
          <w:snapToGrid w:val="0"/>
        </w:rPr>
      </w:pPr>
    </w:p>
    <w:p w:rsidR="009855C7" w:rsidRDefault="009855C7" w:rsidP="009855C7">
      <w:pPr>
        <w:rPr>
          <w:snapToGrid w:val="0"/>
        </w:rPr>
      </w:pPr>
    </w:p>
    <w:p w:rsidR="009855C7" w:rsidRDefault="009855C7" w:rsidP="009855C7">
      <w:pPr>
        <w:rPr>
          <w:snapToGrid w:val="0"/>
        </w:rPr>
      </w:pPr>
    </w:p>
    <w:p w:rsidR="009855C7" w:rsidRDefault="009855C7" w:rsidP="0030169A">
      <w:pPr>
        <w:ind w:firstLine="709"/>
        <w:jc w:val="both"/>
        <w:rPr>
          <w:sz w:val="28"/>
          <w:szCs w:val="28"/>
        </w:rPr>
      </w:pPr>
    </w:p>
    <w:p w:rsidR="009855C7" w:rsidRDefault="009855C7" w:rsidP="0030169A">
      <w:pPr>
        <w:ind w:firstLine="709"/>
        <w:jc w:val="both"/>
        <w:rPr>
          <w:sz w:val="28"/>
          <w:szCs w:val="28"/>
        </w:rPr>
      </w:pPr>
    </w:p>
    <w:p w:rsidR="009855C7" w:rsidRDefault="009855C7" w:rsidP="00FE6AA3">
      <w:pPr>
        <w:jc w:val="both"/>
        <w:rPr>
          <w:sz w:val="28"/>
          <w:szCs w:val="28"/>
        </w:rPr>
      </w:pPr>
    </w:p>
    <w:p w:rsidR="009855C7" w:rsidRDefault="009855C7" w:rsidP="0030169A">
      <w:pPr>
        <w:ind w:firstLine="709"/>
        <w:jc w:val="both"/>
        <w:rPr>
          <w:sz w:val="28"/>
          <w:szCs w:val="28"/>
        </w:rPr>
      </w:pPr>
    </w:p>
    <w:p w:rsidR="009855C7" w:rsidRPr="00A204FD" w:rsidRDefault="00A204FD" w:rsidP="00A204FD">
      <w:pPr>
        <w:ind w:firstLine="709"/>
        <w:jc w:val="center"/>
        <w:rPr>
          <w:sz w:val="28"/>
          <w:szCs w:val="28"/>
        </w:rPr>
      </w:pPr>
      <w:r>
        <w:rPr>
          <w:sz w:val="28"/>
          <w:szCs w:val="28"/>
          <w:lang w:val="en-US"/>
        </w:rPr>
        <w:lastRenderedPageBreak/>
        <w:t>II</w:t>
      </w:r>
      <w:r>
        <w:rPr>
          <w:sz w:val="28"/>
          <w:szCs w:val="28"/>
        </w:rPr>
        <w:t>. Иные информационные материалы.</w:t>
      </w:r>
    </w:p>
    <w:p w:rsidR="009855C7" w:rsidRDefault="009855C7" w:rsidP="0030169A">
      <w:pPr>
        <w:ind w:firstLine="709"/>
        <w:jc w:val="both"/>
        <w:rPr>
          <w:sz w:val="28"/>
          <w:szCs w:val="28"/>
        </w:rPr>
      </w:pPr>
    </w:p>
    <w:p w:rsidR="00A204FD" w:rsidRPr="004C5A5E" w:rsidRDefault="00A204FD" w:rsidP="00A204FD">
      <w:pPr>
        <w:pStyle w:val="af3"/>
        <w:ind w:firstLine="426"/>
        <w:jc w:val="center"/>
        <w:rPr>
          <w:b/>
          <w:sz w:val="26"/>
          <w:szCs w:val="26"/>
        </w:rPr>
      </w:pPr>
      <w:r w:rsidRPr="004C5A5E">
        <w:rPr>
          <w:b/>
          <w:sz w:val="26"/>
          <w:szCs w:val="26"/>
        </w:rPr>
        <w:t>ИНФОРМАЦИОННОЕ СООБЩЕНИЕ</w:t>
      </w:r>
    </w:p>
    <w:p w:rsidR="00A204FD" w:rsidRPr="00B466E9" w:rsidRDefault="00A204FD" w:rsidP="00A204FD">
      <w:pPr>
        <w:pStyle w:val="af3"/>
        <w:ind w:firstLine="567"/>
        <w:jc w:val="both"/>
        <w:rPr>
          <w:sz w:val="26"/>
          <w:szCs w:val="26"/>
        </w:rPr>
      </w:pPr>
      <w:r w:rsidRPr="004C5A5E">
        <w:rPr>
          <w:sz w:val="26"/>
          <w:szCs w:val="26"/>
        </w:rPr>
        <w:t xml:space="preserve">Согласно ст.39.18 Земельного кодекса РФ  администрация МР «Усть-Куломский» сообщает о возможном предоставлении земельного участка из категории земель населенных пунктов </w:t>
      </w:r>
      <w:r>
        <w:rPr>
          <w:sz w:val="26"/>
          <w:szCs w:val="26"/>
        </w:rPr>
        <w:t xml:space="preserve">в кадастровом квартале 11:07:4201007, </w:t>
      </w:r>
      <w:r w:rsidRPr="004C5A5E">
        <w:rPr>
          <w:sz w:val="26"/>
          <w:szCs w:val="26"/>
        </w:rPr>
        <w:t>с местоположением:</w:t>
      </w:r>
      <w:r w:rsidRPr="005D7058">
        <w:rPr>
          <w:color w:val="FF0000"/>
          <w:sz w:val="26"/>
          <w:szCs w:val="26"/>
        </w:rPr>
        <w:t xml:space="preserve"> </w:t>
      </w:r>
      <w:r w:rsidRPr="00B466E9">
        <w:rPr>
          <w:sz w:val="26"/>
          <w:szCs w:val="26"/>
        </w:rPr>
        <w:t xml:space="preserve">Республика Коми, Усть-Куломский район, </w:t>
      </w:r>
      <w:r>
        <w:rPr>
          <w:sz w:val="26"/>
          <w:szCs w:val="26"/>
        </w:rPr>
        <w:t>с. Усть-Кулом</w:t>
      </w:r>
      <w:r w:rsidRPr="00B466E9">
        <w:rPr>
          <w:sz w:val="26"/>
          <w:szCs w:val="26"/>
        </w:rPr>
        <w:t xml:space="preserve">, </w:t>
      </w:r>
      <w:r>
        <w:rPr>
          <w:sz w:val="26"/>
          <w:szCs w:val="26"/>
        </w:rPr>
        <w:t xml:space="preserve">ул. Ленина, северо-западнее д. 7В, </w:t>
      </w:r>
      <w:r w:rsidRPr="00B466E9">
        <w:rPr>
          <w:sz w:val="26"/>
          <w:szCs w:val="26"/>
        </w:rPr>
        <w:t xml:space="preserve">площадью </w:t>
      </w:r>
      <w:r>
        <w:rPr>
          <w:sz w:val="26"/>
          <w:szCs w:val="26"/>
        </w:rPr>
        <w:t>71</w:t>
      </w:r>
      <w:r w:rsidRPr="00B466E9">
        <w:rPr>
          <w:sz w:val="26"/>
          <w:szCs w:val="26"/>
        </w:rPr>
        <w:t xml:space="preserve"> кв.м., с видом разрешенного использования: </w:t>
      </w:r>
      <w:r>
        <w:rPr>
          <w:sz w:val="26"/>
          <w:szCs w:val="26"/>
        </w:rPr>
        <w:t>для ведения личного подсобного хозяйства (приусадебный земельный участок)</w:t>
      </w:r>
      <w:r w:rsidRPr="00B466E9">
        <w:rPr>
          <w:sz w:val="26"/>
          <w:szCs w:val="26"/>
        </w:rPr>
        <w:t>.</w:t>
      </w:r>
    </w:p>
    <w:p w:rsidR="00A204FD" w:rsidRDefault="00A204FD" w:rsidP="00A204FD">
      <w:pPr>
        <w:pStyle w:val="af3"/>
        <w:ind w:firstLine="567"/>
        <w:jc w:val="both"/>
        <w:rPr>
          <w:sz w:val="26"/>
          <w:szCs w:val="26"/>
          <w:shd w:val="clear" w:color="auto" w:fill="FFFFFF"/>
        </w:rPr>
      </w:pPr>
      <w:r w:rsidRPr="004C5A5E">
        <w:rPr>
          <w:sz w:val="26"/>
          <w:szCs w:val="26"/>
          <w:shd w:val="clear" w:color="auto" w:fill="FFFFFF"/>
        </w:rPr>
        <w:t>Основание размещения извещения - заявление о предварительном согласовании предоставления земельного участка</w:t>
      </w:r>
      <w:r>
        <w:rPr>
          <w:sz w:val="26"/>
          <w:szCs w:val="26"/>
          <w:shd w:val="clear" w:color="auto" w:fill="FFFFFF"/>
        </w:rPr>
        <w:t>.</w:t>
      </w:r>
    </w:p>
    <w:p w:rsidR="00A204FD" w:rsidRPr="004C5A5E" w:rsidRDefault="00A204FD" w:rsidP="00A204FD">
      <w:pPr>
        <w:pStyle w:val="af3"/>
        <w:ind w:firstLine="567"/>
        <w:jc w:val="both"/>
        <w:rPr>
          <w:sz w:val="26"/>
          <w:szCs w:val="26"/>
        </w:rPr>
      </w:pPr>
      <w:r w:rsidRPr="004C5A5E">
        <w:rPr>
          <w:sz w:val="26"/>
          <w:szCs w:val="26"/>
        </w:rPr>
        <w:t xml:space="preserve">Ограничений и  обременений  участок не имеет. </w:t>
      </w:r>
    </w:p>
    <w:p w:rsidR="00A204FD" w:rsidRPr="0038283C" w:rsidRDefault="00A204FD" w:rsidP="00A204FD">
      <w:pPr>
        <w:pStyle w:val="af3"/>
        <w:tabs>
          <w:tab w:val="left" w:pos="851"/>
        </w:tabs>
        <w:ind w:firstLine="567"/>
        <w:jc w:val="both"/>
        <w:rPr>
          <w:color w:val="FF0000"/>
          <w:sz w:val="26"/>
          <w:szCs w:val="26"/>
        </w:rPr>
      </w:pPr>
      <w:r w:rsidRPr="004C5A5E">
        <w:rPr>
          <w:bCs/>
          <w:sz w:val="26"/>
          <w:szCs w:val="26"/>
          <w:shd w:val="clear" w:color="auto" w:fill="FFFFFF"/>
        </w:rPr>
        <w:t>Граждане, заинтересованные в предоставлении земельного участка для указанных целей, вправе</w:t>
      </w:r>
      <w:r w:rsidRPr="004C5A5E">
        <w:rPr>
          <w:sz w:val="26"/>
          <w:szCs w:val="26"/>
        </w:rPr>
        <w:t xml:space="preserve"> подавать заявления в течении 30 дней </w:t>
      </w:r>
      <w:r w:rsidRPr="0038283C">
        <w:rPr>
          <w:color w:val="FF0000"/>
          <w:sz w:val="26"/>
          <w:szCs w:val="26"/>
        </w:rPr>
        <w:t xml:space="preserve">с </w:t>
      </w:r>
      <w:r>
        <w:rPr>
          <w:color w:val="FF0000"/>
          <w:sz w:val="26"/>
          <w:szCs w:val="26"/>
        </w:rPr>
        <w:t xml:space="preserve">01 мая </w:t>
      </w:r>
      <w:r w:rsidRPr="0038283C">
        <w:rPr>
          <w:color w:val="FF0000"/>
          <w:sz w:val="26"/>
          <w:szCs w:val="26"/>
        </w:rPr>
        <w:t>202</w:t>
      </w:r>
      <w:r>
        <w:rPr>
          <w:color w:val="FF0000"/>
          <w:sz w:val="26"/>
          <w:szCs w:val="26"/>
        </w:rPr>
        <w:t>4</w:t>
      </w:r>
      <w:r w:rsidRPr="0038283C">
        <w:rPr>
          <w:color w:val="FF0000"/>
          <w:sz w:val="26"/>
          <w:szCs w:val="26"/>
        </w:rPr>
        <w:t xml:space="preserve"> года по </w:t>
      </w:r>
      <w:r>
        <w:rPr>
          <w:color w:val="FF0000"/>
          <w:sz w:val="26"/>
          <w:szCs w:val="26"/>
        </w:rPr>
        <w:t>30 мая</w:t>
      </w:r>
      <w:r w:rsidRPr="0038283C">
        <w:rPr>
          <w:color w:val="FF0000"/>
          <w:sz w:val="26"/>
          <w:szCs w:val="26"/>
        </w:rPr>
        <w:t xml:space="preserve"> 202</w:t>
      </w:r>
      <w:r>
        <w:rPr>
          <w:color w:val="FF0000"/>
          <w:sz w:val="26"/>
          <w:szCs w:val="26"/>
        </w:rPr>
        <w:t>4</w:t>
      </w:r>
      <w:r w:rsidRPr="0038283C">
        <w:rPr>
          <w:color w:val="FF0000"/>
          <w:sz w:val="26"/>
          <w:szCs w:val="26"/>
        </w:rPr>
        <w:t xml:space="preserve"> года.</w:t>
      </w:r>
    </w:p>
    <w:p w:rsidR="00A204FD" w:rsidRPr="004C5A5E" w:rsidRDefault="00A204FD" w:rsidP="00A204FD">
      <w:pPr>
        <w:pStyle w:val="af3"/>
        <w:tabs>
          <w:tab w:val="left" w:pos="851"/>
        </w:tabs>
        <w:ind w:firstLine="567"/>
        <w:jc w:val="both"/>
        <w:rPr>
          <w:sz w:val="26"/>
          <w:szCs w:val="26"/>
        </w:rPr>
      </w:pPr>
      <w:r w:rsidRPr="004C5A5E">
        <w:rPr>
          <w:b/>
          <w:sz w:val="26"/>
          <w:szCs w:val="26"/>
        </w:rPr>
        <w:t>Адрес места подачи заявлений:</w:t>
      </w:r>
      <w:r w:rsidRPr="004C5A5E">
        <w:rPr>
          <w:sz w:val="26"/>
          <w:szCs w:val="26"/>
        </w:rPr>
        <w:t xml:space="preserve"> в будние дни с 09 до 17 часов, в пятницу с 09 до 15 ч.30 мин. по адресу: 168060, Республика Коми, Усть-Куломский  район, с.Усть-Кулом, ул.Советская, д.37, отдел по управлению муниципальным имуществом администрации МР «Усть-Куломский», кабинет № 44, адрес эл. почты </w:t>
      </w:r>
      <w:hyperlink r:id="rId157" w:history="1">
        <w:r w:rsidRPr="000400C1">
          <w:rPr>
            <w:rFonts w:eastAsia="Calibri"/>
            <w:color w:val="0000FF"/>
            <w:sz w:val="26"/>
            <w:szCs w:val="26"/>
            <w:u w:val="single"/>
            <w:lang w:eastAsia="en-US"/>
          </w:rPr>
          <w:t>a.mr.ust-kulomskiy@ust-kulom.rkomi.ru</w:t>
        </w:r>
      </w:hyperlink>
    </w:p>
    <w:p w:rsidR="00A204FD" w:rsidRPr="004C5A5E" w:rsidRDefault="00A204FD" w:rsidP="00A204FD">
      <w:pPr>
        <w:pStyle w:val="af3"/>
        <w:tabs>
          <w:tab w:val="left" w:pos="851"/>
        </w:tabs>
        <w:ind w:firstLine="567"/>
        <w:jc w:val="both"/>
        <w:rPr>
          <w:sz w:val="26"/>
          <w:szCs w:val="26"/>
        </w:rPr>
      </w:pPr>
      <w:r w:rsidRPr="004C5A5E">
        <w:rPr>
          <w:b/>
          <w:sz w:val="26"/>
          <w:szCs w:val="26"/>
        </w:rPr>
        <w:t xml:space="preserve">Способ подачи заявлений: </w:t>
      </w:r>
      <w:r w:rsidRPr="004C5A5E">
        <w:rPr>
          <w:sz w:val="26"/>
          <w:szCs w:val="26"/>
        </w:rPr>
        <w:t xml:space="preserve">любым удобным способом, в соответствии с действующим законодательством Российской Федерации (в виде бумажного документа непосредственно при личном обращении, или в виде бумажного документа посредством почтового отправления, или в виде электронного документа посредством электронной почты на адрес </w:t>
      </w:r>
      <w:hyperlink r:id="rId158" w:history="1">
        <w:r w:rsidRPr="00373DE1">
          <w:rPr>
            <w:rFonts w:eastAsia="Calibri"/>
            <w:color w:val="0000FF"/>
            <w:sz w:val="26"/>
            <w:szCs w:val="26"/>
            <w:u w:val="single"/>
            <w:lang w:eastAsia="en-US"/>
          </w:rPr>
          <w:t>a.mr.ust-kulomskiy@ust-kulom.rkomi.ru</w:t>
        </w:r>
      </w:hyperlink>
      <w:r w:rsidRPr="004C5A5E">
        <w:rPr>
          <w:sz w:val="26"/>
          <w:szCs w:val="26"/>
        </w:rPr>
        <w:t>).</w:t>
      </w:r>
    </w:p>
    <w:p w:rsidR="00A204FD" w:rsidRPr="004C5A5E" w:rsidRDefault="00A204FD" w:rsidP="00A204FD">
      <w:pPr>
        <w:pStyle w:val="af3"/>
        <w:tabs>
          <w:tab w:val="left" w:pos="851"/>
        </w:tabs>
        <w:ind w:firstLine="567"/>
        <w:jc w:val="both"/>
        <w:rPr>
          <w:sz w:val="26"/>
          <w:szCs w:val="26"/>
        </w:rPr>
      </w:pPr>
      <w:r w:rsidRPr="004C5A5E">
        <w:rPr>
          <w:sz w:val="26"/>
          <w:szCs w:val="26"/>
        </w:rPr>
        <w:t xml:space="preserve">В случае поступления в течение тридцати дней со дня опубликования извещения заявлений от иных граждан, администрация района примет решение о проведении аукциона на право заключения договора </w:t>
      </w:r>
      <w:r>
        <w:rPr>
          <w:sz w:val="26"/>
          <w:szCs w:val="26"/>
        </w:rPr>
        <w:t>аренды земельного участка</w:t>
      </w:r>
      <w:r w:rsidRPr="004C5A5E">
        <w:rPr>
          <w:sz w:val="26"/>
          <w:szCs w:val="26"/>
        </w:rPr>
        <w:t>.</w:t>
      </w:r>
    </w:p>
    <w:p w:rsidR="009855C7" w:rsidRDefault="009855C7" w:rsidP="0030169A">
      <w:pPr>
        <w:ind w:firstLine="709"/>
        <w:jc w:val="both"/>
        <w:rPr>
          <w:sz w:val="28"/>
          <w:szCs w:val="28"/>
        </w:rPr>
      </w:pPr>
    </w:p>
    <w:p w:rsidR="00A204FD" w:rsidRDefault="00A204FD" w:rsidP="0030169A">
      <w:pPr>
        <w:ind w:firstLine="709"/>
        <w:jc w:val="both"/>
        <w:rPr>
          <w:sz w:val="28"/>
          <w:szCs w:val="28"/>
        </w:rPr>
      </w:pPr>
    </w:p>
    <w:p w:rsidR="00A204FD" w:rsidRDefault="00A204FD" w:rsidP="0030169A">
      <w:pPr>
        <w:ind w:firstLine="709"/>
        <w:jc w:val="both"/>
        <w:rPr>
          <w:sz w:val="28"/>
          <w:szCs w:val="28"/>
        </w:rPr>
      </w:pPr>
    </w:p>
    <w:p w:rsidR="00A204FD" w:rsidRPr="00E239F3" w:rsidRDefault="00A204FD" w:rsidP="00A204FD">
      <w:pPr>
        <w:pStyle w:val="af3"/>
        <w:ind w:firstLine="426"/>
        <w:jc w:val="center"/>
        <w:rPr>
          <w:b/>
          <w:sz w:val="25"/>
          <w:szCs w:val="25"/>
        </w:rPr>
      </w:pPr>
      <w:r w:rsidRPr="00E239F3">
        <w:rPr>
          <w:b/>
          <w:sz w:val="25"/>
          <w:szCs w:val="25"/>
        </w:rPr>
        <w:t>ИНФОРМАЦИОННОЕ СООБЩЕНИЕ</w:t>
      </w:r>
    </w:p>
    <w:p w:rsidR="00A204FD" w:rsidRPr="00E239F3" w:rsidRDefault="00A204FD" w:rsidP="00A204FD">
      <w:pPr>
        <w:pStyle w:val="af3"/>
        <w:tabs>
          <w:tab w:val="left" w:pos="851"/>
        </w:tabs>
        <w:ind w:firstLine="426"/>
        <w:jc w:val="both"/>
        <w:rPr>
          <w:sz w:val="25"/>
          <w:szCs w:val="25"/>
        </w:rPr>
      </w:pPr>
      <w:r w:rsidRPr="00E239F3">
        <w:rPr>
          <w:sz w:val="25"/>
          <w:szCs w:val="25"/>
        </w:rPr>
        <w:t xml:space="preserve">      Согласно ст.39.18 Земельного кодекса РФ  администрация МР «Усть-Куломский» сообщает о возможном предоставлении земельного участка  из категории земель населенных пунктов, с местоположением: Республика Коми, Усть-Куломский</w:t>
      </w:r>
      <w:r>
        <w:rPr>
          <w:sz w:val="25"/>
          <w:szCs w:val="25"/>
        </w:rPr>
        <w:t xml:space="preserve"> район, с.Усть-Кулом, ул.Ленина, восточнее д.7В, </w:t>
      </w:r>
      <w:r w:rsidRPr="00E239F3">
        <w:rPr>
          <w:sz w:val="25"/>
          <w:szCs w:val="25"/>
        </w:rPr>
        <w:t xml:space="preserve">площадью </w:t>
      </w:r>
      <w:r>
        <w:rPr>
          <w:sz w:val="25"/>
          <w:szCs w:val="25"/>
        </w:rPr>
        <w:t xml:space="preserve">28 </w:t>
      </w:r>
      <w:r w:rsidRPr="00E239F3">
        <w:rPr>
          <w:sz w:val="25"/>
          <w:szCs w:val="25"/>
        </w:rPr>
        <w:t xml:space="preserve">кв.м., с видом разрешенного использования: </w:t>
      </w:r>
      <w:r>
        <w:rPr>
          <w:sz w:val="25"/>
          <w:szCs w:val="25"/>
        </w:rPr>
        <w:t>для ведения личного подсобного хозяйства (приусадебный земельный участок)</w:t>
      </w:r>
      <w:r w:rsidRPr="00E239F3">
        <w:rPr>
          <w:sz w:val="25"/>
          <w:szCs w:val="25"/>
        </w:rPr>
        <w:t>.</w:t>
      </w:r>
    </w:p>
    <w:p w:rsidR="00A204FD" w:rsidRPr="00E239F3" w:rsidRDefault="00A204FD" w:rsidP="00A204FD">
      <w:pPr>
        <w:pStyle w:val="af3"/>
        <w:tabs>
          <w:tab w:val="left" w:pos="851"/>
        </w:tabs>
        <w:ind w:firstLine="426"/>
        <w:jc w:val="both"/>
        <w:rPr>
          <w:sz w:val="25"/>
          <w:szCs w:val="25"/>
        </w:rPr>
      </w:pPr>
      <w:r w:rsidRPr="00E239F3">
        <w:rPr>
          <w:sz w:val="25"/>
          <w:szCs w:val="25"/>
          <w:shd w:val="clear" w:color="auto" w:fill="FFFFFF"/>
        </w:rPr>
        <w:t xml:space="preserve">   </w:t>
      </w:r>
      <w:r>
        <w:rPr>
          <w:sz w:val="25"/>
          <w:szCs w:val="25"/>
          <w:shd w:val="clear" w:color="auto" w:fill="FFFFFF"/>
        </w:rPr>
        <w:t xml:space="preserve"> </w:t>
      </w:r>
      <w:r w:rsidRPr="00E239F3">
        <w:rPr>
          <w:sz w:val="25"/>
          <w:szCs w:val="25"/>
          <w:shd w:val="clear" w:color="auto" w:fill="FFFFFF"/>
        </w:rPr>
        <w:t xml:space="preserve"> </w:t>
      </w:r>
      <w:r>
        <w:rPr>
          <w:sz w:val="25"/>
          <w:szCs w:val="25"/>
          <w:shd w:val="clear" w:color="auto" w:fill="FFFFFF"/>
        </w:rPr>
        <w:t xml:space="preserve"> </w:t>
      </w:r>
      <w:r w:rsidRPr="00E239F3">
        <w:rPr>
          <w:sz w:val="25"/>
          <w:szCs w:val="25"/>
          <w:shd w:val="clear" w:color="auto" w:fill="FFFFFF"/>
        </w:rPr>
        <w:t xml:space="preserve">Основание размещения извещения - заявление о предварительном согласовании </w:t>
      </w:r>
      <w:r>
        <w:rPr>
          <w:sz w:val="25"/>
          <w:szCs w:val="25"/>
          <w:shd w:val="clear" w:color="auto" w:fill="FFFFFF"/>
        </w:rPr>
        <w:t xml:space="preserve">предоставления </w:t>
      </w:r>
      <w:r w:rsidRPr="00E239F3">
        <w:rPr>
          <w:sz w:val="25"/>
          <w:szCs w:val="25"/>
          <w:shd w:val="clear" w:color="auto" w:fill="FFFFFF"/>
        </w:rPr>
        <w:t xml:space="preserve"> земельного участка.</w:t>
      </w:r>
    </w:p>
    <w:p w:rsidR="00A204FD" w:rsidRPr="00E239F3" w:rsidRDefault="00A204FD" w:rsidP="00A204FD">
      <w:pPr>
        <w:pStyle w:val="af3"/>
        <w:tabs>
          <w:tab w:val="left" w:pos="851"/>
        </w:tabs>
        <w:ind w:firstLine="426"/>
        <w:jc w:val="both"/>
        <w:rPr>
          <w:sz w:val="25"/>
          <w:szCs w:val="25"/>
        </w:rPr>
      </w:pPr>
      <w:r w:rsidRPr="00E239F3">
        <w:rPr>
          <w:sz w:val="25"/>
          <w:szCs w:val="25"/>
        </w:rPr>
        <w:t xml:space="preserve">     </w:t>
      </w:r>
      <w:r>
        <w:rPr>
          <w:sz w:val="25"/>
          <w:szCs w:val="25"/>
        </w:rPr>
        <w:t xml:space="preserve"> </w:t>
      </w:r>
      <w:r w:rsidRPr="00E239F3">
        <w:rPr>
          <w:sz w:val="25"/>
          <w:szCs w:val="25"/>
        </w:rPr>
        <w:t xml:space="preserve">Ограничений и  обременений  участок не имеет. </w:t>
      </w:r>
    </w:p>
    <w:p w:rsidR="00A204FD" w:rsidRPr="00E239F3" w:rsidRDefault="00A204FD" w:rsidP="00A204FD">
      <w:pPr>
        <w:pStyle w:val="af3"/>
        <w:tabs>
          <w:tab w:val="left" w:pos="851"/>
        </w:tabs>
        <w:ind w:firstLine="567"/>
        <w:jc w:val="both"/>
        <w:rPr>
          <w:sz w:val="25"/>
          <w:szCs w:val="25"/>
        </w:rPr>
      </w:pPr>
      <w:r w:rsidRPr="00E239F3">
        <w:rPr>
          <w:bCs/>
          <w:sz w:val="25"/>
          <w:szCs w:val="25"/>
          <w:shd w:val="clear" w:color="auto" w:fill="FFFFFF"/>
        </w:rPr>
        <w:t xml:space="preserve">   </w:t>
      </w:r>
      <w:r>
        <w:rPr>
          <w:bCs/>
          <w:sz w:val="25"/>
          <w:szCs w:val="25"/>
          <w:shd w:val="clear" w:color="auto" w:fill="FFFFFF"/>
        </w:rPr>
        <w:t xml:space="preserve"> </w:t>
      </w:r>
      <w:r w:rsidRPr="00E239F3">
        <w:rPr>
          <w:bCs/>
          <w:sz w:val="25"/>
          <w:szCs w:val="25"/>
          <w:shd w:val="clear" w:color="auto" w:fill="FFFFFF"/>
        </w:rPr>
        <w:t>Граждане, заинтересованные в предоставлении земельного участка для указанных целей, вправе</w:t>
      </w:r>
      <w:r w:rsidRPr="00E239F3">
        <w:rPr>
          <w:sz w:val="25"/>
          <w:szCs w:val="25"/>
        </w:rPr>
        <w:t xml:space="preserve"> подавать заявления в течении 30 дней с </w:t>
      </w:r>
      <w:r>
        <w:rPr>
          <w:sz w:val="25"/>
          <w:szCs w:val="25"/>
        </w:rPr>
        <w:t>01</w:t>
      </w:r>
      <w:r w:rsidRPr="00E239F3">
        <w:rPr>
          <w:color w:val="FF0000"/>
          <w:sz w:val="25"/>
          <w:szCs w:val="25"/>
        </w:rPr>
        <w:t xml:space="preserve"> </w:t>
      </w:r>
      <w:r w:rsidRPr="00D7792D">
        <w:rPr>
          <w:sz w:val="25"/>
          <w:szCs w:val="25"/>
        </w:rPr>
        <w:t>мая</w:t>
      </w:r>
      <w:r w:rsidRPr="009935C4">
        <w:rPr>
          <w:sz w:val="25"/>
          <w:szCs w:val="25"/>
        </w:rPr>
        <w:t xml:space="preserve"> </w:t>
      </w:r>
      <w:r w:rsidRPr="00E239F3">
        <w:rPr>
          <w:sz w:val="25"/>
          <w:szCs w:val="25"/>
        </w:rPr>
        <w:t>202</w:t>
      </w:r>
      <w:r>
        <w:rPr>
          <w:sz w:val="25"/>
          <w:szCs w:val="25"/>
        </w:rPr>
        <w:t>4</w:t>
      </w:r>
      <w:r w:rsidRPr="00E239F3">
        <w:rPr>
          <w:sz w:val="25"/>
          <w:szCs w:val="25"/>
        </w:rPr>
        <w:t xml:space="preserve"> года по </w:t>
      </w:r>
      <w:r>
        <w:rPr>
          <w:sz w:val="25"/>
          <w:szCs w:val="25"/>
        </w:rPr>
        <w:t>30</w:t>
      </w:r>
      <w:r w:rsidRPr="00E239F3">
        <w:rPr>
          <w:sz w:val="25"/>
          <w:szCs w:val="25"/>
        </w:rPr>
        <w:t xml:space="preserve"> </w:t>
      </w:r>
      <w:r>
        <w:rPr>
          <w:sz w:val="25"/>
          <w:szCs w:val="25"/>
        </w:rPr>
        <w:t>мая</w:t>
      </w:r>
      <w:r w:rsidRPr="00E239F3">
        <w:rPr>
          <w:sz w:val="25"/>
          <w:szCs w:val="25"/>
        </w:rPr>
        <w:t xml:space="preserve"> 202</w:t>
      </w:r>
      <w:r>
        <w:rPr>
          <w:sz w:val="25"/>
          <w:szCs w:val="25"/>
        </w:rPr>
        <w:t>4</w:t>
      </w:r>
      <w:r w:rsidRPr="00E239F3">
        <w:rPr>
          <w:sz w:val="25"/>
          <w:szCs w:val="25"/>
        </w:rPr>
        <w:t xml:space="preserve"> года.</w:t>
      </w:r>
    </w:p>
    <w:p w:rsidR="00A204FD" w:rsidRPr="00E239F3" w:rsidRDefault="00A204FD" w:rsidP="00A204FD">
      <w:pPr>
        <w:pStyle w:val="af3"/>
        <w:tabs>
          <w:tab w:val="left" w:pos="851"/>
        </w:tabs>
        <w:ind w:firstLine="567"/>
        <w:jc w:val="both"/>
        <w:rPr>
          <w:sz w:val="25"/>
          <w:szCs w:val="25"/>
        </w:rPr>
      </w:pPr>
      <w:r w:rsidRPr="00E239F3">
        <w:rPr>
          <w:b/>
          <w:sz w:val="25"/>
          <w:szCs w:val="25"/>
        </w:rPr>
        <w:t xml:space="preserve">   Адрес места подачи заявлений:</w:t>
      </w:r>
      <w:r w:rsidRPr="00E239F3">
        <w:rPr>
          <w:sz w:val="25"/>
          <w:szCs w:val="25"/>
        </w:rPr>
        <w:t xml:space="preserve"> в будние дни с 09 до 17 часов, в пятницу с 09 до 15 ч.30 мин. по адресу: 168060, Республика Коми, Усть-Куломский  район, с.Усть-</w:t>
      </w:r>
      <w:r w:rsidRPr="00E239F3">
        <w:rPr>
          <w:sz w:val="25"/>
          <w:szCs w:val="25"/>
        </w:rPr>
        <w:lastRenderedPageBreak/>
        <w:t>Кулом, ул.Советская, д.37, отдел по управлению муниципальным имуществом администрации МР «Усть-Куломский», кабинет № 44, адрес эл.почты</w:t>
      </w:r>
      <w:r>
        <w:rPr>
          <w:sz w:val="25"/>
          <w:szCs w:val="25"/>
        </w:rPr>
        <w:t xml:space="preserve"> </w:t>
      </w:r>
      <w:hyperlink r:id="rId159" w:history="1">
        <w:r w:rsidRPr="00E84D8D">
          <w:rPr>
            <w:rStyle w:val="af5"/>
            <w:color w:val="7030A0"/>
            <w:sz w:val="25"/>
            <w:szCs w:val="25"/>
            <w:lang w:val="en-US"/>
          </w:rPr>
          <w:t>a</w:t>
        </w:r>
        <w:r w:rsidRPr="00E84D8D">
          <w:rPr>
            <w:rStyle w:val="af5"/>
            <w:color w:val="7030A0"/>
            <w:sz w:val="25"/>
            <w:szCs w:val="25"/>
          </w:rPr>
          <w:t>.</w:t>
        </w:r>
        <w:r w:rsidRPr="00E84D8D">
          <w:rPr>
            <w:rStyle w:val="af5"/>
            <w:color w:val="7030A0"/>
            <w:sz w:val="25"/>
            <w:szCs w:val="25"/>
            <w:lang w:val="en-US"/>
          </w:rPr>
          <w:t>mr</w:t>
        </w:r>
        <w:r w:rsidRPr="00E84D8D">
          <w:rPr>
            <w:rStyle w:val="af5"/>
            <w:color w:val="7030A0"/>
            <w:sz w:val="25"/>
            <w:szCs w:val="25"/>
          </w:rPr>
          <w:t>.</w:t>
        </w:r>
        <w:r w:rsidRPr="00E84D8D">
          <w:rPr>
            <w:rStyle w:val="af5"/>
            <w:color w:val="7030A0"/>
            <w:sz w:val="25"/>
            <w:szCs w:val="25"/>
            <w:lang w:val="en-US"/>
          </w:rPr>
          <w:t>ust</w:t>
        </w:r>
        <w:r w:rsidRPr="00E84D8D">
          <w:rPr>
            <w:rStyle w:val="af5"/>
            <w:color w:val="7030A0"/>
            <w:sz w:val="25"/>
            <w:szCs w:val="25"/>
          </w:rPr>
          <w:t>-</w:t>
        </w:r>
        <w:r w:rsidRPr="00E84D8D">
          <w:rPr>
            <w:rStyle w:val="af5"/>
            <w:color w:val="7030A0"/>
            <w:sz w:val="25"/>
            <w:szCs w:val="25"/>
            <w:lang w:val="en-US"/>
          </w:rPr>
          <w:t>kulomskiy</w:t>
        </w:r>
        <w:r w:rsidRPr="00E84D8D">
          <w:rPr>
            <w:rStyle w:val="af5"/>
            <w:color w:val="7030A0"/>
            <w:sz w:val="25"/>
            <w:szCs w:val="25"/>
          </w:rPr>
          <w:t>@</w:t>
        </w:r>
        <w:r w:rsidRPr="00E84D8D">
          <w:rPr>
            <w:rStyle w:val="af5"/>
            <w:color w:val="7030A0"/>
            <w:sz w:val="25"/>
            <w:szCs w:val="25"/>
            <w:lang w:val="en-US"/>
          </w:rPr>
          <w:t>ust</w:t>
        </w:r>
        <w:r w:rsidRPr="00E84D8D">
          <w:rPr>
            <w:rStyle w:val="af5"/>
            <w:color w:val="7030A0"/>
            <w:sz w:val="25"/>
            <w:szCs w:val="25"/>
          </w:rPr>
          <w:t>-</w:t>
        </w:r>
        <w:r w:rsidRPr="00E84D8D">
          <w:rPr>
            <w:rStyle w:val="af5"/>
            <w:color w:val="7030A0"/>
            <w:sz w:val="25"/>
            <w:szCs w:val="25"/>
            <w:lang w:val="en-US"/>
          </w:rPr>
          <w:t>kulom</w:t>
        </w:r>
        <w:r w:rsidRPr="00E84D8D">
          <w:rPr>
            <w:rStyle w:val="af5"/>
            <w:color w:val="7030A0"/>
            <w:sz w:val="25"/>
            <w:szCs w:val="25"/>
          </w:rPr>
          <w:t>.</w:t>
        </w:r>
        <w:r w:rsidRPr="00E84D8D">
          <w:rPr>
            <w:rStyle w:val="af5"/>
            <w:color w:val="7030A0"/>
            <w:sz w:val="25"/>
            <w:szCs w:val="25"/>
            <w:lang w:val="en-US"/>
          </w:rPr>
          <w:t>rkomi</w:t>
        </w:r>
        <w:r w:rsidRPr="00E84D8D">
          <w:rPr>
            <w:rStyle w:val="af5"/>
            <w:color w:val="7030A0"/>
            <w:sz w:val="25"/>
            <w:szCs w:val="25"/>
          </w:rPr>
          <w:t>.</w:t>
        </w:r>
        <w:r w:rsidRPr="00E84D8D">
          <w:rPr>
            <w:rStyle w:val="af5"/>
            <w:color w:val="7030A0"/>
            <w:sz w:val="25"/>
            <w:szCs w:val="25"/>
            <w:lang w:val="en-US"/>
          </w:rPr>
          <w:t>ru</w:t>
        </w:r>
      </w:hyperlink>
      <w:r w:rsidRPr="00E84D8D">
        <w:rPr>
          <w:color w:val="7030A0"/>
          <w:sz w:val="25"/>
          <w:szCs w:val="25"/>
        </w:rPr>
        <w:t xml:space="preserve">. </w:t>
      </w:r>
    </w:p>
    <w:p w:rsidR="00A204FD" w:rsidRPr="00E239F3" w:rsidRDefault="00A204FD" w:rsidP="00A204FD">
      <w:pPr>
        <w:pStyle w:val="af3"/>
        <w:tabs>
          <w:tab w:val="left" w:pos="851"/>
        </w:tabs>
        <w:ind w:firstLine="567"/>
        <w:jc w:val="both"/>
        <w:rPr>
          <w:sz w:val="25"/>
          <w:szCs w:val="25"/>
        </w:rPr>
      </w:pPr>
      <w:r w:rsidRPr="00E239F3">
        <w:rPr>
          <w:b/>
          <w:sz w:val="25"/>
          <w:szCs w:val="25"/>
        </w:rPr>
        <w:t xml:space="preserve">   Способ подачи заявлений: </w:t>
      </w:r>
      <w:r w:rsidRPr="00E239F3">
        <w:rPr>
          <w:sz w:val="25"/>
          <w:szCs w:val="25"/>
        </w:rPr>
        <w:t xml:space="preserve">любым удобным способом, в соответствии с действующим законодательством Российской Федерации (в виде бумажного документа непосредственно при личном обращении, или в виде бумажного документа посредством почтового отправления, или в виде электронного документа посредством электронной почты на адрес </w:t>
      </w:r>
      <w:hyperlink r:id="rId160" w:history="1">
        <w:r w:rsidRPr="00E84D8D">
          <w:rPr>
            <w:rStyle w:val="af5"/>
            <w:color w:val="7030A0"/>
            <w:sz w:val="25"/>
            <w:szCs w:val="25"/>
            <w:lang w:val="en-US"/>
          </w:rPr>
          <w:t>a</w:t>
        </w:r>
        <w:r w:rsidRPr="00E84D8D">
          <w:rPr>
            <w:rStyle w:val="af5"/>
            <w:color w:val="7030A0"/>
            <w:sz w:val="25"/>
            <w:szCs w:val="25"/>
          </w:rPr>
          <w:t>.</w:t>
        </w:r>
        <w:r w:rsidRPr="00E84D8D">
          <w:rPr>
            <w:rStyle w:val="af5"/>
            <w:color w:val="7030A0"/>
            <w:sz w:val="25"/>
            <w:szCs w:val="25"/>
            <w:lang w:val="en-US"/>
          </w:rPr>
          <w:t>mr</w:t>
        </w:r>
        <w:r w:rsidRPr="00E84D8D">
          <w:rPr>
            <w:rStyle w:val="af5"/>
            <w:color w:val="7030A0"/>
            <w:sz w:val="25"/>
            <w:szCs w:val="25"/>
          </w:rPr>
          <w:t>.</w:t>
        </w:r>
        <w:r w:rsidRPr="00E84D8D">
          <w:rPr>
            <w:rStyle w:val="af5"/>
            <w:color w:val="7030A0"/>
            <w:sz w:val="25"/>
            <w:szCs w:val="25"/>
            <w:lang w:val="en-US"/>
          </w:rPr>
          <w:t>ust</w:t>
        </w:r>
        <w:r w:rsidRPr="00E84D8D">
          <w:rPr>
            <w:rStyle w:val="af5"/>
            <w:color w:val="7030A0"/>
            <w:sz w:val="25"/>
            <w:szCs w:val="25"/>
          </w:rPr>
          <w:t>-</w:t>
        </w:r>
        <w:r w:rsidRPr="00E84D8D">
          <w:rPr>
            <w:rStyle w:val="af5"/>
            <w:color w:val="7030A0"/>
            <w:sz w:val="25"/>
            <w:szCs w:val="25"/>
            <w:lang w:val="en-US"/>
          </w:rPr>
          <w:t>kulomskiy</w:t>
        </w:r>
        <w:r w:rsidRPr="00E84D8D">
          <w:rPr>
            <w:rStyle w:val="af5"/>
            <w:color w:val="7030A0"/>
            <w:sz w:val="25"/>
            <w:szCs w:val="25"/>
          </w:rPr>
          <w:t>@</w:t>
        </w:r>
        <w:r w:rsidRPr="00E84D8D">
          <w:rPr>
            <w:rStyle w:val="af5"/>
            <w:color w:val="7030A0"/>
            <w:sz w:val="25"/>
            <w:szCs w:val="25"/>
            <w:lang w:val="en-US"/>
          </w:rPr>
          <w:t>ust</w:t>
        </w:r>
        <w:r w:rsidRPr="00E84D8D">
          <w:rPr>
            <w:rStyle w:val="af5"/>
            <w:color w:val="7030A0"/>
            <w:sz w:val="25"/>
            <w:szCs w:val="25"/>
          </w:rPr>
          <w:t>-</w:t>
        </w:r>
        <w:r w:rsidRPr="00E84D8D">
          <w:rPr>
            <w:rStyle w:val="af5"/>
            <w:color w:val="7030A0"/>
            <w:sz w:val="25"/>
            <w:szCs w:val="25"/>
            <w:lang w:val="en-US"/>
          </w:rPr>
          <w:t>kulom</w:t>
        </w:r>
        <w:r w:rsidRPr="00E84D8D">
          <w:rPr>
            <w:rStyle w:val="af5"/>
            <w:color w:val="7030A0"/>
            <w:sz w:val="25"/>
            <w:szCs w:val="25"/>
          </w:rPr>
          <w:t>.</w:t>
        </w:r>
        <w:r w:rsidRPr="00E84D8D">
          <w:rPr>
            <w:rStyle w:val="af5"/>
            <w:color w:val="7030A0"/>
            <w:sz w:val="25"/>
            <w:szCs w:val="25"/>
            <w:lang w:val="en-US"/>
          </w:rPr>
          <w:t>rkomi</w:t>
        </w:r>
        <w:r w:rsidRPr="00E84D8D">
          <w:rPr>
            <w:rStyle w:val="af5"/>
            <w:color w:val="7030A0"/>
            <w:sz w:val="25"/>
            <w:szCs w:val="25"/>
          </w:rPr>
          <w:t>.</w:t>
        </w:r>
        <w:r w:rsidRPr="00E84D8D">
          <w:rPr>
            <w:rStyle w:val="af5"/>
            <w:color w:val="7030A0"/>
            <w:sz w:val="25"/>
            <w:szCs w:val="25"/>
            <w:lang w:val="en-US"/>
          </w:rPr>
          <w:t>ru</w:t>
        </w:r>
      </w:hyperlink>
      <w:r w:rsidRPr="00E84D8D">
        <w:rPr>
          <w:color w:val="7030A0"/>
          <w:sz w:val="25"/>
          <w:szCs w:val="25"/>
        </w:rPr>
        <w:t xml:space="preserve">. </w:t>
      </w:r>
    </w:p>
    <w:p w:rsidR="00A204FD" w:rsidRDefault="00A204FD" w:rsidP="00A204FD">
      <w:pPr>
        <w:pStyle w:val="af3"/>
        <w:tabs>
          <w:tab w:val="left" w:pos="851"/>
        </w:tabs>
        <w:ind w:firstLine="567"/>
        <w:jc w:val="both"/>
        <w:rPr>
          <w:sz w:val="25"/>
          <w:szCs w:val="25"/>
        </w:rPr>
      </w:pPr>
      <w:r>
        <w:rPr>
          <w:sz w:val="25"/>
          <w:szCs w:val="25"/>
        </w:rPr>
        <w:t xml:space="preserve">   </w:t>
      </w:r>
      <w:r w:rsidRPr="00E239F3">
        <w:rPr>
          <w:sz w:val="25"/>
          <w:szCs w:val="25"/>
        </w:rPr>
        <w:t>В случае поступления в течение тридцати дней со дня опубликования извещения заявлений от иных граждан, администрация района примет решение о</w:t>
      </w:r>
      <w:r>
        <w:rPr>
          <w:sz w:val="25"/>
          <w:szCs w:val="25"/>
        </w:rPr>
        <w:t xml:space="preserve"> проведении аукциона на право заключения договора аренды</w:t>
      </w:r>
      <w:r>
        <w:rPr>
          <w:sz w:val="26"/>
          <w:szCs w:val="26"/>
        </w:rPr>
        <w:t>.</w:t>
      </w:r>
    </w:p>
    <w:p w:rsidR="00A204FD" w:rsidRDefault="00A204FD" w:rsidP="00A204FD">
      <w:pPr>
        <w:pStyle w:val="af3"/>
        <w:tabs>
          <w:tab w:val="left" w:pos="851"/>
        </w:tabs>
        <w:ind w:firstLine="567"/>
        <w:jc w:val="both"/>
        <w:rPr>
          <w:sz w:val="25"/>
          <w:szCs w:val="25"/>
        </w:rPr>
      </w:pPr>
    </w:p>
    <w:p w:rsidR="00A204FD" w:rsidRDefault="00A204FD" w:rsidP="0030169A">
      <w:pPr>
        <w:ind w:firstLine="709"/>
        <w:jc w:val="both"/>
        <w:rPr>
          <w:sz w:val="28"/>
          <w:szCs w:val="28"/>
        </w:rPr>
      </w:pPr>
    </w:p>
    <w:p w:rsidR="00A204FD" w:rsidRDefault="00A204FD" w:rsidP="0030169A">
      <w:pPr>
        <w:ind w:firstLine="709"/>
        <w:jc w:val="both"/>
        <w:rPr>
          <w:sz w:val="28"/>
          <w:szCs w:val="28"/>
        </w:rPr>
      </w:pPr>
    </w:p>
    <w:p w:rsidR="00A204FD" w:rsidRDefault="00A204FD" w:rsidP="0030169A">
      <w:pPr>
        <w:ind w:firstLine="709"/>
        <w:jc w:val="both"/>
        <w:rPr>
          <w:sz w:val="28"/>
          <w:szCs w:val="28"/>
        </w:rPr>
      </w:pPr>
    </w:p>
    <w:tbl>
      <w:tblPr>
        <w:tblW w:w="8400" w:type="dxa"/>
        <w:tblCellMar>
          <w:left w:w="0" w:type="dxa"/>
          <w:right w:w="0" w:type="dxa"/>
        </w:tblCellMar>
        <w:tblLook w:val="0000"/>
      </w:tblPr>
      <w:tblGrid>
        <w:gridCol w:w="3991"/>
        <w:gridCol w:w="1107"/>
        <w:gridCol w:w="616"/>
        <w:gridCol w:w="616"/>
        <w:gridCol w:w="1361"/>
        <w:gridCol w:w="709"/>
      </w:tblGrid>
      <w:tr w:rsidR="00A204FD" w:rsidRPr="003011EC" w:rsidTr="00837604">
        <w:trPr>
          <w:trHeight w:val="322"/>
        </w:trPr>
        <w:tc>
          <w:tcPr>
            <w:tcW w:w="8400" w:type="dxa"/>
            <w:gridSpan w:val="6"/>
            <w:vMerge w:val="restart"/>
            <w:tcBorders>
              <w:top w:val="nil"/>
              <w:left w:val="nil"/>
              <w:bottom w:val="nil"/>
              <w:right w:val="nil"/>
            </w:tcBorders>
            <w:shd w:val="clear" w:color="auto" w:fill="auto"/>
            <w:tcMar>
              <w:top w:w="15" w:type="dxa"/>
              <w:left w:w="15" w:type="dxa"/>
              <w:bottom w:w="0" w:type="dxa"/>
              <w:right w:w="15" w:type="dxa"/>
            </w:tcMar>
            <w:vAlign w:val="center"/>
          </w:tcPr>
          <w:p w:rsidR="00A204FD" w:rsidRPr="003011EC" w:rsidRDefault="00A204FD" w:rsidP="00837604">
            <w:pPr>
              <w:jc w:val="center"/>
              <w:rPr>
                <w:sz w:val="28"/>
                <w:szCs w:val="28"/>
              </w:rPr>
            </w:pPr>
            <w:r w:rsidRPr="003011EC">
              <w:rPr>
                <w:sz w:val="28"/>
                <w:szCs w:val="28"/>
              </w:rPr>
              <w:t xml:space="preserve">Сведения о численности и фактических затратах на денежное содержание муниципальных служащих администрации                        МР "Усть-Куломский"                                                                                      </w:t>
            </w:r>
            <w:r>
              <w:rPr>
                <w:sz w:val="28"/>
                <w:szCs w:val="28"/>
              </w:rPr>
              <w:t xml:space="preserve">                           за 1 квартал 2024 г.</w:t>
            </w:r>
          </w:p>
        </w:tc>
      </w:tr>
      <w:tr w:rsidR="00A204FD" w:rsidRPr="003011EC" w:rsidTr="00837604">
        <w:trPr>
          <w:trHeight w:val="780"/>
        </w:trPr>
        <w:tc>
          <w:tcPr>
            <w:tcW w:w="0" w:type="auto"/>
            <w:gridSpan w:val="6"/>
            <w:vMerge/>
            <w:tcBorders>
              <w:top w:val="nil"/>
              <w:left w:val="nil"/>
              <w:bottom w:val="nil"/>
              <w:right w:val="nil"/>
            </w:tcBorders>
            <w:vAlign w:val="center"/>
          </w:tcPr>
          <w:p w:rsidR="00A204FD" w:rsidRPr="003011EC" w:rsidRDefault="00A204FD" w:rsidP="00837604">
            <w:pPr>
              <w:rPr>
                <w:sz w:val="28"/>
                <w:szCs w:val="28"/>
              </w:rPr>
            </w:pPr>
          </w:p>
        </w:tc>
      </w:tr>
      <w:tr w:rsidR="00A204FD" w:rsidRPr="003011EC" w:rsidTr="00837604">
        <w:trPr>
          <w:gridAfter w:val="1"/>
          <w:wAfter w:w="641" w:type="dxa"/>
          <w:trHeight w:val="255"/>
        </w:trPr>
        <w:tc>
          <w:tcPr>
            <w:tcW w:w="0" w:type="auto"/>
            <w:tcBorders>
              <w:top w:val="nil"/>
              <w:left w:val="nil"/>
              <w:bottom w:val="nil"/>
              <w:right w:val="nil"/>
            </w:tcBorders>
            <w:shd w:val="clear" w:color="auto" w:fill="auto"/>
            <w:noWrap/>
            <w:tcMar>
              <w:top w:w="15" w:type="dxa"/>
              <w:left w:w="15" w:type="dxa"/>
              <w:bottom w:w="0" w:type="dxa"/>
              <w:right w:w="15" w:type="dxa"/>
            </w:tcMar>
            <w:vAlign w:val="center"/>
          </w:tcPr>
          <w:p w:rsidR="00A204FD" w:rsidRPr="003011EC" w:rsidRDefault="00A204FD" w:rsidP="00837604">
            <w:pPr>
              <w:jc w:val="center"/>
              <w:rPr>
                <w:rFonts w:ascii="Arial" w:hAnsi="Arial" w:cs="Arial"/>
              </w:rPr>
            </w:pPr>
          </w:p>
        </w:tc>
        <w:tc>
          <w:tcPr>
            <w:tcW w:w="0" w:type="auto"/>
            <w:tcBorders>
              <w:top w:val="nil"/>
              <w:left w:val="nil"/>
              <w:bottom w:val="nil"/>
              <w:right w:val="nil"/>
            </w:tcBorders>
            <w:shd w:val="clear" w:color="auto" w:fill="auto"/>
            <w:noWrap/>
            <w:tcMar>
              <w:top w:w="15" w:type="dxa"/>
              <w:left w:w="15" w:type="dxa"/>
              <w:bottom w:w="0" w:type="dxa"/>
              <w:right w:w="15" w:type="dxa"/>
            </w:tcMar>
            <w:vAlign w:val="center"/>
          </w:tcPr>
          <w:p w:rsidR="00A204FD" w:rsidRPr="003011EC" w:rsidRDefault="00A204FD" w:rsidP="00837604">
            <w:pPr>
              <w:jc w:val="center"/>
              <w:rPr>
                <w:rFonts w:ascii="Arial" w:hAnsi="Arial" w:cs="Arial"/>
              </w:rPr>
            </w:pPr>
          </w:p>
        </w:tc>
        <w:tc>
          <w:tcPr>
            <w:tcW w:w="0" w:type="auto"/>
            <w:tcBorders>
              <w:top w:val="nil"/>
              <w:left w:val="nil"/>
              <w:bottom w:val="nil"/>
              <w:right w:val="nil"/>
            </w:tcBorders>
            <w:shd w:val="clear" w:color="auto" w:fill="auto"/>
            <w:noWrap/>
            <w:tcMar>
              <w:top w:w="15" w:type="dxa"/>
              <w:left w:w="15" w:type="dxa"/>
              <w:bottom w:w="0" w:type="dxa"/>
              <w:right w:w="15" w:type="dxa"/>
            </w:tcMar>
            <w:vAlign w:val="center"/>
          </w:tcPr>
          <w:p w:rsidR="00A204FD" w:rsidRPr="003011EC" w:rsidRDefault="00A204FD" w:rsidP="00837604">
            <w:pPr>
              <w:jc w:val="center"/>
              <w:rPr>
                <w:rFonts w:ascii="Arial" w:hAnsi="Arial" w:cs="Arial"/>
              </w:rPr>
            </w:pPr>
          </w:p>
        </w:tc>
        <w:tc>
          <w:tcPr>
            <w:tcW w:w="0" w:type="auto"/>
            <w:tcBorders>
              <w:top w:val="nil"/>
              <w:left w:val="nil"/>
              <w:bottom w:val="nil"/>
              <w:right w:val="nil"/>
            </w:tcBorders>
            <w:shd w:val="clear" w:color="auto" w:fill="auto"/>
            <w:noWrap/>
            <w:tcMar>
              <w:top w:w="15" w:type="dxa"/>
              <w:left w:w="15" w:type="dxa"/>
              <w:bottom w:w="0" w:type="dxa"/>
              <w:right w:w="15" w:type="dxa"/>
            </w:tcMar>
            <w:vAlign w:val="center"/>
          </w:tcPr>
          <w:p w:rsidR="00A204FD" w:rsidRPr="003011EC" w:rsidRDefault="00A204FD" w:rsidP="00837604">
            <w:pPr>
              <w:jc w:val="center"/>
              <w:rPr>
                <w:rFonts w:ascii="Arial" w:hAnsi="Arial" w:cs="Arial"/>
              </w:rPr>
            </w:pPr>
          </w:p>
        </w:tc>
        <w:tc>
          <w:tcPr>
            <w:tcW w:w="0" w:type="auto"/>
            <w:tcBorders>
              <w:top w:val="nil"/>
              <w:left w:val="nil"/>
              <w:bottom w:val="nil"/>
              <w:right w:val="nil"/>
            </w:tcBorders>
            <w:shd w:val="clear" w:color="auto" w:fill="auto"/>
            <w:noWrap/>
            <w:tcMar>
              <w:top w:w="15" w:type="dxa"/>
              <w:left w:w="15" w:type="dxa"/>
              <w:bottom w:w="0" w:type="dxa"/>
              <w:right w:w="15" w:type="dxa"/>
            </w:tcMar>
            <w:vAlign w:val="center"/>
          </w:tcPr>
          <w:p w:rsidR="00A204FD" w:rsidRPr="003011EC" w:rsidRDefault="00A204FD" w:rsidP="00837604">
            <w:pPr>
              <w:jc w:val="center"/>
              <w:rPr>
                <w:rFonts w:ascii="Arial" w:hAnsi="Arial" w:cs="Arial"/>
              </w:rPr>
            </w:pPr>
          </w:p>
        </w:tc>
      </w:tr>
      <w:tr w:rsidR="00A204FD" w:rsidRPr="003011EC" w:rsidTr="00837604">
        <w:trPr>
          <w:gridAfter w:val="1"/>
          <w:wAfter w:w="641" w:type="dxa"/>
          <w:trHeight w:val="840"/>
        </w:trPr>
        <w:tc>
          <w:tcPr>
            <w:tcW w:w="4300" w:type="dxa"/>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A204FD" w:rsidRPr="003011EC" w:rsidRDefault="00A204FD" w:rsidP="00837604">
            <w:pPr>
              <w:jc w:val="center"/>
              <w:rPr>
                <w:rFonts w:ascii="Arial" w:hAnsi="Arial" w:cs="Arial"/>
                <w:b/>
                <w:bCs/>
              </w:rPr>
            </w:pPr>
            <w:r w:rsidRPr="003011EC">
              <w:rPr>
                <w:rFonts w:ascii="Arial" w:hAnsi="Arial" w:cs="Arial"/>
                <w:b/>
                <w:bCs/>
              </w:rPr>
              <w:t>Численность</w:t>
            </w:r>
          </w:p>
        </w:tc>
        <w:tc>
          <w:tcPr>
            <w:tcW w:w="1920" w:type="dxa"/>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A204FD" w:rsidRPr="003011EC" w:rsidRDefault="00A204FD" w:rsidP="00837604">
            <w:pPr>
              <w:jc w:val="center"/>
              <w:rPr>
                <w:rFonts w:ascii="Arial" w:hAnsi="Arial" w:cs="Arial"/>
                <w:b/>
                <w:bCs/>
              </w:rPr>
            </w:pPr>
            <w:r w:rsidRPr="003011EC">
              <w:rPr>
                <w:rFonts w:ascii="Arial" w:hAnsi="Arial" w:cs="Arial"/>
                <w:b/>
                <w:bCs/>
              </w:rPr>
              <w:t>Денежное содержание (тыс.руб.)</w:t>
            </w:r>
          </w:p>
        </w:tc>
        <w:tc>
          <w:tcPr>
            <w:tcW w:w="1220" w:type="dxa"/>
            <w:tcBorders>
              <w:top w:val="nil"/>
              <w:left w:val="nil"/>
              <w:bottom w:val="nil"/>
              <w:right w:val="nil"/>
            </w:tcBorders>
            <w:shd w:val="clear" w:color="auto" w:fill="FFFFFF"/>
            <w:tcMar>
              <w:top w:w="15" w:type="dxa"/>
              <w:left w:w="15" w:type="dxa"/>
              <w:bottom w:w="0" w:type="dxa"/>
              <w:right w:w="15" w:type="dxa"/>
            </w:tcMar>
            <w:vAlign w:val="center"/>
          </w:tcPr>
          <w:p w:rsidR="00A204FD" w:rsidRPr="003011EC" w:rsidRDefault="00A204FD" w:rsidP="00837604">
            <w:pPr>
              <w:jc w:val="center"/>
              <w:rPr>
                <w:rFonts w:ascii="Arial" w:hAnsi="Arial" w:cs="Arial"/>
                <w:b/>
                <w:bCs/>
                <w:sz w:val="14"/>
                <w:szCs w:val="14"/>
              </w:rPr>
            </w:pPr>
            <w:r w:rsidRPr="003011EC">
              <w:rPr>
                <w:rFonts w:ascii="Arial" w:hAnsi="Arial" w:cs="Arial"/>
                <w:b/>
                <w:bCs/>
                <w:sz w:val="14"/>
                <w:szCs w:val="14"/>
              </w:rPr>
              <w:t> </w:t>
            </w:r>
          </w:p>
        </w:tc>
      </w:tr>
      <w:tr w:rsidR="00A204FD" w:rsidRPr="003011EC" w:rsidTr="00837604">
        <w:trPr>
          <w:gridAfter w:val="1"/>
          <w:wAfter w:w="641" w:type="dxa"/>
          <w:trHeight w:val="495"/>
        </w:trPr>
        <w:tc>
          <w:tcPr>
            <w:tcW w:w="33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A204FD" w:rsidRPr="003011EC" w:rsidRDefault="00A204FD" w:rsidP="00837604">
            <w:pPr>
              <w:jc w:val="center"/>
              <w:rPr>
                <w:rFonts w:ascii="Arial" w:hAnsi="Arial" w:cs="Arial"/>
              </w:rPr>
            </w:pPr>
            <w:r w:rsidRPr="003011EC">
              <w:rPr>
                <w:rFonts w:ascii="Arial" w:hAnsi="Arial" w:cs="Arial"/>
              </w:rPr>
              <w:t>муниципальных служащих</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A204FD" w:rsidRPr="006C5B9F" w:rsidRDefault="00A204FD" w:rsidP="00837604">
            <w:pPr>
              <w:jc w:val="center"/>
              <w:rPr>
                <w:rFonts w:ascii="Arial" w:hAnsi="Arial" w:cs="Arial"/>
                <w:i/>
                <w:iCs/>
              </w:rPr>
            </w:pPr>
            <w:r>
              <w:rPr>
                <w:rFonts w:ascii="Arial" w:hAnsi="Arial" w:cs="Arial"/>
                <w:i/>
                <w:iCs/>
              </w:rPr>
              <w:t>38</w:t>
            </w:r>
          </w:p>
        </w:tc>
        <w:tc>
          <w:tcPr>
            <w:tcW w:w="0" w:type="auto"/>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A204FD" w:rsidRDefault="00A204FD" w:rsidP="00837604">
            <w:pPr>
              <w:jc w:val="center"/>
              <w:rPr>
                <w:rFonts w:ascii="Arial" w:hAnsi="Arial" w:cs="Arial"/>
              </w:rPr>
            </w:pPr>
            <w:r>
              <w:rPr>
                <w:rFonts w:ascii="Arial" w:hAnsi="Arial" w:cs="Arial"/>
              </w:rPr>
              <w:t>10602,4</w:t>
            </w:r>
          </w:p>
          <w:p w:rsidR="00A204FD" w:rsidRPr="004E4D17" w:rsidRDefault="00A204FD" w:rsidP="00837604">
            <w:pPr>
              <w:jc w:val="center"/>
              <w:rPr>
                <w:rFonts w:ascii="Arial" w:hAnsi="Arial" w:cs="Arial"/>
              </w:rPr>
            </w:pPr>
          </w:p>
        </w:tc>
        <w:tc>
          <w:tcPr>
            <w:tcW w:w="1220" w:type="dxa"/>
            <w:tcBorders>
              <w:top w:val="nil"/>
              <w:left w:val="nil"/>
              <w:bottom w:val="nil"/>
              <w:right w:val="nil"/>
            </w:tcBorders>
            <w:shd w:val="clear" w:color="auto" w:fill="FFFFFF"/>
            <w:tcMar>
              <w:top w:w="15" w:type="dxa"/>
              <w:left w:w="15" w:type="dxa"/>
              <w:bottom w:w="0" w:type="dxa"/>
              <w:right w:w="15" w:type="dxa"/>
            </w:tcMar>
            <w:vAlign w:val="center"/>
          </w:tcPr>
          <w:p w:rsidR="00A204FD" w:rsidRPr="003011EC" w:rsidRDefault="00A204FD" w:rsidP="00837604">
            <w:pPr>
              <w:jc w:val="center"/>
              <w:rPr>
                <w:rFonts w:ascii="Arial" w:hAnsi="Arial" w:cs="Arial"/>
                <w:b/>
                <w:bCs/>
                <w:sz w:val="14"/>
                <w:szCs w:val="14"/>
              </w:rPr>
            </w:pPr>
            <w:r w:rsidRPr="003011EC">
              <w:rPr>
                <w:rFonts w:ascii="Arial" w:hAnsi="Arial" w:cs="Arial"/>
                <w:b/>
                <w:bCs/>
                <w:sz w:val="14"/>
                <w:szCs w:val="14"/>
              </w:rPr>
              <w:t> </w:t>
            </w:r>
          </w:p>
        </w:tc>
      </w:tr>
      <w:tr w:rsidR="00A204FD" w:rsidRPr="003011EC" w:rsidTr="00837604">
        <w:trPr>
          <w:gridAfter w:val="1"/>
          <w:wAfter w:w="641" w:type="dxa"/>
          <w:trHeight w:val="660"/>
        </w:trPr>
        <w:tc>
          <w:tcPr>
            <w:tcW w:w="3340" w:type="dxa"/>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tcPr>
          <w:p w:rsidR="00A204FD" w:rsidRPr="003011EC" w:rsidRDefault="00A204FD" w:rsidP="00837604">
            <w:pPr>
              <w:jc w:val="center"/>
              <w:rPr>
                <w:rFonts w:ascii="Arial" w:hAnsi="Arial" w:cs="Arial"/>
              </w:rPr>
            </w:pPr>
            <w:r w:rsidRPr="003011EC">
              <w:rPr>
                <w:rFonts w:ascii="Arial" w:hAnsi="Arial" w:cs="Arial"/>
              </w:rPr>
              <w:t xml:space="preserve"> работников, осуществляющих техническое обеспечение</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A204FD" w:rsidRPr="006C5B9F" w:rsidRDefault="00A204FD" w:rsidP="00837604">
            <w:pPr>
              <w:jc w:val="center"/>
              <w:rPr>
                <w:rFonts w:ascii="Arial" w:hAnsi="Arial" w:cs="Arial"/>
              </w:rPr>
            </w:pPr>
            <w:r>
              <w:rPr>
                <w:rFonts w:ascii="Arial" w:hAnsi="Arial" w:cs="Arial"/>
              </w:rPr>
              <w:t>53</w:t>
            </w:r>
          </w:p>
          <w:p w:rsidR="00A204FD" w:rsidRPr="003011EC" w:rsidRDefault="00A204FD" w:rsidP="00837604">
            <w:pPr>
              <w:jc w:val="center"/>
              <w:rPr>
                <w:rFonts w:ascii="Arial" w:hAnsi="Arial" w:cs="Arial"/>
              </w:rPr>
            </w:pPr>
          </w:p>
        </w:tc>
        <w:tc>
          <w:tcPr>
            <w:tcW w:w="1920" w:type="dxa"/>
            <w:gridSpan w:val="2"/>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vAlign w:val="center"/>
          </w:tcPr>
          <w:p w:rsidR="00A204FD" w:rsidRDefault="00A204FD" w:rsidP="00837604">
            <w:pPr>
              <w:jc w:val="center"/>
              <w:rPr>
                <w:rFonts w:ascii="Arial" w:hAnsi="Arial" w:cs="Arial"/>
              </w:rPr>
            </w:pPr>
            <w:r>
              <w:rPr>
                <w:rFonts w:ascii="Arial" w:hAnsi="Arial" w:cs="Arial"/>
              </w:rPr>
              <w:t>7896,4</w:t>
            </w:r>
          </w:p>
          <w:p w:rsidR="00A204FD" w:rsidRPr="004E4D17" w:rsidRDefault="00A204FD" w:rsidP="00837604">
            <w:pPr>
              <w:rPr>
                <w:rFonts w:ascii="Arial" w:hAnsi="Arial" w:cs="Arial"/>
              </w:rPr>
            </w:pPr>
          </w:p>
          <w:p w:rsidR="00A204FD" w:rsidRPr="00F449FF" w:rsidRDefault="00A204FD" w:rsidP="00837604">
            <w:pPr>
              <w:jc w:val="center"/>
              <w:rPr>
                <w:rFonts w:ascii="Arial" w:hAnsi="Arial" w:cs="Arial"/>
              </w:rPr>
            </w:pPr>
          </w:p>
        </w:tc>
        <w:tc>
          <w:tcPr>
            <w:tcW w:w="1220" w:type="dxa"/>
            <w:tcBorders>
              <w:top w:val="nil"/>
              <w:left w:val="nil"/>
              <w:bottom w:val="nil"/>
              <w:right w:val="nil"/>
            </w:tcBorders>
            <w:shd w:val="clear" w:color="auto" w:fill="FFFFFF"/>
            <w:tcMar>
              <w:top w:w="15" w:type="dxa"/>
              <w:left w:w="15" w:type="dxa"/>
              <w:bottom w:w="0" w:type="dxa"/>
              <w:right w:w="15" w:type="dxa"/>
            </w:tcMar>
            <w:vAlign w:val="center"/>
          </w:tcPr>
          <w:p w:rsidR="00A204FD" w:rsidRPr="003011EC" w:rsidRDefault="00A204FD" w:rsidP="00837604">
            <w:pPr>
              <w:jc w:val="center"/>
              <w:rPr>
                <w:rFonts w:ascii="Arial" w:hAnsi="Arial" w:cs="Arial"/>
                <w:b/>
                <w:bCs/>
                <w:sz w:val="14"/>
                <w:szCs w:val="14"/>
              </w:rPr>
            </w:pPr>
            <w:r w:rsidRPr="003011EC">
              <w:rPr>
                <w:rFonts w:ascii="Arial" w:hAnsi="Arial" w:cs="Arial"/>
                <w:b/>
                <w:bCs/>
                <w:sz w:val="14"/>
                <w:szCs w:val="14"/>
              </w:rPr>
              <w:t> </w:t>
            </w:r>
          </w:p>
        </w:tc>
      </w:tr>
      <w:tr w:rsidR="00A204FD" w:rsidRPr="003011EC" w:rsidTr="00837604">
        <w:trPr>
          <w:gridAfter w:val="1"/>
          <w:wAfter w:w="641" w:type="dxa"/>
          <w:trHeight w:val="510"/>
        </w:trPr>
        <w:tc>
          <w:tcPr>
            <w:tcW w:w="3340" w:type="dxa"/>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tcPr>
          <w:p w:rsidR="00A204FD" w:rsidRPr="003011EC" w:rsidRDefault="00A204FD" w:rsidP="00837604">
            <w:pPr>
              <w:jc w:val="center"/>
              <w:rPr>
                <w:rFonts w:ascii="Arial" w:hAnsi="Arial" w:cs="Arial"/>
                <w:b/>
                <w:bCs/>
              </w:rPr>
            </w:pPr>
            <w:r>
              <w:rPr>
                <w:rFonts w:ascii="Arial" w:hAnsi="Arial" w:cs="Arial"/>
                <w:b/>
                <w:bCs/>
              </w:rPr>
              <w:t xml:space="preserve">Итого по 1 </w:t>
            </w:r>
            <w:r w:rsidRPr="003011EC">
              <w:rPr>
                <w:rFonts w:ascii="Arial" w:hAnsi="Arial" w:cs="Arial"/>
                <w:b/>
                <w:bCs/>
              </w:rPr>
              <w:t>кв.</w:t>
            </w:r>
            <w:r>
              <w:rPr>
                <w:rFonts w:ascii="Arial" w:hAnsi="Arial" w:cs="Arial"/>
                <w:b/>
                <w:bCs/>
              </w:rPr>
              <w:t xml:space="preserve"> 2024г.</w:t>
            </w:r>
          </w:p>
        </w:tc>
        <w:tc>
          <w:tcPr>
            <w:tcW w:w="960" w:type="dxa"/>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tcPr>
          <w:p w:rsidR="00A204FD" w:rsidRPr="009E0E18" w:rsidRDefault="00A204FD" w:rsidP="00837604">
            <w:pPr>
              <w:jc w:val="center"/>
              <w:rPr>
                <w:rFonts w:ascii="Arial" w:hAnsi="Arial" w:cs="Arial"/>
                <w:b/>
                <w:bCs/>
              </w:rPr>
            </w:pPr>
            <w:r>
              <w:rPr>
                <w:rFonts w:ascii="Arial" w:hAnsi="Arial" w:cs="Arial"/>
                <w:b/>
                <w:bCs/>
              </w:rPr>
              <w:t>91</w:t>
            </w:r>
          </w:p>
        </w:tc>
        <w:tc>
          <w:tcPr>
            <w:tcW w:w="1920" w:type="dxa"/>
            <w:gridSpan w:val="2"/>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vAlign w:val="center"/>
          </w:tcPr>
          <w:p w:rsidR="00A204FD" w:rsidRPr="004E4D17" w:rsidRDefault="00A204FD" w:rsidP="00837604">
            <w:pPr>
              <w:jc w:val="center"/>
              <w:rPr>
                <w:rFonts w:ascii="Arial" w:hAnsi="Arial" w:cs="Arial"/>
                <w:b/>
                <w:bCs/>
              </w:rPr>
            </w:pPr>
            <w:r>
              <w:rPr>
                <w:rFonts w:ascii="Arial" w:hAnsi="Arial" w:cs="Arial"/>
                <w:b/>
                <w:bCs/>
              </w:rPr>
              <w:t>18498,8</w:t>
            </w:r>
          </w:p>
        </w:tc>
        <w:tc>
          <w:tcPr>
            <w:tcW w:w="0" w:type="auto"/>
            <w:tcBorders>
              <w:top w:val="nil"/>
              <w:left w:val="nil"/>
              <w:bottom w:val="nil"/>
              <w:right w:val="nil"/>
            </w:tcBorders>
            <w:shd w:val="clear" w:color="auto" w:fill="auto"/>
            <w:noWrap/>
            <w:tcMar>
              <w:top w:w="15" w:type="dxa"/>
              <w:left w:w="15" w:type="dxa"/>
              <w:bottom w:w="0" w:type="dxa"/>
              <w:right w:w="15" w:type="dxa"/>
            </w:tcMar>
            <w:vAlign w:val="center"/>
          </w:tcPr>
          <w:p w:rsidR="00A204FD" w:rsidRPr="003011EC" w:rsidRDefault="00A204FD" w:rsidP="00837604">
            <w:pPr>
              <w:jc w:val="center"/>
              <w:rPr>
                <w:rFonts w:ascii="Arial" w:hAnsi="Arial" w:cs="Arial"/>
              </w:rPr>
            </w:pPr>
          </w:p>
        </w:tc>
      </w:tr>
    </w:tbl>
    <w:p w:rsidR="00A204FD" w:rsidRDefault="00A204FD" w:rsidP="0030169A">
      <w:pPr>
        <w:ind w:firstLine="709"/>
        <w:jc w:val="both"/>
        <w:rPr>
          <w:sz w:val="28"/>
          <w:szCs w:val="28"/>
        </w:rPr>
      </w:pPr>
    </w:p>
    <w:p w:rsidR="00A204FD" w:rsidRDefault="00A204FD" w:rsidP="0030169A">
      <w:pPr>
        <w:ind w:firstLine="709"/>
        <w:jc w:val="both"/>
        <w:rPr>
          <w:sz w:val="28"/>
          <w:szCs w:val="28"/>
        </w:rPr>
      </w:pPr>
    </w:p>
    <w:p w:rsidR="00A204FD" w:rsidRDefault="00A204FD" w:rsidP="0030169A">
      <w:pPr>
        <w:ind w:firstLine="709"/>
        <w:jc w:val="both"/>
        <w:rPr>
          <w:sz w:val="28"/>
          <w:szCs w:val="28"/>
        </w:rPr>
      </w:pPr>
      <w:r w:rsidRPr="003011EC">
        <w:rPr>
          <w:sz w:val="28"/>
          <w:szCs w:val="28"/>
        </w:rPr>
        <w:t xml:space="preserve">Сведения о численности и фактических затратах на денежное содержание </w:t>
      </w:r>
      <w:r>
        <w:rPr>
          <w:sz w:val="28"/>
          <w:szCs w:val="28"/>
        </w:rPr>
        <w:t>сотрудников Управления культуры и национальной политики</w:t>
      </w:r>
      <w:r w:rsidRPr="003011EC">
        <w:rPr>
          <w:sz w:val="28"/>
          <w:szCs w:val="28"/>
        </w:rPr>
        <w:t xml:space="preserve"> администрации                        МР "Усть-Куломский"                                                                                      </w:t>
      </w:r>
      <w:r>
        <w:rPr>
          <w:sz w:val="28"/>
          <w:szCs w:val="28"/>
        </w:rPr>
        <w:t xml:space="preserve">                         за 1 квартал 2024г.</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12"/>
        <w:gridCol w:w="1874"/>
        <w:gridCol w:w="1670"/>
      </w:tblGrid>
      <w:tr w:rsidR="00A204FD" w:rsidRPr="0001553B" w:rsidTr="00837604">
        <w:tc>
          <w:tcPr>
            <w:tcW w:w="5812" w:type="dxa"/>
            <w:tcBorders>
              <w:top w:val="single" w:sz="4" w:space="0" w:color="auto"/>
              <w:left w:val="single" w:sz="4" w:space="0" w:color="auto"/>
              <w:bottom w:val="single" w:sz="4" w:space="0" w:color="auto"/>
              <w:right w:val="single" w:sz="4" w:space="0" w:color="auto"/>
            </w:tcBorders>
          </w:tcPr>
          <w:p w:rsidR="00A204FD" w:rsidRPr="0001553B" w:rsidRDefault="00A204FD" w:rsidP="00837604">
            <w:pPr>
              <w:jc w:val="center"/>
              <w:rPr>
                <w:b/>
              </w:rPr>
            </w:pPr>
            <w:r w:rsidRPr="0001553B">
              <w:rPr>
                <w:b/>
              </w:rPr>
              <w:t>Учреждение культуры</w:t>
            </w:r>
          </w:p>
        </w:tc>
        <w:tc>
          <w:tcPr>
            <w:tcW w:w="1874" w:type="dxa"/>
            <w:tcBorders>
              <w:top w:val="single" w:sz="4" w:space="0" w:color="auto"/>
              <w:left w:val="single" w:sz="4" w:space="0" w:color="auto"/>
              <w:bottom w:val="single" w:sz="4" w:space="0" w:color="auto"/>
              <w:right w:val="single" w:sz="4" w:space="0" w:color="auto"/>
            </w:tcBorders>
          </w:tcPr>
          <w:p w:rsidR="00A204FD" w:rsidRPr="0001553B" w:rsidRDefault="00A204FD" w:rsidP="00837604">
            <w:pPr>
              <w:jc w:val="center"/>
              <w:rPr>
                <w:b/>
              </w:rPr>
            </w:pPr>
            <w:r w:rsidRPr="0001553B">
              <w:rPr>
                <w:b/>
              </w:rPr>
              <w:t>Среднесписочна численность работников(с внеш.совмест)</w:t>
            </w:r>
          </w:p>
        </w:tc>
        <w:tc>
          <w:tcPr>
            <w:tcW w:w="1670" w:type="dxa"/>
            <w:tcBorders>
              <w:top w:val="single" w:sz="4" w:space="0" w:color="auto"/>
              <w:left w:val="single" w:sz="4" w:space="0" w:color="auto"/>
              <w:bottom w:val="single" w:sz="4" w:space="0" w:color="auto"/>
              <w:right w:val="single" w:sz="4" w:space="0" w:color="auto"/>
            </w:tcBorders>
          </w:tcPr>
          <w:p w:rsidR="00A204FD" w:rsidRDefault="00A204FD" w:rsidP="00837604">
            <w:pPr>
              <w:jc w:val="center"/>
              <w:rPr>
                <w:b/>
              </w:rPr>
            </w:pPr>
            <w:r w:rsidRPr="0001553B">
              <w:rPr>
                <w:b/>
              </w:rPr>
              <w:t>Фонд оплаты труда.</w:t>
            </w:r>
          </w:p>
          <w:p w:rsidR="00A204FD" w:rsidRPr="0001553B" w:rsidRDefault="00A204FD" w:rsidP="00837604">
            <w:pPr>
              <w:jc w:val="center"/>
              <w:rPr>
                <w:b/>
              </w:rPr>
            </w:pPr>
            <w:r>
              <w:rPr>
                <w:b/>
              </w:rPr>
              <w:t>(руб)</w:t>
            </w:r>
          </w:p>
        </w:tc>
      </w:tr>
      <w:tr w:rsidR="00A204FD" w:rsidRPr="0001553B" w:rsidTr="00837604">
        <w:tc>
          <w:tcPr>
            <w:tcW w:w="5812" w:type="dxa"/>
            <w:tcBorders>
              <w:top w:val="single" w:sz="4" w:space="0" w:color="auto"/>
              <w:left w:val="single" w:sz="4" w:space="0" w:color="auto"/>
              <w:bottom w:val="single" w:sz="4" w:space="0" w:color="auto"/>
              <w:right w:val="single" w:sz="4" w:space="0" w:color="auto"/>
            </w:tcBorders>
          </w:tcPr>
          <w:p w:rsidR="00A204FD" w:rsidRPr="0001553B" w:rsidRDefault="00A204FD" w:rsidP="00837604">
            <w:pPr>
              <w:rPr>
                <w:sz w:val="28"/>
                <w:szCs w:val="28"/>
              </w:rPr>
            </w:pPr>
            <w:r>
              <w:rPr>
                <w:sz w:val="28"/>
                <w:szCs w:val="28"/>
              </w:rPr>
              <w:t xml:space="preserve">Структурные подразделения управления </w:t>
            </w:r>
            <w:r w:rsidRPr="0001553B">
              <w:rPr>
                <w:sz w:val="28"/>
                <w:szCs w:val="28"/>
              </w:rPr>
              <w:t>культуры и национальной политики</w:t>
            </w:r>
          </w:p>
          <w:p w:rsidR="00A204FD" w:rsidRPr="0001553B" w:rsidRDefault="00A204FD" w:rsidP="00837604">
            <w:pPr>
              <w:rPr>
                <w:sz w:val="28"/>
                <w:szCs w:val="28"/>
              </w:rPr>
            </w:pPr>
          </w:p>
        </w:tc>
        <w:tc>
          <w:tcPr>
            <w:tcW w:w="1874" w:type="dxa"/>
            <w:tcBorders>
              <w:top w:val="single" w:sz="4" w:space="0" w:color="auto"/>
              <w:left w:val="single" w:sz="4" w:space="0" w:color="auto"/>
              <w:bottom w:val="single" w:sz="4" w:space="0" w:color="auto"/>
              <w:right w:val="single" w:sz="4" w:space="0" w:color="auto"/>
            </w:tcBorders>
            <w:vAlign w:val="center"/>
          </w:tcPr>
          <w:p w:rsidR="00A204FD" w:rsidRPr="0001553B" w:rsidRDefault="00A204FD" w:rsidP="00837604">
            <w:pPr>
              <w:jc w:val="center"/>
              <w:rPr>
                <w:sz w:val="28"/>
                <w:szCs w:val="28"/>
              </w:rPr>
            </w:pPr>
          </w:p>
        </w:tc>
        <w:tc>
          <w:tcPr>
            <w:tcW w:w="1670" w:type="dxa"/>
            <w:tcBorders>
              <w:top w:val="single" w:sz="4" w:space="0" w:color="auto"/>
              <w:left w:val="single" w:sz="4" w:space="0" w:color="auto"/>
              <w:bottom w:val="single" w:sz="4" w:space="0" w:color="auto"/>
              <w:right w:val="single" w:sz="4" w:space="0" w:color="auto"/>
            </w:tcBorders>
            <w:vAlign w:val="center"/>
          </w:tcPr>
          <w:p w:rsidR="00A204FD" w:rsidRPr="0001553B" w:rsidRDefault="00A204FD" w:rsidP="00837604">
            <w:pPr>
              <w:jc w:val="center"/>
              <w:rPr>
                <w:sz w:val="28"/>
                <w:szCs w:val="28"/>
              </w:rPr>
            </w:pPr>
          </w:p>
        </w:tc>
      </w:tr>
      <w:tr w:rsidR="00A204FD" w:rsidRPr="0001553B" w:rsidTr="00837604">
        <w:tc>
          <w:tcPr>
            <w:tcW w:w="5812" w:type="dxa"/>
            <w:tcBorders>
              <w:top w:val="single" w:sz="4" w:space="0" w:color="auto"/>
              <w:left w:val="single" w:sz="4" w:space="0" w:color="auto"/>
              <w:bottom w:val="single" w:sz="4" w:space="0" w:color="auto"/>
              <w:right w:val="single" w:sz="4" w:space="0" w:color="auto"/>
            </w:tcBorders>
          </w:tcPr>
          <w:p w:rsidR="00A204FD" w:rsidRPr="0001553B" w:rsidRDefault="00A204FD" w:rsidP="00837604">
            <w:pPr>
              <w:rPr>
                <w:sz w:val="28"/>
                <w:szCs w:val="28"/>
              </w:rPr>
            </w:pPr>
            <w:r w:rsidRPr="0001553B">
              <w:rPr>
                <w:sz w:val="28"/>
                <w:szCs w:val="28"/>
              </w:rPr>
              <w:t>МБУК «Усть-Куломская межпоселенческая библиотека»</w:t>
            </w:r>
          </w:p>
        </w:tc>
        <w:tc>
          <w:tcPr>
            <w:tcW w:w="1874" w:type="dxa"/>
            <w:tcBorders>
              <w:top w:val="single" w:sz="4" w:space="0" w:color="auto"/>
              <w:left w:val="single" w:sz="4" w:space="0" w:color="auto"/>
              <w:bottom w:val="single" w:sz="4" w:space="0" w:color="auto"/>
              <w:right w:val="single" w:sz="4" w:space="0" w:color="auto"/>
            </w:tcBorders>
            <w:vAlign w:val="center"/>
          </w:tcPr>
          <w:p w:rsidR="00A204FD" w:rsidRPr="0001553B" w:rsidRDefault="00A204FD" w:rsidP="00837604">
            <w:pPr>
              <w:jc w:val="center"/>
              <w:rPr>
                <w:sz w:val="28"/>
                <w:szCs w:val="28"/>
              </w:rPr>
            </w:pPr>
            <w:r>
              <w:rPr>
                <w:sz w:val="28"/>
                <w:szCs w:val="28"/>
              </w:rPr>
              <w:t>46,2</w:t>
            </w:r>
          </w:p>
        </w:tc>
        <w:tc>
          <w:tcPr>
            <w:tcW w:w="1670" w:type="dxa"/>
            <w:tcBorders>
              <w:top w:val="single" w:sz="4" w:space="0" w:color="auto"/>
              <w:left w:val="single" w:sz="4" w:space="0" w:color="auto"/>
              <w:bottom w:val="single" w:sz="4" w:space="0" w:color="auto"/>
              <w:right w:val="single" w:sz="4" w:space="0" w:color="auto"/>
            </w:tcBorders>
            <w:vAlign w:val="center"/>
          </w:tcPr>
          <w:p w:rsidR="00A204FD" w:rsidRPr="0001553B" w:rsidRDefault="00A204FD" w:rsidP="00837604">
            <w:pPr>
              <w:jc w:val="center"/>
              <w:rPr>
                <w:sz w:val="28"/>
                <w:szCs w:val="28"/>
              </w:rPr>
            </w:pPr>
            <w:r>
              <w:rPr>
                <w:sz w:val="28"/>
                <w:szCs w:val="28"/>
              </w:rPr>
              <w:t>6 519 100</w:t>
            </w:r>
          </w:p>
        </w:tc>
      </w:tr>
      <w:tr w:rsidR="00A204FD" w:rsidRPr="0001553B" w:rsidTr="00837604">
        <w:tc>
          <w:tcPr>
            <w:tcW w:w="5812" w:type="dxa"/>
            <w:tcBorders>
              <w:top w:val="single" w:sz="4" w:space="0" w:color="auto"/>
              <w:left w:val="single" w:sz="4" w:space="0" w:color="auto"/>
              <w:bottom w:val="single" w:sz="4" w:space="0" w:color="auto"/>
              <w:right w:val="single" w:sz="4" w:space="0" w:color="auto"/>
            </w:tcBorders>
          </w:tcPr>
          <w:p w:rsidR="00A204FD" w:rsidRPr="0001553B" w:rsidRDefault="00A204FD" w:rsidP="00837604">
            <w:pPr>
              <w:rPr>
                <w:sz w:val="28"/>
                <w:szCs w:val="28"/>
              </w:rPr>
            </w:pPr>
            <w:r w:rsidRPr="0001553B">
              <w:rPr>
                <w:sz w:val="28"/>
                <w:szCs w:val="28"/>
              </w:rPr>
              <w:t>МБУК «Усть-Куломская централизованная клубная система»</w:t>
            </w:r>
          </w:p>
        </w:tc>
        <w:tc>
          <w:tcPr>
            <w:tcW w:w="1874" w:type="dxa"/>
            <w:tcBorders>
              <w:top w:val="single" w:sz="4" w:space="0" w:color="auto"/>
              <w:left w:val="single" w:sz="4" w:space="0" w:color="auto"/>
              <w:bottom w:val="single" w:sz="4" w:space="0" w:color="auto"/>
              <w:right w:val="single" w:sz="4" w:space="0" w:color="auto"/>
            </w:tcBorders>
            <w:vAlign w:val="center"/>
          </w:tcPr>
          <w:p w:rsidR="00A204FD" w:rsidRPr="0001553B" w:rsidRDefault="00A204FD" w:rsidP="00837604">
            <w:pPr>
              <w:jc w:val="center"/>
              <w:rPr>
                <w:sz w:val="28"/>
                <w:szCs w:val="28"/>
              </w:rPr>
            </w:pPr>
            <w:r>
              <w:rPr>
                <w:sz w:val="28"/>
                <w:szCs w:val="28"/>
              </w:rPr>
              <w:t>65,5</w:t>
            </w:r>
          </w:p>
        </w:tc>
        <w:tc>
          <w:tcPr>
            <w:tcW w:w="1670" w:type="dxa"/>
            <w:tcBorders>
              <w:top w:val="single" w:sz="4" w:space="0" w:color="auto"/>
              <w:left w:val="single" w:sz="4" w:space="0" w:color="auto"/>
              <w:bottom w:val="single" w:sz="4" w:space="0" w:color="auto"/>
              <w:right w:val="single" w:sz="4" w:space="0" w:color="auto"/>
            </w:tcBorders>
            <w:vAlign w:val="center"/>
          </w:tcPr>
          <w:p w:rsidR="00A204FD" w:rsidRPr="0001553B" w:rsidRDefault="00A204FD" w:rsidP="00837604">
            <w:pPr>
              <w:jc w:val="center"/>
              <w:rPr>
                <w:sz w:val="28"/>
                <w:szCs w:val="28"/>
              </w:rPr>
            </w:pPr>
            <w:r>
              <w:rPr>
                <w:sz w:val="28"/>
                <w:szCs w:val="28"/>
              </w:rPr>
              <w:t>9 338 900</w:t>
            </w:r>
          </w:p>
        </w:tc>
      </w:tr>
      <w:tr w:rsidR="00A204FD" w:rsidRPr="0001553B" w:rsidTr="00837604">
        <w:tc>
          <w:tcPr>
            <w:tcW w:w="5812" w:type="dxa"/>
            <w:tcBorders>
              <w:top w:val="single" w:sz="4" w:space="0" w:color="auto"/>
              <w:left w:val="single" w:sz="4" w:space="0" w:color="auto"/>
              <w:bottom w:val="single" w:sz="4" w:space="0" w:color="auto"/>
              <w:right w:val="single" w:sz="4" w:space="0" w:color="auto"/>
            </w:tcBorders>
          </w:tcPr>
          <w:p w:rsidR="00A204FD" w:rsidRPr="0001553B" w:rsidRDefault="00A204FD" w:rsidP="00837604">
            <w:pPr>
              <w:rPr>
                <w:sz w:val="28"/>
                <w:szCs w:val="28"/>
              </w:rPr>
            </w:pPr>
            <w:r w:rsidRPr="0001553B">
              <w:rPr>
                <w:sz w:val="28"/>
                <w:szCs w:val="28"/>
              </w:rPr>
              <w:t>МОУ ДОД «Детская музыкальная школа» с.Усть-Кулом</w:t>
            </w:r>
          </w:p>
        </w:tc>
        <w:tc>
          <w:tcPr>
            <w:tcW w:w="1874" w:type="dxa"/>
            <w:tcBorders>
              <w:top w:val="single" w:sz="4" w:space="0" w:color="auto"/>
              <w:left w:val="single" w:sz="4" w:space="0" w:color="auto"/>
              <w:bottom w:val="single" w:sz="4" w:space="0" w:color="auto"/>
              <w:right w:val="single" w:sz="4" w:space="0" w:color="auto"/>
            </w:tcBorders>
            <w:vAlign w:val="center"/>
          </w:tcPr>
          <w:p w:rsidR="00A204FD" w:rsidRPr="0001553B" w:rsidRDefault="00A204FD" w:rsidP="00837604">
            <w:pPr>
              <w:jc w:val="center"/>
              <w:rPr>
                <w:sz w:val="28"/>
                <w:szCs w:val="28"/>
              </w:rPr>
            </w:pPr>
            <w:r>
              <w:rPr>
                <w:sz w:val="28"/>
                <w:szCs w:val="28"/>
              </w:rPr>
              <w:t>5</w:t>
            </w:r>
          </w:p>
        </w:tc>
        <w:tc>
          <w:tcPr>
            <w:tcW w:w="1670" w:type="dxa"/>
            <w:tcBorders>
              <w:top w:val="single" w:sz="4" w:space="0" w:color="auto"/>
              <w:left w:val="single" w:sz="4" w:space="0" w:color="auto"/>
              <w:bottom w:val="single" w:sz="4" w:space="0" w:color="auto"/>
              <w:right w:val="single" w:sz="4" w:space="0" w:color="auto"/>
            </w:tcBorders>
            <w:vAlign w:val="center"/>
          </w:tcPr>
          <w:p w:rsidR="00A204FD" w:rsidRPr="0001553B" w:rsidRDefault="00A204FD" w:rsidP="00837604">
            <w:pPr>
              <w:jc w:val="center"/>
              <w:rPr>
                <w:sz w:val="28"/>
                <w:szCs w:val="28"/>
              </w:rPr>
            </w:pPr>
            <w:r>
              <w:rPr>
                <w:sz w:val="28"/>
                <w:szCs w:val="28"/>
              </w:rPr>
              <w:t>1 094 400</w:t>
            </w:r>
          </w:p>
        </w:tc>
      </w:tr>
      <w:tr w:rsidR="00A204FD" w:rsidRPr="0001553B" w:rsidTr="00837604">
        <w:tc>
          <w:tcPr>
            <w:tcW w:w="5812" w:type="dxa"/>
            <w:tcBorders>
              <w:top w:val="single" w:sz="4" w:space="0" w:color="auto"/>
              <w:left w:val="single" w:sz="4" w:space="0" w:color="auto"/>
              <w:bottom w:val="single" w:sz="4" w:space="0" w:color="auto"/>
              <w:right w:val="single" w:sz="4" w:space="0" w:color="auto"/>
            </w:tcBorders>
          </w:tcPr>
          <w:p w:rsidR="00A204FD" w:rsidRPr="0001553B" w:rsidRDefault="00A204FD" w:rsidP="00837604">
            <w:pPr>
              <w:rPr>
                <w:sz w:val="28"/>
                <w:szCs w:val="28"/>
              </w:rPr>
            </w:pPr>
            <w:r w:rsidRPr="0001553B">
              <w:rPr>
                <w:sz w:val="28"/>
                <w:szCs w:val="28"/>
              </w:rPr>
              <w:lastRenderedPageBreak/>
              <w:t>МБУК «Усть-Куломский районный дом культуры»</w:t>
            </w:r>
          </w:p>
        </w:tc>
        <w:tc>
          <w:tcPr>
            <w:tcW w:w="1874" w:type="dxa"/>
            <w:tcBorders>
              <w:top w:val="single" w:sz="4" w:space="0" w:color="auto"/>
              <w:left w:val="single" w:sz="4" w:space="0" w:color="auto"/>
              <w:bottom w:val="single" w:sz="4" w:space="0" w:color="auto"/>
              <w:right w:val="single" w:sz="4" w:space="0" w:color="auto"/>
            </w:tcBorders>
            <w:vAlign w:val="center"/>
          </w:tcPr>
          <w:p w:rsidR="00A204FD" w:rsidRPr="0001553B" w:rsidRDefault="00A204FD" w:rsidP="00837604">
            <w:pPr>
              <w:jc w:val="center"/>
              <w:rPr>
                <w:sz w:val="28"/>
                <w:szCs w:val="28"/>
              </w:rPr>
            </w:pPr>
            <w:r>
              <w:rPr>
                <w:sz w:val="28"/>
                <w:szCs w:val="28"/>
              </w:rPr>
              <w:t>20,6</w:t>
            </w:r>
          </w:p>
        </w:tc>
        <w:tc>
          <w:tcPr>
            <w:tcW w:w="1670" w:type="dxa"/>
            <w:tcBorders>
              <w:top w:val="single" w:sz="4" w:space="0" w:color="auto"/>
              <w:left w:val="single" w:sz="4" w:space="0" w:color="auto"/>
              <w:bottom w:val="single" w:sz="4" w:space="0" w:color="auto"/>
              <w:right w:val="single" w:sz="4" w:space="0" w:color="auto"/>
            </w:tcBorders>
            <w:vAlign w:val="center"/>
          </w:tcPr>
          <w:p w:rsidR="00A204FD" w:rsidRPr="0001553B" w:rsidRDefault="00A204FD" w:rsidP="00837604">
            <w:pPr>
              <w:jc w:val="center"/>
              <w:rPr>
                <w:sz w:val="28"/>
                <w:szCs w:val="28"/>
              </w:rPr>
            </w:pPr>
            <w:r>
              <w:rPr>
                <w:sz w:val="28"/>
                <w:szCs w:val="28"/>
              </w:rPr>
              <w:t>2 908 700</w:t>
            </w:r>
          </w:p>
        </w:tc>
      </w:tr>
      <w:tr w:rsidR="00A204FD" w:rsidRPr="007232BB" w:rsidTr="00837604">
        <w:trPr>
          <w:trHeight w:val="741"/>
        </w:trPr>
        <w:tc>
          <w:tcPr>
            <w:tcW w:w="5812" w:type="dxa"/>
            <w:tcBorders>
              <w:top w:val="single" w:sz="4" w:space="0" w:color="auto"/>
              <w:left w:val="single" w:sz="4" w:space="0" w:color="auto"/>
              <w:bottom w:val="single" w:sz="4" w:space="0" w:color="auto"/>
              <w:right w:val="single" w:sz="4" w:space="0" w:color="auto"/>
            </w:tcBorders>
          </w:tcPr>
          <w:p w:rsidR="00A204FD" w:rsidRPr="007232BB" w:rsidRDefault="00A204FD" w:rsidP="00837604">
            <w:pPr>
              <w:rPr>
                <w:sz w:val="28"/>
                <w:szCs w:val="28"/>
              </w:rPr>
            </w:pPr>
            <w:r w:rsidRPr="007232BB">
              <w:rPr>
                <w:sz w:val="28"/>
                <w:szCs w:val="28"/>
              </w:rPr>
              <w:t>МБУ «Центр обслуживания бюджетных учреждений»</w:t>
            </w:r>
          </w:p>
        </w:tc>
        <w:tc>
          <w:tcPr>
            <w:tcW w:w="1874" w:type="dxa"/>
            <w:tcBorders>
              <w:top w:val="single" w:sz="4" w:space="0" w:color="auto"/>
              <w:left w:val="single" w:sz="4" w:space="0" w:color="auto"/>
              <w:bottom w:val="single" w:sz="4" w:space="0" w:color="auto"/>
              <w:right w:val="single" w:sz="4" w:space="0" w:color="auto"/>
            </w:tcBorders>
            <w:vAlign w:val="center"/>
          </w:tcPr>
          <w:p w:rsidR="00A204FD" w:rsidRPr="007232BB" w:rsidRDefault="00A204FD" w:rsidP="00837604">
            <w:pPr>
              <w:jc w:val="center"/>
              <w:rPr>
                <w:sz w:val="28"/>
                <w:szCs w:val="28"/>
              </w:rPr>
            </w:pPr>
            <w:r>
              <w:rPr>
                <w:sz w:val="28"/>
                <w:szCs w:val="28"/>
              </w:rPr>
              <w:t>73</w:t>
            </w:r>
          </w:p>
        </w:tc>
        <w:tc>
          <w:tcPr>
            <w:tcW w:w="1670" w:type="dxa"/>
            <w:tcBorders>
              <w:top w:val="single" w:sz="4" w:space="0" w:color="auto"/>
              <w:left w:val="single" w:sz="4" w:space="0" w:color="auto"/>
              <w:bottom w:val="single" w:sz="4" w:space="0" w:color="auto"/>
              <w:right w:val="single" w:sz="4" w:space="0" w:color="auto"/>
            </w:tcBorders>
            <w:vAlign w:val="center"/>
          </w:tcPr>
          <w:p w:rsidR="00A204FD" w:rsidRPr="007232BB" w:rsidRDefault="00A204FD" w:rsidP="00837604">
            <w:pPr>
              <w:jc w:val="center"/>
              <w:rPr>
                <w:sz w:val="28"/>
                <w:szCs w:val="28"/>
              </w:rPr>
            </w:pPr>
            <w:r>
              <w:rPr>
                <w:sz w:val="28"/>
                <w:szCs w:val="28"/>
              </w:rPr>
              <w:t>8 936 300</w:t>
            </w:r>
          </w:p>
        </w:tc>
      </w:tr>
    </w:tbl>
    <w:p w:rsidR="00A204FD" w:rsidRDefault="00A204FD" w:rsidP="0030169A">
      <w:pPr>
        <w:ind w:firstLine="709"/>
        <w:jc w:val="both"/>
        <w:rPr>
          <w:sz w:val="28"/>
          <w:szCs w:val="28"/>
        </w:rPr>
      </w:pPr>
    </w:p>
    <w:p w:rsidR="00A204FD" w:rsidRDefault="00A204FD" w:rsidP="0030169A">
      <w:pPr>
        <w:ind w:firstLine="709"/>
        <w:jc w:val="both"/>
        <w:rPr>
          <w:sz w:val="28"/>
          <w:szCs w:val="28"/>
        </w:rPr>
      </w:pPr>
    </w:p>
    <w:p w:rsidR="00A204FD" w:rsidRDefault="00A204FD" w:rsidP="0030169A">
      <w:pPr>
        <w:ind w:firstLine="709"/>
        <w:jc w:val="both"/>
        <w:rPr>
          <w:sz w:val="28"/>
          <w:szCs w:val="28"/>
        </w:rPr>
      </w:pPr>
    </w:p>
    <w:p w:rsidR="00A204FD" w:rsidRPr="001A3537" w:rsidRDefault="00A204FD" w:rsidP="0030169A">
      <w:pPr>
        <w:ind w:firstLine="709"/>
        <w:jc w:val="both"/>
        <w:rPr>
          <w:sz w:val="28"/>
          <w:szCs w:val="28"/>
        </w:rPr>
      </w:pPr>
    </w:p>
    <w:p w:rsidR="00A35CF0" w:rsidRDefault="00A35CF0">
      <w:pPr>
        <w:ind w:firstLine="709"/>
        <w:jc w:val="both"/>
        <w:rPr>
          <w:bCs/>
          <w:sz w:val="24"/>
          <w:szCs w:val="24"/>
        </w:rPr>
      </w:pPr>
    </w:p>
    <w:p w:rsidR="00A35CF0" w:rsidRDefault="00A35CF0">
      <w:pPr>
        <w:ind w:firstLine="709"/>
        <w:jc w:val="both"/>
        <w:rPr>
          <w:bCs/>
          <w:sz w:val="24"/>
          <w:szCs w:val="24"/>
        </w:rPr>
      </w:pPr>
    </w:p>
    <w:p w:rsidR="00A35CF0" w:rsidRDefault="00A35CF0">
      <w:pPr>
        <w:ind w:firstLine="709"/>
        <w:jc w:val="both"/>
        <w:rPr>
          <w:bCs/>
          <w:sz w:val="24"/>
          <w:szCs w:val="24"/>
        </w:rPr>
      </w:pPr>
    </w:p>
    <w:p w:rsidR="00A35CF0" w:rsidRDefault="00A35CF0">
      <w:pPr>
        <w:ind w:firstLine="709"/>
        <w:jc w:val="both"/>
        <w:rPr>
          <w:bCs/>
          <w:sz w:val="24"/>
          <w:szCs w:val="24"/>
        </w:rPr>
      </w:pPr>
    </w:p>
    <w:p w:rsidR="00E20205" w:rsidRDefault="00E20205">
      <w:pPr>
        <w:ind w:firstLine="709"/>
        <w:jc w:val="both"/>
        <w:rPr>
          <w:bCs/>
          <w:sz w:val="24"/>
          <w:szCs w:val="24"/>
        </w:rPr>
      </w:pPr>
    </w:p>
    <w:p w:rsidR="00E20205" w:rsidRDefault="00E20205">
      <w:pPr>
        <w:ind w:firstLine="709"/>
        <w:jc w:val="both"/>
        <w:rPr>
          <w:bCs/>
          <w:sz w:val="24"/>
          <w:szCs w:val="24"/>
        </w:rPr>
      </w:pPr>
    </w:p>
    <w:p w:rsidR="00E20205" w:rsidRDefault="00E20205">
      <w:pPr>
        <w:ind w:firstLine="709"/>
        <w:jc w:val="both"/>
        <w:rPr>
          <w:bCs/>
          <w:sz w:val="24"/>
          <w:szCs w:val="24"/>
        </w:rPr>
      </w:pPr>
    </w:p>
    <w:p w:rsidR="00E20205" w:rsidRPr="00985D18" w:rsidRDefault="00E20205">
      <w:pPr>
        <w:ind w:firstLine="709"/>
        <w:jc w:val="both"/>
        <w:rPr>
          <w:bCs/>
          <w:sz w:val="24"/>
          <w:szCs w:val="24"/>
        </w:rPr>
      </w:pPr>
    </w:p>
    <w:tbl>
      <w:tblPr>
        <w:tblpPr w:leftFromText="180" w:rightFromText="180" w:vertAnchor="text" w:horzAnchor="margin" w:tblpY="159"/>
        <w:tblW w:w="9514" w:type="dxa"/>
        <w:tblLook w:val="01E0"/>
      </w:tblPr>
      <w:tblGrid>
        <w:gridCol w:w="4811"/>
        <w:gridCol w:w="4703"/>
      </w:tblGrid>
      <w:tr w:rsidR="00CF3556" w:rsidRPr="00F56070" w:rsidTr="00D66336">
        <w:trPr>
          <w:trHeight w:val="2019"/>
        </w:trPr>
        <w:tc>
          <w:tcPr>
            <w:tcW w:w="4811" w:type="dxa"/>
          </w:tcPr>
          <w:p w:rsidR="00CF3556" w:rsidRDefault="00CF3556" w:rsidP="00D66336">
            <w:pPr>
              <w:rPr>
                <w:rStyle w:val="2a"/>
                <w:b/>
                <w:color w:val="333333"/>
                <w:sz w:val="22"/>
                <w:szCs w:val="22"/>
              </w:rPr>
            </w:pPr>
            <w:r>
              <w:rPr>
                <w:rStyle w:val="2a"/>
                <w:color w:val="333333"/>
                <w:sz w:val="22"/>
                <w:szCs w:val="22"/>
              </w:rPr>
              <w:t>Учредитель:</w:t>
            </w:r>
          </w:p>
          <w:p w:rsidR="00BA14E4" w:rsidRDefault="00CF3556" w:rsidP="00D66336">
            <w:pPr>
              <w:rPr>
                <w:rStyle w:val="2a"/>
                <w:color w:val="333333"/>
                <w:sz w:val="22"/>
                <w:szCs w:val="22"/>
              </w:rPr>
            </w:pPr>
            <w:r>
              <w:rPr>
                <w:rStyle w:val="2a"/>
                <w:color w:val="333333"/>
                <w:sz w:val="22"/>
                <w:szCs w:val="22"/>
              </w:rPr>
              <w:t xml:space="preserve">Совет муниципального района </w:t>
            </w:r>
          </w:p>
          <w:p w:rsidR="00CF3556" w:rsidRDefault="00CF3556" w:rsidP="00D66336">
            <w:pPr>
              <w:rPr>
                <w:rStyle w:val="2a"/>
                <w:color w:val="333333"/>
                <w:sz w:val="22"/>
                <w:szCs w:val="22"/>
              </w:rPr>
            </w:pPr>
            <w:r>
              <w:rPr>
                <w:rStyle w:val="2a"/>
                <w:color w:val="333333"/>
                <w:sz w:val="22"/>
                <w:szCs w:val="22"/>
              </w:rPr>
              <w:t>«Усть-Куломский»</w:t>
            </w:r>
          </w:p>
          <w:p w:rsidR="00CF3556" w:rsidRDefault="00CF3556" w:rsidP="00D66336">
            <w:pPr>
              <w:rPr>
                <w:rStyle w:val="2a"/>
                <w:b/>
                <w:color w:val="333333"/>
                <w:sz w:val="22"/>
                <w:szCs w:val="22"/>
              </w:rPr>
            </w:pPr>
            <w:r>
              <w:rPr>
                <w:rStyle w:val="2a"/>
                <w:color w:val="333333"/>
                <w:sz w:val="22"/>
                <w:szCs w:val="22"/>
              </w:rPr>
              <w:t>Руководитель редколлегии: Н.А. Чаланова</w:t>
            </w:r>
          </w:p>
          <w:p w:rsidR="00CF3556" w:rsidRDefault="00CF3556" w:rsidP="00F04198">
            <w:pPr>
              <w:rPr>
                <w:rStyle w:val="2a"/>
                <w:b/>
                <w:color w:val="333333"/>
                <w:sz w:val="22"/>
                <w:szCs w:val="22"/>
              </w:rPr>
            </w:pPr>
            <w:r>
              <w:rPr>
                <w:rStyle w:val="2a"/>
                <w:color w:val="333333"/>
                <w:sz w:val="22"/>
                <w:szCs w:val="22"/>
              </w:rPr>
              <w:t xml:space="preserve">Ответственный за выпуск секретарь: </w:t>
            </w:r>
            <w:r w:rsidR="00F04198">
              <w:rPr>
                <w:rStyle w:val="2a"/>
                <w:color w:val="333333"/>
                <w:sz w:val="22"/>
                <w:szCs w:val="22"/>
              </w:rPr>
              <w:t>М.А.Шахова</w:t>
            </w:r>
            <w:r>
              <w:rPr>
                <w:rStyle w:val="2a"/>
                <w:color w:val="333333"/>
                <w:sz w:val="22"/>
                <w:szCs w:val="22"/>
              </w:rPr>
              <w:t xml:space="preserve"> </w:t>
            </w:r>
          </w:p>
        </w:tc>
        <w:tc>
          <w:tcPr>
            <w:tcW w:w="4703" w:type="dxa"/>
          </w:tcPr>
          <w:p w:rsidR="00CF3556" w:rsidRDefault="00CF3556" w:rsidP="00D66336">
            <w:pPr>
              <w:rPr>
                <w:rStyle w:val="2a"/>
                <w:b/>
                <w:color w:val="333333"/>
                <w:sz w:val="22"/>
                <w:szCs w:val="22"/>
              </w:rPr>
            </w:pPr>
            <w:r>
              <w:rPr>
                <w:rStyle w:val="2a"/>
                <w:b/>
                <w:color w:val="333333"/>
              </w:rPr>
              <w:t xml:space="preserve">      </w:t>
            </w:r>
            <w:r>
              <w:rPr>
                <w:rStyle w:val="2a"/>
                <w:color w:val="333333"/>
                <w:sz w:val="22"/>
                <w:szCs w:val="22"/>
              </w:rPr>
              <w:t>Адрес:</w:t>
            </w:r>
          </w:p>
          <w:p w:rsidR="00CF3556" w:rsidRDefault="00CF3556" w:rsidP="00D66336">
            <w:pPr>
              <w:ind w:left="283"/>
              <w:rPr>
                <w:rStyle w:val="2a"/>
                <w:color w:val="333333"/>
                <w:sz w:val="22"/>
                <w:szCs w:val="22"/>
              </w:rPr>
            </w:pPr>
            <w:r>
              <w:rPr>
                <w:rStyle w:val="2a"/>
                <w:color w:val="333333"/>
                <w:sz w:val="22"/>
                <w:szCs w:val="22"/>
              </w:rPr>
              <w:t xml:space="preserve">168060, Республика Коми, Усть-Куломский район, с. Усть-Кулом, ул. Советская, д. 37, </w:t>
            </w:r>
          </w:p>
          <w:p w:rsidR="00CF3556" w:rsidRDefault="00CF3556" w:rsidP="00D66336">
            <w:pPr>
              <w:rPr>
                <w:rStyle w:val="2a"/>
                <w:color w:val="333333"/>
                <w:sz w:val="22"/>
                <w:szCs w:val="22"/>
              </w:rPr>
            </w:pPr>
            <w:r>
              <w:rPr>
                <w:rStyle w:val="2a"/>
                <w:color w:val="333333"/>
                <w:sz w:val="22"/>
                <w:szCs w:val="22"/>
              </w:rPr>
              <w:t xml:space="preserve">      каб. 35</w:t>
            </w:r>
          </w:p>
          <w:p w:rsidR="00CF3556" w:rsidRDefault="00CF3556" w:rsidP="00D66336">
            <w:pPr>
              <w:ind w:left="283"/>
              <w:rPr>
                <w:rStyle w:val="2a"/>
                <w:color w:val="333333"/>
                <w:sz w:val="22"/>
                <w:szCs w:val="22"/>
              </w:rPr>
            </w:pPr>
            <w:r>
              <w:rPr>
                <w:rStyle w:val="2a"/>
                <w:color w:val="333333"/>
                <w:sz w:val="22"/>
                <w:szCs w:val="22"/>
              </w:rPr>
              <w:t>Тел. (82137) 94-363; факс: (82137) 94-691;</w:t>
            </w:r>
          </w:p>
          <w:p w:rsidR="00CF3556" w:rsidRPr="00710A88" w:rsidRDefault="00CF3556" w:rsidP="00D66336">
            <w:pPr>
              <w:ind w:left="283"/>
              <w:rPr>
                <w:rStyle w:val="2a"/>
                <w:color w:val="333333"/>
                <w:sz w:val="22"/>
                <w:szCs w:val="22"/>
              </w:rPr>
            </w:pPr>
            <w:r>
              <w:rPr>
                <w:rStyle w:val="2a"/>
                <w:color w:val="333333"/>
                <w:sz w:val="22"/>
                <w:szCs w:val="22"/>
                <w:lang w:val="en-US"/>
              </w:rPr>
              <w:t>e</w:t>
            </w:r>
            <w:r w:rsidRPr="00710A88">
              <w:rPr>
                <w:rStyle w:val="2a"/>
                <w:color w:val="333333"/>
                <w:sz w:val="22"/>
                <w:szCs w:val="22"/>
              </w:rPr>
              <w:t>-</w:t>
            </w:r>
            <w:r>
              <w:rPr>
                <w:rStyle w:val="2a"/>
                <w:color w:val="333333"/>
                <w:sz w:val="22"/>
                <w:szCs w:val="22"/>
                <w:lang w:val="en-US"/>
              </w:rPr>
              <w:t>mail</w:t>
            </w:r>
            <w:r w:rsidRPr="00710A88">
              <w:rPr>
                <w:rStyle w:val="2a"/>
                <w:color w:val="333333"/>
                <w:sz w:val="22"/>
                <w:szCs w:val="22"/>
              </w:rPr>
              <w:t xml:space="preserve">: </w:t>
            </w:r>
            <w:r w:rsidRPr="00710A88">
              <w:rPr>
                <w:szCs w:val="28"/>
              </w:rPr>
              <w:t xml:space="preserve"> </w:t>
            </w:r>
            <w:r w:rsidRPr="00710A88">
              <w:t xml:space="preserve"> </w:t>
            </w:r>
            <w:hyperlink r:id="rId161" w:history="1">
              <w:r w:rsidRPr="00F56070">
                <w:rPr>
                  <w:rStyle w:val="af5"/>
                  <w:rFonts w:ascii="Montserrat" w:hAnsi="Montserrat"/>
                  <w:color w:val="306AFD"/>
                  <w:sz w:val="18"/>
                  <w:szCs w:val="18"/>
                  <w:shd w:val="clear" w:color="auto" w:fill="FFFFFF"/>
                  <w:lang w:val="en-US"/>
                </w:rPr>
                <w:t>a</w:t>
              </w:r>
              <w:r w:rsidRPr="00710A88">
                <w:rPr>
                  <w:rStyle w:val="af5"/>
                  <w:rFonts w:ascii="Montserrat" w:hAnsi="Montserrat"/>
                  <w:color w:val="306AFD"/>
                  <w:sz w:val="18"/>
                  <w:szCs w:val="18"/>
                  <w:shd w:val="clear" w:color="auto" w:fill="FFFFFF"/>
                </w:rPr>
                <w:t>.</w:t>
              </w:r>
              <w:r w:rsidRPr="00F56070">
                <w:rPr>
                  <w:rStyle w:val="af5"/>
                  <w:rFonts w:ascii="Montserrat" w:hAnsi="Montserrat"/>
                  <w:color w:val="306AFD"/>
                  <w:sz w:val="18"/>
                  <w:szCs w:val="18"/>
                  <w:shd w:val="clear" w:color="auto" w:fill="FFFFFF"/>
                  <w:lang w:val="en-US"/>
                </w:rPr>
                <w:t>mr</w:t>
              </w:r>
              <w:r w:rsidRPr="00710A88">
                <w:rPr>
                  <w:rStyle w:val="af5"/>
                  <w:rFonts w:ascii="Montserrat" w:hAnsi="Montserrat"/>
                  <w:color w:val="306AFD"/>
                  <w:sz w:val="18"/>
                  <w:szCs w:val="18"/>
                  <w:shd w:val="clear" w:color="auto" w:fill="FFFFFF"/>
                </w:rPr>
                <w:t>.</w:t>
              </w:r>
              <w:r w:rsidRPr="00F56070">
                <w:rPr>
                  <w:rStyle w:val="af5"/>
                  <w:rFonts w:ascii="Montserrat" w:hAnsi="Montserrat"/>
                  <w:color w:val="306AFD"/>
                  <w:sz w:val="18"/>
                  <w:szCs w:val="18"/>
                  <w:shd w:val="clear" w:color="auto" w:fill="FFFFFF"/>
                  <w:lang w:val="en-US"/>
                </w:rPr>
                <w:t>ust</w:t>
              </w:r>
              <w:r w:rsidRPr="00710A88">
                <w:rPr>
                  <w:rStyle w:val="af5"/>
                  <w:rFonts w:ascii="Montserrat" w:hAnsi="Montserrat"/>
                  <w:color w:val="306AFD"/>
                  <w:sz w:val="18"/>
                  <w:szCs w:val="18"/>
                  <w:shd w:val="clear" w:color="auto" w:fill="FFFFFF"/>
                </w:rPr>
                <w:t>-</w:t>
              </w:r>
              <w:r w:rsidRPr="00F56070">
                <w:rPr>
                  <w:rStyle w:val="af5"/>
                  <w:rFonts w:ascii="Montserrat" w:hAnsi="Montserrat"/>
                  <w:color w:val="306AFD"/>
                  <w:sz w:val="18"/>
                  <w:szCs w:val="18"/>
                  <w:shd w:val="clear" w:color="auto" w:fill="FFFFFF"/>
                  <w:lang w:val="en-US"/>
                </w:rPr>
                <w:t>kulomskiy</w:t>
              </w:r>
              <w:r w:rsidRPr="00710A88">
                <w:rPr>
                  <w:rStyle w:val="af5"/>
                  <w:rFonts w:ascii="Montserrat" w:hAnsi="Montserrat"/>
                  <w:color w:val="306AFD"/>
                  <w:sz w:val="18"/>
                  <w:szCs w:val="18"/>
                  <w:shd w:val="clear" w:color="auto" w:fill="FFFFFF"/>
                </w:rPr>
                <w:t>@</w:t>
              </w:r>
              <w:r w:rsidRPr="00F56070">
                <w:rPr>
                  <w:rStyle w:val="af5"/>
                  <w:rFonts w:ascii="Montserrat" w:hAnsi="Montserrat"/>
                  <w:color w:val="306AFD"/>
                  <w:sz w:val="18"/>
                  <w:szCs w:val="18"/>
                  <w:shd w:val="clear" w:color="auto" w:fill="FFFFFF"/>
                  <w:lang w:val="en-US"/>
                </w:rPr>
                <w:t>ust</w:t>
              </w:r>
              <w:r w:rsidRPr="00710A88">
                <w:rPr>
                  <w:rStyle w:val="af5"/>
                  <w:rFonts w:ascii="Montserrat" w:hAnsi="Montserrat"/>
                  <w:color w:val="306AFD"/>
                  <w:sz w:val="18"/>
                  <w:szCs w:val="18"/>
                  <w:shd w:val="clear" w:color="auto" w:fill="FFFFFF"/>
                </w:rPr>
                <w:t>-</w:t>
              </w:r>
              <w:r w:rsidRPr="00F56070">
                <w:rPr>
                  <w:rStyle w:val="af5"/>
                  <w:rFonts w:ascii="Montserrat" w:hAnsi="Montserrat"/>
                  <w:color w:val="306AFD"/>
                  <w:sz w:val="18"/>
                  <w:szCs w:val="18"/>
                  <w:shd w:val="clear" w:color="auto" w:fill="FFFFFF"/>
                  <w:lang w:val="en-US"/>
                </w:rPr>
                <w:t>kulom</w:t>
              </w:r>
              <w:r w:rsidRPr="00710A88">
                <w:rPr>
                  <w:rStyle w:val="af5"/>
                  <w:rFonts w:ascii="Montserrat" w:hAnsi="Montserrat"/>
                  <w:color w:val="306AFD"/>
                  <w:sz w:val="18"/>
                  <w:szCs w:val="18"/>
                  <w:shd w:val="clear" w:color="auto" w:fill="FFFFFF"/>
                </w:rPr>
                <w:t>.</w:t>
              </w:r>
              <w:r w:rsidRPr="00F56070">
                <w:rPr>
                  <w:rStyle w:val="af5"/>
                  <w:rFonts w:ascii="Montserrat" w:hAnsi="Montserrat"/>
                  <w:color w:val="306AFD"/>
                  <w:sz w:val="18"/>
                  <w:szCs w:val="18"/>
                  <w:shd w:val="clear" w:color="auto" w:fill="FFFFFF"/>
                  <w:lang w:val="en-US"/>
                </w:rPr>
                <w:t>rkomi</w:t>
              </w:r>
              <w:r w:rsidRPr="00710A88">
                <w:rPr>
                  <w:rStyle w:val="af5"/>
                  <w:rFonts w:ascii="Montserrat" w:hAnsi="Montserrat"/>
                  <w:color w:val="306AFD"/>
                  <w:sz w:val="18"/>
                  <w:szCs w:val="18"/>
                  <w:shd w:val="clear" w:color="auto" w:fill="FFFFFF"/>
                </w:rPr>
                <w:t>.</w:t>
              </w:r>
              <w:r w:rsidRPr="00F56070">
                <w:rPr>
                  <w:rStyle w:val="af5"/>
                  <w:rFonts w:ascii="Montserrat" w:hAnsi="Montserrat"/>
                  <w:color w:val="306AFD"/>
                  <w:sz w:val="18"/>
                  <w:szCs w:val="18"/>
                  <w:shd w:val="clear" w:color="auto" w:fill="FFFFFF"/>
                  <w:lang w:val="en-US"/>
                </w:rPr>
                <w:t>ru</w:t>
              </w:r>
            </w:hyperlink>
          </w:p>
          <w:p w:rsidR="00CF3556" w:rsidRPr="00710A88" w:rsidRDefault="00CF3556" w:rsidP="00D66336">
            <w:pPr>
              <w:ind w:left="283" w:firstLine="709"/>
              <w:rPr>
                <w:rStyle w:val="2a"/>
                <w:color w:val="333333"/>
                <w:sz w:val="22"/>
                <w:szCs w:val="22"/>
              </w:rPr>
            </w:pPr>
          </w:p>
        </w:tc>
      </w:tr>
      <w:tr w:rsidR="00CF3556" w:rsidTr="00D66336">
        <w:trPr>
          <w:trHeight w:val="2406"/>
        </w:trPr>
        <w:tc>
          <w:tcPr>
            <w:tcW w:w="9514" w:type="dxa"/>
            <w:gridSpan w:val="2"/>
            <w:hideMark/>
          </w:tcPr>
          <w:p w:rsidR="00CF3556" w:rsidRDefault="00CF3556" w:rsidP="00D66336">
            <w:pPr>
              <w:jc w:val="center"/>
              <w:rPr>
                <w:rStyle w:val="2a"/>
                <w:b/>
                <w:color w:val="333333"/>
              </w:rPr>
            </w:pPr>
            <w:r>
              <w:rPr>
                <w:rStyle w:val="2a"/>
                <w:color w:val="333333"/>
                <w:sz w:val="22"/>
                <w:szCs w:val="22"/>
              </w:rPr>
              <w:t>Тираж 60 экземпляров.</w:t>
            </w:r>
          </w:p>
          <w:p w:rsidR="00CF3556" w:rsidRDefault="00CF3556" w:rsidP="00D66336">
            <w:pPr>
              <w:jc w:val="center"/>
              <w:rPr>
                <w:rStyle w:val="2a"/>
                <w:color w:val="333333"/>
                <w:sz w:val="22"/>
                <w:szCs w:val="22"/>
              </w:rPr>
            </w:pPr>
            <w:r>
              <w:rPr>
                <w:rStyle w:val="2a"/>
                <w:color w:val="333333"/>
                <w:sz w:val="22"/>
                <w:szCs w:val="22"/>
              </w:rPr>
              <w:t xml:space="preserve">Отпечатано в администрации муниципального района «Усть-Куломский» по адресу: </w:t>
            </w:r>
          </w:p>
          <w:p w:rsidR="00CF3556" w:rsidRDefault="00CF3556" w:rsidP="00D66336">
            <w:pPr>
              <w:jc w:val="center"/>
              <w:rPr>
                <w:rStyle w:val="2a"/>
                <w:color w:val="333333"/>
                <w:sz w:val="22"/>
                <w:szCs w:val="22"/>
              </w:rPr>
            </w:pPr>
            <w:r>
              <w:rPr>
                <w:rStyle w:val="2a"/>
                <w:color w:val="333333"/>
                <w:sz w:val="22"/>
                <w:szCs w:val="22"/>
              </w:rPr>
              <w:t>168060, с. Усть-Кулом, ул. Советская, д. 37, тел. (82137) 94-363</w:t>
            </w:r>
          </w:p>
          <w:p w:rsidR="00CF3556" w:rsidRDefault="00CF3556" w:rsidP="00D66336">
            <w:pPr>
              <w:jc w:val="center"/>
              <w:rPr>
                <w:rStyle w:val="2a"/>
                <w:color w:val="333333"/>
                <w:sz w:val="22"/>
                <w:szCs w:val="22"/>
              </w:rPr>
            </w:pPr>
            <w:r>
              <w:rPr>
                <w:rStyle w:val="2a"/>
                <w:color w:val="333333"/>
                <w:sz w:val="22"/>
                <w:szCs w:val="22"/>
              </w:rPr>
              <w:t xml:space="preserve">Подписано в печать </w:t>
            </w:r>
            <w:r w:rsidR="00A204FD">
              <w:rPr>
                <w:rStyle w:val="2a"/>
                <w:color w:val="333333"/>
                <w:sz w:val="22"/>
                <w:szCs w:val="22"/>
              </w:rPr>
              <w:t>26</w:t>
            </w:r>
            <w:r>
              <w:rPr>
                <w:rStyle w:val="2a"/>
                <w:color w:val="333333"/>
                <w:sz w:val="22"/>
                <w:szCs w:val="22"/>
              </w:rPr>
              <w:t>.04.2024 г.  в 17.00 час.</w:t>
            </w:r>
          </w:p>
          <w:p w:rsidR="00CF3556" w:rsidRDefault="00CF3556" w:rsidP="00D66336">
            <w:pPr>
              <w:jc w:val="center"/>
              <w:rPr>
                <w:rStyle w:val="2a"/>
                <w:color w:val="333333"/>
                <w:sz w:val="22"/>
                <w:szCs w:val="22"/>
              </w:rPr>
            </w:pPr>
            <w:r>
              <w:rPr>
                <w:rStyle w:val="2a"/>
                <w:color w:val="333333"/>
                <w:sz w:val="22"/>
                <w:szCs w:val="22"/>
              </w:rPr>
              <w:t>Распространяется бесплатно во все сельские библиотеки и администрации сельских поселений</w:t>
            </w:r>
          </w:p>
          <w:p w:rsidR="00CF3556" w:rsidRDefault="00CF3556" w:rsidP="00D66336">
            <w:pPr>
              <w:jc w:val="center"/>
              <w:rPr>
                <w:rStyle w:val="2a"/>
                <w:color w:val="333333"/>
                <w:sz w:val="22"/>
                <w:szCs w:val="22"/>
              </w:rPr>
            </w:pPr>
            <w:r>
              <w:rPr>
                <w:rStyle w:val="2a"/>
                <w:color w:val="333333"/>
                <w:sz w:val="22"/>
                <w:szCs w:val="22"/>
              </w:rPr>
              <w:t>(в электронном варианте)</w:t>
            </w:r>
          </w:p>
        </w:tc>
      </w:tr>
    </w:tbl>
    <w:p w:rsidR="00CF3556" w:rsidRPr="008548DF" w:rsidRDefault="00CF3556">
      <w:pPr>
        <w:ind w:firstLine="709"/>
        <w:jc w:val="both"/>
        <w:rPr>
          <w:bCs/>
          <w:sz w:val="24"/>
          <w:szCs w:val="24"/>
        </w:rPr>
      </w:pPr>
    </w:p>
    <w:sectPr w:rsidR="00CF3556" w:rsidRPr="008548DF" w:rsidSect="006413AC">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A021E" w:rsidRDefault="000A021E" w:rsidP="00640243">
      <w:r>
        <w:separator/>
      </w:r>
    </w:p>
  </w:endnote>
  <w:endnote w:type="continuationSeparator" w:id="1">
    <w:p w:rsidR="000A021E" w:rsidRDefault="000A021E" w:rsidP="0064024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ymap">
    <w:altName w:val="Courier New"/>
    <w:charset w:val="CC"/>
    <w:family w:val="auto"/>
    <w:pitch w:val="variable"/>
    <w:sig w:usb0="20002A87" w:usb1="00000000" w:usb2="00000000" w:usb3="00000000" w:csb0="000001FF" w:csb1="00000000"/>
  </w:font>
  <w:font w:name="Helvetica Neue Light">
    <w:altName w:val="Microsoft YaHei"/>
    <w:charset w:val="00"/>
    <w:family w:val="auto"/>
    <w:pitch w:val="variable"/>
    <w:sig w:usb0="00000001" w:usb1="5000205B" w:usb2="00000002" w:usb3="00000000" w:csb0="00000007" w:csb1="00000000"/>
  </w:font>
  <w:font w:name="Arial">
    <w:panose1 w:val="020B0604020202020204"/>
    <w:charset w:val="CC"/>
    <w:family w:val="swiss"/>
    <w:pitch w:val="variable"/>
    <w:sig w:usb0="E0002EFF" w:usb1="C000785B" w:usb2="00000009" w:usb3="00000000" w:csb0="000001FF" w:csb1="00000000"/>
  </w:font>
  <w:font w:name="OpenSymbol">
    <w:charset w:val="00"/>
    <w:family w:val="auto"/>
    <w:pitch w:val="variable"/>
    <w:sig w:usb0="800000AF" w:usb1="1001ECEA" w:usb2="00000000" w:usb3="00000000" w:csb0="8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Helvetica Neue UltraLight">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Helvetica Neue">
    <w:altName w:val="Malgun Gothic"/>
    <w:charset w:val="00"/>
    <w:family w:val="auto"/>
    <w:pitch w:val="variable"/>
    <w:sig w:usb0="00000003" w:usb1="500079DB" w:usb2="00000010" w:usb3="00000000" w:csb0="00000001" w:csb1="00000000"/>
  </w:font>
  <w:font w:name="Helvetica Neue Medium">
    <w:altName w:val="Arial"/>
    <w:charset w:val="00"/>
    <w:family w:val="auto"/>
    <w:pitch w:val="variable"/>
    <w:sig w:usb0="A00002FF" w:usb1="5000205B" w:usb2="00000002" w:usb3="00000000" w:csb0="0000009B" w:csb1="00000000"/>
  </w:font>
  <w:font w:name="Helvetica Neue Thin">
    <w:altName w:val="Corbel"/>
    <w:charset w:val="00"/>
    <w:family w:val="auto"/>
    <w:pitch w:val="variable"/>
    <w:sig w:usb0="00000001" w:usb1="5000205B" w:usb2="00000002" w:usb3="00000000" w:csb0="0000009F" w:csb1="00000000"/>
  </w:font>
  <w:font w:name="Lucida Grande CY">
    <w:altName w:val="Times New Roman"/>
    <w:charset w:val="59"/>
    <w:family w:val="auto"/>
    <w:pitch w:val="variable"/>
    <w:sig w:usb0="00000000" w:usb1="5000A1FF" w:usb2="00000000" w:usb3="00000000" w:csb0="000001BF"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Peterburg">
    <w:altName w:val="Times New Roman"/>
    <w:charset w:val="00"/>
    <w:family w:val="auto"/>
    <w:pitch w:val="variable"/>
    <w:sig w:usb0="00000287" w:usb1="00000000" w:usb2="00000000" w:usb3="00000000" w:csb0="0000001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Montserra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55C7" w:rsidRDefault="00C851D3" w:rsidP="00A35CF0">
    <w:pPr>
      <w:pStyle w:val="ad"/>
      <w:framePr w:wrap="around" w:vAnchor="text" w:hAnchor="margin" w:xAlign="center" w:y="1"/>
      <w:rPr>
        <w:rStyle w:val="afe"/>
      </w:rPr>
    </w:pPr>
    <w:r>
      <w:rPr>
        <w:rStyle w:val="afe"/>
      </w:rPr>
      <w:fldChar w:fldCharType="begin"/>
    </w:r>
    <w:r w:rsidR="009855C7">
      <w:rPr>
        <w:rStyle w:val="afe"/>
      </w:rPr>
      <w:instrText xml:space="preserve">PAGE  </w:instrText>
    </w:r>
    <w:r>
      <w:rPr>
        <w:rStyle w:val="afe"/>
      </w:rPr>
      <w:fldChar w:fldCharType="separate"/>
    </w:r>
    <w:r w:rsidR="009855C7">
      <w:rPr>
        <w:rStyle w:val="afe"/>
        <w:noProof/>
      </w:rPr>
      <w:t>32</w:t>
    </w:r>
    <w:r>
      <w:rPr>
        <w:rStyle w:val="afe"/>
      </w:rPr>
      <w:fldChar w:fldCharType="end"/>
    </w:r>
  </w:p>
  <w:p w:rsidR="009855C7" w:rsidRDefault="009855C7" w:rsidP="00A35CF0">
    <w:pPr>
      <w:pStyle w:val="ad"/>
      <w:ind w:right="360"/>
    </w:pPr>
  </w:p>
  <w:p w:rsidR="009855C7" w:rsidRDefault="009855C7"/>
  <w:p w:rsidR="009855C7" w:rsidRDefault="009855C7"/>
  <w:p w:rsidR="009855C7" w:rsidRDefault="009855C7"/>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55C7" w:rsidRPr="00743CB4" w:rsidRDefault="00C851D3" w:rsidP="00A35CF0">
    <w:pPr>
      <w:pStyle w:val="ad"/>
      <w:jc w:val="center"/>
    </w:pPr>
    <w:r w:rsidRPr="00743CB4">
      <w:rPr>
        <w:rStyle w:val="afe"/>
      </w:rPr>
      <w:fldChar w:fldCharType="begin"/>
    </w:r>
    <w:r w:rsidR="009855C7" w:rsidRPr="00743CB4">
      <w:rPr>
        <w:rStyle w:val="afe"/>
      </w:rPr>
      <w:instrText xml:space="preserve"> PAGE </w:instrText>
    </w:r>
    <w:r w:rsidRPr="00743CB4">
      <w:rPr>
        <w:rStyle w:val="afe"/>
      </w:rPr>
      <w:fldChar w:fldCharType="separate"/>
    </w:r>
    <w:r w:rsidR="00792CD9">
      <w:rPr>
        <w:rStyle w:val="afe"/>
        <w:noProof/>
      </w:rPr>
      <w:t>10</w:t>
    </w:r>
    <w:r w:rsidRPr="00743CB4">
      <w:rPr>
        <w:rStyle w:val="afe"/>
      </w:rPr>
      <w:fldChar w:fldCharType="end"/>
    </w:r>
  </w:p>
  <w:p w:rsidR="009855C7" w:rsidRPr="005962A6" w:rsidRDefault="009855C7" w:rsidP="00A35CF0">
    <w:pPr>
      <w:pStyle w:val="ad"/>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07566505"/>
      <w:docPartObj>
        <w:docPartGallery w:val="Page Numbers (Bottom of Page)"/>
        <w:docPartUnique/>
      </w:docPartObj>
    </w:sdtPr>
    <w:sdtContent>
      <w:p w:rsidR="00226E62" w:rsidRDefault="00C851D3">
        <w:pPr>
          <w:pStyle w:val="ad"/>
          <w:jc w:val="center"/>
        </w:pPr>
        <w:fldSimple w:instr=" PAGE   \* MERGEFORMAT ">
          <w:r w:rsidR="00792CD9">
            <w:rPr>
              <w:noProof/>
            </w:rPr>
            <w:t>172</w:t>
          </w:r>
        </w:fldSimple>
      </w:p>
    </w:sdtContent>
  </w:sdt>
  <w:p w:rsidR="00226E62" w:rsidRDefault="00226E62">
    <w:pPr>
      <w:pStyle w:val="ad"/>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55C7" w:rsidRDefault="00C851D3" w:rsidP="0030169A">
    <w:pPr>
      <w:pStyle w:val="ad"/>
      <w:framePr w:wrap="around" w:vAnchor="text" w:hAnchor="margin" w:xAlign="center" w:y="1"/>
      <w:rPr>
        <w:rStyle w:val="afe"/>
      </w:rPr>
    </w:pPr>
    <w:r>
      <w:rPr>
        <w:rStyle w:val="afe"/>
      </w:rPr>
      <w:fldChar w:fldCharType="begin"/>
    </w:r>
    <w:r w:rsidR="009855C7">
      <w:rPr>
        <w:rStyle w:val="afe"/>
      </w:rPr>
      <w:instrText xml:space="preserve">PAGE  </w:instrText>
    </w:r>
    <w:r>
      <w:rPr>
        <w:rStyle w:val="afe"/>
      </w:rPr>
      <w:fldChar w:fldCharType="separate"/>
    </w:r>
    <w:r w:rsidR="009855C7">
      <w:rPr>
        <w:rStyle w:val="afe"/>
        <w:noProof/>
      </w:rPr>
      <w:t>32</w:t>
    </w:r>
    <w:r>
      <w:rPr>
        <w:rStyle w:val="afe"/>
      </w:rPr>
      <w:fldChar w:fldCharType="end"/>
    </w:r>
  </w:p>
  <w:p w:rsidR="009855C7" w:rsidRDefault="009855C7" w:rsidP="0030169A">
    <w:pPr>
      <w:pStyle w:val="ad"/>
      <w:ind w:right="360"/>
    </w:pPr>
  </w:p>
  <w:p w:rsidR="009855C7" w:rsidRDefault="009855C7"/>
  <w:p w:rsidR="009855C7" w:rsidRDefault="009855C7"/>
  <w:p w:rsidR="009855C7" w:rsidRDefault="009855C7"/>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55C7" w:rsidRPr="00743CB4" w:rsidRDefault="00C851D3" w:rsidP="0030169A">
    <w:pPr>
      <w:pStyle w:val="ad"/>
      <w:jc w:val="center"/>
    </w:pPr>
    <w:r w:rsidRPr="00743CB4">
      <w:rPr>
        <w:rStyle w:val="afe"/>
      </w:rPr>
      <w:fldChar w:fldCharType="begin"/>
    </w:r>
    <w:r w:rsidR="009855C7" w:rsidRPr="00743CB4">
      <w:rPr>
        <w:rStyle w:val="afe"/>
      </w:rPr>
      <w:instrText xml:space="preserve"> PAGE </w:instrText>
    </w:r>
    <w:r w:rsidRPr="00743CB4">
      <w:rPr>
        <w:rStyle w:val="afe"/>
      </w:rPr>
      <w:fldChar w:fldCharType="separate"/>
    </w:r>
    <w:r w:rsidR="00792CD9">
      <w:rPr>
        <w:rStyle w:val="afe"/>
        <w:noProof/>
      </w:rPr>
      <w:t>152</w:t>
    </w:r>
    <w:r w:rsidRPr="00743CB4">
      <w:rPr>
        <w:rStyle w:val="afe"/>
      </w:rPr>
      <w:fldChar w:fldCharType="end"/>
    </w:r>
  </w:p>
  <w:p w:rsidR="009855C7" w:rsidRPr="005962A6" w:rsidRDefault="009855C7" w:rsidP="0030169A">
    <w:pPr>
      <w:pStyle w:val="ad"/>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55C7" w:rsidRDefault="00C851D3">
    <w:pPr>
      <w:pStyle w:val="ad"/>
      <w:jc w:val="center"/>
    </w:pPr>
    <w:fldSimple w:instr=" PAGE   \* MERGEFORMAT ">
      <w:r w:rsidR="00792CD9">
        <w:rPr>
          <w:noProof/>
        </w:rPr>
        <w:t>171</w:t>
      </w:r>
    </w:fldSimple>
  </w:p>
  <w:p w:rsidR="009855C7" w:rsidRDefault="009855C7">
    <w:pPr>
      <w:pStyle w:val="ad"/>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55C7" w:rsidRDefault="00C851D3" w:rsidP="009855C7">
    <w:pPr>
      <w:pStyle w:val="ad"/>
      <w:framePr w:wrap="around" w:vAnchor="text" w:hAnchor="margin" w:xAlign="right" w:y="1"/>
      <w:rPr>
        <w:rStyle w:val="afe"/>
        <w:rFonts w:eastAsiaTheme="majorEastAsia"/>
      </w:rPr>
    </w:pPr>
    <w:r>
      <w:rPr>
        <w:rStyle w:val="afe"/>
        <w:rFonts w:eastAsiaTheme="majorEastAsia"/>
      </w:rPr>
      <w:fldChar w:fldCharType="begin"/>
    </w:r>
    <w:r w:rsidR="009855C7">
      <w:rPr>
        <w:rStyle w:val="afe"/>
        <w:rFonts w:eastAsiaTheme="majorEastAsia"/>
      </w:rPr>
      <w:instrText xml:space="preserve">PAGE  </w:instrText>
    </w:r>
    <w:r>
      <w:rPr>
        <w:rStyle w:val="afe"/>
        <w:rFonts w:eastAsiaTheme="majorEastAsia"/>
      </w:rPr>
      <w:fldChar w:fldCharType="end"/>
    </w:r>
  </w:p>
  <w:p w:rsidR="009855C7" w:rsidRDefault="009855C7" w:rsidP="009855C7">
    <w:pPr>
      <w:pStyle w:val="ad"/>
      <w:ind w:right="360"/>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07566506"/>
      <w:docPartObj>
        <w:docPartGallery w:val="Page Numbers (Bottom of Page)"/>
        <w:docPartUnique/>
      </w:docPartObj>
    </w:sdtPr>
    <w:sdtContent>
      <w:p w:rsidR="00226E62" w:rsidRDefault="00C851D3">
        <w:pPr>
          <w:pStyle w:val="ad"/>
          <w:jc w:val="center"/>
        </w:pPr>
        <w:fldSimple w:instr=" PAGE   \* MERGEFORMAT ">
          <w:r w:rsidR="00792CD9">
            <w:rPr>
              <w:noProof/>
            </w:rPr>
            <w:t>202</w:t>
          </w:r>
        </w:fldSimple>
      </w:p>
    </w:sdtContent>
  </w:sdt>
  <w:p w:rsidR="009855C7" w:rsidRDefault="009855C7" w:rsidP="009855C7">
    <w:pPr>
      <w:pStyle w:val="ad"/>
      <w:ind w:right="360"/>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A021E" w:rsidRDefault="000A021E" w:rsidP="00640243">
      <w:r>
        <w:separator/>
      </w:r>
    </w:p>
  </w:footnote>
  <w:footnote w:type="continuationSeparator" w:id="1">
    <w:p w:rsidR="000A021E" w:rsidRDefault="000A021E" w:rsidP="0064024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55C7" w:rsidRDefault="009855C7" w:rsidP="00CC390D">
    <w:pPr>
      <w:pStyle w:val="ab"/>
      <w:jc w:val="center"/>
      <w:rPr>
        <w:sz w:val="22"/>
        <w:szCs w:val="22"/>
      </w:rPr>
    </w:pPr>
    <w:r>
      <w:rPr>
        <w:sz w:val="22"/>
        <w:szCs w:val="22"/>
      </w:rPr>
      <w:t>Информационный вестник Совета и администрации муниципального района «Усть-Куломский»</w:t>
    </w:r>
  </w:p>
  <w:p w:rsidR="009855C7" w:rsidRPr="00CC390D" w:rsidRDefault="009855C7" w:rsidP="00CC390D">
    <w:pPr>
      <w:jc w:val="center"/>
      <w:rPr>
        <w:sz w:val="22"/>
        <w:szCs w:val="22"/>
      </w:rPr>
    </w:pPr>
    <w:r>
      <w:rPr>
        <w:sz w:val="22"/>
        <w:szCs w:val="22"/>
      </w:rPr>
      <w:t>№ 19 от 26.04.2024 г. ТОМ 2</w:t>
    </w:r>
  </w:p>
  <w:p w:rsidR="009855C7" w:rsidRDefault="009855C7">
    <w:pPr>
      <w:pStyle w:val="ab"/>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55C7" w:rsidRDefault="009855C7" w:rsidP="000A3F81">
    <w:pPr>
      <w:pStyle w:val="ab"/>
      <w:jc w:val="center"/>
      <w:rPr>
        <w:sz w:val="22"/>
        <w:szCs w:val="22"/>
      </w:rPr>
    </w:pPr>
    <w:r>
      <w:rPr>
        <w:sz w:val="22"/>
        <w:szCs w:val="22"/>
      </w:rPr>
      <w:t>Информационный вестник Совета и администрации муниципального района «Усть-Куломский»</w:t>
    </w:r>
  </w:p>
  <w:p w:rsidR="009855C7" w:rsidRPr="00D26FE8" w:rsidRDefault="009855C7" w:rsidP="000A3F81">
    <w:pPr>
      <w:jc w:val="center"/>
      <w:rPr>
        <w:sz w:val="22"/>
        <w:szCs w:val="22"/>
      </w:rPr>
    </w:pPr>
    <w:r>
      <w:rPr>
        <w:sz w:val="22"/>
        <w:szCs w:val="22"/>
      </w:rPr>
      <w:t>№ 19 от 26.04.2024 г. ТОМ 2</w:t>
    </w:r>
  </w:p>
  <w:p w:rsidR="009855C7" w:rsidRDefault="009855C7">
    <w:pPr>
      <w:pStyle w:val="ab"/>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55C7" w:rsidRDefault="009855C7" w:rsidP="0030169A">
    <w:pPr>
      <w:pStyle w:val="ab"/>
      <w:jc w:val="center"/>
      <w:rPr>
        <w:sz w:val="22"/>
        <w:szCs w:val="22"/>
      </w:rPr>
    </w:pPr>
    <w:r>
      <w:rPr>
        <w:sz w:val="22"/>
        <w:szCs w:val="22"/>
      </w:rPr>
      <w:t>Информационный вестник Совета и администрации муниципального района «Усть-Куломский»</w:t>
    </w:r>
  </w:p>
  <w:p w:rsidR="009855C7" w:rsidRPr="0030169A" w:rsidRDefault="009855C7" w:rsidP="0030169A">
    <w:pPr>
      <w:jc w:val="center"/>
      <w:rPr>
        <w:sz w:val="22"/>
        <w:szCs w:val="22"/>
      </w:rPr>
    </w:pPr>
    <w:r>
      <w:rPr>
        <w:sz w:val="22"/>
        <w:szCs w:val="22"/>
      </w:rPr>
      <w:t>№ 19 от 26.04.2024 г. ТОМ 2</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55C7" w:rsidRDefault="009855C7" w:rsidP="00110188">
    <w:pPr>
      <w:pStyle w:val="ab"/>
      <w:jc w:val="center"/>
      <w:rPr>
        <w:sz w:val="22"/>
        <w:szCs w:val="22"/>
      </w:rPr>
    </w:pPr>
    <w:r>
      <w:rPr>
        <w:sz w:val="22"/>
        <w:szCs w:val="22"/>
      </w:rPr>
      <w:t>Информационный вестник Совета и администрации муниципального района «Усть-Куломский»</w:t>
    </w:r>
  </w:p>
  <w:p w:rsidR="009855C7" w:rsidRPr="00985D18" w:rsidRDefault="009855C7" w:rsidP="00985D18">
    <w:pPr>
      <w:jc w:val="center"/>
      <w:rPr>
        <w:sz w:val="22"/>
        <w:szCs w:val="22"/>
      </w:rPr>
    </w:pPr>
    <w:r>
      <w:rPr>
        <w:sz w:val="22"/>
        <w:szCs w:val="22"/>
      </w:rPr>
      <w:t>№ 19 от 26.04.2024 г. ТОМ 2</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55C7" w:rsidRDefault="009855C7" w:rsidP="00110188">
    <w:pPr>
      <w:pStyle w:val="ab"/>
      <w:jc w:val="center"/>
      <w:rPr>
        <w:sz w:val="22"/>
        <w:szCs w:val="22"/>
      </w:rPr>
    </w:pPr>
    <w:r>
      <w:rPr>
        <w:sz w:val="22"/>
        <w:szCs w:val="22"/>
      </w:rPr>
      <w:t>Информационный вестник Совета и администрации муниципального района «Усть-Куломский»</w:t>
    </w:r>
  </w:p>
  <w:p w:rsidR="009855C7" w:rsidRPr="00110188" w:rsidRDefault="00FE6AA3" w:rsidP="00110188">
    <w:pPr>
      <w:jc w:val="center"/>
      <w:rPr>
        <w:sz w:val="22"/>
        <w:szCs w:val="22"/>
      </w:rPr>
    </w:pPr>
    <w:r>
      <w:rPr>
        <w:sz w:val="22"/>
        <w:szCs w:val="22"/>
      </w:rPr>
      <w:t>№ 19</w:t>
    </w:r>
    <w:r w:rsidR="009855C7">
      <w:rPr>
        <w:sz w:val="22"/>
        <w:szCs w:val="22"/>
      </w:rPr>
      <w:t xml:space="preserve"> от </w:t>
    </w:r>
    <w:r>
      <w:rPr>
        <w:sz w:val="22"/>
        <w:szCs w:val="22"/>
      </w:rPr>
      <w:t>26</w:t>
    </w:r>
    <w:r w:rsidR="009855C7">
      <w:rPr>
        <w:sz w:val="22"/>
        <w:szCs w:val="22"/>
      </w:rPr>
      <w:t>.04.2024 г.</w:t>
    </w:r>
    <w:r>
      <w:rPr>
        <w:sz w:val="22"/>
        <w:szCs w:val="22"/>
      </w:rPr>
      <w:t xml:space="preserve"> ТОМ 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singleLevel"/>
    <w:tmpl w:val="00000029"/>
    <w:name w:val="WW8Num46"/>
    <w:lvl w:ilvl="0">
      <w:start w:val="1"/>
      <w:numFmt w:val="bullet"/>
      <w:pStyle w:val="1"/>
      <w:lvlText w:val=""/>
      <w:lvlJc w:val="left"/>
      <w:pPr>
        <w:tabs>
          <w:tab w:val="num" w:pos="1211"/>
        </w:tabs>
        <w:ind w:left="1211" w:hanging="360"/>
      </w:pPr>
      <w:rPr>
        <w:rFonts w:ascii="Symbol" w:hAnsi="Symbol"/>
      </w:rPr>
    </w:lvl>
  </w:abstractNum>
  <w:abstractNum w:abstractNumId="1">
    <w:nsid w:val="0312081E"/>
    <w:multiLevelType w:val="hybridMultilevel"/>
    <w:tmpl w:val="E358653C"/>
    <w:lvl w:ilvl="0" w:tplc="A7DE82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417157C"/>
    <w:multiLevelType w:val="hybridMultilevel"/>
    <w:tmpl w:val="B5F88072"/>
    <w:lvl w:ilvl="0" w:tplc="C7AEDC3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4BB3605"/>
    <w:multiLevelType w:val="hybridMultilevel"/>
    <w:tmpl w:val="911EB56A"/>
    <w:lvl w:ilvl="0" w:tplc="9ED4C38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6FD5064"/>
    <w:multiLevelType w:val="hybridMultilevel"/>
    <w:tmpl w:val="C7B279FC"/>
    <w:lvl w:ilvl="0" w:tplc="5E8481CE">
      <w:start w:val="1"/>
      <w:numFmt w:val="bullet"/>
      <w:lvlText w:val=""/>
      <w:lvlJc w:val="left"/>
      <w:pPr>
        <w:ind w:left="2289" w:hanging="360"/>
      </w:pPr>
      <w:rPr>
        <w:rFonts w:ascii="Symbol" w:hAnsi="Symbol" w:hint="default"/>
        <w:b w:val="0"/>
        <w:sz w:val="22"/>
        <w:szCs w:val="22"/>
      </w:rPr>
    </w:lvl>
    <w:lvl w:ilvl="1" w:tplc="04190003">
      <w:start w:val="1"/>
      <w:numFmt w:val="bullet"/>
      <w:lvlText w:val="o"/>
      <w:lvlJc w:val="left"/>
      <w:pPr>
        <w:ind w:left="3009" w:hanging="360"/>
      </w:pPr>
      <w:rPr>
        <w:rFonts w:ascii="Courier New" w:hAnsi="Courier New" w:cs="Courier New" w:hint="default"/>
      </w:rPr>
    </w:lvl>
    <w:lvl w:ilvl="2" w:tplc="04190005" w:tentative="1">
      <w:start w:val="1"/>
      <w:numFmt w:val="bullet"/>
      <w:lvlText w:val=""/>
      <w:lvlJc w:val="left"/>
      <w:pPr>
        <w:ind w:left="3729" w:hanging="360"/>
      </w:pPr>
      <w:rPr>
        <w:rFonts w:ascii="Wingdings" w:hAnsi="Wingdings" w:hint="default"/>
      </w:rPr>
    </w:lvl>
    <w:lvl w:ilvl="3" w:tplc="04190001" w:tentative="1">
      <w:start w:val="1"/>
      <w:numFmt w:val="bullet"/>
      <w:lvlText w:val=""/>
      <w:lvlJc w:val="left"/>
      <w:pPr>
        <w:ind w:left="4449" w:hanging="360"/>
      </w:pPr>
      <w:rPr>
        <w:rFonts w:ascii="Symbol" w:hAnsi="Symbol" w:hint="default"/>
      </w:rPr>
    </w:lvl>
    <w:lvl w:ilvl="4" w:tplc="04190003" w:tentative="1">
      <w:start w:val="1"/>
      <w:numFmt w:val="bullet"/>
      <w:lvlText w:val="o"/>
      <w:lvlJc w:val="left"/>
      <w:pPr>
        <w:ind w:left="5169" w:hanging="360"/>
      </w:pPr>
      <w:rPr>
        <w:rFonts w:ascii="Courier New" w:hAnsi="Courier New" w:cs="Courier New" w:hint="default"/>
      </w:rPr>
    </w:lvl>
    <w:lvl w:ilvl="5" w:tplc="04190005" w:tentative="1">
      <w:start w:val="1"/>
      <w:numFmt w:val="bullet"/>
      <w:lvlText w:val=""/>
      <w:lvlJc w:val="left"/>
      <w:pPr>
        <w:ind w:left="5889" w:hanging="360"/>
      </w:pPr>
      <w:rPr>
        <w:rFonts w:ascii="Wingdings" w:hAnsi="Wingdings" w:hint="default"/>
      </w:rPr>
    </w:lvl>
    <w:lvl w:ilvl="6" w:tplc="04190001" w:tentative="1">
      <w:start w:val="1"/>
      <w:numFmt w:val="bullet"/>
      <w:lvlText w:val=""/>
      <w:lvlJc w:val="left"/>
      <w:pPr>
        <w:ind w:left="6609" w:hanging="360"/>
      </w:pPr>
      <w:rPr>
        <w:rFonts w:ascii="Symbol" w:hAnsi="Symbol" w:hint="default"/>
      </w:rPr>
    </w:lvl>
    <w:lvl w:ilvl="7" w:tplc="04190003" w:tentative="1">
      <w:start w:val="1"/>
      <w:numFmt w:val="bullet"/>
      <w:lvlText w:val="o"/>
      <w:lvlJc w:val="left"/>
      <w:pPr>
        <w:ind w:left="7329" w:hanging="360"/>
      </w:pPr>
      <w:rPr>
        <w:rFonts w:ascii="Courier New" w:hAnsi="Courier New" w:cs="Courier New" w:hint="default"/>
      </w:rPr>
    </w:lvl>
    <w:lvl w:ilvl="8" w:tplc="04190005" w:tentative="1">
      <w:start w:val="1"/>
      <w:numFmt w:val="bullet"/>
      <w:lvlText w:val=""/>
      <w:lvlJc w:val="left"/>
      <w:pPr>
        <w:ind w:left="8049" w:hanging="360"/>
      </w:pPr>
      <w:rPr>
        <w:rFonts w:ascii="Wingdings" w:hAnsi="Wingdings" w:hint="default"/>
      </w:rPr>
    </w:lvl>
  </w:abstractNum>
  <w:abstractNum w:abstractNumId="5">
    <w:nsid w:val="07822D67"/>
    <w:multiLevelType w:val="hybridMultilevel"/>
    <w:tmpl w:val="F79E0A2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0CE9087B"/>
    <w:multiLevelType w:val="hybridMultilevel"/>
    <w:tmpl w:val="F0A81260"/>
    <w:styleLink w:val="a"/>
    <w:lvl w:ilvl="0" w:tplc="547C85E6">
      <w:start w:val="1"/>
      <w:numFmt w:val="decimal"/>
      <w:pStyle w:val="a0"/>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381ACD54">
      <w:start w:val="1"/>
      <w:numFmt w:val="decimal"/>
      <w:lvlText w:val="%2."/>
      <w:lvlJc w:val="left"/>
      <w:pPr>
        <w:ind w:left="720" w:hanging="360"/>
      </w:pPr>
      <w:rPr>
        <w:rFonts w:hAnsi="Arial Unicode MS"/>
        <w:caps w:val="0"/>
        <w:smallCaps w:val="0"/>
        <w:strike w:val="0"/>
        <w:dstrike w:val="0"/>
        <w:color w:val="000000"/>
        <w:spacing w:val="0"/>
        <w:w w:val="100"/>
        <w:kern w:val="0"/>
        <w:position w:val="0"/>
        <w:highlight w:val="none"/>
        <w:vertAlign w:val="baseline"/>
      </w:rPr>
    </w:lvl>
    <w:lvl w:ilvl="2" w:tplc="99F83E3C">
      <w:start w:val="1"/>
      <w:numFmt w:val="decimal"/>
      <w:lvlText w:val="%3."/>
      <w:lvlJc w:val="left"/>
      <w:pPr>
        <w:ind w:left="1080" w:hanging="360"/>
      </w:pPr>
      <w:rPr>
        <w:rFonts w:hAnsi="Arial Unicode MS"/>
        <w:caps w:val="0"/>
        <w:smallCaps w:val="0"/>
        <w:strike w:val="0"/>
        <w:dstrike w:val="0"/>
        <w:color w:val="000000"/>
        <w:spacing w:val="0"/>
        <w:w w:val="100"/>
        <w:kern w:val="0"/>
        <w:position w:val="0"/>
        <w:highlight w:val="none"/>
        <w:vertAlign w:val="baseline"/>
      </w:rPr>
    </w:lvl>
    <w:lvl w:ilvl="3" w:tplc="FECEE96E">
      <w:start w:val="1"/>
      <w:numFmt w:val="decimal"/>
      <w:lvlText w:val="%4."/>
      <w:lvlJc w:val="left"/>
      <w:pPr>
        <w:ind w:left="1440" w:hanging="360"/>
      </w:pPr>
      <w:rPr>
        <w:rFonts w:hAnsi="Arial Unicode MS"/>
        <w:caps w:val="0"/>
        <w:smallCaps w:val="0"/>
        <w:strike w:val="0"/>
        <w:dstrike w:val="0"/>
        <w:color w:val="000000"/>
        <w:spacing w:val="0"/>
        <w:w w:val="100"/>
        <w:kern w:val="0"/>
        <w:position w:val="0"/>
        <w:highlight w:val="none"/>
        <w:vertAlign w:val="baseline"/>
      </w:rPr>
    </w:lvl>
    <w:lvl w:ilvl="4" w:tplc="C0D2EF46">
      <w:start w:val="1"/>
      <w:numFmt w:val="decimal"/>
      <w:lvlText w:val="%5."/>
      <w:lvlJc w:val="left"/>
      <w:pPr>
        <w:ind w:left="1800" w:hanging="360"/>
      </w:pPr>
      <w:rPr>
        <w:rFonts w:hAnsi="Arial Unicode MS"/>
        <w:caps w:val="0"/>
        <w:smallCaps w:val="0"/>
        <w:strike w:val="0"/>
        <w:dstrike w:val="0"/>
        <w:color w:val="000000"/>
        <w:spacing w:val="0"/>
        <w:w w:val="100"/>
        <w:kern w:val="0"/>
        <w:position w:val="0"/>
        <w:highlight w:val="none"/>
        <w:vertAlign w:val="baseline"/>
      </w:rPr>
    </w:lvl>
    <w:lvl w:ilvl="5" w:tplc="1974FEC8">
      <w:start w:val="1"/>
      <w:numFmt w:val="decimal"/>
      <w:lvlText w:val="%6."/>
      <w:lvlJc w:val="left"/>
      <w:pPr>
        <w:ind w:left="2160" w:hanging="360"/>
      </w:pPr>
      <w:rPr>
        <w:rFonts w:hAnsi="Arial Unicode MS"/>
        <w:caps w:val="0"/>
        <w:smallCaps w:val="0"/>
        <w:strike w:val="0"/>
        <w:dstrike w:val="0"/>
        <w:color w:val="000000"/>
        <w:spacing w:val="0"/>
        <w:w w:val="100"/>
        <w:kern w:val="0"/>
        <w:position w:val="0"/>
        <w:highlight w:val="none"/>
        <w:vertAlign w:val="baseline"/>
      </w:rPr>
    </w:lvl>
    <w:lvl w:ilvl="6" w:tplc="01A09EEE">
      <w:start w:val="1"/>
      <w:numFmt w:val="decimal"/>
      <w:lvlText w:val="%7."/>
      <w:lvlJc w:val="left"/>
      <w:pPr>
        <w:ind w:left="2520" w:hanging="360"/>
      </w:pPr>
      <w:rPr>
        <w:rFonts w:hAnsi="Arial Unicode MS"/>
        <w:caps w:val="0"/>
        <w:smallCaps w:val="0"/>
        <w:strike w:val="0"/>
        <w:dstrike w:val="0"/>
        <w:color w:val="000000"/>
        <w:spacing w:val="0"/>
        <w:w w:val="100"/>
        <w:kern w:val="0"/>
        <w:position w:val="0"/>
        <w:highlight w:val="none"/>
        <w:vertAlign w:val="baseline"/>
      </w:rPr>
    </w:lvl>
    <w:lvl w:ilvl="7" w:tplc="B3626456">
      <w:start w:val="1"/>
      <w:numFmt w:val="decimal"/>
      <w:lvlText w:val="%8."/>
      <w:lvlJc w:val="left"/>
      <w:pPr>
        <w:ind w:left="2880" w:hanging="360"/>
      </w:pPr>
      <w:rPr>
        <w:rFonts w:hAnsi="Arial Unicode MS"/>
        <w:caps w:val="0"/>
        <w:smallCaps w:val="0"/>
        <w:strike w:val="0"/>
        <w:dstrike w:val="0"/>
        <w:color w:val="000000"/>
        <w:spacing w:val="0"/>
        <w:w w:val="100"/>
        <w:kern w:val="0"/>
        <w:position w:val="0"/>
        <w:highlight w:val="none"/>
        <w:vertAlign w:val="baseline"/>
      </w:rPr>
    </w:lvl>
    <w:lvl w:ilvl="8" w:tplc="A33E1FE2">
      <w:start w:val="1"/>
      <w:numFmt w:val="decimal"/>
      <w:lvlText w:val="%9."/>
      <w:lvlJc w:val="left"/>
      <w:pPr>
        <w:ind w:left="3240" w:hanging="360"/>
      </w:pPr>
      <w:rPr>
        <w:rFonts w:hAnsi="Arial Unicode MS"/>
        <w:caps w:val="0"/>
        <w:smallCaps w:val="0"/>
        <w:strike w:val="0"/>
        <w:dstrike w:val="0"/>
        <w:color w:val="000000"/>
        <w:spacing w:val="0"/>
        <w:w w:val="100"/>
        <w:kern w:val="0"/>
        <w:position w:val="0"/>
        <w:highlight w:val="none"/>
        <w:vertAlign w:val="baseline"/>
      </w:rPr>
    </w:lvl>
  </w:abstractNum>
  <w:abstractNum w:abstractNumId="7">
    <w:nsid w:val="0D692DAB"/>
    <w:multiLevelType w:val="hybridMultilevel"/>
    <w:tmpl w:val="529A5948"/>
    <w:lvl w:ilvl="0" w:tplc="CF80FB7E">
      <w:start w:val="1"/>
      <w:numFmt w:val="bullet"/>
      <w:lvlText w:val="-"/>
      <w:lvlJc w:val="left"/>
      <w:pPr>
        <w:ind w:left="1429" w:hanging="360"/>
      </w:pPr>
      <w:rPr>
        <w:rFonts w:ascii="Symap" w:hAnsi="Symap"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6254E49"/>
    <w:multiLevelType w:val="hybridMultilevel"/>
    <w:tmpl w:val="3894D2A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1E0967C9"/>
    <w:multiLevelType w:val="multilevel"/>
    <w:tmpl w:val="6BF2AC06"/>
    <w:lvl w:ilvl="0">
      <w:start w:val="1"/>
      <w:numFmt w:val="decimal"/>
      <w:pStyle w:val="3"/>
      <w:lvlText w:val="%1."/>
      <w:lvlJc w:val="left"/>
      <w:pPr>
        <w:tabs>
          <w:tab w:val="num" w:pos="567"/>
        </w:tabs>
        <w:ind w:left="567" w:hanging="567"/>
      </w:pPr>
    </w:lvl>
    <w:lvl w:ilvl="1">
      <w:start w:val="1"/>
      <w:numFmt w:val="decimal"/>
      <w:pStyle w:val="a1"/>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1F135C52"/>
    <w:multiLevelType w:val="hybridMultilevel"/>
    <w:tmpl w:val="186C491A"/>
    <w:lvl w:ilvl="0" w:tplc="7E608E3C">
      <w:start w:val="1"/>
      <w:numFmt w:val="bullet"/>
      <w:lvlText w:val="-"/>
      <w:lvlJc w:val="left"/>
      <w:pPr>
        <w:ind w:left="1429" w:hanging="360"/>
      </w:pPr>
      <w:rPr>
        <w:rFonts w:ascii="Helvetica Neue Light" w:eastAsia="Times New Roman" w:hAnsi="Helvetica Neue Light"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224B424F"/>
    <w:multiLevelType w:val="multilevel"/>
    <w:tmpl w:val="069CD3FA"/>
    <w:lvl w:ilvl="0">
      <w:start w:val="1"/>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2">
    <w:nsid w:val="22734808"/>
    <w:multiLevelType w:val="multilevel"/>
    <w:tmpl w:val="623AB74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2D112B00"/>
    <w:multiLevelType w:val="hybridMultilevel"/>
    <w:tmpl w:val="D79E4D5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2FCA1978"/>
    <w:multiLevelType w:val="multilevel"/>
    <w:tmpl w:val="901E76D4"/>
    <w:lvl w:ilvl="0">
      <w:start w:val="5"/>
      <w:numFmt w:val="decimal"/>
      <w:lvlText w:val="%1."/>
      <w:lvlJc w:val="left"/>
      <w:pPr>
        <w:ind w:left="1495" w:hanging="360"/>
      </w:pPr>
      <w:rPr>
        <w:rFonts w:cs="Times New Roman" w:hint="default"/>
      </w:rPr>
    </w:lvl>
    <w:lvl w:ilvl="1">
      <w:start w:val="1"/>
      <w:numFmt w:val="decimal"/>
      <w:isLgl/>
      <w:lvlText w:val="%1.%2."/>
      <w:lvlJc w:val="left"/>
      <w:pPr>
        <w:ind w:left="785" w:hanging="360"/>
      </w:pPr>
      <w:rPr>
        <w:rFonts w:ascii="Times New Roman" w:hAnsi="Times New Roman" w:cs="Times New Roman" w:hint="default"/>
        <w:color w:val="auto"/>
        <w:sz w:val="24"/>
        <w:szCs w:val="24"/>
      </w:rPr>
    </w:lvl>
    <w:lvl w:ilvl="2">
      <w:start w:val="1"/>
      <w:numFmt w:val="decimal"/>
      <w:isLgl/>
      <w:lvlText w:val="%1.%2.%3."/>
      <w:lvlJc w:val="left"/>
      <w:pPr>
        <w:ind w:left="1785" w:hanging="720"/>
      </w:pPr>
      <w:rPr>
        <w:rFonts w:cs="Times New Roman" w:hint="default"/>
      </w:rPr>
    </w:lvl>
    <w:lvl w:ilvl="3">
      <w:start w:val="1"/>
      <w:numFmt w:val="decimal"/>
      <w:isLgl/>
      <w:lvlText w:val="%1.%2.%3.%4."/>
      <w:lvlJc w:val="left"/>
      <w:pPr>
        <w:ind w:left="1785" w:hanging="720"/>
      </w:pPr>
      <w:rPr>
        <w:rFonts w:cs="Times New Roman" w:hint="default"/>
      </w:rPr>
    </w:lvl>
    <w:lvl w:ilvl="4">
      <w:start w:val="1"/>
      <w:numFmt w:val="decimal"/>
      <w:isLgl/>
      <w:lvlText w:val="%1.%2.%3.%4.%5."/>
      <w:lvlJc w:val="left"/>
      <w:pPr>
        <w:ind w:left="2145" w:hanging="1080"/>
      </w:pPr>
      <w:rPr>
        <w:rFonts w:cs="Times New Roman" w:hint="default"/>
      </w:rPr>
    </w:lvl>
    <w:lvl w:ilvl="5">
      <w:start w:val="1"/>
      <w:numFmt w:val="decimal"/>
      <w:isLgl/>
      <w:lvlText w:val="%1.%2.%3.%4.%5.%6."/>
      <w:lvlJc w:val="left"/>
      <w:pPr>
        <w:ind w:left="2145" w:hanging="1080"/>
      </w:pPr>
      <w:rPr>
        <w:rFonts w:cs="Times New Roman" w:hint="default"/>
      </w:rPr>
    </w:lvl>
    <w:lvl w:ilvl="6">
      <w:start w:val="1"/>
      <w:numFmt w:val="decimal"/>
      <w:isLgl/>
      <w:lvlText w:val="%1.%2.%3.%4.%5.%6.%7."/>
      <w:lvlJc w:val="left"/>
      <w:pPr>
        <w:ind w:left="2505" w:hanging="1440"/>
      </w:pPr>
      <w:rPr>
        <w:rFonts w:cs="Times New Roman" w:hint="default"/>
      </w:rPr>
    </w:lvl>
    <w:lvl w:ilvl="7">
      <w:start w:val="1"/>
      <w:numFmt w:val="decimal"/>
      <w:isLgl/>
      <w:lvlText w:val="%1.%2.%3.%4.%5.%6.%7.%8."/>
      <w:lvlJc w:val="left"/>
      <w:pPr>
        <w:ind w:left="2505" w:hanging="1440"/>
      </w:pPr>
      <w:rPr>
        <w:rFonts w:cs="Times New Roman" w:hint="default"/>
      </w:rPr>
    </w:lvl>
    <w:lvl w:ilvl="8">
      <w:start w:val="1"/>
      <w:numFmt w:val="decimal"/>
      <w:isLgl/>
      <w:lvlText w:val="%1.%2.%3.%4.%5.%6.%7.%8.%9."/>
      <w:lvlJc w:val="left"/>
      <w:pPr>
        <w:ind w:left="2865" w:hanging="1800"/>
      </w:pPr>
      <w:rPr>
        <w:rFonts w:cs="Times New Roman" w:hint="default"/>
      </w:rPr>
    </w:lvl>
  </w:abstractNum>
  <w:abstractNum w:abstractNumId="15">
    <w:nsid w:val="336A291E"/>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34224719"/>
    <w:multiLevelType w:val="singleLevel"/>
    <w:tmpl w:val="52227B8C"/>
    <w:lvl w:ilvl="0">
      <w:start w:val="1"/>
      <w:numFmt w:val="bullet"/>
      <w:lvlText w:val="-"/>
      <w:lvlJc w:val="left"/>
      <w:pPr>
        <w:tabs>
          <w:tab w:val="num" w:pos="786"/>
        </w:tabs>
        <w:ind w:left="786" w:hanging="360"/>
      </w:pPr>
      <w:rPr>
        <w:rFonts w:hint="default"/>
      </w:rPr>
    </w:lvl>
  </w:abstractNum>
  <w:abstractNum w:abstractNumId="17">
    <w:nsid w:val="363D0CD7"/>
    <w:multiLevelType w:val="hybridMultilevel"/>
    <w:tmpl w:val="42BC8296"/>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8">
    <w:nsid w:val="387B7ABE"/>
    <w:multiLevelType w:val="hybridMultilevel"/>
    <w:tmpl w:val="D7A6A538"/>
    <w:lvl w:ilvl="0" w:tplc="0FC68D40">
      <w:start w:val="1"/>
      <w:numFmt w:val="decimal"/>
      <w:pStyle w:val="a2"/>
      <w:lvlText w:val="%1."/>
      <w:lvlJc w:val="left"/>
      <w:pPr>
        <w:ind w:left="360" w:hanging="360"/>
      </w:pPr>
      <w:rPr>
        <w:b w:val="0"/>
        <w:bCs w:val="0"/>
        <w:i w:val="0"/>
        <w:iCs w:val="0"/>
        <w:caps w:val="0"/>
        <w:smallCaps w:val="0"/>
        <w:strike w:val="0"/>
        <w:dstrike w:val="0"/>
        <w:vanish w:val="0"/>
        <w:color w:val="000000"/>
        <w:spacing w:val="0"/>
        <w:kern w:val="0"/>
        <w:position w:val="0"/>
        <w:u w:val="none"/>
        <w:effect w:val="none"/>
        <w:vertAlign w:val="baseline"/>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9">
    <w:nsid w:val="3A406570"/>
    <w:multiLevelType w:val="multilevel"/>
    <w:tmpl w:val="04190023"/>
    <w:styleLink w:val="a3"/>
    <w:lvl w:ilvl="0">
      <w:start w:val="1"/>
      <w:numFmt w:val="upperRoman"/>
      <w:lvlText w:val="Статья %1."/>
      <w:lvlJc w:val="left"/>
      <w:pPr>
        <w:ind w:left="0" w:firstLine="0"/>
      </w:pPr>
    </w:lvl>
    <w:lvl w:ilvl="1">
      <w:start w:val="1"/>
      <w:numFmt w:val="decimalZero"/>
      <w:isLgl/>
      <w:lvlText w:val="Раздел %1.%2"/>
      <w:lvlJc w:val="left"/>
      <w:pPr>
        <w:ind w:left="2127"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nsid w:val="3D326AEE"/>
    <w:multiLevelType w:val="multilevel"/>
    <w:tmpl w:val="DA601DB8"/>
    <w:lvl w:ilvl="0">
      <w:start w:val="28"/>
      <w:numFmt w:val="decimal"/>
      <w:lvlText w:val="%1."/>
      <w:lvlJc w:val="left"/>
      <w:pPr>
        <w:ind w:left="480" w:hanging="480"/>
      </w:pPr>
      <w:rPr>
        <w:rFonts w:hint="default"/>
      </w:rPr>
    </w:lvl>
    <w:lvl w:ilvl="1">
      <w:start w:val="1"/>
      <w:numFmt w:val="decimal"/>
      <w:lvlText w:val="%2."/>
      <w:lvlJc w:val="left"/>
      <w:pPr>
        <w:ind w:left="1190" w:hanging="48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1">
    <w:nsid w:val="4AD16C28"/>
    <w:multiLevelType w:val="hybridMultilevel"/>
    <w:tmpl w:val="4C60615E"/>
    <w:lvl w:ilvl="0" w:tplc="EE9EE794">
      <w:numFmt w:val="bullet"/>
      <w:pStyle w:val="a4"/>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1B37411"/>
    <w:multiLevelType w:val="singleLevel"/>
    <w:tmpl w:val="05CCB920"/>
    <w:lvl w:ilvl="0">
      <w:start w:val="1"/>
      <w:numFmt w:val="decimal"/>
      <w:pStyle w:val="10"/>
      <w:lvlText w:val="%1."/>
      <w:lvlJc w:val="left"/>
      <w:pPr>
        <w:tabs>
          <w:tab w:val="num" w:pos="927"/>
        </w:tabs>
        <w:ind w:firstLine="567"/>
      </w:pPr>
      <w:rPr>
        <w:rFonts w:cs="Times New Roman"/>
        <w:b/>
        <w:i w:val="0"/>
      </w:rPr>
    </w:lvl>
  </w:abstractNum>
  <w:abstractNum w:abstractNumId="23">
    <w:nsid w:val="556F5147"/>
    <w:multiLevelType w:val="hybridMultilevel"/>
    <w:tmpl w:val="B30678AE"/>
    <w:lvl w:ilvl="0" w:tplc="5E8481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565555EF"/>
    <w:multiLevelType w:val="hybridMultilevel"/>
    <w:tmpl w:val="DAEE8C6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5BF81121"/>
    <w:multiLevelType w:val="hybridMultilevel"/>
    <w:tmpl w:val="81588BFC"/>
    <w:lvl w:ilvl="0" w:tplc="3A86A59C">
      <w:start w:val="1"/>
      <w:numFmt w:val="decimal"/>
      <w:lvlText w:val="%1."/>
      <w:lvlJc w:val="left"/>
      <w:pPr>
        <w:ind w:left="1429" w:hanging="360"/>
      </w:pPr>
      <w:rPr>
        <w:rFonts w:ascii="Times New Roman" w:eastAsia="Times New Roman" w:hAnsi="Times New Roman" w:cs="Times New Roman" w:hint="default"/>
        <w:w w:val="100"/>
        <w:sz w:val="24"/>
        <w:szCs w:val="24"/>
        <w:lang w:val="ru-RU" w:eastAsia="ru-RU" w:bidi="ru-RU"/>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nsid w:val="5D2820E6"/>
    <w:multiLevelType w:val="hybridMultilevel"/>
    <w:tmpl w:val="DA86F018"/>
    <w:lvl w:ilvl="0" w:tplc="339C49A6">
      <w:start w:val="1"/>
      <w:numFmt w:val="decimal"/>
      <w:lvlText w:val="%1."/>
      <w:lvlJc w:val="left"/>
      <w:pPr>
        <w:ind w:left="1819" w:hanging="111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63364EB7"/>
    <w:multiLevelType w:val="hybridMultilevel"/>
    <w:tmpl w:val="1F1258E8"/>
    <w:lvl w:ilvl="0" w:tplc="E28E0DD0">
      <w:start w:val="1"/>
      <w:numFmt w:val="decimal"/>
      <w:lvlText w:val="%1."/>
      <w:lvlJc w:val="left"/>
      <w:pPr>
        <w:ind w:left="1669" w:hanging="9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63E05B24"/>
    <w:multiLevelType w:val="multilevel"/>
    <w:tmpl w:val="F0A81260"/>
    <w:numStyleLink w:val="a"/>
  </w:abstractNum>
  <w:abstractNum w:abstractNumId="29">
    <w:nsid w:val="654679E3"/>
    <w:multiLevelType w:val="hybridMultilevel"/>
    <w:tmpl w:val="C7521A6A"/>
    <w:lvl w:ilvl="0" w:tplc="858CB956">
      <w:start w:val="1"/>
      <w:numFmt w:val="decimal"/>
      <w:lvlText w:val="%1."/>
      <w:lvlJc w:val="left"/>
      <w:pPr>
        <w:ind w:left="8299"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nsid w:val="6B586861"/>
    <w:multiLevelType w:val="hybridMultilevel"/>
    <w:tmpl w:val="4CA0F956"/>
    <w:lvl w:ilvl="0" w:tplc="8E5619B4">
      <w:start w:val="220"/>
      <w:numFmt w:val="bullet"/>
      <w:lvlText w:val="-"/>
      <w:lvlJc w:val="left"/>
      <w:pPr>
        <w:tabs>
          <w:tab w:val="num" w:pos="360"/>
        </w:tabs>
        <w:ind w:left="360" w:hanging="360"/>
      </w:pPr>
      <w:rPr>
        <w:rFonts w:ascii="Times New Roman" w:eastAsia="Times New Roman" w:hAnsi="Times New Roman" w:hint="default"/>
      </w:rPr>
    </w:lvl>
    <w:lvl w:ilvl="1" w:tplc="04190003">
      <w:start w:val="1"/>
      <w:numFmt w:val="bullet"/>
      <w:lvlText w:val="o"/>
      <w:lvlJc w:val="left"/>
      <w:pPr>
        <w:tabs>
          <w:tab w:val="num" w:pos="732"/>
        </w:tabs>
        <w:ind w:left="732" w:hanging="360"/>
      </w:pPr>
      <w:rPr>
        <w:rFonts w:ascii="Courier New" w:hAnsi="Courier New" w:hint="default"/>
      </w:rPr>
    </w:lvl>
    <w:lvl w:ilvl="2" w:tplc="04190005">
      <w:start w:val="1"/>
      <w:numFmt w:val="bullet"/>
      <w:lvlText w:val=""/>
      <w:lvlJc w:val="left"/>
      <w:pPr>
        <w:tabs>
          <w:tab w:val="num" w:pos="1452"/>
        </w:tabs>
        <w:ind w:left="1452" w:hanging="360"/>
      </w:pPr>
      <w:rPr>
        <w:rFonts w:ascii="Wingdings" w:hAnsi="Wingdings" w:hint="default"/>
      </w:rPr>
    </w:lvl>
    <w:lvl w:ilvl="3" w:tplc="04190001">
      <w:start w:val="1"/>
      <w:numFmt w:val="bullet"/>
      <w:lvlText w:val=""/>
      <w:lvlJc w:val="left"/>
      <w:pPr>
        <w:tabs>
          <w:tab w:val="num" w:pos="2172"/>
        </w:tabs>
        <w:ind w:left="2172" w:hanging="360"/>
      </w:pPr>
      <w:rPr>
        <w:rFonts w:ascii="Symbol" w:hAnsi="Symbol" w:hint="default"/>
      </w:rPr>
    </w:lvl>
    <w:lvl w:ilvl="4" w:tplc="04190003">
      <w:start w:val="1"/>
      <w:numFmt w:val="bullet"/>
      <w:lvlText w:val="o"/>
      <w:lvlJc w:val="left"/>
      <w:pPr>
        <w:tabs>
          <w:tab w:val="num" w:pos="2892"/>
        </w:tabs>
        <w:ind w:left="2892" w:hanging="360"/>
      </w:pPr>
      <w:rPr>
        <w:rFonts w:ascii="Courier New" w:hAnsi="Courier New" w:hint="default"/>
      </w:rPr>
    </w:lvl>
    <w:lvl w:ilvl="5" w:tplc="04190005">
      <w:start w:val="1"/>
      <w:numFmt w:val="bullet"/>
      <w:lvlText w:val=""/>
      <w:lvlJc w:val="left"/>
      <w:pPr>
        <w:tabs>
          <w:tab w:val="num" w:pos="3612"/>
        </w:tabs>
        <w:ind w:left="3612" w:hanging="360"/>
      </w:pPr>
      <w:rPr>
        <w:rFonts w:ascii="Wingdings" w:hAnsi="Wingdings" w:hint="default"/>
      </w:rPr>
    </w:lvl>
    <w:lvl w:ilvl="6" w:tplc="04190001">
      <w:start w:val="1"/>
      <w:numFmt w:val="bullet"/>
      <w:lvlText w:val=""/>
      <w:lvlJc w:val="left"/>
      <w:pPr>
        <w:tabs>
          <w:tab w:val="num" w:pos="4332"/>
        </w:tabs>
        <w:ind w:left="4332" w:hanging="360"/>
      </w:pPr>
      <w:rPr>
        <w:rFonts w:ascii="Symbol" w:hAnsi="Symbol" w:hint="default"/>
      </w:rPr>
    </w:lvl>
    <w:lvl w:ilvl="7" w:tplc="04190003">
      <w:start w:val="1"/>
      <w:numFmt w:val="bullet"/>
      <w:lvlText w:val="o"/>
      <w:lvlJc w:val="left"/>
      <w:pPr>
        <w:tabs>
          <w:tab w:val="num" w:pos="5052"/>
        </w:tabs>
        <w:ind w:left="5052" w:hanging="360"/>
      </w:pPr>
      <w:rPr>
        <w:rFonts w:ascii="Courier New" w:hAnsi="Courier New" w:hint="default"/>
      </w:rPr>
    </w:lvl>
    <w:lvl w:ilvl="8" w:tplc="04190005">
      <w:start w:val="1"/>
      <w:numFmt w:val="bullet"/>
      <w:lvlText w:val=""/>
      <w:lvlJc w:val="left"/>
      <w:pPr>
        <w:tabs>
          <w:tab w:val="num" w:pos="5772"/>
        </w:tabs>
        <w:ind w:left="5772" w:hanging="360"/>
      </w:pPr>
      <w:rPr>
        <w:rFonts w:ascii="Wingdings" w:hAnsi="Wingdings" w:hint="default"/>
      </w:rPr>
    </w:lvl>
  </w:abstractNum>
  <w:abstractNum w:abstractNumId="31">
    <w:nsid w:val="6F9D3BA5"/>
    <w:multiLevelType w:val="multilevel"/>
    <w:tmpl w:val="1C322F78"/>
    <w:lvl w:ilvl="0">
      <w:start w:val="34"/>
      <w:numFmt w:val="decimal"/>
      <w:lvlText w:val="%1."/>
      <w:lvlJc w:val="left"/>
      <w:pPr>
        <w:ind w:left="480" w:hanging="480"/>
      </w:pPr>
      <w:rPr>
        <w:rFonts w:hint="default"/>
      </w:rPr>
    </w:lvl>
    <w:lvl w:ilvl="1">
      <w:start w:val="1"/>
      <w:numFmt w:val="decimal"/>
      <w:lvlText w:val="%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2">
    <w:nsid w:val="772F248B"/>
    <w:multiLevelType w:val="multilevel"/>
    <w:tmpl w:val="6E7AAB00"/>
    <w:lvl w:ilvl="0">
      <w:start w:val="1"/>
      <w:numFmt w:val="decimal"/>
      <w:pStyle w:val="11"/>
      <w:lvlText w:val="%1."/>
      <w:lvlJc w:val="left"/>
      <w:pPr>
        <w:tabs>
          <w:tab w:val="num" w:pos="908"/>
        </w:tabs>
        <w:ind w:left="1" w:firstLine="567"/>
      </w:pPr>
      <w:rPr>
        <w:rFonts w:ascii="Times New Roman" w:eastAsia="Arial" w:hAnsi="Times New Roman" w:cs="Arial" w:hint="default"/>
        <w:b w:val="0"/>
        <w:bCs w:val="0"/>
        <w:i w:val="0"/>
        <w:iCs w:val="0"/>
        <w:caps w:val="0"/>
        <w:smallCaps w:val="0"/>
        <w:strike w:val="0"/>
        <w:dstrike w:val="0"/>
        <w:color w:val="000000"/>
        <w:spacing w:val="0"/>
        <w:w w:val="100"/>
        <w:position w:val="0"/>
        <w:sz w:val="24"/>
        <w:szCs w:val="24"/>
        <w:u w:val="none"/>
        <w:vertAlign w:val="baseline"/>
      </w:rPr>
    </w:lvl>
    <w:lvl w:ilvl="1">
      <w:start w:val="1"/>
      <w:numFmt w:val="none"/>
      <w:lvlText w:val="1)"/>
      <w:lvlJc w:val="left"/>
      <w:pPr>
        <w:tabs>
          <w:tab w:val="num" w:pos="908"/>
        </w:tabs>
        <w:ind w:left="1" w:firstLine="567"/>
      </w:pPr>
      <w:rPr>
        <w:rFonts w:ascii="Times New Roman" w:hAnsi="Times New Roman" w:cs="OpenSymbol" w:hint="default"/>
        <w:color w:val="000000"/>
        <w:sz w:val="24"/>
      </w:rPr>
    </w:lvl>
    <w:lvl w:ilvl="2">
      <w:start w:val="1"/>
      <w:numFmt w:val="decimal"/>
      <w:lvlText w:val="%3)"/>
      <w:lvlJc w:val="left"/>
      <w:pPr>
        <w:tabs>
          <w:tab w:val="num" w:pos="908"/>
        </w:tabs>
        <w:ind w:left="1" w:firstLine="567"/>
      </w:pPr>
      <w:rPr>
        <w:rFonts w:ascii="Times New Roman" w:hAnsi="Times New Roman" w:hint="default"/>
        <w:sz w:val="24"/>
      </w:rPr>
    </w:lvl>
    <w:lvl w:ilvl="3">
      <w:start w:val="1"/>
      <w:numFmt w:val="decimal"/>
      <w:lvlText w:val="%4."/>
      <w:lvlJc w:val="left"/>
      <w:pPr>
        <w:tabs>
          <w:tab w:val="num" w:pos="2761"/>
        </w:tabs>
        <w:ind w:left="2761" w:hanging="360"/>
      </w:pPr>
      <w:rPr>
        <w:rFonts w:hint="default"/>
      </w:rPr>
    </w:lvl>
    <w:lvl w:ilvl="4">
      <w:start w:val="1"/>
      <w:numFmt w:val="lowerLetter"/>
      <w:lvlText w:val="%5."/>
      <w:lvlJc w:val="left"/>
      <w:pPr>
        <w:tabs>
          <w:tab w:val="num" w:pos="3481"/>
        </w:tabs>
        <w:ind w:left="3481" w:hanging="360"/>
      </w:pPr>
      <w:rPr>
        <w:rFonts w:hint="default"/>
      </w:rPr>
    </w:lvl>
    <w:lvl w:ilvl="5">
      <w:start w:val="1"/>
      <w:numFmt w:val="lowerRoman"/>
      <w:lvlText w:val="%6."/>
      <w:lvlJc w:val="left"/>
      <w:pPr>
        <w:tabs>
          <w:tab w:val="num" w:pos="4201"/>
        </w:tabs>
        <w:ind w:left="4201" w:hanging="180"/>
      </w:pPr>
      <w:rPr>
        <w:rFonts w:hint="default"/>
      </w:rPr>
    </w:lvl>
    <w:lvl w:ilvl="6">
      <w:start w:val="1"/>
      <w:numFmt w:val="decimal"/>
      <w:lvlText w:val="%7."/>
      <w:lvlJc w:val="left"/>
      <w:pPr>
        <w:tabs>
          <w:tab w:val="num" w:pos="4921"/>
        </w:tabs>
        <w:ind w:left="4921" w:hanging="360"/>
      </w:pPr>
      <w:rPr>
        <w:rFonts w:hint="default"/>
      </w:rPr>
    </w:lvl>
    <w:lvl w:ilvl="7">
      <w:start w:val="1"/>
      <w:numFmt w:val="lowerLetter"/>
      <w:lvlText w:val="%8."/>
      <w:lvlJc w:val="left"/>
      <w:pPr>
        <w:tabs>
          <w:tab w:val="num" w:pos="5641"/>
        </w:tabs>
        <w:ind w:left="5641" w:hanging="360"/>
      </w:pPr>
      <w:rPr>
        <w:rFonts w:hint="default"/>
      </w:rPr>
    </w:lvl>
    <w:lvl w:ilvl="8">
      <w:start w:val="1"/>
      <w:numFmt w:val="lowerRoman"/>
      <w:lvlText w:val="%9."/>
      <w:lvlJc w:val="left"/>
      <w:pPr>
        <w:tabs>
          <w:tab w:val="num" w:pos="6361"/>
        </w:tabs>
        <w:ind w:left="6361" w:hanging="180"/>
      </w:pPr>
      <w:rPr>
        <w:rFonts w:hint="default"/>
      </w:rPr>
    </w:lvl>
  </w:abstractNum>
  <w:abstractNum w:abstractNumId="33">
    <w:nsid w:val="791608A1"/>
    <w:multiLevelType w:val="singleLevel"/>
    <w:tmpl w:val="52227B8C"/>
    <w:lvl w:ilvl="0">
      <w:start w:val="1"/>
      <w:numFmt w:val="bullet"/>
      <w:lvlText w:val="-"/>
      <w:lvlJc w:val="left"/>
      <w:pPr>
        <w:tabs>
          <w:tab w:val="num" w:pos="786"/>
        </w:tabs>
        <w:ind w:left="786" w:hanging="360"/>
      </w:pPr>
      <w:rPr>
        <w:rFonts w:hint="default"/>
      </w:rPr>
    </w:lvl>
  </w:abstractNum>
  <w:num w:numId="1">
    <w:abstractNumId w:val="6"/>
  </w:num>
  <w:num w:numId="2">
    <w:abstractNumId w:val="28"/>
  </w:num>
  <w:num w:numId="3">
    <w:abstractNumId w:val="15"/>
  </w:num>
  <w:num w:numId="4">
    <w:abstractNumId w:val="21"/>
  </w:num>
  <w:num w:numId="5">
    <w:abstractNumId w:val="19"/>
  </w:num>
  <w:num w:numId="6">
    <w:abstractNumId w:val="32"/>
  </w:num>
  <w:num w:numId="7">
    <w:abstractNumId w:val="18"/>
  </w:num>
  <w:num w:numId="8">
    <w:abstractNumId w:val="0"/>
  </w:num>
  <w:num w:numId="9">
    <w:abstractNumId w:val="22"/>
  </w:num>
  <w:num w:numId="10">
    <w:abstractNumId w:val="14"/>
  </w:num>
  <w:num w:numId="11">
    <w:abstractNumId w:val="9"/>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num>
  <w:num w:numId="14">
    <w:abstractNumId w:val="33"/>
  </w:num>
  <w:num w:numId="15">
    <w:abstractNumId w:val="16"/>
  </w:num>
  <w:num w:numId="16">
    <w:abstractNumId w:val="11"/>
  </w:num>
  <w:num w:numId="17">
    <w:abstractNumId w:val="29"/>
  </w:num>
  <w:num w:numId="18">
    <w:abstractNumId w:val="5"/>
  </w:num>
  <w:num w:numId="19">
    <w:abstractNumId w:val="31"/>
  </w:num>
  <w:num w:numId="20">
    <w:abstractNumId w:val="8"/>
  </w:num>
  <w:num w:numId="21">
    <w:abstractNumId w:val="20"/>
  </w:num>
  <w:num w:numId="22">
    <w:abstractNumId w:val="12"/>
  </w:num>
  <w:num w:numId="23">
    <w:abstractNumId w:val="10"/>
  </w:num>
  <w:num w:numId="24">
    <w:abstractNumId w:val="27"/>
  </w:num>
  <w:num w:numId="25">
    <w:abstractNumId w:val="3"/>
  </w:num>
  <w:num w:numId="26">
    <w:abstractNumId w:val="2"/>
  </w:num>
  <w:num w:numId="27">
    <w:abstractNumId w:val="7"/>
  </w:num>
  <w:num w:numId="28">
    <w:abstractNumId w:val="1"/>
  </w:num>
  <w:num w:numId="29">
    <w:abstractNumId w:val="4"/>
  </w:num>
  <w:num w:numId="30">
    <w:abstractNumId w:val="23"/>
  </w:num>
  <w:num w:numId="31">
    <w:abstractNumId w:val="30"/>
  </w:num>
  <w:num w:numId="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6"/>
  </w:num>
  <w:num w:numId="34">
    <w:abstractNumId w:val="24"/>
  </w:num>
  <w:numIdMacAtCleanup w:val="3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rsids>
    <w:rsidRoot w:val="00640243"/>
    <w:rsid w:val="0002333B"/>
    <w:rsid w:val="00055E92"/>
    <w:rsid w:val="00061C99"/>
    <w:rsid w:val="000A021E"/>
    <w:rsid w:val="000A3F81"/>
    <w:rsid w:val="000D270F"/>
    <w:rsid w:val="000D3606"/>
    <w:rsid w:val="000D74FE"/>
    <w:rsid w:val="000F3521"/>
    <w:rsid w:val="00106090"/>
    <w:rsid w:val="00110188"/>
    <w:rsid w:val="001161C7"/>
    <w:rsid w:val="00132A51"/>
    <w:rsid w:val="00136B9C"/>
    <w:rsid w:val="0014426F"/>
    <w:rsid w:val="001936ED"/>
    <w:rsid w:val="001A1E04"/>
    <w:rsid w:val="001C0082"/>
    <w:rsid w:val="001D0F1E"/>
    <w:rsid w:val="001D38C1"/>
    <w:rsid w:val="001F5031"/>
    <w:rsid w:val="002219B3"/>
    <w:rsid w:val="00226E62"/>
    <w:rsid w:val="00266E59"/>
    <w:rsid w:val="0027582C"/>
    <w:rsid w:val="00297BC4"/>
    <w:rsid w:val="002B3297"/>
    <w:rsid w:val="002C09AB"/>
    <w:rsid w:val="002D5828"/>
    <w:rsid w:val="002F29B1"/>
    <w:rsid w:val="0030169A"/>
    <w:rsid w:val="003B29B9"/>
    <w:rsid w:val="003C18DD"/>
    <w:rsid w:val="00406912"/>
    <w:rsid w:val="00407772"/>
    <w:rsid w:val="00433E4B"/>
    <w:rsid w:val="0045132A"/>
    <w:rsid w:val="00524484"/>
    <w:rsid w:val="00544F1C"/>
    <w:rsid w:val="00554C3E"/>
    <w:rsid w:val="00556405"/>
    <w:rsid w:val="00640243"/>
    <w:rsid w:val="006413AC"/>
    <w:rsid w:val="00647A0F"/>
    <w:rsid w:val="00655660"/>
    <w:rsid w:val="00680BE5"/>
    <w:rsid w:val="0068144C"/>
    <w:rsid w:val="006968B1"/>
    <w:rsid w:val="006C035C"/>
    <w:rsid w:val="00714151"/>
    <w:rsid w:val="00724D38"/>
    <w:rsid w:val="007323C6"/>
    <w:rsid w:val="00752A71"/>
    <w:rsid w:val="00752E7B"/>
    <w:rsid w:val="00756B64"/>
    <w:rsid w:val="00761189"/>
    <w:rsid w:val="007626BA"/>
    <w:rsid w:val="00792CD9"/>
    <w:rsid w:val="007E28D3"/>
    <w:rsid w:val="007F33E5"/>
    <w:rsid w:val="00834301"/>
    <w:rsid w:val="008548DF"/>
    <w:rsid w:val="00866931"/>
    <w:rsid w:val="00886E39"/>
    <w:rsid w:val="008F2540"/>
    <w:rsid w:val="00916FB3"/>
    <w:rsid w:val="0098528C"/>
    <w:rsid w:val="009855C7"/>
    <w:rsid w:val="00985D18"/>
    <w:rsid w:val="009B3C20"/>
    <w:rsid w:val="009D0263"/>
    <w:rsid w:val="00A204FD"/>
    <w:rsid w:val="00A35CF0"/>
    <w:rsid w:val="00AE5D86"/>
    <w:rsid w:val="00B031EE"/>
    <w:rsid w:val="00B069A4"/>
    <w:rsid w:val="00B20C7C"/>
    <w:rsid w:val="00B210E7"/>
    <w:rsid w:val="00B4547E"/>
    <w:rsid w:val="00BA06F8"/>
    <w:rsid w:val="00BA14E4"/>
    <w:rsid w:val="00BA19B2"/>
    <w:rsid w:val="00BC2BCF"/>
    <w:rsid w:val="00BD30D2"/>
    <w:rsid w:val="00BD7DF2"/>
    <w:rsid w:val="00C50DD7"/>
    <w:rsid w:val="00C61D50"/>
    <w:rsid w:val="00C72BE4"/>
    <w:rsid w:val="00C851D3"/>
    <w:rsid w:val="00C9185D"/>
    <w:rsid w:val="00CA49F7"/>
    <w:rsid w:val="00CC390D"/>
    <w:rsid w:val="00CC4AAC"/>
    <w:rsid w:val="00CF1F15"/>
    <w:rsid w:val="00CF3556"/>
    <w:rsid w:val="00D26FE8"/>
    <w:rsid w:val="00D54651"/>
    <w:rsid w:val="00D56142"/>
    <w:rsid w:val="00D66336"/>
    <w:rsid w:val="00DB03AB"/>
    <w:rsid w:val="00DC3103"/>
    <w:rsid w:val="00DD3EAE"/>
    <w:rsid w:val="00E15311"/>
    <w:rsid w:val="00E20205"/>
    <w:rsid w:val="00E92677"/>
    <w:rsid w:val="00EC6873"/>
    <w:rsid w:val="00ED50AC"/>
    <w:rsid w:val="00EE1F9E"/>
    <w:rsid w:val="00F04198"/>
    <w:rsid w:val="00F91AD6"/>
    <w:rsid w:val="00FE6AA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0" w:qFormat="1"/>
    <w:lsdException w:name="annotation reference" w:uiPriority="0"/>
    <w:lsdException w:name="page number"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0" w:unhideWhenUsed="0" w:qFormat="1"/>
    <w:lsdException w:name="Emphasis" w:semiHidden="0" w:uiPriority="0" w:unhideWhenUsed="0" w:qFormat="1"/>
    <w:lsdException w:name="Normal (Web)" w:qFormat="1"/>
    <w:lsdException w:name="HTML Preformatted" w:uiPriority="0"/>
    <w:lsdException w:name="annotation subject" w:uiPriority="0"/>
    <w:lsdException w:name="Outline List 3"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640243"/>
    <w:pPr>
      <w:spacing w:after="0" w:line="240" w:lineRule="auto"/>
    </w:pPr>
    <w:rPr>
      <w:rFonts w:ascii="Times New Roman" w:eastAsia="Times New Roman" w:hAnsi="Times New Roman" w:cs="Times New Roman"/>
      <w:sz w:val="20"/>
      <w:szCs w:val="20"/>
      <w:lang w:eastAsia="ru-RU"/>
    </w:rPr>
  </w:style>
  <w:style w:type="paragraph" w:styleId="12">
    <w:name w:val="heading 1"/>
    <w:basedOn w:val="a5"/>
    <w:next w:val="a5"/>
    <w:link w:val="13"/>
    <w:qFormat/>
    <w:rsid w:val="00F91AD6"/>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2">
    <w:name w:val="heading 2"/>
    <w:link w:val="20"/>
    <w:qFormat/>
    <w:rsid w:val="00F91AD6"/>
    <w:pPr>
      <w:pBdr>
        <w:top w:val="nil"/>
        <w:left w:val="nil"/>
        <w:bottom w:val="nil"/>
        <w:right w:val="nil"/>
        <w:between w:val="nil"/>
        <w:bar w:val="nil"/>
      </w:pBdr>
      <w:spacing w:after="0" w:line="288" w:lineRule="auto"/>
      <w:ind w:left="2127"/>
      <w:outlineLvl w:val="1"/>
    </w:pPr>
    <w:rPr>
      <w:rFonts w:ascii="Helvetica Neue UltraLight" w:eastAsia="Arial Unicode MS" w:hAnsi="Helvetica Neue UltraLight" w:cs="Arial Unicode MS"/>
      <w:caps/>
      <w:color w:val="357CA2"/>
      <w:spacing w:val="38"/>
      <w:sz w:val="128"/>
      <w:szCs w:val="128"/>
      <w:bdr w:val="nil"/>
      <w:lang w:eastAsia="ru-RU"/>
    </w:rPr>
  </w:style>
  <w:style w:type="paragraph" w:styleId="30">
    <w:name w:val="heading 3"/>
    <w:basedOn w:val="a5"/>
    <w:next w:val="a5"/>
    <w:link w:val="31"/>
    <w:unhideWhenUsed/>
    <w:qFormat/>
    <w:rsid w:val="00F91AD6"/>
    <w:pPr>
      <w:keepNext/>
      <w:keepLines/>
      <w:spacing w:before="200"/>
      <w:ind w:left="720" w:hanging="432"/>
      <w:outlineLvl w:val="2"/>
    </w:pPr>
    <w:rPr>
      <w:rFonts w:asciiTheme="majorHAnsi" w:eastAsiaTheme="majorEastAsia" w:hAnsiTheme="majorHAnsi" w:cstheme="majorBidi"/>
      <w:b/>
      <w:bCs/>
      <w:color w:val="4F81BD" w:themeColor="accent1"/>
      <w:sz w:val="24"/>
      <w:szCs w:val="24"/>
    </w:rPr>
  </w:style>
  <w:style w:type="paragraph" w:styleId="4">
    <w:name w:val="heading 4"/>
    <w:basedOn w:val="a5"/>
    <w:next w:val="a5"/>
    <w:link w:val="40"/>
    <w:qFormat/>
    <w:rsid w:val="007E28D3"/>
    <w:pPr>
      <w:keepNext/>
      <w:jc w:val="center"/>
      <w:outlineLvl w:val="3"/>
    </w:pPr>
    <w:rPr>
      <w:b/>
      <w:spacing w:val="38"/>
      <w:sz w:val="24"/>
    </w:rPr>
  </w:style>
  <w:style w:type="paragraph" w:styleId="5">
    <w:name w:val="heading 5"/>
    <w:basedOn w:val="a5"/>
    <w:next w:val="a5"/>
    <w:link w:val="50"/>
    <w:unhideWhenUsed/>
    <w:qFormat/>
    <w:rsid w:val="00F91AD6"/>
    <w:pPr>
      <w:keepNext/>
      <w:keepLines/>
      <w:spacing w:before="40"/>
      <w:ind w:left="1008" w:hanging="432"/>
      <w:outlineLvl w:val="4"/>
    </w:pPr>
    <w:rPr>
      <w:rFonts w:asciiTheme="majorHAnsi" w:eastAsiaTheme="majorEastAsia" w:hAnsiTheme="majorHAnsi" w:cstheme="majorBidi"/>
      <w:color w:val="365F91" w:themeColor="accent1" w:themeShade="BF"/>
      <w:sz w:val="24"/>
      <w:szCs w:val="24"/>
    </w:rPr>
  </w:style>
  <w:style w:type="paragraph" w:styleId="6">
    <w:name w:val="heading 6"/>
    <w:basedOn w:val="a5"/>
    <w:next w:val="a5"/>
    <w:link w:val="60"/>
    <w:unhideWhenUsed/>
    <w:qFormat/>
    <w:rsid w:val="00F91AD6"/>
    <w:pPr>
      <w:keepNext/>
      <w:keepLines/>
      <w:spacing w:before="40"/>
      <w:ind w:left="1152" w:hanging="432"/>
      <w:outlineLvl w:val="5"/>
    </w:pPr>
    <w:rPr>
      <w:rFonts w:asciiTheme="majorHAnsi" w:eastAsiaTheme="majorEastAsia" w:hAnsiTheme="majorHAnsi" w:cstheme="majorBidi"/>
      <w:color w:val="243F60" w:themeColor="accent1" w:themeShade="7F"/>
      <w:sz w:val="24"/>
      <w:szCs w:val="24"/>
    </w:rPr>
  </w:style>
  <w:style w:type="paragraph" w:styleId="7">
    <w:name w:val="heading 7"/>
    <w:basedOn w:val="a5"/>
    <w:next w:val="a5"/>
    <w:link w:val="70"/>
    <w:unhideWhenUsed/>
    <w:qFormat/>
    <w:rsid w:val="00F91AD6"/>
    <w:pPr>
      <w:keepNext/>
      <w:keepLines/>
      <w:spacing w:before="40"/>
      <w:ind w:left="1296" w:hanging="288"/>
      <w:outlineLvl w:val="6"/>
    </w:pPr>
    <w:rPr>
      <w:rFonts w:asciiTheme="majorHAnsi" w:eastAsiaTheme="majorEastAsia" w:hAnsiTheme="majorHAnsi" w:cstheme="majorBidi"/>
      <w:i/>
      <w:iCs/>
      <w:color w:val="243F60" w:themeColor="accent1" w:themeShade="7F"/>
      <w:sz w:val="24"/>
      <w:szCs w:val="24"/>
    </w:rPr>
  </w:style>
  <w:style w:type="paragraph" w:styleId="8">
    <w:name w:val="heading 8"/>
    <w:basedOn w:val="a5"/>
    <w:next w:val="a5"/>
    <w:link w:val="80"/>
    <w:unhideWhenUsed/>
    <w:qFormat/>
    <w:rsid w:val="00F91AD6"/>
    <w:pPr>
      <w:keepNext/>
      <w:keepLines/>
      <w:spacing w:before="40"/>
      <w:ind w:left="1440" w:hanging="432"/>
      <w:outlineLvl w:val="7"/>
    </w:pPr>
    <w:rPr>
      <w:rFonts w:asciiTheme="majorHAnsi" w:eastAsiaTheme="majorEastAsia" w:hAnsiTheme="majorHAnsi" w:cstheme="majorBidi"/>
      <w:color w:val="272727" w:themeColor="text1" w:themeTint="D8"/>
      <w:sz w:val="21"/>
      <w:szCs w:val="21"/>
    </w:rPr>
  </w:style>
  <w:style w:type="paragraph" w:styleId="9">
    <w:name w:val="heading 9"/>
    <w:basedOn w:val="a5"/>
    <w:next w:val="a5"/>
    <w:link w:val="90"/>
    <w:qFormat/>
    <w:rsid w:val="007E28D3"/>
    <w:pPr>
      <w:keepNext/>
      <w:outlineLvl w:val="8"/>
    </w:pPr>
    <w:rPr>
      <w:b/>
      <w:sz w:val="28"/>
    </w:rPr>
  </w:style>
  <w:style w:type="character" w:default="1" w:styleId="a6">
    <w:name w:val="Default Paragraph Font"/>
    <w:uiPriority w:val="1"/>
    <w:semiHidden/>
    <w:unhideWhenUsed/>
  </w:style>
  <w:style w:type="table" w:default="1" w:styleId="a7">
    <w:name w:val="Normal Table"/>
    <w:uiPriority w:val="99"/>
    <w:semiHidden/>
    <w:unhideWhenUsed/>
    <w:qFormat/>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Balloon Text"/>
    <w:basedOn w:val="a5"/>
    <w:link w:val="aa"/>
    <w:unhideWhenUsed/>
    <w:rsid w:val="00640243"/>
    <w:rPr>
      <w:rFonts w:ascii="Tahoma" w:hAnsi="Tahoma" w:cs="Tahoma"/>
      <w:sz w:val="16"/>
      <w:szCs w:val="16"/>
    </w:rPr>
  </w:style>
  <w:style w:type="character" w:customStyle="1" w:styleId="aa">
    <w:name w:val="Текст выноски Знак"/>
    <w:basedOn w:val="a6"/>
    <w:link w:val="a9"/>
    <w:rsid w:val="00640243"/>
    <w:rPr>
      <w:rFonts w:ascii="Tahoma" w:eastAsia="Times New Roman" w:hAnsi="Tahoma" w:cs="Tahoma"/>
      <w:sz w:val="16"/>
      <w:szCs w:val="16"/>
      <w:lang w:eastAsia="ru-RU"/>
    </w:rPr>
  </w:style>
  <w:style w:type="paragraph" w:styleId="ab">
    <w:name w:val="header"/>
    <w:basedOn w:val="a5"/>
    <w:link w:val="ac"/>
    <w:unhideWhenUsed/>
    <w:rsid w:val="00640243"/>
    <w:pPr>
      <w:tabs>
        <w:tab w:val="center" w:pos="4677"/>
        <w:tab w:val="right" w:pos="9355"/>
      </w:tabs>
    </w:pPr>
  </w:style>
  <w:style w:type="character" w:customStyle="1" w:styleId="ac">
    <w:name w:val="Верхний колонтитул Знак"/>
    <w:basedOn w:val="a6"/>
    <w:link w:val="ab"/>
    <w:rsid w:val="00640243"/>
    <w:rPr>
      <w:rFonts w:ascii="Times New Roman" w:eastAsia="Times New Roman" w:hAnsi="Times New Roman" w:cs="Times New Roman"/>
      <w:sz w:val="20"/>
      <w:szCs w:val="20"/>
      <w:lang w:eastAsia="ru-RU"/>
    </w:rPr>
  </w:style>
  <w:style w:type="paragraph" w:styleId="ad">
    <w:name w:val="footer"/>
    <w:basedOn w:val="a5"/>
    <w:link w:val="ae"/>
    <w:uiPriority w:val="99"/>
    <w:unhideWhenUsed/>
    <w:rsid w:val="00640243"/>
    <w:pPr>
      <w:tabs>
        <w:tab w:val="center" w:pos="4677"/>
        <w:tab w:val="right" w:pos="9355"/>
      </w:tabs>
    </w:pPr>
  </w:style>
  <w:style w:type="character" w:customStyle="1" w:styleId="ae">
    <w:name w:val="Нижний колонтитул Знак"/>
    <w:basedOn w:val="a6"/>
    <w:link w:val="ad"/>
    <w:uiPriority w:val="99"/>
    <w:rsid w:val="00640243"/>
    <w:rPr>
      <w:rFonts w:ascii="Times New Roman" w:eastAsia="Times New Roman" w:hAnsi="Times New Roman" w:cs="Times New Roman"/>
      <w:sz w:val="20"/>
      <w:szCs w:val="20"/>
      <w:lang w:eastAsia="ru-RU"/>
    </w:rPr>
  </w:style>
  <w:style w:type="paragraph" w:styleId="af">
    <w:name w:val="Title"/>
    <w:aliases w:val="Название Знак1"/>
    <w:basedOn w:val="a5"/>
    <w:link w:val="af0"/>
    <w:qFormat/>
    <w:rsid w:val="00640243"/>
    <w:pPr>
      <w:jc w:val="center"/>
    </w:pPr>
    <w:rPr>
      <w:b/>
      <w:sz w:val="28"/>
    </w:rPr>
  </w:style>
  <w:style w:type="character" w:customStyle="1" w:styleId="af0">
    <w:name w:val="Название Знак"/>
    <w:aliases w:val="Название Знак1 Знак"/>
    <w:basedOn w:val="a6"/>
    <w:link w:val="af"/>
    <w:rsid w:val="00640243"/>
    <w:rPr>
      <w:rFonts w:ascii="Times New Roman" w:eastAsia="Times New Roman" w:hAnsi="Times New Roman" w:cs="Times New Roman"/>
      <w:b/>
      <w:sz w:val="28"/>
      <w:szCs w:val="20"/>
      <w:lang w:eastAsia="ru-RU"/>
    </w:rPr>
  </w:style>
  <w:style w:type="paragraph" w:customStyle="1" w:styleId="ConsPlusNormal">
    <w:name w:val="ConsPlusNormal"/>
    <w:link w:val="ConsPlusNormal0"/>
    <w:uiPriority w:val="99"/>
    <w:qFormat/>
    <w:rsid w:val="00640243"/>
    <w:pPr>
      <w:widowControl w:val="0"/>
      <w:autoSpaceDE w:val="0"/>
      <w:autoSpaceDN w:val="0"/>
      <w:spacing w:after="0" w:line="240" w:lineRule="auto"/>
    </w:pPr>
    <w:rPr>
      <w:rFonts w:ascii="Calibri" w:eastAsia="Times New Roman" w:hAnsi="Calibri" w:cs="Calibri"/>
      <w:szCs w:val="20"/>
      <w:lang w:eastAsia="ru-RU"/>
    </w:rPr>
  </w:style>
  <w:style w:type="paragraph" w:styleId="af1">
    <w:name w:val="List Paragraph"/>
    <w:aliases w:val="Варианты ответов,List Paragraph"/>
    <w:basedOn w:val="a5"/>
    <w:link w:val="af2"/>
    <w:uiPriority w:val="99"/>
    <w:qFormat/>
    <w:rsid w:val="00640243"/>
    <w:pPr>
      <w:ind w:left="720"/>
      <w:contextualSpacing/>
    </w:pPr>
  </w:style>
  <w:style w:type="character" w:customStyle="1" w:styleId="40">
    <w:name w:val="Заголовок 4 Знак"/>
    <w:basedOn w:val="a6"/>
    <w:link w:val="4"/>
    <w:rsid w:val="007E28D3"/>
    <w:rPr>
      <w:rFonts w:ascii="Times New Roman" w:eastAsia="Times New Roman" w:hAnsi="Times New Roman" w:cs="Times New Roman"/>
      <w:b/>
      <w:spacing w:val="38"/>
      <w:sz w:val="24"/>
      <w:szCs w:val="20"/>
      <w:lang w:eastAsia="ru-RU"/>
    </w:rPr>
  </w:style>
  <w:style w:type="character" w:customStyle="1" w:styleId="90">
    <w:name w:val="Заголовок 9 Знак"/>
    <w:basedOn w:val="a6"/>
    <w:link w:val="9"/>
    <w:rsid w:val="007E28D3"/>
    <w:rPr>
      <w:rFonts w:ascii="Times New Roman" w:eastAsia="Times New Roman" w:hAnsi="Times New Roman" w:cs="Times New Roman"/>
      <w:b/>
      <w:sz w:val="28"/>
      <w:szCs w:val="20"/>
      <w:lang w:eastAsia="ru-RU"/>
    </w:rPr>
  </w:style>
  <w:style w:type="paragraph" w:styleId="af3">
    <w:name w:val="Body Text"/>
    <w:aliases w:val="Основной текст Знак Знак, Знак7 Знак Знак, Знак7 Знак,Знак7 Знак Знак,Знак7 Знак"/>
    <w:basedOn w:val="a5"/>
    <w:link w:val="af4"/>
    <w:rsid w:val="007E28D3"/>
    <w:rPr>
      <w:sz w:val="28"/>
    </w:rPr>
  </w:style>
  <w:style w:type="character" w:customStyle="1" w:styleId="af4">
    <w:name w:val="Основной текст Знак"/>
    <w:aliases w:val="Основной текст Знак Знак Знак1, Знак7 Знак Знак Знак1, Знак7 Знак Знак2,Знак7 Знак Знак Знак1,Знак7 Знак Знак2"/>
    <w:basedOn w:val="a6"/>
    <w:link w:val="af3"/>
    <w:rsid w:val="007E28D3"/>
    <w:rPr>
      <w:rFonts w:ascii="Times New Roman" w:eastAsia="Times New Roman" w:hAnsi="Times New Roman" w:cs="Times New Roman"/>
      <w:sz w:val="28"/>
      <w:szCs w:val="20"/>
      <w:lang w:eastAsia="ru-RU"/>
    </w:rPr>
  </w:style>
  <w:style w:type="character" w:styleId="af5">
    <w:name w:val="Hyperlink"/>
    <w:rsid w:val="00F91AD6"/>
    <w:rPr>
      <w:color w:val="0000FF"/>
      <w:u w:val="single"/>
    </w:rPr>
  </w:style>
  <w:style w:type="character" w:customStyle="1" w:styleId="13">
    <w:name w:val="Заголовок 1 Знак"/>
    <w:basedOn w:val="a6"/>
    <w:link w:val="12"/>
    <w:rsid w:val="00F91AD6"/>
    <w:rPr>
      <w:rFonts w:asciiTheme="majorHAnsi" w:eastAsiaTheme="majorEastAsia" w:hAnsiTheme="majorHAnsi" w:cstheme="majorBidi"/>
      <w:b/>
      <w:bCs/>
      <w:color w:val="345A8A" w:themeColor="accent1" w:themeShade="B5"/>
      <w:sz w:val="32"/>
      <w:szCs w:val="32"/>
      <w:lang w:eastAsia="ru-RU"/>
    </w:rPr>
  </w:style>
  <w:style w:type="character" w:customStyle="1" w:styleId="20">
    <w:name w:val="Заголовок 2 Знак"/>
    <w:basedOn w:val="a6"/>
    <w:link w:val="2"/>
    <w:rsid w:val="00F91AD6"/>
    <w:rPr>
      <w:rFonts w:ascii="Helvetica Neue UltraLight" w:eastAsia="Arial Unicode MS" w:hAnsi="Helvetica Neue UltraLight" w:cs="Arial Unicode MS"/>
      <w:caps/>
      <w:color w:val="357CA2"/>
      <w:spacing w:val="38"/>
      <w:sz w:val="128"/>
      <w:szCs w:val="128"/>
      <w:bdr w:val="nil"/>
      <w:lang w:eastAsia="ru-RU"/>
    </w:rPr>
  </w:style>
  <w:style w:type="character" w:customStyle="1" w:styleId="31">
    <w:name w:val="Заголовок 3 Знак"/>
    <w:basedOn w:val="a6"/>
    <w:link w:val="30"/>
    <w:uiPriority w:val="9"/>
    <w:rsid w:val="00F91AD6"/>
    <w:rPr>
      <w:rFonts w:asciiTheme="majorHAnsi" w:eastAsiaTheme="majorEastAsia" w:hAnsiTheme="majorHAnsi" w:cstheme="majorBidi"/>
      <w:b/>
      <w:bCs/>
      <w:color w:val="4F81BD" w:themeColor="accent1"/>
      <w:sz w:val="24"/>
      <w:szCs w:val="24"/>
      <w:lang w:eastAsia="ru-RU"/>
    </w:rPr>
  </w:style>
  <w:style w:type="character" w:customStyle="1" w:styleId="50">
    <w:name w:val="Заголовок 5 Знак"/>
    <w:basedOn w:val="a6"/>
    <w:link w:val="5"/>
    <w:semiHidden/>
    <w:rsid w:val="00F91AD6"/>
    <w:rPr>
      <w:rFonts w:asciiTheme="majorHAnsi" w:eastAsiaTheme="majorEastAsia" w:hAnsiTheme="majorHAnsi" w:cstheme="majorBidi"/>
      <w:color w:val="365F91" w:themeColor="accent1" w:themeShade="BF"/>
      <w:sz w:val="24"/>
      <w:szCs w:val="24"/>
      <w:lang w:eastAsia="ru-RU"/>
    </w:rPr>
  </w:style>
  <w:style w:type="character" w:customStyle="1" w:styleId="60">
    <w:name w:val="Заголовок 6 Знак"/>
    <w:basedOn w:val="a6"/>
    <w:link w:val="6"/>
    <w:semiHidden/>
    <w:rsid w:val="00F91AD6"/>
    <w:rPr>
      <w:rFonts w:asciiTheme="majorHAnsi" w:eastAsiaTheme="majorEastAsia" w:hAnsiTheme="majorHAnsi" w:cstheme="majorBidi"/>
      <w:color w:val="243F60" w:themeColor="accent1" w:themeShade="7F"/>
      <w:sz w:val="24"/>
      <w:szCs w:val="24"/>
      <w:lang w:eastAsia="ru-RU"/>
    </w:rPr>
  </w:style>
  <w:style w:type="character" w:customStyle="1" w:styleId="70">
    <w:name w:val="Заголовок 7 Знак"/>
    <w:basedOn w:val="a6"/>
    <w:link w:val="7"/>
    <w:semiHidden/>
    <w:rsid w:val="00F91AD6"/>
    <w:rPr>
      <w:rFonts w:asciiTheme="majorHAnsi" w:eastAsiaTheme="majorEastAsia" w:hAnsiTheme="majorHAnsi" w:cstheme="majorBidi"/>
      <w:i/>
      <w:iCs/>
      <w:color w:val="243F60" w:themeColor="accent1" w:themeShade="7F"/>
      <w:sz w:val="24"/>
      <w:szCs w:val="24"/>
      <w:lang w:eastAsia="ru-RU"/>
    </w:rPr>
  </w:style>
  <w:style w:type="character" w:customStyle="1" w:styleId="80">
    <w:name w:val="Заголовок 8 Знак"/>
    <w:basedOn w:val="a6"/>
    <w:link w:val="8"/>
    <w:semiHidden/>
    <w:rsid w:val="00F91AD6"/>
    <w:rPr>
      <w:rFonts w:asciiTheme="majorHAnsi" w:eastAsiaTheme="majorEastAsia" w:hAnsiTheme="majorHAnsi" w:cstheme="majorBidi"/>
      <w:color w:val="272727" w:themeColor="text1" w:themeTint="D8"/>
      <w:sz w:val="21"/>
      <w:szCs w:val="21"/>
      <w:lang w:eastAsia="ru-RU"/>
    </w:rPr>
  </w:style>
  <w:style w:type="paragraph" w:styleId="af6">
    <w:name w:val="caption"/>
    <w:aliases w:val="Название объекта Знак,Название объекта Знак1 Знак,Название объекта Знак Знак1 Знак,Название объекта Знак Знак Знак Знак Знак Знак,Название объекта Знак Знак Знак1 Знак Знак,Название объекта Знак Знак Знак Знак1 Знак,Знак1,Номер объекта"/>
    <w:basedOn w:val="a5"/>
    <w:next w:val="a5"/>
    <w:link w:val="14"/>
    <w:autoRedefine/>
    <w:unhideWhenUsed/>
    <w:qFormat/>
    <w:rsid w:val="00F91AD6"/>
    <w:pPr>
      <w:keepNext/>
      <w:spacing w:line="276" w:lineRule="auto"/>
    </w:pPr>
    <w:rPr>
      <w:rFonts w:asciiTheme="minorHAnsi" w:hAnsiTheme="minorHAnsi"/>
      <w:b/>
      <w:bCs/>
      <w:color w:val="00000A"/>
      <w:sz w:val="24"/>
      <w:szCs w:val="18"/>
    </w:rPr>
  </w:style>
  <w:style w:type="character" w:customStyle="1" w:styleId="14">
    <w:name w:val="Название объекта Знак1"/>
    <w:aliases w:val="Название объекта Знак Знак,Название объекта Знак1 Знак Знак,Название объекта Знак Знак1 Знак Знак,Название объекта Знак Знак Знак Знак Знак Знак Знак,Название объекта Знак Знак Знак1 Знак Знак Знак,Знак1 Знак,Номер объекта Знак"/>
    <w:link w:val="af6"/>
    <w:uiPriority w:val="35"/>
    <w:rsid w:val="00F91AD6"/>
    <w:rPr>
      <w:rFonts w:eastAsia="Times New Roman" w:cs="Times New Roman"/>
      <w:b/>
      <w:bCs/>
      <w:color w:val="00000A"/>
      <w:sz w:val="24"/>
      <w:szCs w:val="18"/>
      <w:lang w:eastAsia="ru-RU"/>
    </w:rPr>
  </w:style>
  <w:style w:type="paragraph" w:styleId="af7">
    <w:name w:val="No Spacing"/>
    <w:aliases w:val="Основной"/>
    <w:link w:val="af8"/>
    <w:autoRedefine/>
    <w:uiPriority w:val="1"/>
    <w:qFormat/>
    <w:rsid w:val="002B3297"/>
    <w:pPr>
      <w:spacing w:after="0"/>
      <w:ind w:firstLine="426"/>
      <w:jc w:val="both"/>
    </w:pPr>
    <w:rPr>
      <w:rFonts w:ascii="Times New Roman" w:hAnsi="Times New Roman" w:cs="Times New Roman"/>
      <w:b/>
      <w:sz w:val="28"/>
      <w:szCs w:val="28"/>
      <w:shd w:val="clear" w:color="auto" w:fill="FFFFFF"/>
    </w:rPr>
  </w:style>
  <w:style w:type="paragraph" w:styleId="32">
    <w:name w:val="toc 3"/>
    <w:basedOn w:val="a5"/>
    <w:next w:val="a5"/>
    <w:autoRedefine/>
    <w:uiPriority w:val="39"/>
    <w:unhideWhenUsed/>
    <w:rsid w:val="00F91AD6"/>
    <w:pPr>
      <w:tabs>
        <w:tab w:val="left" w:pos="1100"/>
        <w:tab w:val="right" w:leader="dot" w:pos="9344"/>
      </w:tabs>
      <w:spacing w:line="276" w:lineRule="auto"/>
      <w:ind w:firstLine="567"/>
    </w:pPr>
    <w:rPr>
      <w:rFonts w:asciiTheme="minorHAnsi" w:eastAsiaTheme="minorEastAsia" w:hAnsiTheme="minorHAnsi" w:cs="Arial"/>
      <w:noProof/>
      <w:sz w:val="24"/>
      <w:szCs w:val="28"/>
    </w:rPr>
  </w:style>
  <w:style w:type="paragraph" w:styleId="15">
    <w:name w:val="toc 1"/>
    <w:basedOn w:val="a5"/>
    <w:next w:val="a5"/>
    <w:autoRedefine/>
    <w:uiPriority w:val="39"/>
    <w:unhideWhenUsed/>
    <w:qFormat/>
    <w:rsid w:val="00F91AD6"/>
    <w:pPr>
      <w:spacing w:line="276" w:lineRule="auto"/>
    </w:pPr>
    <w:rPr>
      <w:rFonts w:asciiTheme="minorHAnsi" w:eastAsiaTheme="minorEastAsia" w:hAnsiTheme="minorHAnsi" w:cstheme="minorBidi"/>
      <w:sz w:val="28"/>
      <w:szCs w:val="24"/>
    </w:rPr>
  </w:style>
  <w:style w:type="paragraph" w:styleId="21">
    <w:name w:val="toc 2"/>
    <w:basedOn w:val="a5"/>
    <w:next w:val="a5"/>
    <w:autoRedefine/>
    <w:uiPriority w:val="39"/>
    <w:unhideWhenUsed/>
    <w:qFormat/>
    <w:rsid w:val="00F91AD6"/>
    <w:pPr>
      <w:spacing w:line="276" w:lineRule="auto"/>
      <w:ind w:firstLine="284"/>
    </w:pPr>
    <w:rPr>
      <w:rFonts w:asciiTheme="minorHAnsi" w:eastAsiaTheme="minorEastAsia" w:hAnsiTheme="minorHAnsi" w:cstheme="minorBidi"/>
      <w:sz w:val="24"/>
      <w:szCs w:val="24"/>
    </w:rPr>
  </w:style>
  <w:style w:type="paragraph" w:customStyle="1" w:styleId="af9">
    <w:name w:val="Табл_подзагол"/>
    <w:basedOn w:val="a5"/>
    <w:qFormat/>
    <w:rsid w:val="00F91AD6"/>
    <w:pPr>
      <w:spacing w:before="80" w:after="100" w:line="360" w:lineRule="auto"/>
      <w:ind w:left="-113"/>
    </w:pPr>
    <w:rPr>
      <w:rFonts w:ascii="Arial" w:eastAsia="Calibri" w:hAnsi="Arial" w:cs="Arial"/>
      <w:b/>
      <w:color w:val="000000"/>
    </w:rPr>
  </w:style>
  <w:style w:type="paragraph" w:styleId="afa">
    <w:name w:val="TOC Heading"/>
    <w:basedOn w:val="12"/>
    <w:next w:val="a5"/>
    <w:uiPriority w:val="39"/>
    <w:unhideWhenUsed/>
    <w:qFormat/>
    <w:rsid w:val="00F91AD6"/>
    <w:pPr>
      <w:spacing w:line="276" w:lineRule="auto"/>
      <w:outlineLvl w:val="9"/>
    </w:pPr>
    <w:rPr>
      <w:color w:val="365F91" w:themeColor="accent1" w:themeShade="BF"/>
      <w:sz w:val="28"/>
      <w:szCs w:val="28"/>
    </w:rPr>
  </w:style>
  <w:style w:type="paragraph" w:styleId="41">
    <w:name w:val="toc 4"/>
    <w:basedOn w:val="a5"/>
    <w:next w:val="a5"/>
    <w:autoRedefine/>
    <w:uiPriority w:val="39"/>
    <w:unhideWhenUsed/>
    <w:rsid w:val="00F91AD6"/>
    <w:rPr>
      <w:rFonts w:asciiTheme="minorHAnsi" w:eastAsiaTheme="minorEastAsia" w:hAnsiTheme="minorHAnsi" w:cstheme="minorBidi"/>
      <w:sz w:val="22"/>
      <w:szCs w:val="22"/>
    </w:rPr>
  </w:style>
  <w:style w:type="paragraph" w:styleId="51">
    <w:name w:val="toc 5"/>
    <w:basedOn w:val="a5"/>
    <w:next w:val="a5"/>
    <w:autoRedefine/>
    <w:uiPriority w:val="39"/>
    <w:unhideWhenUsed/>
    <w:rsid w:val="00F91AD6"/>
    <w:rPr>
      <w:rFonts w:asciiTheme="minorHAnsi" w:eastAsiaTheme="minorEastAsia" w:hAnsiTheme="minorHAnsi" w:cstheme="minorBidi"/>
      <w:sz w:val="22"/>
      <w:szCs w:val="22"/>
    </w:rPr>
  </w:style>
  <w:style w:type="paragraph" w:styleId="61">
    <w:name w:val="toc 6"/>
    <w:basedOn w:val="a5"/>
    <w:next w:val="a5"/>
    <w:autoRedefine/>
    <w:uiPriority w:val="39"/>
    <w:unhideWhenUsed/>
    <w:rsid w:val="00F91AD6"/>
    <w:rPr>
      <w:rFonts w:asciiTheme="minorHAnsi" w:eastAsiaTheme="minorEastAsia" w:hAnsiTheme="minorHAnsi" w:cstheme="minorBidi"/>
      <w:sz w:val="22"/>
      <w:szCs w:val="22"/>
    </w:rPr>
  </w:style>
  <w:style w:type="paragraph" w:styleId="71">
    <w:name w:val="toc 7"/>
    <w:basedOn w:val="a5"/>
    <w:next w:val="a5"/>
    <w:autoRedefine/>
    <w:uiPriority w:val="39"/>
    <w:unhideWhenUsed/>
    <w:rsid w:val="00F91AD6"/>
    <w:rPr>
      <w:rFonts w:asciiTheme="minorHAnsi" w:eastAsiaTheme="minorEastAsia" w:hAnsiTheme="minorHAnsi" w:cstheme="minorBidi"/>
      <w:sz w:val="22"/>
      <w:szCs w:val="22"/>
    </w:rPr>
  </w:style>
  <w:style w:type="paragraph" w:styleId="81">
    <w:name w:val="toc 8"/>
    <w:basedOn w:val="a5"/>
    <w:next w:val="a5"/>
    <w:autoRedefine/>
    <w:uiPriority w:val="39"/>
    <w:unhideWhenUsed/>
    <w:rsid w:val="00F91AD6"/>
    <w:rPr>
      <w:rFonts w:asciiTheme="minorHAnsi" w:eastAsiaTheme="minorEastAsia" w:hAnsiTheme="minorHAnsi" w:cstheme="minorBidi"/>
      <w:sz w:val="22"/>
      <w:szCs w:val="22"/>
    </w:rPr>
  </w:style>
  <w:style w:type="paragraph" w:styleId="91">
    <w:name w:val="toc 9"/>
    <w:basedOn w:val="a5"/>
    <w:next w:val="a5"/>
    <w:autoRedefine/>
    <w:uiPriority w:val="39"/>
    <w:unhideWhenUsed/>
    <w:rsid w:val="00F91AD6"/>
    <w:rPr>
      <w:rFonts w:asciiTheme="minorHAnsi" w:eastAsiaTheme="minorEastAsia" w:hAnsiTheme="minorHAnsi" w:cstheme="minorBidi"/>
      <w:sz w:val="22"/>
      <w:szCs w:val="22"/>
    </w:rPr>
  </w:style>
  <w:style w:type="paragraph" w:customStyle="1" w:styleId="afb">
    <w:name w:val="Текстовый блок"/>
    <w:rsid w:val="00F91AD6"/>
    <w:pPr>
      <w:pBdr>
        <w:top w:val="nil"/>
        <w:left w:val="nil"/>
        <w:bottom w:val="nil"/>
        <w:right w:val="nil"/>
        <w:between w:val="nil"/>
        <w:bar w:val="nil"/>
      </w:pBdr>
      <w:spacing w:after="0" w:line="312" w:lineRule="auto"/>
    </w:pPr>
    <w:rPr>
      <w:rFonts w:ascii="Helvetica Neue Light" w:eastAsia="Helvetica Neue Light" w:hAnsi="Helvetica Neue Light" w:cs="Helvetica Neue Light"/>
      <w:color w:val="000000"/>
      <w:sz w:val="20"/>
      <w:szCs w:val="20"/>
      <w:bdr w:val="nil"/>
      <w:lang w:eastAsia="ru-RU"/>
    </w:rPr>
  </w:style>
  <w:style w:type="paragraph" w:styleId="afc">
    <w:name w:val="Subtitle"/>
    <w:next w:val="a5"/>
    <w:link w:val="afd"/>
    <w:qFormat/>
    <w:rsid w:val="00F91AD6"/>
    <w:pPr>
      <w:pBdr>
        <w:top w:val="nil"/>
        <w:left w:val="nil"/>
        <w:bottom w:val="nil"/>
        <w:right w:val="nil"/>
        <w:between w:val="nil"/>
        <w:bar w:val="nil"/>
      </w:pBdr>
      <w:spacing w:after="0" w:line="288" w:lineRule="auto"/>
      <w:outlineLvl w:val="0"/>
    </w:pPr>
    <w:rPr>
      <w:rFonts w:ascii="Helvetica Neue" w:eastAsia="Arial Unicode MS" w:hAnsi="Helvetica Neue" w:cs="Arial Unicode MS"/>
      <w:b/>
      <w:bCs/>
      <w:caps/>
      <w:color w:val="357CA2"/>
      <w:spacing w:val="4"/>
      <w:bdr w:val="nil"/>
      <w:lang w:eastAsia="ru-RU"/>
    </w:rPr>
  </w:style>
  <w:style w:type="character" w:customStyle="1" w:styleId="afd">
    <w:name w:val="Подзаголовок Знак"/>
    <w:basedOn w:val="a6"/>
    <w:link w:val="afc"/>
    <w:rsid w:val="00F91AD6"/>
    <w:rPr>
      <w:rFonts w:ascii="Helvetica Neue" w:eastAsia="Arial Unicode MS" w:hAnsi="Helvetica Neue" w:cs="Arial Unicode MS"/>
      <w:b/>
      <w:bCs/>
      <w:caps/>
      <w:color w:val="357CA2"/>
      <w:spacing w:val="4"/>
      <w:bdr w:val="nil"/>
      <w:lang w:eastAsia="ru-RU"/>
    </w:rPr>
  </w:style>
  <w:style w:type="numbering" w:customStyle="1" w:styleId="a">
    <w:name w:val="С числами"/>
    <w:rsid w:val="00F91AD6"/>
    <w:pPr>
      <w:numPr>
        <w:numId w:val="1"/>
      </w:numPr>
    </w:pPr>
  </w:style>
  <w:style w:type="character" w:styleId="afe">
    <w:name w:val="page number"/>
    <w:basedOn w:val="a6"/>
    <w:unhideWhenUsed/>
    <w:rsid w:val="00F91AD6"/>
  </w:style>
  <w:style w:type="paragraph" w:customStyle="1" w:styleId="aff">
    <w:name w:val="Преамбула"/>
    <w:basedOn w:val="2"/>
    <w:uiPriority w:val="99"/>
    <w:qFormat/>
    <w:rsid w:val="00F91AD6"/>
    <w:pPr>
      <w:numPr>
        <w:ilvl w:val="1"/>
      </w:numPr>
      <w:spacing w:before="200" w:after="140" w:line="240" w:lineRule="auto"/>
      <w:ind w:left="2127"/>
    </w:pPr>
    <w:rPr>
      <w:rFonts w:ascii="Helvetica Neue Medium" w:hAnsi="Helvetica Neue Medium"/>
      <w:bCs/>
      <w:caps w:val="0"/>
      <w:spacing w:val="0"/>
      <w:sz w:val="24"/>
      <w:szCs w:val="24"/>
    </w:rPr>
  </w:style>
  <w:style w:type="paragraph" w:customStyle="1" w:styleId="aff0">
    <w:name w:val="Основ текст"/>
    <w:basedOn w:val="afb"/>
    <w:qFormat/>
    <w:rsid w:val="00F91AD6"/>
    <w:pPr>
      <w:spacing w:after="240" w:line="240" w:lineRule="auto"/>
      <w:jc w:val="both"/>
    </w:pPr>
    <w:rPr>
      <w:rFonts w:ascii="Helvetica Neue Thin" w:hAnsi="Helvetica Neue Thin"/>
      <w:sz w:val="24"/>
      <w:szCs w:val="24"/>
    </w:rPr>
  </w:style>
  <w:style w:type="paragraph" w:customStyle="1" w:styleId="aff1">
    <w:name w:val="ЧАСТЬ"/>
    <w:next w:val="a5"/>
    <w:rsid w:val="00F91AD6"/>
    <w:pPr>
      <w:pBdr>
        <w:top w:val="nil"/>
        <w:left w:val="nil"/>
        <w:bottom w:val="nil"/>
        <w:right w:val="nil"/>
        <w:between w:val="nil"/>
        <w:bar w:val="nil"/>
      </w:pBdr>
      <w:spacing w:after="0" w:line="240" w:lineRule="auto"/>
      <w:outlineLvl w:val="0"/>
    </w:pPr>
    <w:rPr>
      <w:rFonts w:ascii="Helvetica Neue Light" w:eastAsia="Arial Unicode MS" w:hAnsi="Helvetica Neue Light" w:cs="Arial Unicode MS"/>
      <w:caps/>
      <w:color w:val="434343"/>
      <w:spacing w:val="7"/>
      <w:sz w:val="36"/>
      <w:szCs w:val="36"/>
      <w:bdr w:val="nil"/>
      <w:lang w:eastAsia="ru-RU"/>
    </w:rPr>
  </w:style>
  <w:style w:type="paragraph" w:customStyle="1" w:styleId="16">
    <w:name w:val="1. Текст"/>
    <w:rsid w:val="00F91AD6"/>
    <w:pPr>
      <w:pBdr>
        <w:top w:val="nil"/>
        <w:left w:val="nil"/>
        <w:bottom w:val="nil"/>
        <w:right w:val="nil"/>
        <w:between w:val="nil"/>
        <w:bar w:val="nil"/>
      </w:pBdr>
      <w:spacing w:after="0" w:line="312" w:lineRule="auto"/>
      <w:jc w:val="both"/>
    </w:pPr>
    <w:rPr>
      <w:rFonts w:ascii="Helvetica Neue Light" w:eastAsia="Helvetica Neue Light" w:hAnsi="Helvetica Neue Light" w:cs="Helvetica Neue Light"/>
      <w:color w:val="000000"/>
      <w:sz w:val="20"/>
      <w:szCs w:val="20"/>
      <w:bdr w:val="nil"/>
      <w:lang w:eastAsia="ru-RU"/>
    </w:rPr>
  </w:style>
  <w:style w:type="paragraph" w:customStyle="1" w:styleId="aff2">
    <w:name w:val="ГЛАВА"/>
    <w:next w:val="a5"/>
    <w:rsid w:val="00F91AD6"/>
    <w:pPr>
      <w:pBdr>
        <w:top w:val="nil"/>
        <w:left w:val="nil"/>
        <w:bottom w:val="nil"/>
        <w:right w:val="nil"/>
        <w:between w:val="nil"/>
        <w:bar w:val="nil"/>
      </w:pBdr>
      <w:spacing w:before="480" w:after="140" w:line="240" w:lineRule="auto"/>
      <w:outlineLvl w:val="1"/>
    </w:pPr>
    <w:rPr>
      <w:rFonts w:ascii="Helvetica Neue" w:eastAsia="Arial Unicode MS" w:hAnsi="Helvetica Neue" w:cs="Arial Unicode MS"/>
      <w:b/>
      <w:bCs/>
      <w:caps/>
      <w:color w:val="357CA2"/>
      <w:sz w:val="24"/>
      <w:szCs w:val="24"/>
      <w:bdr w:val="nil"/>
      <w:lang w:eastAsia="ru-RU"/>
    </w:rPr>
  </w:style>
  <w:style w:type="paragraph" w:customStyle="1" w:styleId="aff3">
    <w:name w:val="Статья"/>
    <w:rsid w:val="00F91AD6"/>
    <w:pPr>
      <w:pBdr>
        <w:top w:val="nil"/>
        <w:left w:val="nil"/>
        <w:bottom w:val="nil"/>
        <w:right w:val="nil"/>
        <w:between w:val="nil"/>
        <w:bar w:val="nil"/>
      </w:pBdr>
      <w:spacing w:before="320" w:after="140" w:line="288" w:lineRule="auto"/>
    </w:pPr>
    <w:rPr>
      <w:rFonts w:ascii="Helvetica Neue" w:eastAsia="Arial Unicode MS" w:hAnsi="Helvetica Neue" w:cs="Arial Unicode MS"/>
      <w:b/>
      <w:bCs/>
      <w:color w:val="000000"/>
      <w:sz w:val="20"/>
      <w:szCs w:val="20"/>
      <w:bdr w:val="nil"/>
      <w:lang w:eastAsia="ru-RU"/>
    </w:rPr>
  </w:style>
  <w:style w:type="paragraph" w:customStyle="1" w:styleId="aff4">
    <w:name w:val="ЧАСТЬ !"/>
    <w:basedOn w:val="aff1"/>
    <w:qFormat/>
    <w:rsid w:val="00F91AD6"/>
    <w:rPr>
      <w:rFonts w:ascii="Helvetica Neue Medium" w:hAnsi="Helvetica Neue Medium"/>
    </w:rPr>
  </w:style>
  <w:style w:type="paragraph" w:customStyle="1" w:styleId="aff5">
    <w:name w:val="статья"/>
    <w:basedOn w:val="aff0"/>
    <w:qFormat/>
    <w:rsid w:val="00F91AD6"/>
    <w:pPr>
      <w:jc w:val="left"/>
    </w:pPr>
    <w:rPr>
      <w:rFonts w:ascii="Helvetica Neue Medium" w:hAnsi="Helvetica Neue Medium"/>
    </w:rPr>
  </w:style>
  <w:style w:type="numbering" w:customStyle="1" w:styleId="17">
    <w:name w:val="С числами1"/>
    <w:rsid w:val="00F91AD6"/>
  </w:style>
  <w:style w:type="paragraph" w:customStyle="1" w:styleId="a0">
    <w:name w:val="текст статьи"/>
    <w:basedOn w:val="a5"/>
    <w:uiPriority w:val="99"/>
    <w:qFormat/>
    <w:rsid w:val="00F91AD6"/>
    <w:pPr>
      <w:numPr>
        <w:numId w:val="2"/>
      </w:numPr>
      <w:pBdr>
        <w:top w:val="nil"/>
        <w:left w:val="nil"/>
        <w:bottom w:val="nil"/>
        <w:right w:val="nil"/>
        <w:between w:val="nil"/>
        <w:bar w:val="nil"/>
      </w:pBdr>
      <w:spacing w:line="276" w:lineRule="auto"/>
      <w:jc w:val="both"/>
    </w:pPr>
    <w:rPr>
      <w:rFonts w:ascii="Helvetica Neue Light" w:eastAsia="Helvetica Neue Light" w:hAnsi="Helvetica Neue Light" w:cs="Helvetica Neue Light"/>
      <w:bCs/>
      <w:color w:val="000000"/>
      <w:sz w:val="24"/>
      <w:szCs w:val="24"/>
      <w:bdr w:val="nil"/>
    </w:rPr>
  </w:style>
  <w:style w:type="paragraph" w:customStyle="1" w:styleId="110">
    <w:name w:val="1.1. текст"/>
    <w:rsid w:val="00F91AD6"/>
    <w:pPr>
      <w:pBdr>
        <w:top w:val="nil"/>
        <w:left w:val="nil"/>
        <w:bottom w:val="nil"/>
        <w:right w:val="nil"/>
        <w:between w:val="nil"/>
        <w:bar w:val="nil"/>
      </w:pBdr>
      <w:spacing w:after="0" w:line="312" w:lineRule="auto"/>
      <w:jc w:val="both"/>
    </w:pPr>
    <w:rPr>
      <w:rFonts w:ascii="Helvetica Neue Light" w:eastAsia="Arial Unicode MS" w:hAnsi="Helvetica Neue Light" w:cs="Arial Unicode MS"/>
      <w:color w:val="000000"/>
      <w:sz w:val="20"/>
      <w:szCs w:val="20"/>
      <w:bdr w:val="nil"/>
      <w:lang w:eastAsia="ru-RU"/>
    </w:rPr>
  </w:style>
  <w:style w:type="paragraph" w:customStyle="1" w:styleId="aff6">
    <w:name w:val="Статья!"/>
    <w:basedOn w:val="aff0"/>
    <w:uiPriority w:val="99"/>
    <w:qFormat/>
    <w:rsid w:val="00F91AD6"/>
    <w:pPr>
      <w:ind w:firstLine="426"/>
      <w:jc w:val="left"/>
    </w:pPr>
    <w:rPr>
      <w:rFonts w:ascii="Helvetica Neue Medium" w:hAnsi="Helvetica Neue Medium"/>
    </w:rPr>
  </w:style>
  <w:style w:type="paragraph" w:customStyle="1" w:styleId="aff7">
    <w:name w:val="ГЛАВА!"/>
    <w:basedOn w:val="aff"/>
    <w:qFormat/>
    <w:rsid w:val="00F91AD6"/>
    <w:pPr>
      <w:spacing w:after="240"/>
    </w:pPr>
  </w:style>
  <w:style w:type="numbering" w:styleId="111111">
    <w:name w:val="Outline List 2"/>
    <w:basedOn w:val="a8"/>
    <w:uiPriority w:val="99"/>
    <w:semiHidden/>
    <w:unhideWhenUsed/>
    <w:rsid w:val="00F91AD6"/>
    <w:pPr>
      <w:numPr>
        <w:numId w:val="3"/>
      </w:numPr>
    </w:pPr>
  </w:style>
  <w:style w:type="paragraph" w:customStyle="1" w:styleId="aff8">
    <w:name w:val="пзз"/>
    <w:basedOn w:val="a5"/>
    <w:link w:val="aff9"/>
    <w:qFormat/>
    <w:rsid w:val="00F91AD6"/>
    <w:pPr>
      <w:widowControl w:val="0"/>
      <w:spacing w:line="312" w:lineRule="auto"/>
      <w:ind w:left="709" w:firstLine="709"/>
      <w:jc w:val="both"/>
    </w:pPr>
    <w:rPr>
      <w:rFonts w:eastAsiaTheme="minorHAnsi"/>
      <w:sz w:val="28"/>
      <w:szCs w:val="28"/>
      <w:lang w:eastAsia="en-US"/>
    </w:rPr>
  </w:style>
  <w:style w:type="character" w:customStyle="1" w:styleId="aff9">
    <w:name w:val="пзз Знак"/>
    <w:basedOn w:val="a6"/>
    <w:link w:val="aff8"/>
    <w:rsid w:val="00F91AD6"/>
    <w:rPr>
      <w:rFonts w:ascii="Times New Roman" w:hAnsi="Times New Roman" w:cs="Times New Roman"/>
      <w:sz w:val="28"/>
      <w:szCs w:val="28"/>
    </w:rPr>
  </w:style>
  <w:style w:type="table" w:customStyle="1" w:styleId="TableNormal">
    <w:name w:val="Table Normal"/>
    <w:rsid w:val="00F91AD6"/>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18">
    <w:name w:val="Стиль таблицы 1"/>
    <w:rsid w:val="00F91AD6"/>
    <w:pPr>
      <w:pBdr>
        <w:top w:val="nil"/>
        <w:left w:val="nil"/>
        <w:bottom w:val="nil"/>
        <w:right w:val="nil"/>
        <w:between w:val="nil"/>
        <w:bar w:val="nil"/>
      </w:pBdr>
      <w:tabs>
        <w:tab w:val="right" w:pos="1267"/>
        <w:tab w:val="right" w:pos="1333"/>
      </w:tabs>
      <w:spacing w:before="200" w:after="0" w:line="288" w:lineRule="auto"/>
    </w:pPr>
    <w:rPr>
      <w:rFonts w:ascii="Helvetica Neue" w:eastAsia="Helvetica Neue" w:hAnsi="Helvetica Neue" w:cs="Helvetica Neue"/>
      <w:b/>
      <w:bCs/>
      <w:color w:val="FEFEFE"/>
      <w:sz w:val="20"/>
      <w:szCs w:val="20"/>
      <w:bdr w:val="nil"/>
      <w:lang w:eastAsia="ru-RU"/>
    </w:rPr>
  </w:style>
  <w:style w:type="paragraph" w:customStyle="1" w:styleId="22">
    <w:name w:val="Стиль таблицы 2"/>
    <w:qFormat/>
    <w:rsid w:val="00F91AD6"/>
    <w:pPr>
      <w:pBdr>
        <w:top w:val="nil"/>
        <w:left w:val="nil"/>
        <w:bottom w:val="nil"/>
        <w:right w:val="nil"/>
        <w:between w:val="nil"/>
        <w:bar w:val="nil"/>
      </w:pBdr>
      <w:tabs>
        <w:tab w:val="right" w:pos="1267"/>
        <w:tab w:val="right" w:pos="1333"/>
      </w:tabs>
      <w:spacing w:after="0" w:line="240" w:lineRule="auto"/>
    </w:pPr>
    <w:rPr>
      <w:rFonts w:ascii="Helvetica Neue Light" w:eastAsia="Helvetica Neue Light" w:hAnsi="Helvetica Neue Light" w:cs="Helvetica Neue Light"/>
      <w:color w:val="000000"/>
      <w:sz w:val="20"/>
      <w:szCs w:val="20"/>
      <w:bdr w:val="nil"/>
      <w:lang w:eastAsia="ru-RU"/>
    </w:rPr>
  </w:style>
  <w:style w:type="table" w:styleId="affa">
    <w:name w:val="Table Grid"/>
    <w:basedOn w:val="a7"/>
    <w:rsid w:val="00F91AD6"/>
    <w:pPr>
      <w:spacing w:after="0" w:line="240" w:lineRule="auto"/>
    </w:pPr>
    <w:rPr>
      <w:rFonts w:eastAsiaTheme="minorEastAsia"/>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b">
    <w:name w:val="Document Map"/>
    <w:basedOn w:val="a5"/>
    <w:link w:val="affc"/>
    <w:uiPriority w:val="99"/>
    <w:semiHidden/>
    <w:unhideWhenUsed/>
    <w:rsid w:val="00F91AD6"/>
    <w:rPr>
      <w:rFonts w:ascii="Lucida Grande CY" w:eastAsiaTheme="minorEastAsia" w:hAnsi="Lucida Grande CY" w:cs="Lucida Grande CY"/>
      <w:sz w:val="24"/>
      <w:szCs w:val="24"/>
    </w:rPr>
  </w:style>
  <w:style w:type="character" w:customStyle="1" w:styleId="affc">
    <w:name w:val="Схема документа Знак"/>
    <w:basedOn w:val="a6"/>
    <w:link w:val="affb"/>
    <w:uiPriority w:val="99"/>
    <w:semiHidden/>
    <w:rsid w:val="00F91AD6"/>
    <w:rPr>
      <w:rFonts w:ascii="Lucida Grande CY" w:eastAsiaTheme="minorEastAsia" w:hAnsi="Lucida Grande CY" w:cs="Lucida Grande CY"/>
      <w:sz w:val="24"/>
      <w:szCs w:val="24"/>
      <w:lang w:eastAsia="ru-RU"/>
    </w:rPr>
  </w:style>
  <w:style w:type="character" w:customStyle="1" w:styleId="af8">
    <w:name w:val="Без интервала Знак"/>
    <w:aliases w:val="Основной Знак"/>
    <w:basedOn w:val="a6"/>
    <w:link w:val="af7"/>
    <w:uiPriority w:val="1"/>
    <w:rsid w:val="002B3297"/>
    <w:rPr>
      <w:rFonts w:ascii="Times New Roman" w:hAnsi="Times New Roman" w:cs="Times New Roman"/>
      <w:b/>
      <w:sz w:val="28"/>
      <w:szCs w:val="28"/>
    </w:rPr>
  </w:style>
  <w:style w:type="paragraph" w:customStyle="1" w:styleId="affd">
    <w:name w:val="Нормальный (таблица)"/>
    <w:basedOn w:val="a5"/>
    <w:next w:val="a5"/>
    <w:link w:val="affe"/>
    <w:uiPriority w:val="99"/>
    <w:qFormat/>
    <w:rsid w:val="00F91AD6"/>
    <w:pPr>
      <w:widowControl w:val="0"/>
      <w:autoSpaceDE w:val="0"/>
      <w:autoSpaceDN w:val="0"/>
      <w:adjustRightInd w:val="0"/>
      <w:jc w:val="both"/>
    </w:pPr>
    <w:rPr>
      <w:rFonts w:ascii="Arial" w:eastAsiaTheme="minorEastAsia" w:hAnsi="Arial" w:cs="Arial"/>
      <w:sz w:val="26"/>
      <w:szCs w:val="26"/>
    </w:rPr>
  </w:style>
  <w:style w:type="paragraph" w:customStyle="1" w:styleId="afff">
    <w:name w:val="Таблицы (моноширинный)"/>
    <w:basedOn w:val="a5"/>
    <w:next w:val="a5"/>
    <w:uiPriority w:val="99"/>
    <w:rsid w:val="00F91AD6"/>
    <w:pPr>
      <w:widowControl w:val="0"/>
      <w:autoSpaceDE w:val="0"/>
      <w:autoSpaceDN w:val="0"/>
      <w:adjustRightInd w:val="0"/>
    </w:pPr>
    <w:rPr>
      <w:rFonts w:ascii="Courier New" w:eastAsiaTheme="minorEastAsia" w:hAnsi="Courier New" w:cs="Courier New"/>
      <w:sz w:val="26"/>
      <w:szCs w:val="26"/>
    </w:rPr>
  </w:style>
  <w:style w:type="character" w:customStyle="1" w:styleId="afff0">
    <w:name w:val="Гипертекстовая ссылка"/>
    <w:basedOn w:val="a6"/>
    <w:uiPriority w:val="99"/>
    <w:rsid w:val="00F91AD6"/>
    <w:rPr>
      <w:rFonts w:cs="Times New Roman"/>
      <w:b w:val="0"/>
      <w:color w:val="106BBE"/>
    </w:rPr>
  </w:style>
  <w:style w:type="paragraph" w:customStyle="1" w:styleId="afff1">
    <w:name w:val="Прижатый влево"/>
    <w:basedOn w:val="a5"/>
    <w:next w:val="a5"/>
    <w:uiPriority w:val="99"/>
    <w:rsid w:val="00F91AD6"/>
    <w:pPr>
      <w:widowControl w:val="0"/>
      <w:autoSpaceDE w:val="0"/>
      <w:autoSpaceDN w:val="0"/>
      <w:adjustRightInd w:val="0"/>
    </w:pPr>
    <w:rPr>
      <w:rFonts w:ascii="Arial" w:eastAsiaTheme="minorEastAsia" w:hAnsi="Arial" w:cs="Arial"/>
      <w:sz w:val="26"/>
      <w:szCs w:val="26"/>
    </w:rPr>
  </w:style>
  <w:style w:type="character" w:customStyle="1" w:styleId="WW8Num6z6">
    <w:name w:val="WW8Num6z6"/>
    <w:rsid w:val="00F91AD6"/>
  </w:style>
  <w:style w:type="paragraph" w:customStyle="1" w:styleId="23">
    <w:name w:val="Подпункты2"/>
    <w:basedOn w:val="a5"/>
    <w:rsid w:val="00F91AD6"/>
    <w:pPr>
      <w:widowControl w:val="0"/>
      <w:tabs>
        <w:tab w:val="left" w:pos="723"/>
        <w:tab w:val="left" w:pos="2085"/>
      </w:tabs>
      <w:suppressAutoHyphens/>
      <w:ind w:left="723" w:hanging="360"/>
      <w:textAlignment w:val="baseline"/>
    </w:pPr>
    <w:rPr>
      <w:rFonts w:eastAsia="Lucida Sans Unicode"/>
      <w:kern w:val="1"/>
      <w:sz w:val="26"/>
      <w:szCs w:val="26"/>
    </w:rPr>
  </w:style>
  <w:style w:type="paragraph" w:customStyle="1" w:styleId="24">
    <w:name w:val="Обычный2"/>
    <w:basedOn w:val="a5"/>
    <w:link w:val="25"/>
    <w:uiPriority w:val="99"/>
    <w:qFormat/>
    <w:rsid w:val="00F91AD6"/>
    <w:pPr>
      <w:widowControl w:val="0"/>
      <w:spacing w:before="80" w:after="80" w:line="312" w:lineRule="auto"/>
      <w:ind w:firstLine="357"/>
      <w:jc w:val="both"/>
    </w:pPr>
    <w:rPr>
      <w:rFonts w:ascii="Arial" w:eastAsiaTheme="minorHAnsi" w:hAnsi="Arial" w:cstheme="minorBidi"/>
      <w:szCs w:val="22"/>
      <w:lang w:eastAsia="en-US"/>
    </w:rPr>
  </w:style>
  <w:style w:type="character" w:customStyle="1" w:styleId="25">
    <w:name w:val="Обычный2 Знак"/>
    <w:basedOn w:val="a6"/>
    <w:link w:val="24"/>
    <w:uiPriority w:val="99"/>
    <w:rsid w:val="00F91AD6"/>
    <w:rPr>
      <w:rFonts w:ascii="Arial" w:hAnsi="Arial"/>
      <w:sz w:val="20"/>
    </w:rPr>
  </w:style>
  <w:style w:type="paragraph" w:customStyle="1" w:styleId="afff2">
    <w:name w:val="Таблица"/>
    <w:basedOn w:val="a5"/>
    <w:link w:val="afff3"/>
    <w:uiPriority w:val="99"/>
    <w:qFormat/>
    <w:rsid w:val="00F91AD6"/>
    <w:pPr>
      <w:widowControl w:val="0"/>
      <w:spacing w:before="60" w:after="60" w:line="276" w:lineRule="auto"/>
      <w:jc w:val="both"/>
    </w:pPr>
    <w:rPr>
      <w:rFonts w:ascii="Arial" w:eastAsiaTheme="minorHAnsi" w:hAnsi="Arial" w:cstheme="minorBidi"/>
      <w:szCs w:val="22"/>
      <w:lang w:val="en-US" w:eastAsia="en-US"/>
    </w:rPr>
  </w:style>
  <w:style w:type="character" w:customStyle="1" w:styleId="afff3">
    <w:name w:val="Таблица Знак"/>
    <w:basedOn w:val="a6"/>
    <w:link w:val="afff2"/>
    <w:uiPriority w:val="99"/>
    <w:rsid w:val="00F91AD6"/>
    <w:rPr>
      <w:rFonts w:ascii="Arial" w:hAnsi="Arial"/>
      <w:sz w:val="20"/>
      <w:lang w:val="en-US"/>
    </w:rPr>
  </w:style>
  <w:style w:type="paragraph" w:customStyle="1" w:styleId="afff4">
    <w:name w:val="ВРИ"/>
    <w:basedOn w:val="affd"/>
    <w:link w:val="afff5"/>
    <w:qFormat/>
    <w:rsid w:val="00F91AD6"/>
    <w:rPr>
      <w:rFonts w:eastAsiaTheme="minorHAnsi" w:cstheme="minorBidi"/>
      <w:sz w:val="22"/>
      <w:szCs w:val="22"/>
      <w:lang w:eastAsia="en-US"/>
    </w:rPr>
  </w:style>
  <w:style w:type="character" w:customStyle="1" w:styleId="afff5">
    <w:name w:val="ВРИ Знак"/>
    <w:basedOn w:val="a6"/>
    <w:link w:val="afff4"/>
    <w:rsid w:val="00F91AD6"/>
    <w:rPr>
      <w:rFonts w:ascii="Arial" w:hAnsi="Arial"/>
    </w:rPr>
  </w:style>
  <w:style w:type="paragraph" w:customStyle="1" w:styleId="ConsNormal">
    <w:name w:val="ConsNormal"/>
    <w:qFormat/>
    <w:rsid w:val="00F91AD6"/>
    <w:pPr>
      <w:widowControl w:val="0"/>
      <w:suppressAutoHyphens/>
      <w:spacing w:after="0" w:line="240" w:lineRule="auto"/>
      <w:ind w:right="19772" w:firstLine="720"/>
      <w:textAlignment w:val="baseline"/>
    </w:pPr>
    <w:rPr>
      <w:rFonts w:ascii="Times New Roman" w:eastAsia="Times New Roman" w:hAnsi="Times New Roman" w:cs="Times New Roman"/>
      <w:sz w:val="20"/>
      <w:szCs w:val="20"/>
      <w:lang w:eastAsia="ru-RU"/>
    </w:rPr>
  </w:style>
  <w:style w:type="character" w:customStyle="1" w:styleId="afff6">
    <w:name w:val="Удалённый текст"/>
    <w:uiPriority w:val="99"/>
    <w:rsid w:val="00F91AD6"/>
    <w:rPr>
      <w:color w:val="000000"/>
      <w:shd w:val="clear" w:color="auto" w:fill="C4C413"/>
    </w:rPr>
  </w:style>
  <w:style w:type="paragraph" w:customStyle="1" w:styleId="a4">
    <w:name w:val="окс"/>
    <w:basedOn w:val="a5"/>
    <w:link w:val="afff7"/>
    <w:qFormat/>
    <w:rsid w:val="00F91AD6"/>
    <w:pPr>
      <w:widowControl w:val="0"/>
      <w:numPr>
        <w:numId w:val="4"/>
      </w:numPr>
      <w:suppressAutoHyphens/>
      <w:jc w:val="both"/>
    </w:pPr>
    <w:rPr>
      <w:rFonts w:ascii="Arial" w:eastAsiaTheme="minorHAnsi" w:hAnsi="Arial" w:cstheme="minorBidi"/>
      <w:sz w:val="22"/>
      <w:szCs w:val="22"/>
      <w:lang w:eastAsia="en-US"/>
    </w:rPr>
  </w:style>
  <w:style w:type="character" w:customStyle="1" w:styleId="afff7">
    <w:name w:val="окс Знак"/>
    <w:basedOn w:val="a6"/>
    <w:link w:val="a4"/>
    <w:rsid w:val="00F91AD6"/>
    <w:rPr>
      <w:rFonts w:ascii="Arial" w:hAnsi="Arial"/>
    </w:rPr>
  </w:style>
  <w:style w:type="character" w:customStyle="1" w:styleId="ConsPlusNormal0">
    <w:name w:val="ConsPlusNormal Знак"/>
    <w:basedOn w:val="a6"/>
    <w:link w:val="ConsPlusNormal"/>
    <w:uiPriority w:val="99"/>
    <w:rsid w:val="00F91AD6"/>
    <w:rPr>
      <w:rFonts w:ascii="Calibri" w:eastAsia="Times New Roman" w:hAnsi="Calibri" w:cs="Calibri"/>
      <w:szCs w:val="20"/>
      <w:lang w:eastAsia="ru-RU"/>
    </w:rPr>
  </w:style>
  <w:style w:type="paragraph" w:customStyle="1" w:styleId="afff8">
    <w:name w:val="Постоянная часть *"/>
    <w:basedOn w:val="a5"/>
    <w:next w:val="a5"/>
    <w:uiPriority w:val="99"/>
    <w:rsid w:val="00F91AD6"/>
    <w:pPr>
      <w:widowControl w:val="0"/>
      <w:autoSpaceDE w:val="0"/>
      <w:autoSpaceDN w:val="0"/>
      <w:adjustRightInd w:val="0"/>
      <w:ind w:firstLine="720"/>
      <w:jc w:val="both"/>
    </w:pPr>
    <w:rPr>
      <w:rFonts w:ascii="Verdana" w:eastAsiaTheme="minorEastAsia" w:hAnsi="Verdana" w:cs="Verdana"/>
      <w:sz w:val="22"/>
      <w:szCs w:val="22"/>
    </w:rPr>
  </w:style>
  <w:style w:type="table" w:customStyle="1" w:styleId="33">
    <w:name w:val="Сетка таблицы3"/>
    <w:basedOn w:val="a7"/>
    <w:next w:val="affa"/>
    <w:uiPriority w:val="59"/>
    <w:rsid w:val="00F91AD6"/>
    <w:pPr>
      <w:spacing w:after="0" w:line="240" w:lineRule="auto"/>
    </w:pPr>
    <w:rPr>
      <w:rFonts w:eastAsia="Lucida Sans Unicod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9">
    <w:name w:val="Не вступил в силу"/>
    <w:basedOn w:val="a6"/>
    <w:uiPriority w:val="99"/>
    <w:rsid w:val="00F91AD6"/>
    <w:rPr>
      <w:rFonts w:cs="Times New Roman"/>
      <w:b w:val="0"/>
      <w:color w:val="000000"/>
      <w:shd w:val="clear" w:color="auto" w:fill="D8EDE8"/>
    </w:rPr>
  </w:style>
  <w:style w:type="character" w:customStyle="1" w:styleId="WW-Absatz-Standardschriftart1">
    <w:name w:val="WW-Absatz-Standardschriftart1"/>
    <w:rsid w:val="00F91AD6"/>
  </w:style>
  <w:style w:type="paragraph" w:customStyle="1" w:styleId="afffa">
    <w:name w:val="Свободная форма"/>
    <w:rsid w:val="00F91AD6"/>
    <w:pPr>
      <w:pBdr>
        <w:top w:val="nil"/>
        <w:left w:val="nil"/>
        <w:bottom w:val="nil"/>
        <w:right w:val="nil"/>
        <w:between w:val="nil"/>
        <w:bar w:val="nil"/>
      </w:pBdr>
      <w:spacing w:after="0" w:line="240" w:lineRule="auto"/>
    </w:pPr>
    <w:rPr>
      <w:rFonts w:ascii="Helvetica Neue Light" w:eastAsia="Helvetica Neue Light" w:hAnsi="Helvetica Neue Light" w:cs="Helvetica Neue Light"/>
      <w:color w:val="000000"/>
      <w:sz w:val="20"/>
      <w:szCs w:val="20"/>
      <w:bdr w:val="nil"/>
      <w:lang w:eastAsia="ru-RU"/>
    </w:rPr>
  </w:style>
  <w:style w:type="paragraph" w:customStyle="1" w:styleId="19">
    <w:name w:val="Обычный 1"/>
    <w:basedOn w:val="a5"/>
    <w:link w:val="1a"/>
    <w:qFormat/>
    <w:rsid w:val="00F91AD6"/>
    <w:pPr>
      <w:widowControl w:val="0"/>
      <w:spacing w:line="312" w:lineRule="auto"/>
      <w:ind w:firstLine="357"/>
      <w:jc w:val="both"/>
    </w:pPr>
    <w:rPr>
      <w:rFonts w:ascii="Arial" w:eastAsiaTheme="minorHAnsi" w:hAnsi="Arial" w:cstheme="minorBidi"/>
      <w:szCs w:val="22"/>
      <w:lang w:eastAsia="en-US"/>
    </w:rPr>
  </w:style>
  <w:style w:type="character" w:customStyle="1" w:styleId="1a">
    <w:name w:val="Обычный 1 Знак"/>
    <w:basedOn w:val="a6"/>
    <w:link w:val="19"/>
    <w:rsid w:val="00F91AD6"/>
    <w:rPr>
      <w:rFonts w:ascii="Arial" w:hAnsi="Arial"/>
      <w:sz w:val="20"/>
    </w:rPr>
  </w:style>
  <w:style w:type="character" w:customStyle="1" w:styleId="afffb">
    <w:name w:val="Цветовое выделение"/>
    <w:uiPriority w:val="99"/>
    <w:rsid w:val="00F91AD6"/>
    <w:rPr>
      <w:b/>
      <w:bCs/>
      <w:color w:val="26282F"/>
    </w:rPr>
  </w:style>
  <w:style w:type="paragraph" w:customStyle="1" w:styleId="afffc">
    <w:name w:val="Информация об изменениях"/>
    <w:basedOn w:val="a5"/>
    <w:next w:val="a5"/>
    <w:uiPriority w:val="99"/>
    <w:rsid w:val="00F91AD6"/>
    <w:pPr>
      <w:widowControl w:val="0"/>
      <w:autoSpaceDE w:val="0"/>
      <w:autoSpaceDN w:val="0"/>
      <w:adjustRightInd w:val="0"/>
      <w:spacing w:before="180"/>
      <w:ind w:left="360" w:right="360"/>
      <w:jc w:val="both"/>
    </w:pPr>
    <w:rPr>
      <w:rFonts w:ascii="Arial" w:eastAsiaTheme="minorEastAsia" w:hAnsi="Arial" w:cs="Arial"/>
      <w:color w:val="353842"/>
      <w:shd w:val="clear" w:color="auto" w:fill="EAEFED"/>
    </w:rPr>
  </w:style>
  <w:style w:type="paragraph" w:customStyle="1" w:styleId="afffd">
    <w:name w:val="Подзаголовок для информации об изменениях"/>
    <w:basedOn w:val="a5"/>
    <w:next w:val="a5"/>
    <w:uiPriority w:val="99"/>
    <w:rsid w:val="00F91AD6"/>
    <w:pPr>
      <w:widowControl w:val="0"/>
      <w:autoSpaceDE w:val="0"/>
      <w:autoSpaceDN w:val="0"/>
      <w:adjustRightInd w:val="0"/>
      <w:ind w:firstLine="720"/>
      <w:jc w:val="both"/>
    </w:pPr>
    <w:rPr>
      <w:rFonts w:ascii="Arial" w:eastAsiaTheme="minorEastAsia" w:hAnsi="Arial" w:cs="Arial"/>
      <w:b/>
      <w:bCs/>
      <w:color w:val="353842"/>
    </w:rPr>
  </w:style>
  <w:style w:type="character" w:customStyle="1" w:styleId="affe">
    <w:name w:val="Нормальный (таблица) Знак"/>
    <w:basedOn w:val="a6"/>
    <w:link w:val="affd"/>
    <w:uiPriority w:val="99"/>
    <w:rsid w:val="00F91AD6"/>
    <w:rPr>
      <w:rFonts w:ascii="Arial" w:eastAsiaTheme="minorEastAsia" w:hAnsi="Arial" w:cs="Arial"/>
      <w:sz w:val="26"/>
      <w:szCs w:val="26"/>
      <w:lang w:eastAsia="ru-RU"/>
    </w:rPr>
  </w:style>
  <w:style w:type="character" w:customStyle="1" w:styleId="apple-converted-space">
    <w:name w:val="apple-converted-space"/>
    <w:basedOn w:val="a6"/>
    <w:rsid w:val="00F91AD6"/>
  </w:style>
  <w:style w:type="paragraph" w:styleId="afffe">
    <w:name w:val="Normal (Web)"/>
    <w:aliases w:val="Обычный (Web)1,Обычный (Web)11,Обычный (Web) Знак Знак Знак Знак Знак Знак Знак,Обычный (Web),Обычный (веб) Знак2 Знак,Обычный (веб) Знак Знак1 Знак,Обычный (веб) Знак1 Знак Знак Знак2,Обычный (веб) Знак Знак Знак Знак Знак2 Знак"/>
    <w:basedOn w:val="a5"/>
    <w:link w:val="affff"/>
    <w:uiPriority w:val="99"/>
    <w:unhideWhenUsed/>
    <w:qFormat/>
    <w:rsid w:val="00F91AD6"/>
    <w:pPr>
      <w:spacing w:before="100" w:beforeAutospacing="1" w:after="100" w:afterAutospacing="1"/>
    </w:pPr>
    <w:rPr>
      <w:sz w:val="24"/>
      <w:szCs w:val="24"/>
    </w:rPr>
  </w:style>
  <w:style w:type="paragraph" w:customStyle="1" w:styleId="ConsPlusTitle">
    <w:name w:val="ConsPlusTitle"/>
    <w:uiPriority w:val="99"/>
    <w:rsid w:val="00F91AD6"/>
    <w:pPr>
      <w:widowControl w:val="0"/>
      <w:autoSpaceDE w:val="0"/>
      <w:autoSpaceDN w:val="0"/>
      <w:spacing w:after="0" w:line="240" w:lineRule="auto"/>
    </w:pPr>
    <w:rPr>
      <w:rFonts w:ascii="Times New Roman" w:eastAsia="Times New Roman" w:hAnsi="Times New Roman" w:cs="Times New Roman"/>
      <w:b/>
      <w:sz w:val="28"/>
      <w:szCs w:val="20"/>
      <w:lang w:eastAsia="ru-RU"/>
    </w:rPr>
  </w:style>
  <w:style w:type="character" w:customStyle="1" w:styleId="S">
    <w:name w:val="S_Обычный Знак"/>
    <w:link w:val="S0"/>
    <w:locked/>
    <w:rsid w:val="00F91AD6"/>
    <w:rPr>
      <w:rFonts w:ascii="Times New Roman" w:eastAsia="Times New Roman" w:hAnsi="Times New Roman" w:cs="Times New Roman"/>
      <w:w w:val="109"/>
    </w:rPr>
  </w:style>
  <w:style w:type="paragraph" w:customStyle="1" w:styleId="S0">
    <w:name w:val="S_Обычный"/>
    <w:basedOn w:val="a5"/>
    <w:link w:val="S"/>
    <w:qFormat/>
    <w:rsid w:val="00F91AD6"/>
    <w:pPr>
      <w:tabs>
        <w:tab w:val="num" w:pos="1080"/>
      </w:tabs>
      <w:spacing w:line="360" w:lineRule="auto"/>
      <w:ind w:firstLine="720"/>
      <w:jc w:val="both"/>
    </w:pPr>
    <w:rPr>
      <w:w w:val="109"/>
      <w:sz w:val="22"/>
      <w:szCs w:val="22"/>
      <w:lang w:eastAsia="en-US"/>
    </w:rPr>
  </w:style>
  <w:style w:type="character" w:customStyle="1" w:styleId="1b">
    <w:name w:val="Основной шрифт абзаца1"/>
    <w:rsid w:val="00F91AD6"/>
  </w:style>
  <w:style w:type="character" w:customStyle="1" w:styleId="affff0">
    <w:name w:val="текст Знак"/>
    <w:link w:val="affff1"/>
    <w:locked/>
    <w:rsid w:val="00F91AD6"/>
    <w:rPr>
      <w:rFonts w:ascii="Times New Roman" w:hAnsi="Times New Roman" w:cs="Times New Roman"/>
    </w:rPr>
  </w:style>
  <w:style w:type="paragraph" w:customStyle="1" w:styleId="affff1">
    <w:name w:val="текст"/>
    <w:basedOn w:val="a5"/>
    <w:link w:val="affff0"/>
    <w:qFormat/>
    <w:rsid w:val="00F91AD6"/>
    <w:pPr>
      <w:ind w:firstLine="709"/>
      <w:jc w:val="both"/>
    </w:pPr>
    <w:rPr>
      <w:rFonts w:eastAsiaTheme="minorHAnsi"/>
      <w:sz w:val="22"/>
      <w:szCs w:val="22"/>
      <w:lang w:eastAsia="en-US"/>
    </w:rPr>
  </w:style>
  <w:style w:type="character" w:customStyle="1" w:styleId="affff2">
    <w:name w:val="Стиль П Знак"/>
    <w:link w:val="affff3"/>
    <w:locked/>
    <w:rsid w:val="00F91AD6"/>
    <w:rPr>
      <w:rFonts w:ascii="Times New Roman" w:hAnsi="Times New Roman" w:cs="Times New Roman"/>
      <w:sz w:val="28"/>
      <w:szCs w:val="28"/>
    </w:rPr>
  </w:style>
  <w:style w:type="paragraph" w:customStyle="1" w:styleId="affff3">
    <w:name w:val="Стиль П"/>
    <w:basedOn w:val="a5"/>
    <w:link w:val="affff2"/>
    <w:qFormat/>
    <w:rsid w:val="00F91AD6"/>
    <w:pPr>
      <w:spacing w:after="160" w:line="256" w:lineRule="auto"/>
    </w:pPr>
    <w:rPr>
      <w:rFonts w:eastAsiaTheme="minorHAnsi"/>
      <w:sz w:val="28"/>
      <w:szCs w:val="28"/>
      <w:lang w:eastAsia="en-US"/>
    </w:rPr>
  </w:style>
  <w:style w:type="character" w:customStyle="1" w:styleId="affff4">
    <w:name w:val="Маркированный список Знак"/>
    <w:link w:val="affff5"/>
    <w:locked/>
    <w:rsid w:val="00F91AD6"/>
    <w:rPr>
      <w:rFonts w:ascii="Times New Roman" w:eastAsia="Times New Roman" w:hAnsi="Times New Roman" w:cs="Times New Roman"/>
      <w:b/>
      <w:bCs/>
      <w:szCs w:val="28"/>
      <w:shd w:val="clear" w:color="auto" w:fill="FFFFFF"/>
    </w:rPr>
  </w:style>
  <w:style w:type="paragraph" w:styleId="affff5">
    <w:name w:val="List Bullet"/>
    <w:basedOn w:val="a5"/>
    <w:link w:val="affff4"/>
    <w:autoRedefine/>
    <w:unhideWhenUsed/>
    <w:rsid w:val="00F91AD6"/>
    <w:pPr>
      <w:shd w:val="clear" w:color="auto" w:fill="FFFFFF"/>
      <w:autoSpaceDE w:val="0"/>
      <w:autoSpaceDN w:val="0"/>
      <w:adjustRightInd w:val="0"/>
      <w:ind w:right="-28"/>
    </w:pPr>
    <w:rPr>
      <w:b/>
      <w:bCs/>
      <w:sz w:val="22"/>
      <w:szCs w:val="28"/>
      <w:lang w:eastAsia="en-US"/>
    </w:rPr>
  </w:style>
  <w:style w:type="character" w:customStyle="1" w:styleId="26">
    <w:name w:val="Стиль2 Знак"/>
    <w:basedOn w:val="a6"/>
    <w:link w:val="27"/>
    <w:locked/>
    <w:rsid w:val="00F91AD6"/>
    <w:rPr>
      <w:rFonts w:ascii="Times New Roman" w:hAnsi="Times New Roman" w:cs="Times New Roman"/>
      <w:bCs/>
    </w:rPr>
  </w:style>
  <w:style w:type="paragraph" w:customStyle="1" w:styleId="27">
    <w:name w:val="Стиль2"/>
    <w:basedOn w:val="a5"/>
    <w:link w:val="26"/>
    <w:qFormat/>
    <w:rsid w:val="00F91AD6"/>
    <w:pPr>
      <w:jc w:val="both"/>
    </w:pPr>
    <w:rPr>
      <w:rFonts w:eastAsiaTheme="minorHAnsi"/>
      <w:bCs/>
      <w:sz w:val="22"/>
      <w:szCs w:val="22"/>
      <w:lang w:eastAsia="en-US"/>
    </w:rPr>
  </w:style>
  <w:style w:type="table" w:customStyle="1" w:styleId="-11">
    <w:name w:val="Таблица-сетка 1 светлая1"/>
    <w:basedOn w:val="a7"/>
    <w:uiPriority w:val="46"/>
    <w:rsid w:val="00F91AD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numbering" w:styleId="a3">
    <w:name w:val="Outline List 3"/>
    <w:basedOn w:val="a8"/>
    <w:semiHidden/>
    <w:unhideWhenUsed/>
    <w:rsid w:val="00F91AD6"/>
    <w:pPr>
      <w:numPr>
        <w:numId w:val="5"/>
      </w:numPr>
    </w:pPr>
  </w:style>
  <w:style w:type="character" w:customStyle="1" w:styleId="34">
    <w:name w:val="Заголовок3 Знак"/>
    <w:link w:val="35"/>
    <w:locked/>
    <w:rsid w:val="00F91AD6"/>
    <w:rPr>
      <w:rFonts w:ascii="Times New Roman" w:eastAsia="Times New Roman" w:hAnsi="Times New Roman" w:cs="Times New Roman"/>
      <w:b/>
      <w:bCs/>
    </w:rPr>
  </w:style>
  <w:style w:type="paragraph" w:customStyle="1" w:styleId="35">
    <w:name w:val="Заголовок3"/>
    <w:basedOn w:val="30"/>
    <w:link w:val="34"/>
    <w:qFormat/>
    <w:rsid w:val="00F91AD6"/>
    <w:pPr>
      <w:keepLines w:val="0"/>
      <w:widowControl w:val="0"/>
      <w:suppressAutoHyphens/>
      <w:spacing w:before="360" w:after="240"/>
      <w:ind w:left="0" w:firstLine="709"/>
      <w:jc w:val="both"/>
    </w:pPr>
    <w:rPr>
      <w:rFonts w:ascii="Times New Roman" w:eastAsia="Times New Roman" w:hAnsi="Times New Roman" w:cs="Times New Roman"/>
      <w:color w:val="auto"/>
      <w:sz w:val="22"/>
      <w:szCs w:val="22"/>
      <w:lang w:eastAsia="en-US"/>
    </w:rPr>
  </w:style>
  <w:style w:type="character" w:customStyle="1" w:styleId="1c">
    <w:name w:val="Основной текст Знак1"/>
    <w:basedOn w:val="a6"/>
    <w:rsid w:val="00F91AD6"/>
    <w:rPr>
      <w:rFonts w:ascii="Times New Roman" w:eastAsia="Times New Roman" w:hAnsi="Times New Roman" w:cs="Times New Roman"/>
      <w:sz w:val="28"/>
      <w:szCs w:val="20"/>
      <w:lang w:eastAsia="ru-RU"/>
    </w:rPr>
  </w:style>
  <w:style w:type="paragraph" w:styleId="36">
    <w:name w:val="Body Text 3"/>
    <w:basedOn w:val="a5"/>
    <w:link w:val="37"/>
    <w:rsid w:val="00F91AD6"/>
    <w:pPr>
      <w:ind w:right="174"/>
      <w:jc w:val="center"/>
    </w:pPr>
    <w:rPr>
      <w:b/>
      <w:sz w:val="28"/>
      <w:szCs w:val="24"/>
    </w:rPr>
  </w:style>
  <w:style w:type="character" w:customStyle="1" w:styleId="37">
    <w:name w:val="Основной текст 3 Знак"/>
    <w:basedOn w:val="a6"/>
    <w:link w:val="36"/>
    <w:rsid w:val="00F91AD6"/>
    <w:rPr>
      <w:rFonts w:ascii="Times New Roman" w:eastAsia="Times New Roman" w:hAnsi="Times New Roman" w:cs="Times New Roman"/>
      <w:b/>
      <w:sz w:val="28"/>
      <w:szCs w:val="24"/>
      <w:lang w:eastAsia="ru-RU"/>
    </w:rPr>
  </w:style>
  <w:style w:type="character" w:customStyle="1" w:styleId="blk">
    <w:name w:val="blk"/>
    <w:rsid w:val="00F91AD6"/>
  </w:style>
  <w:style w:type="character" w:customStyle="1" w:styleId="WW8Num1z0">
    <w:name w:val="WW8Num1z0"/>
    <w:rsid w:val="00F91AD6"/>
    <w:rPr>
      <w:rFonts w:ascii="Symbol" w:hAnsi="Symbol"/>
    </w:rPr>
  </w:style>
  <w:style w:type="paragraph" w:customStyle="1" w:styleId="affff6">
    <w:name w:val="_Абзац ="/>
    <w:basedOn w:val="a5"/>
    <w:link w:val="affff7"/>
    <w:uiPriority w:val="99"/>
    <w:rsid w:val="00F91AD6"/>
    <w:pPr>
      <w:autoSpaceDE w:val="0"/>
      <w:autoSpaceDN w:val="0"/>
      <w:adjustRightInd w:val="0"/>
      <w:ind w:firstLine="709"/>
      <w:jc w:val="both"/>
    </w:pPr>
    <w:rPr>
      <w:rFonts w:eastAsia="MS Mincho"/>
      <w:sz w:val="28"/>
    </w:rPr>
  </w:style>
  <w:style w:type="character" w:customStyle="1" w:styleId="affff7">
    <w:name w:val="_Абзац = Знак"/>
    <w:link w:val="affff6"/>
    <w:uiPriority w:val="99"/>
    <w:locked/>
    <w:rsid w:val="00F91AD6"/>
    <w:rPr>
      <w:rFonts w:ascii="Times New Roman" w:eastAsia="MS Mincho" w:hAnsi="Times New Roman" w:cs="Times New Roman"/>
      <w:sz w:val="28"/>
      <w:szCs w:val="20"/>
      <w:lang w:eastAsia="ru-RU"/>
    </w:rPr>
  </w:style>
  <w:style w:type="character" w:customStyle="1" w:styleId="WW8Num8z0">
    <w:name w:val="WW8Num8z0"/>
    <w:qFormat/>
    <w:rsid w:val="00F91AD6"/>
  </w:style>
  <w:style w:type="paragraph" w:customStyle="1" w:styleId="affff8">
    <w:name w:val="Подпункты"/>
    <w:basedOn w:val="a5"/>
    <w:qFormat/>
    <w:rsid w:val="00F91AD6"/>
    <w:pPr>
      <w:widowControl w:val="0"/>
      <w:tabs>
        <w:tab w:val="left" w:pos="1454"/>
      </w:tabs>
      <w:suppressAutoHyphens/>
      <w:ind w:firstLine="567"/>
      <w:jc w:val="both"/>
      <w:textAlignment w:val="baseline"/>
    </w:pPr>
    <w:rPr>
      <w:rFonts w:eastAsia="Lucida Sans Unicode"/>
      <w:sz w:val="28"/>
      <w:szCs w:val="28"/>
    </w:rPr>
  </w:style>
  <w:style w:type="character" w:customStyle="1" w:styleId="-">
    <w:name w:val="Интернет-ссылка"/>
    <w:uiPriority w:val="99"/>
    <w:rsid w:val="00F91AD6"/>
    <w:rPr>
      <w:color w:val="000000"/>
      <w:u w:val="none"/>
    </w:rPr>
  </w:style>
  <w:style w:type="character" w:customStyle="1" w:styleId="82">
    <w:name w:val="Знак Знак8"/>
    <w:rsid w:val="00F91AD6"/>
    <w:rPr>
      <w:rFonts w:ascii="Arial" w:eastAsia="Lucida Sans Unicode" w:hAnsi="Arial" w:cs="Times New Roman"/>
      <w:sz w:val="24"/>
      <w:szCs w:val="24"/>
    </w:rPr>
  </w:style>
  <w:style w:type="paragraph" w:styleId="38">
    <w:name w:val="Body Text Indent 3"/>
    <w:basedOn w:val="a5"/>
    <w:link w:val="39"/>
    <w:unhideWhenUsed/>
    <w:rsid w:val="00F91AD6"/>
    <w:pPr>
      <w:spacing w:after="120"/>
      <w:ind w:left="283"/>
    </w:pPr>
    <w:rPr>
      <w:rFonts w:asciiTheme="minorHAnsi" w:eastAsiaTheme="minorEastAsia" w:hAnsiTheme="minorHAnsi" w:cstheme="minorBidi"/>
      <w:sz w:val="16"/>
      <w:szCs w:val="16"/>
    </w:rPr>
  </w:style>
  <w:style w:type="character" w:customStyle="1" w:styleId="39">
    <w:name w:val="Основной текст с отступом 3 Знак"/>
    <w:basedOn w:val="a6"/>
    <w:link w:val="38"/>
    <w:uiPriority w:val="99"/>
    <w:rsid w:val="00F91AD6"/>
    <w:rPr>
      <w:rFonts w:eastAsiaTheme="minorEastAsia"/>
      <w:sz w:val="16"/>
      <w:szCs w:val="16"/>
      <w:lang w:eastAsia="ru-RU"/>
    </w:rPr>
  </w:style>
  <w:style w:type="character" w:customStyle="1" w:styleId="hl">
    <w:name w:val="hl"/>
    <w:basedOn w:val="a6"/>
    <w:rsid w:val="00F91AD6"/>
  </w:style>
  <w:style w:type="character" w:customStyle="1" w:styleId="nobr">
    <w:name w:val="nobr"/>
    <w:basedOn w:val="a6"/>
    <w:rsid w:val="00F91AD6"/>
  </w:style>
  <w:style w:type="paragraph" w:customStyle="1" w:styleId="msonormal0">
    <w:name w:val="msonormal"/>
    <w:basedOn w:val="a5"/>
    <w:rsid w:val="00F91AD6"/>
    <w:pPr>
      <w:spacing w:before="100" w:beforeAutospacing="1" w:after="100" w:afterAutospacing="1"/>
    </w:pPr>
    <w:rPr>
      <w:sz w:val="24"/>
      <w:szCs w:val="24"/>
    </w:rPr>
  </w:style>
  <w:style w:type="character" w:styleId="affff9">
    <w:name w:val="FollowedHyperlink"/>
    <w:basedOn w:val="a6"/>
    <w:uiPriority w:val="99"/>
    <w:semiHidden/>
    <w:unhideWhenUsed/>
    <w:rsid w:val="00F91AD6"/>
    <w:rPr>
      <w:color w:val="800080"/>
      <w:u w:val="single"/>
    </w:rPr>
  </w:style>
  <w:style w:type="character" w:customStyle="1" w:styleId="affff">
    <w:name w:val="Обычный (веб) Знак"/>
    <w:aliases w:val="Обычный (Web)1 Знак,Обычный (Web)11 Знак,Обычный (Web) Знак Знак Знак Знак Знак Знак Знак Знак,Обычный (Web) Знак,Обычный (веб) Знак2 Знак Знак,Обычный (веб) Знак Знак1 Знак Знак,Обычный (веб) Знак1 Знак Знак Знак2 Знак"/>
    <w:link w:val="afffe"/>
    <w:uiPriority w:val="99"/>
    <w:locked/>
    <w:rsid w:val="00F91AD6"/>
    <w:rPr>
      <w:rFonts w:ascii="Times New Roman" w:eastAsia="Times New Roman" w:hAnsi="Times New Roman" w:cs="Times New Roman"/>
      <w:sz w:val="24"/>
      <w:szCs w:val="24"/>
      <w:lang w:eastAsia="ru-RU"/>
    </w:rPr>
  </w:style>
  <w:style w:type="paragraph" w:customStyle="1" w:styleId="11">
    <w:name w:val="Нумерация1"/>
    <w:basedOn w:val="a5"/>
    <w:link w:val="1d"/>
    <w:uiPriority w:val="99"/>
    <w:qFormat/>
    <w:rsid w:val="00F91AD6"/>
    <w:pPr>
      <w:widowControl w:val="0"/>
      <w:numPr>
        <w:numId w:val="6"/>
      </w:numPr>
      <w:suppressAutoHyphens/>
      <w:jc w:val="both"/>
      <w:textAlignment w:val="baseline"/>
    </w:pPr>
    <w:rPr>
      <w:sz w:val="24"/>
      <w:szCs w:val="24"/>
    </w:rPr>
  </w:style>
  <w:style w:type="paragraph" w:customStyle="1" w:styleId="formattext">
    <w:name w:val="formattext"/>
    <w:basedOn w:val="a5"/>
    <w:rsid w:val="00F91AD6"/>
    <w:pPr>
      <w:spacing w:before="100" w:beforeAutospacing="1" w:after="100" w:afterAutospacing="1"/>
    </w:pPr>
    <w:rPr>
      <w:sz w:val="24"/>
      <w:szCs w:val="24"/>
    </w:rPr>
  </w:style>
  <w:style w:type="character" w:styleId="affffa">
    <w:name w:val="Strong"/>
    <w:basedOn w:val="a6"/>
    <w:qFormat/>
    <w:rsid w:val="00F91AD6"/>
    <w:rPr>
      <w:b/>
      <w:bCs/>
    </w:rPr>
  </w:style>
  <w:style w:type="paragraph" w:styleId="affffb">
    <w:name w:val="Body Text Indent"/>
    <w:basedOn w:val="a5"/>
    <w:link w:val="affffc"/>
    <w:unhideWhenUsed/>
    <w:rsid w:val="00F91AD6"/>
    <w:pPr>
      <w:widowControl w:val="0"/>
      <w:suppressAutoHyphens/>
      <w:spacing w:after="120"/>
      <w:ind w:left="283"/>
    </w:pPr>
    <w:rPr>
      <w:rFonts w:ascii="Arial" w:eastAsia="Lucida Sans Unicode" w:hAnsi="Arial"/>
      <w:sz w:val="24"/>
      <w:szCs w:val="24"/>
    </w:rPr>
  </w:style>
  <w:style w:type="character" w:customStyle="1" w:styleId="affffc">
    <w:name w:val="Основной текст с отступом Знак"/>
    <w:basedOn w:val="a6"/>
    <w:link w:val="affffb"/>
    <w:rsid w:val="00F91AD6"/>
    <w:rPr>
      <w:rFonts w:ascii="Arial" w:eastAsia="Lucida Sans Unicode" w:hAnsi="Arial" w:cs="Times New Roman"/>
      <w:sz w:val="24"/>
      <w:szCs w:val="24"/>
      <w:lang w:eastAsia="ru-RU"/>
    </w:rPr>
  </w:style>
  <w:style w:type="paragraph" w:customStyle="1" w:styleId="Iniiaiieoaenonionooiii2">
    <w:name w:val="Iniiaiie oaeno n ionooiii 2"/>
    <w:basedOn w:val="a5"/>
    <w:rsid w:val="00F91AD6"/>
    <w:pPr>
      <w:ind w:firstLine="284"/>
      <w:jc w:val="both"/>
    </w:pPr>
    <w:rPr>
      <w:rFonts w:ascii="Peterburg" w:hAnsi="Peterburg"/>
    </w:rPr>
  </w:style>
  <w:style w:type="character" w:customStyle="1" w:styleId="af2">
    <w:name w:val="Абзац списка Знак"/>
    <w:aliases w:val="Варианты ответов Знак,List Paragraph Знак"/>
    <w:link w:val="af1"/>
    <w:uiPriority w:val="99"/>
    <w:rsid w:val="00F91AD6"/>
    <w:rPr>
      <w:rFonts w:ascii="Times New Roman" w:eastAsia="Times New Roman" w:hAnsi="Times New Roman" w:cs="Times New Roman"/>
      <w:sz w:val="20"/>
      <w:szCs w:val="20"/>
      <w:lang w:eastAsia="ru-RU"/>
    </w:rPr>
  </w:style>
  <w:style w:type="paragraph" w:customStyle="1" w:styleId="3a">
    <w:name w:val="Абзац списка3"/>
    <w:basedOn w:val="a5"/>
    <w:rsid w:val="00F91AD6"/>
    <w:pPr>
      <w:ind w:left="720"/>
    </w:pPr>
    <w:rPr>
      <w:sz w:val="24"/>
      <w:szCs w:val="24"/>
      <w:lang w:eastAsia="zh-CN"/>
    </w:rPr>
  </w:style>
  <w:style w:type="character" w:customStyle="1" w:styleId="WW8Num3z7">
    <w:name w:val="WW8Num3z7"/>
    <w:uiPriority w:val="99"/>
    <w:rsid w:val="00F91AD6"/>
  </w:style>
  <w:style w:type="character" w:customStyle="1" w:styleId="WW8Num7z6">
    <w:name w:val="WW8Num7z6"/>
    <w:uiPriority w:val="99"/>
    <w:rsid w:val="00F91AD6"/>
  </w:style>
  <w:style w:type="paragraph" w:customStyle="1" w:styleId="affffd">
    <w:name w:val="ОСНОВНОЙ !!!"/>
    <w:basedOn w:val="af3"/>
    <w:uiPriority w:val="99"/>
    <w:rsid w:val="00F91AD6"/>
    <w:pPr>
      <w:widowControl w:val="0"/>
      <w:suppressAutoHyphens/>
      <w:spacing w:before="120"/>
      <w:ind w:firstLine="900"/>
      <w:textAlignment w:val="baseline"/>
    </w:pPr>
    <w:rPr>
      <w:rFonts w:ascii="Calibri" w:eastAsia="Calibri" w:hAnsi="Calibri" w:cs="Calibri"/>
      <w:sz w:val="20"/>
    </w:rPr>
  </w:style>
  <w:style w:type="character" w:customStyle="1" w:styleId="1d">
    <w:name w:val="Нумерация1 Знак"/>
    <w:basedOn w:val="a6"/>
    <w:link w:val="11"/>
    <w:uiPriority w:val="99"/>
    <w:locked/>
    <w:rsid w:val="00F91AD6"/>
    <w:rPr>
      <w:rFonts w:ascii="Times New Roman" w:eastAsia="Times New Roman" w:hAnsi="Times New Roman" w:cs="Times New Roman"/>
      <w:sz w:val="24"/>
      <w:szCs w:val="24"/>
      <w:lang w:eastAsia="ru-RU"/>
    </w:rPr>
  </w:style>
  <w:style w:type="paragraph" w:customStyle="1" w:styleId="a2">
    <w:name w:val="Нумерация"/>
    <w:basedOn w:val="19"/>
    <w:link w:val="affffe"/>
    <w:uiPriority w:val="99"/>
    <w:rsid w:val="00F91AD6"/>
    <w:pPr>
      <w:numPr>
        <w:numId w:val="7"/>
      </w:numPr>
      <w:spacing w:before="80"/>
    </w:pPr>
    <w:rPr>
      <w:rFonts w:eastAsia="Calibri" w:cs="Arial"/>
      <w:szCs w:val="20"/>
    </w:rPr>
  </w:style>
  <w:style w:type="character" w:customStyle="1" w:styleId="affffe">
    <w:name w:val="Нумерация Знак"/>
    <w:basedOn w:val="1a"/>
    <w:link w:val="a2"/>
    <w:uiPriority w:val="99"/>
    <w:locked/>
    <w:rsid w:val="00F91AD6"/>
    <w:rPr>
      <w:rFonts w:eastAsia="Calibri" w:cs="Arial"/>
      <w:szCs w:val="20"/>
    </w:rPr>
  </w:style>
  <w:style w:type="paragraph" w:customStyle="1" w:styleId="1590">
    <w:name w:val="Стиль ОСНОВНОЙ !!! + Слева:  159 см Первая строка:  0 см"/>
    <w:basedOn w:val="a5"/>
    <w:uiPriority w:val="99"/>
    <w:rsid w:val="00F91AD6"/>
    <w:pPr>
      <w:spacing w:before="120"/>
      <w:ind w:left="900"/>
      <w:jc w:val="both"/>
    </w:pPr>
    <w:rPr>
      <w:rFonts w:ascii="Arial" w:hAnsi="Arial"/>
      <w:sz w:val="24"/>
    </w:rPr>
  </w:style>
  <w:style w:type="paragraph" w:customStyle="1" w:styleId="TimesNewRoman12">
    <w:name w:val="Стиль ОСНОВНОЙ !!! + Times New Roman 12 пт"/>
    <w:basedOn w:val="a5"/>
    <w:link w:val="TimesNewRoman120"/>
    <w:uiPriority w:val="99"/>
    <w:rsid w:val="00F91AD6"/>
    <w:pPr>
      <w:spacing w:before="120"/>
      <w:ind w:firstLine="851"/>
      <w:jc w:val="both"/>
    </w:pPr>
    <w:rPr>
      <w:sz w:val="24"/>
      <w:szCs w:val="24"/>
      <w:lang w:eastAsia="ar-SA"/>
    </w:rPr>
  </w:style>
  <w:style w:type="character" w:customStyle="1" w:styleId="TimesNewRoman120">
    <w:name w:val="Стиль ОСНОВНОЙ !!! + Times New Roman 12 пт Знак"/>
    <w:link w:val="TimesNewRoman12"/>
    <w:uiPriority w:val="99"/>
    <w:locked/>
    <w:rsid w:val="00F91AD6"/>
    <w:rPr>
      <w:rFonts w:ascii="Times New Roman" w:eastAsia="Times New Roman" w:hAnsi="Times New Roman" w:cs="Times New Roman"/>
      <w:sz w:val="24"/>
      <w:szCs w:val="24"/>
      <w:lang w:eastAsia="ar-SA"/>
    </w:rPr>
  </w:style>
  <w:style w:type="paragraph" w:customStyle="1" w:styleId="1e">
    <w:name w:val="Стиль1"/>
    <w:basedOn w:val="4"/>
    <w:link w:val="1f"/>
    <w:uiPriority w:val="99"/>
    <w:rsid w:val="00F91AD6"/>
    <w:pPr>
      <w:keepLines/>
      <w:widowControl w:val="0"/>
      <w:spacing w:before="360" w:after="240" w:line="276" w:lineRule="auto"/>
      <w:ind w:left="1418" w:hanging="1418"/>
      <w:jc w:val="left"/>
    </w:pPr>
    <w:rPr>
      <w:rFonts w:ascii="Arial" w:hAnsi="Arial"/>
      <w:b w:val="0"/>
      <w:iCs/>
      <w:smallCaps/>
      <w:color w:val="365F91"/>
      <w:spacing w:val="0"/>
      <w:szCs w:val="24"/>
      <w:lang w:val="en-US"/>
    </w:rPr>
  </w:style>
  <w:style w:type="character" w:customStyle="1" w:styleId="1f">
    <w:name w:val="Стиль1 Знак"/>
    <w:basedOn w:val="40"/>
    <w:link w:val="1e"/>
    <w:uiPriority w:val="99"/>
    <w:locked/>
    <w:rsid w:val="00F91AD6"/>
    <w:rPr>
      <w:rFonts w:ascii="Arial" w:hAnsi="Arial"/>
      <w:iCs/>
      <w:smallCaps/>
      <w:color w:val="365F91"/>
      <w:szCs w:val="24"/>
      <w:lang w:val="en-US"/>
    </w:rPr>
  </w:style>
  <w:style w:type="paragraph" w:customStyle="1" w:styleId="s1">
    <w:name w:val="s_1"/>
    <w:basedOn w:val="a5"/>
    <w:rsid w:val="00F91AD6"/>
    <w:pPr>
      <w:spacing w:before="100" w:beforeAutospacing="1" w:after="100" w:afterAutospacing="1"/>
    </w:pPr>
    <w:rPr>
      <w:sz w:val="24"/>
      <w:szCs w:val="24"/>
    </w:rPr>
  </w:style>
  <w:style w:type="character" w:styleId="afffff">
    <w:name w:val="annotation reference"/>
    <w:basedOn w:val="a6"/>
    <w:semiHidden/>
    <w:unhideWhenUsed/>
    <w:rsid w:val="00F91AD6"/>
    <w:rPr>
      <w:sz w:val="16"/>
      <w:szCs w:val="16"/>
    </w:rPr>
  </w:style>
  <w:style w:type="paragraph" w:styleId="afffff0">
    <w:name w:val="annotation text"/>
    <w:basedOn w:val="a5"/>
    <w:link w:val="afffff1"/>
    <w:semiHidden/>
    <w:unhideWhenUsed/>
    <w:rsid w:val="00F91AD6"/>
    <w:rPr>
      <w:rFonts w:asciiTheme="minorHAnsi" w:eastAsiaTheme="minorEastAsia" w:hAnsiTheme="minorHAnsi" w:cstheme="minorBidi"/>
    </w:rPr>
  </w:style>
  <w:style w:type="character" w:customStyle="1" w:styleId="afffff1">
    <w:name w:val="Текст примечания Знак"/>
    <w:basedOn w:val="a6"/>
    <w:link w:val="afffff0"/>
    <w:uiPriority w:val="99"/>
    <w:semiHidden/>
    <w:rsid w:val="00F91AD6"/>
    <w:rPr>
      <w:rFonts w:eastAsiaTheme="minorEastAsia"/>
      <w:sz w:val="20"/>
      <w:szCs w:val="20"/>
      <w:lang w:eastAsia="ru-RU"/>
    </w:rPr>
  </w:style>
  <w:style w:type="paragraph" w:styleId="afffff2">
    <w:name w:val="annotation subject"/>
    <w:basedOn w:val="afffff0"/>
    <w:next w:val="afffff0"/>
    <w:link w:val="afffff3"/>
    <w:semiHidden/>
    <w:unhideWhenUsed/>
    <w:rsid w:val="00F91AD6"/>
    <w:rPr>
      <w:b/>
      <w:bCs/>
    </w:rPr>
  </w:style>
  <w:style w:type="character" w:customStyle="1" w:styleId="afffff3">
    <w:name w:val="Тема примечания Знак"/>
    <w:basedOn w:val="afffff1"/>
    <w:link w:val="afffff2"/>
    <w:uiPriority w:val="99"/>
    <w:semiHidden/>
    <w:rsid w:val="00F91AD6"/>
    <w:rPr>
      <w:b/>
      <w:bCs/>
    </w:rPr>
  </w:style>
  <w:style w:type="character" w:customStyle="1" w:styleId="28">
    <w:name w:val="Основной текст (2)_"/>
    <w:basedOn w:val="a6"/>
    <w:rsid w:val="00F91AD6"/>
    <w:rPr>
      <w:rFonts w:ascii="Arial" w:eastAsia="Arial" w:hAnsi="Arial" w:cs="Arial"/>
      <w:b w:val="0"/>
      <w:bCs w:val="0"/>
      <w:i w:val="0"/>
      <w:iCs w:val="0"/>
      <w:smallCaps w:val="0"/>
      <w:strike w:val="0"/>
      <w:sz w:val="19"/>
      <w:szCs w:val="19"/>
      <w:u w:val="none"/>
    </w:rPr>
  </w:style>
  <w:style w:type="character" w:customStyle="1" w:styleId="29">
    <w:name w:val="Основной текст (2)"/>
    <w:basedOn w:val="28"/>
    <w:rsid w:val="00F91AD6"/>
    <w:rPr>
      <w:color w:val="000000"/>
      <w:spacing w:val="0"/>
      <w:w w:val="100"/>
      <w:position w:val="0"/>
      <w:lang w:val="ru-RU" w:eastAsia="ru-RU" w:bidi="ru-RU"/>
    </w:rPr>
  </w:style>
  <w:style w:type="paragraph" w:customStyle="1" w:styleId="Default">
    <w:name w:val="Default"/>
    <w:rsid w:val="00F91AD6"/>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fffff4">
    <w:name w:val="Обычный текст"/>
    <w:basedOn w:val="a5"/>
    <w:link w:val="afffff5"/>
    <w:qFormat/>
    <w:rsid w:val="00F91AD6"/>
    <w:pPr>
      <w:ind w:firstLine="709"/>
      <w:jc w:val="both"/>
    </w:pPr>
    <w:rPr>
      <w:sz w:val="24"/>
      <w:szCs w:val="24"/>
      <w:lang w:val="en-US" w:eastAsia="ar-SA" w:bidi="en-US"/>
    </w:rPr>
  </w:style>
  <w:style w:type="character" w:customStyle="1" w:styleId="afffff5">
    <w:name w:val="Обычный текст Знак"/>
    <w:basedOn w:val="a6"/>
    <w:link w:val="afffff4"/>
    <w:rsid w:val="00F91AD6"/>
    <w:rPr>
      <w:rFonts w:ascii="Times New Roman" w:eastAsia="Times New Roman" w:hAnsi="Times New Roman" w:cs="Times New Roman"/>
      <w:sz w:val="24"/>
      <w:szCs w:val="24"/>
      <w:lang w:val="en-US" w:eastAsia="ar-SA" w:bidi="en-US"/>
    </w:rPr>
  </w:style>
  <w:style w:type="paragraph" w:customStyle="1" w:styleId="afffff6">
    <w:name w:val="Обычный (веб) Знак Знак"/>
    <w:aliases w:val="Обычный (Web) Знак Знак Знак"/>
    <w:basedOn w:val="a5"/>
    <w:next w:val="afffe"/>
    <w:uiPriority w:val="99"/>
    <w:qFormat/>
    <w:rsid w:val="00F91AD6"/>
    <w:pPr>
      <w:spacing w:before="100" w:beforeAutospacing="1" w:after="100" w:afterAutospacing="1"/>
    </w:pPr>
    <w:rPr>
      <w:sz w:val="24"/>
      <w:szCs w:val="24"/>
    </w:rPr>
  </w:style>
  <w:style w:type="paragraph" w:customStyle="1" w:styleId="111">
    <w:name w:val="Заголовок 11"/>
    <w:basedOn w:val="a5"/>
    <w:uiPriority w:val="1"/>
    <w:qFormat/>
    <w:rsid w:val="00CC4AAC"/>
    <w:pPr>
      <w:widowControl w:val="0"/>
      <w:autoSpaceDE w:val="0"/>
      <w:autoSpaceDN w:val="0"/>
      <w:spacing w:line="322" w:lineRule="exact"/>
      <w:ind w:left="169" w:right="582"/>
      <w:jc w:val="center"/>
      <w:outlineLvl w:val="1"/>
    </w:pPr>
    <w:rPr>
      <w:b/>
      <w:bCs/>
      <w:sz w:val="28"/>
      <w:szCs w:val="28"/>
      <w:lang w:eastAsia="en-US"/>
    </w:rPr>
  </w:style>
  <w:style w:type="character" w:customStyle="1" w:styleId="2a">
    <w:name w:val="стиль2"/>
    <w:basedOn w:val="a6"/>
    <w:rsid w:val="00CF3556"/>
  </w:style>
  <w:style w:type="paragraph" w:customStyle="1" w:styleId="ConsNonformat">
    <w:name w:val="ConsNonformat"/>
    <w:rsid w:val="0027582C"/>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TableParagraph">
    <w:name w:val="Table Paragraph"/>
    <w:basedOn w:val="a5"/>
    <w:uiPriority w:val="1"/>
    <w:qFormat/>
    <w:rsid w:val="00B4547E"/>
    <w:pPr>
      <w:widowControl w:val="0"/>
      <w:autoSpaceDE w:val="0"/>
      <w:autoSpaceDN w:val="0"/>
    </w:pPr>
    <w:rPr>
      <w:sz w:val="22"/>
      <w:szCs w:val="22"/>
      <w:lang w:bidi="ru-RU"/>
    </w:rPr>
  </w:style>
  <w:style w:type="paragraph" w:customStyle="1" w:styleId="ArialNarrow13pt1">
    <w:name w:val="Arial Narrow 13 pt по ширине Первая строка:  1 см"/>
    <w:basedOn w:val="a5"/>
    <w:rsid w:val="00C50DD7"/>
    <w:pPr>
      <w:ind w:firstLine="567"/>
      <w:jc w:val="both"/>
    </w:pPr>
    <w:rPr>
      <w:rFonts w:ascii="Arial Narrow" w:hAnsi="Arial Narrow"/>
      <w:sz w:val="26"/>
      <w:lang w:val="en-US"/>
    </w:rPr>
  </w:style>
  <w:style w:type="character" w:customStyle="1" w:styleId="2b">
    <w:name w:val="Основной текст Знак2"/>
    <w:aliases w:val="Основной текст Знак1 Знак,Основной текст Знак Знак Знак, Знак7 Знак Знак Знак, Знак7 Знак Знак1,Знак7 Знак Знак Знак,Знак7 Знак Знак1"/>
    <w:uiPriority w:val="99"/>
    <w:locked/>
    <w:rsid w:val="0068144C"/>
    <w:rPr>
      <w:sz w:val="28"/>
    </w:rPr>
  </w:style>
  <w:style w:type="paragraph" w:customStyle="1" w:styleId="ConsPlusNonformat">
    <w:name w:val="ConsPlusNonformat"/>
    <w:rsid w:val="0068144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ff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5"/>
    <w:rsid w:val="0068144C"/>
    <w:pPr>
      <w:widowControl w:val="0"/>
      <w:adjustRightInd w:val="0"/>
      <w:spacing w:after="160" w:line="240" w:lineRule="exact"/>
      <w:jc w:val="right"/>
    </w:pPr>
    <w:rPr>
      <w:lang w:val="en-GB" w:eastAsia="en-US"/>
    </w:rPr>
  </w:style>
  <w:style w:type="paragraph" w:styleId="2c">
    <w:name w:val="Body Text 2"/>
    <w:basedOn w:val="a5"/>
    <w:link w:val="2d"/>
    <w:rsid w:val="0068144C"/>
    <w:pPr>
      <w:spacing w:after="120" w:line="480" w:lineRule="auto"/>
    </w:pPr>
  </w:style>
  <w:style w:type="character" w:customStyle="1" w:styleId="2d">
    <w:name w:val="Основной текст 2 Знак"/>
    <w:basedOn w:val="a6"/>
    <w:link w:val="2c"/>
    <w:uiPriority w:val="99"/>
    <w:rsid w:val="0068144C"/>
    <w:rPr>
      <w:rFonts w:ascii="Times New Roman" w:eastAsia="Times New Roman" w:hAnsi="Times New Roman" w:cs="Times New Roman"/>
      <w:sz w:val="20"/>
      <w:szCs w:val="20"/>
      <w:lang w:eastAsia="ru-RU"/>
    </w:rPr>
  </w:style>
  <w:style w:type="paragraph" w:customStyle="1" w:styleId="ConsPlusCell">
    <w:name w:val="ConsPlusCell"/>
    <w:uiPriority w:val="99"/>
    <w:rsid w:val="0068144C"/>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afffff8">
    <w:name w:val="footnote text"/>
    <w:basedOn w:val="a5"/>
    <w:link w:val="afffff9"/>
    <w:uiPriority w:val="99"/>
    <w:unhideWhenUsed/>
    <w:rsid w:val="0068144C"/>
    <w:rPr>
      <w:rFonts w:ascii="Calibri" w:eastAsia="Calibri" w:hAnsi="Calibri"/>
      <w:lang w:eastAsia="en-US"/>
    </w:rPr>
  </w:style>
  <w:style w:type="character" w:customStyle="1" w:styleId="afffff9">
    <w:name w:val="Текст сноски Знак"/>
    <w:basedOn w:val="a6"/>
    <w:link w:val="afffff8"/>
    <w:uiPriority w:val="99"/>
    <w:rsid w:val="0068144C"/>
    <w:rPr>
      <w:rFonts w:ascii="Calibri" w:eastAsia="Calibri" w:hAnsi="Calibri" w:cs="Times New Roman"/>
      <w:sz w:val="20"/>
      <w:szCs w:val="20"/>
    </w:rPr>
  </w:style>
  <w:style w:type="character" w:styleId="afffffa">
    <w:name w:val="footnote reference"/>
    <w:uiPriority w:val="99"/>
    <w:unhideWhenUsed/>
    <w:rsid w:val="0068144C"/>
    <w:rPr>
      <w:vertAlign w:val="superscript"/>
    </w:rPr>
  </w:style>
  <w:style w:type="paragraph" w:customStyle="1" w:styleId="11Char">
    <w:name w:val="Знак1 Знак Знак Знак Знак Знак Знак Знак Знак1 Char"/>
    <w:basedOn w:val="a5"/>
    <w:uiPriority w:val="99"/>
    <w:rsid w:val="0068144C"/>
    <w:pPr>
      <w:spacing w:after="160" w:line="240" w:lineRule="exact"/>
    </w:pPr>
    <w:rPr>
      <w:rFonts w:ascii="Verdana" w:hAnsi="Verdana" w:cs="Verdana"/>
      <w:lang w:val="en-US" w:eastAsia="en-US"/>
    </w:rPr>
  </w:style>
  <w:style w:type="paragraph" w:customStyle="1" w:styleId="1">
    <w:name w:val="Маркированный список1"/>
    <w:basedOn w:val="a5"/>
    <w:uiPriority w:val="99"/>
    <w:rsid w:val="0068144C"/>
    <w:pPr>
      <w:numPr>
        <w:numId w:val="8"/>
      </w:numPr>
      <w:tabs>
        <w:tab w:val="left" w:pos="900"/>
      </w:tabs>
      <w:suppressAutoHyphens/>
      <w:spacing w:line="360" w:lineRule="auto"/>
      <w:jc w:val="both"/>
    </w:pPr>
    <w:rPr>
      <w:color w:val="333399"/>
      <w:w w:val="109"/>
      <w:sz w:val="24"/>
      <w:szCs w:val="24"/>
      <w:lang w:eastAsia="ar-SA"/>
    </w:rPr>
  </w:style>
  <w:style w:type="paragraph" w:customStyle="1" w:styleId="S2">
    <w:name w:val="S_Маркированный"/>
    <w:basedOn w:val="1"/>
    <w:uiPriority w:val="99"/>
    <w:rsid w:val="0068144C"/>
    <w:rPr>
      <w:color w:val="auto"/>
    </w:rPr>
  </w:style>
  <w:style w:type="paragraph" w:customStyle="1" w:styleId="6-2">
    <w:name w:val="6.Табл.-2уровень"/>
    <w:basedOn w:val="a5"/>
    <w:uiPriority w:val="99"/>
    <w:qFormat/>
    <w:rsid w:val="0068144C"/>
    <w:pPr>
      <w:widowControl w:val="0"/>
      <w:ind w:left="454" w:right="57" w:hanging="170"/>
    </w:pPr>
    <w:rPr>
      <w:sz w:val="22"/>
      <w:szCs w:val="22"/>
    </w:rPr>
  </w:style>
  <w:style w:type="paragraph" w:customStyle="1" w:styleId="6-3">
    <w:name w:val="6.Табл.-3уровень"/>
    <w:basedOn w:val="a5"/>
    <w:uiPriority w:val="99"/>
    <w:rsid w:val="0068144C"/>
    <w:pPr>
      <w:widowControl w:val="0"/>
      <w:ind w:left="624" w:right="57" w:hanging="170"/>
    </w:pPr>
    <w:rPr>
      <w:sz w:val="22"/>
      <w:szCs w:val="22"/>
    </w:rPr>
  </w:style>
  <w:style w:type="paragraph" w:customStyle="1" w:styleId="6-">
    <w:name w:val="6.Табл.-данные"/>
    <w:basedOn w:val="a5"/>
    <w:uiPriority w:val="99"/>
    <w:qFormat/>
    <w:rsid w:val="0068144C"/>
    <w:pPr>
      <w:widowControl w:val="0"/>
      <w:suppressAutoHyphens/>
      <w:ind w:left="57" w:right="57"/>
      <w:jc w:val="center"/>
    </w:pPr>
    <w:rPr>
      <w:sz w:val="24"/>
      <w:szCs w:val="24"/>
    </w:rPr>
  </w:style>
  <w:style w:type="paragraph" w:customStyle="1" w:styleId="5-">
    <w:name w:val="5.Табл.-шапка"/>
    <w:basedOn w:val="a5"/>
    <w:uiPriority w:val="99"/>
    <w:rsid w:val="0068144C"/>
    <w:pPr>
      <w:widowControl w:val="0"/>
      <w:jc w:val="center"/>
    </w:pPr>
    <w:rPr>
      <w:sz w:val="22"/>
      <w:szCs w:val="22"/>
    </w:rPr>
  </w:style>
  <w:style w:type="paragraph" w:customStyle="1" w:styleId="afffffb">
    <w:name w:val="Знак Знак Знак Знак Знак Знак Знак Знак Знак Знак"/>
    <w:basedOn w:val="a5"/>
    <w:uiPriority w:val="99"/>
    <w:rsid w:val="0068144C"/>
    <w:rPr>
      <w:rFonts w:ascii="Verdana" w:hAnsi="Verdana" w:cs="Verdana"/>
      <w:lang w:val="en-US" w:eastAsia="en-US"/>
    </w:rPr>
  </w:style>
  <w:style w:type="paragraph" w:customStyle="1" w:styleId="310">
    <w:name w:val="Основной текст 31"/>
    <w:basedOn w:val="a5"/>
    <w:uiPriority w:val="99"/>
    <w:rsid w:val="0068144C"/>
    <w:pPr>
      <w:suppressAutoHyphens/>
      <w:spacing w:after="120" w:line="360" w:lineRule="auto"/>
      <w:ind w:firstLine="709"/>
      <w:jc w:val="both"/>
    </w:pPr>
    <w:rPr>
      <w:sz w:val="16"/>
      <w:szCs w:val="16"/>
      <w:lang w:eastAsia="ar-SA"/>
    </w:rPr>
  </w:style>
  <w:style w:type="paragraph" w:customStyle="1" w:styleId="210">
    <w:name w:val="Основной текст 21"/>
    <w:basedOn w:val="a5"/>
    <w:uiPriority w:val="99"/>
    <w:rsid w:val="0068144C"/>
    <w:pPr>
      <w:suppressAutoHyphens/>
      <w:jc w:val="both"/>
    </w:pPr>
    <w:rPr>
      <w:sz w:val="28"/>
      <w:lang w:eastAsia="ar-SA"/>
    </w:rPr>
  </w:style>
  <w:style w:type="paragraph" w:customStyle="1" w:styleId="Point">
    <w:name w:val="Point"/>
    <w:basedOn w:val="a5"/>
    <w:link w:val="PointChar"/>
    <w:rsid w:val="0068144C"/>
    <w:pPr>
      <w:spacing w:before="120" w:line="288" w:lineRule="auto"/>
      <w:ind w:firstLine="720"/>
      <w:jc w:val="both"/>
    </w:pPr>
    <w:rPr>
      <w:sz w:val="24"/>
      <w:szCs w:val="24"/>
    </w:rPr>
  </w:style>
  <w:style w:type="character" w:customStyle="1" w:styleId="PointChar">
    <w:name w:val="Point Char"/>
    <w:link w:val="Point"/>
    <w:rsid w:val="0068144C"/>
    <w:rPr>
      <w:rFonts w:ascii="Times New Roman" w:eastAsia="Times New Roman" w:hAnsi="Times New Roman" w:cs="Times New Roman"/>
      <w:sz w:val="24"/>
      <w:szCs w:val="24"/>
      <w:lang w:eastAsia="ru-RU"/>
    </w:rPr>
  </w:style>
  <w:style w:type="paragraph" w:customStyle="1" w:styleId="311">
    <w:name w:val="Заголовок 31"/>
    <w:basedOn w:val="a5"/>
    <w:next w:val="a5"/>
    <w:uiPriority w:val="9"/>
    <w:unhideWhenUsed/>
    <w:qFormat/>
    <w:rsid w:val="0068144C"/>
    <w:pPr>
      <w:keepNext/>
      <w:keepLines/>
      <w:spacing w:before="200" w:line="276" w:lineRule="auto"/>
      <w:outlineLvl w:val="2"/>
    </w:pPr>
    <w:rPr>
      <w:rFonts w:ascii="Cambria" w:hAnsi="Cambria"/>
      <w:b/>
      <w:bCs/>
      <w:color w:val="4F81BD"/>
      <w:sz w:val="22"/>
      <w:szCs w:val="22"/>
      <w:lang w:eastAsia="en-US"/>
    </w:rPr>
  </w:style>
  <w:style w:type="character" w:styleId="afffffc">
    <w:name w:val="Emphasis"/>
    <w:qFormat/>
    <w:rsid w:val="0068144C"/>
    <w:rPr>
      <w:i/>
      <w:iCs/>
    </w:rPr>
  </w:style>
  <w:style w:type="paragraph" w:customStyle="1" w:styleId="afffffd">
    <w:name w:val="Знак Знак Знак Знак"/>
    <w:basedOn w:val="a5"/>
    <w:rsid w:val="0068144C"/>
    <w:pPr>
      <w:spacing w:after="160" w:line="240" w:lineRule="exact"/>
    </w:pPr>
    <w:rPr>
      <w:rFonts w:eastAsia="Calibri"/>
      <w:lang w:eastAsia="zh-CN"/>
    </w:rPr>
  </w:style>
  <w:style w:type="character" w:customStyle="1" w:styleId="FontStyle49">
    <w:name w:val="Font Style49"/>
    <w:basedOn w:val="a6"/>
    <w:uiPriority w:val="99"/>
    <w:rsid w:val="00110188"/>
    <w:rPr>
      <w:rFonts w:ascii="Times New Roman" w:hAnsi="Times New Roman" w:cs="Times New Roman"/>
      <w:sz w:val="26"/>
      <w:szCs w:val="26"/>
    </w:rPr>
  </w:style>
  <w:style w:type="paragraph" w:customStyle="1" w:styleId="Style1">
    <w:name w:val="Style1"/>
    <w:basedOn w:val="a5"/>
    <w:uiPriority w:val="99"/>
    <w:rsid w:val="00110188"/>
    <w:pPr>
      <w:widowControl w:val="0"/>
      <w:autoSpaceDE w:val="0"/>
      <w:autoSpaceDN w:val="0"/>
      <w:adjustRightInd w:val="0"/>
      <w:jc w:val="both"/>
    </w:pPr>
    <w:rPr>
      <w:rFonts w:eastAsiaTheme="minorEastAsia"/>
      <w:sz w:val="24"/>
      <w:szCs w:val="24"/>
    </w:rPr>
  </w:style>
  <w:style w:type="paragraph" w:customStyle="1" w:styleId="Style15">
    <w:name w:val="Style15"/>
    <w:basedOn w:val="a5"/>
    <w:uiPriority w:val="99"/>
    <w:rsid w:val="00110188"/>
    <w:pPr>
      <w:widowControl w:val="0"/>
      <w:autoSpaceDE w:val="0"/>
      <w:autoSpaceDN w:val="0"/>
      <w:adjustRightInd w:val="0"/>
      <w:spacing w:line="322" w:lineRule="exact"/>
      <w:jc w:val="both"/>
    </w:pPr>
    <w:rPr>
      <w:rFonts w:eastAsiaTheme="minorEastAsia"/>
      <w:sz w:val="24"/>
      <w:szCs w:val="24"/>
    </w:rPr>
  </w:style>
  <w:style w:type="paragraph" w:customStyle="1" w:styleId="Style6">
    <w:name w:val="Style6"/>
    <w:basedOn w:val="a5"/>
    <w:uiPriority w:val="99"/>
    <w:rsid w:val="00110188"/>
    <w:pPr>
      <w:widowControl w:val="0"/>
      <w:autoSpaceDE w:val="0"/>
      <w:autoSpaceDN w:val="0"/>
      <w:adjustRightInd w:val="0"/>
      <w:spacing w:line="321" w:lineRule="exact"/>
      <w:ind w:firstLine="857"/>
      <w:jc w:val="both"/>
    </w:pPr>
    <w:rPr>
      <w:rFonts w:eastAsiaTheme="minorEastAsia"/>
      <w:sz w:val="24"/>
      <w:szCs w:val="24"/>
    </w:rPr>
  </w:style>
  <w:style w:type="paragraph" w:customStyle="1" w:styleId="Style10">
    <w:name w:val="Style10"/>
    <w:basedOn w:val="a5"/>
    <w:uiPriority w:val="99"/>
    <w:rsid w:val="00110188"/>
    <w:pPr>
      <w:widowControl w:val="0"/>
      <w:autoSpaceDE w:val="0"/>
      <w:autoSpaceDN w:val="0"/>
      <w:adjustRightInd w:val="0"/>
      <w:spacing w:line="317" w:lineRule="exact"/>
    </w:pPr>
    <w:rPr>
      <w:rFonts w:eastAsiaTheme="minorEastAsia"/>
      <w:sz w:val="24"/>
      <w:szCs w:val="24"/>
    </w:rPr>
  </w:style>
  <w:style w:type="paragraph" w:customStyle="1" w:styleId="Style41">
    <w:name w:val="Style41"/>
    <w:basedOn w:val="a5"/>
    <w:uiPriority w:val="99"/>
    <w:rsid w:val="00110188"/>
    <w:pPr>
      <w:widowControl w:val="0"/>
      <w:autoSpaceDE w:val="0"/>
      <w:autoSpaceDN w:val="0"/>
      <w:adjustRightInd w:val="0"/>
    </w:pPr>
    <w:rPr>
      <w:rFonts w:eastAsiaTheme="minorEastAsia"/>
      <w:sz w:val="24"/>
      <w:szCs w:val="24"/>
    </w:rPr>
  </w:style>
  <w:style w:type="paragraph" w:customStyle="1" w:styleId="Style18">
    <w:name w:val="Style18"/>
    <w:basedOn w:val="a5"/>
    <w:uiPriority w:val="99"/>
    <w:rsid w:val="00110188"/>
    <w:pPr>
      <w:widowControl w:val="0"/>
      <w:autoSpaceDE w:val="0"/>
      <w:autoSpaceDN w:val="0"/>
      <w:adjustRightInd w:val="0"/>
      <w:jc w:val="both"/>
    </w:pPr>
    <w:rPr>
      <w:rFonts w:eastAsiaTheme="minorEastAsia"/>
      <w:sz w:val="24"/>
      <w:szCs w:val="24"/>
    </w:rPr>
  </w:style>
  <w:style w:type="paragraph" w:customStyle="1" w:styleId="Style24">
    <w:name w:val="Style24"/>
    <w:basedOn w:val="a5"/>
    <w:uiPriority w:val="99"/>
    <w:rsid w:val="00110188"/>
    <w:pPr>
      <w:widowControl w:val="0"/>
      <w:autoSpaceDE w:val="0"/>
      <w:autoSpaceDN w:val="0"/>
      <w:adjustRightInd w:val="0"/>
      <w:spacing w:line="202" w:lineRule="exact"/>
    </w:pPr>
    <w:rPr>
      <w:rFonts w:eastAsiaTheme="minorEastAsia"/>
      <w:sz w:val="24"/>
      <w:szCs w:val="24"/>
    </w:rPr>
  </w:style>
  <w:style w:type="character" w:customStyle="1" w:styleId="FontStyle53">
    <w:name w:val="Font Style53"/>
    <w:basedOn w:val="a6"/>
    <w:uiPriority w:val="99"/>
    <w:rsid w:val="00110188"/>
    <w:rPr>
      <w:rFonts w:ascii="Times New Roman" w:hAnsi="Times New Roman" w:cs="Times New Roman"/>
      <w:sz w:val="14"/>
      <w:szCs w:val="14"/>
    </w:rPr>
  </w:style>
  <w:style w:type="table" w:customStyle="1" w:styleId="2e">
    <w:name w:val="Сетка таблицы2"/>
    <w:basedOn w:val="a7"/>
    <w:next w:val="affa"/>
    <w:uiPriority w:val="59"/>
    <w:rsid w:val="003C18DD"/>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f0">
    <w:name w:val="Сетка таблицы1"/>
    <w:basedOn w:val="a7"/>
    <w:next w:val="affa"/>
    <w:uiPriority w:val="59"/>
    <w:rsid w:val="003C18DD"/>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1">
    <w:name w:val="Основной текст1"/>
    <w:basedOn w:val="a5"/>
    <w:uiPriority w:val="99"/>
    <w:rsid w:val="003C18DD"/>
    <w:pPr>
      <w:jc w:val="both"/>
    </w:pPr>
    <w:rPr>
      <w:rFonts w:ascii="Calibri" w:hAnsi="Calibri"/>
      <w:sz w:val="28"/>
    </w:rPr>
  </w:style>
  <w:style w:type="paragraph" w:styleId="HTML">
    <w:name w:val="HTML Preformatted"/>
    <w:basedOn w:val="a5"/>
    <w:link w:val="HTML0"/>
    <w:rsid w:val="003C18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6"/>
    <w:link w:val="HTML"/>
    <w:rsid w:val="003C18DD"/>
    <w:rPr>
      <w:rFonts w:ascii="Courier New" w:eastAsia="Times New Roman" w:hAnsi="Courier New" w:cs="Courier New"/>
      <w:sz w:val="20"/>
      <w:szCs w:val="20"/>
      <w:lang w:eastAsia="ru-RU"/>
    </w:rPr>
  </w:style>
  <w:style w:type="paragraph" w:styleId="afffffe">
    <w:name w:val="Plain Text"/>
    <w:basedOn w:val="a5"/>
    <w:link w:val="affffff"/>
    <w:uiPriority w:val="99"/>
    <w:rsid w:val="003C18DD"/>
    <w:rPr>
      <w:rFonts w:ascii="Courier New" w:hAnsi="Courier New" w:cs="Courier New"/>
      <w:sz w:val="24"/>
      <w:szCs w:val="24"/>
    </w:rPr>
  </w:style>
  <w:style w:type="character" w:customStyle="1" w:styleId="affffff">
    <w:name w:val="Текст Знак"/>
    <w:basedOn w:val="a6"/>
    <w:link w:val="afffffe"/>
    <w:uiPriority w:val="99"/>
    <w:rsid w:val="003C18DD"/>
    <w:rPr>
      <w:rFonts w:ascii="Courier New" w:eastAsia="Times New Roman" w:hAnsi="Courier New" w:cs="Courier New"/>
      <w:sz w:val="24"/>
      <w:szCs w:val="24"/>
      <w:lang w:eastAsia="ru-RU"/>
    </w:rPr>
  </w:style>
  <w:style w:type="character" w:customStyle="1" w:styleId="apple-style-span">
    <w:name w:val="apple-style-span"/>
    <w:basedOn w:val="a6"/>
    <w:uiPriority w:val="99"/>
    <w:rsid w:val="003C18DD"/>
    <w:rPr>
      <w:rFonts w:cs="Times New Roman"/>
    </w:rPr>
  </w:style>
  <w:style w:type="paragraph" w:customStyle="1" w:styleId="2f">
    <w:name w:val="Îáû÷íûé2"/>
    <w:uiPriority w:val="99"/>
    <w:rsid w:val="003C18DD"/>
    <w:pPr>
      <w:widowControl w:val="0"/>
      <w:spacing w:after="0" w:line="240" w:lineRule="auto"/>
    </w:pPr>
    <w:rPr>
      <w:rFonts w:ascii="Calibri" w:eastAsia="Times New Roman" w:hAnsi="Calibri" w:cs="Times New Roman"/>
      <w:sz w:val="20"/>
      <w:szCs w:val="20"/>
      <w:lang w:eastAsia="ru-RU"/>
    </w:rPr>
  </w:style>
  <w:style w:type="paragraph" w:customStyle="1" w:styleId="affffff0">
    <w:name w:val="Абзац"/>
    <w:basedOn w:val="a5"/>
    <w:uiPriority w:val="99"/>
    <w:rsid w:val="003C18DD"/>
    <w:pPr>
      <w:spacing w:before="120"/>
      <w:ind w:firstLine="851"/>
      <w:jc w:val="both"/>
    </w:pPr>
    <w:rPr>
      <w:rFonts w:ascii="Calibri" w:hAnsi="Calibri"/>
      <w:sz w:val="28"/>
    </w:rPr>
  </w:style>
  <w:style w:type="paragraph" w:customStyle="1" w:styleId="1f2">
    <w:name w:val="1._Текст_метод"/>
    <w:uiPriority w:val="99"/>
    <w:rsid w:val="003C18DD"/>
    <w:pPr>
      <w:spacing w:before="20" w:after="0" w:line="192" w:lineRule="auto"/>
      <w:ind w:firstLine="567"/>
      <w:jc w:val="both"/>
    </w:pPr>
    <w:rPr>
      <w:rFonts w:ascii="Calibri" w:eastAsia="Times New Roman" w:hAnsi="Calibri" w:cs="Times New Roman"/>
      <w:sz w:val="20"/>
      <w:szCs w:val="20"/>
      <w:lang w:eastAsia="ru-RU"/>
    </w:rPr>
  </w:style>
  <w:style w:type="paragraph" w:customStyle="1" w:styleId="10">
    <w:name w:val="Список 1"/>
    <w:basedOn w:val="a5"/>
    <w:uiPriority w:val="99"/>
    <w:rsid w:val="003C18DD"/>
    <w:pPr>
      <w:numPr>
        <w:numId w:val="9"/>
      </w:numPr>
      <w:tabs>
        <w:tab w:val="clear" w:pos="927"/>
      </w:tabs>
      <w:spacing w:before="120" w:after="120"/>
      <w:ind w:left="360" w:hanging="360"/>
      <w:jc w:val="both"/>
    </w:pPr>
    <w:rPr>
      <w:rFonts w:ascii="Calibri" w:hAnsi="Calibri"/>
      <w:sz w:val="16"/>
    </w:rPr>
  </w:style>
  <w:style w:type="paragraph" w:customStyle="1" w:styleId="1f3">
    <w:name w:val="1."/>
    <w:uiPriority w:val="99"/>
    <w:rsid w:val="003C18DD"/>
    <w:pPr>
      <w:spacing w:before="120" w:after="0" w:line="240" w:lineRule="auto"/>
      <w:ind w:firstLine="284"/>
      <w:jc w:val="both"/>
    </w:pPr>
    <w:rPr>
      <w:rFonts w:ascii="Arial" w:eastAsia="Times New Roman" w:hAnsi="Arial" w:cs="Times New Roman"/>
      <w:sz w:val="18"/>
      <w:szCs w:val="20"/>
      <w:lang w:eastAsia="ru-RU"/>
    </w:rPr>
  </w:style>
  <w:style w:type="paragraph" w:customStyle="1" w:styleId="610">
    <w:name w:val="6.1"/>
    <w:basedOn w:val="a5"/>
    <w:uiPriority w:val="99"/>
    <w:rsid w:val="003C18DD"/>
    <w:pPr>
      <w:widowControl w:val="0"/>
      <w:suppressAutoHyphens/>
      <w:ind w:right="57"/>
      <w:jc w:val="right"/>
    </w:pPr>
    <w:rPr>
      <w:rFonts w:ascii="Calibri" w:hAnsi="Calibri"/>
      <w:sz w:val="16"/>
    </w:rPr>
  </w:style>
  <w:style w:type="character" w:styleId="affffff1">
    <w:name w:val="line number"/>
    <w:basedOn w:val="a6"/>
    <w:uiPriority w:val="99"/>
    <w:semiHidden/>
    <w:rsid w:val="003C18DD"/>
    <w:rPr>
      <w:rFonts w:cs="Times New Roman"/>
    </w:rPr>
  </w:style>
  <w:style w:type="paragraph" w:styleId="2f0">
    <w:name w:val="Body Text Indent 2"/>
    <w:basedOn w:val="a5"/>
    <w:link w:val="2f1"/>
    <w:rsid w:val="003C18DD"/>
    <w:pPr>
      <w:widowControl w:val="0"/>
      <w:spacing w:before="120" w:line="220" w:lineRule="atLeast"/>
      <w:ind w:firstLine="720"/>
      <w:jc w:val="both"/>
    </w:pPr>
    <w:rPr>
      <w:rFonts w:ascii="Calibri" w:hAnsi="Calibri"/>
    </w:rPr>
  </w:style>
  <w:style w:type="character" w:customStyle="1" w:styleId="2f1">
    <w:name w:val="Основной текст с отступом 2 Знак"/>
    <w:basedOn w:val="a6"/>
    <w:link w:val="2f0"/>
    <w:uiPriority w:val="99"/>
    <w:semiHidden/>
    <w:rsid w:val="003C18DD"/>
    <w:rPr>
      <w:rFonts w:ascii="Calibri" w:eastAsia="Times New Roman" w:hAnsi="Calibri" w:cs="Times New Roman"/>
      <w:sz w:val="20"/>
      <w:szCs w:val="20"/>
      <w:lang w:eastAsia="ru-RU"/>
    </w:rPr>
  </w:style>
  <w:style w:type="character" w:customStyle="1" w:styleId="affffff2">
    <w:name w:val="номер страницы"/>
    <w:uiPriority w:val="99"/>
    <w:rsid w:val="003C18DD"/>
    <w:rPr>
      <w:rFonts w:ascii="Times New Roman" w:hAnsi="Times New Roman"/>
      <w:b/>
      <w:sz w:val="28"/>
    </w:rPr>
  </w:style>
  <w:style w:type="paragraph" w:customStyle="1" w:styleId="2f2">
    <w:name w:val="оглавление 2"/>
    <w:basedOn w:val="1f4"/>
    <w:autoRedefine/>
    <w:uiPriority w:val="99"/>
    <w:rsid w:val="003C18DD"/>
    <w:pPr>
      <w:spacing w:before="60"/>
      <w:ind w:left="851"/>
    </w:pPr>
  </w:style>
  <w:style w:type="paragraph" w:customStyle="1" w:styleId="3b">
    <w:name w:val="оглавление 3"/>
    <w:basedOn w:val="1f4"/>
    <w:next w:val="a5"/>
    <w:autoRedefine/>
    <w:uiPriority w:val="99"/>
    <w:rsid w:val="003C18DD"/>
    <w:pPr>
      <w:ind w:left="1418"/>
    </w:pPr>
  </w:style>
  <w:style w:type="paragraph" w:customStyle="1" w:styleId="1f4">
    <w:name w:val="оглавление 1"/>
    <w:basedOn w:val="a5"/>
    <w:next w:val="a5"/>
    <w:autoRedefine/>
    <w:uiPriority w:val="99"/>
    <w:rsid w:val="003C18DD"/>
    <w:pPr>
      <w:keepLines/>
      <w:tabs>
        <w:tab w:val="right" w:leader="dot" w:pos="9639"/>
      </w:tabs>
      <w:spacing w:before="120"/>
      <w:ind w:left="284" w:right="567" w:hanging="284"/>
      <w:jc w:val="both"/>
    </w:pPr>
    <w:rPr>
      <w:rFonts w:ascii="Calibri" w:hAnsi="Calibri"/>
      <w:b/>
      <w:sz w:val="24"/>
    </w:rPr>
  </w:style>
  <w:style w:type="character" w:customStyle="1" w:styleId="affffff3">
    <w:name w:val="Основной шрифт"/>
    <w:rsid w:val="003C18DD"/>
  </w:style>
  <w:style w:type="paragraph" w:styleId="2f3">
    <w:name w:val="List Bullet 2"/>
    <w:basedOn w:val="a5"/>
    <w:autoRedefine/>
    <w:uiPriority w:val="99"/>
    <w:semiHidden/>
    <w:rsid w:val="003C18DD"/>
    <w:pPr>
      <w:tabs>
        <w:tab w:val="num" w:pos="643"/>
      </w:tabs>
      <w:ind w:left="643" w:hanging="360"/>
    </w:pPr>
    <w:rPr>
      <w:rFonts w:ascii="Calibri" w:hAnsi="Calibri"/>
      <w:sz w:val="24"/>
    </w:rPr>
  </w:style>
  <w:style w:type="paragraph" w:customStyle="1" w:styleId="42">
    <w:name w:val="4._Заголовок справа"/>
    <w:basedOn w:val="43"/>
    <w:next w:val="43"/>
    <w:uiPriority w:val="99"/>
    <w:rsid w:val="003C18DD"/>
    <w:pPr>
      <w:spacing w:before="120"/>
    </w:pPr>
    <w:rPr>
      <w:b/>
    </w:rPr>
  </w:style>
  <w:style w:type="paragraph" w:customStyle="1" w:styleId="43">
    <w:name w:val="4._Текст справа"/>
    <w:basedOn w:val="1f5"/>
    <w:uiPriority w:val="99"/>
    <w:rsid w:val="003C18DD"/>
    <w:pPr>
      <w:suppressAutoHyphens/>
      <w:spacing w:before="0"/>
      <w:ind w:left="10206" w:firstLine="0"/>
      <w:jc w:val="left"/>
    </w:pPr>
  </w:style>
  <w:style w:type="paragraph" w:customStyle="1" w:styleId="44">
    <w:name w:val="4._Заголовок абзаца"/>
    <w:basedOn w:val="1f5"/>
    <w:next w:val="1f5"/>
    <w:uiPriority w:val="99"/>
    <w:rsid w:val="003C18DD"/>
    <w:pPr>
      <w:spacing w:before="120"/>
    </w:pPr>
    <w:rPr>
      <w:b/>
    </w:rPr>
  </w:style>
  <w:style w:type="paragraph" w:customStyle="1" w:styleId="45">
    <w:name w:val="4.Номер таблицы"/>
    <w:basedOn w:val="46"/>
    <w:next w:val="46"/>
    <w:uiPriority w:val="99"/>
    <w:rsid w:val="003C18DD"/>
    <w:pPr>
      <w:jc w:val="right"/>
    </w:pPr>
  </w:style>
  <w:style w:type="paragraph" w:customStyle="1" w:styleId="6-6">
    <w:name w:val="6.Табл.-6уровень"/>
    <w:basedOn w:val="6-1"/>
    <w:uiPriority w:val="99"/>
    <w:rsid w:val="003C18DD"/>
    <w:pPr>
      <w:spacing w:before="0"/>
      <w:ind w:left="1134"/>
    </w:pPr>
  </w:style>
  <w:style w:type="paragraph" w:customStyle="1" w:styleId="6-4">
    <w:name w:val="6.Табл.-4уровень"/>
    <w:basedOn w:val="6-1"/>
    <w:uiPriority w:val="99"/>
    <w:rsid w:val="003C18DD"/>
    <w:pPr>
      <w:spacing w:before="0"/>
      <w:ind w:left="794"/>
    </w:pPr>
  </w:style>
  <w:style w:type="paragraph" w:customStyle="1" w:styleId="92">
    <w:name w:val="9.Заголовок графика"/>
    <w:basedOn w:val="46"/>
    <w:next w:val="93"/>
    <w:uiPriority w:val="99"/>
    <w:rsid w:val="003C18DD"/>
  </w:style>
  <w:style w:type="paragraph" w:customStyle="1" w:styleId="Affffff4">
    <w:name w:val="A.Содержание"/>
    <w:uiPriority w:val="99"/>
    <w:rsid w:val="003C18DD"/>
    <w:pPr>
      <w:keepNext/>
      <w:pageBreakBefore/>
      <w:widowControl w:val="0"/>
      <w:suppressLineNumbers/>
      <w:suppressAutoHyphens/>
      <w:spacing w:after="480" w:line="240" w:lineRule="auto"/>
      <w:jc w:val="center"/>
    </w:pPr>
    <w:rPr>
      <w:rFonts w:ascii="Calibri" w:eastAsia="Times New Roman" w:hAnsi="Calibri" w:cs="Times New Roman"/>
      <w:b/>
      <w:sz w:val="36"/>
      <w:szCs w:val="20"/>
      <w:lang w:eastAsia="ru-RU"/>
    </w:rPr>
  </w:style>
  <w:style w:type="paragraph" w:customStyle="1" w:styleId="320">
    <w:name w:val="3.Подзаголовок 2"/>
    <w:basedOn w:val="312"/>
    <w:next w:val="1f5"/>
    <w:uiPriority w:val="99"/>
    <w:qFormat/>
    <w:rsid w:val="003C18DD"/>
    <w:pPr>
      <w:spacing w:before="120" w:after="0"/>
      <w:outlineLvl w:val="2"/>
    </w:pPr>
    <w:rPr>
      <w:sz w:val="28"/>
    </w:rPr>
  </w:style>
  <w:style w:type="paragraph" w:customStyle="1" w:styleId="312">
    <w:name w:val="3.Подзаголовок 1"/>
    <w:basedOn w:val="2f4"/>
    <w:next w:val="1f5"/>
    <w:uiPriority w:val="99"/>
    <w:rsid w:val="003C18DD"/>
    <w:pPr>
      <w:keepNext/>
      <w:keepLines/>
      <w:pageBreakBefore w:val="0"/>
      <w:spacing w:before="240" w:after="60"/>
      <w:outlineLvl w:val="1"/>
    </w:pPr>
    <w:rPr>
      <w:sz w:val="32"/>
    </w:rPr>
  </w:style>
  <w:style w:type="paragraph" w:customStyle="1" w:styleId="46">
    <w:name w:val="4.Заголовок таблицы"/>
    <w:basedOn w:val="312"/>
    <w:next w:val="1f5"/>
    <w:uiPriority w:val="99"/>
    <w:qFormat/>
    <w:rsid w:val="003C18DD"/>
    <w:pPr>
      <w:keepNext w:val="0"/>
      <w:keepLines w:val="0"/>
      <w:spacing w:before="0" w:after="0"/>
      <w:jc w:val="left"/>
      <w:outlineLvl w:val="3"/>
    </w:pPr>
    <w:rPr>
      <w:sz w:val="28"/>
    </w:rPr>
  </w:style>
  <w:style w:type="paragraph" w:customStyle="1" w:styleId="47">
    <w:name w:val="4.Пояснение к таблице"/>
    <w:basedOn w:val="6-1"/>
    <w:next w:val="5-"/>
    <w:uiPriority w:val="99"/>
    <w:qFormat/>
    <w:rsid w:val="003C18DD"/>
    <w:pPr>
      <w:suppressAutoHyphens/>
      <w:spacing w:before="60" w:after="60"/>
      <w:ind w:left="0" w:firstLine="0"/>
      <w:jc w:val="right"/>
    </w:pPr>
  </w:style>
  <w:style w:type="paragraph" w:customStyle="1" w:styleId="93">
    <w:name w:val="9.График"/>
    <w:basedOn w:val="1f5"/>
    <w:next w:val="1f5"/>
    <w:uiPriority w:val="99"/>
    <w:rsid w:val="003C18DD"/>
    <w:pPr>
      <w:widowControl w:val="0"/>
      <w:pBdr>
        <w:top w:val="single" w:sz="6" w:space="0" w:color="000000"/>
        <w:left w:val="single" w:sz="6" w:space="0" w:color="000000"/>
        <w:bottom w:val="single" w:sz="6" w:space="0" w:color="000000"/>
        <w:right w:val="single" w:sz="6" w:space="0" w:color="000000"/>
      </w:pBdr>
      <w:spacing w:before="120" w:after="120"/>
      <w:ind w:firstLine="0"/>
      <w:jc w:val="center"/>
    </w:pPr>
    <w:rPr>
      <w:sz w:val="144"/>
    </w:rPr>
  </w:style>
  <w:style w:type="paragraph" w:customStyle="1" w:styleId="2f4">
    <w:name w:val="2.Заголовок"/>
    <w:next w:val="1f5"/>
    <w:uiPriority w:val="99"/>
    <w:rsid w:val="003C18DD"/>
    <w:pPr>
      <w:pageBreakBefore/>
      <w:widowControl w:val="0"/>
      <w:suppressAutoHyphens/>
      <w:spacing w:after="120" w:line="240" w:lineRule="auto"/>
      <w:jc w:val="center"/>
      <w:outlineLvl w:val="0"/>
    </w:pPr>
    <w:rPr>
      <w:rFonts w:ascii="Calibri" w:eastAsia="Times New Roman" w:hAnsi="Calibri" w:cs="Times New Roman"/>
      <w:b/>
      <w:sz w:val="36"/>
      <w:szCs w:val="20"/>
      <w:lang w:eastAsia="ru-RU"/>
    </w:rPr>
  </w:style>
  <w:style w:type="character" w:customStyle="1" w:styleId="1f6">
    <w:name w:val="1.Текст Знак"/>
    <w:link w:val="1f5"/>
    <w:uiPriority w:val="99"/>
    <w:locked/>
    <w:rsid w:val="003C18DD"/>
    <w:rPr>
      <w:rFonts w:ascii="Arial" w:hAnsi="Arial" w:cs="Times New Roman"/>
      <w:sz w:val="24"/>
      <w:lang w:eastAsia="ru-RU"/>
    </w:rPr>
  </w:style>
  <w:style w:type="paragraph" w:customStyle="1" w:styleId="1f5">
    <w:name w:val="1.Текст"/>
    <w:link w:val="1f6"/>
    <w:uiPriority w:val="99"/>
    <w:qFormat/>
    <w:rsid w:val="003C18DD"/>
    <w:pPr>
      <w:spacing w:before="60" w:after="0" w:line="240" w:lineRule="auto"/>
      <w:ind w:firstLine="567"/>
      <w:jc w:val="both"/>
    </w:pPr>
    <w:rPr>
      <w:rFonts w:ascii="Arial" w:hAnsi="Arial" w:cs="Times New Roman"/>
      <w:sz w:val="24"/>
      <w:lang w:eastAsia="ru-RU"/>
    </w:rPr>
  </w:style>
  <w:style w:type="paragraph" w:customStyle="1" w:styleId="6-5">
    <w:name w:val="6.Табл.-5уровень"/>
    <w:basedOn w:val="6-1"/>
    <w:uiPriority w:val="99"/>
    <w:rsid w:val="003C18DD"/>
    <w:pPr>
      <w:spacing w:before="0"/>
      <w:ind w:left="964"/>
    </w:pPr>
  </w:style>
  <w:style w:type="character" w:customStyle="1" w:styleId="83">
    <w:name w:val="8.Сноска Знак"/>
    <w:link w:val="84"/>
    <w:uiPriority w:val="99"/>
    <w:locked/>
    <w:rsid w:val="003C18DD"/>
    <w:rPr>
      <w:rFonts w:ascii="Times New Roman" w:hAnsi="Times New Roman"/>
      <w:i/>
    </w:rPr>
  </w:style>
  <w:style w:type="paragraph" w:customStyle="1" w:styleId="84">
    <w:name w:val="8.Сноска"/>
    <w:basedOn w:val="6-1"/>
    <w:next w:val="a5"/>
    <w:link w:val="83"/>
    <w:uiPriority w:val="99"/>
    <w:qFormat/>
    <w:rsid w:val="003C18DD"/>
    <w:pPr>
      <w:spacing w:before="60"/>
      <w:ind w:left="0" w:right="0" w:firstLine="0"/>
      <w:jc w:val="both"/>
    </w:pPr>
    <w:rPr>
      <w:rFonts w:ascii="Times New Roman" w:eastAsiaTheme="minorHAnsi" w:hAnsi="Times New Roman" w:cstheme="minorBidi"/>
      <w:i/>
      <w:szCs w:val="22"/>
      <w:lang w:eastAsia="en-US"/>
    </w:rPr>
  </w:style>
  <w:style w:type="paragraph" w:customStyle="1" w:styleId="6-1">
    <w:name w:val="6.Табл.-1уровень"/>
    <w:basedOn w:val="a5"/>
    <w:uiPriority w:val="99"/>
    <w:qFormat/>
    <w:rsid w:val="003C18DD"/>
    <w:pPr>
      <w:widowControl w:val="0"/>
      <w:spacing w:before="20"/>
      <w:ind w:left="283" w:right="57" w:hanging="170"/>
    </w:pPr>
    <w:rPr>
      <w:rFonts w:ascii="Calibri" w:hAnsi="Calibri"/>
      <w:sz w:val="22"/>
    </w:rPr>
  </w:style>
  <w:style w:type="paragraph" w:customStyle="1" w:styleId="bl0">
    <w:name w:val="bl0"/>
    <w:basedOn w:val="a5"/>
    <w:uiPriority w:val="99"/>
    <w:rsid w:val="003C18DD"/>
    <w:pPr>
      <w:spacing w:before="100" w:beforeAutospacing="1" w:after="100" w:afterAutospacing="1"/>
    </w:pPr>
    <w:rPr>
      <w:rFonts w:ascii="Calibri" w:hAnsi="Calibri"/>
      <w:sz w:val="24"/>
      <w:szCs w:val="24"/>
    </w:rPr>
  </w:style>
  <w:style w:type="numbering" w:customStyle="1" w:styleId="1f7">
    <w:name w:val="Нет списка1"/>
    <w:next w:val="a8"/>
    <w:semiHidden/>
    <w:unhideWhenUsed/>
    <w:rsid w:val="003C18DD"/>
  </w:style>
  <w:style w:type="paragraph" w:customStyle="1" w:styleId="2f5">
    <w:name w:val="Знак2"/>
    <w:basedOn w:val="a5"/>
    <w:rsid w:val="00106090"/>
    <w:pPr>
      <w:spacing w:after="160" w:line="240" w:lineRule="exact"/>
    </w:pPr>
    <w:rPr>
      <w:rFonts w:ascii="Verdana" w:hAnsi="Verdana"/>
      <w:lang w:val="en-US" w:eastAsia="en-US"/>
    </w:rPr>
  </w:style>
  <w:style w:type="paragraph" w:customStyle="1" w:styleId="1f8">
    <w:name w:val="заголовок 1"/>
    <w:basedOn w:val="a5"/>
    <w:next w:val="a5"/>
    <w:rsid w:val="00106090"/>
    <w:pPr>
      <w:keepNext/>
      <w:outlineLvl w:val="0"/>
    </w:pPr>
    <w:rPr>
      <w:sz w:val="28"/>
    </w:rPr>
  </w:style>
  <w:style w:type="paragraph" w:customStyle="1" w:styleId="a1">
    <w:name w:val="Знак"/>
    <w:basedOn w:val="a5"/>
    <w:rsid w:val="00106090"/>
    <w:pPr>
      <w:numPr>
        <w:ilvl w:val="1"/>
        <w:numId w:val="11"/>
      </w:numPr>
      <w:tabs>
        <w:tab w:val="clear" w:pos="567"/>
      </w:tabs>
      <w:spacing w:after="160" w:line="240" w:lineRule="exact"/>
      <w:ind w:left="0" w:firstLine="0"/>
    </w:pPr>
    <w:rPr>
      <w:rFonts w:eastAsia="Calibri"/>
      <w:lang w:eastAsia="zh-CN"/>
    </w:rPr>
  </w:style>
  <w:style w:type="paragraph" w:customStyle="1" w:styleId="3">
    <w:name w:val="Раздел 3"/>
    <w:basedOn w:val="a5"/>
    <w:rsid w:val="00106090"/>
    <w:pPr>
      <w:numPr>
        <w:numId w:val="11"/>
      </w:numPr>
      <w:tabs>
        <w:tab w:val="clear" w:pos="567"/>
        <w:tab w:val="num" w:pos="360"/>
      </w:tabs>
      <w:spacing w:before="120" w:after="120"/>
      <w:ind w:left="360" w:hanging="360"/>
      <w:jc w:val="center"/>
    </w:pPr>
    <w:rPr>
      <w:b/>
      <w:bCs/>
      <w:sz w:val="24"/>
      <w:szCs w:val="24"/>
    </w:rPr>
  </w:style>
  <w:style w:type="paragraph" w:customStyle="1" w:styleId="2f6">
    <w:name w:val="заголовок 2"/>
    <w:basedOn w:val="a5"/>
    <w:next w:val="a5"/>
    <w:rsid w:val="00106090"/>
    <w:pPr>
      <w:keepNext/>
      <w:spacing w:line="360" w:lineRule="auto"/>
      <w:jc w:val="both"/>
      <w:outlineLvl w:val="1"/>
    </w:pPr>
    <w:rPr>
      <w:sz w:val="28"/>
    </w:rPr>
  </w:style>
  <w:style w:type="paragraph" w:customStyle="1" w:styleId="3c">
    <w:name w:val="Стиль3"/>
    <w:basedOn w:val="2f0"/>
    <w:link w:val="3d"/>
    <w:rsid w:val="00106090"/>
    <w:pPr>
      <w:tabs>
        <w:tab w:val="num" w:pos="1307"/>
      </w:tabs>
      <w:adjustRightInd w:val="0"/>
      <w:spacing w:before="0" w:line="240" w:lineRule="auto"/>
      <w:ind w:left="1080" w:firstLine="0"/>
      <w:textAlignment w:val="baseline"/>
    </w:pPr>
    <w:rPr>
      <w:rFonts w:ascii="Times New Roman" w:hAnsi="Times New Roman"/>
      <w:sz w:val="24"/>
    </w:rPr>
  </w:style>
  <w:style w:type="character" w:customStyle="1" w:styleId="3d">
    <w:name w:val="Стиль3 Знак"/>
    <w:link w:val="3c"/>
    <w:locked/>
    <w:rsid w:val="00106090"/>
    <w:rPr>
      <w:rFonts w:ascii="Times New Roman" w:eastAsia="Times New Roman" w:hAnsi="Times New Roman" w:cs="Times New Roman"/>
      <w:sz w:val="24"/>
      <w:szCs w:val="20"/>
      <w:lang w:eastAsia="ru-RU"/>
    </w:rPr>
  </w:style>
  <w:style w:type="paragraph" w:customStyle="1" w:styleId="3e">
    <w:name w:val="заголовок 3"/>
    <w:basedOn w:val="a5"/>
    <w:next w:val="a5"/>
    <w:rsid w:val="00106090"/>
    <w:pPr>
      <w:keepNext/>
      <w:jc w:val="center"/>
      <w:outlineLvl w:val="2"/>
    </w:pPr>
    <w:rPr>
      <w:sz w:val="28"/>
    </w:rPr>
  </w:style>
  <w:style w:type="paragraph" w:customStyle="1" w:styleId="48">
    <w:name w:val="заголовок 4"/>
    <w:basedOn w:val="a5"/>
    <w:next w:val="a5"/>
    <w:rsid w:val="00106090"/>
    <w:pPr>
      <w:keepNext/>
      <w:spacing w:line="360" w:lineRule="auto"/>
      <w:ind w:firstLine="567"/>
      <w:jc w:val="both"/>
      <w:outlineLvl w:val="3"/>
    </w:pPr>
    <w:rPr>
      <w:sz w:val="28"/>
    </w:rPr>
  </w:style>
  <w:style w:type="paragraph" w:styleId="affffff5">
    <w:name w:val="Block Text"/>
    <w:basedOn w:val="a5"/>
    <w:rsid w:val="00106090"/>
    <w:pPr>
      <w:ind w:left="1134" w:right="-285"/>
    </w:pPr>
    <w:rPr>
      <w:sz w:val="28"/>
    </w:rPr>
  </w:style>
  <w:style w:type="paragraph" w:customStyle="1" w:styleId="affffff6">
    <w:name w:val="Знак"/>
    <w:basedOn w:val="a5"/>
    <w:rsid w:val="009855C7"/>
    <w:pPr>
      <w:spacing w:after="160" w:line="240" w:lineRule="exact"/>
    </w:pPr>
    <w:rPr>
      <w:rFonts w:ascii="Verdana" w:hAnsi="Verdana"/>
      <w:lang w:val="en-US" w:eastAsia="en-US"/>
    </w:rPr>
  </w:style>
  <w:style w:type="numbering" w:customStyle="1" w:styleId="2f7">
    <w:name w:val="Нет списка2"/>
    <w:next w:val="a8"/>
    <w:semiHidden/>
    <w:rsid w:val="009855C7"/>
  </w:style>
  <w:style w:type="numbering" w:customStyle="1" w:styleId="3f">
    <w:name w:val="Нет списка3"/>
    <w:next w:val="a8"/>
    <w:semiHidden/>
    <w:rsid w:val="009855C7"/>
  </w:style>
  <w:style w:type="numbering" w:customStyle="1" w:styleId="49">
    <w:name w:val="Нет списка4"/>
    <w:next w:val="a8"/>
    <w:uiPriority w:val="99"/>
    <w:semiHidden/>
    <w:unhideWhenUsed/>
    <w:rsid w:val="009855C7"/>
  </w:style>
  <w:style w:type="numbering" w:customStyle="1" w:styleId="52">
    <w:name w:val="Нет списка5"/>
    <w:next w:val="a8"/>
    <w:uiPriority w:val="99"/>
    <w:semiHidden/>
    <w:unhideWhenUsed/>
    <w:rsid w:val="009855C7"/>
  </w:style>
  <w:style w:type="numbering" w:customStyle="1" w:styleId="62">
    <w:name w:val="Нет списка6"/>
    <w:next w:val="a8"/>
    <w:uiPriority w:val="99"/>
    <w:semiHidden/>
    <w:unhideWhenUsed/>
    <w:rsid w:val="009855C7"/>
  </w:style>
  <w:style w:type="numbering" w:customStyle="1" w:styleId="72">
    <w:name w:val="Нет списка7"/>
    <w:next w:val="a8"/>
    <w:uiPriority w:val="99"/>
    <w:semiHidden/>
    <w:unhideWhenUsed/>
    <w:rsid w:val="009855C7"/>
  </w:style>
  <w:style w:type="numbering" w:customStyle="1" w:styleId="85">
    <w:name w:val="Нет списка8"/>
    <w:next w:val="a8"/>
    <w:uiPriority w:val="99"/>
    <w:semiHidden/>
    <w:unhideWhenUsed/>
    <w:rsid w:val="009855C7"/>
  </w:style>
  <w:style w:type="table" w:customStyle="1" w:styleId="4a">
    <w:name w:val="Сетка таблицы4"/>
    <w:basedOn w:val="a7"/>
    <w:next w:val="affa"/>
    <w:uiPriority w:val="59"/>
    <w:rsid w:val="009855C7"/>
    <w:pPr>
      <w:spacing w:after="0" w:line="240" w:lineRule="auto"/>
    </w:pPr>
    <w:rPr>
      <w:rFonts w:ascii="Times New Roman" w:eastAsia="Calibri"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94">
    <w:name w:val="Нет списка9"/>
    <w:next w:val="a8"/>
    <w:uiPriority w:val="99"/>
    <w:semiHidden/>
    <w:unhideWhenUsed/>
    <w:rsid w:val="009855C7"/>
  </w:style>
  <w:style w:type="numbering" w:customStyle="1" w:styleId="100">
    <w:name w:val="Нет списка10"/>
    <w:next w:val="a8"/>
    <w:uiPriority w:val="99"/>
    <w:semiHidden/>
    <w:unhideWhenUsed/>
    <w:rsid w:val="009855C7"/>
  </w:style>
  <w:style w:type="table" w:customStyle="1" w:styleId="53">
    <w:name w:val="Сетка таблицы5"/>
    <w:basedOn w:val="a7"/>
    <w:next w:val="affa"/>
    <w:uiPriority w:val="59"/>
    <w:rsid w:val="009855C7"/>
    <w:pPr>
      <w:spacing w:after="0" w:line="240" w:lineRule="auto"/>
    </w:pPr>
    <w:rPr>
      <w:rFonts w:ascii="Times New Roman" w:eastAsia="Calibri"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2">
    <w:name w:val="Нет списка11"/>
    <w:next w:val="a8"/>
    <w:uiPriority w:val="99"/>
    <w:semiHidden/>
    <w:unhideWhenUsed/>
    <w:rsid w:val="009855C7"/>
  </w:style>
  <w:style w:type="numbering" w:customStyle="1" w:styleId="120">
    <w:name w:val="Нет списка12"/>
    <w:next w:val="a8"/>
    <w:uiPriority w:val="99"/>
    <w:semiHidden/>
    <w:unhideWhenUsed/>
    <w:rsid w:val="009855C7"/>
  </w:style>
  <w:style w:type="table" w:customStyle="1" w:styleId="63">
    <w:name w:val="Сетка таблицы6"/>
    <w:basedOn w:val="a7"/>
    <w:next w:val="affa"/>
    <w:uiPriority w:val="59"/>
    <w:rsid w:val="009855C7"/>
    <w:pPr>
      <w:spacing w:after="0" w:line="240" w:lineRule="auto"/>
    </w:pPr>
    <w:rPr>
      <w:rFonts w:ascii="Times New Roman" w:eastAsia="Calibri"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30">
    <w:name w:val="Нет списка13"/>
    <w:next w:val="a8"/>
    <w:uiPriority w:val="99"/>
    <w:semiHidden/>
    <w:unhideWhenUsed/>
    <w:rsid w:val="009855C7"/>
  </w:style>
  <w:style w:type="numbering" w:customStyle="1" w:styleId="140">
    <w:name w:val="Нет списка14"/>
    <w:next w:val="a8"/>
    <w:uiPriority w:val="99"/>
    <w:semiHidden/>
    <w:unhideWhenUsed/>
    <w:rsid w:val="009855C7"/>
  </w:style>
  <w:style w:type="table" w:customStyle="1" w:styleId="73">
    <w:name w:val="Сетка таблицы7"/>
    <w:basedOn w:val="a7"/>
    <w:next w:val="affa"/>
    <w:uiPriority w:val="59"/>
    <w:rsid w:val="009855C7"/>
    <w:pPr>
      <w:spacing w:after="0" w:line="240" w:lineRule="auto"/>
    </w:pPr>
    <w:rPr>
      <w:rFonts w:ascii="Times New Roman" w:eastAsia="Calibri"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50">
    <w:name w:val="Нет списка15"/>
    <w:next w:val="a8"/>
    <w:uiPriority w:val="99"/>
    <w:semiHidden/>
    <w:unhideWhenUsed/>
    <w:rsid w:val="009855C7"/>
  </w:style>
  <w:style w:type="numbering" w:customStyle="1" w:styleId="160">
    <w:name w:val="Нет списка16"/>
    <w:next w:val="a8"/>
    <w:uiPriority w:val="99"/>
    <w:semiHidden/>
    <w:unhideWhenUsed/>
    <w:rsid w:val="009855C7"/>
  </w:style>
  <w:style w:type="table" w:customStyle="1" w:styleId="86">
    <w:name w:val="Сетка таблицы8"/>
    <w:basedOn w:val="a7"/>
    <w:next w:val="affa"/>
    <w:uiPriority w:val="59"/>
    <w:rsid w:val="009855C7"/>
    <w:pPr>
      <w:spacing w:after="0" w:line="240" w:lineRule="auto"/>
    </w:pPr>
    <w:rPr>
      <w:rFonts w:ascii="Times New Roman" w:eastAsia="Calibri"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70">
    <w:name w:val="Нет списка17"/>
    <w:next w:val="a8"/>
    <w:uiPriority w:val="99"/>
    <w:semiHidden/>
    <w:unhideWhenUsed/>
    <w:rsid w:val="009855C7"/>
  </w:style>
</w:styles>
</file>

<file path=word/webSettings.xml><?xml version="1.0" encoding="utf-8"?>
<w:webSettings xmlns:r="http://schemas.openxmlformats.org/officeDocument/2006/relationships" xmlns:w="http://schemas.openxmlformats.org/wordprocessingml/2006/main">
  <w:divs>
    <w:div w:id="416219482">
      <w:bodyDiv w:val="1"/>
      <w:marLeft w:val="0"/>
      <w:marRight w:val="0"/>
      <w:marTop w:val="0"/>
      <w:marBottom w:val="0"/>
      <w:divBdr>
        <w:top w:val="none" w:sz="0" w:space="0" w:color="auto"/>
        <w:left w:val="none" w:sz="0" w:space="0" w:color="auto"/>
        <w:bottom w:val="none" w:sz="0" w:space="0" w:color="auto"/>
        <w:right w:val="none" w:sz="0" w:space="0" w:color="auto"/>
      </w:divBdr>
    </w:div>
    <w:div w:id="747768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file:///C:\Users\GALINA~1\AppData\Local\Temp\Rar$DIa0.756\&#1055;&#1086;&#1088;&#1103;&#1076;&#1086;&#1082;%20&#1087;&#1088;&#1080;&#1084;&#1077;&#1085;&#1077;&#1085;&#1080;&#1103;%20&#1080;%20&#1074;&#1085;&#1077;&#1089;&#1077;&#1085;&#1080;&#1103;%20&#1080;&#1079;&#1084;&#1077;&#1085;&#1077;&#1085;&#1080;&#1081;%202.docx" TargetMode="External"/><Relationship Id="rId117" Type="http://schemas.openxmlformats.org/officeDocument/2006/relationships/hyperlink" Target="http://www.consultant.ru/document/cons_doc_LAW_351269/7cb66e0f239f00b0e1d59f167cd46beb2182ece1/" TargetMode="External"/><Relationship Id="rId21" Type="http://schemas.openxmlformats.org/officeDocument/2006/relationships/hyperlink" Target="file:///C:\Users\GALINA~1\AppData\Local\Temp\Rar$DIa0.756\&#1055;&#1086;&#1088;&#1103;&#1076;&#1086;&#1082;%20&#1087;&#1088;&#1080;&#1084;&#1077;&#1085;&#1077;&#1085;&#1080;&#1103;%20&#1080;%20&#1074;&#1085;&#1077;&#1089;&#1077;&#1085;&#1080;&#1103;%20&#1080;&#1079;&#1084;&#1077;&#1085;&#1077;&#1085;&#1080;&#1081;%202.docx" TargetMode="External"/><Relationship Id="rId42" Type="http://schemas.openxmlformats.org/officeDocument/2006/relationships/hyperlink" Target="file:///C:\Users\GALINA~1\AppData\Local\Temp\Rar$DIa0.756\&#1055;&#1086;&#1088;&#1103;&#1076;&#1086;&#1082;%20&#1087;&#1088;&#1080;&#1084;&#1077;&#1085;&#1077;&#1085;&#1080;&#1103;%20&#1080;%20&#1074;&#1085;&#1077;&#1089;&#1077;&#1085;&#1080;&#1103;%20&#1080;&#1079;&#1084;&#1077;&#1085;&#1077;&#1085;&#1080;&#1081;%202.docx" TargetMode="External"/><Relationship Id="rId47" Type="http://schemas.openxmlformats.org/officeDocument/2006/relationships/hyperlink" Target="garantF1://12038258.510" TargetMode="External"/><Relationship Id="rId63" Type="http://schemas.openxmlformats.org/officeDocument/2006/relationships/hyperlink" Target="http://www.consultant.ru/document/cons_doc_LAW_217524/" TargetMode="External"/><Relationship Id="rId68" Type="http://schemas.openxmlformats.org/officeDocument/2006/relationships/hyperlink" Target="http://www.consultant.ru/document/cons_doc_LAW_351269/f3ce931f8523b327060f9e62f0ffa5990a28639c/" TargetMode="External"/><Relationship Id="rId84" Type="http://schemas.openxmlformats.org/officeDocument/2006/relationships/hyperlink" Target="http://www.consultant.ru/document/cons_doc_LAW_351269/c1c2bfc679fb74ed4c4da6be176c8d5a7da42c49/" TargetMode="External"/><Relationship Id="rId89" Type="http://schemas.openxmlformats.org/officeDocument/2006/relationships/hyperlink" Target="garantF1://12038258.500" TargetMode="External"/><Relationship Id="rId112" Type="http://schemas.openxmlformats.org/officeDocument/2006/relationships/hyperlink" Target="http://www.consultant.ru/document/cons_doc_LAW_351269/36fb3e57a8031adb90c7b7d13d835d1f31efff63/" TargetMode="External"/><Relationship Id="rId133" Type="http://schemas.openxmlformats.org/officeDocument/2006/relationships/hyperlink" Target="http://www.torgi.gov.ru" TargetMode="External"/><Relationship Id="rId138" Type="http://schemas.openxmlformats.org/officeDocument/2006/relationships/hyperlink" Target="http://utp.sberbank-ast.ru" TargetMode="External"/><Relationship Id="rId154" Type="http://schemas.openxmlformats.org/officeDocument/2006/relationships/hyperlink" Target="http://utp.sberbank-ast.ru" TargetMode="External"/><Relationship Id="rId159" Type="http://schemas.openxmlformats.org/officeDocument/2006/relationships/hyperlink" Target="mailto:a.mr.ust-kulomskiy@ust-kulom.rkomi.ru" TargetMode="External"/><Relationship Id="rId16" Type="http://schemas.openxmlformats.org/officeDocument/2006/relationships/hyperlink" Target="file:///C:\Users\GALINA~1\AppData\Local\Temp\Rar$DIa0.756\&#1055;&#1086;&#1088;&#1103;&#1076;&#1086;&#1082;%20&#1087;&#1088;&#1080;&#1084;&#1077;&#1085;&#1077;&#1085;&#1080;&#1103;%20&#1080;%20&#1074;&#1085;&#1077;&#1089;&#1077;&#1085;&#1080;&#1103;%20&#1080;&#1079;&#1084;&#1077;&#1085;&#1077;&#1085;&#1080;&#1081;%202.docx" TargetMode="External"/><Relationship Id="rId107" Type="http://schemas.openxmlformats.org/officeDocument/2006/relationships/hyperlink" Target="http://www.consultant.ru/document/cons_doc_LAW_217524/" TargetMode="External"/><Relationship Id="rId11" Type="http://schemas.openxmlformats.org/officeDocument/2006/relationships/footer" Target="footer1.xml"/><Relationship Id="rId32" Type="http://schemas.openxmlformats.org/officeDocument/2006/relationships/hyperlink" Target="file:///C:\Users\GALINA~1\AppData\Local\Temp\Rar$DIa0.756\&#1055;&#1086;&#1088;&#1103;&#1076;&#1086;&#1082;%20&#1087;&#1088;&#1080;&#1084;&#1077;&#1085;&#1077;&#1085;&#1080;&#1103;%20&#1080;%20&#1074;&#1085;&#1077;&#1089;&#1077;&#1085;&#1080;&#1103;%20&#1080;&#1079;&#1084;&#1077;&#1085;&#1077;&#1085;&#1080;&#1081;%202.docx" TargetMode="External"/><Relationship Id="rId37" Type="http://schemas.openxmlformats.org/officeDocument/2006/relationships/hyperlink" Target="file:///C:\Users\GALINA~1\AppData\Local\Temp\Rar$DIa0.756\&#1055;&#1086;&#1088;&#1103;&#1076;&#1086;&#1082;%20&#1087;&#1088;&#1080;&#1084;&#1077;&#1085;&#1077;&#1085;&#1080;&#1103;%20&#1080;%20&#1074;&#1085;&#1077;&#1089;&#1077;&#1085;&#1080;&#1103;%20&#1080;&#1079;&#1084;&#1077;&#1085;&#1077;&#1085;&#1080;&#1081;%202.docx" TargetMode="External"/><Relationship Id="rId53" Type="http://schemas.openxmlformats.org/officeDocument/2006/relationships/hyperlink" Target="http://www.consultant.ru/document/cons_doc_LAW_373276/36fb3e57a8031adb90c7b7d13d835d1f31efff63/" TargetMode="External"/><Relationship Id="rId58" Type="http://schemas.openxmlformats.org/officeDocument/2006/relationships/hyperlink" Target="http://www.consultant.ru/document/cons_doc_LAW_304549/7cb66e0f239f00b0e1d59f167cd46beb2182ece1/" TargetMode="External"/><Relationship Id="rId74" Type="http://schemas.openxmlformats.org/officeDocument/2006/relationships/hyperlink" Target="http://www.consultant.ru/document/cons_doc_LAW_351269/7cb66e0f239f00b0e1d59f167cd46beb2182ece1/" TargetMode="External"/><Relationship Id="rId79" Type="http://schemas.openxmlformats.org/officeDocument/2006/relationships/hyperlink" Target="http://www.consultant.ru/document/cons_doc_LAW_351269/c1c2bfc679fb74ed4c4da6be176c8d5a7da42c49/" TargetMode="External"/><Relationship Id="rId102" Type="http://schemas.openxmlformats.org/officeDocument/2006/relationships/hyperlink" Target="http://www.consultant.ru/document/cons_doc_LAW_304549/7cb66e0f239f00b0e1d59f167cd46beb2182ece1/" TargetMode="External"/><Relationship Id="rId123" Type="http://schemas.openxmlformats.org/officeDocument/2006/relationships/hyperlink" Target="http://www.consultant.ru/document/cons_doc_LAW_351269/c1c2bfc679fb74ed4c4da6be176c8d5a7da42c49/" TargetMode="External"/><Relationship Id="rId128" Type="http://schemas.openxmlformats.org/officeDocument/2006/relationships/hyperlink" Target="http://www.consultant.ru/document/cons_doc_LAW_351269/c1c2bfc679fb74ed4c4da6be176c8d5a7da42c49/" TargetMode="External"/><Relationship Id="rId144" Type="http://schemas.openxmlformats.org/officeDocument/2006/relationships/hyperlink" Target="http://www.torgi.gov.ru" TargetMode="External"/><Relationship Id="rId149" Type="http://schemas.openxmlformats.org/officeDocument/2006/relationships/hyperlink" Target="https://utp.sberbank-ast.ru/AP/Notice/652/Instructions" TargetMode="External"/><Relationship Id="rId5" Type="http://schemas.openxmlformats.org/officeDocument/2006/relationships/webSettings" Target="webSettings.xml"/><Relationship Id="rId90" Type="http://schemas.openxmlformats.org/officeDocument/2006/relationships/hyperlink" Target="garantF1://12038258.510" TargetMode="External"/><Relationship Id="rId95" Type="http://schemas.openxmlformats.org/officeDocument/2006/relationships/hyperlink" Target="http://www.consultant.ru/document/cons_doc_LAW_373276/825a71eb75032f603d29da32b2cf36300ac04789/" TargetMode="External"/><Relationship Id="rId160" Type="http://schemas.openxmlformats.org/officeDocument/2006/relationships/hyperlink" Target="mailto:a.mr.ust-kulomskiy@ust-kulom.rkomi.ru" TargetMode="External"/><Relationship Id="rId22" Type="http://schemas.openxmlformats.org/officeDocument/2006/relationships/hyperlink" Target="file:///C:\Users\GALINA~1\AppData\Local\Temp\Rar$DIa0.756\&#1055;&#1086;&#1088;&#1103;&#1076;&#1086;&#1082;%20&#1087;&#1088;&#1080;&#1084;&#1077;&#1085;&#1077;&#1085;&#1080;&#1103;%20&#1080;%20&#1074;&#1085;&#1077;&#1089;&#1077;&#1085;&#1080;&#1103;%20&#1080;&#1079;&#1084;&#1077;&#1085;&#1077;&#1085;&#1080;&#1081;%202.docx" TargetMode="External"/><Relationship Id="rId27" Type="http://schemas.openxmlformats.org/officeDocument/2006/relationships/hyperlink" Target="file:///C:\Users\GALINA~1\AppData\Local\Temp\Rar$DIa0.756\&#1055;&#1086;&#1088;&#1103;&#1076;&#1086;&#1082;%20&#1087;&#1088;&#1080;&#1084;&#1077;&#1085;&#1077;&#1085;&#1080;&#1103;%20&#1080;%20&#1074;&#1085;&#1077;&#1089;&#1077;&#1085;&#1080;&#1103;%20&#1080;&#1079;&#1084;&#1077;&#1085;&#1077;&#1085;&#1080;&#1081;%202.docx" TargetMode="External"/><Relationship Id="rId43" Type="http://schemas.openxmlformats.org/officeDocument/2006/relationships/hyperlink" Target="file:///C:\Users\GALINA~1\AppData\Local\Temp\Rar$DIa0.756\&#1055;&#1086;&#1088;&#1103;&#1076;&#1086;&#1082;%20&#1087;&#1088;&#1080;&#1084;&#1077;&#1085;&#1077;&#1085;&#1080;&#1103;%20&#1080;%20&#1074;&#1085;&#1077;&#1089;&#1077;&#1085;&#1080;&#1103;%20&#1080;&#1079;&#1084;&#1077;&#1085;&#1077;&#1085;&#1080;&#1081;%202.docx" TargetMode="External"/><Relationship Id="rId48" Type="http://schemas.openxmlformats.org/officeDocument/2006/relationships/hyperlink" Target="http://www.consultant.ru/document/cons_doc_LAW_357290/531fadfdb92215e25a0a445a301f6d4312924e25/" TargetMode="External"/><Relationship Id="rId64" Type="http://schemas.openxmlformats.org/officeDocument/2006/relationships/hyperlink" Target="http://www.consultant.ru/document/cons_doc_LAW_217524/" TargetMode="External"/><Relationship Id="rId69" Type="http://schemas.openxmlformats.org/officeDocument/2006/relationships/hyperlink" Target="http://www.consultant.ru/document/cons_doc_LAW_351269/36fb3e57a8031adb90c7b7d13d835d1f31efff63/" TargetMode="External"/><Relationship Id="rId113" Type="http://schemas.openxmlformats.org/officeDocument/2006/relationships/hyperlink" Target="http://www.consultant.ru/document/cons_doc_LAW_351269/c1c2bfc679fb74ed4c4da6be176c8d5a7da42c49/" TargetMode="External"/><Relationship Id="rId118" Type="http://schemas.openxmlformats.org/officeDocument/2006/relationships/hyperlink" Target="http://www.consultant.ru/document/cons_doc_LAW_351269/7cb66e0f239f00b0e1d59f167cd46beb2182ece1/" TargetMode="External"/><Relationship Id="rId134" Type="http://schemas.openxmlformats.org/officeDocument/2006/relationships/hyperlink" Target="mailto:a.mr.ust-kulomskiy@ust-kulom.rkomi.ru" TargetMode="External"/><Relationship Id="rId139" Type="http://schemas.openxmlformats.org/officeDocument/2006/relationships/hyperlink" Target="https://utp.sberbank-ast.ru/AP/Notice/652/Instructions" TargetMode="External"/><Relationship Id="rId80" Type="http://schemas.openxmlformats.org/officeDocument/2006/relationships/hyperlink" Target="http://www.consultant.ru/document/cons_doc_LAW_351269/c1c2bfc679fb74ed4c4da6be176c8d5a7da42c49/" TargetMode="External"/><Relationship Id="rId85" Type="http://schemas.openxmlformats.org/officeDocument/2006/relationships/hyperlink" Target="http://www.consultant.ru/document/cons_doc_LAW_351269/c1c2bfc679fb74ed4c4da6be176c8d5a7da42c49/" TargetMode="External"/><Relationship Id="rId150" Type="http://schemas.openxmlformats.org/officeDocument/2006/relationships/hyperlink" Target="https://login.consultant.ru/link/?req=doc&amp;base=LAW&amp;n=447647&amp;dst=100050" TargetMode="External"/><Relationship Id="rId155" Type="http://schemas.openxmlformats.org/officeDocument/2006/relationships/footer" Target="footer7.xml"/><Relationship Id="rId12" Type="http://schemas.openxmlformats.org/officeDocument/2006/relationships/footer" Target="footer2.xml"/><Relationship Id="rId17" Type="http://schemas.openxmlformats.org/officeDocument/2006/relationships/hyperlink" Target="file:///C:\Users\GALINA~1\AppData\Local\Temp\Rar$DIa0.756\&#1055;&#1086;&#1088;&#1103;&#1076;&#1086;&#1082;%20&#1087;&#1088;&#1080;&#1084;&#1077;&#1085;&#1077;&#1085;&#1080;&#1103;%20&#1080;%20&#1074;&#1085;&#1077;&#1089;&#1077;&#1085;&#1080;&#1103;%20&#1080;&#1079;&#1084;&#1077;&#1085;&#1077;&#1085;&#1080;&#1081;%202.docx" TargetMode="External"/><Relationship Id="rId33" Type="http://schemas.openxmlformats.org/officeDocument/2006/relationships/hyperlink" Target="file:///C:\Users\GALINA~1\AppData\Local\Temp\Rar$DIa0.756\&#1055;&#1086;&#1088;&#1103;&#1076;&#1086;&#1082;%20&#1087;&#1088;&#1080;&#1084;&#1077;&#1085;&#1077;&#1085;&#1080;&#1103;%20&#1080;%20&#1074;&#1085;&#1077;&#1089;&#1077;&#1085;&#1080;&#1103;%20&#1080;&#1079;&#1084;&#1077;&#1085;&#1077;&#1085;&#1080;&#1081;%202.docx" TargetMode="External"/><Relationship Id="rId38" Type="http://schemas.openxmlformats.org/officeDocument/2006/relationships/hyperlink" Target="file:///C:\Users\GALINA~1\AppData\Local\Temp\Rar$DIa0.756\&#1055;&#1086;&#1088;&#1103;&#1076;&#1086;&#1082;%20&#1087;&#1088;&#1080;&#1084;&#1077;&#1085;&#1077;&#1085;&#1080;&#1103;%20&#1080;%20&#1074;&#1085;&#1077;&#1089;&#1077;&#1085;&#1080;&#1103;%20&#1080;&#1079;&#1084;&#1077;&#1085;&#1077;&#1085;&#1080;&#1081;%202.docx" TargetMode="External"/><Relationship Id="rId59" Type="http://schemas.openxmlformats.org/officeDocument/2006/relationships/hyperlink" Target="http://www.consultant.ru/document/cons_doc_LAW_304549/7cb66e0f239f00b0e1d59f167cd46beb2182ece1/" TargetMode="External"/><Relationship Id="rId103" Type="http://schemas.openxmlformats.org/officeDocument/2006/relationships/hyperlink" Target="http://www.consultant.ru/document/cons_doc_LAW_217247/" TargetMode="External"/><Relationship Id="rId108" Type="http://schemas.openxmlformats.org/officeDocument/2006/relationships/hyperlink" Target="http://www.consultant.ru/document/cons_doc_LAW_322585/" TargetMode="External"/><Relationship Id="rId124" Type="http://schemas.openxmlformats.org/officeDocument/2006/relationships/hyperlink" Target="http://www.consultant.ru/document/cons_doc_LAW_351269/c1c2bfc679fb74ed4c4da6be176c8d5a7da42c49/" TargetMode="External"/><Relationship Id="rId129" Type="http://schemas.openxmlformats.org/officeDocument/2006/relationships/header" Target="header4.xml"/><Relationship Id="rId54" Type="http://schemas.openxmlformats.org/officeDocument/2006/relationships/hyperlink" Target="http://www.consultant.ru/document/cons_doc_LAW_373276/36fb3e57a8031adb90c7b7d13d835d1f31efff63/" TargetMode="External"/><Relationship Id="rId70" Type="http://schemas.openxmlformats.org/officeDocument/2006/relationships/hyperlink" Target="http://www.consultant.ru/document/cons_doc_LAW_351269/c1c2bfc679fb74ed4c4da6be176c8d5a7da42c49/" TargetMode="External"/><Relationship Id="rId75" Type="http://schemas.openxmlformats.org/officeDocument/2006/relationships/hyperlink" Target="http://www.consultant.ru/document/cons_doc_LAW_351269/7cb66e0f239f00b0e1d59f167cd46beb2182ece1/" TargetMode="External"/><Relationship Id="rId91" Type="http://schemas.openxmlformats.org/officeDocument/2006/relationships/hyperlink" Target="http://www.consultant.ru/document/cons_doc_LAW_357290/531fadfdb92215e25a0a445a301f6d4312924e25/" TargetMode="External"/><Relationship Id="rId96" Type="http://schemas.openxmlformats.org/officeDocument/2006/relationships/hyperlink" Target="http://www.consultant.ru/document/cons_doc_LAW_373276/36fb3e57a8031adb90c7b7d13d835d1f31efff63/" TargetMode="External"/><Relationship Id="rId140" Type="http://schemas.openxmlformats.org/officeDocument/2006/relationships/hyperlink" Target="consultantplus://offline/ref=A4C8B3DF73F486F66C7EC5CFEE292A37F1F1D888C83D5CB9C3718C23A2C124C89560C83749B3E9F475DA7F2567B5524448B6A3BD33BE1092OCQ8L" TargetMode="External"/><Relationship Id="rId145" Type="http://schemas.openxmlformats.org/officeDocument/2006/relationships/hyperlink" Target="http://www.torgi.gov.ru" TargetMode="External"/><Relationship Id="rId161" Type="http://schemas.openxmlformats.org/officeDocument/2006/relationships/hyperlink" Target="mailto:adm@ust-kulom.rkomi.ru"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file:///C:\Users\GALINA~1\AppData\Local\Temp\Rar$DIa0.756\&#1055;&#1086;&#1088;&#1103;&#1076;&#1086;&#1082;%20&#1087;&#1088;&#1080;&#1084;&#1077;&#1085;&#1077;&#1085;&#1080;&#1103;%20&#1080;%20&#1074;&#1085;&#1077;&#1089;&#1077;&#1085;&#1080;&#1103;%20&#1080;&#1079;&#1084;&#1077;&#1085;&#1077;&#1085;&#1080;&#1081;%202.docx" TargetMode="External"/><Relationship Id="rId23" Type="http://schemas.openxmlformats.org/officeDocument/2006/relationships/hyperlink" Target="file:///C:\Users\GALINA~1\AppData\Local\Temp\Rar$DIa0.756\&#1055;&#1086;&#1088;&#1103;&#1076;&#1086;&#1082;%20&#1087;&#1088;&#1080;&#1084;&#1077;&#1085;&#1077;&#1085;&#1080;&#1103;%20&#1080;%20&#1074;&#1085;&#1077;&#1089;&#1077;&#1085;&#1080;&#1103;%20&#1080;&#1079;&#1084;&#1077;&#1085;&#1077;&#1085;&#1080;&#1081;%202.docx" TargetMode="External"/><Relationship Id="rId28" Type="http://schemas.openxmlformats.org/officeDocument/2006/relationships/hyperlink" Target="file:///C:\Users\GALINA~1\AppData\Local\Temp\Rar$DIa0.756\&#1055;&#1086;&#1088;&#1103;&#1076;&#1086;&#1082;%20&#1087;&#1088;&#1080;&#1084;&#1077;&#1085;&#1077;&#1085;&#1080;&#1103;%20&#1080;%20&#1074;&#1085;&#1077;&#1089;&#1077;&#1085;&#1080;&#1103;%20&#1080;&#1079;&#1084;&#1077;&#1085;&#1077;&#1085;&#1080;&#1081;%202.docx" TargetMode="External"/><Relationship Id="rId36" Type="http://schemas.openxmlformats.org/officeDocument/2006/relationships/hyperlink" Target="file:///C:\Users\GALINA~1\AppData\Local\Temp\Rar$DIa0.756\&#1055;&#1086;&#1088;&#1103;&#1076;&#1086;&#1082;%20&#1087;&#1088;&#1080;&#1084;&#1077;&#1085;&#1077;&#1085;&#1080;&#1103;%20&#1080;%20&#1074;&#1085;&#1077;&#1089;&#1077;&#1085;&#1080;&#1103;%20&#1080;&#1079;&#1084;&#1077;&#1085;&#1077;&#1085;&#1080;&#1081;%202.docx" TargetMode="External"/><Relationship Id="rId49" Type="http://schemas.openxmlformats.org/officeDocument/2006/relationships/hyperlink" Target="http://www.consultant.ru/document/cons_doc_LAW_373276/36fb3e57a8031adb90c7b7d13d835d1f31efff63/" TargetMode="External"/><Relationship Id="rId57" Type="http://schemas.openxmlformats.org/officeDocument/2006/relationships/hyperlink" Target="http://www.consultant.ru/document/cons_doc_LAW_304549/91122874bbcf628c0e5c6bceb7fe613ee682fc73/" TargetMode="External"/><Relationship Id="rId106" Type="http://schemas.openxmlformats.org/officeDocument/2006/relationships/hyperlink" Target="http://www.consultant.ru/document/cons_doc_LAW_217524/" TargetMode="External"/><Relationship Id="rId114" Type="http://schemas.openxmlformats.org/officeDocument/2006/relationships/hyperlink" Target="http://www.consultant.ru/document/cons_doc_LAW_351269/c1c2bfc679fb74ed4c4da6be176c8d5a7da42c49/" TargetMode="External"/><Relationship Id="rId119" Type="http://schemas.openxmlformats.org/officeDocument/2006/relationships/hyperlink" Target="http://www.consultant.ru/document/cons_doc_LAW_351269/c1c2bfc679fb74ed4c4da6be176c8d5a7da42c49/" TargetMode="External"/><Relationship Id="rId127" Type="http://schemas.openxmlformats.org/officeDocument/2006/relationships/hyperlink" Target="http://www.consultant.ru/document/cons_doc_LAW_351269/c1c2bfc679fb74ed4c4da6be176c8d5a7da42c49/" TargetMode="External"/><Relationship Id="rId10" Type="http://schemas.openxmlformats.org/officeDocument/2006/relationships/header" Target="header1.xml"/><Relationship Id="rId31" Type="http://schemas.openxmlformats.org/officeDocument/2006/relationships/hyperlink" Target="file:///C:\Users\GALINA~1\AppData\Local\Temp\Rar$DIa0.756\&#1055;&#1086;&#1088;&#1103;&#1076;&#1086;&#1082;%20&#1087;&#1088;&#1080;&#1084;&#1077;&#1085;&#1077;&#1085;&#1080;&#1103;%20&#1080;%20&#1074;&#1085;&#1077;&#1089;&#1077;&#1085;&#1080;&#1103;%20&#1080;&#1079;&#1084;&#1077;&#1085;&#1077;&#1085;&#1080;&#1081;%202.docx" TargetMode="External"/><Relationship Id="rId44" Type="http://schemas.openxmlformats.org/officeDocument/2006/relationships/hyperlink" Target="file:///C:\Users\GALINA~1\AppData\Local\Temp\Rar$DIa0.756\&#1055;&#1086;&#1088;&#1103;&#1076;&#1086;&#1082;%20&#1087;&#1088;&#1080;&#1084;&#1077;&#1085;&#1077;&#1085;&#1080;&#1103;%20&#1080;%20&#1074;&#1085;&#1077;&#1089;&#1077;&#1085;&#1080;&#1103;%20&#1080;&#1079;&#1084;&#1077;&#1085;&#1077;&#1085;&#1080;&#1081;%202.docx" TargetMode="External"/><Relationship Id="rId52" Type="http://schemas.openxmlformats.org/officeDocument/2006/relationships/hyperlink" Target="http://www.consultant.ru/document/cons_doc_LAW_373276/825a71eb75032f603d29da32b2cf36300ac04789/" TargetMode="External"/><Relationship Id="rId60" Type="http://schemas.openxmlformats.org/officeDocument/2006/relationships/hyperlink" Target="http://www.consultant.ru/document/cons_doc_LAW_217247/" TargetMode="External"/><Relationship Id="rId65" Type="http://schemas.openxmlformats.org/officeDocument/2006/relationships/hyperlink" Target="http://www.consultant.ru/document/cons_doc_LAW_322585/" TargetMode="External"/><Relationship Id="rId73" Type="http://schemas.openxmlformats.org/officeDocument/2006/relationships/hyperlink" Target="http://www.consultant.ru/document/cons_doc_LAW_351269/c1c2bfc679fb74ed4c4da6be176c8d5a7da42c49/" TargetMode="External"/><Relationship Id="rId78" Type="http://schemas.openxmlformats.org/officeDocument/2006/relationships/hyperlink" Target="http://www.consultant.ru/document/cons_doc_LAW_351269/c1c2bfc679fb74ed4c4da6be176c8d5a7da42c49/" TargetMode="External"/><Relationship Id="rId81" Type="http://schemas.openxmlformats.org/officeDocument/2006/relationships/hyperlink" Target="http://www.consultant.ru/document/cons_doc_LAW_351269/c1c2bfc679fb74ed4c4da6be176c8d5a7da42c49/" TargetMode="External"/><Relationship Id="rId86" Type="http://schemas.openxmlformats.org/officeDocument/2006/relationships/header" Target="header3.xml"/><Relationship Id="rId94" Type="http://schemas.openxmlformats.org/officeDocument/2006/relationships/hyperlink" Target="http://www.consultant.ru/document/cons_doc_LAW_373276/fc77c7117187684ab0cb02c7ee53952df0de55be/" TargetMode="External"/><Relationship Id="rId99" Type="http://schemas.openxmlformats.org/officeDocument/2006/relationships/hyperlink" Target="http://www.consultant.ru/document/cons_doc_LAW_304549/d43ae8ece00bbaa3bc825d04067c64adebeae28c/" TargetMode="External"/><Relationship Id="rId101" Type="http://schemas.openxmlformats.org/officeDocument/2006/relationships/hyperlink" Target="http://www.consultant.ru/document/cons_doc_LAW_304549/7cb66e0f239f00b0e1d59f167cd46beb2182ece1/" TargetMode="External"/><Relationship Id="rId122" Type="http://schemas.openxmlformats.org/officeDocument/2006/relationships/hyperlink" Target="http://www.consultant.ru/document/cons_doc_LAW_351269/c1c2bfc679fb74ed4c4da6be176c8d5a7da42c49/" TargetMode="External"/><Relationship Id="rId130" Type="http://schemas.openxmlformats.org/officeDocument/2006/relationships/footer" Target="footer6.xml"/><Relationship Id="rId135" Type="http://schemas.openxmlformats.org/officeDocument/2006/relationships/hyperlink" Target="http://utp.sberbank-ast.ru/AP" TargetMode="External"/><Relationship Id="rId143" Type="http://schemas.openxmlformats.org/officeDocument/2006/relationships/hyperlink" Target="http://utp.sberbank-ast.ru" TargetMode="External"/><Relationship Id="rId148" Type="http://schemas.openxmlformats.org/officeDocument/2006/relationships/hyperlink" Target="consultantplus://offline/ref=A4C8B3DF73F486F66C7EC5CFEE292A37F1F1D888C83D5CB9C3718C23A2C124C89560C83749B3E9F475DA7F2567B5524448B6A3BD33BE1092OCQ8L" TargetMode="External"/><Relationship Id="rId151" Type="http://schemas.openxmlformats.org/officeDocument/2006/relationships/hyperlink" Target="https://login.consultant.ru/link/?req=doc&amp;base=LAW&amp;n=447647&amp;dst=100050" TargetMode="External"/><Relationship Id="rId156" Type="http://schemas.openxmlformats.org/officeDocument/2006/relationships/footer" Target="footer8.xml"/><Relationship Id="rId4" Type="http://schemas.openxmlformats.org/officeDocument/2006/relationships/settings" Target="settings.xml"/><Relationship Id="rId9" Type="http://schemas.openxmlformats.org/officeDocument/2006/relationships/image" Target="media/image2.png"/><Relationship Id="rId13" Type="http://schemas.openxmlformats.org/officeDocument/2006/relationships/header" Target="header2.xml"/><Relationship Id="rId18" Type="http://schemas.openxmlformats.org/officeDocument/2006/relationships/hyperlink" Target="file:///C:\Users\GALINA~1\AppData\Local\Temp\Rar$DIa0.756\&#1055;&#1086;&#1088;&#1103;&#1076;&#1086;&#1082;%20&#1087;&#1088;&#1080;&#1084;&#1077;&#1085;&#1077;&#1085;&#1080;&#1103;%20&#1080;%20&#1074;&#1085;&#1077;&#1089;&#1077;&#1085;&#1080;&#1103;%20&#1080;&#1079;&#1084;&#1077;&#1085;&#1077;&#1085;&#1080;&#1081;%202.docx" TargetMode="External"/><Relationship Id="rId39" Type="http://schemas.openxmlformats.org/officeDocument/2006/relationships/hyperlink" Target="file:///C:\Users\GALINA~1\AppData\Local\Temp\Rar$DIa0.756\&#1055;&#1086;&#1088;&#1103;&#1076;&#1086;&#1082;%20&#1087;&#1088;&#1080;&#1084;&#1077;&#1085;&#1077;&#1085;&#1080;&#1103;%20&#1080;%20&#1074;&#1085;&#1077;&#1089;&#1077;&#1085;&#1080;&#1103;%20&#1080;&#1079;&#1084;&#1077;&#1085;&#1077;&#1085;&#1080;&#1081;%202.docx" TargetMode="External"/><Relationship Id="rId109" Type="http://schemas.openxmlformats.org/officeDocument/2006/relationships/hyperlink" Target="http://www.consultant.ru/document/cons_doc_LAW_351269/f111b9e03a38b2b3937951a4e8401a29754eeb8d/" TargetMode="External"/><Relationship Id="rId34" Type="http://schemas.openxmlformats.org/officeDocument/2006/relationships/hyperlink" Target="file:///C:\Users\GALINA~1\AppData\Local\Temp\Rar$DIa0.756\&#1055;&#1086;&#1088;&#1103;&#1076;&#1086;&#1082;%20&#1087;&#1088;&#1080;&#1084;&#1077;&#1085;&#1077;&#1085;&#1080;&#1103;%20&#1080;%20&#1074;&#1085;&#1077;&#1089;&#1077;&#1085;&#1080;&#1103;%20&#1080;&#1079;&#1084;&#1077;&#1085;&#1077;&#1085;&#1080;&#1081;%202.docx" TargetMode="External"/><Relationship Id="rId50" Type="http://schemas.openxmlformats.org/officeDocument/2006/relationships/hyperlink" Target="http://www.consultant.ru/document/cons_doc_LAW_373276/36fb3e57a8031adb90c7b7d13d835d1f31efff63/" TargetMode="External"/><Relationship Id="rId55" Type="http://schemas.openxmlformats.org/officeDocument/2006/relationships/hyperlink" Target="http://www.consultant.ru/document/cons_doc_LAW_373276/36fb3e57a8031adb90c7b7d13d835d1f31efff63/" TargetMode="External"/><Relationship Id="rId76" Type="http://schemas.openxmlformats.org/officeDocument/2006/relationships/hyperlink" Target="http://www.consultant.ru/document/cons_doc_LAW_351269/c1c2bfc679fb74ed4c4da6be176c8d5a7da42c49/" TargetMode="External"/><Relationship Id="rId97" Type="http://schemas.openxmlformats.org/officeDocument/2006/relationships/hyperlink" Target="http://www.consultant.ru/document/cons_doc_LAW_373276/36fb3e57a8031adb90c7b7d13d835d1f31efff63/" TargetMode="External"/><Relationship Id="rId104" Type="http://schemas.openxmlformats.org/officeDocument/2006/relationships/hyperlink" Target="http://www.consultant.ru/document/cons_doc_LAW_328718/" TargetMode="External"/><Relationship Id="rId120" Type="http://schemas.openxmlformats.org/officeDocument/2006/relationships/hyperlink" Target="http://www.consultant.ru/document/cons_doc_LAW_351269/c1c2bfc679fb74ed4c4da6be176c8d5a7da42c49/" TargetMode="External"/><Relationship Id="rId125" Type="http://schemas.openxmlformats.org/officeDocument/2006/relationships/hyperlink" Target="http://www.consultant.ru/document/cons_doc_LAW_351269/c1c2bfc679fb74ed4c4da6be176c8d5a7da42c49/" TargetMode="External"/><Relationship Id="rId141" Type="http://schemas.openxmlformats.org/officeDocument/2006/relationships/hyperlink" Target="http://www.torgi.gov.ru" TargetMode="External"/><Relationship Id="rId146" Type="http://schemas.openxmlformats.org/officeDocument/2006/relationships/hyperlink" Target="http://utp.sberbank-ast.ru" TargetMode="External"/><Relationship Id="rId7" Type="http://schemas.openxmlformats.org/officeDocument/2006/relationships/endnotes" Target="endnotes.xml"/><Relationship Id="rId71" Type="http://schemas.openxmlformats.org/officeDocument/2006/relationships/hyperlink" Target="http://www.consultant.ru/document/cons_doc_LAW_351269/c1c2bfc679fb74ed4c4da6be176c8d5a7da42c49/" TargetMode="External"/><Relationship Id="rId92" Type="http://schemas.openxmlformats.org/officeDocument/2006/relationships/hyperlink" Target="http://www.consultant.ru/document/cons_doc_LAW_373276/36fb3e57a8031adb90c7b7d13d835d1f31efff63/" TargetMode="External"/><Relationship Id="rId162" Type="http://schemas.openxmlformats.org/officeDocument/2006/relationships/fontTable" Target="fontTable.xml"/><Relationship Id="rId2" Type="http://schemas.openxmlformats.org/officeDocument/2006/relationships/numbering" Target="numbering.xml"/><Relationship Id="rId29" Type="http://schemas.openxmlformats.org/officeDocument/2006/relationships/hyperlink" Target="file:///C:\Users\GALINA~1\AppData\Local\Temp\Rar$DIa0.756\&#1055;&#1086;&#1088;&#1103;&#1076;&#1086;&#1082;%20&#1087;&#1088;&#1080;&#1084;&#1077;&#1085;&#1077;&#1085;&#1080;&#1103;%20&#1080;%20&#1074;&#1085;&#1077;&#1089;&#1077;&#1085;&#1080;&#1103;%20&#1080;&#1079;&#1084;&#1077;&#1085;&#1077;&#1085;&#1080;&#1081;%202.docx" TargetMode="External"/><Relationship Id="rId24" Type="http://schemas.openxmlformats.org/officeDocument/2006/relationships/hyperlink" Target="file:///C:\Users\GALINA~1\AppData\Local\Temp\Rar$DIa0.756\&#1055;&#1086;&#1088;&#1103;&#1076;&#1086;&#1082;%20&#1087;&#1088;&#1080;&#1084;&#1077;&#1085;&#1077;&#1085;&#1080;&#1103;%20&#1080;%20&#1074;&#1085;&#1077;&#1089;&#1077;&#1085;&#1080;&#1103;%20&#1080;&#1079;&#1084;&#1077;&#1085;&#1077;&#1085;&#1080;&#1081;%202.docx" TargetMode="External"/><Relationship Id="rId40" Type="http://schemas.openxmlformats.org/officeDocument/2006/relationships/hyperlink" Target="file:///C:\Users\GALINA~1\AppData\Local\Temp\Rar$DIa0.756\&#1055;&#1086;&#1088;&#1103;&#1076;&#1086;&#1082;%20&#1087;&#1088;&#1080;&#1084;&#1077;&#1085;&#1077;&#1085;&#1080;&#1103;%20&#1080;%20&#1074;&#1085;&#1077;&#1089;&#1077;&#1085;&#1080;&#1103;%20&#1080;&#1079;&#1084;&#1077;&#1085;&#1077;&#1085;&#1080;&#1081;%202.docx" TargetMode="External"/><Relationship Id="rId45" Type="http://schemas.openxmlformats.org/officeDocument/2006/relationships/hyperlink" Target="file:///C:\Users\GALINA~1\AppData\Local\Temp\Rar$DIa0.756\&#1055;&#1086;&#1088;&#1103;&#1076;&#1086;&#1082;%20&#1087;&#1088;&#1080;&#1084;&#1077;&#1085;&#1077;&#1085;&#1080;&#1103;%20&#1080;%20&#1074;&#1085;&#1077;&#1089;&#1077;&#1085;&#1080;&#1103;%20&#1080;&#1079;&#1084;&#1077;&#1085;&#1077;&#1085;&#1080;&#1081;%202.docx" TargetMode="External"/><Relationship Id="rId66" Type="http://schemas.openxmlformats.org/officeDocument/2006/relationships/hyperlink" Target="http://www.consultant.ru/document/cons_doc_LAW_351269/f111b9e03a38b2b3937951a4e8401a29754eeb8d/" TargetMode="External"/><Relationship Id="rId87" Type="http://schemas.openxmlformats.org/officeDocument/2006/relationships/footer" Target="footer4.xml"/><Relationship Id="rId110" Type="http://schemas.openxmlformats.org/officeDocument/2006/relationships/hyperlink" Target="http://www.consultant.ru/document/cons_doc_LAW_351269/36fb3e57a8031adb90c7b7d13d835d1f31efff63/" TargetMode="External"/><Relationship Id="rId115" Type="http://schemas.openxmlformats.org/officeDocument/2006/relationships/hyperlink" Target="http://www.consultant.ru/document/cons_doc_LAW_351269/c1c2bfc679fb74ed4c4da6be176c8d5a7da42c49/" TargetMode="External"/><Relationship Id="rId131" Type="http://schemas.openxmlformats.org/officeDocument/2006/relationships/header" Target="header5.xml"/><Relationship Id="rId136" Type="http://schemas.openxmlformats.org/officeDocument/2006/relationships/hyperlink" Target="http://www.torgi.gov.ru" TargetMode="External"/><Relationship Id="rId157" Type="http://schemas.openxmlformats.org/officeDocument/2006/relationships/hyperlink" Target="mailto:a.mr.ust-kulomskiy@ust-kulom.rkomi.ru" TargetMode="External"/><Relationship Id="rId61" Type="http://schemas.openxmlformats.org/officeDocument/2006/relationships/hyperlink" Target="http://www.consultant.ru/document/cons_doc_LAW_328718/" TargetMode="External"/><Relationship Id="rId82" Type="http://schemas.openxmlformats.org/officeDocument/2006/relationships/hyperlink" Target="http://www.consultant.ru/document/cons_doc_LAW_351269/c1c2bfc679fb74ed4c4da6be176c8d5a7da42c49/" TargetMode="External"/><Relationship Id="rId152" Type="http://schemas.openxmlformats.org/officeDocument/2006/relationships/hyperlink" Target="https://login.consultant.ru/link/?req=doc&amp;base=LAW&amp;n=453779" TargetMode="External"/><Relationship Id="rId19" Type="http://schemas.openxmlformats.org/officeDocument/2006/relationships/hyperlink" Target="file:///C:\Users\GALINA~1\AppData\Local\Temp\Rar$DIa0.756\&#1055;&#1086;&#1088;&#1103;&#1076;&#1086;&#1082;%20&#1087;&#1088;&#1080;&#1084;&#1077;&#1085;&#1077;&#1085;&#1080;&#1103;%20&#1080;%20&#1074;&#1085;&#1077;&#1089;&#1077;&#1085;&#1080;&#1103;%20&#1080;&#1079;&#1084;&#1077;&#1085;&#1077;&#1085;&#1080;&#1081;%202.docx" TargetMode="External"/><Relationship Id="rId14" Type="http://schemas.openxmlformats.org/officeDocument/2006/relationships/footer" Target="footer3.xml"/><Relationship Id="rId30" Type="http://schemas.openxmlformats.org/officeDocument/2006/relationships/hyperlink" Target="file:///C:\Users\GALINA~1\AppData\Local\Temp\Rar$DIa0.756\&#1055;&#1086;&#1088;&#1103;&#1076;&#1086;&#1082;%20&#1087;&#1088;&#1080;&#1084;&#1077;&#1085;&#1077;&#1085;&#1080;&#1103;%20&#1080;%20&#1074;&#1085;&#1077;&#1089;&#1077;&#1085;&#1080;&#1103;%20&#1080;&#1079;&#1084;&#1077;&#1085;&#1077;&#1085;&#1080;&#1081;%202.docx" TargetMode="External"/><Relationship Id="rId35" Type="http://schemas.openxmlformats.org/officeDocument/2006/relationships/hyperlink" Target="file:///C:\Users\GALINA~1\AppData\Local\Temp\Rar$DIa0.756\&#1055;&#1086;&#1088;&#1103;&#1076;&#1086;&#1082;%20&#1087;&#1088;&#1080;&#1084;&#1077;&#1085;&#1077;&#1085;&#1080;&#1103;%20&#1080;%20&#1074;&#1085;&#1077;&#1089;&#1077;&#1085;&#1080;&#1103;%20&#1080;&#1079;&#1084;&#1077;&#1085;&#1077;&#1085;&#1080;&#1081;%202.docx" TargetMode="External"/><Relationship Id="rId56" Type="http://schemas.openxmlformats.org/officeDocument/2006/relationships/hyperlink" Target="http://www.consultant.ru/document/cons_doc_LAW_304549/d43ae8ece00bbaa3bc825d04067c64adebeae28c/" TargetMode="External"/><Relationship Id="rId77" Type="http://schemas.openxmlformats.org/officeDocument/2006/relationships/hyperlink" Target="http://www.consultant.ru/document/cons_doc_LAW_351269/c1c2bfc679fb74ed4c4da6be176c8d5a7da42c49/" TargetMode="External"/><Relationship Id="rId100" Type="http://schemas.openxmlformats.org/officeDocument/2006/relationships/hyperlink" Target="http://www.consultant.ru/document/cons_doc_LAW_304549/91122874bbcf628c0e5c6bceb7fe613ee682fc73/" TargetMode="External"/><Relationship Id="rId105" Type="http://schemas.openxmlformats.org/officeDocument/2006/relationships/hyperlink" Target="http://www.consultant.ru/document/cons_doc_LAW_351269/dbb758e5e96870aa276968887828c5d903eeba8a/" TargetMode="External"/><Relationship Id="rId126" Type="http://schemas.openxmlformats.org/officeDocument/2006/relationships/hyperlink" Target="http://www.consultant.ru/document/cons_doc_LAW_351269/c1c2bfc679fb74ed4c4da6be176c8d5a7da42c49/" TargetMode="External"/><Relationship Id="rId147" Type="http://schemas.openxmlformats.org/officeDocument/2006/relationships/hyperlink" Target="http://utp.sberbank-ast.ru" TargetMode="External"/><Relationship Id="rId8" Type="http://schemas.openxmlformats.org/officeDocument/2006/relationships/image" Target="media/image1.png"/><Relationship Id="rId51" Type="http://schemas.openxmlformats.org/officeDocument/2006/relationships/hyperlink" Target="http://www.consultant.ru/document/cons_doc_LAW_373276/fc77c7117187684ab0cb02c7ee53952df0de55be/" TargetMode="External"/><Relationship Id="rId72" Type="http://schemas.openxmlformats.org/officeDocument/2006/relationships/hyperlink" Target="http://www.consultant.ru/document/cons_doc_LAW_351269/c1c2bfc679fb74ed4c4da6be176c8d5a7da42c49/" TargetMode="External"/><Relationship Id="rId93" Type="http://schemas.openxmlformats.org/officeDocument/2006/relationships/hyperlink" Target="http://www.consultant.ru/document/cons_doc_LAW_373276/36fb3e57a8031adb90c7b7d13d835d1f31efff63/" TargetMode="External"/><Relationship Id="rId98" Type="http://schemas.openxmlformats.org/officeDocument/2006/relationships/hyperlink" Target="http://www.consultant.ru/document/cons_doc_LAW_373276/36fb3e57a8031adb90c7b7d13d835d1f31efff63/" TargetMode="External"/><Relationship Id="rId121" Type="http://schemas.openxmlformats.org/officeDocument/2006/relationships/hyperlink" Target="http://www.consultant.ru/document/cons_doc_LAW_351269/c1c2bfc679fb74ed4c4da6be176c8d5a7da42c49/" TargetMode="External"/><Relationship Id="rId142" Type="http://schemas.openxmlformats.org/officeDocument/2006/relationships/hyperlink" Target="http://utp.sberbank-ast.ru" TargetMode="External"/><Relationship Id="rId163" Type="http://schemas.openxmlformats.org/officeDocument/2006/relationships/theme" Target="theme/theme1.xml"/><Relationship Id="rId3" Type="http://schemas.openxmlformats.org/officeDocument/2006/relationships/styles" Target="styles.xml"/><Relationship Id="rId25" Type="http://schemas.openxmlformats.org/officeDocument/2006/relationships/hyperlink" Target="file:///C:\Users\GALINA~1\AppData\Local\Temp\Rar$DIa0.756\&#1055;&#1086;&#1088;&#1103;&#1076;&#1086;&#1082;%20&#1087;&#1088;&#1080;&#1084;&#1077;&#1085;&#1077;&#1085;&#1080;&#1103;%20&#1080;%20&#1074;&#1085;&#1077;&#1089;&#1077;&#1085;&#1080;&#1103;%20&#1080;&#1079;&#1084;&#1077;&#1085;&#1077;&#1085;&#1080;&#1081;%202.docx" TargetMode="External"/><Relationship Id="rId46" Type="http://schemas.openxmlformats.org/officeDocument/2006/relationships/hyperlink" Target="garantF1://12038258.500" TargetMode="External"/><Relationship Id="rId67" Type="http://schemas.openxmlformats.org/officeDocument/2006/relationships/hyperlink" Target="http://www.consultant.ru/document/cons_doc_LAW_351269/36fb3e57a8031adb90c7b7d13d835d1f31efff63/" TargetMode="External"/><Relationship Id="rId116" Type="http://schemas.openxmlformats.org/officeDocument/2006/relationships/hyperlink" Target="http://www.consultant.ru/document/cons_doc_LAW_351269/c1c2bfc679fb74ed4c4da6be176c8d5a7da42c49/" TargetMode="External"/><Relationship Id="rId137" Type="http://schemas.openxmlformats.org/officeDocument/2006/relationships/hyperlink" Target="http://utp.sberbank-ast.ru" TargetMode="External"/><Relationship Id="rId158" Type="http://schemas.openxmlformats.org/officeDocument/2006/relationships/hyperlink" Target="mailto:a.mr.ust-kulomskiy@ust-kulom.rkomi.ru" TargetMode="External"/><Relationship Id="rId20" Type="http://schemas.openxmlformats.org/officeDocument/2006/relationships/hyperlink" Target="file:///C:\Users\GALINA~1\AppData\Local\Temp\Rar$DIa0.756\&#1055;&#1086;&#1088;&#1103;&#1076;&#1086;&#1082;%20&#1087;&#1088;&#1080;&#1084;&#1077;&#1085;&#1077;&#1085;&#1080;&#1103;%20&#1080;%20&#1074;&#1085;&#1077;&#1089;&#1077;&#1085;&#1080;&#1103;%20&#1080;&#1079;&#1084;&#1077;&#1085;&#1077;&#1085;&#1080;&#1081;%202.docx" TargetMode="External"/><Relationship Id="rId41" Type="http://schemas.openxmlformats.org/officeDocument/2006/relationships/hyperlink" Target="file:///C:\Users\GALINA~1\AppData\Local\Temp\Rar$DIa0.756\&#1055;&#1086;&#1088;&#1103;&#1076;&#1086;&#1082;%20&#1087;&#1088;&#1080;&#1084;&#1077;&#1085;&#1077;&#1085;&#1080;&#1103;%20&#1080;%20&#1074;&#1085;&#1077;&#1089;&#1077;&#1085;&#1080;&#1103;%20&#1080;&#1079;&#1084;&#1077;&#1085;&#1077;&#1085;&#1080;&#1081;%202.docx" TargetMode="External"/><Relationship Id="rId62" Type="http://schemas.openxmlformats.org/officeDocument/2006/relationships/hyperlink" Target="http://www.consultant.ru/document/cons_doc_LAW_351269/dbb758e5e96870aa276968887828c5d903eeba8a/" TargetMode="External"/><Relationship Id="rId83" Type="http://schemas.openxmlformats.org/officeDocument/2006/relationships/hyperlink" Target="http://www.consultant.ru/document/cons_doc_LAW_351269/c1c2bfc679fb74ed4c4da6be176c8d5a7da42c49/" TargetMode="External"/><Relationship Id="rId88" Type="http://schemas.openxmlformats.org/officeDocument/2006/relationships/footer" Target="footer5.xml"/><Relationship Id="rId111" Type="http://schemas.openxmlformats.org/officeDocument/2006/relationships/hyperlink" Target="http://www.consultant.ru/document/cons_doc_LAW_351269/f3ce931f8523b327060f9e62f0ffa5990a28639c/" TargetMode="External"/><Relationship Id="rId132" Type="http://schemas.openxmlformats.org/officeDocument/2006/relationships/hyperlink" Target="https://ustkulom-r11.gosweb.gosuslugi.ru//" TargetMode="External"/><Relationship Id="rId153" Type="http://schemas.openxmlformats.org/officeDocument/2006/relationships/hyperlink" Target="http://www.torg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B1C1CD-D632-4030-9976-B4A278C90D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1</Pages>
  <Words>76318</Words>
  <Characters>435017</Characters>
  <Application>Microsoft Office Word</Application>
  <DocSecurity>0</DocSecurity>
  <Lines>3625</Lines>
  <Paragraphs>1020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510315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Spec6</dc:creator>
  <cp:lastModifiedBy>Ootdel</cp:lastModifiedBy>
  <cp:revision>13</cp:revision>
  <cp:lastPrinted>2024-05-03T06:52:00Z</cp:lastPrinted>
  <dcterms:created xsi:type="dcterms:W3CDTF">2024-05-02T09:50:00Z</dcterms:created>
  <dcterms:modified xsi:type="dcterms:W3CDTF">2024-05-03T06:53:00Z</dcterms:modified>
</cp:coreProperties>
</file>