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24" w:rsidRPr="001C0B24" w:rsidRDefault="001C0B24" w:rsidP="001C0B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B24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1C0B2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24" w:rsidRPr="001C0B24" w:rsidRDefault="001C0B24" w:rsidP="001C0B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0B24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r w:rsidRPr="001C0B2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1C0B24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1C0B24" w:rsidRPr="001C0B24" w:rsidRDefault="001C0B24" w:rsidP="001C0B24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1C0B24">
        <w:rPr>
          <w:rFonts w:ascii="Times New Roman" w:eastAsia="Times New Roman" w:hAnsi="Times New Roman"/>
          <w:b/>
          <w:sz w:val="34"/>
          <w:szCs w:val="34"/>
          <w:lang w:eastAsia="ru-RU"/>
        </w:rPr>
        <w:t>Ш У Ö М</w:t>
      </w:r>
    </w:p>
    <w:p w:rsidR="001C0B24" w:rsidRPr="001C0B24" w:rsidRDefault="0068372D" w:rsidP="001C0B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5" o:spid="_x0000_s1028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1C0B24" w:rsidRPr="001C0B2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C0B24" w:rsidRPr="001C0B24" w:rsidRDefault="001C0B24" w:rsidP="001C0B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r w:rsidRPr="001C0B24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1C0B24" w:rsidRPr="001C0B24" w:rsidRDefault="001C0B24" w:rsidP="001C0B24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37A28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bookmarkStart w:id="0" w:name="_GoBack"/>
      <w:bookmarkEnd w:id="0"/>
      <w:r w:rsidRPr="001C0B2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1C0B24" w:rsidRPr="001C0B24" w:rsidRDefault="001C0B24" w:rsidP="001C0B2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r w:rsidRPr="001C0B24">
        <w:rPr>
          <w:rFonts w:ascii="Times New Roman" w:eastAsia="Times New Roman" w:hAnsi="Times New Roman"/>
          <w:sz w:val="16"/>
          <w:szCs w:val="20"/>
          <w:lang w:eastAsia="ru-RU"/>
        </w:rPr>
        <w:t>Республика Коми</w:t>
      </w:r>
    </w:p>
    <w:p w:rsidR="001C0B24" w:rsidRPr="001C0B24" w:rsidRDefault="001C0B24" w:rsidP="001C0B2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r w:rsidRPr="001C0B24">
        <w:rPr>
          <w:rFonts w:ascii="Times New Roman" w:eastAsia="Times New Roman" w:hAnsi="Times New Roman"/>
          <w:sz w:val="16"/>
          <w:szCs w:val="20"/>
          <w:lang w:eastAsia="ru-RU"/>
        </w:rPr>
        <w:t>с. Усть-Кулом</w:t>
      </w:r>
    </w:p>
    <w:p w:rsidR="000F0DBB" w:rsidRPr="000F0DBB" w:rsidRDefault="000F0DBB" w:rsidP="000F0D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3E94" w:rsidRPr="00C263E4" w:rsidRDefault="00AD3E94" w:rsidP="009C41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1C0B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0F0DBB" w:rsidRDefault="00AD3E94" w:rsidP="00B17B23">
      <w:pPr>
        <w:tabs>
          <w:tab w:val="num" w:pos="54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</w:t>
      </w:r>
      <w:r w:rsidR="001C0B24">
        <w:rPr>
          <w:rFonts w:ascii="Times New Roman" w:hAnsi="Times New Roman"/>
          <w:sz w:val="28"/>
          <w:szCs w:val="28"/>
        </w:rPr>
        <w:t>ст. 14, 51 Федерального закона от</w:t>
      </w:r>
      <w:r w:rsidRPr="00DC6A3A">
        <w:rPr>
          <w:rFonts w:ascii="Times New Roman" w:hAnsi="Times New Roman"/>
          <w:sz w:val="28"/>
          <w:szCs w:val="28"/>
        </w:rPr>
        <w:t xml:space="preserve">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п о с т а н о в л я е т:</w:t>
      </w:r>
    </w:p>
    <w:p w:rsidR="001C0B24" w:rsidRPr="00DC6A3A" w:rsidRDefault="001C0B24" w:rsidP="00B17B23">
      <w:pPr>
        <w:tabs>
          <w:tab w:val="num" w:pos="54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20910" w:rsidRPr="00DC6A3A" w:rsidRDefault="00220910" w:rsidP="00B17B23">
      <w:pPr>
        <w:pStyle w:val="25"/>
        <w:tabs>
          <w:tab w:val="left" w:pos="540"/>
          <w:tab w:val="left" w:pos="77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1. Утвердить перечень 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>в отношении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="00C25B75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="00530836">
        <w:rPr>
          <w:rFonts w:ascii="Times New Roman" w:hAnsi="Times New Roman"/>
          <w:sz w:val="28"/>
          <w:szCs w:val="28"/>
        </w:rPr>
        <w:t xml:space="preserve"> в 202</w:t>
      </w:r>
      <w:r w:rsidR="00C25B75">
        <w:rPr>
          <w:rFonts w:ascii="Times New Roman" w:hAnsi="Times New Roman"/>
          <w:sz w:val="28"/>
          <w:szCs w:val="28"/>
        </w:rPr>
        <w:t>5</w:t>
      </w:r>
      <w:r w:rsidR="00530836">
        <w:rPr>
          <w:rFonts w:ascii="Times New Roman" w:hAnsi="Times New Roman"/>
          <w:sz w:val="28"/>
          <w:szCs w:val="28"/>
        </w:rPr>
        <w:t>году,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B17B23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размещение на официальном сайте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="00530836">
        <w:rPr>
          <w:rFonts w:ascii="Times New Roman" w:hAnsi="Times New Roman"/>
          <w:sz w:val="28"/>
          <w:szCs w:val="28"/>
        </w:rPr>
        <w:t>перечня</w:t>
      </w:r>
      <w:r w:rsidRPr="00DC6A3A">
        <w:rPr>
          <w:rFonts w:ascii="Times New Roman" w:hAnsi="Times New Roman"/>
          <w:sz w:val="28"/>
          <w:szCs w:val="28"/>
        </w:rPr>
        <w:t>, указанн</w:t>
      </w:r>
      <w:r w:rsidR="00530836">
        <w:rPr>
          <w:rFonts w:ascii="Times New Roman" w:hAnsi="Times New Roman"/>
          <w:sz w:val="28"/>
          <w:szCs w:val="28"/>
        </w:rPr>
        <w:t>ого</w:t>
      </w:r>
      <w:r w:rsidRPr="00DC6A3A">
        <w:rPr>
          <w:rFonts w:ascii="Times New Roman" w:hAnsi="Times New Roman"/>
          <w:sz w:val="28"/>
          <w:szCs w:val="28"/>
        </w:rPr>
        <w:t xml:space="preserve"> в приложении к настоящему постановлению.</w:t>
      </w:r>
    </w:p>
    <w:p w:rsidR="00C263E4" w:rsidRDefault="003F04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«Усть-Куломский» от </w:t>
      </w:r>
      <w:r w:rsidR="009629A8">
        <w:rPr>
          <w:rFonts w:ascii="Times New Roman" w:hAnsi="Times New Roman"/>
          <w:sz w:val="28"/>
          <w:szCs w:val="28"/>
        </w:rPr>
        <w:t>1</w:t>
      </w:r>
      <w:r w:rsidR="00C25B75">
        <w:rPr>
          <w:rFonts w:ascii="Times New Roman" w:hAnsi="Times New Roman"/>
          <w:sz w:val="28"/>
          <w:szCs w:val="28"/>
        </w:rPr>
        <w:t>2</w:t>
      </w:r>
      <w:r w:rsidR="00615392" w:rsidRPr="00DC6A3A">
        <w:rPr>
          <w:rFonts w:ascii="Times New Roman" w:hAnsi="Times New Roman"/>
          <w:sz w:val="28"/>
          <w:szCs w:val="28"/>
        </w:rPr>
        <w:t xml:space="preserve"> января 20</w:t>
      </w:r>
      <w:r w:rsidR="00AF49E6">
        <w:rPr>
          <w:rFonts w:ascii="Times New Roman" w:hAnsi="Times New Roman"/>
          <w:sz w:val="28"/>
          <w:szCs w:val="28"/>
        </w:rPr>
        <w:t>2</w:t>
      </w:r>
      <w:r w:rsidR="00C25B75">
        <w:rPr>
          <w:rFonts w:ascii="Times New Roman" w:hAnsi="Times New Roman"/>
          <w:sz w:val="28"/>
          <w:szCs w:val="28"/>
        </w:rPr>
        <w:t>4</w:t>
      </w:r>
      <w:r w:rsidR="00615392" w:rsidRPr="00DC6A3A">
        <w:rPr>
          <w:rFonts w:ascii="Times New Roman" w:hAnsi="Times New Roman"/>
          <w:sz w:val="28"/>
          <w:szCs w:val="28"/>
        </w:rPr>
        <w:t xml:space="preserve"> года № </w:t>
      </w:r>
      <w:r w:rsidR="00C25B75">
        <w:rPr>
          <w:rFonts w:ascii="Times New Roman" w:hAnsi="Times New Roman"/>
          <w:sz w:val="28"/>
          <w:szCs w:val="28"/>
        </w:rPr>
        <w:t>13</w:t>
      </w:r>
      <w:r w:rsidR="00615392" w:rsidRPr="00DC6A3A">
        <w:rPr>
          <w:rFonts w:ascii="Times New Roman" w:hAnsi="Times New Roman"/>
          <w:sz w:val="28"/>
          <w:szCs w:val="28"/>
        </w:rPr>
        <w:t xml:space="preserve"> «</w:t>
      </w:r>
      <w:r w:rsidR="000D3BF0" w:rsidRPr="00DC6A3A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C263E4" w:rsidRPr="00C263E4">
        <w:rPr>
          <w:rFonts w:ascii="Times New Roman" w:hAnsi="Times New Roman"/>
          <w:bCs/>
          <w:sz w:val="28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C263E4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0F4B74" w:rsidRPr="00DC6A3A" w:rsidRDefault="006153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B17B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</w:t>
      </w:r>
      <w:r w:rsidR="00530836">
        <w:rPr>
          <w:rFonts w:ascii="Times New Roman" w:hAnsi="Times New Roman"/>
          <w:sz w:val="28"/>
          <w:szCs w:val="28"/>
          <w:lang w:eastAsia="ru-RU"/>
        </w:rPr>
        <w:t>публикования в информационном вестнике Совета и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«Усть-Куломский».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9E6" w:rsidRDefault="00AF49E6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AF49E6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AF49E6">
        <w:rPr>
          <w:rFonts w:ascii="Times New Roman" w:hAnsi="Times New Roman"/>
          <w:sz w:val="28"/>
          <w:szCs w:val="28"/>
          <w:lang w:eastAsia="ru-RU"/>
        </w:rPr>
        <w:t>района</w:t>
      </w:r>
      <w:r w:rsidR="00C25B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1C0B2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25B7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F49E6">
        <w:rPr>
          <w:rFonts w:ascii="Times New Roman" w:hAnsi="Times New Roman"/>
          <w:sz w:val="28"/>
          <w:szCs w:val="28"/>
          <w:lang w:eastAsia="ru-RU"/>
        </w:rPr>
        <w:t>С.В. Рубан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63E4" w:rsidRPr="001C0B24" w:rsidRDefault="00C25B75" w:rsidP="00C263E4">
      <w:pPr>
        <w:pStyle w:val="ConsPlusNormal"/>
        <w:outlineLvl w:val="1"/>
        <w:rPr>
          <w:rFonts w:ascii="Times New Roman" w:hAnsi="Times New Roman" w:cs="Times New Roman"/>
        </w:rPr>
        <w:sectPr w:rsidR="00C263E4" w:rsidRPr="001C0B24" w:rsidSect="000F0DBB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1C0B24">
        <w:rPr>
          <w:rFonts w:ascii="Times New Roman" w:hAnsi="Times New Roman"/>
        </w:rPr>
        <w:t>Канева Е.В.</w:t>
      </w:r>
      <w:r w:rsidR="000F0DBB" w:rsidRPr="001C0B24">
        <w:rPr>
          <w:rFonts w:ascii="Times New Roman" w:hAnsi="Times New Roman"/>
        </w:rPr>
        <w:t xml:space="preserve"> </w:t>
      </w:r>
      <w:r w:rsidR="00DC6A3A" w:rsidRPr="001C0B24">
        <w:rPr>
          <w:rFonts w:ascii="Times New Roman" w:hAnsi="Times New Roman"/>
        </w:rPr>
        <w:t>93-266</w:t>
      </w:r>
    </w:p>
    <w:p w:rsidR="000F4B74" w:rsidRPr="00652E88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 xml:space="preserve">от </w:t>
      </w:r>
      <w:r w:rsidR="001C0B24">
        <w:rPr>
          <w:rFonts w:ascii="Times New Roman" w:hAnsi="Times New Roman" w:cs="Times New Roman"/>
          <w:sz w:val="28"/>
          <w:szCs w:val="28"/>
        </w:rPr>
        <w:t>13.01.</w:t>
      </w:r>
      <w:r w:rsidR="008A0B7B">
        <w:rPr>
          <w:rFonts w:ascii="Times New Roman" w:hAnsi="Times New Roman" w:cs="Times New Roman"/>
          <w:sz w:val="28"/>
          <w:szCs w:val="28"/>
        </w:rPr>
        <w:t>20</w:t>
      </w:r>
      <w:r w:rsidR="001C0B24">
        <w:rPr>
          <w:rFonts w:ascii="Times New Roman" w:hAnsi="Times New Roman" w:cs="Times New Roman"/>
          <w:sz w:val="28"/>
          <w:szCs w:val="28"/>
        </w:rPr>
        <w:t xml:space="preserve">25 </w:t>
      </w:r>
      <w:r w:rsidR="008A0B7B">
        <w:rPr>
          <w:rFonts w:ascii="Times New Roman" w:hAnsi="Times New Roman" w:cs="Times New Roman"/>
          <w:sz w:val="28"/>
          <w:szCs w:val="28"/>
        </w:rPr>
        <w:t>г</w:t>
      </w:r>
      <w:r w:rsidR="001C0B24">
        <w:rPr>
          <w:rFonts w:ascii="Times New Roman" w:hAnsi="Times New Roman" w:cs="Times New Roman"/>
          <w:sz w:val="28"/>
          <w:szCs w:val="28"/>
        </w:rPr>
        <w:t>. № 10</w:t>
      </w:r>
    </w:p>
    <w:p w:rsidR="000F4B74" w:rsidRPr="00652E88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52E88">
        <w:rPr>
          <w:rFonts w:ascii="Times New Roman" w:hAnsi="Times New Roman"/>
          <w:sz w:val="28"/>
          <w:szCs w:val="28"/>
        </w:rPr>
        <w:t>Перечень объектов</w:t>
      </w:r>
      <w:r w:rsidR="000F44F8" w:rsidRPr="00652E8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 w:rsidRPr="00652E88">
        <w:rPr>
          <w:rFonts w:ascii="Times New Roman" w:hAnsi="Times New Roman"/>
          <w:sz w:val="28"/>
          <w:szCs w:val="28"/>
        </w:rPr>
        <w:t xml:space="preserve">, </w:t>
      </w:r>
      <w:r w:rsidR="00F26F9C" w:rsidRPr="00652E8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 w:rsidRPr="00652E88">
        <w:rPr>
          <w:rFonts w:ascii="Times New Roman" w:hAnsi="Times New Roman"/>
          <w:sz w:val="28"/>
          <w:szCs w:val="28"/>
        </w:rPr>
        <w:t>планируе</w:t>
      </w:r>
      <w:r w:rsidR="00F26F9C" w:rsidRPr="00652E88">
        <w:rPr>
          <w:rFonts w:ascii="Times New Roman" w:hAnsi="Times New Roman"/>
          <w:sz w:val="28"/>
          <w:szCs w:val="28"/>
        </w:rPr>
        <w:t xml:space="preserve">тся </w:t>
      </w:r>
      <w:r w:rsidR="00711FB2" w:rsidRPr="00652E88">
        <w:rPr>
          <w:rFonts w:ascii="Times New Roman" w:hAnsi="Times New Roman"/>
          <w:sz w:val="28"/>
          <w:szCs w:val="28"/>
        </w:rPr>
        <w:t>заключени</w:t>
      </w:r>
      <w:r w:rsidR="00F26F9C" w:rsidRPr="00652E88">
        <w:rPr>
          <w:rFonts w:ascii="Times New Roman" w:hAnsi="Times New Roman"/>
          <w:sz w:val="28"/>
          <w:szCs w:val="28"/>
        </w:rPr>
        <w:t>е</w:t>
      </w:r>
      <w:r w:rsidR="001C0B24">
        <w:rPr>
          <w:rFonts w:ascii="Times New Roman" w:hAnsi="Times New Roman"/>
          <w:sz w:val="28"/>
          <w:szCs w:val="28"/>
        </w:rPr>
        <w:t xml:space="preserve"> </w:t>
      </w:r>
      <w:r w:rsidRPr="00652E88">
        <w:rPr>
          <w:rFonts w:ascii="Times New Roman" w:hAnsi="Times New Roman"/>
          <w:sz w:val="28"/>
          <w:szCs w:val="28"/>
        </w:rPr>
        <w:t>концессионн</w:t>
      </w:r>
      <w:r w:rsidR="00453820" w:rsidRPr="00652E88">
        <w:rPr>
          <w:rFonts w:ascii="Times New Roman" w:hAnsi="Times New Roman"/>
          <w:sz w:val="28"/>
          <w:szCs w:val="28"/>
        </w:rPr>
        <w:t>ых</w:t>
      </w:r>
      <w:r w:rsidRPr="00652E88">
        <w:rPr>
          <w:rFonts w:ascii="Times New Roman" w:hAnsi="Times New Roman"/>
          <w:sz w:val="28"/>
          <w:szCs w:val="28"/>
        </w:rPr>
        <w:t xml:space="preserve"> соглашени</w:t>
      </w:r>
      <w:r w:rsidR="00453820" w:rsidRPr="00652E88">
        <w:rPr>
          <w:rFonts w:ascii="Times New Roman" w:hAnsi="Times New Roman"/>
          <w:sz w:val="28"/>
          <w:szCs w:val="28"/>
        </w:rPr>
        <w:t>й</w:t>
      </w:r>
      <w:r w:rsidR="000F44F8" w:rsidRPr="00652E88">
        <w:rPr>
          <w:rFonts w:ascii="Times New Roman" w:hAnsi="Times New Roman"/>
          <w:sz w:val="28"/>
          <w:szCs w:val="28"/>
        </w:rPr>
        <w:t xml:space="preserve"> в 20</w:t>
      </w:r>
      <w:r w:rsidR="005D170A">
        <w:rPr>
          <w:rFonts w:ascii="Times New Roman" w:hAnsi="Times New Roman"/>
          <w:sz w:val="28"/>
          <w:szCs w:val="28"/>
        </w:rPr>
        <w:t>2</w:t>
      </w:r>
      <w:r w:rsidR="009629A8">
        <w:rPr>
          <w:rFonts w:ascii="Times New Roman" w:hAnsi="Times New Roman"/>
          <w:sz w:val="28"/>
          <w:szCs w:val="28"/>
        </w:rPr>
        <w:t>4</w:t>
      </w:r>
      <w:r w:rsidR="000F44F8" w:rsidRPr="00652E88">
        <w:rPr>
          <w:rFonts w:ascii="Times New Roman" w:hAnsi="Times New Roman"/>
          <w:sz w:val="28"/>
          <w:szCs w:val="28"/>
        </w:rPr>
        <w:t xml:space="preserve"> г.</w:t>
      </w:r>
    </w:p>
    <w:p w:rsidR="00911CAA" w:rsidRPr="00652E88" w:rsidRDefault="00911CAA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842"/>
        <w:gridCol w:w="1985"/>
        <w:gridCol w:w="2126"/>
        <w:gridCol w:w="2552"/>
      </w:tblGrid>
      <w:tr w:rsidR="005D170A" w:rsidRPr="005D170A" w:rsidTr="00FF0763">
        <w:trPr>
          <w:trHeight w:val="395"/>
        </w:trPr>
        <w:tc>
          <w:tcPr>
            <w:tcW w:w="709" w:type="dxa"/>
            <w:vMerge w:val="restart"/>
          </w:tcPr>
          <w:p w:rsidR="005D170A" w:rsidRPr="00C25B75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B54362" w:rsidRP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842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Протяжен-ность, м </w:t>
            </w:r>
          </w:p>
        </w:tc>
        <w:tc>
          <w:tcPr>
            <w:tcW w:w="1985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ввода</w:t>
            </w:r>
          </w:p>
        </w:tc>
        <w:tc>
          <w:tcPr>
            <w:tcW w:w="4678" w:type="dxa"/>
            <w:gridSpan w:val="2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5D170A" w:rsidRPr="005D170A" w:rsidTr="00FF0763">
        <w:trPr>
          <w:trHeight w:val="381"/>
        </w:trPr>
        <w:tc>
          <w:tcPr>
            <w:tcW w:w="709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Балансовая </w:t>
            </w:r>
          </w:p>
          <w:p w:rsidR="008632AC" w:rsidRPr="005D170A" w:rsidRDefault="008632AC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</w:tc>
      </w:tr>
      <w:tr w:rsidR="00B54362" w:rsidRPr="005D170A" w:rsidTr="00FF0763">
        <w:trPr>
          <w:trHeight w:val="1344"/>
        </w:trPr>
        <w:tc>
          <w:tcPr>
            <w:tcW w:w="709" w:type="dxa"/>
          </w:tcPr>
          <w:p w:rsidR="00B54362" w:rsidRPr="001D05C0" w:rsidRDefault="0035298B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62" w:rsidRPr="001D05C0" w:rsidRDefault="00B54362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AA" w:rsidRPr="001D05C0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CAA" w:rsidRPr="001D05C0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362" w:rsidRPr="001D05C0" w:rsidRDefault="00B54362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B54362" w:rsidRPr="001D05C0" w:rsidRDefault="00B54362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B54362" w:rsidRPr="001D05C0" w:rsidRDefault="00B54362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с. Пожег</w:t>
            </w:r>
          </w:p>
        </w:tc>
        <w:tc>
          <w:tcPr>
            <w:tcW w:w="1842" w:type="dxa"/>
          </w:tcPr>
          <w:p w:rsidR="00B54362" w:rsidRPr="005D170A" w:rsidRDefault="0035298B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="00911C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B54362" w:rsidRPr="005D170A" w:rsidRDefault="0035298B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166 597,10</w:t>
            </w:r>
          </w:p>
        </w:tc>
        <w:tc>
          <w:tcPr>
            <w:tcW w:w="2552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148 971,40</w:t>
            </w:r>
          </w:p>
        </w:tc>
      </w:tr>
      <w:tr w:rsidR="00D36A03" w:rsidRPr="005D170A" w:rsidTr="00FF0763">
        <w:trPr>
          <w:trHeight w:val="898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D36A03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д. Кекур</w:t>
            </w:r>
          </w:p>
        </w:tc>
        <w:tc>
          <w:tcPr>
            <w:tcW w:w="184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985" w:type="dxa"/>
          </w:tcPr>
          <w:p w:rsidR="00D36A03" w:rsidRPr="005D170A" w:rsidRDefault="00D36A03" w:rsidP="00D36A03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366 800,00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303 119,84</w:t>
            </w:r>
          </w:p>
        </w:tc>
      </w:tr>
      <w:tr w:rsidR="00D36A03" w:rsidRPr="005D170A" w:rsidTr="00FF0763">
        <w:trPr>
          <w:trHeight w:val="708"/>
        </w:trPr>
        <w:tc>
          <w:tcPr>
            <w:tcW w:w="709" w:type="dxa"/>
          </w:tcPr>
          <w:p w:rsidR="00D36A03" w:rsidRPr="001D05C0" w:rsidRDefault="008632AC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водонапорной башни 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Коми,Усть-Куломский р-н, </w:t>
            </w:r>
          </w:p>
          <w:p w:rsidR="00D36A03" w:rsidRPr="001D05C0" w:rsidRDefault="00D36A03" w:rsidP="0035298B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с. Пожег</w:t>
            </w:r>
          </w:p>
        </w:tc>
        <w:tc>
          <w:tcPr>
            <w:tcW w:w="184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36A03" w:rsidRPr="005D170A" w:rsidTr="00FF0763"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Здание водобашни</w:t>
            </w:r>
          </w:p>
        </w:tc>
        <w:tc>
          <w:tcPr>
            <w:tcW w:w="2268" w:type="dxa"/>
          </w:tcPr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 xml:space="preserve">Республика Коми,Усть-Куломский р-н, </w:t>
            </w:r>
          </w:p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д. Кекур</w:t>
            </w:r>
          </w:p>
        </w:tc>
        <w:tc>
          <w:tcPr>
            <w:tcW w:w="184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13 586,00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FF0763"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FF0763" w:rsidP="005D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Здание водораспределитель</w:t>
            </w:r>
            <w:r w:rsidR="00D36A03"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будки </w:t>
            </w:r>
          </w:p>
        </w:tc>
        <w:tc>
          <w:tcPr>
            <w:tcW w:w="2268" w:type="dxa"/>
          </w:tcPr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 Кекур</w:t>
            </w:r>
          </w:p>
        </w:tc>
        <w:tc>
          <w:tcPr>
            <w:tcW w:w="1842" w:type="dxa"/>
          </w:tcPr>
          <w:p w:rsidR="00D36A03" w:rsidRPr="00AE6A58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980852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9 768,00</w:t>
            </w:r>
          </w:p>
        </w:tc>
        <w:tc>
          <w:tcPr>
            <w:tcW w:w="2552" w:type="dxa"/>
          </w:tcPr>
          <w:p w:rsidR="00D36A03" w:rsidRPr="00980852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FF0763">
        <w:trPr>
          <w:trHeight w:val="1620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 от здания водобашни</w:t>
            </w:r>
          </w:p>
          <w:p w:rsidR="00D36A03" w:rsidRPr="001D05C0" w:rsidRDefault="00FF076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до водораспредели</w:t>
            </w:r>
            <w:r w:rsidR="00D36A03"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тельной будки,труба металлическая </w:t>
            </w:r>
          </w:p>
        </w:tc>
        <w:tc>
          <w:tcPr>
            <w:tcW w:w="2268" w:type="dxa"/>
          </w:tcPr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д. Кекур</w:t>
            </w:r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980852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D36A03" w:rsidRPr="00980852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6A03" w:rsidRPr="005D170A" w:rsidTr="00FF0763">
        <w:trPr>
          <w:trHeight w:val="852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сеть,</w:t>
            </w:r>
          </w:p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труба ПВХ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с. Кужба</w:t>
            </w:r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1 500,0.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7 762 033,70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7 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503299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FF0763">
        <w:trPr>
          <w:trHeight w:val="1110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сеть,</w:t>
            </w:r>
          </w:p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труба ПВХ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П. Ульяново</w:t>
            </w:r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2012-2016</w:t>
            </w:r>
          </w:p>
        </w:tc>
        <w:tc>
          <w:tcPr>
            <w:tcW w:w="2126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  <w:tc>
          <w:tcPr>
            <w:tcW w:w="2552" w:type="dxa"/>
          </w:tcPr>
          <w:p w:rsidR="00D36A03" w:rsidRPr="00980852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</w:tr>
      <w:tr w:rsidR="00D36A03" w:rsidRPr="005D170A" w:rsidTr="00FF0763">
        <w:trPr>
          <w:trHeight w:val="1176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сеть,</w:t>
            </w:r>
          </w:p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труба ПВХ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п. Озъяг</w:t>
            </w:r>
          </w:p>
        </w:tc>
        <w:tc>
          <w:tcPr>
            <w:tcW w:w="1842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D36A03" w:rsidRPr="00980852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577 713,78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5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58456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36A03" w:rsidRPr="005D170A" w:rsidTr="00FF0763">
        <w:trPr>
          <w:trHeight w:val="684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131-Э</w:t>
            </w:r>
          </w:p>
        </w:tc>
        <w:tc>
          <w:tcPr>
            <w:tcW w:w="2268" w:type="dxa"/>
          </w:tcPr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п. Озъяг</w:t>
            </w:r>
          </w:p>
        </w:tc>
        <w:tc>
          <w:tcPr>
            <w:tcW w:w="1842" w:type="dxa"/>
          </w:tcPr>
          <w:p w:rsidR="00D36A03" w:rsidRPr="00AE6A58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126" w:type="dxa"/>
          </w:tcPr>
          <w:p w:rsidR="00D36A03" w:rsidRPr="00980852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154 483,18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15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3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 4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5</w:t>
            </w:r>
            <w:r w:rsidRPr="00980852">
              <w:rPr>
                <w:rFonts w:ascii="Times New Roman" w:hAnsi="Times New Roman"/>
                <w:sz w:val="28"/>
                <w:szCs w:val="28"/>
              </w:rPr>
              <w:t>3,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FF0763">
        <w:trPr>
          <w:trHeight w:val="492"/>
        </w:trPr>
        <w:tc>
          <w:tcPr>
            <w:tcW w:w="709" w:type="dxa"/>
          </w:tcPr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36A03" w:rsidRPr="001D05C0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A03" w:rsidRPr="001D05C0" w:rsidRDefault="00D36A03" w:rsidP="00B54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Водозаборная скважина № 2051-Э</w:t>
            </w:r>
          </w:p>
        </w:tc>
        <w:tc>
          <w:tcPr>
            <w:tcW w:w="2268" w:type="dxa"/>
          </w:tcPr>
          <w:p w:rsidR="00D36A03" w:rsidRPr="001D05C0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</w:t>
            </w:r>
          </w:p>
          <w:p w:rsidR="00D36A03" w:rsidRPr="001D05C0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с. Малая Кужба</w:t>
            </w:r>
          </w:p>
        </w:tc>
        <w:tc>
          <w:tcPr>
            <w:tcW w:w="1842" w:type="dxa"/>
          </w:tcPr>
          <w:p w:rsidR="00D36A03" w:rsidRPr="00AE6A58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A03" w:rsidRPr="00980852" w:rsidRDefault="00D36A03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552" w:type="dxa"/>
          </w:tcPr>
          <w:p w:rsidR="00D36A03" w:rsidRPr="00980852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852"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 w:rsidRPr="0098085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82FE1" w:rsidRPr="001D05C0" w:rsidRDefault="00082FE1" w:rsidP="00B54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 с. Усть-Кулом  ул. Полевая - Набережная</w:t>
            </w:r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FE1">
              <w:rPr>
                <w:rFonts w:ascii="Times New Roman" w:hAnsi="Times New Roman"/>
                <w:color w:val="000000"/>
                <w:sz w:val="28"/>
                <w:szCs w:val="28"/>
              </w:rPr>
              <w:t>3729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17 223 525,00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 с Усть-Кулом, м. Аэропорт-м. Пятигорск</w:t>
            </w:r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FE1">
              <w:rPr>
                <w:rFonts w:ascii="Times New Roman" w:hAnsi="Times New Roman"/>
                <w:color w:val="000000"/>
                <w:sz w:val="28"/>
                <w:szCs w:val="28"/>
              </w:rPr>
              <w:t>1784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7 935 840,00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 с Усть-Кулом, м. Аэропорт</w:t>
            </w:r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1469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6 185 063,53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р-н, п. Кебанъель</w:t>
            </w:r>
          </w:p>
        </w:tc>
        <w:tc>
          <w:tcPr>
            <w:tcW w:w="1842" w:type="dxa"/>
          </w:tcPr>
          <w:p w:rsidR="00082FE1" w:rsidRPr="00082FE1" w:rsidRDefault="00082FE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5317</w:t>
            </w:r>
          </w:p>
        </w:tc>
        <w:tc>
          <w:tcPr>
            <w:tcW w:w="1985" w:type="dxa"/>
          </w:tcPr>
          <w:p w:rsidR="00082FE1" w:rsidRPr="00980852" w:rsidRDefault="00082FE1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30 825 065,70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Усть-Кулом, м. Пятигорск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4 301 669,19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Усть-Кулом, м. Катыдпом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3 967 950,13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Усть-Кулом, ул. Строителей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3 903 194,10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Руч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1586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3 157 769,00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E1" w:rsidRPr="005D170A" w:rsidTr="00FF0763">
        <w:trPr>
          <w:trHeight w:val="492"/>
        </w:trPr>
        <w:tc>
          <w:tcPr>
            <w:tcW w:w="709" w:type="dxa"/>
          </w:tcPr>
          <w:p w:rsidR="00082FE1" w:rsidRPr="001D05C0" w:rsidRDefault="00082FE1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82FE1" w:rsidRPr="001D05C0" w:rsidRDefault="00082FE1">
            <w:pPr>
              <w:rPr>
                <w:sz w:val="24"/>
                <w:szCs w:val="24"/>
              </w:rPr>
            </w:pPr>
            <w:r w:rsidRPr="001D05C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268" w:type="dxa"/>
          </w:tcPr>
          <w:p w:rsidR="00082FE1" w:rsidRPr="001D05C0" w:rsidRDefault="00082FE1" w:rsidP="004527FB">
            <w:pPr>
              <w:rPr>
                <w:rFonts w:ascii="Times New Roman" w:hAnsi="Times New Roman"/>
                <w:sz w:val="24"/>
                <w:szCs w:val="24"/>
              </w:rPr>
            </w:pPr>
            <w:r w:rsidRPr="001D05C0">
              <w:rPr>
                <w:rFonts w:ascii="Times New Roman" w:hAnsi="Times New Roman"/>
                <w:sz w:val="24"/>
                <w:szCs w:val="24"/>
              </w:rPr>
              <w:t>Республика Коми,Усть-Куломский р-н</w:t>
            </w:r>
            <w:r w:rsidR="001D05C0" w:rsidRPr="001D05C0">
              <w:rPr>
                <w:rFonts w:ascii="Times New Roman" w:hAnsi="Times New Roman"/>
                <w:sz w:val="24"/>
                <w:szCs w:val="24"/>
              </w:rPr>
              <w:t>, с. Усть-Кулом ул. Ленина</w:t>
            </w:r>
          </w:p>
        </w:tc>
        <w:tc>
          <w:tcPr>
            <w:tcW w:w="1842" w:type="dxa"/>
          </w:tcPr>
          <w:p w:rsidR="00082FE1" w:rsidRPr="00082FE1" w:rsidRDefault="001D05C0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1524</w:t>
            </w:r>
          </w:p>
        </w:tc>
        <w:tc>
          <w:tcPr>
            <w:tcW w:w="1985" w:type="dxa"/>
          </w:tcPr>
          <w:p w:rsidR="00082FE1" w:rsidRPr="00980852" w:rsidRDefault="001D05C0" w:rsidP="00980852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126" w:type="dxa"/>
          </w:tcPr>
          <w:p w:rsidR="00082FE1" w:rsidRPr="00980852" w:rsidRDefault="001D05C0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19 502 869,30</w:t>
            </w:r>
          </w:p>
        </w:tc>
        <w:tc>
          <w:tcPr>
            <w:tcW w:w="2552" w:type="dxa"/>
          </w:tcPr>
          <w:p w:rsidR="00082FE1" w:rsidRPr="00980852" w:rsidRDefault="00082FE1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4B3" w:rsidRPr="007C0027" w:rsidRDefault="006254B3" w:rsidP="00AE6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AE6A58">
      <w:footerReference w:type="default" r:id="rId10"/>
      <w:footerReference w:type="first" r:id="rId11"/>
      <w:pgSz w:w="16838" w:h="11906" w:orient="landscape"/>
      <w:pgMar w:top="147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2D" w:rsidRDefault="0068372D" w:rsidP="004B7C9B">
      <w:pPr>
        <w:spacing w:after="0" w:line="240" w:lineRule="auto"/>
      </w:pPr>
      <w:r>
        <w:separator/>
      </w:r>
    </w:p>
  </w:endnote>
  <w:endnote w:type="continuationSeparator" w:id="0">
    <w:p w:rsidR="0068372D" w:rsidRDefault="0068372D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851"/>
      <w:docPartObj>
        <w:docPartGallery w:val="Page Numbers (Bottom of Page)"/>
        <w:docPartUnique/>
      </w:docPartObj>
    </w:sdtPr>
    <w:sdtEndPr/>
    <w:sdtContent>
      <w:p w:rsidR="00AA7699" w:rsidRDefault="00D677BF">
        <w:pPr>
          <w:pStyle w:val="ac"/>
          <w:jc w:val="right"/>
        </w:pPr>
        <w:r>
          <w:fldChar w:fldCharType="begin"/>
        </w:r>
        <w:r w:rsidR="00AA7699">
          <w:instrText>PAGE   \* MERGEFORMAT</w:instrText>
        </w:r>
        <w:r>
          <w:fldChar w:fldCharType="separate"/>
        </w:r>
        <w:r w:rsidR="001C0B24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9" w:rsidRDefault="00AA769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2D" w:rsidRDefault="0068372D" w:rsidP="004B7C9B">
      <w:pPr>
        <w:spacing w:after="0" w:line="240" w:lineRule="auto"/>
      </w:pPr>
      <w:r>
        <w:separator/>
      </w:r>
    </w:p>
  </w:footnote>
  <w:footnote w:type="continuationSeparator" w:id="0">
    <w:p w:rsidR="0068372D" w:rsidRDefault="0068372D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 w15:restartNumberingAfterBreak="0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 w15:restartNumberingAfterBreak="0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 w15:restartNumberingAfterBreak="0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 w15:restartNumberingAfterBreak="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2FE1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1FEC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2B58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0DBB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11F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674A"/>
    <w:rsid w:val="00196E33"/>
    <w:rsid w:val="001971E3"/>
    <w:rsid w:val="00197FA5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B24"/>
    <w:rsid w:val="001C0F49"/>
    <w:rsid w:val="001C0F7A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61F2"/>
    <w:rsid w:val="001C68A5"/>
    <w:rsid w:val="001D042A"/>
    <w:rsid w:val="001D05C0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55E"/>
    <w:rsid w:val="00200BD1"/>
    <w:rsid w:val="00202310"/>
    <w:rsid w:val="00202A9D"/>
    <w:rsid w:val="00202D4C"/>
    <w:rsid w:val="00202ED6"/>
    <w:rsid w:val="002034FA"/>
    <w:rsid w:val="002038B9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273D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7AF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002B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2BC1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3F57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298B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738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69C6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9D0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0836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60D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47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170A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2E8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2E38"/>
    <w:rsid w:val="00663095"/>
    <w:rsid w:val="00663790"/>
    <w:rsid w:val="00663BEE"/>
    <w:rsid w:val="00663E66"/>
    <w:rsid w:val="00664168"/>
    <w:rsid w:val="006642CF"/>
    <w:rsid w:val="006651F1"/>
    <w:rsid w:val="006652E5"/>
    <w:rsid w:val="00666307"/>
    <w:rsid w:val="006663D9"/>
    <w:rsid w:val="00666E43"/>
    <w:rsid w:val="00670A53"/>
    <w:rsid w:val="00671A98"/>
    <w:rsid w:val="00672180"/>
    <w:rsid w:val="00672299"/>
    <w:rsid w:val="00672AAB"/>
    <w:rsid w:val="00672C63"/>
    <w:rsid w:val="00673AE6"/>
    <w:rsid w:val="00673F23"/>
    <w:rsid w:val="0067533A"/>
    <w:rsid w:val="00676AF1"/>
    <w:rsid w:val="00676D4D"/>
    <w:rsid w:val="00681273"/>
    <w:rsid w:val="0068372D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85C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3A7D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31D1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33B"/>
    <w:rsid w:val="007564A7"/>
    <w:rsid w:val="00756AEA"/>
    <w:rsid w:val="007570C3"/>
    <w:rsid w:val="00757785"/>
    <w:rsid w:val="00760362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413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1B17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32AC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B7B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CAA"/>
    <w:rsid w:val="00913310"/>
    <w:rsid w:val="009144E2"/>
    <w:rsid w:val="00914548"/>
    <w:rsid w:val="00915F63"/>
    <w:rsid w:val="00916EDE"/>
    <w:rsid w:val="009175F6"/>
    <w:rsid w:val="009213D4"/>
    <w:rsid w:val="00921733"/>
    <w:rsid w:val="00921FB1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9A8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8DC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852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124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6282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79B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08D"/>
    <w:rsid w:val="00A907DE"/>
    <w:rsid w:val="00A91479"/>
    <w:rsid w:val="00A91580"/>
    <w:rsid w:val="00A91F34"/>
    <w:rsid w:val="00A92186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58D6"/>
    <w:rsid w:val="00AA6450"/>
    <w:rsid w:val="00AA7699"/>
    <w:rsid w:val="00AB23C6"/>
    <w:rsid w:val="00AB27E0"/>
    <w:rsid w:val="00AB3693"/>
    <w:rsid w:val="00AB3941"/>
    <w:rsid w:val="00AB4994"/>
    <w:rsid w:val="00AB4B05"/>
    <w:rsid w:val="00AB5977"/>
    <w:rsid w:val="00AB665B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58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49E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35B5"/>
    <w:rsid w:val="00B43AD4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362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87A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B75"/>
    <w:rsid w:val="00C25D64"/>
    <w:rsid w:val="00C26212"/>
    <w:rsid w:val="00C263E4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2FD0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7609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3823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6A03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677B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00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28CD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9CC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4FCB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6B8A"/>
    <w:rsid w:val="00E37415"/>
    <w:rsid w:val="00E37A28"/>
    <w:rsid w:val="00E4085D"/>
    <w:rsid w:val="00E40A07"/>
    <w:rsid w:val="00E41F0A"/>
    <w:rsid w:val="00E4208F"/>
    <w:rsid w:val="00E433FF"/>
    <w:rsid w:val="00E43A60"/>
    <w:rsid w:val="00E44487"/>
    <w:rsid w:val="00E44A96"/>
    <w:rsid w:val="00E44EE0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13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16E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77CB6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186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4C6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5471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0763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71929E0"/>
  <w15:docId w15:val="{E6747EE8-0589-4018-93B1-BDCC6D7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1988-EAB8-4257-9024-5C6AD543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MASHBURO</cp:lastModifiedBy>
  <cp:revision>7</cp:revision>
  <cp:lastPrinted>2025-01-15T12:38:00Z</cp:lastPrinted>
  <dcterms:created xsi:type="dcterms:W3CDTF">2025-01-13T05:55:00Z</dcterms:created>
  <dcterms:modified xsi:type="dcterms:W3CDTF">2025-01-16T09:29:00Z</dcterms:modified>
</cp:coreProperties>
</file>