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D" w:rsidRPr="00BD54C0" w:rsidRDefault="00151E3D" w:rsidP="00151E3D">
      <w:pPr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8360" cy="831850"/>
            <wp:effectExtent l="19050" t="0" r="889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E3D" w:rsidRPr="00E6185D" w:rsidRDefault="00151E3D" w:rsidP="00151E3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185D">
        <w:rPr>
          <w:rFonts w:ascii="Times New Roman" w:hAnsi="Times New Roman"/>
          <w:b/>
          <w:sz w:val="28"/>
          <w:szCs w:val="28"/>
          <w:lang w:eastAsia="ru-RU"/>
        </w:rPr>
        <w:t>«Куломд</w:t>
      </w:r>
      <w:r w:rsidRPr="00E6185D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E6185D">
        <w:rPr>
          <w:rFonts w:ascii="Times New Roman" w:hAnsi="Times New Roman"/>
          <w:b/>
          <w:sz w:val="28"/>
          <w:szCs w:val="28"/>
          <w:lang w:eastAsia="ru-RU"/>
        </w:rPr>
        <w:t>н» муниципальной районса администрациялон</w:t>
      </w:r>
    </w:p>
    <w:p w:rsidR="00151E3D" w:rsidRPr="0037165B" w:rsidRDefault="00151E3D" w:rsidP="00151E3D">
      <w:pPr>
        <w:jc w:val="center"/>
        <w:rPr>
          <w:rFonts w:ascii="Times New Roman" w:hAnsi="Times New Roman"/>
          <w:b/>
          <w:color w:val="FF0000"/>
          <w:sz w:val="34"/>
          <w:szCs w:val="34"/>
          <w:lang w:eastAsia="ru-RU"/>
        </w:rPr>
      </w:pPr>
      <w:r>
        <w:rPr>
          <w:rFonts w:ascii="Times New Roman" w:hAnsi="Times New Roman"/>
          <w:b/>
          <w:sz w:val="34"/>
          <w:szCs w:val="34"/>
          <w:lang w:eastAsia="ru-RU"/>
        </w:rPr>
        <w:t>Ш У О</w:t>
      </w:r>
      <w:r w:rsidRPr="00BD54C0">
        <w:rPr>
          <w:rFonts w:ascii="Times New Roman" w:hAnsi="Times New Roman"/>
          <w:b/>
          <w:sz w:val="34"/>
          <w:szCs w:val="34"/>
          <w:lang w:eastAsia="ru-RU"/>
        </w:rPr>
        <w:t xml:space="preserve"> М</w:t>
      </w:r>
      <w:r w:rsidR="0037165B">
        <w:rPr>
          <w:rFonts w:ascii="Times New Roman" w:hAnsi="Times New Roman"/>
          <w:b/>
          <w:sz w:val="34"/>
          <w:szCs w:val="34"/>
          <w:lang w:eastAsia="ru-RU"/>
        </w:rPr>
        <w:t xml:space="preserve">  </w:t>
      </w:r>
    </w:p>
    <w:p w:rsidR="00151E3D" w:rsidRPr="00BD54C0" w:rsidRDefault="00651F50" w:rsidP="00151E3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1F50">
        <w:rPr>
          <w:noProof/>
          <w:lang w:eastAsia="ru-RU"/>
        </w:rPr>
        <w:pict>
          <v:line id="Прямая соединительная линия 5" o:spid="_x0000_s1058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151E3D" w:rsidRPr="00BD54C0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51E3D" w:rsidRPr="00BD54C0" w:rsidRDefault="00151E3D" w:rsidP="00151E3D">
      <w:pPr>
        <w:keepNext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</w:pPr>
      <w:r w:rsidRPr="00BD54C0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151E3D" w:rsidRPr="00BD54C0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51E3D" w:rsidRPr="00BD54C0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51E3D" w:rsidRPr="00BD54C0" w:rsidRDefault="00E6185D" w:rsidP="00151E3D">
      <w:pPr>
        <w:keepNext/>
        <w:keepLines/>
        <w:jc w:val="both"/>
        <w:outlineLvl w:val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сентября</w:t>
      </w:r>
      <w:r w:rsidR="000C179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F6B2B">
        <w:rPr>
          <w:rFonts w:ascii="Times New Roman" w:hAnsi="Times New Roman"/>
          <w:sz w:val="28"/>
          <w:szCs w:val="28"/>
          <w:lang w:eastAsia="ru-RU"/>
        </w:rPr>
        <w:t>2023</w:t>
      </w:r>
      <w:r w:rsidR="00151E3D" w:rsidRPr="00BD54C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.                 </w:t>
      </w:r>
      <w:r w:rsidR="00151E3D" w:rsidRPr="00BD54C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3826DB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1356</w:t>
      </w:r>
    </w:p>
    <w:p w:rsidR="00151E3D" w:rsidRPr="00BD54C0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BD54C0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151E3D" w:rsidRPr="00BD54C0" w:rsidRDefault="00151E3D" w:rsidP="00151E3D">
      <w:pPr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BD54C0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151E3D" w:rsidRPr="00100046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165B" w:rsidRPr="00E6185D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E6185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</w:t>
      </w:r>
      <w:r w:rsidR="0037165B" w:rsidRPr="00E6185D">
        <w:rPr>
          <w:rFonts w:ascii="Times New Roman" w:hAnsi="Times New Roman"/>
          <w:b/>
          <w:sz w:val="28"/>
          <w:szCs w:val="28"/>
        </w:rPr>
        <w:t>18 октября 2021 года № 1387</w:t>
      </w:r>
      <w:r w:rsidRPr="00E6185D">
        <w:rPr>
          <w:rFonts w:ascii="Times New Roman" w:hAnsi="Times New Roman"/>
          <w:b/>
          <w:sz w:val="28"/>
          <w:szCs w:val="28"/>
        </w:rPr>
        <w:t xml:space="preserve"> </w:t>
      </w:r>
    </w:p>
    <w:p w:rsidR="00151E3D" w:rsidRPr="00E6185D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E6185D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151E3D" w:rsidRPr="006C5EC3" w:rsidRDefault="00151E3D" w:rsidP="00151E3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6185D" w:rsidRDefault="00151E3D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 </w:t>
      </w:r>
    </w:p>
    <w:p w:rsidR="00151E3D" w:rsidRDefault="00151E3D" w:rsidP="00E6185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>п о с т а н о в л я е т:</w:t>
      </w:r>
    </w:p>
    <w:p w:rsidR="00E6185D" w:rsidRDefault="00E6185D" w:rsidP="00E6185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B6317E" w:rsidRDefault="00151E3D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9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B219EC">
        <w:rPr>
          <w:rFonts w:ascii="Times New Roman" w:hAnsi="Times New Roman"/>
          <w:sz w:val="28"/>
          <w:szCs w:val="28"/>
        </w:rPr>
        <w:t>постановлени</w:t>
      </w:r>
      <w:r w:rsidR="00B6317E">
        <w:rPr>
          <w:rFonts w:ascii="Times New Roman" w:hAnsi="Times New Roman"/>
          <w:sz w:val="28"/>
          <w:szCs w:val="28"/>
        </w:rPr>
        <w:t>е</w:t>
      </w:r>
      <w:r w:rsidRPr="00B219EC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 от </w:t>
      </w:r>
      <w:r w:rsidR="0037165B">
        <w:rPr>
          <w:rFonts w:ascii="Times New Roman" w:hAnsi="Times New Roman"/>
          <w:sz w:val="28"/>
          <w:szCs w:val="28"/>
        </w:rPr>
        <w:t>18</w:t>
      </w:r>
      <w:r w:rsidRPr="00B219EC">
        <w:rPr>
          <w:rFonts w:ascii="Times New Roman" w:hAnsi="Times New Roman"/>
          <w:sz w:val="28"/>
          <w:szCs w:val="28"/>
        </w:rPr>
        <w:t xml:space="preserve"> </w:t>
      </w:r>
      <w:r w:rsidR="0037165B">
        <w:rPr>
          <w:rFonts w:ascii="Times New Roman" w:hAnsi="Times New Roman"/>
          <w:sz w:val="28"/>
          <w:szCs w:val="28"/>
        </w:rPr>
        <w:t>октября</w:t>
      </w:r>
      <w:r w:rsidRPr="00B219EC">
        <w:rPr>
          <w:rFonts w:ascii="Times New Roman" w:hAnsi="Times New Roman"/>
          <w:sz w:val="28"/>
          <w:szCs w:val="28"/>
        </w:rPr>
        <w:t xml:space="preserve"> 20</w:t>
      </w:r>
      <w:r w:rsidR="0037165B">
        <w:rPr>
          <w:rFonts w:ascii="Times New Roman" w:hAnsi="Times New Roman"/>
          <w:sz w:val="28"/>
          <w:szCs w:val="28"/>
        </w:rPr>
        <w:t>21</w:t>
      </w:r>
      <w:r w:rsidRPr="00B219EC">
        <w:rPr>
          <w:rFonts w:ascii="Times New Roman" w:hAnsi="Times New Roman"/>
          <w:sz w:val="28"/>
          <w:szCs w:val="28"/>
        </w:rPr>
        <w:t xml:space="preserve"> года № 1</w:t>
      </w:r>
      <w:r w:rsidR="0037165B">
        <w:rPr>
          <w:rFonts w:ascii="Times New Roman" w:hAnsi="Times New Roman"/>
          <w:sz w:val="28"/>
          <w:szCs w:val="28"/>
        </w:rPr>
        <w:t>387</w:t>
      </w:r>
      <w:r w:rsidRPr="00B219EC">
        <w:rPr>
          <w:rFonts w:ascii="Times New Roman" w:hAnsi="Times New Roman"/>
          <w:sz w:val="28"/>
          <w:szCs w:val="28"/>
        </w:rPr>
        <w:t xml:space="preserve"> «О муниципальной программе «Развитие экономики»</w:t>
      </w:r>
      <w:r w:rsidR="00B6317E"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</w:p>
    <w:p w:rsidR="00151E3D" w:rsidRDefault="00B6317E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345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к постановлению изложить согласно изменений в соответствии с приложением к настоящему постановлению;</w:t>
      </w:r>
    </w:p>
    <w:p w:rsidR="00B6317E" w:rsidRDefault="00B6317E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2 постановления изложить в следующей редакции:</w:t>
      </w:r>
    </w:p>
    <w:p w:rsidR="00B6317E" w:rsidRDefault="00B6317E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Настоящее постановление вступает в силу со дня опубликования в информационном</w:t>
      </w:r>
      <w:r w:rsidR="001F6B2B">
        <w:rPr>
          <w:rFonts w:ascii="Times New Roman" w:hAnsi="Times New Roman"/>
          <w:sz w:val="28"/>
          <w:szCs w:val="28"/>
        </w:rPr>
        <w:t xml:space="preserve"> Вестнике Совета и администрации МР «Усть-Куломский»».</w:t>
      </w:r>
    </w:p>
    <w:p w:rsidR="00151E3D" w:rsidRPr="006C5EC3" w:rsidRDefault="006345D0" w:rsidP="00E6185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51E3D"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1E3D"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E6185D">
        <w:rPr>
          <w:rFonts w:ascii="Times New Roman" w:hAnsi="Times New Roman"/>
          <w:sz w:val="28"/>
          <w:szCs w:val="28"/>
        </w:rPr>
        <w:t xml:space="preserve"> </w:t>
      </w:r>
      <w:r w:rsidR="001F6B2B">
        <w:rPr>
          <w:rFonts w:ascii="Times New Roman" w:hAnsi="Times New Roman"/>
          <w:sz w:val="28"/>
          <w:szCs w:val="28"/>
        </w:rPr>
        <w:t xml:space="preserve"> дня опубликования в информационном Вестнике Совета и ад</w:t>
      </w:r>
      <w:r w:rsidR="00E6185D">
        <w:rPr>
          <w:rFonts w:ascii="Times New Roman" w:hAnsi="Times New Roman"/>
          <w:sz w:val="28"/>
          <w:szCs w:val="28"/>
        </w:rPr>
        <w:t>министрации МР «Усть-Куломский»</w:t>
      </w:r>
      <w:r w:rsidR="00151E3D" w:rsidRPr="006C5EC3">
        <w:rPr>
          <w:rFonts w:ascii="Times New Roman" w:hAnsi="Times New Roman"/>
          <w:sz w:val="28"/>
          <w:szCs w:val="28"/>
        </w:rPr>
        <w:t>.</w:t>
      </w:r>
    </w:p>
    <w:p w:rsidR="00151E3D" w:rsidRDefault="00151E3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492E" w:rsidRDefault="00F3492E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6185D" w:rsidRPr="006C5EC3" w:rsidRDefault="00E6185D" w:rsidP="00151E3D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6185D" w:rsidRDefault="00CE7F92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151E3D" w:rsidRPr="00100046" w:rsidRDefault="00E6185D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92">
        <w:rPr>
          <w:rFonts w:ascii="Times New Roman" w:hAnsi="Times New Roman"/>
          <w:sz w:val="28"/>
          <w:szCs w:val="28"/>
          <w:lang w:eastAsia="ru-RU"/>
        </w:rPr>
        <w:t>а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          С.В. Рубан</w:t>
      </w:r>
    </w:p>
    <w:p w:rsidR="00151E3D" w:rsidRDefault="00151E3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6C6" w:rsidRDefault="009306C6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85D" w:rsidRDefault="00E6185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85D" w:rsidRPr="00100046" w:rsidRDefault="00E6185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BAF" w:rsidRDefault="00151E3D" w:rsidP="00316BAF">
      <w:pPr>
        <w:tabs>
          <w:tab w:val="left" w:pos="8370"/>
        </w:tabs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E6185D" w:rsidRDefault="00316BAF" w:rsidP="00E6185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Исп. </w:t>
      </w:r>
      <w:r w:rsidR="00151E3D">
        <w:rPr>
          <w:rFonts w:ascii="Times New Roman" w:hAnsi="Times New Roman"/>
          <w:sz w:val="20"/>
          <w:szCs w:val="20"/>
          <w:lang w:eastAsia="ru-RU"/>
        </w:rPr>
        <w:t>Цгоева Е.В.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51E3D" w:rsidRPr="00100046" w:rsidRDefault="00151E3D" w:rsidP="00E6185D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Тел. 94-888</w:t>
      </w:r>
    </w:p>
    <w:p w:rsidR="007E7967" w:rsidRPr="00CE7F92" w:rsidRDefault="007E7967" w:rsidP="00CE7F92">
      <w:pPr>
        <w:rPr>
          <w:rFonts w:ascii="Times New Roman" w:hAnsi="Times New Roman"/>
          <w:sz w:val="24"/>
          <w:szCs w:val="24"/>
        </w:rPr>
      </w:pPr>
    </w:p>
    <w:p w:rsidR="006345D0" w:rsidRDefault="006345D0" w:rsidP="00151E3D">
      <w:pPr>
        <w:jc w:val="right"/>
        <w:rPr>
          <w:rFonts w:ascii="Times New Roman" w:hAnsi="Times New Roman"/>
          <w:sz w:val="28"/>
          <w:szCs w:val="28"/>
        </w:rPr>
      </w:pPr>
    </w:p>
    <w:p w:rsidR="00F3492E" w:rsidRDefault="00F3492E" w:rsidP="00151E3D">
      <w:pPr>
        <w:jc w:val="right"/>
        <w:rPr>
          <w:rFonts w:ascii="Times New Roman" w:hAnsi="Times New Roman"/>
          <w:sz w:val="28"/>
          <w:szCs w:val="28"/>
        </w:rPr>
      </w:pP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администрации МР «Усть-Куломский» </w:t>
      </w:r>
    </w:p>
    <w:p w:rsidR="00151E3D" w:rsidRDefault="00B900DC" w:rsidP="00151E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6185D">
        <w:rPr>
          <w:rFonts w:ascii="Times New Roman" w:hAnsi="Times New Roman"/>
          <w:sz w:val="28"/>
          <w:szCs w:val="28"/>
        </w:rPr>
        <w:t xml:space="preserve">13.09.2023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E6185D">
        <w:rPr>
          <w:rFonts w:ascii="Times New Roman" w:hAnsi="Times New Roman"/>
          <w:sz w:val="28"/>
          <w:szCs w:val="28"/>
        </w:rPr>
        <w:t>1356</w:t>
      </w:r>
    </w:p>
    <w:p w:rsidR="00151E3D" w:rsidRDefault="00151E3D" w:rsidP="00151E3D">
      <w:pPr>
        <w:jc w:val="right"/>
        <w:rPr>
          <w:rFonts w:ascii="Times New Roman" w:hAnsi="Times New Roman"/>
          <w:sz w:val="28"/>
          <w:szCs w:val="28"/>
        </w:rPr>
      </w:pPr>
    </w:p>
    <w:p w:rsidR="009306C6" w:rsidRDefault="009306C6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B900DC" w:rsidP="009306C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</w:t>
      </w:r>
      <w:r w:rsidR="009306C6">
        <w:rPr>
          <w:rFonts w:ascii="Times New Roman" w:hAnsi="Times New Roman"/>
          <w:sz w:val="28"/>
          <w:szCs w:val="28"/>
        </w:rPr>
        <w:t xml:space="preserve"> в </w:t>
      </w:r>
      <w:r w:rsidR="0072219E">
        <w:rPr>
          <w:rFonts w:ascii="Times New Roman" w:hAnsi="Times New Roman"/>
          <w:sz w:val="28"/>
          <w:szCs w:val="28"/>
        </w:rPr>
        <w:t>постановление</w:t>
      </w:r>
      <w:r w:rsidR="009306C6">
        <w:rPr>
          <w:rFonts w:ascii="Times New Roman" w:hAnsi="Times New Roman"/>
          <w:sz w:val="28"/>
          <w:szCs w:val="28"/>
        </w:rPr>
        <w:t xml:space="preserve"> администрации МР «Усть-Куломский» от 18 октября 2021 года № 1387 «О муниципальной программе «Развитие экономики» следующие изменения:</w:t>
      </w:r>
    </w:p>
    <w:p w:rsidR="009306C6" w:rsidRDefault="009306C6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9306C6" w:rsidP="00930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6C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9306C6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Pr="009306C6">
        <w:rPr>
          <w:rFonts w:ascii="Times New Roman" w:hAnsi="Times New Roman"/>
          <w:sz w:val="28"/>
          <w:szCs w:val="28"/>
        </w:rPr>
        <w:t xml:space="preserve"> муниципальной программы «Развитие экономики»</w:t>
      </w:r>
      <w:r w:rsidR="00E06B3D">
        <w:rPr>
          <w:rFonts w:ascii="Times New Roman" w:hAnsi="Times New Roman"/>
          <w:sz w:val="28"/>
          <w:szCs w:val="28"/>
        </w:rPr>
        <w:t xml:space="preserve"> </w:t>
      </w:r>
      <w:r w:rsidR="00E06B3D" w:rsidRPr="00E06B3D">
        <w:rPr>
          <w:rFonts w:ascii="Times New Roman" w:hAnsi="Times New Roman"/>
          <w:sz w:val="28"/>
          <w:szCs w:val="28"/>
        </w:rPr>
        <w:t>раздел «Объемы бюджетных ассигнований Программы»</w:t>
      </w:r>
      <w:r w:rsidR="00E06B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918B0" w:rsidRPr="00E2727E" w:rsidRDefault="007918B0" w:rsidP="007918B0">
      <w:pPr>
        <w:ind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«Объем финансирования Программы на 2022-2026 годы за счет средств бюджета МО МР «Усть-Куломский» предусматривается в размере </w:t>
      </w:r>
      <w:r w:rsidR="00754F2D">
        <w:rPr>
          <w:rFonts w:ascii="Times New Roman" w:hAnsi="Times New Roman"/>
          <w:sz w:val="28"/>
          <w:szCs w:val="28"/>
        </w:rPr>
        <w:t>36351,95396</w:t>
      </w:r>
      <w:r w:rsidRPr="00E2727E">
        <w:rPr>
          <w:rFonts w:ascii="Times New Roman" w:hAnsi="Times New Roman"/>
          <w:sz w:val="28"/>
          <w:szCs w:val="28"/>
        </w:rPr>
        <w:t xml:space="preserve"> тыс. рублей, в том числе по подпрограммам: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развитие лесопромышленного комплекса –</w:t>
      </w:r>
      <w:r w:rsidR="00754F2D">
        <w:rPr>
          <w:rFonts w:ascii="Times New Roman" w:hAnsi="Times New Roman"/>
          <w:sz w:val="28"/>
          <w:szCs w:val="28"/>
        </w:rPr>
        <w:t xml:space="preserve"> 19392,65396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поддержка</w:t>
      </w:r>
      <w:r w:rsidR="007277EB">
        <w:rPr>
          <w:rFonts w:ascii="Times New Roman" w:hAnsi="Times New Roman"/>
          <w:sz w:val="28"/>
          <w:szCs w:val="28"/>
        </w:rPr>
        <w:t xml:space="preserve"> сельхозтоваропроизводителей – </w:t>
      </w:r>
      <w:r w:rsidR="00754F2D">
        <w:rPr>
          <w:rFonts w:ascii="Times New Roman" w:hAnsi="Times New Roman"/>
          <w:sz w:val="28"/>
          <w:szCs w:val="28"/>
        </w:rPr>
        <w:t>4026,0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Pr="00E2727E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754F2D">
        <w:rPr>
          <w:rFonts w:ascii="Times New Roman" w:hAnsi="Times New Roman"/>
          <w:sz w:val="28"/>
          <w:szCs w:val="28"/>
        </w:rPr>
        <w:t>12893,0</w:t>
      </w:r>
      <w:r w:rsidRPr="00E2727E">
        <w:rPr>
          <w:rFonts w:ascii="Times New Roman" w:hAnsi="Times New Roman"/>
          <w:sz w:val="28"/>
          <w:szCs w:val="28"/>
        </w:rPr>
        <w:t xml:space="preserve"> тыс. рублей.</w:t>
      </w:r>
    </w:p>
    <w:p w:rsidR="007918B0" w:rsidRPr="00E2727E" w:rsidRDefault="007918B0" w:rsidP="007918B0">
      <w:pPr>
        <w:tabs>
          <w:tab w:val="left" w:pos="407"/>
        </w:tabs>
        <w:ind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Объем финансирования по годам предусматривается следующий: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2022 г. – </w:t>
      </w:r>
      <w:r w:rsidR="00754F2D">
        <w:rPr>
          <w:rFonts w:ascii="Times New Roman" w:hAnsi="Times New Roman"/>
          <w:sz w:val="28"/>
          <w:szCs w:val="28"/>
        </w:rPr>
        <w:t>8359,13496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2023 г. – </w:t>
      </w:r>
      <w:r w:rsidR="00754F2D">
        <w:rPr>
          <w:rFonts w:ascii="Times New Roman" w:hAnsi="Times New Roman"/>
          <w:sz w:val="28"/>
          <w:szCs w:val="28"/>
        </w:rPr>
        <w:t>19917,715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2024 г. </w:t>
      </w:r>
      <w:r w:rsidR="00754F2D">
        <w:rPr>
          <w:rFonts w:ascii="Times New Roman" w:hAnsi="Times New Roman"/>
          <w:sz w:val="28"/>
          <w:szCs w:val="28"/>
        </w:rPr>
        <w:t>– 4017,552</w:t>
      </w:r>
      <w:r w:rsidR="00E2727E" w:rsidRPr="00E2727E">
        <w:rPr>
          <w:rFonts w:ascii="Times New Roman" w:hAnsi="Times New Roman"/>
          <w:sz w:val="28"/>
          <w:szCs w:val="28"/>
        </w:rPr>
        <w:t xml:space="preserve"> тыс.</w:t>
      </w:r>
      <w:r w:rsidRPr="00E2727E">
        <w:rPr>
          <w:rFonts w:ascii="Times New Roman" w:hAnsi="Times New Roman"/>
          <w:sz w:val="28"/>
          <w:szCs w:val="28"/>
        </w:rPr>
        <w:t xml:space="preserve"> рублей;</w:t>
      </w:r>
    </w:p>
    <w:p w:rsidR="007918B0" w:rsidRPr="00E2727E" w:rsidRDefault="00754F2D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 – 4017,552</w:t>
      </w:r>
      <w:r w:rsidR="007918B0" w:rsidRPr="00E2727E">
        <w:rPr>
          <w:rFonts w:ascii="Times New Roman" w:hAnsi="Times New Roman"/>
          <w:sz w:val="28"/>
          <w:szCs w:val="28"/>
        </w:rPr>
        <w:t xml:space="preserve">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2026 г. -0,0 рублей.</w:t>
      </w:r>
    </w:p>
    <w:p w:rsidR="007918B0" w:rsidRPr="00E2727E" w:rsidRDefault="007918B0" w:rsidP="007918B0">
      <w:pPr>
        <w:tabs>
          <w:tab w:val="left" w:pos="407"/>
        </w:tabs>
        <w:ind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Прогнозный объем финансирования Программы из других источников предполагается в размере: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 w:rsidR="00754F2D">
        <w:rPr>
          <w:rFonts w:ascii="Times New Roman" w:hAnsi="Times New Roman"/>
          <w:sz w:val="28"/>
          <w:szCs w:val="28"/>
        </w:rPr>
        <w:t>28101,79096</w:t>
      </w:r>
      <w:r w:rsidRPr="00E2727E">
        <w:rPr>
          <w:rFonts w:ascii="Times New Roman" w:hAnsi="Times New Roman"/>
          <w:sz w:val="28"/>
          <w:szCs w:val="28"/>
        </w:rPr>
        <w:t xml:space="preserve"> </w:t>
      </w:r>
      <w:r w:rsidR="00C52ACA">
        <w:rPr>
          <w:rFonts w:ascii="Times New Roman" w:hAnsi="Times New Roman"/>
          <w:sz w:val="28"/>
          <w:szCs w:val="28"/>
        </w:rPr>
        <w:t xml:space="preserve">тыс. </w:t>
      </w:r>
      <w:r w:rsidRPr="00E2727E">
        <w:rPr>
          <w:rFonts w:ascii="Times New Roman" w:hAnsi="Times New Roman"/>
          <w:sz w:val="28"/>
          <w:szCs w:val="28"/>
        </w:rPr>
        <w:t>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государственн</w:t>
      </w:r>
      <w:r w:rsidR="00C52ACA">
        <w:rPr>
          <w:rFonts w:ascii="Times New Roman" w:hAnsi="Times New Roman"/>
          <w:sz w:val="28"/>
          <w:szCs w:val="28"/>
        </w:rPr>
        <w:t xml:space="preserve">ые внебюджетные фонды </w:t>
      </w:r>
      <w:r w:rsidR="00C52ACA">
        <w:rPr>
          <w:rFonts w:ascii="Times New Roman" w:hAnsi="Times New Roman"/>
          <w:sz w:val="28"/>
          <w:szCs w:val="28"/>
        </w:rPr>
        <w:noBreakHyphen/>
        <w:t xml:space="preserve"> 0,0 </w:t>
      </w:r>
      <w:r w:rsidRPr="00E2727E">
        <w:rPr>
          <w:rFonts w:ascii="Times New Roman" w:hAnsi="Times New Roman"/>
          <w:sz w:val="28"/>
          <w:szCs w:val="28"/>
        </w:rPr>
        <w:t xml:space="preserve"> рублей;</w:t>
      </w:r>
    </w:p>
    <w:p w:rsidR="007918B0" w:rsidRPr="00E2727E" w:rsidRDefault="007918B0" w:rsidP="007918B0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средства от приносяще</w:t>
      </w:r>
      <w:r w:rsidR="00C52ACA">
        <w:rPr>
          <w:rFonts w:ascii="Times New Roman" w:hAnsi="Times New Roman"/>
          <w:sz w:val="28"/>
          <w:szCs w:val="28"/>
        </w:rPr>
        <w:t xml:space="preserve">й доход деятельности – 0,0 </w:t>
      </w:r>
      <w:r w:rsidRPr="00E2727E">
        <w:rPr>
          <w:rFonts w:ascii="Times New Roman" w:hAnsi="Times New Roman"/>
          <w:sz w:val="28"/>
          <w:szCs w:val="28"/>
        </w:rPr>
        <w:t>рублей;</w:t>
      </w:r>
    </w:p>
    <w:p w:rsidR="009306C6" w:rsidRPr="00E2727E" w:rsidRDefault="007918B0" w:rsidP="007918B0">
      <w:pPr>
        <w:ind w:firstLine="709"/>
        <w:rPr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прочие в</w:t>
      </w:r>
      <w:r w:rsidR="00C52ACA">
        <w:rPr>
          <w:rFonts w:ascii="Times New Roman" w:hAnsi="Times New Roman"/>
          <w:sz w:val="28"/>
          <w:szCs w:val="28"/>
        </w:rPr>
        <w:t xml:space="preserve">небюджетные источники </w:t>
      </w:r>
      <w:r w:rsidR="00C52ACA">
        <w:rPr>
          <w:rFonts w:ascii="Times New Roman" w:hAnsi="Times New Roman"/>
          <w:sz w:val="28"/>
          <w:szCs w:val="28"/>
        </w:rPr>
        <w:noBreakHyphen/>
        <w:t xml:space="preserve"> 0,0 </w:t>
      </w:r>
      <w:r w:rsidRPr="00E2727E">
        <w:rPr>
          <w:rFonts w:ascii="Times New Roman" w:hAnsi="Times New Roman"/>
          <w:sz w:val="28"/>
          <w:szCs w:val="28"/>
        </w:rPr>
        <w:t xml:space="preserve"> рублей.»</w:t>
      </w:r>
    </w:p>
    <w:p w:rsidR="007F6D21" w:rsidRDefault="00C505F8" w:rsidP="007F6D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06C6">
        <w:rPr>
          <w:rFonts w:ascii="Times New Roman" w:hAnsi="Times New Roman"/>
          <w:sz w:val="28"/>
          <w:szCs w:val="28"/>
        </w:rPr>
        <w:t xml:space="preserve">) </w:t>
      </w:r>
      <w:r w:rsidR="007F6D21">
        <w:rPr>
          <w:rFonts w:ascii="Times New Roman" w:hAnsi="Times New Roman"/>
          <w:sz w:val="28"/>
          <w:szCs w:val="28"/>
        </w:rPr>
        <w:t xml:space="preserve">В паспорте подпрограммы 2 «Поддержка сельхозтоваропроизводителей» раздел </w:t>
      </w:r>
      <w:r w:rsidR="007F6D21" w:rsidRPr="00E87CBA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 w:rsidR="007F6D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6D21" w:rsidRPr="007F6D21" w:rsidRDefault="007F6D21" w:rsidP="007F6D2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Объем фин</w:t>
      </w:r>
      <w:r w:rsidR="00754F2D">
        <w:rPr>
          <w:rFonts w:ascii="Times New Roman" w:hAnsi="Times New Roman"/>
          <w:sz w:val="28"/>
          <w:szCs w:val="28"/>
        </w:rPr>
        <w:t>ансирования подпрограммы на 2022-2026</w:t>
      </w:r>
      <w:r w:rsidRPr="007F6D21">
        <w:rPr>
          <w:rFonts w:ascii="Times New Roman" w:hAnsi="Times New Roman"/>
          <w:sz w:val="28"/>
          <w:szCs w:val="28"/>
        </w:rPr>
        <w:t xml:space="preserve"> годы за счет средств бюджета МО МР «Усть-Куломский</w:t>
      </w:r>
      <w:r w:rsidR="007277EB">
        <w:rPr>
          <w:rFonts w:ascii="Times New Roman" w:hAnsi="Times New Roman"/>
          <w:sz w:val="28"/>
          <w:szCs w:val="28"/>
        </w:rPr>
        <w:t xml:space="preserve">» предусматривается в размере  </w:t>
      </w:r>
      <w:r w:rsidR="00754F2D">
        <w:rPr>
          <w:rFonts w:ascii="Times New Roman" w:hAnsi="Times New Roman"/>
          <w:sz w:val="28"/>
          <w:szCs w:val="28"/>
        </w:rPr>
        <w:t>4026</w:t>
      </w:r>
      <w:r w:rsidRPr="007F6D21">
        <w:rPr>
          <w:rFonts w:ascii="Times New Roman" w:hAnsi="Times New Roman"/>
          <w:sz w:val="28"/>
          <w:szCs w:val="28"/>
        </w:rPr>
        <w:t>,0 тыс. рублей, в том числе по годам реализации:</w:t>
      </w:r>
    </w:p>
    <w:p w:rsidR="007F6D21" w:rsidRPr="007F6D21" w:rsidRDefault="007277EB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г. – </w:t>
      </w:r>
      <w:r w:rsidR="00754F2D">
        <w:rPr>
          <w:rFonts w:ascii="Times New Roman" w:hAnsi="Times New Roman"/>
          <w:sz w:val="28"/>
          <w:szCs w:val="28"/>
        </w:rPr>
        <w:t>1890</w:t>
      </w:r>
      <w:r w:rsidR="007F6D21" w:rsidRPr="007F6D21">
        <w:rPr>
          <w:rFonts w:ascii="Times New Roman" w:hAnsi="Times New Roman"/>
          <w:sz w:val="28"/>
          <w:szCs w:val="28"/>
        </w:rPr>
        <w:t>,0 тыс. рублей;</w:t>
      </w:r>
    </w:p>
    <w:p w:rsidR="007F6D21" w:rsidRPr="007F6D21" w:rsidRDefault="00754F2D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г. -  2136</w:t>
      </w:r>
      <w:r w:rsidR="007F6D21" w:rsidRPr="007F6D21">
        <w:rPr>
          <w:rFonts w:ascii="Times New Roman" w:hAnsi="Times New Roman"/>
          <w:sz w:val="28"/>
          <w:szCs w:val="28"/>
        </w:rPr>
        <w:t>,0 рублей;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2024 г. – 0,0 рублей;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2025 г. -  0,0 рублей;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2026 г. – 0,0 рублей.</w:t>
      </w:r>
    </w:p>
    <w:p w:rsidR="007F6D21" w:rsidRPr="007F6D21" w:rsidRDefault="007F6D21" w:rsidP="007F6D21">
      <w:pPr>
        <w:ind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lastRenderedPageBreak/>
        <w:t>Прогнозный объем финансирования подпрограммы из других источников предполагается в размере: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 w:rsidR="00754F2D">
        <w:rPr>
          <w:rFonts w:ascii="Times New Roman" w:hAnsi="Times New Roman"/>
          <w:sz w:val="28"/>
          <w:szCs w:val="28"/>
        </w:rPr>
        <w:t>10</w:t>
      </w:r>
      <w:r w:rsidR="00C52ACA">
        <w:rPr>
          <w:rFonts w:ascii="Times New Roman" w:hAnsi="Times New Roman"/>
          <w:sz w:val="28"/>
          <w:szCs w:val="28"/>
        </w:rPr>
        <w:t>0</w:t>
      </w:r>
      <w:r w:rsidRPr="007F6D21">
        <w:rPr>
          <w:rFonts w:ascii="Times New Roman" w:hAnsi="Times New Roman"/>
          <w:sz w:val="28"/>
          <w:szCs w:val="28"/>
        </w:rPr>
        <w:t xml:space="preserve">0,0 </w:t>
      </w:r>
      <w:r w:rsidR="00C52ACA">
        <w:rPr>
          <w:rFonts w:ascii="Times New Roman" w:hAnsi="Times New Roman"/>
          <w:sz w:val="28"/>
          <w:szCs w:val="28"/>
        </w:rPr>
        <w:t>тыс.</w:t>
      </w:r>
      <w:r w:rsidR="006F41F5">
        <w:rPr>
          <w:rFonts w:ascii="Times New Roman" w:hAnsi="Times New Roman"/>
          <w:sz w:val="28"/>
          <w:szCs w:val="28"/>
        </w:rPr>
        <w:t xml:space="preserve"> </w:t>
      </w:r>
      <w:r w:rsidRPr="007F6D21">
        <w:rPr>
          <w:rFonts w:ascii="Times New Roman" w:hAnsi="Times New Roman"/>
          <w:sz w:val="28"/>
          <w:szCs w:val="28"/>
        </w:rPr>
        <w:t>рублей;</w:t>
      </w:r>
    </w:p>
    <w:p w:rsidR="007F6D21" w:rsidRPr="007F6D21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7F6D21">
        <w:rPr>
          <w:rFonts w:ascii="Times New Roman" w:hAnsi="Times New Roman"/>
          <w:sz w:val="28"/>
          <w:szCs w:val="28"/>
        </w:rPr>
        <w:t>государственные внебюджетные фонды –0,0 рублей;</w:t>
      </w:r>
    </w:p>
    <w:p w:rsidR="007F6D21" w:rsidRPr="00B13A76" w:rsidRDefault="007F6D21" w:rsidP="007F6D2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4"/>
          <w:szCs w:val="24"/>
        </w:rPr>
      </w:pPr>
      <w:r w:rsidRPr="007F6D21">
        <w:rPr>
          <w:rFonts w:ascii="Times New Roman" w:hAnsi="Times New Roman"/>
          <w:sz w:val="28"/>
          <w:szCs w:val="28"/>
        </w:rPr>
        <w:t>средства от приносящей доход деятельности – 0,0рублей</w:t>
      </w:r>
      <w:r w:rsidRPr="00B13A76">
        <w:rPr>
          <w:rFonts w:ascii="Times New Roman" w:hAnsi="Times New Roman"/>
          <w:sz w:val="24"/>
          <w:szCs w:val="24"/>
        </w:rPr>
        <w:t>;</w:t>
      </w:r>
    </w:p>
    <w:p w:rsidR="009306C6" w:rsidRDefault="007F6D21" w:rsidP="007F6D2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6D21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7F6D21">
        <w:rPr>
          <w:rFonts w:ascii="Times New Roman" w:hAnsi="Times New Roman"/>
          <w:sz w:val="28"/>
          <w:szCs w:val="28"/>
        </w:rPr>
        <w:noBreakHyphen/>
        <w:t>0,0 рублей</w:t>
      </w:r>
      <w:r>
        <w:rPr>
          <w:rFonts w:ascii="Times New Roman" w:hAnsi="Times New Roman"/>
          <w:sz w:val="28"/>
          <w:szCs w:val="28"/>
        </w:rPr>
        <w:t>».</w:t>
      </w:r>
    </w:p>
    <w:p w:rsidR="00884BE7" w:rsidRPr="001D6106" w:rsidRDefault="00884BE7" w:rsidP="00884BE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D6106">
        <w:rPr>
          <w:rFonts w:ascii="Times New Roman" w:hAnsi="Times New Roman"/>
          <w:sz w:val="28"/>
          <w:szCs w:val="28"/>
        </w:rPr>
        <w:t xml:space="preserve"> приложение 3 к программе «Развитие экономики» 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 изложить в редакции в соо</w:t>
      </w:r>
      <w:r>
        <w:rPr>
          <w:rFonts w:ascii="Times New Roman" w:hAnsi="Times New Roman"/>
          <w:sz w:val="28"/>
          <w:szCs w:val="28"/>
        </w:rPr>
        <w:t>тветствии с приложением 1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утвержденным настоящим постановлением;</w:t>
      </w:r>
    </w:p>
    <w:p w:rsidR="00884BE7" w:rsidRDefault="00884BE7" w:rsidP="00884BE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1D6106">
        <w:rPr>
          <w:rFonts w:ascii="Times New Roman" w:hAnsi="Times New Roman"/>
          <w:sz w:val="28"/>
          <w:szCs w:val="28"/>
        </w:rPr>
        <w:t xml:space="preserve"> приложение 4 к программе «Развитие экономики» «</w:t>
      </w:r>
      <w:r w:rsidRPr="001D6106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 за счет средств бюджета муниципального района «Усть-Куломский» (с учетом средств безвозмездных поступлений из других уровней бюджетов)</w:t>
      </w:r>
      <w:r w:rsidRPr="001D6106">
        <w:rPr>
          <w:rFonts w:ascii="Times New Roman" w:hAnsi="Times New Roman"/>
          <w:sz w:val="28"/>
          <w:szCs w:val="28"/>
        </w:rPr>
        <w:t xml:space="preserve">» изложить в редакции в соответствии с приложением </w:t>
      </w:r>
      <w:r>
        <w:rPr>
          <w:rFonts w:ascii="Times New Roman" w:hAnsi="Times New Roman"/>
          <w:sz w:val="28"/>
          <w:szCs w:val="28"/>
        </w:rPr>
        <w:t>2</w:t>
      </w:r>
      <w:r w:rsidRPr="001D6106">
        <w:rPr>
          <w:rFonts w:ascii="Times New Roman" w:hAnsi="Times New Roman"/>
          <w:sz w:val="28"/>
          <w:szCs w:val="28"/>
        </w:rPr>
        <w:t xml:space="preserve"> к изменениям, вносимыми настоящим постановлением.</w:t>
      </w:r>
    </w:p>
    <w:p w:rsidR="00C505F8" w:rsidRPr="00911C13" w:rsidRDefault="00C505F8" w:rsidP="00C505F8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в подпункте 3.6 раздела 2 </w:t>
      </w:r>
      <w:r w:rsidRPr="00911C13">
        <w:rPr>
          <w:rFonts w:ascii="Times New Roman" w:hAnsi="Times New Roman"/>
          <w:sz w:val="28"/>
          <w:szCs w:val="28"/>
          <w:lang w:eastAsia="ru-RU"/>
        </w:rPr>
        <w:t>«Порядок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</w:t>
      </w:r>
      <w:r w:rsidRPr="00911C13">
        <w:rPr>
          <w:rFonts w:ascii="Times New Roman" w:hAnsi="Times New Roman"/>
          <w:sz w:val="28"/>
          <w:szCs w:val="28"/>
          <w:lang w:eastAsia="ru-RU"/>
        </w:rPr>
        <w:t>6 Условия и порядок предоставления финансовой поддержки субъектам малого и среднего предпринимательства агропромышленного комплекса в рамках подпрограммы «Поддержка сельхозтоваропроизводителей»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 цифры «235000,0» заменить цифрами «500000,0»;</w:t>
      </w:r>
    </w:p>
    <w:p w:rsidR="00AA698C" w:rsidRDefault="00C505F8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приложение 7  </w:t>
      </w:r>
      <w:r w:rsidRPr="00471DAE">
        <w:rPr>
          <w:rFonts w:ascii="Times New Roman" w:hAnsi="Times New Roman"/>
          <w:sz w:val="28"/>
          <w:szCs w:val="28"/>
        </w:rPr>
        <w:t>к программе «Развитие экономики» «Условия и порядок оказания поддержки  субъектам малого и среднего предпринимательства в рамках подпрограммы «Поддержка и развитие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дополнить разделом 4 «Условия и порядок реализации мероприятия «Реализация инициативного проекта «Рейсовый маршрут: Кебанъёль – Усть-Кулом» в </w:t>
      </w:r>
      <w:r w:rsidR="00BD02E3">
        <w:rPr>
          <w:rFonts w:ascii="Times New Roman" w:hAnsi="Times New Roman"/>
          <w:sz w:val="28"/>
          <w:szCs w:val="28"/>
        </w:rPr>
        <w:t xml:space="preserve">редакции в соответствии с приложением </w:t>
      </w:r>
      <w:r w:rsidR="00884BE7">
        <w:rPr>
          <w:rFonts w:ascii="Times New Roman" w:hAnsi="Times New Roman"/>
          <w:sz w:val="28"/>
          <w:szCs w:val="28"/>
        </w:rPr>
        <w:t xml:space="preserve">3 </w:t>
      </w:r>
      <w:r w:rsidR="00BD02E3">
        <w:rPr>
          <w:rFonts w:ascii="Times New Roman" w:hAnsi="Times New Roman"/>
          <w:sz w:val="28"/>
          <w:szCs w:val="28"/>
        </w:rPr>
        <w:t>к данным изменениям.</w:t>
      </w: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BE7" w:rsidRDefault="00884BE7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884BE7" w:rsidSect="00E6185D">
          <w:headerReference w:type="even" r:id="rId10"/>
          <w:headerReference w:type="default" r:id="rId11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2219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</w:t>
      </w:r>
      <w:r w:rsidR="00E6185D">
        <w:rPr>
          <w:rFonts w:ascii="Times New Roman" w:hAnsi="Times New Roman"/>
          <w:sz w:val="24"/>
          <w:szCs w:val="24"/>
        </w:rPr>
        <w:t>18.10.</w:t>
      </w:r>
      <w:r w:rsidRPr="0072219E">
        <w:rPr>
          <w:rFonts w:ascii="Times New Roman" w:hAnsi="Times New Roman"/>
          <w:sz w:val="24"/>
          <w:szCs w:val="24"/>
        </w:rPr>
        <w:t>202</w:t>
      </w:r>
      <w:r w:rsidR="00E6185D">
        <w:rPr>
          <w:rFonts w:ascii="Times New Roman" w:hAnsi="Times New Roman"/>
          <w:sz w:val="24"/>
          <w:szCs w:val="24"/>
        </w:rPr>
        <w:t>1</w:t>
      </w:r>
      <w:r w:rsidRPr="0072219E">
        <w:rPr>
          <w:rFonts w:ascii="Times New Roman" w:hAnsi="Times New Roman"/>
          <w:sz w:val="24"/>
          <w:szCs w:val="24"/>
        </w:rPr>
        <w:t xml:space="preserve"> года № 13</w:t>
      </w:r>
      <w:r w:rsidR="00E6185D">
        <w:rPr>
          <w:rFonts w:ascii="Times New Roman" w:hAnsi="Times New Roman"/>
          <w:sz w:val="24"/>
          <w:szCs w:val="24"/>
        </w:rPr>
        <w:t>87</w:t>
      </w:r>
      <w:r w:rsidRPr="0072219E">
        <w:rPr>
          <w:rFonts w:ascii="Times New Roman" w:hAnsi="Times New Roman"/>
          <w:sz w:val="24"/>
          <w:szCs w:val="24"/>
        </w:rPr>
        <w:t xml:space="preserve"> </w:t>
      </w:r>
    </w:p>
    <w:p w:rsidR="00884BE7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4BE7">
        <w:rPr>
          <w:rFonts w:ascii="Times New Roman" w:hAnsi="Times New Roman"/>
          <w:sz w:val="24"/>
          <w:szCs w:val="24"/>
        </w:rPr>
        <w:t>Приложение  3</w:t>
      </w:r>
    </w:p>
    <w:p w:rsidR="00884BE7" w:rsidRPr="0083162A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884BE7" w:rsidRPr="000003E9" w:rsidRDefault="00884BE7" w:rsidP="00884BE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4BE7" w:rsidRDefault="00884BE7" w:rsidP="00884BE7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884BE7" w:rsidRPr="00F32F7C" w:rsidRDefault="00884BE7" w:rsidP="00884BE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884BE7" w:rsidRPr="00837104" w:rsidTr="00884BE7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E7" w:rsidRPr="00837104" w:rsidRDefault="00884BE7" w:rsidP="00884BE7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884BE7" w:rsidRPr="00837104" w:rsidTr="00884BE7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884BE7" w:rsidRPr="00837104" w:rsidTr="00884BE7">
        <w:trPr>
          <w:trHeight w:val="20"/>
          <w:tblHeader/>
        </w:trPr>
        <w:tc>
          <w:tcPr>
            <w:tcW w:w="1306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 w:val="restart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19917,715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4DA2" w:rsidRPr="00837104" w:rsidRDefault="00654DA2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19917,715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14208,415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654DA2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</w:t>
            </w:r>
            <w:r w:rsidR="00654DA2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85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1.2.2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lastRenderedPageBreak/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3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51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45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сельхозтоваропроизводителей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2.2.1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Содействие вовлечению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 народных проектов в сфере агропромышленного комплекса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5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</w:t>
            </w:r>
            <w:r w:rsidR="00884BE7">
              <w:rPr>
                <w:rFonts w:ascii="Times New Roman" w:hAnsi="Times New Roman"/>
                <w:snapToGrid w:val="0"/>
              </w:rPr>
              <w:t>70,</w:t>
            </w:r>
            <w:r w:rsidR="00884BE7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95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</w:t>
            </w:r>
            <w:r w:rsidR="00884BE7">
              <w:rPr>
                <w:rFonts w:ascii="Times New Roman" w:hAnsi="Times New Roman"/>
                <w:snapToGrid w:val="0"/>
              </w:rPr>
              <w:t>70,</w:t>
            </w:r>
            <w:r w:rsidR="00884BE7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8050,0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654DA2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5550,0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</w:t>
            </w:r>
            <w:r w:rsidR="00654DA2">
              <w:rPr>
                <w:rFonts w:ascii="Times New Roman" w:hAnsi="Times New Roman"/>
                <w:snapToGrid w:val="0"/>
              </w:rPr>
              <w:t>2.4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</w:t>
            </w:r>
            <w:r>
              <w:rPr>
                <w:rFonts w:ascii="Times New Roman" w:hAnsi="Times New Roman"/>
                <w:snapToGrid w:val="0"/>
                <w:color w:val="000000"/>
              </w:rPr>
              <w:lastRenderedPageBreak/>
              <w:t>Кулом»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lastRenderedPageBreak/>
              <w:t>всего, в т.ч.: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204A9A">
              <w:rPr>
                <w:rFonts w:ascii="Times New Roman" w:hAnsi="Times New Roman"/>
                <w:snapToGrid w:val="0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72219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4BE7">
        <w:rPr>
          <w:rFonts w:ascii="Times New Roman" w:hAnsi="Times New Roman"/>
          <w:sz w:val="24"/>
          <w:szCs w:val="24"/>
        </w:rPr>
        <w:t>Приложение 4</w:t>
      </w:r>
    </w:p>
    <w:p w:rsidR="00884BE7" w:rsidRPr="0083162A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884BE7" w:rsidRPr="0083162A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884BE7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884BE7" w:rsidRPr="00F32F7C" w:rsidRDefault="00884BE7" w:rsidP="00884BE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844"/>
        <w:gridCol w:w="2656"/>
        <w:gridCol w:w="2551"/>
        <w:gridCol w:w="1418"/>
        <w:gridCol w:w="1417"/>
        <w:gridCol w:w="1418"/>
        <w:gridCol w:w="1417"/>
        <w:gridCol w:w="993"/>
        <w:gridCol w:w="924"/>
      </w:tblGrid>
      <w:tr w:rsidR="00884BE7" w:rsidRPr="0083162A" w:rsidTr="00884BE7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884BE7" w:rsidRPr="0083162A" w:rsidTr="00884BE7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884BE7" w:rsidRPr="0083162A" w:rsidTr="00884BE7">
        <w:trPr>
          <w:trHeight w:val="20"/>
          <w:tblHeader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84BE7" w:rsidRPr="0083162A" w:rsidTr="00884BE7">
        <w:trPr>
          <w:trHeight w:val="555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</w:t>
            </w:r>
            <w:r w:rsidR="00884BE7">
              <w:rPr>
                <w:rFonts w:ascii="Times New Roman" w:hAnsi="Times New Roman"/>
              </w:rPr>
              <w:t>51,95396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  <w:r w:rsidR="00884BE7">
              <w:rPr>
                <w:rFonts w:ascii="Times New Roman" w:hAnsi="Times New Roman"/>
              </w:rPr>
              <w:t>17,715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</w:t>
            </w:r>
            <w:r w:rsidRPr="0083162A">
              <w:rPr>
                <w:rFonts w:ascii="Times New Roman" w:hAnsi="Times New Roman"/>
              </w:rPr>
              <w:lastRenderedPageBreak/>
              <w:t>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363</w:t>
            </w:r>
            <w:r w:rsidR="00884BE7">
              <w:rPr>
                <w:rFonts w:ascii="Times New Roman" w:hAnsi="Times New Roman"/>
              </w:rPr>
              <w:t>51,95396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  <w:r w:rsidR="00884BE7">
              <w:rPr>
                <w:rFonts w:ascii="Times New Roman" w:hAnsi="Times New Roman"/>
              </w:rPr>
              <w:t>17,715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1           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19392,65396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органов местного самоуправления с предприятиями лесопромышленного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 xml:space="preserve">, возникающих в результате </w:t>
            </w:r>
            <w:r w:rsidRPr="0083162A">
              <w:rPr>
                <w:rFonts w:ascii="Times New Roman" w:hAnsi="Times New Roman"/>
              </w:rPr>
              <w:lastRenderedPageBreak/>
              <w:t>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19392,65396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5158,415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47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сельхозтоваропроизводителей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84BE7">
              <w:rPr>
                <w:rFonts w:ascii="Times New Roman" w:hAnsi="Times New Roman"/>
              </w:rPr>
              <w:t>26,3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84BE7">
              <w:rPr>
                <w:rFonts w:ascii="Times New Roman" w:hAnsi="Times New Roman"/>
              </w:rPr>
              <w:t>36,3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19"/>
          <w:jc w:val="center"/>
        </w:trPr>
        <w:tc>
          <w:tcPr>
            <w:tcW w:w="1844" w:type="dxa"/>
            <w:vMerge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84BE7">
              <w:rPr>
                <w:rFonts w:ascii="Times New Roman" w:hAnsi="Times New Roman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84BE7">
              <w:rPr>
                <w:rFonts w:ascii="Times New Roman" w:hAnsi="Times New Roman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15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147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84BE7"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84BE7"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10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0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Проведение мероприятий по формированию позитивного имиджа МиСП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71"/>
          <w:jc w:val="center"/>
        </w:trPr>
        <w:tc>
          <w:tcPr>
            <w:tcW w:w="1844" w:type="dxa"/>
          </w:tcPr>
          <w:p w:rsidR="00884BE7" w:rsidRPr="00FE4349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</w:t>
            </w: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1037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  <w:r>
              <w:rPr>
                <w:rFonts w:ascii="Times New Roman" w:hAnsi="Times New Roman"/>
              </w:rPr>
              <w:t xml:space="preserve">,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(по согласованию): «Вольдино», «Нижний Воч», «Деревянск», «Диасерья», «Дон», «Зимстан», «Кебанъёль», «Керчомья», «Кужба», «Мыёлдино», «Парч», «Пожег», «Помоздино», «Руч», «Тимшер», «Усть-Кулом», «Усть-Нем», «Югыдъяг»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3.2.3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Предоставление имущественной </w:t>
            </w:r>
            <w:r w:rsidRPr="0083162A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</w:t>
            </w:r>
            <w:r w:rsidRPr="0083162A">
              <w:rPr>
                <w:rFonts w:ascii="Times New Roman" w:hAnsi="Times New Roman"/>
              </w:rPr>
              <w:lastRenderedPageBreak/>
              <w:t xml:space="preserve">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7104" w:rsidTr="00884BE7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</w:t>
            </w:r>
            <w:r w:rsidR="007443A2">
              <w:rPr>
                <w:rFonts w:ascii="Times New Roman" w:hAnsi="Times New Roman"/>
                <w:snapToGrid w:val="0"/>
              </w:rPr>
              <w:t>2.4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  <w:tr w:rsidR="00884BE7" w:rsidRPr="00837104" w:rsidTr="00884BE7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</w:t>
            </w:r>
            <w:r w:rsidR="007443A2">
              <w:rPr>
                <w:rFonts w:ascii="Times New Roman" w:hAnsi="Times New Roman"/>
                <w:snapToGrid w:val="0"/>
              </w:rPr>
              <w:t>2.5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«Кебанъёль – Усть-Кулом»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</w:t>
            </w:r>
            <w:r w:rsidR="00884BE7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  <w:sectPr w:rsidR="00884BE7" w:rsidSect="00884BE7"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2219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в постановление администрации МР «Усть-Куломский»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 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3F5848" w:rsidRPr="0063705A" w:rsidRDefault="003F5848" w:rsidP="00BD02E3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</w:p>
    <w:p w:rsidR="003F5848" w:rsidRPr="00813DFD" w:rsidRDefault="003F5848" w:rsidP="003F5848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Pr="00813DFD">
        <w:rPr>
          <w:rFonts w:ascii="Times New Roman" w:hAnsi="Times New Roman"/>
          <w:b/>
          <w:sz w:val="28"/>
          <w:szCs w:val="28"/>
        </w:rPr>
        <w:t>. Условия и порядок реализации мероприятия «</w:t>
      </w:r>
      <w:r w:rsidR="00CA377D">
        <w:rPr>
          <w:rFonts w:ascii="Times New Roman" w:hAnsi="Times New Roman"/>
          <w:b/>
          <w:sz w:val="28"/>
          <w:szCs w:val="28"/>
        </w:rPr>
        <w:t>Реализация инициативного проекта «Рейсовый маршрут: Кебанъёль – Усть-Кулом</w:t>
      </w:r>
      <w:r w:rsidRPr="00813DFD">
        <w:rPr>
          <w:rFonts w:ascii="Times New Roman" w:hAnsi="Times New Roman"/>
          <w:b/>
          <w:sz w:val="28"/>
          <w:szCs w:val="28"/>
        </w:rPr>
        <w:t>»</w:t>
      </w:r>
    </w:p>
    <w:p w:rsidR="003F5848" w:rsidRPr="00813DFD" w:rsidRDefault="003F5848" w:rsidP="003F5848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F5848" w:rsidRPr="00813DFD" w:rsidRDefault="003F5848" w:rsidP="00E02F7B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3DFD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3F5848" w:rsidRPr="00813DFD" w:rsidRDefault="003F5848" w:rsidP="001700F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финансовое обеспечение части затрат, связанных с реализацией </w:t>
      </w:r>
      <w:r w:rsidR="001700F6">
        <w:rPr>
          <w:rFonts w:ascii="Times New Roman" w:hAnsi="Times New Roman"/>
          <w:sz w:val="28"/>
          <w:szCs w:val="28"/>
        </w:rPr>
        <w:t>инициативных проектов</w:t>
      </w:r>
      <w:r w:rsidRPr="003A226B">
        <w:rPr>
          <w:rFonts w:ascii="Times New Roman" w:hAnsi="Times New Roman"/>
          <w:sz w:val="28"/>
          <w:szCs w:val="28"/>
        </w:rPr>
        <w:t xml:space="preserve"> (далее – Порядок), разработан в соответствии со статьей 78 Бюджетного кодекса Российской Федерации, с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</w:t>
      </w:r>
      <w:r w:rsidR="00E02F7B">
        <w:rPr>
          <w:rFonts w:ascii="Times New Roman" w:hAnsi="Times New Roman"/>
          <w:sz w:val="28"/>
          <w:szCs w:val="28"/>
        </w:rPr>
        <w:t xml:space="preserve"> постановления  Правительства Республики Коми от 5 июня 2023 г. № 255 «О распределении иных межбюджетных трансфертов из республиканского </w:t>
      </w:r>
      <w:r w:rsidR="001700F6">
        <w:rPr>
          <w:rFonts w:ascii="Times New Roman" w:hAnsi="Times New Roman"/>
          <w:sz w:val="28"/>
          <w:szCs w:val="28"/>
        </w:rPr>
        <w:t>бюджета Республики Коми бюджетам муниципальных образований на реализацию инициативных проектов – победителей на 2023 год»</w:t>
      </w:r>
      <w:r w:rsidR="00E02F7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и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813DFD">
        <w:rPr>
          <w:rFonts w:ascii="Times New Roman" w:hAnsi="Times New Roman"/>
          <w:sz w:val="28"/>
          <w:szCs w:val="28"/>
        </w:rPr>
        <w:t>в целях реализации мероприятия «</w:t>
      </w:r>
      <w:r w:rsidR="001700F6">
        <w:rPr>
          <w:rFonts w:ascii="Times New Roman" w:hAnsi="Times New Roman"/>
          <w:snapToGrid w:val="0"/>
          <w:sz w:val="28"/>
          <w:szCs w:val="28"/>
        </w:rPr>
        <w:t>Реализация инициативного проекта «Рейсовый маршрут: Кебанъёль – Усть-Кулом</w:t>
      </w:r>
      <w:r w:rsidRPr="00813DFD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 экономики» (далее – Программа).</w:t>
      </w:r>
    </w:p>
    <w:p w:rsidR="003F5848" w:rsidRPr="003A226B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3F5848" w:rsidRPr="003A226B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Субсидия – бюджетные средства, предоставляемые субъектам малого и среднего предпринимательства Усть-Куломского района на реализацию </w:t>
      </w:r>
      <w:r w:rsidR="001700F6">
        <w:rPr>
          <w:rFonts w:ascii="Times New Roman" w:hAnsi="Times New Roman"/>
          <w:sz w:val="28"/>
          <w:szCs w:val="28"/>
        </w:rPr>
        <w:t>инициативных проектов</w:t>
      </w:r>
      <w:r w:rsidRPr="003A226B">
        <w:rPr>
          <w:rFonts w:ascii="Times New Roman" w:hAnsi="Times New Roman"/>
          <w:sz w:val="28"/>
          <w:szCs w:val="28"/>
        </w:rPr>
        <w:t>;</w:t>
      </w:r>
    </w:p>
    <w:p w:rsidR="003F5848" w:rsidRPr="000B4888" w:rsidRDefault="003F5848" w:rsidP="003F58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226B">
        <w:rPr>
          <w:rFonts w:ascii="Times New Roman" w:hAnsi="Times New Roman"/>
          <w:sz w:val="28"/>
          <w:szCs w:val="28"/>
        </w:rPr>
        <w:t xml:space="preserve">- </w:t>
      </w:r>
      <w:r w:rsidR="001700F6">
        <w:rPr>
          <w:rFonts w:ascii="Times New Roman" w:hAnsi="Times New Roman"/>
          <w:sz w:val="28"/>
          <w:szCs w:val="28"/>
        </w:rPr>
        <w:t>инициативный проект</w:t>
      </w:r>
      <w:r w:rsidRPr="000B4888">
        <w:rPr>
          <w:rFonts w:ascii="Times New Roman" w:hAnsi="Times New Roman"/>
          <w:sz w:val="28"/>
          <w:szCs w:val="28"/>
        </w:rPr>
        <w:t xml:space="preserve"> –</w:t>
      </w:r>
      <w:r w:rsidR="00ED5C0E">
        <w:rPr>
          <w:rFonts w:ascii="Times New Roman" w:hAnsi="Times New Roman"/>
          <w:sz w:val="28"/>
          <w:szCs w:val="28"/>
        </w:rPr>
        <w:t xml:space="preserve"> </w:t>
      </w:r>
      <w:r w:rsidR="001700F6" w:rsidRPr="00DB7328">
        <w:rPr>
          <w:rFonts w:ascii="Times New Roman" w:hAnsi="Times New Roman"/>
          <w:sz w:val="28"/>
          <w:szCs w:val="28"/>
        </w:rPr>
        <w:t>проект</w:t>
      </w:r>
      <w:r w:rsidR="00ED5C0E">
        <w:rPr>
          <w:rFonts w:ascii="Times New Roman" w:hAnsi="Times New Roman"/>
          <w:sz w:val="28"/>
          <w:szCs w:val="28"/>
        </w:rPr>
        <w:t xml:space="preserve"> в сфере предпринимательства</w:t>
      </w:r>
      <w:r w:rsidR="001700F6" w:rsidRPr="00DB7328">
        <w:rPr>
          <w:rFonts w:ascii="Times New Roman" w:hAnsi="Times New Roman"/>
          <w:sz w:val="28"/>
          <w:szCs w:val="28"/>
        </w:rPr>
        <w:t xml:space="preserve">, внесенный в администрацию </w:t>
      </w:r>
      <w:r w:rsidR="001700F6">
        <w:rPr>
          <w:rFonts w:ascii="Times New Roman" w:hAnsi="Times New Roman"/>
          <w:bCs/>
          <w:sz w:val="28"/>
          <w:szCs w:val="28"/>
        </w:rPr>
        <w:t>муниципального района «Усть-Куломский»</w:t>
      </w:r>
      <w:r w:rsidR="001700F6" w:rsidRPr="00DB7328">
        <w:rPr>
          <w:rFonts w:ascii="Times New Roman" w:hAnsi="Times New Roman"/>
          <w:sz w:val="28"/>
          <w:szCs w:val="28"/>
        </w:rPr>
        <w:t xml:space="preserve">, в целях реализации мероприятий, имеющих приоритетное значение для жителей </w:t>
      </w:r>
      <w:r w:rsidR="001700F6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1700F6" w:rsidRPr="00DB7328">
        <w:rPr>
          <w:rFonts w:ascii="Times New Roman" w:hAnsi="Times New Roman"/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(далее – инициативный проект)</w:t>
      </w:r>
      <w:r>
        <w:rPr>
          <w:rFonts w:ascii="Times New Roman" w:hAnsi="Times New Roman"/>
          <w:sz w:val="28"/>
          <w:szCs w:val="28"/>
        </w:rPr>
        <w:t>;</w:t>
      </w:r>
    </w:p>
    <w:p w:rsidR="003F5848" w:rsidRPr="000B4888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>- Заявитель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крестьянское (фермерское) хозяйство), включенный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зарегистрированный и осуществляющий деятельность на территории МО МР «Усть-Куломск</w:t>
      </w:r>
      <w:r>
        <w:rPr>
          <w:rFonts w:ascii="Times New Roman" w:hAnsi="Times New Roman"/>
          <w:sz w:val="28"/>
          <w:szCs w:val="28"/>
        </w:rPr>
        <w:t xml:space="preserve">ий», реализующий </w:t>
      </w:r>
      <w:r w:rsidR="00ED5C0E">
        <w:rPr>
          <w:rFonts w:ascii="Times New Roman" w:hAnsi="Times New Roman"/>
          <w:sz w:val="28"/>
          <w:szCs w:val="28"/>
        </w:rPr>
        <w:t>инициативный проект</w:t>
      </w:r>
      <w:r w:rsidRPr="000B4888">
        <w:rPr>
          <w:rFonts w:ascii="Times New Roman" w:hAnsi="Times New Roman"/>
          <w:sz w:val="28"/>
          <w:szCs w:val="28"/>
        </w:rPr>
        <w:t xml:space="preserve"> на территории МО МР «Усть-Куломский»;</w:t>
      </w:r>
    </w:p>
    <w:p w:rsidR="003F5848" w:rsidRPr="000B4888" w:rsidRDefault="003F5848" w:rsidP="003F58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B4888">
        <w:rPr>
          <w:rFonts w:ascii="Times New Roman" w:hAnsi="Times New Roman"/>
          <w:sz w:val="28"/>
          <w:szCs w:val="28"/>
        </w:rPr>
        <w:t xml:space="preserve">- Получатель субсидии – Заявитель, прошедший отбор путем проведения </w:t>
      </w:r>
      <w:r w:rsidRPr="000B4888">
        <w:rPr>
          <w:rFonts w:ascii="Times New Roman" w:hAnsi="Times New Roman"/>
          <w:sz w:val="28"/>
          <w:szCs w:val="28"/>
        </w:rPr>
        <w:lastRenderedPageBreak/>
        <w:t>запроса пре</w:t>
      </w:r>
      <w:r>
        <w:rPr>
          <w:rFonts w:ascii="Times New Roman" w:hAnsi="Times New Roman"/>
          <w:sz w:val="28"/>
          <w:szCs w:val="28"/>
        </w:rPr>
        <w:t>дложений для получения субсидии.</w:t>
      </w:r>
    </w:p>
    <w:p w:rsidR="003F5848" w:rsidRPr="001E63D6" w:rsidRDefault="003F5848" w:rsidP="003F58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E63D6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частичное финансовое обеспечение затрат Получателя субсидии согласно сметы расходов по </w:t>
      </w:r>
      <w:r w:rsidR="00ED5C0E">
        <w:rPr>
          <w:rFonts w:ascii="Times New Roman" w:hAnsi="Times New Roman"/>
          <w:sz w:val="28"/>
          <w:szCs w:val="28"/>
        </w:rPr>
        <w:t>инициативному проекту</w:t>
      </w:r>
      <w:r w:rsidRPr="001E63D6">
        <w:rPr>
          <w:rFonts w:ascii="Times New Roman" w:hAnsi="Times New Roman"/>
          <w:sz w:val="28"/>
          <w:szCs w:val="28"/>
        </w:rPr>
        <w:t xml:space="preserve">, </w:t>
      </w:r>
      <w:r w:rsidR="00ED5C0E" w:rsidRPr="00DB7328">
        <w:rPr>
          <w:rFonts w:ascii="Times New Roman" w:hAnsi="Times New Roman"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ED5C0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D5C0E" w:rsidRPr="00DB7328">
        <w:rPr>
          <w:rFonts w:ascii="Times New Roman" w:hAnsi="Times New Roman"/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</w:t>
      </w:r>
      <w:r w:rsidR="00ED5C0E">
        <w:rPr>
          <w:rFonts w:ascii="Times New Roman" w:hAnsi="Times New Roman"/>
          <w:sz w:val="28"/>
          <w:szCs w:val="28"/>
        </w:rPr>
        <w:t xml:space="preserve"> </w:t>
      </w:r>
      <w:r w:rsidRPr="001E63D6">
        <w:rPr>
          <w:rFonts w:ascii="Times New Roman" w:hAnsi="Times New Roman"/>
          <w:sz w:val="28"/>
          <w:szCs w:val="28"/>
          <w:lang w:eastAsia="ru-RU"/>
        </w:rPr>
        <w:t xml:space="preserve">в соответствующем муниципальном образовании, </w:t>
      </w:r>
      <w:r w:rsidRPr="001E63D6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экономики».</w:t>
      </w:r>
    </w:p>
    <w:p w:rsidR="003F5848" w:rsidRDefault="003F5848" w:rsidP="003F5848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 xml:space="preserve">Субсидия на реализацию </w:t>
      </w:r>
      <w:r w:rsidR="00ED5C0E">
        <w:rPr>
          <w:rFonts w:ascii="Times New Roman" w:hAnsi="Times New Roman"/>
          <w:sz w:val="28"/>
          <w:szCs w:val="28"/>
        </w:rPr>
        <w:t>инициативного проекта</w:t>
      </w:r>
      <w:r w:rsidRPr="00F906BA">
        <w:rPr>
          <w:rFonts w:ascii="Times New Roman" w:hAnsi="Times New Roman"/>
          <w:sz w:val="28"/>
          <w:szCs w:val="28"/>
        </w:rPr>
        <w:t xml:space="preserve"> предоставляется в случае, если </w:t>
      </w:r>
      <w:r w:rsidR="00ED5C0E">
        <w:rPr>
          <w:rFonts w:ascii="Times New Roman" w:hAnsi="Times New Roman"/>
          <w:sz w:val="28"/>
          <w:szCs w:val="28"/>
        </w:rPr>
        <w:t>инициативный проект прошел</w:t>
      </w:r>
      <w:r w:rsidRPr="00F906BA">
        <w:rPr>
          <w:rFonts w:ascii="Times New Roman" w:hAnsi="Times New Roman"/>
          <w:sz w:val="28"/>
          <w:szCs w:val="28"/>
        </w:rPr>
        <w:t xml:space="preserve"> </w:t>
      </w:r>
      <w:r w:rsidR="00ED5C0E">
        <w:rPr>
          <w:rFonts w:ascii="Times New Roman" w:hAnsi="Times New Roman"/>
          <w:sz w:val="28"/>
          <w:szCs w:val="28"/>
        </w:rPr>
        <w:t xml:space="preserve">Межведомственной конкурсной комиссии </w:t>
      </w:r>
      <w:r w:rsidRPr="00F906BA">
        <w:rPr>
          <w:rFonts w:ascii="Times New Roman" w:hAnsi="Times New Roman"/>
          <w:sz w:val="28"/>
          <w:szCs w:val="28"/>
        </w:rPr>
        <w:t xml:space="preserve"> по</w:t>
      </w:r>
      <w:r w:rsidRPr="001E63D6">
        <w:rPr>
          <w:rFonts w:ascii="Times New Roman" w:hAnsi="Times New Roman"/>
          <w:sz w:val="28"/>
          <w:szCs w:val="28"/>
        </w:rPr>
        <w:t xml:space="preserve"> отбору </w:t>
      </w:r>
      <w:r w:rsidR="00ED5C0E">
        <w:rPr>
          <w:rFonts w:ascii="Times New Roman" w:hAnsi="Times New Roman"/>
          <w:sz w:val="28"/>
          <w:szCs w:val="28"/>
        </w:rPr>
        <w:t xml:space="preserve">инициативных проектов на территории Республики Коми. </w:t>
      </w:r>
    </w:p>
    <w:p w:rsidR="003F5848" w:rsidRPr="00F906BA" w:rsidRDefault="003F5848" w:rsidP="003F584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3F5848" w:rsidRPr="00F906BA" w:rsidRDefault="003F5848" w:rsidP="003F5848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6BA">
        <w:rPr>
          <w:rFonts w:ascii="Times New Roman" w:hAnsi="Times New Roman" w:cs="Times New Roman"/>
          <w:sz w:val="28"/>
          <w:szCs w:val="28"/>
        </w:rPr>
        <w:t xml:space="preserve">Получателям субсидий, а также иным юридическим лицам, получающим средства на основании договоров, заключенных с Получателями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F906B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F906BA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индивидуальные предприниматели, крестьянские (фермерские) хозяйства, зарегистрированные и осуществляющие деятельность на территории Усть-Куломского района Республики Коми, реализующие </w:t>
      </w:r>
      <w:r w:rsidR="00ED5C0E">
        <w:rPr>
          <w:rFonts w:ascii="Times New Roman" w:hAnsi="Times New Roman"/>
          <w:sz w:val="28"/>
          <w:szCs w:val="28"/>
        </w:rPr>
        <w:t>инициативные проекты</w:t>
      </w:r>
      <w:r w:rsidRPr="00F906BA">
        <w:rPr>
          <w:rFonts w:ascii="Times New Roman" w:hAnsi="Times New Roman"/>
          <w:sz w:val="28"/>
          <w:szCs w:val="28"/>
        </w:rPr>
        <w:t xml:space="preserve"> (при этом поддержка не может оказываться субъектам малого и среднего предпринимательства, осуществляющим производство и реализацию </w:t>
      </w:r>
      <w:r w:rsidRPr="00F906BA">
        <w:rPr>
          <w:rFonts w:ascii="Times New Roman" w:hAnsi="Times New Roman"/>
          <w:sz w:val="28"/>
          <w:szCs w:val="28"/>
        </w:rPr>
        <w:lastRenderedPageBreak/>
        <w:t>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3F5848" w:rsidRPr="00F906B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06B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6BA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3F5848" w:rsidRPr="00F906BA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06BA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2.2.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не менее чем за 1</w:t>
      </w:r>
      <w:r w:rsidRPr="005B7840">
        <w:rPr>
          <w:rFonts w:ascii="Times New Roman" w:hAnsi="Times New Roman"/>
          <w:sz w:val="28"/>
          <w:szCs w:val="28"/>
          <w:lang w:eastAsia="ru-RU"/>
        </w:rPr>
        <w:t xml:space="preserve">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«Усть-Куломский» усть-кулом.рф в сети «Интернет» информационное сообщение об объявлении отбора.  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а) сроки проведения отбора (дата и время начала 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3F5848" w:rsidRPr="005B7840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д) цели предоставления субсидии в соответствии с пунктов 1.3 настоящего Порядка, а также результат предоставления субсидии в соответствии  с пунктом 3.7 настоящего Порядка;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документов, направляемых участниками отбора в соответствии с пунктом 3.2 настоящего порядка;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соответствии с  пунктов 3.2 настоящего Порядка;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t>м) условия признания Получателя субсидии уклонившимся от заключения соглашения;</w:t>
      </w:r>
    </w:p>
    <w:p w:rsidR="003F5848" w:rsidRPr="005B7840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7840">
        <w:rPr>
          <w:rFonts w:ascii="Times New Roman" w:hAnsi="Times New Roman"/>
          <w:sz w:val="28"/>
          <w:szCs w:val="28"/>
          <w:lang w:eastAsia="ru-RU"/>
        </w:rPr>
        <w:lastRenderedPageBreak/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3F5848" w:rsidRPr="005B7840" w:rsidRDefault="003F5848" w:rsidP="003F5848">
      <w:pPr>
        <w:tabs>
          <w:tab w:val="left" w:pos="426"/>
        </w:tabs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B7840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3F5848" w:rsidRPr="005B7840" w:rsidRDefault="003F5848" w:rsidP="003F5848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>3.1</w:t>
      </w:r>
      <w:r w:rsidRPr="005B7840">
        <w:rPr>
          <w:rFonts w:ascii="Times New Roman" w:hAnsi="Times New Roman"/>
          <w:sz w:val="28"/>
          <w:szCs w:val="28"/>
          <w:lang w:eastAsia="ru-RU"/>
        </w:rPr>
        <w:t>. К участию в отборе допускаются Заявители, соответствующие следующим требованиям.</w:t>
      </w:r>
    </w:p>
    <w:p w:rsidR="003F5848" w:rsidRPr="001C5B02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3F5848" w:rsidRPr="001C5B02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F5848" w:rsidRPr="001C5B02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5848" w:rsidRPr="001C5B02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4) на дату не ранее чем за 30 календарных дней до даты рассмотрения заявки на участие в отборе Заявитель не получал средства из бюджета МО МР 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3F5848" w:rsidRPr="005B7840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 xml:space="preserve">5) </w:t>
      </w:r>
      <w:r w:rsidRPr="001C5B02">
        <w:rPr>
          <w:rFonts w:ascii="Times New Roman" w:hAnsi="Times New Roman"/>
          <w:sz w:val="28"/>
          <w:szCs w:val="28"/>
          <w:lang w:eastAsia="ru-RU"/>
        </w:rPr>
        <w:t xml:space="preserve">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840">
        <w:rPr>
          <w:rFonts w:ascii="Times New Roman" w:hAnsi="Times New Roman"/>
          <w:sz w:val="28"/>
          <w:szCs w:val="28"/>
        </w:rPr>
        <w:t>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3F5848" w:rsidRPr="005B7840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6) Заявитель соответствует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3F5848" w:rsidRPr="005B7840" w:rsidRDefault="003F5848" w:rsidP="003F58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3F5848" w:rsidRPr="005B7840" w:rsidRDefault="003F5848" w:rsidP="003F58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3F5848" w:rsidRPr="005B7840" w:rsidRDefault="003F5848" w:rsidP="003F58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lastRenderedPageBreak/>
        <w:t xml:space="preserve">в) не осуществляет производство и (или) реализацию </w:t>
      </w:r>
      <w:hyperlink r:id="rId12" w:history="1">
        <w:r w:rsidRPr="005B7840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3" w:history="1">
        <w:r w:rsidRPr="005B7840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3F5848" w:rsidRPr="005B7840" w:rsidRDefault="003F5848" w:rsidP="003F58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3F584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дату подачи заявки</w:t>
      </w:r>
      <w:r w:rsidRPr="005B7840">
        <w:rPr>
          <w:rFonts w:ascii="Times New Roman" w:hAnsi="Times New Roman"/>
          <w:sz w:val="28"/>
          <w:szCs w:val="28"/>
        </w:rPr>
        <w:t>, Заявитель не имеет задолженность по заработной плате перед наемным</w:t>
      </w:r>
      <w:r>
        <w:rPr>
          <w:rFonts w:ascii="Times New Roman" w:hAnsi="Times New Roman"/>
          <w:sz w:val="28"/>
          <w:szCs w:val="28"/>
        </w:rPr>
        <w:t>и работниками;</w:t>
      </w:r>
    </w:p>
    <w:p w:rsidR="003F5848" w:rsidRDefault="00A356D4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9) инициативный проект, реализуемый Заявителем, отобран</w:t>
      </w:r>
      <w:r w:rsidR="003F5848" w:rsidRPr="003A63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="00C46A62">
        <w:rPr>
          <w:rFonts w:ascii="Times New Roman" w:hAnsi="Times New Roman"/>
          <w:sz w:val="28"/>
          <w:szCs w:val="28"/>
        </w:rPr>
        <w:t xml:space="preserve">конкурсной </w:t>
      </w:r>
      <w:r>
        <w:rPr>
          <w:rFonts w:ascii="Times New Roman" w:hAnsi="Times New Roman"/>
          <w:sz w:val="28"/>
          <w:szCs w:val="28"/>
        </w:rPr>
        <w:t>комиссией</w:t>
      </w:r>
      <w:r w:rsidR="00C46A62">
        <w:rPr>
          <w:rFonts w:ascii="Times New Roman" w:hAnsi="Times New Roman"/>
          <w:sz w:val="28"/>
          <w:szCs w:val="28"/>
        </w:rPr>
        <w:t xml:space="preserve"> по отбору инициативных проектов на территории Республики Коми</w:t>
      </w:r>
      <w:r w:rsidR="003F5848" w:rsidRPr="003A6333">
        <w:rPr>
          <w:rFonts w:ascii="Times New Roman" w:hAnsi="Times New Roman"/>
          <w:sz w:val="28"/>
          <w:szCs w:val="28"/>
        </w:rPr>
        <w:t>, подлежащих реализации на территории МО МР «Усть-Куломский»</w:t>
      </w:r>
      <w:r w:rsidR="003F5848">
        <w:rPr>
          <w:rFonts w:ascii="Times New Roman" w:hAnsi="Times New Roman"/>
          <w:sz w:val="28"/>
          <w:szCs w:val="28"/>
        </w:rPr>
        <w:t>;</w:t>
      </w:r>
    </w:p>
    <w:p w:rsidR="003F5848" w:rsidRPr="008F1767" w:rsidRDefault="003F5848" w:rsidP="003F5848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767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3F5848" w:rsidRPr="004C127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 xml:space="preserve">1) заявку, подписанную руководителем Заявителя, </w:t>
      </w:r>
      <w:r>
        <w:rPr>
          <w:rFonts w:ascii="Times New Roman" w:hAnsi="Times New Roman"/>
          <w:sz w:val="28"/>
          <w:szCs w:val="28"/>
        </w:rPr>
        <w:t>по форме согласно приложению № 8</w:t>
      </w:r>
      <w:r w:rsidRPr="004C1278">
        <w:rPr>
          <w:rFonts w:ascii="Times New Roman" w:hAnsi="Times New Roman"/>
          <w:sz w:val="28"/>
          <w:szCs w:val="28"/>
        </w:rPr>
        <w:t xml:space="preserve">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контактная  информация, платежные реквизиты;</w:t>
      </w:r>
    </w:p>
    <w:p w:rsidR="003F5848" w:rsidRPr="004C127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выписку из Единого государственного реестра юридических лиц либо Единого государственного реестра индивидуальных предпринимателей, </w:t>
      </w:r>
      <w:r w:rsidRPr="004C1278">
        <w:rPr>
          <w:rFonts w:ascii="Times New Roman" w:hAnsi="Times New Roman"/>
          <w:sz w:val="28"/>
          <w:szCs w:val="28"/>
        </w:rPr>
        <w:t>сформированную не ранее чем за три месяца до дня представления заявки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3F5848" w:rsidRPr="004C127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3) сведения из Единого реестра субъектов малого и среднего предпринимательства, сформированные не ранее чем за 30 дней до дня подачи заявки, в случае, если Заявитель представляет их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3F5848" w:rsidRPr="004C127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</w:rPr>
        <w:t>4) справку</w:t>
      </w:r>
      <w:r w:rsidR="00C46A62">
        <w:rPr>
          <w:rFonts w:ascii="Times New Roman" w:hAnsi="Times New Roman"/>
          <w:sz w:val="28"/>
          <w:szCs w:val="28"/>
        </w:rPr>
        <w:t xml:space="preserve"> (сведения)</w:t>
      </w:r>
      <w:r w:rsidRPr="001C5B02">
        <w:rPr>
          <w:rFonts w:ascii="Times New Roman" w:hAnsi="Times New Roman"/>
          <w:sz w:val="28"/>
          <w:szCs w:val="28"/>
        </w:rPr>
        <w:t xml:space="preserve">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1C5B0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3F5848" w:rsidRPr="004C1278" w:rsidRDefault="003F5848" w:rsidP="003F58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5) </w:t>
      </w:r>
      <w:r w:rsidRPr="001223F6">
        <w:rPr>
          <w:rFonts w:ascii="Times New Roman" w:hAnsi="Times New Roman"/>
          <w:sz w:val="28"/>
          <w:szCs w:val="28"/>
          <w:shd w:val="clear" w:color="auto" w:fill="FFFFFF"/>
        </w:rPr>
        <w:t>смету расходов на запрашиваемую субсидию,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в случае, если средства по </w:t>
      </w:r>
      <w:r w:rsidR="00C46A62">
        <w:rPr>
          <w:rFonts w:ascii="Times New Roman" w:hAnsi="Times New Roman"/>
          <w:sz w:val="28"/>
          <w:szCs w:val="28"/>
          <w:shd w:val="clear" w:color="auto" w:fill="FFFFFF"/>
        </w:rPr>
        <w:t>инициативному проекту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направляются на приобретение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средств, зданий (помещений), предназначенных для производства работ и оказания услуг, </w:t>
      </w:r>
      <w:r w:rsidRPr="004C1278">
        <w:rPr>
          <w:rFonts w:ascii="Times New Roman" w:hAnsi="Times New Roman"/>
          <w:sz w:val="28"/>
          <w:szCs w:val="28"/>
        </w:rPr>
        <w:t xml:space="preserve">копии документов, подтверждающие суммы запрашиваемых средств, заверенные в </w:t>
      </w:r>
      <w:r w:rsidRPr="004C1278">
        <w:rPr>
          <w:rFonts w:ascii="Times New Roman" w:hAnsi="Times New Roman"/>
          <w:sz w:val="28"/>
          <w:szCs w:val="28"/>
        </w:rPr>
        <w:lastRenderedPageBreak/>
        <w:t xml:space="preserve">установленном порядке или с предъявлением оригиналов на цели, предусмотренные  пунктом 1.3 настоящего Порядка: </w:t>
      </w:r>
    </w:p>
    <w:p w:rsidR="003F5848" w:rsidRPr="004C1278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3F5848" w:rsidRPr="004C1278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счета на оплату;</w:t>
      </w:r>
    </w:p>
    <w:p w:rsidR="003F5848" w:rsidRPr="004C1278" w:rsidRDefault="003F5848" w:rsidP="003F58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6) в случае, если средства по </w:t>
      </w:r>
      <w:r w:rsidR="00C46A62">
        <w:rPr>
          <w:rFonts w:ascii="Times New Roman" w:hAnsi="Times New Roman"/>
          <w:sz w:val="28"/>
          <w:szCs w:val="28"/>
          <w:shd w:val="clear" w:color="auto" w:fill="FFFFFF"/>
        </w:rPr>
        <w:t>инициативному проекту</w:t>
      </w:r>
      <w:r w:rsidRPr="004C1278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направлены на строительство: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3F5848" w:rsidRPr="004C1278" w:rsidRDefault="003F5848" w:rsidP="003F58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3F5848" w:rsidRPr="004C1278" w:rsidRDefault="003F5848" w:rsidP="003F584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пунктом 1.3 настоящего Порядка: проекты контрактов (договоров), счета на оплату;</w:t>
      </w:r>
    </w:p>
    <w:p w:rsidR="003F5848" w:rsidRPr="004C127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>) обязательство о не отчуждении имущества, приобретенного с использ</w:t>
      </w:r>
      <w:r w:rsidR="0090674D">
        <w:rPr>
          <w:rFonts w:ascii="Times New Roman" w:hAnsi="Times New Roman"/>
          <w:sz w:val="28"/>
          <w:szCs w:val="28"/>
          <w:bdr w:val="none" w:sz="0" w:space="0" w:color="auto" w:frame="1"/>
        </w:rPr>
        <w:t>ованием субсидии, в течение пяти</w:t>
      </w:r>
      <w:r w:rsidRPr="004C127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лет с даты заключения соглашения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3F5848" w:rsidRPr="004C1278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C1278">
        <w:rPr>
          <w:rFonts w:ascii="Times New Roman" w:hAnsi="Times New Roman"/>
          <w:sz w:val="28"/>
          <w:szCs w:val="28"/>
          <w:shd w:val="clear" w:color="auto" w:fill="FFFFFF"/>
        </w:rPr>
        <w:t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4C1278">
        <w:rPr>
          <w:rFonts w:ascii="Times New Roman" w:hAnsi="Times New Roman"/>
          <w:sz w:val="28"/>
          <w:szCs w:val="28"/>
        </w:rPr>
        <w:t> 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Документы, указанные в подпунктах 1, 5, 6, 7 настоящего пункта, представляются Заявителем в Администрацию самостоятельно.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 не предоставления Заявителем документов, указанных в подпунктах 2 и 3 настоящего пункта, Администрация распечатывает указанные документы с официального сайта ФНС России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 и приобщает их к пакету документов Заявителя.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Администрация МР «Усть-Куломский» приобщает к пакету документов копию нормативно-правового акта </w:t>
      </w:r>
      <w:r w:rsidR="007D365D">
        <w:rPr>
          <w:rFonts w:ascii="Times New Roman" w:hAnsi="Times New Roman"/>
          <w:sz w:val="28"/>
          <w:szCs w:val="28"/>
        </w:rPr>
        <w:t>об отборе инициативного проекта</w:t>
      </w:r>
      <w:r w:rsidRPr="003A6333">
        <w:rPr>
          <w:rFonts w:ascii="Times New Roman" w:hAnsi="Times New Roman"/>
          <w:sz w:val="28"/>
          <w:szCs w:val="28"/>
        </w:rPr>
        <w:t>.</w:t>
      </w:r>
    </w:p>
    <w:p w:rsidR="003F5848" w:rsidRPr="003A6333" w:rsidRDefault="003F5848" w:rsidP="003F5848">
      <w:pPr>
        <w:tabs>
          <w:tab w:val="left" w:pos="42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lastRenderedPageBreak/>
        <w:t>Заявители несут персональную ответственность за достоверность сведений, представленных в документах.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3.2.1. В случае не предоставления Заявителем документа, указанного в подпункте 4 пункта 3.2, администрация МР «Усть-Куломский» запрашивает его в рамках межведомственного информационного взаимодействия в следующем порядке.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 xml:space="preserve">3.3. Администрация проверяет полноту (комплектность), оформление представленных Заявителем документов, их соответствие требованиям, установленным настоящим Порядком, и направляет их для рассмотрения в </w:t>
      </w:r>
      <w:r w:rsidRPr="003A6333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 хозяйствующих субъектов на предоставление субсидий в рамках программы «Развитие экономики»</w:t>
      </w:r>
      <w:r w:rsidRPr="003A6333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Комиссия рассматривает документы и осуществляет оценку соответствия Заявителя условиям предоставления Субсидии и требованиям, установленным</w:t>
      </w:r>
      <w:r w:rsidRPr="001C7998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3A6333">
        <w:rPr>
          <w:rFonts w:ascii="Times New Roman" w:hAnsi="Times New Roman"/>
          <w:sz w:val="28"/>
          <w:szCs w:val="28"/>
        </w:rPr>
        <w:lastRenderedPageBreak/>
        <w:t>настоящим Порядком, в срок не более 3 рабочих дней с даты поступления документов в Комиссию.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3.4. Основаниями для отклонения заявки являются: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1) несоответствие Заявителя требованиям, установленным пунктом 3.1 настоящего Порядка;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3) несоответствие представленной заявки и документов требованиям, установленным пунктом 3.2 настоящего Порядка;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4) установление факта недостоверности информации, представленной Заявителем, в том числе информации о месте нахождения и адресе юридического лица;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3F5848" w:rsidRPr="003A6333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6) несоответствие Получателя субсидии требованиям, установленным Федеральным законом «О развитии малого и среднего предпринимательства» и  настоящим Порядком;</w:t>
      </w:r>
    </w:p>
    <w:p w:rsidR="003F5848" w:rsidRPr="003A6333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highlight w:val="cyan"/>
        </w:rPr>
      </w:pPr>
      <w:r w:rsidRPr="003A6333">
        <w:rPr>
          <w:rFonts w:ascii="Times New Roman" w:hAnsi="Times New Roman"/>
          <w:sz w:val="28"/>
          <w:szCs w:val="28"/>
        </w:rPr>
        <w:t>7) недостаточность лимитов бюджетных обязательств, доведенных в установленном порядке до Администрации на цели, указанные в пункте 1.3 настоящего Порядка (в связи с очередностью поступления заявки);</w:t>
      </w:r>
    </w:p>
    <w:p w:rsidR="003F5848" w:rsidRPr="003A6333" w:rsidRDefault="003F5848" w:rsidP="003F584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8)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3F5848" w:rsidRPr="003A6333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прошло менее чем три года с момента нарушения Заявителем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 подписывается председателем и секретарем комиссии.</w:t>
      </w:r>
    </w:p>
    <w:p w:rsidR="003F5848" w:rsidRPr="003A6333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3F5848" w:rsidRPr="003A6333" w:rsidRDefault="003F5848" w:rsidP="003F58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Комиссией принимается решение об отложении рассмотрения документов 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3F5848" w:rsidRPr="003A6333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3A6333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811814" w:rsidRDefault="003F5848" w:rsidP="00811814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 xml:space="preserve">3.6. </w:t>
      </w:r>
      <w:r w:rsidR="00811814">
        <w:rPr>
          <w:rFonts w:ascii="Times New Roman" w:hAnsi="Times New Roman"/>
          <w:sz w:val="28"/>
          <w:szCs w:val="28"/>
        </w:rPr>
        <w:t>Субсидия на финансовое обеспечение части затрат на реализацию инициативных проектов предоставляется в размере 100 % от стоимости затрат в соответствии с расходами в рамках отобранного народного проекта.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 МР «Усть-Куломский», в котором предусматриваются: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8) ответственность за неисполнение или ненадлежащее исполнение  условий настоящего Порядка и соглашения;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3F584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7443A2" w:rsidRPr="00677ACA" w:rsidRDefault="007443A2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предоставление возможности приостановления исполнения обязательств Получателя субсидии – участника специальной военной операции </w:t>
      </w:r>
      <w:r w:rsidR="00052858">
        <w:rPr>
          <w:rFonts w:ascii="Times New Roman" w:hAnsi="Times New Roman"/>
          <w:sz w:val="28"/>
          <w:szCs w:val="28"/>
          <w:lang w:eastAsia="ru-RU"/>
        </w:rPr>
        <w:t xml:space="preserve">на период </w:t>
      </w:r>
      <w:r w:rsidR="00052858">
        <w:rPr>
          <w:rFonts w:ascii="Times New Roman" w:hAnsi="Times New Roman"/>
          <w:sz w:val="28"/>
          <w:szCs w:val="28"/>
          <w:lang w:eastAsia="ru-RU"/>
        </w:rPr>
        <w:lastRenderedPageBreak/>
        <w:t>участия в специальной военной операции, а также продления срока для продолжения исполнения обязательств после демобилизации;</w:t>
      </w:r>
    </w:p>
    <w:p w:rsidR="003F5848" w:rsidRPr="00677ACA" w:rsidRDefault="0005285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3F5848" w:rsidRPr="00677ACA">
        <w:rPr>
          <w:rFonts w:ascii="Times New Roman" w:hAnsi="Times New Roman"/>
          <w:sz w:val="28"/>
          <w:szCs w:val="28"/>
          <w:lang w:eastAsia="ru-RU"/>
        </w:rPr>
        <w:t>) указание счета Получателя субсидии, на который будет перечисляться субсидия.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3.8. Результатом предоставления субсидии является реализация народной инициативы в установленные сроки.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Показателями, необходимыми для достижения результатов предоставления субсидии являются:</w:t>
      </w:r>
    </w:p>
    <w:p w:rsidR="003F5848" w:rsidRPr="00677ACA" w:rsidRDefault="0069383E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инициативного проекта</w:t>
      </w:r>
      <w:r w:rsidR="003F5848" w:rsidRPr="00677ACA">
        <w:rPr>
          <w:rFonts w:ascii="Times New Roman" w:hAnsi="Times New Roman"/>
          <w:sz w:val="28"/>
          <w:szCs w:val="28"/>
        </w:rPr>
        <w:t xml:space="preserve"> в срок, установленный соглашением.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Значения целевых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показателей, необходимых для оценки достижения результатов предоставления субсидии за отчетный год, представленного Получателем субсидии в порядке, в сроки и по форме, установленные соглашением.</w:t>
      </w:r>
    </w:p>
    <w:p w:rsidR="003F5848" w:rsidRPr="00677ACA" w:rsidRDefault="003F5848" w:rsidP="003F584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</w:t>
      </w:r>
      <w:r>
        <w:rPr>
          <w:rFonts w:ascii="Times New Roman" w:hAnsi="Times New Roman"/>
          <w:sz w:val="28"/>
          <w:szCs w:val="28"/>
        </w:rPr>
        <w:t>не достигнуто</w:t>
      </w:r>
      <w:r w:rsidRPr="00677ACA">
        <w:rPr>
          <w:rFonts w:ascii="Times New Roman" w:hAnsi="Times New Roman"/>
          <w:sz w:val="28"/>
          <w:szCs w:val="28"/>
        </w:rPr>
        <w:t xml:space="preserve"> планового значения, установленного на соответствующий отчетный финансовый год.</w:t>
      </w:r>
    </w:p>
    <w:p w:rsidR="003F5848" w:rsidRPr="00677ACA" w:rsidRDefault="003F5848" w:rsidP="003F5848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 не достижения по состоянию на 31 декабря года предоставления субсидии плановых значений показателей, установленных соглашением, Получатель субсидии производит возврат полученной субсидии в </w:t>
      </w:r>
      <w:hyperlink r:id="rId14" w:history="1">
        <w:r w:rsidRPr="00677ACA">
          <w:rPr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определенном в п. 5</w:t>
      </w:r>
      <w:r w:rsidRPr="00677ACA">
        <w:rPr>
          <w:rFonts w:ascii="Times New Roman" w:hAnsi="Times New Roman"/>
          <w:sz w:val="28"/>
          <w:szCs w:val="28"/>
        </w:rPr>
        <w:t>.3 настоящего Порядка.</w:t>
      </w:r>
    </w:p>
    <w:p w:rsidR="003F5848" w:rsidRPr="00677ACA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3.9. Субсидия перечисляется не позднее десятого рабочего дня, следующего за днем принятия Администрацией решения о предоставлении субсидии;</w:t>
      </w:r>
    </w:p>
    <w:p w:rsidR="003F5848" w:rsidRDefault="003F5848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3.10.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811814" w:rsidRPr="00677ACA" w:rsidRDefault="00811814" w:rsidP="00811814">
      <w:pPr>
        <w:shd w:val="clear" w:color="auto" w:fill="FFFFFF"/>
        <w:tabs>
          <w:tab w:val="left" w:pos="426"/>
        </w:tabs>
        <w:ind w:firstLine="567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Pr="00677ACA">
        <w:rPr>
          <w:rFonts w:ascii="Times New Roman" w:hAnsi="Times New Roman"/>
          <w:sz w:val="28"/>
          <w:szCs w:val="28"/>
        </w:rPr>
        <w:t>Заявитель,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811814" w:rsidRPr="00677ACA" w:rsidRDefault="00811814" w:rsidP="003F5848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F5848" w:rsidRPr="00677ACA" w:rsidRDefault="003F5848" w:rsidP="003F5848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77ACA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3F5848" w:rsidRPr="00677ACA" w:rsidRDefault="003F5848" w:rsidP="003F5848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3F5848" w:rsidRPr="00677ACA" w:rsidRDefault="003F5848" w:rsidP="003F5848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lastRenderedPageBreak/>
        <w:t>1) отчет о расходах, источником финансового обеспечения которых является субсидия, в соответствии  с формой в сроки, определенные в соглашении (но не реже одного раза в квартал);</w:t>
      </w:r>
    </w:p>
    <w:p w:rsidR="003F5848" w:rsidRPr="00677ACA" w:rsidRDefault="003F5848" w:rsidP="003F5848">
      <w:pPr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77ACA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677ACA">
        <w:rPr>
          <w:rFonts w:ascii="Times New Roman" w:hAnsi="Times New Roman"/>
          <w:b/>
          <w:sz w:val="28"/>
          <w:szCs w:val="28"/>
        </w:rPr>
        <w:t>5.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5.1. Администрация, органы муниципального финансового контроля МО МР «Усть-Куломский» в соответствии с установленными полномочиями осуществляют проверку соблюдения условий, целей и порядка предоставления субсидий Получателем субсидии.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5.2. Меры ответственности за нарушение условий, целей и порядка предоставления субсидии.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использования субсидии, указанных в п. 3.8.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возврата = (</w:t>
      </w: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 xml:space="preserve">субсидии х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>) х 0.1,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где: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V</w:t>
      </w:r>
      <w:r w:rsidRPr="00677AC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677ACA">
        <w:rPr>
          <w:rFonts w:ascii="Times New Roman" w:hAnsi="Times New Roman"/>
          <w:sz w:val="28"/>
          <w:szCs w:val="28"/>
          <w:lang w:val="en-US"/>
        </w:rPr>
        <w:t>K</w:t>
      </w:r>
      <w:r w:rsidRPr="00677ACA">
        <w:rPr>
          <w:rFonts w:ascii="Times New Roman" w:hAnsi="Times New Roman"/>
          <w:sz w:val="28"/>
          <w:szCs w:val="28"/>
        </w:rPr>
        <w:t xml:space="preserve">= 1 –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>/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, где </w:t>
      </w:r>
      <w:r w:rsidRPr="00677ACA">
        <w:rPr>
          <w:rFonts w:ascii="Times New Roman" w:hAnsi="Times New Roman"/>
          <w:sz w:val="28"/>
          <w:szCs w:val="28"/>
          <w:lang w:val="en-US"/>
        </w:rPr>
        <w:t>T</w:t>
      </w:r>
      <w:r w:rsidRPr="00677AC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677ACA">
        <w:rPr>
          <w:rFonts w:ascii="Times New Roman" w:hAnsi="Times New Roman"/>
          <w:sz w:val="28"/>
          <w:szCs w:val="28"/>
          <w:lang w:val="en-US"/>
        </w:rPr>
        <w:t>S</w:t>
      </w:r>
      <w:r w:rsidRPr="00677AC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3F5848" w:rsidRPr="00677ACA" w:rsidRDefault="003F5848" w:rsidP="003F5848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lastRenderedPageBreak/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порядке, предусмотренном в п.п. 5.3. настоящего пункта.</w:t>
      </w:r>
    </w:p>
    <w:p w:rsidR="003F5848" w:rsidRPr="00677ACA" w:rsidRDefault="003F5848" w:rsidP="003F584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5.3.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3F5848" w:rsidRPr="00677ACA" w:rsidRDefault="003F5848" w:rsidP="003F5848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3F5848" w:rsidRPr="00677ACA" w:rsidRDefault="003F5848" w:rsidP="003F58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3F5848" w:rsidRPr="00677ACA" w:rsidRDefault="003F5848" w:rsidP="003F58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3F5848" w:rsidRPr="00677ACA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3F5848" w:rsidRPr="00677ACA" w:rsidRDefault="003F5848" w:rsidP="003F584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3F5848" w:rsidRPr="00677ACA" w:rsidRDefault="003F5848" w:rsidP="003F584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677AC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677AC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3F5848" w:rsidRPr="00677ACA" w:rsidRDefault="003F5848" w:rsidP="003F584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7ACA">
        <w:rPr>
          <w:rFonts w:ascii="Times New Roman" w:hAnsi="Times New Roman"/>
          <w:sz w:val="28"/>
          <w:szCs w:val="28"/>
        </w:rPr>
        <w:t>Кроме того, в случае не возврата средств субсидии в установленный срок возврату подлежит также сумма процентов за пользование денежными 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субсидии.»</w:t>
      </w:r>
    </w:p>
    <w:p w:rsidR="003F5848" w:rsidRPr="001C7998" w:rsidRDefault="003F5848" w:rsidP="003F5848">
      <w:pPr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D02E3" w:rsidSect="002B3F97">
      <w:headerReference w:type="even" r:id="rId15"/>
      <w:headerReference w:type="default" r:id="rId16"/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C1" w:rsidRDefault="001528C1" w:rsidP="00F80D58">
      <w:r>
        <w:separator/>
      </w:r>
    </w:p>
  </w:endnote>
  <w:endnote w:type="continuationSeparator" w:id="1">
    <w:p w:rsidR="001528C1" w:rsidRDefault="001528C1" w:rsidP="00F8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C1" w:rsidRDefault="001528C1" w:rsidP="00F80D58">
      <w:r>
        <w:separator/>
      </w:r>
    </w:p>
  </w:footnote>
  <w:footnote w:type="continuationSeparator" w:id="1">
    <w:p w:rsidR="001528C1" w:rsidRDefault="001528C1" w:rsidP="00F8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D" w:rsidRDefault="00E6185D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6185D" w:rsidRDefault="00E618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D" w:rsidRDefault="00E6185D" w:rsidP="00417B89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D" w:rsidRDefault="00E6185D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6185D" w:rsidRDefault="00E6185D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D" w:rsidRDefault="00E6185D" w:rsidP="00417B89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>
    <w:nsid w:val="6A034546"/>
    <w:multiLevelType w:val="hybridMultilevel"/>
    <w:tmpl w:val="DD2EC5A8"/>
    <w:lvl w:ilvl="0" w:tplc="7C6A5C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0"/>
  </w:num>
  <w:num w:numId="6">
    <w:abstractNumId w:val="3"/>
  </w:num>
  <w:num w:numId="7">
    <w:abstractNumId w:val="21"/>
  </w:num>
  <w:num w:numId="8">
    <w:abstractNumId w:val="6"/>
  </w:num>
  <w:num w:numId="9">
    <w:abstractNumId w:val="17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6"/>
  </w:num>
  <w:num w:numId="16">
    <w:abstractNumId w:val="9"/>
  </w:num>
  <w:num w:numId="17">
    <w:abstractNumId w:val="18"/>
  </w:num>
  <w:num w:numId="18">
    <w:abstractNumId w:val="19"/>
  </w:num>
  <w:num w:numId="19">
    <w:abstractNumId w:val="7"/>
  </w:num>
  <w:num w:numId="20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F25"/>
    <w:rsid w:val="000003E9"/>
    <w:rsid w:val="000034BB"/>
    <w:rsid w:val="00004380"/>
    <w:rsid w:val="00004974"/>
    <w:rsid w:val="00005DA8"/>
    <w:rsid w:val="000060FF"/>
    <w:rsid w:val="00006BB5"/>
    <w:rsid w:val="000113DA"/>
    <w:rsid w:val="0001452C"/>
    <w:rsid w:val="00014C1D"/>
    <w:rsid w:val="000152A9"/>
    <w:rsid w:val="000152F5"/>
    <w:rsid w:val="00015A0B"/>
    <w:rsid w:val="00016561"/>
    <w:rsid w:val="0001728E"/>
    <w:rsid w:val="00017581"/>
    <w:rsid w:val="0002088E"/>
    <w:rsid w:val="00022091"/>
    <w:rsid w:val="00023679"/>
    <w:rsid w:val="0002498B"/>
    <w:rsid w:val="000268F2"/>
    <w:rsid w:val="00030AC3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04F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5512"/>
    <w:rsid w:val="00046FDE"/>
    <w:rsid w:val="00050BF7"/>
    <w:rsid w:val="0005194F"/>
    <w:rsid w:val="00052858"/>
    <w:rsid w:val="00052B56"/>
    <w:rsid w:val="00052D45"/>
    <w:rsid w:val="00052F9A"/>
    <w:rsid w:val="000542C1"/>
    <w:rsid w:val="000543F1"/>
    <w:rsid w:val="000550FD"/>
    <w:rsid w:val="00056596"/>
    <w:rsid w:val="00056BEB"/>
    <w:rsid w:val="00060168"/>
    <w:rsid w:val="00060D75"/>
    <w:rsid w:val="000612DB"/>
    <w:rsid w:val="00062EC3"/>
    <w:rsid w:val="000638DF"/>
    <w:rsid w:val="00063BA6"/>
    <w:rsid w:val="000666C5"/>
    <w:rsid w:val="00066D45"/>
    <w:rsid w:val="00071055"/>
    <w:rsid w:val="000710BA"/>
    <w:rsid w:val="00071671"/>
    <w:rsid w:val="00072D62"/>
    <w:rsid w:val="000766EB"/>
    <w:rsid w:val="00080AE9"/>
    <w:rsid w:val="00083355"/>
    <w:rsid w:val="00083664"/>
    <w:rsid w:val="0008424F"/>
    <w:rsid w:val="00085A77"/>
    <w:rsid w:val="00085D6E"/>
    <w:rsid w:val="00086233"/>
    <w:rsid w:val="00087089"/>
    <w:rsid w:val="000875B9"/>
    <w:rsid w:val="00087BDA"/>
    <w:rsid w:val="0009143B"/>
    <w:rsid w:val="00092D77"/>
    <w:rsid w:val="00092DB2"/>
    <w:rsid w:val="000963B2"/>
    <w:rsid w:val="000967E4"/>
    <w:rsid w:val="000A2269"/>
    <w:rsid w:val="000A415B"/>
    <w:rsid w:val="000A41C8"/>
    <w:rsid w:val="000A64F5"/>
    <w:rsid w:val="000A677D"/>
    <w:rsid w:val="000A7024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449E"/>
    <w:rsid w:val="000C5B59"/>
    <w:rsid w:val="000C621C"/>
    <w:rsid w:val="000C6401"/>
    <w:rsid w:val="000C71F5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3BEA"/>
    <w:rsid w:val="000F3F07"/>
    <w:rsid w:val="000F3F5B"/>
    <w:rsid w:val="000F5B99"/>
    <w:rsid w:val="000F5BEB"/>
    <w:rsid w:val="000F6E62"/>
    <w:rsid w:val="00100046"/>
    <w:rsid w:val="00100C64"/>
    <w:rsid w:val="0010126F"/>
    <w:rsid w:val="001018EC"/>
    <w:rsid w:val="001020C3"/>
    <w:rsid w:val="0010216F"/>
    <w:rsid w:val="001021AF"/>
    <w:rsid w:val="0010243A"/>
    <w:rsid w:val="00102667"/>
    <w:rsid w:val="001037A6"/>
    <w:rsid w:val="00103B21"/>
    <w:rsid w:val="00105DA5"/>
    <w:rsid w:val="001062CB"/>
    <w:rsid w:val="00107620"/>
    <w:rsid w:val="00107938"/>
    <w:rsid w:val="00107F93"/>
    <w:rsid w:val="00110CB7"/>
    <w:rsid w:val="0011165B"/>
    <w:rsid w:val="00112C7A"/>
    <w:rsid w:val="001139FB"/>
    <w:rsid w:val="00114D69"/>
    <w:rsid w:val="0011534A"/>
    <w:rsid w:val="00115633"/>
    <w:rsid w:val="001170CB"/>
    <w:rsid w:val="001172A8"/>
    <w:rsid w:val="00117FFB"/>
    <w:rsid w:val="001205DA"/>
    <w:rsid w:val="001217A6"/>
    <w:rsid w:val="00121CC0"/>
    <w:rsid w:val="0012243C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5185"/>
    <w:rsid w:val="0013638F"/>
    <w:rsid w:val="001371C9"/>
    <w:rsid w:val="001374A2"/>
    <w:rsid w:val="0014055B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612"/>
    <w:rsid w:val="00152797"/>
    <w:rsid w:val="001528C1"/>
    <w:rsid w:val="0015321E"/>
    <w:rsid w:val="0015656F"/>
    <w:rsid w:val="00160698"/>
    <w:rsid w:val="001607F8"/>
    <w:rsid w:val="00160DE2"/>
    <w:rsid w:val="00161426"/>
    <w:rsid w:val="00162654"/>
    <w:rsid w:val="00163550"/>
    <w:rsid w:val="00163678"/>
    <w:rsid w:val="001645BE"/>
    <w:rsid w:val="00164FBE"/>
    <w:rsid w:val="0016507C"/>
    <w:rsid w:val="0016743A"/>
    <w:rsid w:val="00167D19"/>
    <w:rsid w:val="001700F6"/>
    <w:rsid w:val="00171C88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CDF"/>
    <w:rsid w:val="00190DB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2F4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5C2D"/>
    <w:rsid w:val="001C6D4E"/>
    <w:rsid w:val="001D0269"/>
    <w:rsid w:val="001D0B87"/>
    <w:rsid w:val="001D0F84"/>
    <w:rsid w:val="001D13F0"/>
    <w:rsid w:val="001D2E6D"/>
    <w:rsid w:val="001D34FB"/>
    <w:rsid w:val="001D5540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999"/>
    <w:rsid w:val="001F2FC5"/>
    <w:rsid w:val="001F328F"/>
    <w:rsid w:val="001F364F"/>
    <w:rsid w:val="001F4F24"/>
    <w:rsid w:val="001F59C8"/>
    <w:rsid w:val="001F62E5"/>
    <w:rsid w:val="001F6B2B"/>
    <w:rsid w:val="00200174"/>
    <w:rsid w:val="002006D5"/>
    <w:rsid w:val="002017D3"/>
    <w:rsid w:val="002019EB"/>
    <w:rsid w:val="00201AF1"/>
    <w:rsid w:val="00203D19"/>
    <w:rsid w:val="00205584"/>
    <w:rsid w:val="00206456"/>
    <w:rsid w:val="0021033C"/>
    <w:rsid w:val="002105E9"/>
    <w:rsid w:val="00210DC3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20354"/>
    <w:rsid w:val="002213B2"/>
    <w:rsid w:val="00221F74"/>
    <w:rsid w:val="00222142"/>
    <w:rsid w:val="002223BC"/>
    <w:rsid w:val="00222935"/>
    <w:rsid w:val="00222F9C"/>
    <w:rsid w:val="0022378D"/>
    <w:rsid w:val="00223CD8"/>
    <w:rsid w:val="00225F29"/>
    <w:rsid w:val="002261B4"/>
    <w:rsid w:val="002264D2"/>
    <w:rsid w:val="002264FE"/>
    <w:rsid w:val="00227589"/>
    <w:rsid w:val="00227A51"/>
    <w:rsid w:val="002315C7"/>
    <w:rsid w:val="00231BFD"/>
    <w:rsid w:val="00234085"/>
    <w:rsid w:val="00234110"/>
    <w:rsid w:val="00234AD7"/>
    <w:rsid w:val="00234BD5"/>
    <w:rsid w:val="0023560B"/>
    <w:rsid w:val="0023737D"/>
    <w:rsid w:val="00237995"/>
    <w:rsid w:val="0024289D"/>
    <w:rsid w:val="00243507"/>
    <w:rsid w:val="0024412B"/>
    <w:rsid w:val="00245263"/>
    <w:rsid w:val="00245BF7"/>
    <w:rsid w:val="00246637"/>
    <w:rsid w:val="00247A37"/>
    <w:rsid w:val="00247F40"/>
    <w:rsid w:val="00250225"/>
    <w:rsid w:val="00251101"/>
    <w:rsid w:val="00251464"/>
    <w:rsid w:val="002537CA"/>
    <w:rsid w:val="00253D73"/>
    <w:rsid w:val="00254280"/>
    <w:rsid w:val="00254633"/>
    <w:rsid w:val="00255B56"/>
    <w:rsid w:val="00255DA0"/>
    <w:rsid w:val="002569E0"/>
    <w:rsid w:val="00257C33"/>
    <w:rsid w:val="002602DF"/>
    <w:rsid w:val="0026121D"/>
    <w:rsid w:val="0026186D"/>
    <w:rsid w:val="002627E5"/>
    <w:rsid w:val="002658B8"/>
    <w:rsid w:val="0026644A"/>
    <w:rsid w:val="00266614"/>
    <w:rsid w:val="002672DA"/>
    <w:rsid w:val="00267B14"/>
    <w:rsid w:val="00270BEC"/>
    <w:rsid w:val="00271177"/>
    <w:rsid w:val="002712A5"/>
    <w:rsid w:val="0027379C"/>
    <w:rsid w:val="00273E0A"/>
    <w:rsid w:val="00275661"/>
    <w:rsid w:val="00276913"/>
    <w:rsid w:val="00277D51"/>
    <w:rsid w:val="0028018E"/>
    <w:rsid w:val="002802F3"/>
    <w:rsid w:val="002819F0"/>
    <w:rsid w:val="00281D4F"/>
    <w:rsid w:val="00281F52"/>
    <w:rsid w:val="002845E0"/>
    <w:rsid w:val="002847C3"/>
    <w:rsid w:val="00284A93"/>
    <w:rsid w:val="00285BFA"/>
    <w:rsid w:val="00287833"/>
    <w:rsid w:val="00290047"/>
    <w:rsid w:val="0029036C"/>
    <w:rsid w:val="00290C53"/>
    <w:rsid w:val="0029257E"/>
    <w:rsid w:val="00292974"/>
    <w:rsid w:val="002929E0"/>
    <w:rsid w:val="00292A6F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F00"/>
    <w:rsid w:val="002B17E3"/>
    <w:rsid w:val="002B216D"/>
    <w:rsid w:val="002B2E98"/>
    <w:rsid w:val="002B2FFE"/>
    <w:rsid w:val="002B32D6"/>
    <w:rsid w:val="002B3F97"/>
    <w:rsid w:val="002B534A"/>
    <w:rsid w:val="002B597A"/>
    <w:rsid w:val="002B6233"/>
    <w:rsid w:val="002B6945"/>
    <w:rsid w:val="002B6E02"/>
    <w:rsid w:val="002C2372"/>
    <w:rsid w:val="002C2744"/>
    <w:rsid w:val="002C2EE8"/>
    <w:rsid w:val="002C38F3"/>
    <w:rsid w:val="002C46B9"/>
    <w:rsid w:val="002C6EF4"/>
    <w:rsid w:val="002C6F9B"/>
    <w:rsid w:val="002D0C4A"/>
    <w:rsid w:val="002D1C69"/>
    <w:rsid w:val="002D2D04"/>
    <w:rsid w:val="002D3ABA"/>
    <w:rsid w:val="002D40F4"/>
    <w:rsid w:val="002D4E65"/>
    <w:rsid w:val="002D702C"/>
    <w:rsid w:val="002D7254"/>
    <w:rsid w:val="002D758B"/>
    <w:rsid w:val="002E1528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63EC"/>
    <w:rsid w:val="002F6869"/>
    <w:rsid w:val="002F68DC"/>
    <w:rsid w:val="002F6D85"/>
    <w:rsid w:val="003002C8"/>
    <w:rsid w:val="003007F8"/>
    <w:rsid w:val="003009FF"/>
    <w:rsid w:val="0030275A"/>
    <w:rsid w:val="00302C26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5B7A"/>
    <w:rsid w:val="003160F1"/>
    <w:rsid w:val="00316294"/>
    <w:rsid w:val="00316BAF"/>
    <w:rsid w:val="00316DC7"/>
    <w:rsid w:val="003175B0"/>
    <w:rsid w:val="00317678"/>
    <w:rsid w:val="003208E6"/>
    <w:rsid w:val="003209BB"/>
    <w:rsid w:val="0032161E"/>
    <w:rsid w:val="0032195E"/>
    <w:rsid w:val="00322119"/>
    <w:rsid w:val="00322F0A"/>
    <w:rsid w:val="0032418C"/>
    <w:rsid w:val="00324307"/>
    <w:rsid w:val="0032452A"/>
    <w:rsid w:val="00324559"/>
    <w:rsid w:val="00330487"/>
    <w:rsid w:val="00332424"/>
    <w:rsid w:val="00332934"/>
    <w:rsid w:val="00333072"/>
    <w:rsid w:val="00333836"/>
    <w:rsid w:val="00334970"/>
    <w:rsid w:val="003349DB"/>
    <w:rsid w:val="00334A30"/>
    <w:rsid w:val="00335225"/>
    <w:rsid w:val="003365F9"/>
    <w:rsid w:val="003379EE"/>
    <w:rsid w:val="00337A24"/>
    <w:rsid w:val="00340C99"/>
    <w:rsid w:val="00340CE0"/>
    <w:rsid w:val="003425DB"/>
    <w:rsid w:val="00344343"/>
    <w:rsid w:val="00345CAB"/>
    <w:rsid w:val="00346E98"/>
    <w:rsid w:val="00346EF2"/>
    <w:rsid w:val="00347F2E"/>
    <w:rsid w:val="00350158"/>
    <w:rsid w:val="00350544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65B"/>
    <w:rsid w:val="00372AD4"/>
    <w:rsid w:val="0037395C"/>
    <w:rsid w:val="00376A1A"/>
    <w:rsid w:val="00377A5A"/>
    <w:rsid w:val="003814E7"/>
    <w:rsid w:val="003826DB"/>
    <w:rsid w:val="00382DDF"/>
    <w:rsid w:val="00383371"/>
    <w:rsid w:val="00383441"/>
    <w:rsid w:val="003839CB"/>
    <w:rsid w:val="003841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97E1A"/>
    <w:rsid w:val="003A0816"/>
    <w:rsid w:val="003A18BD"/>
    <w:rsid w:val="003A3D3F"/>
    <w:rsid w:val="003A4E4E"/>
    <w:rsid w:val="003A4E98"/>
    <w:rsid w:val="003A5A34"/>
    <w:rsid w:val="003A6B4E"/>
    <w:rsid w:val="003B33DA"/>
    <w:rsid w:val="003B53B4"/>
    <w:rsid w:val="003B5E61"/>
    <w:rsid w:val="003C1418"/>
    <w:rsid w:val="003C1ECF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2750"/>
    <w:rsid w:val="003D2D5D"/>
    <w:rsid w:val="003D3B27"/>
    <w:rsid w:val="003D3C2F"/>
    <w:rsid w:val="003D4089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3422"/>
    <w:rsid w:val="003E3533"/>
    <w:rsid w:val="003E36E4"/>
    <w:rsid w:val="003E3AD4"/>
    <w:rsid w:val="003F0C97"/>
    <w:rsid w:val="003F4C1F"/>
    <w:rsid w:val="003F4DA2"/>
    <w:rsid w:val="003F4E0E"/>
    <w:rsid w:val="003F5848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347"/>
    <w:rsid w:val="00417B89"/>
    <w:rsid w:val="004211A9"/>
    <w:rsid w:val="0042302E"/>
    <w:rsid w:val="004235F1"/>
    <w:rsid w:val="00423951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640C"/>
    <w:rsid w:val="00436D03"/>
    <w:rsid w:val="00437B9C"/>
    <w:rsid w:val="004403C3"/>
    <w:rsid w:val="00440B4D"/>
    <w:rsid w:val="00441BA4"/>
    <w:rsid w:val="00441D5A"/>
    <w:rsid w:val="004421B8"/>
    <w:rsid w:val="004421C5"/>
    <w:rsid w:val="0044373A"/>
    <w:rsid w:val="00443C28"/>
    <w:rsid w:val="00444A1D"/>
    <w:rsid w:val="00444F82"/>
    <w:rsid w:val="004452B7"/>
    <w:rsid w:val="00445FA6"/>
    <w:rsid w:val="00450211"/>
    <w:rsid w:val="00450672"/>
    <w:rsid w:val="00450691"/>
    <w:rsid w:val="004506AB"/>
    <w:rsid w:val="004512C9"/>
    <w:rsid w:val="004514C5"/>
    <w:rsid w:val="00451C3B"/>
    <w:rsid w:val="0045238C"/>
    <w:rsid w:val="004536F2"/>
    <w:rsid w:val="004544B6"/>
    <w:rsid w:val="004546B3"/>
    <w:rsid w:val="00454728"/>
    <w:rsid w:val="004549CE"/>
    <w:rsid w:val="00457044"/>
    <w:rsid w:val="0046010B"/>
    <w:rsid w:val="00460B97"/>
    <w:rsid w:val="00461356"/>
    <w:rsid w:val="00462C1A"/>
    <w:rsid w:val="0046474A"/>
    <w:rsid w:val="00465CE3"/>
    <w:rsid w:val="004713E1"/>
    <w:rsid w:val="004718D1"/>
    <w:rsid w:val="004723B7"/>
    <w:rsid w:val="0047245E"/>
    <w:rsid w:val="0047360D"/>
    <w:rsid w:val="0047508E"/>
    <w:rsid w:val="00475308"/>
    <w:rsid w:val="0047582C"/>
    <w:rsid w:val="00476622"/>
    <w:rsid w:val="00476912"/>
    <w:rsid w:val="00477942"/>
    <w:rsid w:val="00480381"/>
    <w:rsid w:val="004805A7"/>
    <w:rsid w:val="0048073A"/>
    <w:rsid w:val="004819A1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4696"/>
    <w:rsid w:val="004972F6"/>
    <w:rsid w:val="00497C40"/>
    <w:rsid w:val="004A04C1"/>
    <w:rsid w:val="004A1A49"/>
    <w:rsid w:val="004A1D6E"/>
    <w:rsid w:val="004A200F"/>
    <w:rsid w:val="004A215F"/>
    <w:rsid w:val="004A5565"/>
    <w:rsid w:val="004A623E"/>
    <w:rsid w:val="004B026B"/>
    <w:rsid w:val="004B0A56"/>
    <w:rsid w:val="004B0F89"/>
    <w:rsid w:val="004B2F80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7399"/>
    <w:rsid w:val="004E06CD"/>
    <w:rsid w:val="004E08E4"/>
    <w:rsid w:val="004E142E"/>
    <w:rsid w:val="004E186F"/>
    <w:rsid w:val="004E1ACD"/>
    <w:rsid w:val="004E223B"/>
    <w:rsid w:val="004E31C7"/>
    <w:rsid w:val="004E4E63"/>
    <w:rsid w:val="004E51BD"/>
    <w:rsid w:val="004E52FB"/>
    <w:rsid w:val="004E7ACF"/>
    <w:rsid w:val="004F0039"/>
    <w:rsid w:val="004F09B5"/>
    <w:rsid w:val="004F15BF"/>
    <w:rsid w:val="004F28FB"/>
    <w:rsid w:val="004F2BE6"/>
    <w:rsid w:val="004F3D06"/>
    <w:rsid w:val="004F4C63"/>
    <w:rsid w:val="004F4F42"/>
    <w:rsid w:val="004F53B2"/>
    <w:rsid w:val="004F66A2"/>
    <w:rsid w:val="004F76CD"/>
    <w:rsid w:val="005002E4"/>
    <w:rsid w:val="00501138"/>
    <w:rsid w:val="00501162"/>
    <w:rsid w:val="00501AAD"/>
    <w:rsid w:val="00501C0B"/>
    <w:rsid w:val="00501D1E"/>
    <w:rsid w:val="00501F25"/>
    <w:rsid w:val="005049BB"/>
    <w:rsid w:val="00505A1A"/>
    <w:rsid w:val="005063AA"/>
    <w:rsid w:val="00506BB9"/>
    <w:rsid w:val="00507860"/>
    <w:rsid w:val="00507E4B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4051"/>
    <w:rsid w:val="00525716"/>
    <w:rsid w:val="00526038"/>
    <w:rsid w:val="005260F9"/>
    <w:rsid w:val="00526D17"/>
    <w:rsid w:val="00531428"/>
    <w:rsid w:val="00531795"/>
    <w:rsid w:val="005318B3"/>
    <w:rsid w:val="005337EA"/>
    <w:rsid w:val="00536CC0"/>
    <w:rsid w:val="00540BBE"/>
    <w:rsid w:val="005411E8"/>
    <w:rsid w:val="00541A6C"/>
    <w:rsid w:val="00542B24"/>
    <w:rsid w:val="00542D8E"/>
    <w:rsid w:val="00542F92"/>
    <w:rsid w:val="00543B96"/>
    <w:rsid w:val="00545637"/>
    <w:rsid w:val="005468B9"/>
    <w:rsid w:val="00547DEE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484D"/>
    <w:rsid w:val="00565842"/>
    <w:rsid w:val="0056686E"/>
    <w:rsid w:val="00566B45"/>
    <w:rsid w:val="00567DEF"/>
    <w:rsid w:val="005706D7"/>
    <w:rsid w:val="00570DF7"/>
    <w:rsid w:val="005728C0"/>
    <w:rsid w:val="00573624"/>
    <w:rsid w:val="00573932"/>
    <w:rsid w:val="00576318"/>
    <w:rsid w:val="00576D40"/>
    <w:rsid w:val="00580684"/>
    <w:rsid w:val="00580EC4"/>
    <w:rsid w:val="00583E28"/>
    <w:rsid w:val="00584BAD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027"/>
    <w:rsid w:val="00597A8A"/>
    <w:rsid w:val="00597D02"/>
    <w:rsid w:val="005A1D24"/>
    <w:rsid w:val="005A22E2"/>
    <w:rsid w:val="005A2E2A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4915"/>
    <w:rsid w:val="005B4EF0"/>
    <w:rsid w:val="005B5CF7"/>
    <w:rsid w:val="005C04ED"/>
    <w:rsid w:val="005C1DC9"/>
    <w:rsid w:val="005C2AF3"/>
    <w:rsid w:val="005C2C4A"/>
    <w:rsid w:val="005C3454"/>
    <w:rsid w:val="005C397B"/>
    <w:rsid w:val="005C5541"/>
    <w:rsid w:val="005C557A"/>
    <w:rsid w:val="005C5934"/>
    <w:rsid w:val="005C6351"/>
    <w:rsid w:val="005C6681"/>
    <w:rsid w:val="005C7328"/>
    <w:rsid w:val="005C78E2"/>
    <w:rsid w:val="005D0B1C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C23"/>
    <w:rsid w:val="005D6DEB"/>
    <w:rsid w:val="005D739D"/>
    <w:rsid w:val="005D7611"/>
    <w:rsid w:val="005E17A7"/>
    <w:rsid w:val="005E1F04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7D0"/>
    <w:rsid w:val="005F2F41"/>
    <w:rsid w:val="005F33EF"/>
    <w:rsid w:val="005F378F"/>
    <w:rsid w:val="005F4A11"/>
    <w:rsid w:val="005F5129"/>
    <w:rsid w:val="005F520B"/>
    <w:rsid w:val="005F67C4"/>
    <w:rsid w:val="005F6F8A"/>
    <w:rsid w:val="005F78A5"/>
    <w:rsid w:val="006010D2"/>
    <w:rsid w:val="00601118"/>
    <w:rsid w:val="00604C41"/>
    <w:rsid w:val="00604D15"/>
    <w:rsid w:val="006051F1"/>
    <w:rsid w:val="00605996"/>
    <w:rsid w:val="006063B0"/>
    <w:rsid w:val="00611500"/>
    <w:rsid w:val="006128BC"/>
    <w:rsid w:val="006129A6"/>
    <w:rsid w:val="00612A3C"/>
    <w:rsid w:val="00613823"/>
    <w:rsid w:val="00614043"/>
    <w:rsid w:val="00615A03"/>
    <w:rsid w:val="00615CAC"/>
    <w:rsid w:val="00616348"/>
    <w:rsid w:val="00616ECE"/>
    <w:rsid w:val="00620058"/>
    <w:rsid w:val="0062011F"/>
    <w:rsid w:val="00622EC2"/>
    <w:rsid w:val="00623DD8"/>
    <w:rsid w:val="00623E24"/>
    <w:rsid w:val="00624A1D"/>
    <w:rsid w:val="00625020"/>
    <w:rsid w:val="00625669"/>
    <w:rsid w:val="0062769E"/>
    <w:rsid w:val="00627DB3"/>
    <w:rsid w:val="00627EF5"/>
    <w:rsid w:val="00630D3F"/>
    <w:rsid w:val="00633DB9"/>
    <w:rsid w:val="006345D0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A49"/>
    <w:rsid w:val="006457AA"/>
    <w:rsid w:val="006462CD"/>
    <w:rsid w:val="00646B47"/>
    <w:rsid w:val="00646C54"/>
    <w:rsid w:val="00646C6E"/>
    <w:rsid w:val="00646E45"/>
    <w:rsid w:val="006502EA"/>
    <w:rsid w:val="00651F50"/>
    <w:rsid w:val="00652DBF"/>
    <w:rsid w:val="00654DA2"/>
    <w:rsid w:val="006555A8"/>
    <w:rsid w:val="0065569C"/>
    <w:rsid w:val="006569BA"/>
    <w:rsid w:val="00657B01"/>
    <w:rsid w:val="006619AA"/>
    <w:rsid w:val="00661D6D"/>
    <w:rsid w:val="00663E75"/>
    <w:rsid w:val="00664551"/>
    <w:rsid w:val="00665450"/>
    <w:rsid w:val="006659E4"/>
    <w:rsid w:val="00667525"/>
    <w:rsid w:val="006678C4"/>
    <w:rsid w:val="006704E6"/>
    <w:rsid w:val="00674BB4"/>
    <w:rsid w:val="006751D2"/>
    <w:rsid w:val="00675AAC"/>
    <w:rsid w:val="00676C2E"/>
    <w:rsid w:val="006774E2"/>
    <w:rsid w:val="00677FC0"/>
    <w:rsid w:val="006812BA"/>
    <w:rsid w:val="006820BA"/>
    <w:rsid w:val="0068270C"/>
    <w:rsid w:val="00684F49"/>
    <w:rsid w:val="00685BD5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383E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3D8E"/>
    <w:rsid w:val="006A4BFC"/>
    <w:rsid w:val="006A5B66"/>
    <w:rsid w:val="006A5BC0"/>
    <w:rsid w:val="006A7E70"/>
    <w:rsid w:val="006B0834"/>
    <w:rsid w:val="006B1EEC"/>
    <w:rsid w:val="006B2DF5"/>
    <w:rsid w:val="006B486B"/>
    <w:rsid w:val="006B5323"/>
    <w:rsid w:val="006B60D8"/>
    <w:rsid w:val="006B7087"/>
    <w:rsid w:val="006B7602"/>
    <w:rsid w:val="006C089A"/>
    <w:rsid w:val="006C1D4A"/>
    <w:rsid w:val="006C226E"/>
    <w:rsid w:val="006C244D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CBA"/>
    <w:rsid w:val="006E146E"/>
    <w:rsid w:val="006E1500"/>
    <w:rsid w:val="006E1643"/>
    <w:rsid w:val="006E1CBC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786"/>
    <w:rsid w:val="006F19D8"/>
    <w:rsid w:val="006F1BC7"/>
    <w:rsid w:val="006F1C86"/>
    <w:rsid w:val="006F1E03"/>
    <w:rsid w:val="006F2D02"/>
    <w:rsid w:val="006F2DF7"/>
    <w:rsid w:val="006F41F5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19E"/>
    <w:rsid w:val="00722C31"/>
    <w:rsid w:val="00722EF0"/>
    <w:rsid w:val="00723F6C"/>
    <w:rsid w:val="007242B0"/>
    <w:rsid w:val="00724DD0"/>
    <w:rsid w:val="00726B4B"/>
    <w:rsid w:val="007277EB"/>
    <w:rsid w:val="00727CF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40D07"/>
    <w:rsid w:val="00741251"/>
    <w:rsid w:val="00741848"/>
    <w:rsid w:val="00741CD4"/>
    <w:rsid w:val="00742E67"/>
    <w:rsid w:val="0074339C"/>
    <w:rsid w:val="007440EE"/>
    <w:rsid w:val="007443A2"/>
    <w:rsid w:val="007446E4"/>
    <w:rsid w:val="007475F7"/>
    <w:rsid w:val="00747716"/>
    <w:rsid w:val="007477D8"/>
    <w:rsid w:val="00747F60"/>
    <w:rsid w:val="00750F78"/>
    <w:rsid w:val="00750FB2"/>
    <w:rsid w:val="00751014"/>
    <w:rsid w:val="007515C5"/>
    <w:rsid w:val="00751EF6"/>
    <w:rsid w:val="00753133"/>
    <w:rsid w:val="00753BF7"/>
    <w:rsid w:val="00754F2D"/>
    <w:rsid w:val="00755D72"/>
    <w:rsid w:val="00757D16"/>
    <w:rsid w:val="007605CE"/>
    <w:rsid w:val="00764402"/>
    <w:rsid w:val="0076579B"/>
    <w:rsid w:val="00765CF8"/>
    <w:rsid w:val="00766107"/>
    <w:rsid w:val="00766BAE"/>
    <w:rsid w:val="00766D51"/>
    <w:rsid w:val="00770222"/>
    <w:rsid w:val="0077138D"/>
    <w:rsid w:val="00772450"/>
    <w:rsid w:val="007726E7"/>
    <w:rsid w:val="007740A1"/>
    <w:rsid w:val="00774ACA"/>
    <w:rsid w:val="007751C5"/>
    <w:rsid w:val="007766DC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C48"/>
    <w:rsid w:val="00783895"/>
    <w:rsid w:val="007844B5"/>
    <w:rsid w:val="00787044"/>
    <w:rsid w:val="0078732A"/>
    <w:rsid w:val="0078749D"/>
    <w:rsid w:val="007918B0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778"/>
    <w:rsid w:val="007B2F00"/>
    <w:rsid w:val="007B4550"/>
    <w:rsid w:val="007B47D3"/>
    <w:rsid w:val="007B5323"/>
    <w:rsid w:val="007B54A5"/>
    <w:rsid w:val="007B569A"/>
    <w:rsid w:val="007B660C"/>
    <w:rsid w:val="007C06AD"/>
    <w:rsid w:val="007C15B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D92"/>
    <w:rsid w:val="007D365D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20F1"/>
    <w:rsid w:val="007F2A41"/>
    <w:rsid w:val="007F44AC"/>
    <w:rsid w:val="007F47A4"/>
    <w:rsid w:val="007F4956"/>
    <w:rsid w:val="007F594E"/>
    <w:rsid w:val="007F5DBB"/>
    <w:rsid w:val="007F65BC"/>
    <w:rsid w:val="007F6D21"/>
    <w:rsid w:val="007F76F1"/>
    <w:rsid w:val="007F7E5B"/>
    <w:rsid w:val="008002B7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1814"/>
    <w:rsid w:val="00811BD1"/>
    <w:rsid w:val="00811C90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600A"/>
    <w:rsid w:val="008262FC"/>
    <w:rsid w:val="00826576"/>
    <w:rsid w:val="00826FC9"/>
    <w:rsid w:val="008273FB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10AE"/>
    <w:rsid w:val="0084327D"/>
    <w:rsid w:val="008444F4"/>
    <w:rsid w:val="0085029E"/>
    <w:rsid w:val="00850ADD"/>
    <w:rsid w:val="0085141C"/>
    <w:rsid w:val="008561DB"/>
    <w:rsid w:val="008564C8"/>
    <w:rsid w:val="00856FAD"/>
    <w:rsid w:val="00857627"/>
    <w:rsid w:val="00861ED2"/>
    <w:rsid w:val="008621B6"/>
    <w:rsid w:val="008628C0"/>
    <w:rsid w:val="00865299"/>
    <w:rsid w:val="0086553F"/>
    <w:rsid w:val="0087090D"/>
    <w:rsid w:val="00870EB4"/>
    <w:rsid w:val="00871C16"/>
    <w:rsid w:val="00872A70"/>
    <w:rsid w:val="00872F92"/>
    <w:rsid w:val="00872FC0"/>
    <w:rsid w:val="0087345B"/>
    <w:rsid w:val="00873F9C"/>
    <w:rsid w:val="00874607"/>
    <w:rsid w:val="00876997"/>
    <w:rsid w:val="00876D07"/>
    <w:rsid w:val="0088475F"/>
    <w:rsid w:val="00884BE7"/>
    <w:rsid w:val="0088541F"/>
    <w:rsid w:val="008856C5"/>
    <w:rsid w:val="00886328"/>
    <w:rsid w:val="00886D70"/>
    <w:rsid w:val="00887275"/>
    <w:rsid w:val="00891DC4"/>
    <w:rsid w:val="00892367"/>
    <w:rsid w:val="0089237B"/>
    <w:rsid w:val="00893F7D"/>
    <w:rsid w:val="00896A57"/>
    <w:rsid w:val="008A0C19"/>
    <w:rsid w:val="008A1CA3"/>
    <w:rsid w:val="008A3B43"/>
    <w:rsid w:val="008A3B9F"/>
    <w:rsid w:val="008A4477"/>
    <w:rsid w:val="008A4F30"/>
    <w:rsid w:val="008A6790"/>
    <w:rsid w:val="008A789F"/>
    <w:rsid w:val="008B0297"/>
    <w:rsid w:val="008B07DA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7066"/>
    <w:rsid w:val="008C7243"/>
    <w:rsid w:val="008C769D"/>
    <w:rsid w:val="008D17F0"/>
    <w:rsid w:val="008D184E"/>
    <w:rsid w:val="008D190C"/>
    <w:rsid w:val="008D1B78"/>
    <w:rsid w:val="008D287C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6DC1"/>
    <w:rsid w:val="008D7128"/>
    <w:rsid w:val="008E1EE3"/>
    <w:rsid w:val="008E34F3"/>
    <w:rsid w:val="008E3787"/>
    <w:rsid w:val="008E49C9"/>
    <w:rsid w:val="008E59E1"/>
    <w:rsid w:val="008E6B7B"/>
    <w:rsid w:val="008E7B04"/>
    <w:rsid w:val="008E7B89"/>
    <w:rsid w:val="008E7ED6"/>
    <w:rsid w:val="008F534B"/>
    <w:rsid w:val="008F5B1E"/>
    <w:rsid w:val="008F605B"/>
    <w:rsid w:val="00900335"/>
    <w:rsid w:val="00901CE3"/>
    <w:rsid w:val="0090307D"/>
    <w:rsid w:val="00903086"/>
    <w:rsid w:val="009041F5"/>
    <w:rsid w:val="00905931"/>
    <w:rsid w:val="0090674D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17B3A"/>
    <w:rsid w:val="00920BE5"/>
    <w:rsid w:val="009225BB"/>
    <w:rsid w:val="00922992"/>
    <w:rsid w:val="009231E7"/>
    <w:rsid w:val="009233A3"/>
    <w:rsid w:val="009278BC"/>
    <w:rsid w:val="00930434"/>
    <w:rsid w:val="009306C6"/>
    <w:rsid w:val="00931175"/>
    <w:rsid w:val="00932049"/>
    <w:rsid w:val="009322F1"/>
    <w:rsid w:val="0093335A"/>
    <w:rsid w:val="009341FB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6661"/>
    <w:rsid w:val="009466E8"/>
    <w:rsid w:val="00946958"/>
    <w:rsid w:val="00946CD3"/>
    <w:rsid w:val="009521A7"/>
    <w:rsid w:val="009523EE"/>
    <w:rsid w:val="0095513B"/>
    <w:rsid w:val="009553D5"/>
    <w:rsid w:val="00956E19"/>
    <w:rsid w:val="00957780"/>
    <w:rsid w:val="00962C0C"/>
    <w:rsid w:val="00963A1E"/>
    <w:rsid w:val="00963E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1CB"/>
    <w:rsid w:val="00976257"/>
    <w:rsid w:val="00976496"/>
    <w:rsid w:val="0098028C"/>
    <w:rsid w:val="00982A50"/>
    <w:rsid w:val="00982D8D"/>
    <w:rsid w:val="009831F3"/>
    <w:rsid w:val="0098389F"/>
    <w:rsid w:val="009847B2"/>
    <w:rsid w:val="00984D60"/>
    <w:rsid w:val="00985847"/>
    <w:rsid w:val="00987438"/>
    <w:rsid w:val="00991AEF"/>
    <w:rsid w:val="009923F6"/>
    <w:rsid w:val="00992796"/>
    <w:rsid w:val="00993424"/>
    <w:rsid w:val="0099363F"/>
    <w:rsid w:val="0099404A"/>
    <w:rsid w:val="00995361"/>
    <w:rsid w:val="00996886"/>
    <w:rsid w:val="00996F99"/>
    <w:rsid w:val="00997935"/>
    <w:rsid w:val="00997F5C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C68"/>
    <w:rsid w:val="009B4EBD"/>
    <w:rsid w:val="009B5199"/>
    <w:rsid w:val="009B5510"/>
    <w:rsid w:val="009B5D06"/>
    <w:rsid w:val="009B7823"/>
    <w:rsid w:val="009B784B"/>
    <w:rsid w:val="009B79D2"/>
    <w:rsid w:val="009B7BCE"/>
    <w:rsid w:val="009C013D"/>
    <w:rsid w:val="009C36AC"/>
    <w:rsid w:val="009C3BCA"/>
    <w:rsid w:val="009C3F74"/>
    <w:rsid w:val="009C4341"/>
    <w:rsid w:val="009C79E9"/>
    <w:rsid w:val="009D01F9"/>
    <w:rsid w:val="009D1AA9"/>
    <w:rsid w:val="009D401D"/>
    <w:rsid w:val="009D482C"/>
    <w:rsid w:val="009D52FB"/>
    <w:rsid w:val="009D59A8"/>
    <w:rsid w:val="009D6D09"/>
    <w:rsid w:val="009D7B3D"/>
    <w:rsid w:val="009E09C3"/>
    <w:rsid w:val="009E10B9"/>
    <w:rsid w:val="009E26A7"/>
    <w:rsid w:val="009E534D"/>
    <w:rsid w:val="009E554D"/>
    <w:rsid w:val="009E55FB"/>
    <w:rsid w:val="009E578B"/>
    <w:rsid w:val="009E6A3D"/>
    <w:rsid w:val="009E7267"/>
    <w:rsid w:val="009E7BF0"/>
    <w:rsid w:val="009F0542"/>
    <w:rsid w:val="009F0894"/>
    <w:rsid w:val="009F0C10"/>
    <w:rsid w:val="009F1535"/>
    <w:rsid w:val="009F1EA6"/>
    <w:rsid w:val="009F1F06"/>
    <w:rsid w:val="009F32E0"/>
    <w:rsid w:val="009F3F26"/>
    <w:rsid w:val="009F4006"/>
    <w:rsid w:val="009F40EC"/>
    <w:rsid w:val="009F452C"/>
    <w:rsid w:val="009F46DD"/>
    <w:rsid w:val="009F506D"/>
    <w:rsid w:val="009F6A1D"/>
    <w:rsid w:val="009F7D78"/>
    <w:rsid w:val="00A03B67"/>
    <w:rsid w:val="00A04016"/>
    <w:rsid w:val="00A041B0"/>
    <w:rsid w:val="00A048C5"/>
    <w:rsid w:val="00A05E56"/>
    <w:rsid w:val="00A0648D"/>
    <w:rsid w:val="00A1044A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2C5A"/>
    <w:rsid w:val="00A23F70"/>
    <w:rsid w:val="00A271B1"/>
    <w:rsid w:val="00A272DE"/>
    <w:rsid w:val="00A27EF0"/>
    <w:rsid w:val="00A304D0"/>
    <w:rsid w:val="00A30651"/>
    <w:rsid w:val="00A3247D"/>
    <w:rsid w:val="00A33AF1"/>
    <w:rsid w:val="00A356D4"/>
    <w:rsid w:val="00A36B62"/>
    <w:rsid w:val="00A36BAD"/>
    <w:rsid w:val="00A408DE"/>
    <w:rsid w:val="00A40DB6"/>
    <w:rsid w:val="00A40DF3"/>
    <w:rsid w:val="00A4167E"/>
    <w:rsid w:val="00A42128"/>
    <w:rsid w:val="00A42A3A"/>
    <w:rsid w:val="00A43A39"/>
    <w:rsid w:val="00A44A33"/>
    <w:rsid w:val="00A44DB0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531"/>
    <w:rsid w:val="00A55600"/>
    <w:rsid w:val="00A5627E"/>
    <w:rsid w:val="00A601B3"/>
    <w:rsid w:val="00A607A2"/>
    <w:rsid w:val="00A622BC"/>
    <w:rsid w:val="00A70663"/>
    <w:rsid w:val="00A70752"/>
    <w:rsid w:val="00A70FB8"/>
    <w:rsid w:val="00A72BCB"/>
    <w:rsid w:val="00A731C1"/>
    <w:rsid w:val="00A73EC2"/>
    <w:rsid w:val="00A75CF5"/>
    <w:rsid w:val="00A75D2E"/>
    <w:rsid w:val="00A76310"/>
    <w:rsid w:val="00A77139"/>
    <w:rsid w:val="00A77677"/>
    <w:rsid w:val="00A77776"/>
    <w:rsid w:val="00A77833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5EF"/>
    <w:rsid w:val="00A96617"/>
    <w:rsid w:val="00A973EF"/>
    <w:rsid w:val="00AA1DB2"/>
    <w:rsid w:val="00AA2355"/>
    <w:rsid w:val="00AA256B"/>
    <w:rsid w:val="00AA260F"/>
    <w:rsid w:val="00AA6618"/>
    <w:rsid w:val="00AA698C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5C37"/>
    <w:rsid w:val="00AD6003"/>
    <w:rsid w:val="00AE031B"/>
    <w:rsid w:val="00AE1D39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748"/>
    <w:rsid w:val="00AF5C1A"/>
    <w:rsid w:val="00AF61D6"/>
    <w:rsid w:val="00AF7769"/>
    <w:rsid w:val="00AF783E"/>
    <w:rsid w:val="00AF7850"/>
    <w:rsid w:val="00B00396"/>
    <w:rsid w:val="00B01937"/>
    <w:rsid w:val="00B01A08"/>
    <w:rsid w:val="00B0208E"/>
    <w:rsid w:val="00B02CC3"/>
    <w:rsid w:val="00B0420F"/>
    <w:rsid w:val="00B04908"/>
    <w:rsid w:val="00B049E7"/>
    <w:rsid w:val="00B1223F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0C75"/>
    <w:rsid w:val="00B31793"/>
    <w:rsid w:val="00B32837"/>
    <w:rsid w:val="00B32DE7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51770"/>
    <w:rsid w:val="00B52C46"/>
    <w:rsid w:val="00B535F8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317E"/>
    <w:rsid w:val="00B63999"/>
    <w:rsid w:val="00B64228"/>
    <w:rsid w:val="00B64728"/>
    <w:rsid w:val="00B65318"/>
    <w:rsid w:val="00B66029"/>
    <w:rsid w:val="00B66CCB"/>
    <w:rsid w:val="00B66F65"/>
    <w:rsid w:val="00B678A9"/>
    <w:rsid w:val="00B70E82"/>
    <w:rsid w:val="00B72D3D"/>
    <w:rsid w:val="00B73325"/>
    <w:rsid w:val="00B73FB0"/>
    <w:rsid w:val="00B7489A"/>
    <w:rsid w:val="00B74D7A"/>
    <w:rsid w:val="00B74E10"/>
    <w:rsid w:val="00B74F12"/>
    <w:rsid w:val="00B750E0"/>
    <w:rsid w:val="00B7601C"/>
    <w:rsid w:val="00B769D6"/>
    <w:rsid w:val="00B76FA6"/>
    <w:rsid w:val="00B778D9"/>
    <w:rsid w:val="00B81C99"/>
    <w:rsid w:val="00B820CB"/>
    <w:rsid w:val="00B827D8"/>
    <w:rsid w:val="00B837A1"/>
    <w:rsid w:val="00B83C5C"/>
    <w:rsid w:val="00B85120"/>
    <w:rsid w:val="00B863A4"/>
    <w:rsid w:val="00B87165"/>
    <w:rsid w:val="00B878C7"/>
    <w:rsid w:val="00B9007A"/>
    <w:rsid w:val="00B900DC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F6B"/>
    <w:rsid w:val="00BA62A3"/>
    <w:rsid w:val="00BA77BD"/>
    <w:rsid w:val="00BB0980"/>
    <w:rsid w:val="00BB1452"/>
    <w:rsid w:val="00BB29BF"/>
    <w:rsid w:val="00BB3953"/>
    <w:rsid w:val="00BB3BB8"/>
    <w:rsid w:val="00BB530F"/>
    <w:rsid w:val="00BB7710"/>
    <w:rsid w:val="00BB7B55"/>
    <w:rsid w:val="00BC033C"/>
    <w:rsid w:val="00BC0B34"/>
    <w:rsid w:val="00BC2734"/>
    <w:rsid w:val="00BC33F7"/>
    <w:rsid w:val="00BC4BDB"/>
    <w:rsid w:val="00BC4CCA"/>
    <w:rsid w:val="00BC5FA9"/>
    <w:rsid w:val="00BC668B"/>
    <w:rsid w:val="00BD0202"/>
    <w:rsid w:val="00BD02E3"/>
    <w:rsid w:val="00BD0B8F"/>
    <w:rsid w:val="00BD1C4C"/>
    <w:rsid w:val="00BD2189"/>
    <w:rsid w:val="00BD27C8"/>
    <w:rsid w:val="00BD294E"/>
    <w:rsid w:val="00BD2C66"/>
    <w:rsid w:val="00BD3747"/>
    <w:rsid w:val="00BD5466"/>
    <w:rsid w:val="00BD54C0"/>
    <w:rsid w:val="00BD705E"/>
    <w:rsid w:val="00BE17CC"/>
    <w:rsid w:val="00BE2AD5"/>
    <w:rsid w:val="00BE2FA3"/>
    <w:rsid w:val="00BE34F2"/>
    <w:rsid w:val="00BE4963"/>
    <w:rsid w:val="00BE5B89"/>
    <w:rsid w:val="00BE60E7"/>
    <w:rsid w:val="00BE6628"/>
    <w:rsid w:val="00BE695C"/>
    <w:rsid w:val="00BE6A55"/>
    <w:rsid w:val="00BE7E89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4D81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A7B"/>
    <w:rsid w:val="00C21029"/>
    <w:rsid w:val="00C210A9"/>
    <w:rsid w:val="00C23C43"/>
    <w:rsid w:val="00C2580B"/>
    <w:rsid w:val="00C3237E"/>
    <w:rsid w:val="00C32B2A"/>
    <w:rsid w:val="00C32DFE"/>
    <w:rsid w:val="00C32E5F"/>
    <w:rsid w:val="00C33A19"/>
    <w:rsid w:val="00C34A79"/>
    <w:rsid w:val="00C34D04"/>
    <w:rsid w:val="00C353FC"/>
    <w:rsid w:val="00C372AD"/>
    <w:rsid w:val="00C40143"/>
    <w:rsid w:val="00C40644"/>
    <w:rsid w:val="00C410FE"/>
    <w:rsid w:val="00C43648"/>
    <w:rsid w:val="00C45B0F"/>
    <w:rsid w:val="00C46231"/>
    <w:rsid w:val="00C46A62"/>
    <w:rsid w:val="00C46B3C"/>
    <w:rsid w:val="00C46EEF"/>
    <w:rsid w:val="00C470C5"/>
    <w:rsid w:val="00C505F8"/>
    <w:rsid w:val="00C51115"/>
    <w:rsid w:val="00C51473"/>
    <w:rsid w:val="00C51488"/>
    <w:rsid w:val="00C519AA"/>
    <w:rsid w:val="00C51C94"/>
    <w:rsid w:val="00C51D4A"/>
    <w:rsid w:val="00C523AB"/>
    <w:rsid w:val="00C5278A"/>
    <w:rsid w:val="00C52ACA"/>
    <w:rsid w:val="00C54818"/>
    <w:rsid w:val="00C553F7"/>
    <w:rsid w:val="00C5592F"/>
    <w:rsid w:val="00C55FF4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C2A"/>
    <w:rsid w:val="00C71597"/>
    <w:rsid w:val="00C7381C"/>
    <w:rsid w:val="00C74960"/>
    <w:rsid w:val="00C76215"/>
    <w:rsid w:val="00C7634B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61C"/>
    <w:rsid w:val="00CA377D"/>
    <w:rsid w:val="00CA427D"/>
    <w:rsid w:val="00CA42A2"/>
    <w:rsid w:val="00CA4706"/>
    <w:rsid w:val="00CA5D67"/>
    <w:rsid w:val="00CA6F31"/>
    <w:rsid w:val="00CB0CB9"/>
    <w:rsid w:val="00CB1516"/>
    <w:rsid w:val="00CB3147"/>
    <w:rsid w:val="00CB3567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DB0"/>
    <w:rsid w:val="00CC34F3"/>
    <w:rsid w:val="00CC39F8"/>
    <w:rsid w:val="00CC3C49"/>
    <w:rsid w:val="00CC490A"/>
    <w:rsid w:val="00CC561B"/>
    <w:rsid w:val="00CD0A97"/>
    <w:rsid w:val="00CD1DD1"/>
    <w:rsid w:val="00CD1E56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163A"/>
    <w:rsid w:val="00CF2496"/>
    <w:rsid w:val="00CF255F"/>
    <w:rsid w:val="00CF2971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627C"/>
    <w:rsid w:val="00D06713"/>
    <w:rsid w:val="00D07337"/>
    <w:rsid w:val="00D118A4"/>
    <w:rsid w:val="00D11906"/>
    <w:rsid w:val="00D12559"/>
    <w:rsid w:val="00D13B6D"/>
    <w:rsid w:val="00D14DDF"/>
    <w:rsid w:val="00D20FCD"/>
    <w:rsid w:val="00D21704"/>
    <w:rsid w:val="00D21947"/>
    <w:rsid w:val="00D223B4"/>
    <w:rsid w:val="00D23DDD"/>
    <w:rsid w:val="00D2528B"/>
    <w:rsid w:val="00D25441"/>
    <w:rsid w:val="00D2557F"/>
    <w:rsid w:val="00D26BC5"/>
    <w:rsid w:val="00D26EAA"/>
    <w:rsid w:val="00D26FAF"/>
    <w:rsid w:val="00D27478"/>
    <w:rsid w:val="00D3376E"/>
    <w:rsid w:val="00D33DC1"/>
    <w:rsid w:val="00D346EA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ECF"/>
    <w:rsid w:val="00D4597D"/>
    <w:rsid w:val="00D46571"/>
    <w:rsid w:val="00D502C2"/>
    <w:rsid w:val="00D51431"/>
    <w:rsid w:val="00D516F3"/>
    <w:rsid w:val="00D52101"/>
    <w:rsid w:val="00D55C8B"/>
    <w:rsid w:val="00D5739E"/>
    <w:rsid w:val="00D57764"/>
    <w:rsid w:val="00D607C1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4CDF"/>
    <w:rsid w:val="00D90627"/>
    <w:rsid w:val="00D910CF"/>
    <w:rsid w:val="00D92329"/>
    <w:rsid w:val="00D93890"/>
    <w:rsid w:val="00D93F69"/>
    <w:rsid w:val="00D957BA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0D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2662"/>
    <w:rsid w:val="00DC5015"/>
    <w:rsid w:val="00DC5316"/>
    <w:rsid w:val="00DC58F3"/>
    <w:rsid w:val="00DC6673"/>
    <w:rsid w:val="00DC68EB"/>
    <w:rsid w:val="00DC75FB"/>
    <w:rsid w:val="00DC7E35"/>
    <w:rsid w:val="00DD03A3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698"/>
    <w:rsid w:val="00DE68F6"/>
    <w:rsid w:val="00DF0640"/>
    <w:rsid w:val="00DF07FB"/>
    <w:rsid w:val="00DF15D6"/>
    <w:rsid w:val="00DF221B"/>
    <w:rsid w:val="00DF2BF5"/>
    <w:rsid w:val="00DF320E"/>
    <w:rsid w:val="00DF32DD"/>
    <w:rsid w:val="00DF3981"/>
    <w:rsid w:val="00DF51A9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2F7B"/>
    <w:rsid w:val="00E03CC5"/>
    <w:rsid w:val="00E05457"/>
    <w:rsid w:val="00E06B3D"/>
    <w:rsid w:val="00E12AAB"/>
    <w:rsid w:val="00E14D2E"/>
    <w:rsid w:val="00E15C81"/>
    <w:rsid w:val="00E17B5F"/>
    <w:rsid w:val="00E17E54"/>
    <w:rsid w:val="00E2151F"/>
    <w:rsid w:val="00E21E37"/>
    <w:rsid w:val="00E24356"/>
    <w:rsid w:val="00E24835"/>
    <w:rsid w:val="00E2727E"/>
    <w:rsid w:val="00E308B6"/>
    <w:rsid w:val="00E31089"/>
    <w:rsid w:val="00E32FD6"/>
    <w:rsid w:val="00E3599E"/>
    <w:rsid w:val="00E40F55"/>
    <w:rsid w:val="00E4189B"/>
    <w:rsid w:val="00E4266B"/>
    <w:rsid w:val="00E429B2"/>
    <w:rsid w:val="00E4418A"/>
    <w:rsid w:val="00E44382"/>
    <w:rsid w:val="00E46C63"/>
    <w:rsid w:val="00E50F35"/>
    <w:rsid w:val="00E521BC"/>
    <w:rsid w:val="00E528F5"/>
    <w:rsid w:val="00E53C4E"/>
    <w:rsid w:val="00E54CE3"/>
    <w:rsid w:val="00E54DB7"/>
    <w:rsid w:val="00E54E41"/>
    <w:rsid w:val="00E554C8"/>
    <w:rsid w:val="00E55B9E"/>
    <w:rsid w:val="00E55E20"/>
    <w:rsid w:val="00E5636F"/>
    <w:rsid w:val="00E57901"/>
    <w:rsid w:val="00E6185C"/>
    <w:rsid w:val="00E6185D"/>
    <w:rsid w:val="00E64539"/>
    <w:rsid w:val="00E64B7C"/>
    <w:rsid w:val="00E6555E"/>
    <w:rsid w:val="00E67CD1"/>
    <w:rsid w:val="00E70144"/>
    <w:rsid w:val="00E715D0"/>
    <w:rsid w:val="00E734EE"/>
    <w:rsid w:val="00E73AE2"/>
    <w:rsid w:val="00E76FEB"/>
    <w:rsid w:val="00E7735F"/>
    <w:rsid w:val="00E77863"/>
    <w:rsid w:val="00E77FAC"/>
    <w:rsid w:val="00E81EAA"/>
    <w:rsid w:val="00E81F6F"/>
    <w:rsid w:val="00E8357B"/>
    <w:rsid w:val="00E85EEF"/>
    <w:rsid w:val="00E85F57"/>
    <w:rsid w:val="00E86CB2"/>
    <w:rsid w:val="00E87CBA"/>
    <w:rsid w:val="00E9007F"/>
    <w:rsid w:val="00E90395"/>
    <w:rsid w:val="00E9080F"/>
    <w:rsid w:val="00E935A1"/>
    <w:rsid w:val="00E93F76"/>
    <w:rsid w:val="00E95613"/>
    <w:rsid w:val="00E970A7"/>
    <w:rsid w:val="00E97CCA"/>
    <w:rsid w:val="00EA1336"/>
    <w:rsid w:val="00EA2238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6967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D0963"/>
    <w:rsid w:val="00ED398A"/>
    <w:rsid w:val="00ED4A88"/>
    <w:rsid w:val="00ED5C0E"/>
    <w:rsid w:val="00ED600F"/>
    <w:rsid w:val="00ED6F2C"/>
    <w:rsid w:val="00ED743C"/>
    <w:rsid w:val="00ED74C5"/>
    <w:rsid w:val="00EE32DF"/>
    <w:rsid w:val="00EE3B38"/>
    <w:rsid w:val="00EE3C93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C9E"/>
    <w:rsid w:val="00EF2EF4"/>
    <w:rsid w:val="00EF2FCB"/>
    <w:rsid w:val="00EF38C6"/>
    <w:rsid w:val="00EF4105"/>
    <w:rsid w:val="00EF4553"/>
    <w:rsid w:val="00EF5BDE"/>
    <w:rsid w:val="00EF70E6"/>
    <w:rsid w:val="00F00ADB"/>
    <w:rsid w:val="00F023D3"/>
    <w:rsid w:val="00F02E10"/>
    <w:rsid w:val="00F037AB"/>
    <w:rsid w:val="00F03FC9"/>
    <w:rsid w:val="00F10DD5"/>
    <w:rsid w:val="00F11608"/>
    <w:rsid w:val="00F11D6C"/>
    <w:rsid w:val="00F11EE7"/>
    <w:rsid w:val="00F12887"/>
    <w:rsid w:val="00F1374B"/>
    <w:rsid w:val="00F1376D"/>
    <w:rsid w:val="00F13CBB"/>
    <w:rsid w:val="00F153CD"/>
    <w:rsid w:val="00F15B84"/>
    <w:rsid w:val="00F1676D"/>
    <w:rsid w:val="00F17395"/>
    <w:rsid w:val="00F2010C"/>
    <w:rsid w:val="00F20352"/>
    <w:rsid w:val="00F20B96"/>
    <w:rsid w:val="00F2127D"/>
    <w:rsid w:val="00F2173F"/>
    <w:rsid w:val="00F21C51"/>
    <w:rsid w:val="00F21CD0"/>
    <w:rsid w:val="00F223A5"/>
    <w:rsid w:val="00F2303C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704"/>
    <w:rsid w:val="00F334E3"/>
    <w:rsid w:val="00F33D46"/>
    <w:rsid w:val="00F34202"/>
    <w:rsid w:val="00F3492E"/>
    <w:rsid w:val="00F40B78"/>
    <w:rsid w:val="00F40F49"/>
    <w:rsid w:val="00F41BFD"/>
    <w:rsid w:val="00F41F20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835"/>
    <w:rsid w:val="00F725BB"/>
    <w:rsid w:val="00F7286F"/>
    <w:rsid w:val="00F7410C"/>
    <w:rsid w:val="00F74A20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31F9"/>
    <w:rsid w:val="00FA343F"/>
    <w:rsid w:val="00FA414F"/>
    <w:rsid w:val="00FA4156"/>
    <w:rsid w:val="00FA45EB"/>
    <w:rsid w:val="00FA4D6F"/>
    <w:rsid w:val="00FA7C21"/>
    <w:rsid w:val="00FB121E"/>
    <w:rsid w:val="00FB478F"/>
    <w:rsid w:val="00FB4A1C"/>
    <w:rsid w:val="00FB5224"/>
    <w:rsid w:val="00FB57C4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344A"/>
    <w:rsid w:val="00FC481E"/>
    <w:rsid w:val="00FC4C64"/>
    <w:rsid w:val="00FC5652"/>
    <w:rsid w:val="00FC7843"/>
    <w:rsid w:val="00FD03E6"/>
    <w:rsid w:val="00FD094D"/>
    <w:rsid w:val="00FD17A3"/>
    <w:rsid w:val="00FD1852"/>
    <w:rsid w:val="00FD1C42"/>
    <w:rsid w:val="00FD3AA7"/>
    <w:rsid w:val="00FD3AC8"/>
    <w:rsid w:val="00FD3B97"/>
    <w:rsid w:val="00FD5243"/>
    <w:rsid w:val="00FD5EBE"/>
    <w:rsid w:val="00FD659C"/>
    <w:rsid w:val="00FD6638"/>
    <w:rsid w:val="00FD7B02"/>
    <w:rsid w:val="00FD7D20"/>
    <w:rsid w:val="00FE03A1"/>
    <w:rsid w:val="00FE0501"/>
    <w:rsid w:val="00FE1B00"/>
    <w:rsid w:val="00FE2A1A"/>
    <w:rsid w:val="00FE317D"/>
    <w:rsid w:val="00FE32A1"/>
    <w:rsid w:val="00FE33AC"/>
    <w:rsid w:val="00FE3C93"/>
    <w:rsid w:val="00FE4349"/>
    <w:rsid w:val="00FE49F6"/>
    <w:rsid w:val="00FE4A6A"/>
    <w:rsid w:val="00FE4AC5"/>
    <w:rsid w:val="00FE5C76"/>
    <w:rsid w:val="00FE7E9A"/>
    <w:rsid w:val="00FF020A"/>
    <w:rsid w:val="00FF1C83"/>
    <w:rsid w:val="00FF23AB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D607C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607C1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2343ACD25204622897A0627E129E2FF97666E05FDEBD4A763FBFDA7506F56B2D032B674CA90C0tC3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343ACD25204622897A0627E129E2FF9C6E6F0EF7E789AD6BA2F1A5576009A5D77BBA75CA90C7CFt43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hyperlink" Target="consultantplus://offline/ref=A7DCD50F45D1D0CAA00419839885D406FAA4BE90A2F268580C1BC887C7DBBB59A1FA863E0CD40C58A62E7756F33B88764814AAEF744047F188CF9055bBB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DEA2-BB20-4365-A742-5A5F2E15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27</Pages>
  <Words>7687</Words>
  <Characters>43819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51404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Priemnay</cp:lastModifiedBy>
  <cp:revision>7</cp:revision>
  <cp:lastPrinted>2023-09-26T09:43:00Z</cp:lastPrinted>
  <dcterms:created xsi:type="dcterms:W3CDTF">2023-08-23T08:17:00Z</dcterms:created>
  <dcterms:modified xsi:type="dcterms:W3CDTF">2023-09-26T12:15:00Z</dcterms:modified>
</cp:coreProperties>
</file>