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445F84" w:rsidRDefault="00445F84" w:rsidP="00445F84">
      <w:pPr>
        <w:pStyle w:val="a6"/>
        <w:rPr>
          <w:b w:val="0"/>
          <w:bCs/>
        </w:rPr>
      </w:pPr>
      <w:r w:rsidRPr="00CA261D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75183574" r:id="rId9"/>
        </w:object>
      </w:r>
    </w:p>
    <w:p w:rsidR="00445F84" w:rsidRPr="00445F84" w:rsidRDefault="00445F84" w:rsidP="00445F84">
      <w:pPr>
        <w:pStyle w:val="a6"/>
        <w:rPr>
          <w:rFonts w:ascii="Times New Roman" w:hAnsi="Times New Roman"/>
          <w:b w:val="0"/>
          <w:bCs/>
        </w:rPr>
      </w:pPr>
    </w:p>
    <w:p w:rsidR="00445F84" w:rsidRPr="00445F84" w:rsidRDefault="00445F84" w:rsidP="00445F84">
      <w:pPr>
        <w:pStyle w:val="a6"/>
        <w:rPr>
          <w:rFonts w:ascii="Times New Roman" w:hAnsi="Times New Roman"/>
          <w:sz w:val="24"/>
          <w:szCs w:val="24"/>
        </w:rPr>
      </w:pPr>
      <w:r w:rsidRPr="00445F84">
        <w:rPr>
          <w:rFonts w:ascii="Times New Roman" w:hAnsi="Times New Roman"/>
          <w:sz w:val="24"/>
          <w:szCs w:val="24"/>
        </w:rPr>
        <w:t>«КУЛŐМД</w:t>
      </w:r>
      <w:r w:rsidRPr="00445F84">
        <w:rPr>
          <w:rFonts w:ascii="Times New Roman" w:hAnsi="Times New Roman"/>
          <w:sz w:val="24"/>
          <w:szCs w:val="24"/>
          <w:lang w:val="en-US"/>
        </w:rPr>
        <w:t>I</w:t>
      </w:r>
      <w:r w:rsidRPr="00445F84">
        <w:rPr>
          <w:rFonts w:ascii="Times New Roman" w:hAnsi="Times New Roman"/>
          <w:sz w:val="24"/>
          <w:szCs w:val="24"/>
        </w:rPr>
        <w:t xml:space="preserve">Н» МУНИЦИПАЛЬНŐЙ РАЙОНСА </w:t>
      </w:r>
      <w:proofErr w:type="gramStart"/>
      <w:r w:rsidRPr="00445F84">
        <w:rPr>
          <w:rFonts w:ascii="Times New Roman" w:hAnsi="Times New Roman"/>
          <w:sz w:val="24"/>
          <w:szCs w:val="24"/>
        </w:rPr>
        <w:t>СŐВЕТ</w:t>
      </w:r>
      <w:proofErr w:type="gramEnd"/>
    </w:p>
    <w:p w:rsidR="00445F84" w:rsidRPr="00445F84" w:rsidRDefault="00445F84" w:rsidP="00445F84">
      <w:pPr>
        <w:pStyle w:val="a6"/>
        <w:rPr>
          <w:rFonts w:ascii="Times New Roman" w:hAnsi="Times New Roman"/>
          <w:sz w:val="24"/>
          <w:szCs w:val="24"/>
        </w:rPr>
      </w:pPr>
      <w:r w:rsidRPr="00445F84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445F84" w:rsidRPr="00445F84" w:rsidRDefault="00445F84" w:rsidP="00445F84">
      <w:pPr>
        <w:pStyle w:val="a6"/>
        <w:rPr>
          <w:rFonts w:ascii="Times New Roman" w:hAnsi="Times New Roman"/>
          <w:sz w:val="24"/>
          <w:szCs w:val="24"/>
        </w:rPr>
      </w:pPr>
    </w:p>
    <w:p w:rsidR="00445F84" w:rsidRPr="00445F84" w:rsidRDefault="00445F84" w:rsidP="00445F84">
      <w:pPr>
        <w:pStyle w:val="a6"/>
        <w:rPr>
          <w:rFonts w:ascii="Times New Roman" w:hAnsi="Times New Roman"/>
          <w:sz w:val="24"/>
          <w:szCs w:val="24"/>
        </w:rPr>
      </w:pPr>
      <w:r w:rsidRPr="00445F84">
        <w:rPr>
          <w:rFonts w:ascii="Times New Roman" w:hAnsi="Times New Roman"/>
          <w:sz w:val="24"/>
          <w:szCs w:val="24"/>
        </w:rPr>
        <w:t xml:space="preserve">К </w:t>
      </w:r>
      <w:proofErr w:type="gramStart"/>
      <w:r w:rsidRPr="00445F84">
        <w:rPr>
          <w:rFonts w:ascii="Times New Roman" w:hAnsi="Times New Roman"/>
          <w:sz w:val="24"/>
          <w:szCs w:val="24"/>
        </w:rPr>
        <w:t>Ы</w:t>
      </w:r>
      <w:proofErr w:type="gramEnd"/>
      <w:r w:rsidRPr="00445F84">
        <w:rPr>
          <w:rFonts w:ascii="Times New Roman" w:hAnsi="Times New Roman"/>
          <w:sz w:val="24"/>
          <w:szCs w:val="24"/>
        </w:rPr>
        <w:t xml:space="preserve"> В К Ō Р Т Ō Д</w:t>
      </w:r>
    </w:p>
    <w:p w:rsidR="00445F84" w:rsidRPr="00445F84" w:rsidRDefault="00445F84" w:rsidP="00445F84">
      <w:pPr>
        <w:pStyle w:val="a6"/>
        <w:rPr>
          <w:rFonts w:ascii="Times New Roman" w:hAnsi="Times New Roman"/>
          <w:sz w:val="24"/>
          <w:szCs w:val="24"/>
        </w:rPr>
      </w:pPr>
      <w:proofErr w:type="gramStart"/>
      <w:r w:rsidRPr="00445F84">
        <w:rPr>
          <w:rFonts w:ascii="Times New Roman" w:hAnsi="Times New Roman"/>
          <w:sz w:val="24"/>
          <w:szCs w:val="24"/>
        </w:rPr>
        <w:t>Р</w:t>
      </w:r>
      <w:proofErr w:type="gramEnd"/>
      <w:r w:rsidRPr="00445F84">
        <w:rPr>
          <w:rFonts w:ascii="Times New Roman" w:hAnsi="Times New Roman"/>
          <w:sz w:val="24"/>
          <w:szCs w:val="24"/>
        </w:rPr>
        <w:t xml:space="preserve"> Е Ш Е Н И Е</w:t>
      </w:r>
    </w:p>
    <w:p w:rsidR="00445F84" w:rsidRPr="00445F84" w:rsidRDefault="00445F84" w:rsidP="00445F84">
      <w:pPr>
        <w:pStyle w:val="a6"/>
        <w:rPr>
          <w:rFonts w:ascii="Times New Roman" w:hAnsi="Times New Roman"/>
          <w:sz w:val="24"/>
          <w:szCs w:val="24"/>
        </w:rPr>
      </w:pPr>
      <w:r w:rsidRPr="00445F84">
        <w:rPr>
          <w:rFonts w:ascii="Times New Roman" w:hAnsi="Times New Roman"/>
          <w:sz w:val="24"/>
          <w:szCs w:val="24"/>
        </w:rPr>
        <w:t xml:space="preserve">ХХ заседание  </w:t>
      </w:r>
      <w:r w:rsidRPr="00445F84">
        <w:rPr>
          <w:rFonts w:ascii="Times New Roman" w:hAnsi="Times New Roman"/>
          <w:sz w:val="24"/>
          <w:szCs w:val="24"/>
          <w:lang w:val="en-US"/>
        </w:rPr>
        <w:t>VI</w:t>
      </w:r>
      <w:r w:rsidRPr="00445F84">
        <w:rPr>
          <w:rFonts w:ascii="Times New Roman" w:hAnsi="Times New Roman"/>
          <w:sz w:val="24"/>
          <w:szCs w:val="24"/>
        </w:rPr>
        <w:t xml:space="preserve"> созыва</w:t>
      </w:r>
    </w:p>
    <w:p w:rsidR="00445F84" w:rsidRPr="00027BC2" w:rsidRDefault="00445F84" w:rsidP="00445F84">
      <w:pPr>
        <w:pStyle w:val="a6"/>
        <w:rPr>
          <w:sz w:val="22"/>
        </w:rPr>
      </w:pPr>
    </w:p>
    <w:p w:rsidR="00445F84" w:rsidRPr="007218D0" w:rsidRDefault="00445F84" w:rsidP="00445F84">
      <w:pPr>
        <w:jc w:val="center"/>
        <w:rPr>
          <w:b/>
          <w:sz w:val="24"/>
          <w:szCs w:val="24"/>
        </w:rPr>
      </w:pPr>
    </w:p>
    <w:p w:rsidR="00445F84" w:rsidRPr="00445F84" w:rsidRDefault="00445F84" w:rsidP="00445F8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5F84">
        <w:rPr>
          <w:rFonts w:ascii="Times New Roman" w:hAnsi="Times New Roman" w:cs="Times New Roman"/>
          <w:szCs w:val="28"/>
          <w:u w:val="single"/>
        </w:rPr>
        <w:t xml:space="preserve"> </w:t>
      </w:r>
      <w:r w:rsidRPr="00445F84">
        <w:rPr>
          <w:rFonts w:ascii="Times New Roman" w:hAnsi="Times New Roman" w:cs="Times New Roman"/>
          <w:sz w:val="28"/>
          <w:szCs w:val="28"/>
          <w:u w:val="single"/>
        </w:rPr>
        <w:t>14 декабря 2017  года  № ХХ-2</w:t>
      </w:r>
      <w:r>
        <w:rPr>
          <w:rFonts w:ascii="Times New Roman" w:hAnsi="Times New Roman" w:cs="Times New Roman"/>
          <w:sz w:val="28"/>
          <w:szCs w:val="28"/>
          <w:u w:val="single"/>
        </w:rPr>
        <w:t>75</w:t>
      </w:r>
    </w:p>
    <w:p w:rsidR="00445F84" w:rsidRPr="00445F84" w:rsidRDefault="00445F84" w:rsidP="00445F84">
      <w:pPr>
        <w:rPr>
          <w:rFonts w:ascii="Times New Roman" w:hAnsi="Times New Roman" w:cs="Times New Roman"/>
          <w:sz w:val="18"/>
          <w:szCs w:val="18"/>
        </w:rPr>
      </w:pPr>
      <w:r w:rsidRPr="00445F84">
        <w:rPr>
          <w:rFonts w:ascii="Times New Roman" w:hAnsi="Times New Roman" w:cs="Times New Roman"/>
          <w:sz w:val="18"/>
          <w:szCs w:val="18"/>
        </w:rPr>
        <w:t>Усть-Кулом, Усть-Куломский район, Республика Коми</w:t>
      </w:r>
    </w:p>
    <w:p w:rsidR="00581184" w:rsidRDefault="00581184" w:rsidP="00581184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581184" w:rsidRPr="00445F84" w:rsidRDefault="00E46448" w:rsidP="00581184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445F8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581184" w:rsidRPr="00445F8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внесении изменений и дополнений в  правила землепользования и застройки муниципального образования сельского поселения </w:t>
      </w:r>
    </w:p>
    <w:p w:rsidR="00581184" w:rsidRPr="00445F84" w:rsidRDefault="00581184" w:rsidP="00581184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5F84">
        <w:rPr>
          <w:rFonts w:ascii="Times New Roman" w:hAnsi="Times New Roman" w:cs="Times New Roman"/>
          <w:bCs/>
          <w:spacing w:val="-2"/>
          <w:sz w:val="28"/>
          <w:szCs w:val="28"/>
        </w:rPr>
        <w:t>«Нижний Воч»</w:t>
      </w:r>
    </w:p>
    <w:p w:rsidR="00581184" w:rsidRPr="006D23E1" w:rsidRDefault="00581184" w:rsidP="0058118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70157" w:rsidRPr="00B83881" w:rsidRDefault="00C70157" w:rsidP="00445F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881">
        <w:rPr>
          <w:rFonts w:ascii="Times New Roman" w:hAnsi="Times New Roman" w:cs="Times New Roman"/>
          <w:sz w:val="28"/>
          <w:szCs w:val="28"/>
        </w:rPr>
        <w:t>В соответстви</w:t>
      </w:r>
      <w:r>
        <w:rPr>
          <w:rFonts w:ascii="Times New Roman" w:hAnsi="Times New Roman" w:cs="Times New Roman"/>
          <w:sz w:val="28"/>
          <w:szCs w:val="28"/>
        </w:rPr>
        <w:t>и со статьёй</w:t>
      </w:r>
      <w:r w:rsidRPr="00B83881">
        <w:rPr>
          <w:rFonts w:ascii="Times New Roman" w:hAnsi="Times New Roman" w:cs="Times New Roman"/>
          <w:sz w:val="28"/>
          <w:szCs w:val="28"/>
        </w:rPr>
        <w:t xml:space="preserve"> </w:t>
      </w:r>
      <w:r w:rsidR="007D3711">
        <w:rPr>
          <w:rFonts w:ascii="Times New Roman" w:hAnsi="Times New Roman" w:cs="Times New Roman"/>
          <w:sz w:val="28"/>
          <w:szCs w:val="28"/>
        </w:rPr>
        <w:t>33</w:t>
      </w:r>
      <w:r w:rsidRPr="00B8388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Pr="000B056B">
        <w:rPr>
          <w:rFonts w:ascii="Times New Roman" w:hAnsi="Times New Roman" w:cs="Times New Roman"/>
          <w:sz w:val="28"/>
          <w:szCs w:val="28"/>
        </w:rPr>
        <w:t xml:space="preserve">п.20 </w:t>
      </w:r>
      <w:r>
        <w:rPr>
          <w:rFonts w:ascii="Times New Roman" w:hAnsi="Times New Roman" w:cs="Times New Roman"/>
          <w:sz w:val="28"/>
          <w:szCs w:val="28"/>
        </w:rPr>
        <w:t xml:space="preserve">ч.1 </w:t>
      </w:r>
      <w:r w:rsidRPr="00B8388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3881">
        <w:rPr>
          <w:rFonts w:ascii="Times New Roman" w:hAnsi="Times New Roman" w:cs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Федерации", 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Совет муниципального района "Усть-Куломский" решил:</w:t>
      </w:r>
      <w:proofErr w:type="gramEnd"/>
    </w:p>
    <w:p w:rsidR="004B1794" w:rsidRPr="004B1794" w:rsidRDefault="00581184" w:rsidP="00445F8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1794">
        <w:rPr>
          <w:rFonts w:ascii="Times New Roman" w:hAnsi="Times New Roman" w:cs="Times New Roman"/>
          <w:sz w:val="28"/>
          <w:szCs w:val="28"/>
        </w:rPr>
        <w:t xml:space="preserve">1. </w:t>
      </w:r>
      <w:r w:rsidR="004B1794" w:rsidRPr="004B1794">
        <w:rPr>
          <w:rFonts w:ascii="Times New Roman" w:hAnsi="Times New Roman" w:cs="Times New Roman"/>
          <w:sz w:val="28"/>
          <w:szCs w:val="28"/>
        </w:rPr>
        <w:t xml:space="preserve">Внести в правила землепользования и застройки муниципального образования сельского поселений «Нижний Воч», утвержденные решением Совета  </w:t>
      </w:r>
      <w:r w:rsidR="00613DA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B1794" w:rsidRPr="004B1794">
        <w:rPr>
          <w:rFonts w:ascii="Times New Roman" w:hAnsi="Times New Roman" w:cs="Times New Roman"/>
          <w:sz w:val="28"/>
          <w:szCs w:val="28"/>
        </w:rPr>
        <w:t xml:space="preserve"> «Нижний Воч» № </w:t>
      </w:r>
      <w:r w:rsidR="004B1794" w:rsidRPr="004B179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</w:t>
      </w:r>
      <w:r w:rsidR="004B1794" w:rsidRPr="004B17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- 70 от 19.05.2016  года «Об утверждении генерального плана, правил землепользования и застройки муниципального образования сельского поселения «Нижний Воч» муниципального образования муниципального района «Усть-Куломский»</w:t>
      </w:r>
      <w:r w:rsidR="004B1794" w:rsidRPr="004B1794">
        <w:rPr>
          <w:rFonts w:ascii="Times New Roman" w:hAnsi="Times New Roman" w:cs="Times New Roman"/>
          <w:sz w:val="28"/>
          <w:szCs w:val="28"/>
        </w:rPr>
        <w:t>,  изменения и дополнения  согласно приложению.</w:t>
      </w:r>
    </w:p>
    <w:p w:rsidR="00E46448" w:rsidRDefault="004B1794" w:rsidP="00445F84">
      <w:pPr>
        <w:ind w:firstLine="567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B1794">
        <w:rPr>
          <w:rFonts w:ascii="Times New Roman" w:hAnsi="Times New Roman" w:cs="Times New Roman"/>
          <w:sz w:val="28"/>
          <w:szCs w:val="28"/>
        </w:rPr>
        <w:t>2.</w:t>
      </w:r>
      <w:r w:rsidR="00737A35" w:rsidRPr="004B1794">
        <w:rPr>
          <w:rFonts w:ascii="Times New Roman" w:hAnsi="Times New Roman" w:cs="Times New Roman"/>
          <w:sz w:val="28"/>
          <w:szCs w:val="28"/>
        </w:rPr>
        <w:t>Пр</w:t>
      </w:r>
      <w:r w:rsidR="00737A35" w:rsidRPr="00F44212">
        <w:rPr>
          <w:rFonts w:ascii="Times New Roman" w:hAnsi="Times New Roman" w:cs="Times New Roman"/>
          <w:sz w:val="28"/>
          <w:szCs w:val="28"/>
        </w:rPr>
        <w:t>изнать утратившим</w:t>
      </w:r>
      <w:r w:rsidR="00E46448">
        <w:rPr>
          <w:rFonts w:ascii="Times New Roman" w:hAnsi="Times New Roman" w:cs="Times New Roman"/>
          <w:sz w:val="28"/>
          <w:szCs w:val="28"/>
        </w:rPr>
        <w:t>и</w:t>
      </w:r>
      <w:r w:rsidR="00737A35" w:rsidRPr="00F44212">
        <w:rPr>
          <w:rFonts w:ascii="Times New Roman" w:hAnsi="Times New Roman" w:cs="Times New Roman"/>
          <w:sz w:val="28"/>
          <w:szCs w:val="28"/>
        </w:rPr>
        <w:t xml:space="preserve"> силу решени</w:t>
      </w:r>
      <w:r w:rsidR="00E46448">
        <w:rPr>
          <w:rFonts w:ascii="Times New Roman" w:hAnsi="Times New Roman" w:cs="Times New Roman"/>
          <w:sz w:val="28"/>
          <w:szCs w:val="28"/>
        </w:rPr>
        <w:t>я</w:t>
      </w:r>
      <w:r w:rsidR="00737A35" w:rsidRPr="00F44212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737A35" w:rsidRPr="00F44212">
        <w:rPr>
          <w:rFonts w:ascii="Times New Roman" w:hAnsi="Times New Roman" w:cs="Times New Roman"/>
          <w:spacing w:val="-2"/>
          <w:sz w:val="28"/>
          <w:szCs w:val="28"/>
        </w:rPr>
        <w:t>муниципального района «</w:t>
      </w:r>
      <w:r w:rsidR="00737A35">
        <w:rPr>
          <w:rFonts w:ascii="Times New Roman" w:hAnsi="Times New Roman" w:cs="Times New Roman"/>
          <w:spacing w:val="-2"/>
          <w:sz w:val="28"/>
          <w:szCs w:val="28"/>
        </w:rPr>
        <w:t xml:space="preserve">Усть-Куломский» </w:t>
      </w:r>
      <w:r w:rsidR="00E46448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737A35" w:rsidRDefault="00E46448" w:rsidP="00445F84">
      <w:pPr>
        <w:ind w:firstLine="567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1) </w:t>
      </w:r>
      <w:r w:rsidR="00737A35">
        <w:rPr>
          <w:rFonts w:ascii="Times New Roman" w:hAnsi="Times New Roman" w:cs="Times New Roman"/>
          <w:spacing w:val="-2"/>
          <w:sz w:val="28"/>
          <w:szCs w:val="28"/>
        </w:rPr>
        <w:t xml:space="preserve">от </w:t>
      </w:r>
      <w:r w:rsidR="00737A35" w:rsidRPr="00E07C8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37A35" w:rsidRPr="00E07C87">
        <w:rPr>
          <w:rFonts w:ascii="Times New Roman" w:hAnsi="Times New Roman" w:cs="Times New Roman"/>
          <w:sz w:val="28"/>
          <w:szCs w:val="28"/>
        </w:rPr>
        <w:t xml:space="preserve">16 декабря 2016 года </w:t>
      </w:r>
      <w:r w:rsidR="00737A35" w:rsidRPr="00E07C87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737A35" w:rsidRPr="00E07C87">
        <w:rPr>
          <w:rFonts w:ascii="Times New Roman" w:hAnsi="Times New Roman" w:cs="Times New Roman"/>
          <w:sz w:val="28"/>
          <w:szCs w:val="28"/>
        </w:rPr>
        <w:t>-14</w:t>
      </w:r>
      <w:r w:rsidR="00737A35">
        <w:rPr>
          <w:rFonts w:ascii="Times New Roman" w:hAnsi="Times New Roman" w:cs="Times New Roman"/>
          <w:sz w:val="28"/>
          <w:szCs w:val="28"/>
        </w:rPr>
        <w:t>8</w:t>
      </w:r>
      <w:r w:rsidR="00737A35" w:rsidRPr="0095458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737A35">
        <w:rPr>
          <w:rFonts w:ascii="Times New Roman" w:hAnsi="Times New Roman" w:cs="Times New Roman"/>
          <w:sz w:val="28"/>
          <w:szCs w:val="28"/>
        </w:rPr>
        <w:t xml:space="preserve"> "</w:t>
      </w:r>
      <w:r w:rsidR="00737A35" w:rsidRPr="0095458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изменений и дополнений в правила землепользования и застройки </w:t>
      </w:r>
      <w:r w:rsidR="00737A35">
        <w:rPr>
          <w:rFonts w:ascii="Times New Roman" w:hAnsi="Times New Roman" w:cs="Times New Roman"/>
          <w:bCs/>
          <w:spacing w:val="-2"/>
          <w:sz w:val="28"/>
          <w:szCs w:val="28"/>
        </w:rPr>
        <w:t>м</w:t>
      </w:r>
      <w:r w:rsidR="00737A35" w:rsidRPr="00954585">
        <w:rPr>
          <w:rFonts w:ascii="Times New Roman" w:hAnsi="Times New Roman" w:cs="Times New Roman"/>
          <w:bCs/>
          <w:spacing w:val="-2"/>
          <w:sz w:val="28"/>
          <w:szCs w:val="28"/>
        </w:rPr>
        <w:t>униципального образования сельского поселения «</w:t>
      </w:r>
      <w:r w:rsidR="00737A35">
        <w:rPr>
          <w:rFonts w:ascii="Times New Roman" w:hAnsi="Times New Roman" w:cs="Times New Roman"/>
          <w:bCs/>
          <w:spacing w:val="-2"/>
          <w:sz w:val="28"/>
          <w:szCs w:val="28"/>
        </w:rPr>
        <w:t>Нижний Воч</w:t>
      </w:r>
      <w:r w:rsidR="00737A35" w:rsidRPr="00954585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737A35" w:rsidRPr="00213CC8" w:rsidRDefault="00737A35" w:rsidP="00445F84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6448">
        <w:rPr>
          <w:rFonts w:ascii="Times New Roman" w:hAnsi="Times New Roman" w:cs="Times New Roman"/>
          <w:sz w:val="28"/>
          <w:szCs w:val="28"/>
        </w:rPr>
        <w:t xml:space="preserve">) </w:t>
      </w:r>
      <w:r w:rsidRPr="00213CC8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4223C4">
        <w:rPr>
          <w:rFonts w:ascii="Times New Roman" w:hAnsi="Times New Roman" w:cs="Times New Roman"/>
          <w:sz w:val="28"/>
          <w:szCs w:val="28"/>
        </w:rPr>
        <w:t xml:space="preserve">18 мая 2017 года № </w:t>
      </w:r>
      <w:r w:rsidRPr="004223C4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4223C4">
        <w:rPr>
          <w:rFonts w:ascii="Times New Roman" w:hAnsi="Times New Roman" w:cs="Times New Roman"/>
          <w:sz w:val="28"/>
          <w:szCs w:val="28"/>
        </w:rPr>
        <w:t>-206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223C4">
        <w:rPr>
          <w:rFonts w:ascii="Times New Roman" w:hAnsi="Times New Roman" w:cs="Times New Roman"/>
          <w:bCs/>
          <w:spacing w:val="-2"/>
          <w:sz w:val="28"/>
          <w:szCs w:val="28"/>
        </w:rPr>
        <w:t>О внесении изменений в  генеральный план муниципального образования сельского поселения «Нижний Воч»</w:t>
      </w:r>
      <w:r w:rsidRPr="00213CC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81184" w:rsidRPr="008C3E56" w:rsidRDefault="00737A35" w:rsidP="00445F84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3. </w:t>
      </w:r>
      <w:r w:rsidR="00581184" w:rsidRPr="008C3E56">
        <w:rPr>
          <w:rFonts w:ascii="Times New Roman" w:hAnsi="Times New Roman" w:cs="Times New Roman"/>
          <w:b w:val="0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581184" w:rsidRPr="008C3E56" w:rsidRDefault="00581184" w:rsidP="00445F84">
      <w:pPr>
        <w:pStyle w:val="ConsPlusNormal"/>
        <w:jc w:val="both"/>
        <w:rPr>
          <w:rFonts w:ascii="Times New Roman" w:hAnsi="Times New Roman" w:cs="Times New Roman"/>
          <w:b w:val="0"/>
        </w:rPr>
      </w:pPr>
    </w:p>
    <w:p w:rsidR="00581184" w:rsidRPr="000876EC" w:rsidRDefault="00581184" w:rsidP="00445F84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581184" w:rsidRPr="000876EC" w:rsidRDefault="00581184" w:rsidP="00445F84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 w:rsidR="00445F84">
        <w:rPr>
          <w:rFonts w:ascii="Times New Roman" w:hAnsi="Times New Roman" w:cs="Times New Roman"/>
          <w:b w:val="0"/>
        </w:rPr>
        <w:t xml:space="preserve"> </w:t>
      </w:r>
      <w:r w:rsidRPr="000876EC">
        <w:rPr>
          <w:rFonts w:ascii="Times New Roman" w:hAnsi="Times New Roman" w:cs="Times New Roman"/>
          <w:b w:val="0"/>
        </w:rPr>
        <w:t>А.Н.</w:t>
      </w:r>
      <w:r w:rsidR="00445F84">
        <w:rPr>
          <w:rFonts w:ascii="Times New Roman" w:hAnsi="Times New Roman" w:cs="Times New Roman"/>
          <w:b w:val="0"/>
        </w:rPr>
        <w:t xml:space="preserve"> </w:t>
      </w:r>
      <w:r w:rsidRPr="000876EC">
        <w:rPr>
          <w:rFonts w:ascii="Times New Roman" w:hAnsi="Times New Roman" w:cs="Times New Roman"/>
          <w:b w:val="0"/>
        </w:rPr>
        <w:t xml:space="preserve">Кондрашкин                           </w:t>
      </w:r>
    </w:p>
    <w:p w:rsidR="00581184" w:rsidRPr="00E0357F" w:rsidRDefault="00581184" w:rsidP="00445F8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184" w:rsidRDefault="00581184" w:rsidP="00445F84">
      <w:pPr>
        <w:pStyle w:val="ConsPlusNormal"/>
        <w:outlineLvl w:val="0"/>
        <w:rPr>
          <w:rFonts w:ascii="Times New Roman" w:hAnsi="Times New Roman" w:cs="Times New Roman"/>
          <w:b w:val="0"/>
        </w:rPr>
      </w:pPr>
    </w:p>
    <w:p w:rsidR="00445F84" w:rsidRDefault="00581184" w:rsidP="00581184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  Приложение </w:t>
      </w:r>
    </w:p>
    <w:p w:rsidR="00581184" w:rsidRPr="008C3E56" w:rsidRDefault="00581184" w:rsidP="00445F84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к решению</w:t>
      </w:r>
      <w:r w:rsidR="00445F84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Совета </w:t>
      </w:r>
      <w:r w:rsidR="00445F84">
        <w:rPr>
          <w:rFonts w:ascii="Times New Roman" w:hAnsi="Times New Roman" w:cs="Times New Roman"/>
          <w:b w:val="0"/>
        </w:rPr>
        <w:t xml:space="preserve">МР </w:t>
      </w:r>
      <w:r w:rsidRPr="008C3E56">
        <w:rPr>
          <w:rFonts w:ascii="Times New Roman" w:hAnsi="Times New Roman" w:cs="Times New Roman"/>
          <w:b w:val="0"/>
        </w:rPr>
        <w:t>"Усть-Куломский"</w:t>
      </w:r>
    </w:p>
    <w:p w:rsidR="00581184" w:rsidRPr="008C3E56" w:rsidRDefault="00581184" w:rsidP="00581184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от </w:t>
      </w:r>
      <w:r w:rsidR="00445F84">
        <w:rPr>
          <w:rFonts w:ascii="Times New Roman" w:hAnsi="Times New Roman" w:cs="Times New Roman"/>
          <w:b w:val="0"/>
        </w:rPr>
        <w:t xml:space="preserve">14 декабря </w:t>
      </w:r>
      <w:r w:rsidRPr="008C3E56">
        <w:rPr>
          <w:rFonts w:ascii="Times New Roman" w:hAnsi="Times New Roman" w:cs="Times New Roman"/>
          <w:b w:val="0"/>
        </w:rPr>
        <w:t xml:space="preserve"> 201</w:t>
      </w:r>
      <w:r>
        <w:rPr>
          <w:rFonts w:ascii="Times New Roman" w:hAnsi="Times New Roman" w:cs="Times New Roman"/>
          <w:b w:val="0"/>
        </w:rPr>
        <w:t>7</w:t>
      </w:r>
      <w:r w:rsidR="00445F84">
        <w:rPr>
          <w:rFonts w:ascii="Times New Roman" w:hAnsi="Times New Roman" w:cs="Times New Roman"/>
          <w:b w:val="0"/>
        </w:rPr>
        <w:t xml:space="preserve"> года </w:t>
      </w:r>
      <w:r w:rsidRPr="008C3E56">
        <w:rPr>
          <w:rFonts w:ascii="Times New Roman" w:hAnsi="Times New Roman" w:cs="Times New Roman"/>
          <w:b w:val="0"/>
        </w:rPr>
        <w:t xml:space="preserve"> </w:t>
      </w:r>
      <w:r w:rsidR="00445F84">
        <w:rPr>
          <w:rFonts w:ascii="Times New Roman" w:hAnsi="Times New Roman" w:cs="Times New Roman"/>
          <w:b w:val="0"/>
        </w:rPr>
        <w:t>№ ХХ-275</w:t>
      </w:r>
    </w:p>
    <w:p w:rsidR="00581184" w:rsidRDefault="00581184" w:rsidP="00581184">
      <w:pPr>
        <w:pStyle w:val="ConsPlusNormal"/>
      </w:pPr>
    </w:p>
    <w:p w:rsidR="00581184" w:rsidRDefault="00581184" w:rsidP="00EB398C">
      <w:pPr>
        <w:pStyle w:val="ConsPlusNormal"/>
        <w:ind w:left="284"/>
        <w:jc w:val="both"/>
        <w:rPr>
          <w:rFonts w:ascii="Times New Roman" w:hAnsi="Times New Roman" w:cs="Times New Roman"/>
        </w:rPr>
      </w:pPr>
    </w:p>
    <w:p w:rsidR="00BA2E5A" w:rsidRPr="004708EA" w:rsidRDefault="00504991" w:rsidP="00EB398C">
      <w:pPr>
        <w:pStyle w:val="ConsPlusNormal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D518B8">
        <w:rPr>
          <w:rFonts w:ascii="Times New Roman" w:hAnsi="Times New Roman" w:cs="Times New Roman"/>
          <w:lang w:val="en-US"/>
        </w:rPr>
        <w:t>I</w:t>
      </w:r>
      <w:r w:rsidR="00D518B8" w:rsidRPr="00D518B8">
        <w:rPr>
          <w:rFonts w:ascii="Times New Roman" w:hAnsi="Times New Roman" w:cs="Times New Roman"/>
        </w:rPr>
        <w:t>.</w:t>
      </w:r>
      <w:r w:rsidR="00737A35">
        <w:rPr>
          <w:rFonts w:ascii="Times New Roman" w:hAnsi="Times New Roman" w:cs="Times New Roman"/>
        </w:rPr>
        <w:t xml:space="preserve"> </w:t>
      </w:r>
      <w:r w:rsidRPr="00504991">
        <w:rPr>
          <w:rFonts w:ascii="Times New Roman" w:hAnsi="Times New Roman" w:cs="Times New Roman"/>
        </w:rPr>
        <w:t xml:space="preserve">Внести в правила землепользования и застройки муниципального образования сельского поселений «Нижний Воч», </w:t>
      </w:r>
      <w:r w:rsidRPr="00504991">
        <w:rPr>
          <w:rFonts w:ascii="Times New Roman" w:hAnsi="Times New Roman" w:cs="Times New Roman"/>
          <w:bCs w:val="0"/>
        </w:rPr>
        <w:t xml:space="preserve">утвержденные решением Совета  сельского поселения «Нижний Воч» </w:t>
      </w:r>
      <w:r w:rsidRPr="00504991">
        <w:rPr>
          <w:rFonts w:ascii="Times New Roman" w:hAnsi="Times New Roman" w:cs="Times New Roman"/>
        </w:rPr>
        <w:t xml:space="preserve">№ </w:t>
      </w:r>
      <w:r w:rsidRPr="00504991">
        <w:rPr>
          <w:rFonts w:ascii="Times New Roman" w:hAnsi="Times New Roman" w:cs="Times New Roman"/>
          <w:shd w:val="clear" w:color="auto" w:fill="FFFFFF"/>
          <w:lang w:val="en-US"/>
        </w:rPr>
        <w:t>VI</w:t>
      </w:r>
      <w:r w:rsidRPr="00504991">
        <w:rPr>
          <w:rFonts w:ascii="Times New Roman" w:hAnsi="Times New Roman" w:cs="Times New Roman"/>
          <w:shd w:val="clear" w:color="auto" w:fill="FFFFFF"/>
        </w:rPr>
        <w:t xml:space="preserve"> - 70 от 19.05.2016  года «Об утверждении генерального плана, правил землепользования и застройки МО СП «</w:t>
      </w:r>
      <w:r w:rsidR="002A1548">
        <w:rPr>
          <w:rFonts w:ascii="Times New Roman" w:hAnsi="Times New Roman" w:cs="Times New Roman"/>
          <w:shd w:val="clear" w:color="auto" w:fill="FFFFFF"/>
        </w:rPr>
        <w:t>Нижний Воч</w:t>
      </w:r>
      <w:r w:rsidRPr="00504991">
        <w:rPr>
          <w:rFonts w:ascii="Times New Roman" w:hAnsi="Times New Roman" w:cs="Times New Roman"/>
          <w:shd w:val="clear" w:color="auto" w:fill="FFFFFF"/>
        </w:rPr>
        <w:t>» МО МР «Усть-Куломский»</w:t>
      </w:r>
      <w:r w:rsidR="00D8419F" w:rsidRPr="00504991">
        <w:rPr>
          <w:rFonts w:ascii="Times New Roman" w:hAnsi="Times New Roman" w:cs="Times New Roman"/>
        </w:rPr>
        <w:t>,</w:t>
      </w:r>
      <w:r w:rsidR="00D8419F" w:rsidRPr="004708EA">
        <w:rPr>
          <w:rFonts w:ascii="Times New Roman" w:hAnsi="Times New Roman" w:cs="Times New Roman"/>
        </w:rPr>
        <w:t xml:space="preserve"> </w:t>
      </w:r>
      <w:r w:rsidR="002D2A57" w:rsidRPr="004708EA">
        <w:rPr>
          <w:rFonts w:ascii="Times New Roman" w:hAnsi="Times New Roman" w:cs="Times New Roman"/>
        </w:rPr>
        <w:t xml:space="preserve">следующие </w:t>
      </w:r>
      <w:r w:rsidR="00BA2E5A" w:rsidRPr="004708EA">
        <w:rPr>
          <w:rFonts w:ascii="Times New Roman" w:hAnsi="Times New Roman" w:cs="Times New Roman"/>
        </w:rPr>
        <w:t>изменения и дополнения</w:t>
      </w:r>
      <w:r w:rsidR="002D2A57" w:rsidRPr="004708EA">
        <w:rPr>
          <w:rFonts w:ascii="Times New Roman" w:hAnsi="Times New Roman" w:cs="Times New Roman"/>
        </w:rPr>
        <w:t>:</w:t>
      </w:r>
    </w:p>
    <w:p w:rsidR="004708EA" w:rsidRDefault="004708EA" w:rsidP="00BD7C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F2A" w:rsidRPr="006D1AD4" w:rsidRDefault="00476F2A" w:rsidP="00476F2A">
      <w:pPr>
        <w:jc w:val="both"/>
        <w:rPr>
          <w:i/>
        </w:rPr>
      </w:pPr>
      <w:r>
        <w:rPr>
          <w:rFonts w:ascii="Times New Roman" w:hAnsi="Times New Roman"/>
          <w:sz w:val="28"/>
          <w:szCs w:val="28"/>
        </w:rPr>
        <w:t>1. Раздел</w:t>
      </w:r>
      <w:r w:rsidRPr="003E5FB4">
        <w:rPr>
          <w:rFonts w:ascii="Times New Roman" w:hAnsi="Times New Roman"/>
          <w:sz w:val="28"/>
          <w:szCs w:val="28"/>
        </w:rPr>
        <w:t xml:space="preserve"> </w:t>
      </w:r>
      <w:r w:rsidR="0091656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Ж-1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D1AD4">
        <w:rPr>
          <w:rFonts w:ascii="Times New Roman" w:hAnsi="Times New Roman" w:cs="Times New Roman"/>
          <w:sz w:val="28"/>
          <w:szCs w:val="28"/>
        </w:rPr>
        <w:t>она застройки индивидуальными жилыми домами с при</w:t>
      </w:r>
      <w:r w:rsidR="00916562">
        <w:rPr>
          <w:rFonts w:ascii="Times New Roman" w:hAnsi="Times New Roman" w:cs="Times New Roman"/>
          <w:sz w:val="28"/>
          <w:szCs w:val="28"/>
        </w:rPr>
        <w:t>усадебными земельными участками»</w:t>
      </w:r>
      <w:r w:rsidRPr="006D1A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дополнить </w:t>
      </w:r>
      <w:r w:rsidRPr="00FA79DA">
        <w:rPr>
          <w:rFonts w:ascii="Times New Roman" w:hAnsi="Times New Roman"/>
          <w:sz w:val="28"/>
          <w:szCs w:val="28"/>
        </w:rPr>
        <w:t>следующими параметрами:</w:t>
      </w:r>
    </w:p>
    <w:p w:rsidR="00476F2A" w:rsidRDefault="00476F2A" w:rsidP="00476F2A">
      <w:pPr>
        <w:pStyle w:val="ab"/>
        <w:spacing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1A2603">
        <w:rPr>
          <w:rFonts w:ascii="Times New Roman" w:hAnsi="Times New Roman"/>
          <w:sz w:val="28"/>
          <w:szCs w:val="28"/>
        </w:rPr>
        <w:t xml:space="preserve"> - минимальная площадь земельного участка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60</w:t>
      </w:r>
      <w:r w:rsidRPr="001A2603">
        <w:rPr>
          <w:rFonts w:ascii="Times New Roman" w:hAnsi="Times New Roman"/>
          <w:color w:val="000000"/>
          <w:sz w:val="28"/>
          <w:szCs w:val="28"/>
        </w:rPr>
        <w:t>0 кв. м;</w:t>
      </w:r>
    </w:p>
    <w:p w:rsidR="00476F2A" w:rsidRPr="00B41A9A" w:rsidRDefault="00476F2A" w:rsidP="00476F2A">
      <w:pPr>
        <w:pStyle w:val="ab"/>
        <w:spacing w:line="240" w:lineRule="atLeast"/>
        <w:ind w:left="0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B41A9A">
        <w:rPr>
          <w:rFonts w:ascii="Times New Roman" w:hAnsi="Times New Roman"/>
          <w:color w:val="000000" w:themeColor="text1"/>
          <w:spacing w:val="-4"/>
          <w:sz w:val="28"/>
          <w:szCs w:val="28"/>
        </w:rPr>
        <w:t>- максимальная площадь земельного участка -2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5</w:t>
      </w:r>
      <w:r w:rsidRPr="00B41A9A">
        <w:rPr>
          <w:rFonts w:ascii="Times New Roman" w:hAnsi="Times New Roman"/>
          <w:color w:val="000000" w:themeColor="text1"/>
          <w:spacing w:val="-4"/>
          <w:sz w:val="28"/>
          <w:szCs w:val="28"/>
        </w:rPr>
        <w:t>00 кв.м.</w:t>
      </w:r>
    </w:p>
    <w:p w:rsidR="00476F2A" w:rsidRPr="001A2603" w:rsidRDefault="00476F2A" w:rsidP="00476F2A">
      <w:pPr>
        <w:pStyle w:val="ab"/>
        <w:spacing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A2603">
        <w:rPr>
          <w:rFonts w:ascii="Times New Roman" w:hAnsi="Times New Roman"/>
          <w:color w:val="000000"/>
          <w:sz w:val="28"/>
          <w:szCs w:val="28"/>
        </w:rPr>
        <w:t>минимальный отступ от границы земе</w:t>
      </w:r>
      <w:r>
        <w:rPr>
          <w:rFonts w:ascii="Times New Roman" w:hAnsi="Times New Roman"/>
          <w:color w:val="000000"/>
          <w:sz w:val="28"/>
          <w:szCs w:val="28"/>
        </w:rPr>
        <w:t>льного участка (красной линии) -</w:t>
      </w:r>
      <w:r w:rsidRPr="001A2603">
        <w:rPr>
          <w:rFonts w:ascii="Times New Roman" w:hAnsi="Times New Roman"/>
          <w:color w:val="000000"/>
          <w:sz w:val="28"/>
          <w:szCs w:val="28"/>
        </w:rPr>
        <w:t>3 м;</w:t>
      </w:r>
    </w:p>
    <w:p w:rsidR="00476F2A" w:rsidRDefault="00476F2A" w:rsidP="00476F2A">
      <w:pPr>
        <w:pStyle w:val="ab"/>
        <w:spacing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1A2603">
        <w:rPr>
          <w:rFonts w:ascii="Times New Roman" w:hAnsi="Times New Roman"/>
          <w:color w:val="000000"/>
          <w:sz w:val="28"/>
          <w:szCs w:val="28"/>
        </w:rPr>
        <w:t>- минимальная ширина земельного участка  10 м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16562" w:rsidRDefault="00916562" w:rsidP="00476F2A">
      <w:pPr>
        <w:pStyle w:val="ab"/>
        <w:spacing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03702">
        <w:rPr>
          <w:rFonts w:ascii="Times New Roman" w:hAnsi="Times New Roman"/>
          <w:color w:val="000000"/>
          <w:sz w:val="28"/>
          <w:szCs w:val="28"/>
        </w:rPr>
        <w:t>- максимальное количество этажей -2;</w:t>
      </w:r>
    </w:p>
    <w:p w:rsidR="00476F2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максимальный процент застройки в границах земельного участка до 40%</w:t>
      </w:r>
      <w:r w:rsidRPr="001A2603">
        <w:rPr>
          <w:rFonts w:ascii="Times New Roman" w:hAnsi="Times New Roman"/>
          <w:color w:val="000000"/>
          <w:sz w:val="28"/>
          <w:szCs w:val="28"/>
        </w:rPr>
        <w:t>.</w:t>
      </w:r>
    </w:p>
    <w:p w:rsidR="00476F2A" w:rsidRPr="006D1AD4" w:rsidRDefault="00476F2A" w:rsidP="00476F2A">
      <w:pPr>
        <w:jc w:val="both"/>
        <w:rPr>
          <w:i/>
        </w:rPr>
      </w:pPr>
      <w:r>
        <w:rPr>
          <w:rFonts w:ascii="Times New Roman" w:hAnsi="Times New Roman"/>
          <w:sz w:val="28"/>
          <w:szCs w:val="28"/>
        </w:rPr>
        <w:t>2. Раздел</w:t>
      </w:r>
      <w:r w:rsidRPr="003E5FB4">
        <w:rPr>
          <w:rFonts w:ascii="Times New Roman" w:hAnsi="Times New Roman"/>
          <w:sz w:val="28"/>
          <w:szCs w:val="28"/>
        </w:rPr>
        <w:t xml:space="preserve"> </w:t>
      </w:r>
      <w:r w:rsidR="0091656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Ж-2 </w:t>
      </w:r>
      <w:r w:rsidRPr="006D1AD4">
        <w:rPr>
          <w:rFonts w:ascii="Times New Roman" w:hAnsi="Times New Roman" w:cs="Times New Roman"/>
          <w:sz w:val="28"/>
          <w:szCs w:val="28"/>
        </w:rPr>
        <w:t>«</w:t>
      </w:r>
      <w:r w:rsidRPr="00891132">
        <w:rPr>
          <w:rFonts w:ascii="Times New Roman" w:hAnsi="Times New Roman" w:cs="Times New Roman"/>
          <w:sz w:val="28"/>
          <w:szCs w:val="28"/>
        </w:rPr>
        <w:t>Зона предназначена для застройки многоквартирн</w:t>
      </w:r>
      <w:r w:rsidR="00916562">
        <w:rPr>
          <w:rFonts w:ascii="Times New Roman" w:hAnsi="Times New Roman" w:cs="Times New Roman"/>
          <w:sz w:val="28"/>
          <w:szCs w:val="28"/>
        </w:rPr>
        <w:t>ыми (до 3 этажей) жилыми домами»</w:t>
      </w:r>
      <w:r w:rsidRPr="00FA79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дополнить </w:t>
      </w:r>
      <w:r w:rsidRPr="00FA79DA">
        <w:rPr>
          <w:rFonts w:ascii="Times New Roman" w:hAnsi="Times New Roman"/>
          <w:sz w:val="28"/>
          <w:szCs w:val="28"/>
        </w:rPr>
        <w:t>следующими параметрами:</w:t>
      </w:r>
    </w:p>
    <w:p w:rsidR="00476F2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1A2603">
        <w:rPr>
          <w:rFonts w:ascii="Times New Roman" w:hAnsi="Times New Roman"/>
          <w:sz w:val="28"/>
          <w:szCs w:val="28"/>
        </w:rPr>
        <w:t xml:space="preserve"> - минимальная площадь земельного участка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60</w:t>
      </w:r>
      <w:r w:rsidRPr="001A2603">
        <w:rPr>
          <w:rFonts w:ascii="Times New Roman" w:hAnsi="Times New Roman"/>
          <w:color w:val="000000"/>
          <w:sz w:val="28"/>
          <w:szCs w:val="28"/>
        </w:rPr>
        <w:t>0 кв. м;</w:t>
      </w:r>
    </w:p>
    <w:p w:rsidR="00476F2A" w:rsidRPr="001A2603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A2603">
        <w:rPr>
          <w:rFonts w:ascii="Times New Roman" w:hAnsi="Times New Roman"/>
          <w:color w:val="000000"/>
          <w:sz w:val="28"/>
          <w:szCs w:val="28"/>
        </w:rPr>
        <w:t>минимальный отступ от границы земе</w:t>
      </w:r>
      <w:r>
        <w:rPr>
          <w:rFonts w:ascii="Times New Roman" w:hAnsi="Times New Roman"/>
          <w:color w:val="000000"/>
          <w:sz w:val="28"/>
          <w:szCs w:val="28"/>
        </w:rPr>
        <w:t>льного участка (красной линии) -</w:t>
      </w:r>
      <w:r w:rsidRPr="001A2603">
        <w:rPr>
          <w:rFonts w:ascii="Times New Roman" w:hAnsi="Times New Roman"/>
          <w:color w:val="000000"/>
          <w:sz w:val="28"/>
          <w:szCs w:val="28"/>
        </w:rPr>
        <w:t>3 м;</w:t>
      </w:r>
    </w:p>
    <w:p w:rsidR="00476F2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1A2603">
        <w:rPr>
          <w:rFonts w:ascii="Times New Roman" w:hAnsi="Times New Roman"/>
          <w:color w:val="000000"/>
          <w:sz w:val="28"/>
          <w:szCs w:val="28"/>
        </w:rPr>
        <w:t xml:space="preserve">- минимальная ширина земельного участка  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1A2603">
        <w:rPr>
          <w:rFonts w:ascii="Times New Roman" w:hAnsi="Times New Roman"/>
          <w:color w:val="000000"/>
          <w:sz w:val="28"/>
          <w:szCs w:val="28"/>
        </w:rPr>
        <w:t xml:space="preserve"> м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76F2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максимальный процент застройки в границах земельного участка до 30%</w:t>
      </w:r>
      <w:r w:rsidRPr="001A2603">
        <w:rPr>
          <w:rFonts w:ascii="Times New Roman" w:hAnsi="Times New Roman"/>
          <w:color w:val="000000"/>
          <w:sz w:val="28"/>
          <w:szCs w:val="28"/>
        </w:rPr>
        <w:t>.</w:t>
      </w:r>
    </w:p>
    <w:p w:rsidR="00476F2A" w:rsidRPr="006D1AD4" w:rsidRDefault="00476F2A" w:rsidP="00476F2A">
      <w:pPr>
        <w:jc w:val="both"/>
        <w:rPr>
          <w:i/>
        </w:rPr>
      </w:pPr>
      <w:r>
        <w:rPr>
          <w:rFonts w:ascii="Times New Roman" w:hAnsi="Times New Roman"/>
          <w:sz w:val="28"/>
          <w:szCs w:val="28"/>
        </w:rPr>
        <w:t>3. Раздел</w:t>
      </w:r>
      <w:r w:rsidRPr="003E5FB4">
        <w:rPr>
          <w:rFonts w:ascii="Times New Roman" w:hAnsi="Times New Roman"/>
          <w:sz w:val="28"/>
          <w:szCs w:val="28"/>
        </w:rPr>
        <w:t xml:space="preserve"> </w:t>
      </w:r>
      <w:r w:rsidR="0091656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О-1-общественно-делового назначения</w:t>
      </w:r>
      <w:r w:rsidR="00916562">
        <w:rPr>
          <w:rFonts w:ascii="Times New Roman" w:hAnsi="Times New Roman"/>
          <w:sz w:val="28"/>
          <w:szCs w:val="28"/>
        </w:rPr>
        <w:t>»</w:t>
      </w:r>
      <w:r w:rsidRPr="00FA79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дополнить </w:t>
      </w:r>
      <w:r w:rsidRPr="00FA79DA">
        <w:rPr>
          <w:rFonts w:ascii="Times New Roman" w:hAnsi="Times New Roman"/>
          <w:sz w:val="28"/>
          <w:szCs w:val="28"/>
        </w:rPr>
        <w:t>следующими параметрами:</w:t>
      </w:r>
    </w:p>
    <w:p w:rsidR="00476F2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1A2603">
        <w:rPr>
          <w:rFonts w:ascii="Times New Roman" w:hAnsi="Times New Roman"/>
          <w:sz w:val="28"/>
          <w:szCs w:val="28"/>
        </w:rPr>
        <w:t xml:space="preserve"> - минимальная площадь земельного участка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200</w:t>
      </w:r>
      <w:r w:rsidRPr="001A2603">
        <w:rPr>
          <w:rFonts w:ascii="Times New Roman" w:hAnsi="Times New Roman"/>
          <w:color w:val="000000"/>
          <w:sz w:val="28"/>
          <w:szCs w:val="28"/>
        </w:rPr>
        <w:t xml:space="preserve"> кв. м;</w:t>
      </w:r>
    </w:p>
    <w:p w:rsidR="00476F2A" w:rsidRPr="00B41A9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B41A9A">
        <w:rPr>
          <w:rFonts w:ascii="Times New Roman" w:hAnsi="Times New Roman"/>
          <w:color w:val="000000" w:themeColor="text1"/>
          <w:spacing w:val="-4"/>
          <w:sz w:val="28"/>
          <w:szCs w:val="28"/>
        </w:rPr>
        <w:t>- максимальная площадь земельного участка -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30</w:t>
      </w:r>
      <w:r w:rsidRPr="00B41A9A">
        <w:rPr>
          <w:rFonts w:ascii="Times New Roman" w:hAnsi="Times New Roman"/>
          <w:color w:val="000000" w:themeColor="text1"/>
          <w:spacing w:val="-4"/>
          <w:sz w:val="28"/>
          <w:szCs w:val="28"/>
        </w:rPr>
        <w:t>00 кв.м.</w:t>
      </w:r>
    </w:p>
    <w:p w:rsidR="00476F2A" w:rsidRPr="001A2603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1A2603">
        <w:rPr>
          <w:rFonts w:ascii="Times New Roman" w:hAnsi="Times New Roman"/>
          <w:color w:val="000000"/>
          <w:sz w:val="28"/>
          <w:szCs w:val="28"/>
        </w:rPr>
        <w:t>минимальный отступ от границы земе</w:t>
      </w:r>
      <w:r>
        <w:rPr>
          <w:rFonts w:ascii="Times New Roman" w:hAnsi="Times New Roman"/>
          <w:color w:val="000000"/>
          <w:sz w:val="28"/>
          <w:szCs w:val="28"/>
        </w:rPr>
        <w:t>льного участка (красной линии) -</w:t>
      </w:r>
      <w:r w:rsidRPr="001A2603">
        <w:rPr>
          <w:rFonts w:ascii="Times New Roman" w:hAnsi="Times New Roman"/>
          <w:color w:val="000000"/>
          <w:sz w:val="28"/>
          <w:szCs w:val="28"/>
        </w:rPr>
        <w:t>3 м;</w:t>
      </w:r>
    </w:p>
    <w:p w:rsidR="00476F2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1A2603">
        <w:rPr>
          <w:rFonts w:ascii="Times New Roman" w:hAnsi="Times New Roman"/>
          <w:color w:val="000000"/>
          <w:sz w:val="28"/>
          <w:szCs w:val="28"/>
        </w:rPr>
        <w:t xml:space="preserve">- минимальная ширина земельного участка 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1A2603">
        <w:rPr>
          <w:rFonts w:ascii="Times New Roman" w:hAnsi="Times New Roman"/>
          <w:color w:val="000000"/>
          <w:sz w:val="28"/>
          <w:szCs w:val="28"/>
        </w:rPr>
        <w:t xml:space="preserve"> м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16562" w:rsidRDefault="00916562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03702">
        <w:rPr>
          <w:rFonts w:ascii="Times New Roman" w:hAnsi="Times New Roman"/>
          <w:color w:val="000000"/>
          <w:sz w:val="28"/>
          <w:szCs w:val="28"/>
        </w:rPr>
        <w:t>- максимальное количество этажей -2;</w:t>
      </w:r>
    </w:p>
    <w:p w:rsidR="00476F2A" w:rsidRDefault="00476F2A" w:rsidP="00B300C0">
      <w:pPr>
        <w:pStyle w:val="ab"/>
        <w:spacing w:after="0" w:line="240" w:lineRule="atLeas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максимальный процент застройки в границах земельного участка до 40%</w:t>
      </w:r>
      <w:r w:rsidRPr="001A2603">
        <w:rPr>
          <w:rFonts w:ascii="Times New Roman" w:hAnsi="Times New Roman"/>
          <w:color w:val="000000"/>
          <w:sz w:val="28"/>
          <w:szCs w:val="28"/>
        </w:rPr>
        <w:t>.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B3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3E5FB4">
        <w:rPr>
          <w:rFonts w:ascii="Times New Roman" w:hAnsi="Times New Roman" w:cs="Times New Roman"/>
          <w:sz w:val="28"/>
          <w:szCs w:val="28"/>
        </w:rPr>
        <w:t xml:space="preserve"> </w:t>
      </w:r>
      <w:r w:rsidR="00916562">
        <w:rPr>
          <w:rFonts w:ascii="Times New Roman" w:hAnsi="Times New Roman" w:cs="Times New Roman"/>
          <w:sz w:val="28"/>
          <w:szCs w:val="28"/>
        </w:rPr>
        <w:t>«</w:t>
      </w:r>
      <w:r w:rsidRPr="00903702">
        <w:rPr>
          <w:rFonts w:ascii="Times New Roman" w:hAnsi="Times New Roman"/>
          <w:bCs/>
          <w:sz w:val="28"/>
          <w:szCs w:val="24"/>
        </w:rPr>
        <w:t>П-1 Производственная зона</w:t>
      </w:r>
      <w:r>
        <w:rPr>
          <w:rFonts w:ascii="Times New Roman" w:hAnsi="Times New Roman"/>
          <w:bCs/>
          <w:sz w:val="28"/>
          <w:szCs w:val="24"/>
        </w:rPr>
        <w:t xml:space="preserve">, </w:t>
      </w:r>
      <w:r w:rsidRPr="00903702">
        <w:rPr>
          <w:rFonts w:ascii="Times New Roman" w:hAnsi="Times New Roman" w:cs="Times New Roman"/>
          <w:sz w:val="28"/>
        </w:rPr>
        <w:t>П-2 Коммунально-складская зона</w:t>
      </w:r>
      <w:r w:rsidR="00916562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 </w:t>
      </w:r>
      <w:r w:rsidR="00330984">
        <w:rPr>
          <w:rFonts w:ascii="Times New Roman" w:hAnsi="Times New Roman"/>
          <w:sz w:val="28"/>
          <w:szCs w:val="28"/>
        </w:rPr>
        <w:t xml:space="preserve">дополнить </w:t>
      </w:r>
      <w:r w:rsidR="00330984" w:rsidRPr="00FA79DA">
        <w:rPr>
          <w:rFonts w:ascii="Times New Roman" w:hAnsi="Times New Roman"/>
          <w:sz w:val="28"/>
          <w:szCs w:val="28"/>
        </w:rPr>
        <w:t>следующими параметрами</w:t>
      </w:r>
      <w:r>
        <w:rPr>
          <w:rFonts w:ascii="Times New Roman" w:hAnsi="Times New Roman" w:cs="Times New Roman"/>
          <w:sz w:val="28"/>
        </w:rPr>
        <w:t xml:space="preserve">: 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98C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76F2A" w:rsidRPr="00903702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702">
        <w:rPr>
          <w:rFonts w:ascii="Times New Roman" w:hAnsi="Times New Roman" w:cs="Times New Roman"/>
          <w:sz w:val="28"/>
          <w:szCs w:val="28"/>
        </w:rPr>
        <w:t>- минимальная площадь земельного</w:t>
      </w:r>
      <w:r w:rsidRPr="00903702">
        <w:rPr>
          <w:rFonts w:ascii="Times New Roman" w:hAnsi="Times New Roman" w:cs="Times New Roman"/>
          <w:color w:val="000000"/>
          <w:sz w:val="28"/>
          <w:szCs w:val="28"/>
        </w:rPr>
        <w:t xml:space="preserve"> участка 600 кв. м;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702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20 м;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702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-2;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702">
        <w:rPr>
          <w:rFonts w:ascii="Times New Roman" w:hAnsi="Times New Roman" w:cs="Times New Roman"/>
          <w:color w:val="000000"/>
          <w:sz w:val="28"/>
          <w:szCs w:val="28"/>
        </w:rPr>
        <w:t>-  минимальный отступ от границы земельного участка (красной линии) – 3 м;</w:t>
      </w:r>
    </w:p>
    <w:p w:rsidR="00476F2A" w:rsidRPr="00903702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03702">
        <w:rPr>
          <w:rFonts w:ascii="Times New Roman" w:eastAsia="TimesNewRomanPSMT" w:hAnsi="Times New Roman" w:cs="Times New Roman"/>
          <w:sz w:val="28"/>
          <w:szCs w:val="28"/>
        </w:rPr>
        <w:t>максимальный процент застройки в границах земельного участка до 60%</w:t>
      </w:r>
      <w:r w:rsidRPr="0090370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6F2A" w:rsidRPr="00EB398C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EB398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916562">
        <w:rPr>
          <w:rFonts w:ascii="Times New Roman" w:hAnsi="Times New Roman" w:cs="Times New Roman"/>
          <w:sz w:val="28"/>
          <w:szCs w:val="28"/>
        </w:rPr>
        <w:t xml:space="preserve"> </w:t>
      </w:r>
      <w:r w:rsidRPr="00EB398C">
        <w:rPr>
          <w:rFonts w:ascii="Times New Roman" w:hAnsi="Times New Roman" w:cs="Times New Roman"/>
          <w:sz w:val="28"/>
          <w:szCs w:val="28"/>
        </w:rPr>
        <w:t>«И</w:t>
      </w:r>
      <w:r w:rsidR="00916562">
        <w:rPr>
          <w:rFonts w:ascii="Times New Roman" w:hAnsi="Times New Roman" w:cs="Times New Roman"/>
          <w:sz w:val="28"/>
          <w:szCs w:val="28"/>
        </w:rPr>
        <w:t xml:space="preserve"> </w:t>
      </w:r>
      <w:r w:rsidRPr="00EB398C">
        <w:rPr>
          <w:rFonts w:ascii="Times New Roman" w:hAnsi="Times New Roman" w:cs="Times New Roman"/>
          <w:sz w:val="28"/>
          <w:szCs w:val="28"/>
        </w:rPr>
        <w:t>-</w:t>
      </w:r>
      <w:r w:rsidR="00916562">
        <w:rPr>
          <w:rFonts w:ascii="Times New Roman" w:hAnsi="Times New Roman" w:cs="Times New Roman"/>
          <w:sz w:val="28"/>
          <w:szCs w:val="28"/>
        </w:rPr>
        <w:t xml:space="preserve"> </w:t>
      </w:r>
      <w:r w:rsidRPr="00EB398C">
        <w:rPr>
          <w:rFonts w:ascii="Times New Roman" w:hAnsi="Times New Roman" w:cs="Times New Roman"/>
          <w:sz w:val="28"/>
          <w:szCs w:val="28"/>
        </w:rPr>
        <w:t xml:space="preserve">зона объектов транспортной инфраструктуры» </w:t>
      </w:r>
      <w:r w:rsidR="00330984">
        <w:rPr>
          <w:rFonts w:ascii="Times New Roman" w:hAnsi="Times New Roman"/>
          <w:sz w:val="28"/>
          <w:szCs w:val="28"/>
        </w:rPr>
        <w:t xml:space="preserve">дополнить </w:t>
      </w:r>
      <w:r w:rsidR="00330984" w:rsidRPr="00FA79DA">
        <w:rPr>
          <w:rFonts w:ascii="Times New Roman" w:hAnsi="Times New Roman"/>
          <w:sz w:val="28"/>
          <w:szCs w:val="28"/>
        </w:rPr>
        <w:t>следующими параметрами</w:t>
      </w:r>
      <w:r w:rsidRPr="00EB398C">
        <w:rPr>
          <w:rFonts w:ascii="Times New Roman" w:hAnsi="Times New Roman" w:cs="Times New Roman"/>
          <w:sz w:val="28"/>
          <w:szCs w:val="28"/>
        </w:rPr>
        <w:t>:</w:t>
      </w:r>
    </w:p>
    <w:p w:rsidR="00476F2A" w:rsidRPr="00EB398C" w:rsidRDefault="00476F2A" w:rsidP="006F78B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98C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76F2A" w:rsidRPr="002377F6" w:rsidRDefault="00476F2A" w:rsidP="006F78BE">
      <w:pPr>
        <w:pStyle w:val="ac"/>
        <w:shd w:val="clear" w:color="auto" w:fill="FFFFFF"/>
        <w:spacing w:before="0" w:beforeAutospacing="0"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sz w:val="28"/>
          <w:szCs w:val="28"/>
        </w:rPr>
        <w:t>- минимальная площадь земельного</w:t>
      </w:r>
      <w:r w:rsidRPr="002377F6">
        <w:rPr>
          <w:color w:val="000000"/>
          <w:sz w:val="28"/>
          <w:szCs w:val="28"/>
        </w:rPr>
        <w:t xml:space="preserve"> участка </w:t>
      </w:r>
      <w:r>
        <w:rPr>
          <w:color w:val="000000"/>
          <w:sz w:val="28"/>
          <w:szCs w:val="28"/>
        </w:rPr>
        <w:t>- 10</w:t>
      </w:r>
      <w:r w:rsidRPr="002377F6">
        <w:rPr>
          <w:color w:val="000000"/>
          <w:sz w:val="28"/>
          <w:szCs w:val="28"/>
        </w:rPr>
        <w:t xml:space="preserve"> кв. м;</w:t>
      </w:r>
    </w:p>
    <w:p w:rsidR="00476F2A" w:rsidRPr="002377F6" w:rsidRDefault="00476F2A" w:rsidP="006F78BE">
      <w:pPr>
        <w:pStyle w:val="ac"/>
        <w:shd w:val="clear" w:color="auto" w:fill="FFFFFF"/>
        <w:spacing w:before="0" w:beforeAutospacing="0"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color w:val="000000"/>
          <w:sz w:val="28"/>
          <w:szCs w:val="28"/>
        </w:rPr>
        <w:t>- минималь</w:t>
      </w:r>
      <w:r>
        <w:rPr>
          <w:color w:val="000000"/>
          <w:sz w:val="28"/>
          <w:szCs w:val="28"/>
        </w:rPr>
        <w:t>ная ширина земельного участка - 2</w:t>
      </w:r>
      <w:r w:rsidRPr="002377F6">
        <w:rPr>
          <w:color w:val="000000"/>
          <w:sz w:val="28"/>
          <w:szCs w:val="28"/>
        </w:rPr>
        <w:t xml:space="preserve"> м;</w:t>
      </w:r>
    </w:p>
    <w:p w:rsidR="00476F2A" w:rsidRPr="002377F6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color w:val="000000"/>
          <w:sz w:val="28"/>
          <w:szCs w:val="28"/>
        </w:rPr>
        <w:t>- максимальное количество этажей -2</w:t>
      </w:r>
      <w:r>
        <w:rPr>
          <w:color w:val="000000"/>
          <w:sz w:val="28"/>
          <w:szCs w:val="28"/>
        </w:rPr>
        <w:t>;</w:t>
      </w:r>
    </w:p>
    <w:p w:rsidR="00476F2A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color w:val="000000"/>
          <w:sz w:val="28"/>
          <w:szCs w:val="28"/>
        </w:rPr>
        <w:t xml:space="preserve">- минимальный отступ линии застройки от </w:t>
      </w:r>
      <w:r>
        <w:rPr>
          <w:color w:val="000000"/>
          <w:sz w:val="28"/>
          <w:szCs w:val="28"/>
        </w:rPr>
        <w:t xml:space="preserve">границы земельного участка (красной линии)- </w:t>
      </w:r>
      <w:r w:rsidRPr="002377F6">
        <w:rPr>
          <w:color w:val="000000"/>
          <w:sz w:val="28"/>
          <w:szCs w:val="28"/>
        </w:rPr>
        <w:t>3 м</w:t>
      </w:r>
      <w:r>
        <w:rPr>
          <w:color w:val="000000"/>
          <w:sz w:val="28"/>
          <w:szCs w:val="28"/>
        </w:rPr>
        <w:t>;</w:t>
      </w:r>
    </w:p>
    <w:p w:rsidR="00916562" w:rsidRDefault="00916562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 w:rsidRPr="00903702">
        <w:rPr>
          <w:color w:val="000000"/>
          <w:sz w:val="28"/>
          <w:szCs w:val="28"/>
        </w:rPr>
        <w:t>- м</w:t>
      </w:r>
      <w:r>
        <w:rPr>
          <w:color w:val="000000"/>
          <w:sz w:val="28"/>
          <w:szCs w:val="28"/>
        </w:rPr>
        <w:t>аксимальное количество этажей –до 9 м</w:t>
      </w:r>
      <w:r w:rsidRPr="00903702">
        <w:rPr>
          <w:color w:val="000000"/>
          <w:sz w:val="28"/>
          <w:szCs w:val="28"/>
        </w:rPr>
        <w:t>;</w:t>
      </w:r>
    </w:p>
    <w:p w:rsidR="00476F2A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>
        <w:rPr>
          <w:rFonts w:eastAsia="TimesNewRomanPSMT"/>
          <w:sz w:val="28"/>
          <w:szCs w:val="28"/>
        </w:rPr>
        <w:t>максимальный процент застройки в границах земельного участка до 60%</w:t>
      </w:r>
      <w:r>
        <w:rPr>
          <w:color w:val="000000"/>
          <w:sz w:val="28"/>
          <w:szCs w:val="28"/>
        </w:rPr>
        <w:t>»</w:t>
      </w:r>
      <w:r w:rsidRPr="002377F6">
        <w:rPr>
          <w:color w:val="000000"/>
          <w:sz w:val="28"/>
          <w:szCs w:val="28"/>
        </w:rPr>
        <w:t>.</w:t>
      </w:r>
    </w:p>
    <w:p w:rsidR="00476F2A" w:rsidRPr="00EB398C" w:rsidRDefault="00476F2A" w:rsidP="00476F2A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Раздел</w:t>
      </w:r>
      <w:r w:rsidRPr="003E5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</w:t>
      </w:r>
      <w:r w:rsidRPr="00EB398C">
        <w:rPr>
          <w:rFonts w:ascii="Times New Roman" w:hAnsi="Times New Roman" w:cs="Times New Roman"/>
          <w:sz w:val="28"/>
          <w:szCs w:val="28"/>
        </w:rPr>
        <w:t xml:space="preserve">-зона объектов транспортной инфраструктуры» </w:t>
      </w:r>
      <w:r w:rsidR="00330984">
        <w:rPr>
          <w:rFonts w:ascii="Times New Roman" w:hAnsi="Times New Roman"/>
          <w:sz w:val="28"/>
          <w:szCs w:val="28"/>
        </w:rPr>
        <w:t xml:space="preserve">дополнить </w:t>
      </w:r>
      <w:r w:rsidR="00330984" w:rsidRPr="00FA79DA">
        <w:rPr>
          <w:rFonts w:ascii="Times New Roman" w:hAnsi="Times New Roman"/>
          <w:sz w:val="28"/>
          <w:szCs w:val="28"/>
        </w:rPr>
        <w:t>следующими параметрами</w:t>
      </w:r>
      <w:r w:rsidRPr="00EB398C">
        <w:rPr>
          <w:rFonts w:ascii="Times New Roman" w:hAnsi="Times New Roman" w:cs="Times New Roman"/>
          <w:sz w:val="28"/>
          <w:szCs w:val="28"/>
        </w:rPr>
        <w:t>:</w:t>
      </w:r>
    </w:p>
    <w:p w:rsidR="00476F2A" w:rsidRPr="00EB398C" w:rsidRDefault="00476F2A" w:rsidP="00476F2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98C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76F2A" w:rsidRPr="002377F6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sz w:val="28"/>
          <w:szCs w:val="28"/>
        </w:rPr>
        <w:t>- минимальная площадь земельного</w:t>
      </w:r>
      <w:r w:rsidRPr="002377F6">
        <w:rPr>
          <w:color w:val="000000"/>
          <w:sz w:val="28"/>
          <w:szCs w:val="28"/>
        </w:rPr>
        <w:t xml:space="preserve"> участка </w:t>
      </w:r>
      <w:r>
        <w:rPr>
          <w:color w:val="000000"/>
          <w:sz w:val="28"/>
          <w:szCs w:val="28"/>
        </w:rPr>
        <w:t>- 10</w:t>
      </w:r>
      <w:r w:rsidRPr="002377F6">
        <w:rPr>
          <w:color w:val="000000"/>
          <w:sz w:val="28"/>
          <w:szCs w:val="28"/>
        </w:rPr>
        <w:t xml:space="preserve"> кв. м;</w:t>
      </w:r>
    </w:p>
    <w:p w:rsidR="00476F2A" w:rsidRPr="002377F6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color w:val="000000"/>
          <w:sz w:val="28"/>
          <w:szCs w:val="28"/>
        </w:rPr>
        <w:t>- минималь</w:t>
      </w:r>
      <w:r>
        <w:rPr>
          <w:color w:val="000000"/>
          <w:sz w:val="28"/>
          <w:szCs w:val="28"/>
        </w:rPr>
        <w:t>ная ширина земельного участка - 2</w:t>
      </w:r>
      <w:r w:rsidRPr="002377F6">
        <w:rPr>
          <w:color w:val="000000"/>
          <w:sz w:val="28"/>
          <w:szCs w:val="28"/>
        </w:rPr>
        <w:t xml:space="preserve"> м;</w:t>
      </w:r>
    </w:p>
    <w:p w:rsidR="00476F2A" w:rsidRPr="002377F6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color w:val="000000"/>
          <w:sz w:val="28"/>
          <w:szCs w:val="28"/>
        </w:rPr>
        <w:t>- максимальное количество этажей -2</w:t>
      </w:r>
      <w:r>
        <w:rPr>
          <w:color w:val="000000"/>
          <w:sz w:val="28"/>
          <w:szCs w:val="28"/>
        </w:rPr>
        <w:t>;</w:t>
      </w:r>
    </w:p>
    <w:p w:rsidR="00476F2A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 w:rsidRPr="002377F6">
        <w:rPr>
          <w:color w:val="000000"/>
          <w:sz w:val="28"/>
          <w:szCs w:val="28"/>
        </w:rPr>
        <w:t xml:space="preserve">- минимальный отступ линии застройки от </w:t>
      </w:r>
      <w:r>
        <w:rPr>
          <w:color w:val="000000"/>
          <w:sz w:val="28"/>
          <w:szCs w:val="28"/>
        </w:rPr>
        <w:t xml:space="preserve">границы земельного участка (красной линии)- </w:t>
      </w:r>
      <w:r w:rsidRPr="002377F6">
        <w:rPr>
          <w:color w:val="000000"/>
          <w:sz w:val="28"/>
          <w:szCs w:val="28"/>
        </w:rPr>
        <w:t>3 м</w:t>
      </w:r>
      <w:r>
        <w:rPr>
          <w:color w:val="000000"/>
          <w:sz w:val="28"/>
          <w:szCs w:val="28"/>
        </w:rPr>
        <w:t>;</w:t>
      </w:r>
    </w:p>
    <w:p w:rsidR="00476F2A" w:rsidRDefault="00476F2A" w:rsidP="00476F2A">
      <w:pPr>
        <w:pStyle w:val="ac"/>
        <w:shd w:val="clear" w:color="auto" w:fill="FFFFFF"/>
        <w:spacing w:after="0"/>
        <w:contextualSpacing/>
        <w:jc w:val="both"/>
        <w:rPr>
          <w:color w:val="000000"/>
          <w:sz w:val="28"/>
          <w:szCs w:val="28"/>
        </w:rPr>
      </w:pPr>
      <w:r>
        <w:rPr>
          <w:rFonts w:eastAsia="TimesNewRomanPSMT"/>
          <w:sz w:val="28"/>
          <w:szCs w:val="28"/>
        </w:rPr>
        <w:t>максимальный процент застройки в границах земельного участка до 60%</w:t>
      </w:r>
      <w:r>
        <w:rPr>
          <w:color w:val="000000"/>
          <w:sz w:val="28"/>
          <w:szCs w:val="28"/>
        </w:rPr>
        <w:t>»</w:t>
      </w:r>
      <w:r w:rsidRPr="002377F6">
        <w:rPr>
          <w:color w:val="000000"/>
          <w:sz w:val="28"/>
          <w:szCs w:val="28"/>
        </w:rPr>
        <w:t>.</w:t>
      </w:r>
    </w:p>
    <w:p w:rsidR="00916562" w:rsidRDefault="00476F2A" w:rsidP="00916562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Раздел</w:t>
      </w:r>
      <w:r w:rsidRPr="003E5FB4">
        <w:rPr>
          <w:rFonts w:ascii="Times New Roman" w:hAnsi="Times New Roman" w:cs="Times New Roman"/>
          <w:sz w:val="28"/>
          <w:szCs w:val="28"/>
        </w:rPr>
        <w:t xml:space="preserve"> «</w:t>
      </w:r>
      <w:r w:rsidRPr="00471062">
        <w:rPr>
          <w:rFonts w:ascii="Times New Roman" w:hAnsi="Times New Roman" w:cs="Times New Roman"/>
          <w:sz w:val="28"/>
        </w:rPr>
        <w:t>Сх-2 Зона, занятая объектами сельскохозяйственного назначения</w:t>
      </w:r>
      <w:r>
        <w:rPr>
          <w:rFonts w:ascii="Times New Roman" w:hAnsi="Times New Roman" w:cs="Times New Roman"/>
          <w:sz w:val="28"/>
        </w:rPr>
        <w:t xml:space="preserve">, </w:t>
      </w:r>
      <w:r w:rsidRPr="00471062">
        <w:rPr>
          <w:rFonts w:ascii="Times New Roman" w:hAnsi="Times New Roman" w:cs="Times New Roman"/>
          <w:sz w:val="28"/>
        </w:rPr>
        <w:t>Сх-3 Зона садоводческих и дачных некоммерческих объединений граждан</w:t>
      </w:r>
      <w:r w:rsidRPr="003E5FB4">
        <w:rPr>
          <w:rFonts w:ascii="Times New Roman" w:hAnsi="Times New Roman" w:cs="Times New Roman"/>
          <w:sz w:val="28"/>
          <w:szCs w:val="28"/>
        </w:rPr>
        <w:t xml:space="preserve">» </w:t>
      </w:r>
      <w:r w:rsidR="00916562">
        <w:rPr>
          <w:rFonts w:ascii="Times New Roman" w:hAnsi="Times New Roman"/>
          <w:sz w:val="28"/>
          <w:szCs w:val="28"/>
        </w:rPr>
        <w:t>дополнить следующим видом разрешенного использования и предельными параметрами:</w:t>
      </w:r>
      <w:r w:rsidR="00916562" w:rsidRPr="003E5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F2A" w:rsidRDefault="00916562" w:rsidP="00916562">
      <w:pPr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 xml:space="preserve"> </w:t>
      </w:r>
      <w:r w:rsidR="00476F2A" w:rsidRPr="003E5FB4">
        <w:rPr>
          <w:rFonts w:ascii="Times New Roman" w:hAnsi="Times New Roman" w:cs="Times New Roman"/>
          <w:sz w:val="28"/>
          <w:szCs w:val="28"/>
        </w:rPr>
        <w:t>«Условно разрешенные виды использования земельных участков и объектов капитального строительства:</w:t>
      </w:r>
    </w:p>
    <w:p w:rsidR="00476F2A" w:rsidRPr="00916562" w:rsidRDefault="00476F2A" w:rsidP="00476F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- связь</w:t>
      </w:r>
      <w:r w:rsidR="00916562">
        <w:rPr>
          <w:rFonts w:ascii="Times New Roman" w:hAnsi="Times New Roman" w:cs="Times New Roman"/>
          <w:sz w:val="28"/>
          <w:szCs w:val="28"/>
        </w:rPr>
        <w:t>.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- минимальная площадь земельного</w:t>
      </w:r>
      <w:r w:rsidRPr="003E5FB4">
        <w:rPr>
          <w:rFonts w:ascii="Times New Roman" w:hAnsi="Times New Roman" w:cs="Times New Roman"/>
          <w:color w:val="000000"/>
          <w:sz w:val="28"/>
          <w:szCs w:val="28"/>
        </w:rPr>
        <w:t xml:space="preserve"> участка 1000 кв. м;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30 м;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-2;</w:t>
      </w:r>
    </w:p>
    <w:p w:rsidR="00476F2A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минимальный отступ линии застройки от границы земельного участка (красной линии) - 5 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76F2A" w:rsidRPr="003E5FB4" w:rsidRDefault="00476F2A" w:rsidP="00476F2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максимальный процент застройки в границах земельного участка до 40%</w:t>
      </w:r>
      <w:r w:rsidRPr="003E5FB4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76F2A" w:rsidRPr="003E5FB4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B398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Pr="003E5FB4">
        <w:rPr>
          <w:rFonts w:ascii="Times New Roman" w:hAnsi="Times New Roman" w:cs="Times New Roman"/>
          <w:sz w:val="28"/>
          <w:szCs w:val="28"/>
        </w:rPr>
        <w:t xml:space="preserve"> территориальной зоны «Р-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3E5FB4">
        <w:rPr>
          <w:rFonts w:ascii="Times New Roman" w:hAnsi="Times New Roman" w:cs="Times New Roman"/>
          <w:sz w:val="28"/>
          <w:szCs w:val="28"/>
        </w:rPr>
        <w:t xml:space="preserve">- зона спортивных комплексов и сооружений» </w:t>
      </w:r>
      <w:r w:rsidR="00330984">
        <w:rPr>
          <w:rFonts w:ascii="Times New Roman" w:hAnsi="Times New Roman"/>
          <w:sz w:val="28"/>
          <w:szCs w:val="28"/>
        </w:rPr>
        <w:t xml:space="preserve">дополнить </w:t>
      </w:r>
      <w:r w:rsidR="00330984" w:rsidRPr="00FA79DA">
        <w:rPr>
          <w:rFonts w:ascii="Times New Roman" w:hAnsi="Times New Roman"/>
          <w:sz w:val="28"/>
          <w:szCs w:val="28"/>
        </w:rPr>
        <w:t>следующими параметрами</w:t>
      </w:r>
      <w:r w:rsidRPr="003E5FB4">
        <w:rPr>
          <w:rFonts w:ascii="Times New Roman" w:hAnsi="Times New Roman" w:cs="Times New Roman"/>
          <w:sz w:val="28"/>
          <w:szCs w:val="28"/>
        </w:rPr>
        <w:t>: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«Предельные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- минимальная площадь земельного</w:t>
      </w:r>
      <w:r w:rsidRPr="003E5FB4">
        <w:rPr>
          <w:rFonts w:ascii="Times New Roman" w:hAnsi="Times New Roman" w:cs="Times New Roman"/>
          <w:color w:val="000000"/>
          <w:sz w:val="28"/>
          <w:szCs w:val="28"/>
        </w:rPr>
        <w:t xml:space="preserve"> участка 2000 кв. м;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20 м;</w:t>
      </w:r>
    </w:p>
    <w:p w:rsidR="00476F2A" w:rsidRPr="003E5FB4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-2;</w:t>
      </w:r>
    </w:p>
    <w:p w:rsidR="00476F2A" w:rsidRDefault="00476F2A" w:rsidP="00476F2A">
      <w:pPr>
        <w:pStyle w:val="ConsPlusNormal"/>
        <w:jc w:val="both"/>
        <w:rPr>
          <w:rFonts w:ascii="Times New Roman" w:hAnsi="Times New Roman" w:cs="Times New Roman"/>
          <w:b w:val="0"/>
          <w:color w:val="000000"/>
        </w:rPr>
      </w:pPr>
      <w:r w:rsidRPr="003E5FB4">
        <w:rPr>
          <w:rFonts w:ascii="Times New Roman" w:hAnsi="Times New Roman" w:cs="Times New Roman"/>
          <w:b w:val="0"/>
          <w:color w:val="000000"/>
        </w:rPr>
        <w:lastRenderedPageBreak/>
        <w:t>- минимальный отступ линии застройки от границы земельного участка (красной линии) - 3 м</w:t>
      </w:r>
      <w:r>
        <w:rPr>
          <w:rFonts w:ascii="Times New Roman" w:hAnsi="Times New Roman" w:cs="Times New Roman"/>
          <w:b w:val="0"/>
          <w:color w:val="000000"/>
        </w:rPr>
        <w:t>;</w:t>
      </w:r>
    </w:p>
    <w:p w:rsidR="00476F2A" w:rsidRPr="003E5FB4" w:rsidRDefault="00476F2A" w:rsidP="00476F2A">
      <w:pPr>
        <w:pStyle w:val="ConsPlusNormal"/>
        <w:ind w:firstLine="284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eastAsia="TimesNewRomanPSMT" w:hAnsi="Times New Roman"/>
        </w:rPr>
        <w:t xml:space="preserve">- </w:t>
      </w:r>
      <w:r w:rsidRPr="00704730">
        <w:rPr>
          <w:rFonts w:ascii="Times New Roman" w:eastAsia="TimesNewRomanPSMT" w:hAnsi="Times New Roman"/>
          <w:b w:val="0"/>
        </w:rPr>
        <w:t xml:space="preserve">максимальный процент застройки в </w:t>
      </w:r>
      <w:r>
        <w:rPr>
          <w:rFonts w:ascii="Times New Roman" w:eastAsia="TimesNewRomanPSMT" w:hAnsi="Times New Roman"/>
          <w:b w:val="0"/>
        </w:rPr>
        <w:t>границах земельного участка до 4</w:t>
      </w:r>
      <w:r w:rsidRPr="00704730">
        <w:rPr>
          <w:rFonts w:ascii="Times New Roman" w:eastAsia="TimesNewRomanPSMT" w:hAnsi="Times New Roman"/>
          <w:b w:val="0"/>
        </w:rPr>
        <w:t>0%</w:t>
      </w:r>
      <w:r w:rsidRPr="00704730">
        <w:rPr>
          <w:rFonts w:ascii="Times New Roman" w:hAnsi="Times New Roman" w:cs="Times New Roman"/>
          <w:b w:val="0"/>
          <w:color w:val="000000"/>
        </w:rPr>
        <w:t>».</w:t>
      </w:r>
    </w:p>
    <w:p w:rsidR="00916562" w:rsidRDefault="00476F2A" w:rsidP="00916562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EB398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Pr="003E5FB4">
        <w:rPr>
          <w:rFonts w:ascii="Times New Roman" w:hAnsi="Times New Roman" w:cs="Times New Roman"/>
          <w:sz w:val="28"/>
          <w:szCs w:val="28"/>
        </w:rPr>
        <w:t xml:space="preserve"> территориальной зоны «</w:t>
      </w:r>
      <w:r w:rsidRPr="00DB46DF">
        <w:rPr>
          <w:rFonts w:ascii="Times New Roman" w:hAnsi="Times New Roman" w:cs="Times New Roman"/>
          <w:sz w:val="28"/>
        </w:rPr>
        <w:t xml:space="preserve">Сп-1 Зона специального назначения, </w:t>
      </w:r>
      <w:r w:rsidR="00916562">
        <w:rPr>
          <w:rFonts w:ascii="Times New Roman" w:hAnsi="Times New Roman"/>
          <w:sz w:val="28"/>
          <w:szCs w:val="28"/>
        </w:rPr>
        <w:t>дополнить следующим видом разрешенного использования и предельными параметрами:</w:t>
      </w:r>
      <w:r w:rsidR="00916562" w:rsidRPr="003E5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F2A" w:rsidRPr="003E5FB4" w:rsidRDefault="00916562" w:rsidP="00916562">
      <w:pPr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 xml:space="preserve"> </w:t>
      </w:r>
      <w:r w:rsidR="00476F2A" w:rsidRPr="003E5FB4">
        <w:rPr>
          <w:rFonts w:ascii="Times New Roman" w:hAnsi="Times New Roman" w:cs="Times New Roman"/>
          <w:sz w:val="28"/>
          <w:szCs w:val="28"/>
        </w:rPr>
        <w:t>«Условно разрешенные виды использования земельных участков и объектов капитального строительства:</w:t>
      </w:r>
    </w:p>
    <w:p w:rsidR="00476F2A" w:rsidRPr="00BA4039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- энергетика</w:t>
      </w:r>
      <w:r w:rsidR="00BA4039">
        <w:rPr>
          <w:rFonts w:ascii="Times New Roman" w:hAnsi="Times New Roman" w:cs="Times New Roman"/>
          <w:sz w:val="28"/>
          <w:szCs w:val="28"/>
        </w:rPr>
        <w:t>.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76F2A" w:rsidRPr="00DB46DF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 xml:space="preserve"> - минимальная площадь земельного</w:t>
      </w:r>
      <w:r w:rsidRPr="003E5FB4">
        <w:rPr>
          <w:rFonts w:ascii="Times New Roman" w:hAnsi="Times New Roman" w:cs="Times New Roman"/>
          <w:color w:val="000000"/>
          <w:sz w:val="28"/>
          <w:szCs w:val="28"/>
        </w:rPr>
        <w:t xml:space="preserve"> участка 10000 кв. м;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100 м;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-1;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минимальный отступ линии застройки от границы земельного участка (красной линии) - 5 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1132">
        <w:rPr>
          <w:rFonts w:ascii="Times New Roman" w:eastAsia="TimesNewRomanPSMT" w:hAnsi="Times New Roman"/>
          <w:sz w:val="28"/>
          <w:szCs w:val="28"/>
        </w:rPr>
        <w:t xml:space="preserve">- максимальный процент застройки в границах земельного участка до </w:t>
      </w:r>
      <w:r>
        <w:rPr>
          <w:rFonts w:ascii="Times New Roman" w:eastAsia="TimesNewRomanPSMT" w:hAnsi="Times New Roman"/>
          <w:sz w:val="28"/>
          <w:szCs w:val="28"/>
        </w:rPr>
        <w:t>90</w:t>
      </w:r>
      <w:r w:rsidRPr="00891132">
        <w:rPr>
          <w:rFonts w:ascii="Times New Roman" w:eastAsia="TimesNewRomanPSMT" w:hAnsi="Times New Roman"/>
          <w:sz w:val="28"/>
          <w:szCs w:val="28"/>
        </w:rPr>
        <w:t>%</w:t>
      </w:r>
      <w:r w:rsidRPr="008911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E5F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74D4" w:rsidRDefault="00476F2A" w:rsidP="003B74D4">
      <w:pPr>
        <w:spacing w:line="240" w:lineRule="atLeast"/>
        <w:ind w:left="426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B398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Pr="003E5FB4">
        <w:rPr>
          <w:rFonts w:ascii="Times New Roman" w:hAnsi="Times New Roman" w:cs="Times New Roman"/>
          <w:sz w:val="28"/>
          <w:szCs w:val="28"/>
        </w:rPr>
        <w:t xml:space="preserve"> «</w:t>
      </w:r>
      <w:r w:rsidRPr="00DB46DF">
        <w:rPr>
          <w:rFonts w:ascii="Times New Roman" w:hAnsi="Times New Roman" w:cs="Times New Roman"/>
          <w:sz w:val="28"/>
          <w:szCs w:val="28"/>
        </w:rPr>
        <w:t xml:space="preserve">Сп-2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B46DF">
        <w:rPr>
          <w:rFonts w:ascii="Times New Roman" w:hAnsi="Times New Roman" w:cs="Times New Roman"/>
          <w:sz w:val="28"/>
          <w:szCs w:val="28"/>
        </w:rPr>
        <w:t>она полигонов ТБО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DB46DF">
        <w:rPr>
          <w:rFonts w:ascii="Times New Roman" w:hAnsi="Times New Roman" w:cs="Times New Roman"/>
          <w:sz w:val="28"/>
          <w:szCs w:val="28"/>
        </w:rPr>
        <w:t>она предназначена для</w:t>
      </w:r>
      <w:r>
        <w:rPr>
          <w:rFonts w:ascii="Times New Roman" w:hAnsi="Times New Roman" w:cs="Times New Roman"/>
          <w:sz w:val="28"/>
          <w:szCs w:val="28"/>
        </w:rPr>
        <w:t xml:space="preserve"> размещения отходов потребления</w:t>
      </w:r>
      <w:r w:rsidRPr="003E5FB4">
        <w:rPr>
          <w:rFonts w:ascii="Times New Roman" w:hAnsi="Times New Roman" w:cs="Times New Roman"/>
          <w:sz w:val="28"/>
          <w:szCs w:val="28"/>
        </w:rPr>
        <w:t xml:space="preserve">» </w:t>
      </w:r>
      <w:r w:rsidR="003B74D4">
        <w:rPr>
          <w:rFonts w:ascii="Times New Roman" w:hAnsi="Times New Roman"/>
          <w:sz w:val="28"/>
          <w:szCs w:val="28"/>
        </w:rPr>
        <w:t>дополнить следующим видом разрешенного использования и предельными параметрами:</w:t>
      </w:r>
      <w:r w:rsidR="003B74D4" w:rsidRPr="003E5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F2A" w:rsidRPr="003E5FB4" w:rsidRDefault="003B74D4" w:rsidP="003B74D4">
      <w:pPr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 xml:space="preserve"> </w:t>
      </w:r>
      <w:r w:rsidR="00476F2A" w:rsidRPr="003E5FB4">
        <w:rPr>
          <w:rFonts w:ascii="Times New Roman" w:hAnsi="Times New Roman" w:cs="Times New Roman"/>
          <w:sz w:val="28"/>
          <w:szCs w:val="28"/>
        </w:rPr>
        <w:t>«Условно разрешенные виды использования земельных участков и объектов капитального строительства:</w:t>
      </w:r>
    </w:p>
    <w:p w:rsidR="00476F2A" w:rsidRPr="00BA4039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- энергетика</w:t>
      </w:r>
      <w:r w:rsidR="003B74D4" w:rsidRPr="00BA4039">
        <w:rPr>
          <w:rFonts w:ascii="Times New Roman" w:hAnsi="Times New Roman" w:cs="Times New Roman"/>
          <w:sz w:val="28"/>
          <w:szCs w:val="28"/>
        </w:rPr>
        <w:t>/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sz w:val="28"/>
          <w:szCs w:val="28"/>
        </w:rPr>
        <w:t xml:space="preserve">      - минимальная площадь земельного</w:t>
      </w:r>
      <w:r w:rsidRPr="003E5FB4">
        <w:rPr>
          <w:rFonts w:ascii="Times New Roman" w:hAnsi="Times New Roman" w:cs="Times New Roman"/>
          <w:color w:val="000000"/>
          <w:sz w:val="28"/>
          <w:szCs w:val="28"/>
        </w:rPr>
        <w:t xml:space="preserve"> участка 50000 кв. м;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100 м;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максимальное количество этажей -2;</w:t>
      </w:r>
    </w:p>
    <w:p w:rsidR="00476F2A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FB4">
        <w:rPr>
          <w:rFonts w:ascii="Times New Roman" w:hAnsi="Times New Roman" w:cs="Times New Roman"/>
          <w:color w:val="000000"/>
          <w:sz w:val="28"/>
          <w:szCs w:val="28"/>
        </w:rPr>
        <w:t>- минимальный отступ линии застройки от границы земельного участка (красной линии) - 5 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76F2A" w:rsidRPr="003A42A4" w:rsidRDefault="00476F2A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1132">
        <w:rPr>
          <w:rFonts w:ascii="Times New Roman" w:eastAsia="TimesNewRomanPSMT" w:hAnsi="Times New Roman"/>
          <w:sz w:val="28"/>
          <w:szCs w:val="28"/>
        </w:rPr>
        <w:t xml:space="preserve">- максимальный процент застройки в границах земельного участка до </w:t>
      </w:r>
      <w:r>
        <w:rPr>
          <w:rFonts w:ascii="Times New Roman" w:eastAsia="TimesNewRomanPSMT" w:hAnsi="Times New Roman"/>
          <w:sz w:val="28"/>
          <w:szCs w:val="28"/>
        </w:rPr>
        <w:t>9</w:t>
      </w:r>
      <w:r w:rsidRPr="00891132">
        <w:rPr>
          <w:rFonts w:ascii="Times New Roman" w:eastAsia="TimesNewRomanPSMT" w:hAnsi="Times New Roman"/>
          <w:sz w:val="28"/>
          <w:szCs w:val="28"/>
        </w:rPr>
        <w:t>0%</w:t>
      </w:r>
      <w:r w:rsidRPr="0089113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F716A9" w:rsidRPr="003A42A4" w:rsidRDefault="00F716A9" w:rsidP="00476F2A">
      <w:pPr>
        <w:spacing w:line="24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16A9" w:rsidRPr="00F716A9" w:rsidRDefault="00F716A9" w:rsidP="00F716A9">
      <w:pPr>
        <w:ind w:firstLine="709"/>
        <w:jc w:val="both"/>
        <w:rPr>
          <w:rFonts w:ascii="Times New Roman" w:hAnsi="Times New Roman" w:cs="Times New Roman"/>
        </w:rPr>
      </w:pPr>
      <w:r w:rsidRPr="00F716A9"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Pr="00F716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16A9">
        <w:rPr>
          <w:rFonts w:ascii="Times New Roman" w:hAnsi="Times New Roman" w:cs="Times New Roman"/>
          <w:sz w:val="28"/>
          <w:szCs w:val="28"/>
        </w:rPr>
        <w:t xml:space="preserve">Дополнить главу 2 </w:t>
      </w:r>
      <w:r w:rsidRPr="00F716A9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>
        <w:rPr>
          <w:rFonts w:ascii="Times New Roman" w:eastAsia="Calibri" w:hAnsi="Times New Roman" w:cs="Times New Roman"/>
          <w:sz w:val="28"/>
          <w:szCs w:val="28"/>
        </w:rPr>
        <w:t>Нижний Воч</w:t>
      </w:r>
      <w:r w:rsidRPr="00F716A9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F716A9">
        <w:rPr>
          <w:rFonts w:ascii="Times New Roman" w:hAnsi="Times New Roman" w:cs="Times New Roman"/>
          <w:sz w:val="28"/>
          <w:szCs w:val="28"/>
        </w:rPr>
        <w:t>стать</w:t>
      </w:r>
      <w:r w:rsidR="00581184">
        <w:rPr>
          <w:rFonts w:ascii="Times New Roman" w:hAnsi="Times New Roman" w:cs="Times New Roman"/>
          <w:sz w:val="28"/>
          <w:szCs w:val="28"/>
        </w:rPr>
        <w:t>ё</w:t>
      </w:r>
      <w:r w:rsidRPr="00F716A9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716A9">
        <w:rPr>
          <w:rFonts w:ascii="Times New Roman" w:hAnsi="Times New Roman" w:cs="Times New Roman"/>
          <w:sz w:val="28"/>
          <w:szCs w:val="28"/>
        </w:rPr>
        <w:t>.1 следующего содержания:</w:t>
      </w:r>
    </w:p>
    <w:p w:rsidR="00E46448" w:rsidRPr="00881956" w:rsidRDefault="00E46448" w:rsidP="00E46448">
      <w:pPr>
        <w:keepNext/>
        <w:spacing w:before="100" w:beforeAutospacing="1" w:after="100" w:afterAutospacing="1"/>
        <w:ind w:left="851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_Toc346796447"/>
      <w:r w:rsidRPr="00881956">
        <w:rPr>
          <w:rFonts w:ascii="Times New Roman" w:hAnsi="Times New Roman" w:cs="Times New Roman"/>
          <w:sz w:val="28"/>
          <w:szCs w:val="28"/>
        </w:rPr>
        <w:t>статья 7.1 Порядок подготовки документации по планировке территории</w:t>
      </w:r>
      <w:bookmarkEnd w:id="1"/>
    </w:p>
    <w:p w:rsidR="00B300C0" w:rsidRPr="000F75A3" w:rsidRDefault="00B300C0" w:rsidP="00B300C0">
      <w:pPr>
        <w:pStyle w:val="ab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0F75A3">
        <w:rPr>
          <w:rFonts w:ascii="Times New Roman" w:eastAsiaTheme="minorHAnsi" w:hAnsi="Times New Roman"/>
          <w:sz w:val="28"/>
          <w:szCs w:val="28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в соответствии с программами комплексного развития систем коммунальной инфраструктуры, программами комплексного развития </w:t>
      </w:r>
      <w:r w:rsidRPr="000F75A3">
        <w:rPr>
          <w:rFonts w:ascii="Times New Roman" w:eastAsiaTheme="minorHAnsi" w:hAnsi="Times New Roman"/>
          <w:sz w:val="28"/>
          <w:szCs w:val="28"/>
        </w:rPr>
        <w:lastRenderedPageBreak/>
        <w:t>транспортной инфраструктуры,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B300C0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Решение о подготовке документации по планировке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администрацией муниципального района "Усть-Куломский" в форме </w:t>
      </w:r>
      <w:r w:rsidRPr="002864EE">
        <w:rPr>
          <w:rFonts w:ascii="Times New Roman" w:hAnsi="Times New Roman" w:cs="Times New Roman"/>
          <w:spacing w:val="-4"/>
          <w:sz w:val="28"/>
          <w:szCs w:val="28"/>
        </w:rPr>
        <w:t>постановлени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я администрации </w:t>
      </w:r>
      <w:r w:rsidRPr="00403261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>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по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собственной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инициативе либо на основании предложений физических или юридических лиц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планировке территории.</w:t>
      </w:r>
    </w:p>
    <w:p w:rsidR="00B300C0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Разработку проекта постановления администрации муниципального района   о подготовке документации по планировке территории поселения обеспечивает главный архитектор администрации муниципального района "Усть-Куломский".</w:t>
      </w:r>
    </w:p>
    <w:p w:rsidR="00B300C0" w:rsidRPr="006A5F93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  <w:r w:rsidRPr="009B3DC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района "Усть-Куломский"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о подготовке документации по пла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нировке территории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поселения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подлежит опубликованию в порядке, установленном для официально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го опубликования муниципальных правовых актов, в течение трех дней со дня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принятия и размещается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 "Усть-Куломский"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z w:val="28"/>
          <w:szCs w:val="28"/>
        </w:rPr>
        <w:t xml:space="preserve"> </w:t>
      </w:r>
      <w:r w:rsidRPr="006A5F93">
        <w:rPr>
          <w:rFonts w:ascii="Times New Roman" w:hAnsi="Times New Roman" w:cs="Times New Roman"/>
          <w:spacing w:val="-4"/>
          <w:sz w:val="28"/>
          <w:szCs w:val="28"/>
        </w:rPr>
        <w:t>в сети «Интернет».</w:t>
      </w:r>
    </w:p>
    <w:p w:rsidR="00B300C0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Со дня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опубликования решения о подготовке документации по планировке территории физические или юридические лица вправе представить в администрацию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муниципального 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B300C0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Прием предложений заинтересованных лиц о порядке, сроках подготовки и содержании документации по планировке территории осуществляется главным архитектором администрации муниципального района "Усть-Куломский". Предложение, поступившее в администрацию, подлежит регистрации в день его поступления</w:t>
      </w:r>
      <w:r w:rsidRPr="0062769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По результатам рассмотрения предложений заинтересованных лиц главный архитектор готовит заключение.</w:t>
      </w:r>
    </w:p>
    <w:p w:rsidR="00B300C0" w:rsidRPr="00D701DF" w:rsidRDefault="00B300C0" w:rsidP="00B300C0">
      <w:pPr>
        <w:pStyle w:val="ab"/>
        <w:numPr>
          <w:ilvl w:val="0"/>
          <w:numId w:val="9"/>
        </w:numPr>
        <w:shd w:val="clear" w:color="auto" w:fill="FFFFFF"/>
        <w:tabs>
          <w:tab w:val="left" w:pos="547"/>
        </w:tabs>
        <w:spacing w:before="280" w:after="0" w:line="240" w:lineRule="auto"/>
        <w:ind w:left="0" w:firstLine="357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eastAsiaTheme="minorHAnsi" w:hAnsi="Times New Roman"/>
          <w:sz w:val="28"/>
          <w:szCs w:val="28"/>
        </w:rPr>
        <w:t>В случае принятия решения о подготовке документации по планировке территории поселения администрация муниципального района, заинтересованное лицо, в течение десяти дней со дня принятия такого решения направляют уведомление о принятом решении главе муниципального района "Усть-Куломский", применительно к территориям которых принято такое решение.</w:t>
      </w:r>
    </w:p>
    <w:p w:rsidR="00B300C0" w:rsidRPr="00D701DF" w:rsidRDefault="00B300C0" w:rsidP="00B300C0">
      <w:pPr>
        <w:pStyle w:val="ab"/>
        <w:numPr>
          <w:ilvl w:val="0"/>
          <w:numId w:val="9"/>
        </w:numPr>
        <w:shd w:val="clear" w:color="auto" w:fill="FFFFFF"/>
        <w:tabs>
          <w:tab w:val="left" w:pos="0"/>
        </w:tabs>
        <w:spacing w:before="280" w:after="0" w:line="240" w:lineRule="auto"/>
        <w:ind w:left="0" w:firstLine="426"/>
        <w:jc w:val="both"/>
        <w:rPr>
          <w:rFonts w:ascii="Times New Roman" w:eastAsiaTheme="minorHAnsi" w:hAnsi="Times New Roman"/>
          <w:spacing w:val="-4"/>
          <w:sz w:val="28"/>
          <w:szCs w:val="28"/>
        </w:rPr>
      </w:pPr>
      <w:r w:rsidRPr="00D701DF">
        <w:rPr>
          <w:rFonts w:ascii="Times New Roman" w:hAnsi="Times New Roman"/>
          <w:spacing w:val="-4"/>
          <w:sz w:val="28"/>
          <w:szCs w:val="28"/>
        </w:rPr>
        <w:t xml:space="preserve">Администрация муниципального района в течении 30 дней со дня поступления документации по планировке территории осуществляет проверку разработанной документации на соответствие требованиям, установленным ч. 10 ст. 45 Градостроительного Кодекса РФ. По результатам проверки </w:t>
      </w:r>
      <w:r w:rsidRPr="00D701DF">
        <w:rPr>
          <w:rFonts w:ascii="Times New Roman" w:hAnsi="Times New Roman"/>
          <w:spacing w:val="-4"/>
          <w:sz w:val="28"/>
          <w:szCs w:val="28"/>
        </w:rPr>
        <w:lastRenderedPageBreak/>
        <w:t>администрация муниципального района</w:t>
      </w:r>
      <w:r>
        <w:rPr>
          <w:rFonts w:ascii="Times New Roman" w:hAnsi="Times New Roman"/>
          <w:spacing w:val="-4"/>
          <w:sz w:val="28"/>
          <w:szCs w:val="28"/>
        </w:rPr>
        <w:t xml:space="preserve"> принимает 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решение </w:t>
      </w:r>
      <w:r w:rsidRPr="00D701DF">
        <w:rPr>
          <w:rFonts w:ascii="Times New Roman" w:eastAsiaTheme="minorHAnsi" w:hAnsi="Times New Roman"/>
          <w:sz w:val="28"/>
          <w:szCs w:val="28"/>
        </w:rPr>
        <w:t>об утверждении такой документации или о направлении ее на доработку.</w:t>
      </w:r>
      <w:r w:rsidRPr="00D701D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B300C0" w:rsidRDefault="00B300C0" w:rsidP="00B300C0">
      <w:pPr>
        <w:pStyle w:val="ab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Документация по планировке территории, подготовленная применительно к землям лесного фонда, до ее утверждения подлежит согласованию с органами государственной власти, осуществляющими предоставление лесных участков в границах земель лесного фонда.</w:t>
      </w:r>
    </w:p>
    <w:p w:rsidR="00B300C0" w:rsidRDefault="00B300C0" w:rsidP="00B300C0">
      <w:pPr>
        <w:pStyle w:val="ab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Проект планировки территории, предусматривающий размещение объектов местного значения, для размещения которых допускается изъятие земельных участков для государственных или муниципальных нужд, до его утверждения подлежит согласованию с администрацией муниципального района "Усть-Куломский". </w:t>
      </w:r>
    </w:p>
    <w:p w:rsidR="00B300C0" w:rsidRDefault="00B300C0" w:rsidP="00B300C0">
      <w:pPr>
        <w:pStyle w:val="ab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случае, если по истечении тридцати дней с момента поступления в администрацию муниципального района "Усть-Куломский" проекта планировки территории поселения, администрацией муниципального района "Усть-Куломский" не представлены возражения относительно данного проекта планировки поселения, он считается согласованным.</w:t>
      </w:r>
      <w:bookmarkStart w:id="2" w:name="Par13"/>
      <w:bookmarkEnd w:id="2"/>
    </w:p>
    <w:p w:rsidR="00B300C0" w:rsidRDefault="00B300C0" w:rsidP="00B300C0">
      <w:pPr>
        <w:pStyle w:val="ab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 xml:space="preserve">Документация по планировке территории, которая подготовлена в целях размещения объекта местного значения муниципального района или в целях размещения иного объекта в границах поселения, и утверждение которой осуществляется администрацией муниципального района "Усть-Кулоский", до ее утверждения подлежит согласованию с главой такого поселения. </w:t>
      </w:r>
      <w:bookmarkStart w:id="3" w:name="Par15"/>
      <w:bookmarkEnd w:id="3"/>
    </w:p>
    <w:p w:rsidR="00B300C0" w:rsidRDefault="00B300C0" w:rsidP="00B300C0">
      <w:pPr>
        <w:pStyle w:val="ab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течение тридцати дней со дня получения указанной документации по планировке территории глава поселения направляет в администрацию муниципального района "Усть-Куломский", согласование такой документации или отказ в ее согласовании. При этом отказ в согласовании такой документации допускается по основаниям, установленным в ч.12.8 ст.45 Градостроительного Кодекса РФ.</w:t>
      </w:r>
    </w:p>
    <w:p w:rsidR="00B300C0" w:rsidRPr="008522DE" w:rsidRDefault="00B300C0" w:rsidP="00B300C0">
      <w:pPr>
        <w:pStyle w:val="ab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8522DE">
        <w:rPr>
          <w:rFonts w:ascii="Times New Roman" w:eastAsiaTheme="minorHAnsi" w:hAnsi="Times New Roman"/>
          <w:sz w:val="28"/>
          <w:szCs w:val="28"/>
        </w:rPr>
        <w:t>В случае, если по истечении тридцати дней с момента поступления главе поселения предусмотренной документации по планировке территории поселения, главой поселения не направлен отказ в согласовании документации по планировке территории в администрацию муниципального района "Усть-Куломский", документация по планировке территории поселения считается согласованной.</w:t>
      </w:r>
    </w:p>
    <w:p w:rsidR="00B300C0" w:rsidRPr="00BB1AA8" w:rsidRDefault="00B300C0" w:rsidP="00B300C0">
      <w:pPr>
        <w:numPr>
          <w:ilvl w:val="0"/>
          <w:numId w:val="9"/>
        </w:numPr>
        <w:shd w:val="clear" w:color="auto" w:fill="FFFFFF"/>
        <w:tabs>
          <w:tab w:val="left" w:pos="0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139E">
        <w:rPr>
          <w:rFonts w:ascii="Times New Roman" w:hAnsi="Times New Roman" w:cs="Times New Roman"/>
          <w:spacing w:val="-4"/>
          <w:sz w:val="28"/>
          <w:szCs w:val="28"/>
        </w:rPr>
        <w:t xml:space="preserve">Проекты планировки территории и проекты межевания территории, </w:t>
      </w:r>
      <w:r w:rsidRPr="00B0139E">
        <w:rPr>
          <w:rFonts w:ascii="Times New Roman" w:hAnsi="Times New Roman" w:cs="Times New Roman"/>
          <w:sz w:val="28"/>
          <w:szCs w:val="28"/>
        </w:rPr>
        <w:t xml:space="preserve">решение об утверждении которых принимается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РФ администрацией муниципального района "Усть-Куломский", </w:t>
      </w:r>
      <w:r w:rsidRPr="00B0139E">
        <w:rPr>
          <w:rFonts w:ascii="Times New Roman" w:hAnsi="Times New Roman" w:cs="Times New Roman"/>
          <w:sz w:val="28"/>
          <w:szCs w:val="28"/>
        </w:rPr>
        <w:t>до их утверждения подлежат обязательному рассмотрению на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порядке, за исключением случаев, указанных в п.5.1 ст.45 Градостроительного Кодекса РФ.</w:t>
      </w:r>
    </w:p>
    <w:p w:rsidR="00B300C0" w:rsidRPr="00DB0249" w:rsidRDefault="00B300C0" w:rsidP="00B300C0">
      <w:pPr>
        <w:numPr>
          <w:ilvl w:val="0"/>
          <w:numId w:val="9"/>
        </w:numPr>
        <w:shd w:val="clear" w:color="auto" w:fill="FFFFFF"/>
        <w:tabs>
          <w:tab w:val="left" w:pos="0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B024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B0249">
        <w:rPr>
          <w:rFonts w:ascii="Times New Roman" w:eastAsia="Calibri" w:hAnsi="Times New Roman" w:cs="Times New Roman"/>
          <w:sz w:val="28"/>
          <w:szCs w:val="28"/>
        </w:rPr>
        <w:t>Заключение о результатах публичных слушаний по проекту планировки территории и проекту межевания территории подлежит опубликованию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течении 5 дней со дня проведения публичных слушаний</w:t>
      </w:r>
      <w:r w:rsidRPr="00DB0249">
        <w:rPr>
          <w:rFonts w:ascii="Times New Roman" w:eastAsia="Calibri" w:hAnsi="Times New Roman" w:cs="Times New Roman"/>
          <w:sz w:val="28"/>
          <w:szCs w:val="28"/>
        </w:rPr>
        <w:t xml:space="preserve"> в порядке, установленном для официального опубликования муниципальных правовых актов, иной официальной информации, и размещается на </w:t>
      </w:r>
      <w:r w:rsidRPr="00DB024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официальном сайте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района</w:t>
      </w:r>
      <w:r w:rsidRPr="00DB024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B0249">
        <w:rPr>
          <w:rFonts w:ascii="Times New Roman" w:eastAsia="Calibri" w:hAnsi="Times New Roman" w:cs="Times New Roman"/>
          <w:sz w:val="28"/>
          <w:szCs w:val="28"/>
        </w:rPr>
        <w:t>в сети "Интернет".</w:t>
      </w:r>
    </w:p>
    <w:p w:rsidR="00B300C0" w:rsidRPr="00BB1AA8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Администрация муниципального района "Усть-Куломский"</w:t>
      </w:r>
      <w:r w:rsidRPr="00514196">
        <w:rPr>
          <w:rFonts w:ascii="Times New Roman" w:eastAsia="Calibri" w:hAnsi="Times New Roman" w:cs="Times New Roman"/>
          <w:sz w:val="28"/>
          <w:szCs w:val="28"/>
        </w:rPr>
        <w:t xml:space="preserve">, направляет соответственно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руководителю администрации муниципального района </w:t>
      </w:r>
      <w:r w:rsidRPr="00514196">
        <w:rPr>
          <w:rFonts w:ascii="Times New Roman" w:eastAsia="Calibri" w:hAnsi="Times New Roman" w:cs="Times New Roman"/>
          <w:sz w:val="28"/>
          <w:szCs w:val="28"/>
        </w:rPr>
        <w:t>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слушаний.</w:t>
      </w:r>
    </w:p>
    <w:p w:rsidR="00B300C0" w:rsidRPr="00BB1AA8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Руководитель администрации муниципального района "Усть-Куломский"</w:t>
      </w:r>
      <w:r w:rsidRPr="00BB1AA8">
        <w:rPr>
          <w:rFonts w:ascii="Times New Roman" w:hAnsi="Times New Roman" w:cs="Times New Roman"/>
          <w:spacing w:val="-4"/>
          <w:sz w:val="28"/>
          <w:szCs w:val="28"/>
        </w:rPr>
        <w:t xml:space="preserve">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</w:t>
      </w:r>
      <w:r w:rsidRPr="00BB1AA8">
        <w:rPr>
          <w:rFonts w:ascii="Times New Roman" w:hAnsi="Times New Roman" w:cs="Times New Roman"/>
          <w:sz w:val="28"/>
          <w:szCs w:val="28"/>
        </w:rPr>
        <w:t xml:space="preserve">и о направлении ее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"Усть-Куломский"</w:t>
      </w:r>
      <w:r w:rsidRPr="00BB1AA8">
        <w:rPr>
          <w:rFonts w:ascii="Times New Roman" w:hAnsi="Times New Roman" w:cs="Times New Roman"/>
          <w:sz w:val="28"/>
          <w:szCs w:val="28"/>
        </w:rPr>
        <w:t xml:space="preserve"> на доработку с учетом указанных протокола и заключения.</w:t>
      </w:r>
    </w:p>
    <w:p w:rsidR="00B300C0" w:rsidRPr="00514196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тся на официальном сайте </w:t>
      </w:r>
      <w:r>
        <w:rPr>
          <w:rFonts w:ascii="Times New Roman" w:hAnsi="Times New Roman" w:cs="Times New Roman"/>
          <w:spacing w:val="-4"/>
          <w:sz w:val="28"/>
          <w:szCs w:val="28"/>
        </w:rPr>
        <w:t>администрации муниципального района "Усть-Куломский"</w:t>
      </w:r>
      <w:r w:rsidRPr="00514196">
        <w:rPr>
          <w:rFonts w:ascii="Times New Roman" w:hAnsi="Times New Roman" w:cs="Times New Roman"/>
          <w:spacing w:val="-4"/>
          <w:sz w:val="28"/>
          <w:szCs w:val="28"/>
        </w:rPr>
        <w:t xml:space="preserve"> в сети «Интернет».</w:t>
      </w:r>
    </w:p>
    <w:p w:rsidR="00B300C0" w:rsidRPr="00627694" w:rsidRDefault="00B300C0" w:rsidP="00B300C0">
      <w:pPr>
        <w:numPr>
          <w:ilvl w:val="0"/>
          <w:numId w:val="9"/>
        </w:numPr>
        <w:shd w:val="clear" w:color="auto" w:fill="FFFFFF"/>
        <w:tabs>
          <w:tab w:val="left" w:pos="547"/>
        </w:tabs>
        <w:ind w:firstLine="35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документации по планировке территории, утвержденной </w:t>
      </w:r>
      <w:r>
        <w:rPr>
          <w:rFonts w:ascii="Times New Roman" w:hAnsi="Times New Roman" w:cs="Times New Roman"/>
          <w:spacing w:val="-4"/>
          <w:sz w:val="28"/>
          <w:szCs w:val="28"/>
        </w:rPr>
        <w:t>руководителем администрации муниципального района Совет муниципального района "Усть-Куломский"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</w:t>
      </w:r>
      <w:r w:rsidRPr="00881956">
        <w:rPr>
          <w:rFonts w:ascii="Times New Roman" w:hAnsi="Times New Roman" w:cs="Times New Roman"/>
          <w:spacing w:val="-4"/>
          <w:sz w:val="28"/>
          <w:szCs w:val="28"/>
        </w:rPr>
        <w:softHyphen/>
        <w:t>питального строительства.</w:t>
      </w:r>
    </w:p>
    <w:p w:rsidR="00BA4039" w:rsidRDefault="00BA4039" w:rsidP="00BA4039">
      <w:pPr>
        <w:rPr>
          <w:rFonts w:ascii="Times New Roman" w:hAnsi="Times New Roman"/>
          <w:sz w:val="28"/>
          <w:szCs w:val="28"/>
        </w:rPr>
      </w:pPr>
    </w:p>
    <w:p w:rsidR="00D518B8" w:rsidRPr="004708EA" w:rsidRDefault="00D518B8" w:rsidP="00D518B8">
      <w:pPr>
        <w:pStyle w:val="ConsPlusNormal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en-US"/>
        </w:rPr>
        <w:t>II</w:t>
      </w:r>
      <w:r w:rsidRPr="00D518B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504991">
        <w:rPr>
          <w:rFonts w:ascii="Times New Roman" w:hAnsi="Times New Roman" w:cs="Times New Roman"/>
        </w:rPr>
        <w:t xml:space="preserve">Внести в </w:t>
      </w:r>
      <w:r w:rsidR="003A42A4">
        <w:rPr>
          <w:rFonts w:ascii="Times New Roman" w:hAnsi="Times New Roman" w:cs="Times New Roman"/>
        </w:rPr>
        <w:t>карты градостроительного зонирования правил землепользования и застройки</w:t>
      </w:r>
      <w:r w:rsidRPr="00504991">
        <w:rPr>
          <w:rFonts w:ascii="Times New Roman" w:hAnsi="Times New Roman" w:cs="Times New Roman"/>
        </w:rPr>
        <w:t xml:space="preserve"> муниципального образования сельского поселений «Нижний Воч», </w:t>
      </w:r>
      <w:r w:rsidRPr="00504991">
        <w:rPr>
          <w:rFonts w:ascii="Times New Roman" w:hAnsi="Times New Roman" w:cs="Times New Roman"/>
          <w:bCs w:val="0"/>
        </w:rPr>
        <w:t xml:space="preserve">утвержденные решением Совета  сельского поселения «Нижний Воч» </w:t>
      </w:r>
      <w:r w:rsidRPr="00504991">
        <w:rPr>
          <w:rFonts w:ascii="Times New Roman" w:hAnsi="Times New Roman" w:cs="Times New Roman"/>
        </w:rPr>
        <w:t xml:space="preserve">№ </w:t>
      </w:r>
      <w:r w:rsidRPr="00504991">
        <w:rPr>
          <w:rFonts w:ascii="Times New Roman" w:hAnsi="Times New Roman" w:cs="Times New Roman"/>
          <w:shd w:val="clear" w:color="auto" w:fill="FFFFFF"/>
          <w:lang w:val="en-US"/>
        </w:rPr>
        <w:t>VI</w:t>
      </w:r>
      <w:r w:rsidRPr="00504991">
        <w:rPr>
          <w:rFonts w:ascii="Times New Roman" w:hAnsi="Times New Roman" w:cs="Times New Roman"/>
          <w:shd w:val="clear" w:color="auto" w:fill="FFFFFF"/>
        </w:rPr>
        <w:t xml:space="preserve"> - 70 от 19.05.2016  года «Об утверждении генерального плана, правил землепользования и застройки МО СП «</w:t>
      </w:r>
      <w:r>
        <w:rPr>
          <w:rFonts w:ascii="Times New Roman" w:hAnsi="Times New Roman" w:cs="Times New Roman"/>
          <w:shd w:val="clear" w:color="auto" w:fill="FFFFFF"/>
        </w:rPr>
        <w:t>Нижний Воч</w:t>
      </w:r>
      <w:r w:rsidRPr="00504991">
        <w:rPr>
          <w:rFonts w:ascii="Times New Roman" w:hAnsi="Times New Roman" w:cs="Times New Roman"/>
          <w:shd w:val="clear" w:color="auto" w:fill="FFFFFF"/>
        </w:rPr>
        <w:t>» МО МР «Усть-Куломский»</w:t>
      </w:r>
      <w:r>
        <w:rPr>
          <w:rFonts w:ascii="Times New Roman" w:hAnsi="Times New Roman" w:cs="Times New Roman"/>
          <w:shd w:val="clear" w:color="auto" w:fill="FFFFFF"/>
        </w:rPr>
        <w:t xml:space="preserve">, </w:t>
      </w:r>
      <w:r>
        <w:rPr>
          <w:rFonts w:ascii="Times New Roman" w:hAnsi="Times New Roman" w:cs="Times New Roman"/>
        </w:rPr>
        <w:t>следующе</w:t>
      </w:r>
      <w:r w:rsidRPr="004708EA">
        <w:rPr>
          <w:rFonts w:ascii="Times New Roman" w:hAnsi="Times New Roman" w:cs="Times New Roman"/>
        </w:rPr>
        <w:t xml:space="preserve">е </w:t>
      </w:r>
      <w:r>
        <w:rPr>
          <w:rFonts w:ascii="Times New Roman" w:hAnsi="Times New Roman" w:cs="Times New Roman"/>
        </w:rPr>
        <w:t>изменение</w:t>
      </w:r>
      <w:r w:rsidRPr="004708EA">
        <w:rPr>
          <w:rFonts w:ascii="Times New Roman" w:hAnsi="Times New Roman" w:cs="Times New Roman"/>
        </w:rPr>
        <w:t>:</w:t>
      </w:r>
    </w:p>
    <w:p w:rsidR="00D518B8" w:rsidRDefault="00D518B8" w:rsidP="00D518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039" w:rsidRDefault="00D518B8" w:rsidP="00D518B8">
      <w:pPr>
        <w:pStyle w:val="ab"/>
        <w:spacing w:line="24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связи с технической ошибкой в генеральном плане территорию «Совхозные леса» переименовать в территорию  «Л</w:t>
      </w:r>
      <w:r>
        <w:rPr>
          <w:rFonts w:ascii="Times New Roman" w:hAnsi="Times New Roman"/>
          <w:bCs/>
          <w:spacing w:val="-2"/>
          <w:sz w:val="28"/>
          <w:szCs w:val="28"/>
        </w:rPr>
        <w:t>еса населенного пункта</w:t>
      </w:r>
      <w:r w:rsidRPr="00025A0F">
        <w:rPr>
          <w:rFonts w:ascii="Times New Roman" w:hAnsi="Times New Roman"/>
          <w:sz w:val="28"/>
          <w:szCs w:val="28"/>
        </w:rPr>
        <w:t>».</w:t>
      </w:r>
    </w:p>
    <w:p w:rsidR="004B1794" w:rsidRDefault="004B1794" w:rsidP="00D518B8">
      <w:pPr>
        <w:pStyle w:val="ab"/>
        <w:spacing w:line="240" w:lineRule="atLeast"/>
        <w:ind w:left="709"/>
        <w:jc w:val="both"/>
        <w:rPr>
          <w:rFonts w:ascii="Times New Roman" w:hAnsi="Times New Roman"/>
          <w:sz w:val="28"/>
          <w:szCs w:val="28"/>
        </w:rPr>
      </w:pPr>
    </w:p>
    <w:p w:rsidR="004B1794" w:rsidRDefault="004B1794" w:rsidP="00D518B8">
      <w:pPr>
        <w:pStyle w:val="ab"/>
        <w:spacing w:line="240" w:lineRule="atLeast"/>
        <w:ind w:left="709"/>
        <w:jc w:val="both"/>
        <w:rPr>
          <w:rFonts w:ascii="Times New Roman" w:hAnsi="Times New Roman"/>
          <w:sz w:val="28"/>
          <w:szCs w:val="28"/>
        </w:rPr>
      </w:pPr>
    </w:p>
    <w:p w:rsidR="004B1794" w:rsidRDefault="004B1794" w:rsidP="00D518B8">
      <w:pPr>
        <w:pStyle w:val="ab"/>
        <w:spacing w:line="240" w:lineRule="atLeast"/>
        <w:ind w:left="709"/>
        <w:jc w:val="both"/>
        <w:rPr>
          <w:rFonts w:ascii="Times New Roman" w:hAnsi="Times New Roman"/>
          <w:sz w:val="28"/>
          <w:szCs w:val="28"/>
        </w:rPr>
      </w:pPr>
    </w:p>
    <w:p w:rsidR="004B1794" w:rsidRDefault="004B1794" w:rsidP="00D518B8">
      <w:pPr>
        <w:pStyle w:val="ab"/>
        <w:spacing w:line="240" w:lineRule="atLeast"/>
        <w:ind w:left="709"/>
        <w:jc w:val="both"/>
        <w:rPr>
          <w:rFonts w:ascii="Times New Roman" w:hAnsi="Times New Roman"/>
          <w:sz w:val="28"/>
          <w:szCs w:val="28"/>
        </w:rPr>
      </w:pPr>
    </w:p>
    <w:p w:rsidR="004B1794" w:rsidRPr="000453FB" w:rsidRDefault="004B1794" w:rsidP="00445F84"/>
    <w:p w:rsidR="004B1794" w:rsidRPr="003A42A4" w:rsidRDefault="004B1794" w:rsidP="00D518B8">
      <w:pPr>
        <w:pStyle w:val="ab"/>
        <w:spacing w:line="240" w:lineRule="atLeast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4B1794" w:rsidRPr="003A42A4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0CD" w:rsidRDefault="005510CD" w:rsidP="00B47D28">
      <w:r>
        <w:separator/>
      </w:r>
    </w:p>
  </w:endnote>
  <w:endnote w:type="continuationSeparator" w:id="0">
    <w:p w:rsidR="005510CD" w:rsidRDefault="005510CD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0CD" w:rsidRDefault="005510CD" w:rsidP="00B47D28">
      <w:r>
        <w:separator/>
      </w:r>
    </w:p>
  </w:footnote>
  <w:footnote w:type="continuationSeparator" w:id="0">
    <w:p w:rsidR="005510CD" w:rsidRDefault="005510CD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9ED"/>
    <w:multiLevelType w:val="hybridMultilevel"/>
    <w:tmpl w:val="98683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2">
    <w:nsid w:val="31345095"/>
    <w:multiLevelType w:val="hybridMultilevel"/>
    <w:tmpl w:val="98683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E6660"/>
    <w:multiLevelType w:val="hybridMultilevel"/>
    <w:tmpl w:val="98683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D0BB0"/>
    <w:multiLevelType w:val="hybridMultilevel"/>
    <w:tmpl w:val="22D23BB8"/>
    <w:lvl w:ilvl="0" w:tplc="B40E1A2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1157980"/>
    <w:multiLevelType w:val="hybridMultilevel"/>
    <w:tmpl w:val="D0BAFECC"/>
    <w:lvl w:ilvl="0" w:tplc="89F04C6C">
      <w:start w:val="1"/>
      <w:numFmt w:val="decimal"/>
      <w:lvlText w:val="%1)"/>
      <w:lvlJc w:val="left"/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5898"/>
    <w:rsid w:val="000024E4"/>
    <w:rsid w:val="000158D6"/>
    <w:rsid w:val="000160D3"/>
    <w:rsid w:val="00020960"/>
    <w:rsid w:val="00064F40"/>
    <w:rsid w:val="00066136"/>
    <w:rsid w:val="0008551E"/>
    <w:rsid w:val="000876EC"/>
    <w:rsid w:val="000923E6"/>
    <w:rsid w:val="0009448C"/>
    <w:rsid w:val="000B3712"/>
    <w:rsid w:val="000B7F4F"/>
    <w:rsid w:val="000C7D37"/>
    <w:rsid w:val="000C7EFA"/>
    <w:rsid w:val="000D1B81"/>
    <w:rsid w:val="000E32D2"/>
    <w:rsid w:val="000F2624"/>
    <w:rsid w:val="000F3463"/>
    <w:rsid w:val="00103C84"/>
    <w:rsid w:val="001050D6"/>
    <w:rsid w:val="0012202F"/>
    <w:rsid w:val="00125C81"/>
    <w:rsid w:val="001324F0"/>
    <w:rsid w:val="0013735E"/>
    <w:rsid w:val="00141360"/>
    <w:rsid w:val="001420DB"/>
    <w:rsid w:val="00162409"/>
    <w:rsid w:val="00166EEE"/>
    <w:rsid w:val="001719F7"/>
    <w:rsid w:val="00185924"/>
    <w:rsid w:val="001A2603"/>
    <w:rsid w:val="001A43C1"/>
    <w:rsid w:val="001A4B39"/>
    <w:rsid w:val="001A5C82"/>
    <w:rsid w:val="001B3CC2"/>
    <w:rsid w:val="001B7986"/>
    <w:rsid w:val="001D699F"/>
    <w:rsid w:val="001E2B39"/>
    <w:rsid w:val="001E6CCD"/>
    <w:rsid w:val="001F538F"/>
    <w:rsid w:val="001F6594"/>
    <w:rsid w:val="00205898"/>
    <w:rsid w:val="00222BEC"/>
    <w:rsid w:val="002652C9"/>
    <w:rsid w:val="00265992"/>
    <w:rsid w:val="00266970"/>
    <w:rsid w:val="00287FEA"/>
    <w:rsid w:val="00294E87"/>
    <w:rsid w:val="002A1548"/>
    <w:rsid w:val="002A18D0"/>
    <w:rsid w:val="002A3200"/>
    <w:rsid w:val="002B7830"/>
    <w:rsid w:val="002C6E35"/>
    <w:rsid w:val="002D2A57"/>
    <w:rsid w:val="00315BFE"/>
    <w:rsid w:val="003161D6"/>
    <w:rsid w:val="003174F7"/>
    <w:rsid w:val="00320533"/>
    <w:rsid w:val="003278B5"/>
    <w:rsid w:val="00330984"/>
    <w:rsid w:val="003568B0"/>
    <w:rsid w:val="00365859"/>
    <w:rsid w:val="0037123B"/>
    <w:rsid w:val="0038639D"/>
    <w:rsid w:val="003937A9"/>
    <w:rsid w:val="003A170F"/>
    <w:rsid w:val="003A42A4"/>
    <w:rsid w:val="003B6675"/>
    <w:rsid w:val="003B74D4"/>
    <w:rsid w:val="003D6D20"/>
    <w:rsid w:val="003E1CA7"/>
    <w:rsid w:val="003E2E25"/>
    <w:rsid w:val="003E5FB4"/>
    <w:rsid w:val="003F0741"/>
    <w:rsid w:val="003F436F"/>
    <w:rsid w:val="00405B4A"/>
    <w:rsid w:val="00424290"/>
    <w:rsid w:val="00424CF7"/>
    <w:rsid w:val="00432E81"/>
    <w:rsid w:val="004344B0"/>
    <w:rsid w:val="00441EC6"/>
    <w:rsid w:val="00445F84"/>
    <w:rsid w:val="00452496"/>
    <w:rsid w:val="00453BFE"/>
    <w:rsid w:val="004708EA"/>
    <w:rsid w:val="00476F2A"/>
    <w:rsid w:val="004847EF"/>
    <w:rsid w:val="004906B0"/>
    <w:rsid w:val="00496C9D"/>
    <w:rsid w:val="004A5E9F"/>
    <w:rsid w:val="004B1794"/>
    <w:rsid w:val="004B7E3F"/>
    <w:rsid w:val="004C1481"/>
    <w:rsid w:val="004C31F0"/>
    <w:rsid w:val="004D0050"/>
    <w:rsid w:val="004D6FBD"/>
    <w:rsid w:val="004F3B6B"/>
    <w:rsid w:val="00504991"/>
    <w:rsid w:val="005113E0"/>
    <w:rsid w:val="00517C88"/>
    <w:rsid w:val="00517CC9"/>
    <w:rsid w:val="00520B92"/>
    <w:rsid w:val="005451B7"/>
    <w:rsid w:val="005510CD"/>
    <w:rsid w:val="00562EF9"/>
    <w:rsid w:val="00562F36"/>
    <w:rsid w:val="00571176"/>
    <w:rsid w:val="00581184"/>
    <w:rsid w:val="0058440A"/>
    <w:rsid w:val="0059469D"/>
    <w:rsid w:val="005A48F5"/>
    <w:rsid w:val="005B7CFA"/>
    <w:rsid w:val="005E68A6"/>
    <w:rsid w:val="005F5EB9"/>
    <w:rsid w:val="0060041F"/>
    <w:rsid w:val="00602A93"/>
    <w:rsid w:val="00613DA6"/>
    <w:rsid w:val="0061714C"/>
    <w:rsid w:val="00626434"/>
    <w:rsid w:val="00641D85"/>
    <w:rsid w:val="00644639"/>
    <w:rsid w:val="0064466D"/>
    <w:rsid w:val="00654EAF"/>
    <w:rsid w:val="006712E5"/>
    <w:rsid w:val="00686D86"/>
    <w:rsid w:val="0069073B"/>
    <w:rsid w:val="0069136F"/>
    <w:rsid w:val="0069235B"/>
    <w:rsid w:val="00694076"/>
    <w:rsid w:val="006A3B21"/>
    <w:rsid w:val="006B3AEF"/>
    <w:rsid w:val="006C4813"/>
    <w:rsid w:val="006C58E8"/>
    <w:rsid w:val="006D23E1"/>
    <w:rsid w:val="006F78BE"/>
    <w:rsid w:val="0070244A"/>
    <w:rsid w:val="00704730"/>
    <w:rsid w:val="007112D4"/>
    <w:rsid w:val="00725B62"/>
    <w:rsid w:val="00730E2C"/>
    <w:rsid w:val="00737A35"/>
    <w:rsid w:val="00745D85"/>
    <w:rsid w:val="0077189A"/>
    <w:rsid w:val="00797711"/>
    <w:rsid w:val="007A2DD7"/>
    <w:rsid w:val="007A36D2"/>
    <w:rsid w:val="007A662A"/>
    <w:rsid w:val="007B244A"/>
    <w:rsid w:val="007B6285"/>
    <w:rsid w:val="007B670B"/>
    <w:rsid w:val="007C0018"/>
    <w:rsid w:val="007C6BAD"/>
    <w:rsid w:val="007D3711"/>
    <w:rsid w:val="007E7C68"/>
    <w:rsid w:val="007F1B21"/>
    <w:rsid w:val="007F3A6A"/>
    <w:rsid w:val="007F6F2A"/>
    <w:rsid w:val="00820886"/>
    <w:rsid w:val="00835541"/>
    <w:rsid w:val="00842DBC"/>
    <w:rsid w:val="00844FCA"/>
    <w:rsid w:val="00850D77"/>
    <w:rsid w:val="008566AA"/>
    <w:rsid w:val="008739F6"/>
    <w:rsid w:val="008765EB"/>
    <w:rsid w:val="00881C48"/>
    <w:rsid w:val="00886A90"/>
    <w:rsid w:val="00890E43"/>
    <w:rsid w:val="008C0E17"/>
    <w:rsid w:val="008C3E56"/>
    <w:rsid w:val="008F319F"/>
    <w:rsid w:val="00900552"/>
    <w:rsid w:val="00907CC7"/>
    <w:rsid w:val="00916562"/>
    <w:rsid w:val="0092705D"/>
    <w:rsid w:val="00931320"/>
    <w:rsid w:val="0094225E"/>
    <w:rsid w:val="009426FB"/>
    <w:rsid w:val="00947932"/>
    <w:rsid w:val="009574DD"/>
    <w:rsid w:val="00971B77"/>
    <w:rsid w:val="009843ED"/>
    <w:rsid w:val="00986DFA"/>
    <w:rsid w:val="00995769"/>
    <w:rsid w:val="009A4E38"/>
    <w:rsid w:val="009B15E9"/>
    <w:rsid w:val="009D1E4C"/>
    <w:rsid w:val="009E1024"/>
    <w:rsid w:val="009F4C0D"/>
    <w:rsid w:val="00A00AB2"/>
    <w:rsid w:val="00A033FE"/>
    <w:rsid w:val="00A05C05"/>
    <w:rsid w:val="00A20B72"/>
    <w:rsid w:val="00A220C2"/>
    <w:rsid w:val="00A25F44"/>
    <w:rsid w:val="00A30BAC"/>
    <w:rsid w:val="00A4306C"/>
    <w:rsid w:val="00A4663C"/>
    <w:rsid w:val="00A504C3"/>
    <w:rsid w:val="00A6183C"/>
    <w:rsid w:val="00A707CD"/>
    <w:rsid w:val="00A738E5"/>
    <w:rsid w:val="00A73E49"/>
    <w:rsid w:val="00A92227"/>
    <w:rsid w:val="00A934D4"/>
    <w:rsid w:val="00AA2718"/>
    <w:rsid w:val="00AB2149"/>
    <w:rsid w:val="00AB389A"/>
    <w:rsid w:val="00AB3C4D"/>
    <w:rsid w:val="00AC6D2B"/>
    <w:rsid w:val="00AF14AD"/>
    <w:rsid w:val="00B163C8"/>
    <w:rsid w:val="00B248B3"/>
    <w:rsid w:val="00B300C0"/>
    <w:rsid w:val="00B42997"/>
    <w:rsid w:val="00B42C10"/>
    <w:rsid w:val="00B44503"/>
    <w:rsid w:val="00B47D28"/>
    <w:rsid w:val="00B53717"/>
    <w:rsid w:val="00B567F5"/>
    <w:rsid w:val="00B569A6"/>
    <w:rsid w:val="00B70E3E"/>
    <w:rsid w:val="00B7496F"/>
    <w:rsid w:val="00B7718A"/>
    <w:rsid w:val="00BA2E5A"/>
    <w:rsid w:val="00BA4039"/>
    <w:rsid w:val="00BA5CA8"/>
    <w:rsid w:val="00BB47A3"/>
    <w:rsid w:val="00BC36EF"/>
    <w:rsid w:val="00BD2F33"/>
    <w:rsid w:val="00BD7CDF"/>
    <w:rsid w:val="00BE148E"/>
    <w:rsid w:val="00BE5453"/>
    <w:rsid w:val="00BE76EA"/>
    <w:rsid w:val="00BF4C6E"/>
    <w:rsid w:val="00C10ED7"/>
    <w:rsid w:val="00C167F0"/>
    <w:rsid w:val="00C22B68"/>
    <w:rsid w:val="00C33DF7"/>
    <w:rsid w:val="00C40F84"/>
    <w:rsid w:val="00C410EE"/>
    <w:rsid w:val="00C53EAD"/>
    <w:rsid w:val="00C54CEC"/>
    <w:rsid w:val="00C673BD"/>
    <w:rsid w:val="00C70157"/>
    <w:rsid w:val="00C91B75"/>
    <w:rsid w:val="00C97D9B"/>
    <w:rsid w:val="00CA261D"/>
    <w:rsid w:val="00CA5F1C"/>
    <w:rsid w:val="00CB177B"/>
    <w:rsid w:val="00CD0432"/>
    <w:rsid w:val="00CE4EDA"/>
    <w:rsid w:val="00CF0F91"/>
    <w:rsid w:val="00D0031B"/>
    <w:rsid w:val="00D2737D"/>
    <w:rsid w:val="00D40332"/>
    <w:rsid w:val="00D51023"/>
    <w:rsid w:val="00D518B8"/>
    <w:rsid w:val="00D57C62"/>
    <w:rsid w:val="00D60C5F"/>
    <w:rsid w:val="00D6147E"/>
    <w:rsid w:val="00D8419F"/>
    <w:rsid w:val="00D86925"/>
    <w:rsid w:val="00D93102"/>
    <w:rsid w:val="00DB02E0"/>
    <w:rsid w:val="00DB1E7E"/>
    <w:rsid w:val="00DD02A3"/>
    <w:rsid w:val="00DD2E8B"/>
    <w:rsid w:val="00DE2B1E"/>
    <w:rsid w:val="00DE2BD4"/>
    <w:rsid w:val="00DF2B6E"/>
    <w:rsid w:val="00E0357F"/>
    <w:rsid w:val="00E170D5"/>
    <w:rsid w:val="00E27C17"/>
    <w:rsid w:val="00E27CBA"/>
    <w:rsid w:val="00E43691"/>
    <w:rsid w:val="00E46448"/>
    <w:rsid w:val="00E47ECA"/>
    <w:rsid w:val="00E64BD9"/>
    <w:rsid w:val="00E8696B"/>
    <w:rsid w:val="00E95320"/>
    <w:rsid w:val="00EA690E"/>
    <w:rsid w:val="00EB0D39"/>
    <w:rsid w:val="00EB398C"/>
    <w:rsid w:val="00EC6F96"/>
    <w:rsid w:val="00ED2B2C"/>
    <w:rsid w:val="00EE1F74"/>
    <w:rsid w:val="00EE7A95"/>
    <w:rsid w:val="00EF19CA"/>
    <w:rsid w:val="00EF1CCC"/>
    <w:rsid w:val="00EF1FC6"/>
    <w:rsid w:val="00F1031C"/>
    <w:rsid w:val="00F1148E"/>
    <w:rsid w:val="00F225B8"/>
    <w:rsid w:val="00F50B0E"/>
    <w:rsid w:val="00F61BAB"/>
    <w:rsid w:val="00F70467"/>
    <w:rsid w:val="00F716A9"/>
    <w:rsid w:val="00F923DF"/>
    <w:rsid w:val="00F94A61"/>
    <w:rsid w:val="00FA1CEE"/>
    <w:rsid w:val="00FA3353"/>
    <w:rsid w:val="00FA359B"/>
    <w:rsid w:val="00FA74C2"/>
    <w:rsid w:val="00FA79DA"/>
    <w:rsid w:val="00FA7FDA"/>
    <w:rsid w:val="00FC185C"/>
    <w:rsid w:val="00FC3E02"/>
    <w:rsid w:val="00FC3F43"/>
    <w:rsid w:val="00FC6080"/>
    <w:rsid w:val="00FD0A9C"/>
    <w:rsid w:val="00FD4739"/>
    <w:rsid w:val="00FD61C6"/>
    <w:rsid w:val="00FD7130"/>
    <w:rsid w:val="00FE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e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rsid w:val="00F716A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E755-0ADA-40D8-945A-A0EC4CC8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Надежда</cp:lastModifiedBy>
  <cp:revision>17</cp:revision>
  <cp:lastPrinted>2017-12-19T06:13:00Z</cp:lastPrinted>
  <dcterms:created xsi:type="dcterms:W3CDTF">2017-10-18T05:35:00Z</dcterms:created>
  <dcterms:modified xsi:type="dcterms:W3CDTF">2017-12-19T06:13:00Z</dcterms:modified>
</cp:coreProperties>
</file>