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E0" w:rsidRPr="00C34CE0" w:rsidRDefault="00C34CE0" w:rsidP="00B02E2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E0" w:rsidRPr="00C34CE0" w:rsidRDefault="00C34CE0" w:rsidP="00B0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C34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C34CE0" w:rsidRPr="00C34CE0" w:rsidRDefault="00C34CE0" w:rsidP="00B0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C34CE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="00B02E2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r w:rsidR="00B02E2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Ö</w:t>
      </w:r>
      <w:r w:rsidR="00B02E2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</w:t>
      </w:r>
    </w:p>
    <w:p w:rsidR="00C34CE0" w:rsidRPr="00C34CE0" w:rsidRDefault="004367CC" w:rsidP="00B0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C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Прямая соединительная линия 4" o:spid="_x0000_s1026" style="position:absolute;left:0;text-align:left;flip:y;z-index:251659264;visibility:visible;mso-wrap-distance-top:-3e-5mm;mso-wrap-distance-bottom:-3e-5mm" from="9pt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wwQt4doAAAAIAQAADwAAAAAAAAAAAAAAAACuBAAAZHJzL2Rvd25yZXYueG1sUEsFBgAA&#10;AAAEAAQA8wAAALUFAAAAAA==&#10;"/>
        </w:pict>
      </w:r>
      <w:r w:rsidR="00C34CE0" w:rsidRPr="00C3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C34CE0" w:rsidRPr="00C34CE0" w:rsidRDefault="00C34CE0" w:rsidP="00B02E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</w:pPr>
      <w:proofErr w:type="gramStart"/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П</w:t>
      </w:r>
      <w:proofErr w:type="gramEnd"/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О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С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Т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А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Н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О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В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Л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Е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Н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И</w:t>
      </w:r>
      <w:r w:rsidR="00B02E25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Е</w:t>
      </w:r>
    </w:p>
    <w:p w:rsidR="00C34CE0" w:rsidRPr="00C34CE0" w:rsidRDefault="00C34CE0" w:rsidP="00B02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E0" w:rsidRPr="00C34CE0" w:rsidRDefault="00A759E2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</w:t>
      </w:r>
      <w:r w:rsid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C34CE0" w:rsidRPr="00C34CE0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</w:t>
      </w:r>
    </w:p>
    <w:p w:rsidR="00C34CE0" w:rsidRPr="00C34CE0" w:rsidRDefault="00C34CE0" w:rsidP="0051216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Усть-Кулом</w:t>
      </w:r>
    </w:p>
    <w:p w:rsidR="00C34CE0" w:rsidRPr="00A92AA2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AFF" w:rsidRPr="00B02E25" w:rsidRDefault="00314CFE" w:rsidP="0031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B529F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E2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и проведении </w:t>
      </w:r>
      <w:proofErr w:type="gramStart"/>
      <w:r w:rsidRPr="00B02E2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</w:t>
      </w:r>
      <w:r w:rsidRPr="00B02E25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="00D13AFF" w:rsidRPr="00B02E25">
        <w:rPr>
          <w:rFonts w:ascii="Times New Roman" w:hAnsi="Times New Roman" w:cs="Times New Roman"/>
          <w:b/>
          <w:sz w:val="28"/>
          <w:szCs w:val="28"/>
        </w:rPr>
        <w:t xml:space="preserve"> театрального</w:t>
      </w:r>
    </w:p>
    <w:p w:rsidR="00314CFE" w:rsidRPr="00B02E25" w:rsidRDefault="00D13AFF" w:rsidP="0031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 w:rsidR="00B02E25">
        <w:rPr>
          <w:rFonts w:ascii="Times New Roman" w:hAnsi="Times New Roman" w:cs="Times New Roman"/>
          <w:b/>
          <w:sz w:val="28"/>
          <w:szCs w:val="28"/>
        </w:rPr>
        <w:t>–</w:t>
      </w:r>
      <w:r w:rsidRPr="00B0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CFE" w:rsidRPr="00B02E25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0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E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02E25">
        <w:rPr>
          <w:rFonts w:ascii="Times New Roman" w:hAnsi="Times New Roman" w:cs="Times New Roman"/>
          <w:b/>
          <w:sz w:val="28"/>
          <w:szCs w:val="28"/>
        </w:rPr>
        <w:t>Изкар</w:t>
      </w:r>
      <w:proofErr w:type="spellEnd"/>
      <w:r w:rsidRPr="00B02E25">
        <w:rPr>
          <w:rFonts w:ascii="Times New Roman" w:hAnsi="Times New Roman" w:cs="Times New Roman"/>
          <w:b/>
          <w:sz w:val="28"/>
          <w:szCs w:val="28"/>
        </w:rPr>
        <w:t xml:space="preserve"> - 2025»</w:t>
      </w:r>
    </w:p>
    <w:p w:rsidR="00314CFE" w:rsidRPr="00314CFE" w:rsidRDefault="00314CFE" w:rsidP="00B02E25">
      <w:pPr>
        <w:spacing w:after="0" w:line="240" w:lineRule="auto"/>
        <w:ind w:hanging="522"/>
        <w:jc w:val="center"/>
        <w:rPr>
          <w:sz w:val="20"/>
          <w:lang w:eastAsia="ru-RU"/>
        </w:rPr>
      </w:pPr>
    </w:p>
    <w:p w:rsidR="00B02E25" w:rsidRPr="00B02E25" w:rsidRDefault="00881FDB" w:rsidP="00B02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всестороннего</w:t>
      </w:r>
      <w:r w:rsidRPr="00C34CE0">
        <w:rPr>
          <w:rFonts w:ascii="Times New Roman" w:eastAsia="Times New Roman" w:hAnsi="Times New Roman" w:cs="Times New Roman"/>
          <w:sz w:val="28"/>
          <w:szCs w:val="28"/>
        </w:rPr>
        <w:t xml:space="preserve"> развития театрального искусства и </w:t>
      </w:r>
      <w:r w:rsidRPr="00B02E25">
        <w:rPr>
          <w:rFonts w:ascii="Times New Roman" w:eastAsia="Times New Roman" w:hAnsi="Times New Roman" w:cs="Times New Roman"/>
          <w:sz w:val="28"/>
          <w:szCs w:val="28"/>
        </w:rPr>
        <w:t>совершенствования мастерства участников творческих коллективов,</w:t>
      </w:r>
      <w:r w:rsidR="00B02E25" w:rsidRPr="00B0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«Усть-Куломский» </w:t>
      </w:r>
    </w:p>
    <w:p w:rsidR="00881FDB" w:rsidRPr="00B02E25" w:rsidRDefault="00B02E25" w:rsidP="00B02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881FDB" w:rsidRPr="00B02E25" w:rsidRDefault="00881FDB" w:rsidP="00B02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DB" w:rsidRPr="00B02E25" w:rsidRDefault="00881FDB" w:rsidP="00B02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Провести с 01 августа по 2</w:t>
      </w:r>
      <w:r w:rsidR="00D52FA3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6 октябр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я 2025 года на территории МО МР «Усть-Куломский» Межр</w:t>
      </w:r>
      <w:r w:rsidRPr="00B02E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айонный театральный фестиваль-конкурс «Изкар-2025», посвященный </w:t>
      </w:r>
      <w:r w:rsidRPr="00B02E25">
        <w:rPr>
          <w:rFonts w:ascii="Times New Roman" w:hAnsi="Times New Roman" w:cs="Times New Roman"/>
          <w:sz w:val="28"/>
          <w:szCs w:val="28"/>
        </w:rPr>
        <w:t>80-летию Победы в Великой Отечественной войне 1941-1945 гг., празднованию 135-летия со дня рождения В.Т. Чисталева</w:t>
      </w:r>
      <w:r w:rsidRPr="00B02E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81FDB" w:rsidRPr="00B02E25" w:rsidRDefault="00881FDB" w:rsidP="00B02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</w:t>
      </w:r>
      <w:r w:rsidR="00BC3DC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B02E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Межрайонного театрального фестиваля-конкурса «Изкар-202</w:t>
      </w:r>
      <w:r w:rsidR="00A759E2" w:rsidRPr="00B02E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B02E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1 к настоящему постановлению. </w:t>
      </w:r>
    </w:p>
    <w:p w:rsidR="00881FDB" w:rsidRPr="00B02E25" w:rsidRDefault="00881FDB" w:rsidP="00B02E25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25">
        <w:rPr>
          <w:rFonts w:ascii="Times New Roman" w:eastAsia="Times New Roman" w:hAnsi="Times New Roman" w:cs="Times New Roman"/>
          <w:sz w:val="28"/>
          <w:szCs w:val="28"/>
        </w:rPr>
        <w:t>3.Управлению культуры и национальной политики администрации МР «Усть-Куломский» организовать работу по подготовке и проведению Межр</w:t>
      </w:r>
      <w:r w:rsidRPr="00B02E25">
        <w:rPr>
          <w:rFonts w:ascii="Times New Roman" w:eastAsia="Times New Roman" w:hAnsi="Times New Roman" w:cs="Times New Roman"/>
          <w:bCs/>
          <w:sz w:val="28"/>
          <w:szCs w:val="28"/>
        </w:rPr>
        <w:t>айонного театрального фестиваля – конкурса «Изкар-2025»</w:t>
      </w:r>
      <w:r w:rsidRPr="00B02E2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 МР «Усть-Куломский».</w:t>
      </w:r>
    </w:p>
    <w:p w:rsidR="00881FDB" w:rsidRPr="00B02E25" w:rsidRDefault="00881FDB" w:rsidP="00B02E25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руководителя администрации МР </w:t>
      </w:r>
      <w:r w:rsidRPr="00B02E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Pr="00B02E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Левченко Наталью Анатольевну.</w:t>
      </w:r>
    </w:p>
    <w:p w:rsidR="00C34CE0" w:rsidRPr="00B02E25" w:rsidRDefault="00314CFE" w:rsidP="00B02E25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5. </w:t>
      </w:r>
      <w:r w:rsidR="000F7408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опубликования в </w:t>
      </w:r>
      <w:r w:rsidR="00642CC8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F7408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нформационном </w:t>
      </w:r>
      <w:r w:rsidR="00642CC8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F7408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естнике Совета и администрации МР «Усть-Куломский».</w:t>
      </w:r>
    </w:p>
    <w:p w:rsidR="009C1D87" w:rsidRDefault="009C1D87" w:rsidP="00B02E25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2E25" w:rsidRPr="00B02E25" w:rsidRDefault="00B02E25" w:rsidP="00B02E25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B02E25" w:rsidRDefault="00C34CE0" w:rsidP="00B02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МР</w:t>
      </w:r>
      <w:r w:rsidR="000C0F78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 «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C0F78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34CE0" w:rsidRPr="00B02E25" w:rsidRDefault="00512160" w:rsidP="00B02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C34CE0"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</w:t>
      </w:r>
      <w:r w:rsid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C34CE0" w:rsidRPr="00B02E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С.В. </w:t>
      </w:r>
      <w:proofErr w:type="spellStart"/>
      <w:r w:rsidR="00C34CE0" w:rsidRPr="00B02E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Рубан</w:t>
      </w:r>
      <w:proofErr w:type="spellEnd"/>
    </w:p>
    <w:p w:rsidR="00881FDB" w:rsidRPr="00B02E25" w:rsidRDefault="00881FDB" w:rsidP="00B02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1D87" w:rsidRPr="00B02E25" w:rsidRDefault="009C1D87" w:rsidP="00B02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1D87" w:rsidRPr="00B02E25" w:rsidRDefault="00881FDB" w:rsidP="00B02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E25">
        <w:rPr>
          <w:rFonts w:ascii="Times New Roman" w:eastAsia="Times New Roman" w:hAnsi="Times New Roman" w:cs="Times New Roman"/>
          <w:sz w:val="24"/>
          <w:szCs w:val="24"/>
          <w:lang w:eastAsia="ar-SA"/>
        </w:rPr>
        <w:t>Башурина А.А.</w:t>
      </w:r>
    </w:p>
    <w:p w:rsidR="00314CFE" w:rsidRPr="00B02E25" w:rsidRDefault="00881FDB" w:rsidP="00B02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E25">
        <w:rPr>
          <w:rFonts w:ascii="Times New Roman" w:eastAsia="Times New Roman" w:hAnsi="Times New Roman" w:cs="Times New Roman"/>
          <w:sz w:val="24"/>
          <w:szCs w:val="24"/>
          <w:lang w:eastAsia="ar-SA"/>
        </w:rPr>
        <w:t>94</w:t>
      </w:r>
      <w:r w:rsidR="009C1D87" w:rsidRPr="00B02E2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02E25">
        <w:rPr>
          <w:rFonts w:ascii="Times New Roman" w:eastAsia="Times New Roman" w:hAnsi="Times New Roman" w:cs="Times New Roman"/>
          <w:sz w:val="24"/>
          <w:szCs w:val="24"/>
          <w:lang w:eastAsia="ar-SA"/>
        </w:rPr>
        <w:t>503</w:t>
      </w:r>
    </w:p>
    <w:p w:rsidR="00B02E25" w:rsidRDefault="00B02E25" w:rsidP="00B02E2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2E25" w:rsidRDefault="00B02E25" w:rsidP="00B02E2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2E25" w:rsidRDefault="00B02E25" w:rsidP="00B02E2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FDB" w:rsidRPr="00B02E25" w:rsidRDefault="00B02E25" w:rsidP="00B02E2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881FDB" w:rsidRPr="00B02E25" w:rsidRDefault="00B02E25" w:rsidP="00B0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 </w:t>
      </w:r>
    </w:p>
    <w:p w:rsidR="00881FDB" w:rsidRPr="00B02E25" w:rsidRDefault="00881FDB" w:rsidP="00B0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</w:t>
      </w:r>
    </w:p>
    <w:p w:rsidR="00881FDB" w:rsidRPr="00B02E25" w:rsidRDefault="00A759E2" w:rsidP="00B0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февраля </w:t>
      </w:r>
      <w:r w:rsidR="00881FDB"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</w:t>
      </w:r>
      <w:r w:rsidRPr="00B02E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166</w:t>
      </w:r>
    </w:p>
    <w:p w:rsidR="00881FDB" w:rsidRPr="00B02E25" w:rsidRDefault="00881FDB" w:rsidP="00B02E2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E25" w:rsidRDefault="00BC3DC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881FDB" w:rsidRPr="00B02E25">
        <w:rPr>
          <w:rFonts w:ascii="Times New Roman" w:hAnsi="Times New Roman" w:cs="Times New Roman"/>
          <w:b/>
          <w:sz w:val="28"/>
          <w:szCs w:val="28"/>
        </w:rPr>
        <w:t>Межрайонного</w:t>
      </w:r>
      <w:proofErr w:type="gramEnd"/>
      <w:r w:rsidR="00881FDB" w:rsidRPr="00B02E25">
        <w:rPr>
          <w:rFonts w:ascii="Times New Roman" w:hAnsi="Times New Roman" w:cs="Times New Roman"/>
          <w:b/>
          <w:sz w:val="28"/>
          <w:szCs w:val="28"/>
        </w:rPr>
        <w:t xml:space="preserve"> театрального </w:t>
      </w: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фестиваля – конкурса</w:t>
      </w:r>
      <w:r w:rsidR="00B0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E25">
        <w:rPr>
          <w:rFonts w:ascii="Times New Roman" w:hAnsi="Times New Roman" w:cs="Times New Roman"/>
          <w:b/>
          <w:sz w:val="28"/>
          <w:szCs w:val="28"/>
        </w:rPr>
        <w:t>«Изкар-2025»</w:t>
      </w: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подготовки и проведения Межрайонного театрального фестиваля – конкурса «Изкар - 2025», определяет цель, задачи и финансовые условия участия.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1.2. Межрайонный театральный фестиваль – конкурс «Изкар - 2025» (далее – Фестиваль) будет проходить в рамках 80-летия Победы в Великой Отечественной войне 1941-1945 гг., празднования 135-летия со дня рождения В.Т. Чисталева.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1.3. Тема фестиваля: единство народа – путь к Победе.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2. Учредители и организаторы Фестиваля</w:t>
      </w: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2.1. Учредители Фестиваля: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Администрация МР «Усть-Куломский»,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Управление культуры и национальной политики администрации МР «Усть-Куломский».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2.2. Организаторы Фестиваля: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МБУК «Усть-Куломская Централизованная клубная система»,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МБУК «Усть-Куломский Районный Дом культуры».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2.3. Соорганизаторы Фестиваля: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Помоздинский Дом культуры - филиал МБУК «Усть-Куломская Централизованная клубная система»,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Скородумский Дом культуры филиал МБУК «Усть-Куломская Централизованная клубная система»,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МОУ «Помоздинская СОШ» имени В.Т. Чисталева.</w:t>
      </w:r>
    </w:p>
    <w:p w:rsidR="00881FDB" w:rsidRPr="00B02E25" w:rsidRDefault="00881FDB" w:rsidP="00B0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3. Цель и задачи Фестиваля</w:t>
      </w:r>
    </w:p>
    <w:p w:rsidR="00881FDB" w:rsidRPr="00B02E25" w:rsidRDefault="00881FDB" w:rsidP="00B0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3.1 Цели: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демонстрация единства народа, через сохранение и развитие культурных традиций, а также повышение интереса зрительской аудитории к накопленному театральному наследию.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3.2 Задачи Фестиваля: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- поддержка и развитие творческого потенциала театральных коллективов, установление контактов между представителями театральных </w:t>
      </w:r>
      <w:r w:rsidRPr="00B02E25">
        <w:rPr>
          <w:rFonts w:ascii="Times New Roman" w:hAnsi="Times New Roman" w:cs="Times New Roman"/>
          <w:sz w:val="28"/>
          <w:szCs w:val="28"/>
        </w:rPr>
        <w:lastRenderedPageBreak/>
        <w:t xml:space="preserve">профессий, создание условий для обмена опытом между творческими коллективами - участниками Фестиваля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- сохранение коми театральных традиций и поиск нового современного сценического языка;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укрепление творческих контактов с муниципалитетами Республики Коми;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- привлечение внимания   театральной и культурной общественности к вопросам развития театра в Коми глубинке.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4. Организация Фестиваля</w:t>
      </w: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4.1. Для проведения Фестиваля создается организационный комитет Фестиваля (далее по тексту - Оргкомитет)</w:t>
      </w:r>
    </w:p>
    <w:p w:rsidR="00881FDB" w:rsidRPr="00B02E25" w:rsidRDefault="00881FDB" w:rsidP="00B02E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4.2. Состав Оргкомитета формируется из представителей учредителей, организаторов и соорганизаторов Фестиваля, а также представители общественных организаций и театральных деятелей (критики, режиссеры). </w:t>
      </w:r>
    </w:p>
    <w:p w:rsidR="00881FDB" w:rsidRPr="00B02E25" w:rsidRDefault="00A759E2" w:rsidP="00B02E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4.3. Оргкомитет определяет</w:t>
      </w:r>
      <w:r w:rsidR="00881FDB" w:rsidRPr="00B02E25">
        <w:rPr>
          <w:rFonts w:ascii="Times New Roman" w:hAnsi="Times New Roman" w:cs="Times New Roman"/>
          <w:sz w:val="28"/>
          <w:szCs w:val="28"/>
        </w:rPr>
        <w:t>:</w:t>
      </w:r>
    </w:p>
    <w:p w:rsidR="00881FDB" w:rsidRPr="00B02E25" w:rsidRDefault="00881FDB" w:rsidP="00B02E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сроки проведения Фестиваля;</w:t>
      </w:r>
    </w:p>
    <w:p w:rsidR="00881FDB" w:rsidRPr="00B02E25" w:rsidRDefault="00881FDB" w:rsidP="00B02E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состав Жюри Фестиваля;</w:t>
      </w:r>
    </w:p>
    <w:p w:rsidR="00881FDB" w:rsidRPr="00B02E25" w:rsidRDefault="00881FDB" w:rsidP="00B02E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- программу и афишу Фестиваля; </w:t>
      </w:r>
    </w:p>
    <w:p w:rsidR="00881FDB" w:rsidRPr="00B02E25" w:rsidRDefault="00881FDB" w:rsidP="00B02E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смету доходов и расходов Фестиваля.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кандидатуры театральных критиков, педагогов, режиссеров, актеров, приглашенных для участия в мастер-классах и проведения творческих лабораторий, мастер-классов, семинаров;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- награды Фестиваля;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осуществляет сбор заявок на участие театральных коллективов в Фестивале;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осуществляет другие вопросы, связанные с подготовкой и проведением Фестиваля.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4.4.   Жюри Фестиваля.  Состав   Жюри Фестиваля формируется из числа авторитетных театральных деятелей - критиков, режиссёров, актёров.     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Жюри фестиваля: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- осуществляет профессиональную оценку и отбор спектаклей для участия в Фестивале путем просмотра видеозаписей, на основании критериев: 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оценивается высокий художественный уровень спектакля, 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работа режиссера, художника, актера, новизна и оригинальность (индивидуальность, самобытность) работы.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в ходе Фестиваля после показа спектаклей члены Жюри проводят их обсуждение с творческой частью труппы театра - участника Фестиваля;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 - Жюри Фестиваля принимает решение о присуждении наград по каждой номинации простым большинством из числа присутствующих членов Жюри путем открытого голосования и оформляется протоколом;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Решение Жюри оглашается на церемонии закрытия Фестиваля;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lastRenderedPageBreak/>
        <w:t>- Жюри имеет право принять решение об отсутствии номинантов в любой номинации. В исключительных случаях Жюри имеет право присуждать дополнительный приз.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 xml:space="preserve">5. Порядок и условия участия в Фестивале </w:t>
      </w: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5.1. Фестиваль проводится в два тура: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1)  </w:t>
      </w:r>
      <w:r w:rsidRPr="00B02E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2E25">
        <w:rPr>
          <w:rFonts w:ascii="Times New Roman" w:hAnsi="Times New Roman" w:cs="Times New Roman"/>
          <w:sz w:val="28"/>
          <w:szCs w:val="28"/>
        </w:rPr>
        <w:t xml:space="preserve"> тур (отборочн</w:t>
      </w:r>
      <w:r w:rsidR="00D52FA3" w:rsidRPr="00B02E25">
        <w:rPr>
          <w:rFonts w:ascii="Times New Roman" w:hAnsi="Times New Roman" w:cs="Times New Roman"/>
          <w:sz w:val="28"/>
          <w:szCs w:val="28"/>
        </w:rPr>
        <w:t>ый) проводится с 1 августа по 31августа</w:t>
      </w:r>
      <w:r w:rsidRPr="00B02E25">
        <w:rPr>
          <w:rFonts w:ascii="Times New Roman" w:hAnsi="Times New Roman" w:cs="Times New Roman"/>
          <w:sz w:val="28"/>
          <w:szCs w:val="28"/>
        </w:rPr>
        <w:t xml:space="preserve"> 2025 года в формате просмотра видеозаписи спектакля членами Жюри Фестиваля.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E2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B02E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2E25">
        <w:rPr>
          <w:rFonts w:ascii="Times New Roman" w:hAnsi="Times New Roman" w:cs="Times New Roman"/>
          <w:sz w:val="28"/>
          <w:szCs w:val="28"/>
        </w:rPr>
        <w:t xml:space="preserve"> туре (отборочном) участникам необходимо представить с 1 августа по 15 </w:t>
      </w:r>
      <w:r w:rsidR="00D52FA3" w:rsidRPr="00B02E25">
        <w:rPr>
          <w:rFonts w:ascii="Times New Roman" w:hAnsi="Times New Roman" w:cs="Times New Roman"/>
          <w:sz w:val="28"/>
          <w:szCs w:val="28"/>
        </w:rPr>
        <w:t>августа</w:t>
      </w:r>
      <w:r w:rsidRPr="00B02E25">
        <w:rPr>
          <w:rFonts w:ascii="Times New Roman" w:hAnsi="Times New Roman" w:cs="Times New Roman"/>
          <w:sz w:val="28"/>
          <w:szCs w:val="28"/>
        </w:rPr>
        <w:t xml:space="preserve"> 2025 года анкету-заявку на участие в Фестивале по форме, согласно приложению № 1 </w:t>
      </w:r>
      <w:r w:rsidR="00CD08E6" w:rsidRPr="00B02E25">
        <w:rPr>
          <w:rFonts w:ascii="Times New Roman" w:hAnsi="Times New Roman" w:cs="Times New Roman"/>
          <w:sz w:val="28"/>
          <w:szCs w:val="28"/>
        </w:rPr>
        <w:t xml:space="preserve">и № 2 </w:t>
      </w:r>
      <w:r w:rsidRPr="00B02E25">
        <w:rPr>
          <w:rFonts w:ascii="Times New Roman" w:hAnsi="Times New Roman" w:cs="Times New Roman"/>
          <w:sz w:val="28"/>
          <w:szCs w:val="28"/>
        </w:rPr>
        <w:t xml:space="preserve">к положению, с приложением технического райдера спектакля, театральной программы, афиши спектакля, полной видеозаписи спектакля на DVD или ссылка на </w:t>
      </w:r>
      <w:proofErr w:type="spellStart"/>
      <w:r w:rsidRPr="00B02E25"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 w:rsidRPr="00B02E25">
        <w:rPr>
          <w:rFonts w:ascii="Times New Roman" w:hAnsi="Times New Roman" w:cs="Times New Roman"/>
          <w:sz w:val="28"/>
          <w:szCs w:val="28"/>
        </w:rPr>
        <w:t xml:space="preserve"> с возможностью скачивания видеозаписи, на электронную почту </w:t>
      </w:r>
      <w:hyperlink r:id="rId6" w:history="1">
        <w:r w:rsidRPr="00B02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pomosdin</w:t>
        </w:r>
        <w:r w:rsidRPr="00B02E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02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</w:t>
        </w:r>
        <w:r w:rsidRPr="00B02E25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Pr="00B02E25">
        <w:rPr>
          <w:rFonts w:ascii="Times New Roman" w:hAnsi="Times New Roman" w:cs="Times New Roman"/>
          <w:sz w:val="28"/>
          <w:szCs w:val="28"/>
        </w:rPr>
        <w:t xml:space="preserve"> .  </w:t>
      </w:r>
      <w:proofErr w:type="gramEnd"/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Видеозаписи выступлений должны соответствовать следующим требованиям: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съёмка производиться с горизонтальной ориентацией экрана без выключения и остановки записи от начала до конца исполняемого произведения, MP4 или MOV, разрешение - 1920x1080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во время видеозаписи используется естественная акустика зала, класса или иного помещения (для номинаций)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- запрещено редактирование видеозаписи (монтаж, склейка кадров, наложение аудиодорожек);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Окончательный состав </w:t>
      </w:r>
      <w:proofErr w:type="gramStart"/>
      <w:r w:rsidRPr="00B02E25">
        <w:rPr>
          <w:rFonts w:ascii="Times New Roman" w:hAnsi="Times New Roman" w:cs="Times New Roman"/>
          <w:sz w:val="28"/>
          <w:szCs w:val="28"/>
        </w:rPr>
        <w:t xml:space="preserve">участников Фестиваля, допущенных во </w:t>
      </w:r>
      <w:r w:rsidRPr="00B02E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2E25">
        <w:rPr>
          <w:rFonts w:ascii="Times New Roman" w:hAnsi="Times New Roman" w:cs="Times New Roman"/>
          <w:sz w:val="28"/>
          <w:szCs w:val="28"/>
        </w:rPr>
        <w:t xml:space="preserve"> тур определяет</w:t>
      </w:r>
      <w:proofErr w:type="gramEnd"/>
      <w:r w:rsidRPr="00B02E25">
        <w:rPr>
          <w:rFonts w:ascii="Times New Roman" w:hAnsi="Times New Roman" w:cs="Times New Roman"/>
          <w:sz w:val="28"/>
          <w:szCs w:val="28"/>
        </w:rPr>
        <w:t xml:space="preserve"> Жюри Фестиваля, решение которого оформляется протоколом. Результаты отборочного тура размещаются на официальном сайте учредителей и организаторов Фестиваля не позднее 3</w:t>
      </w:r>
      <w:r w:rsidR="00D52FA3" w:rsidRPr="00B02E25">
        <w:rPr>
          <w:rFonts w:ascii="Times New Roman" w:hAnsi="Times New Roman" w:cs="Times New Roman"/>
          <w:sz w:val="28"/>
          <w:szCs w:val="28"/>
        </w:rPr>
        <w:t>1августа</w:t>
      </w:r>
      <w:r w:rsidRPr="00B02E25">
        <w:rPr>
          <w:rFonts w:ascii="Times New Roman" w:hAnsi="Times New Roman" w:cs="Times New Roman"/>
          <w:sz w:val="28"/>
          <w:szCs w:val="28"/>
        </w:rPr>
        <w:t xml:space="preserve"> 2025 года.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Оргкомитет Фестиваля в течение 3 рабочих дней после официального размещения результатов </w:t>
      </w:r>
      <w:r w:rsidRPr="00B02E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2E25">
        <w:rPr>
          <w:rFonts w:ascii="Times New Roman" w:hAnsi="Times New Roman" w:cs="Times New Roman"/>
          <w:sz w:val="28"/>
          <w:szCs w:val="28"/>
        </w:rPr>
        <w:t xml:space="preserve"> (отборочного) тура, извещают участников, прошедших во </w:t>
      </w:r>
      <w:r w:rsidRPr="00B02E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2E25">
        <w:rPr>
          <w:rFonts w:ascii="Times New Roman" w:hAnsi="Times New Roman" w:cs="Times New Roman"/>
          <w:sz w:val="28"/>
          <w:szCs w:val="28"/>
        </w:rPr>
        <w:t xml:space="preserve"> тур.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Всем участникам, не прошедшим во </w:t>
      </w:r>
      <w:r w:rsidRPr="00B02E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2E25">
        <w:rPr>
          <w:rFonts w:ascii="Times New Roman" w:hAnsi="Times New Roman" w:cs="Times New Roman"/>
          <w:sz w:val="28"/>
          <w:szCs w:val="28"/>
        </w:rPr>
        <w:t xml:space="preserve"> тур, в течение 15 дней со дня размещения на официальном сайте учредителей и организаторов Фестиваля направляются Дипломы участника в </w:t>
      </w:r>
      <w:r w:rsidRPr="00B02E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2E25">
        <w:rPr>
          <w:rFonts w:ascii="Times New Roman" w:hAnsi="Times New Roman" w:cs="Times New Roman"/>
          <w:sz w:val="28"/>
          <w:szCs w:val="28"/>
        </w:rPr>
        <w:t xml:space="preserve"> туре (отборочном) туре Фестиваля.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2) </w:t>
      </w:r>
      <w:r w:rsidRPr="00B02E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2E25">
        <w:rPr>
          <w:rFonts w:ascii="Times New Roman" w:hAnsi="Times New Roman" w:cs="Times New Roman"/>
          <w:sz w:val="28"/>
          <w:szCs w:val="28"/>
        </w:rPr>
        <w:t xml:space="preserve"> тур проводится 2</w:t>
      </w:r>
      <w:r w:rsidR="00D52FA3" w:rsidRPr="00B02E25">
        <w:rPr>
          <w:rFonts w:ascii="Times New Roman" w:hAnsi="Times New Roman" w:cs="Times New Roman"/>
          <w:sz w:val="28"/>
          <w:szCs w:val="28"/>
        </w:rPr>
        <w:t>5</w:t>
      </w:r>
      <w:r w:rsidRPr="00B02E25">
        <w:rPr>
          <w:rFonts w:ascii="Times New Roman" w:hAnsi="Times New Roman" w:cs="Times New Roman"/>
          <w:sz w:val="28"/>
          <w:szCs w:val="28"/>
        </w:rPr>
        <w:t>-2</w:t>
      </w:r>
      <w:r w:rsidR="00D52FA3" w:rsidRPr="00B02E25">
        <w:rPr>
          <w:rFonts w:ascii="Times New Roman" w:hAnsi="Times New Roman" w:cs="Times New Roman"/>
          <w:sz w:val="28"/>
          <w:szCs w:val="28"/>
        </w:rPr>
        <w:t>6октября</w:t>
      </w:r>
      <w:r w:rsidRPr="00B02E25">
        <w:rPr>
          <w:rFonts w:ascii="Times New Roman" w:hAnsi="Times New Roman" w:cs="Times New Roman"/>
          <w:sz w:val="28"/>
          <w:szCs w:val="28"/>
        </w:rPr>
        <w:t xml:space="preserve"> 2025 года в Помоздинском Доме культуры - филиале МБУК «Усть-Куломская ЦКС» (далее – Помоздинский ДК).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5.2. В Фестивале принимают участие районные/городские театральные коллективы со спектаклями, сценическими </w:t>
      </w:r>
      <w:proofErr w:type="gramStart"/>
      <w:r w:rsidRPr="00B02E25">
        <w:rPr>
          <w:rFonts w:ascii="Times New Roman" w:hAnsi="Times New Roman" w:cs="Times New Roman"/>
          <w:sz w:val="28"/>
          <w:szCs w:val="28"/>
        </w:rPr>
        <w:t>постановками</w:t>
      </w:r>
      <w:proofErr w:type="gramEnd"/>
      <w:r w:rsidRPr="00B02E25">
        <w:rPr>
          <w:rFonts w:ascii="Times New Roman" w:hAnsi="Times New Roman" w:cs="Times New Roman"/>
          <w:sz w:val="28"/>
          <w:szCs w:val="28"/>
        </w:rPr>
        <w:t xml:space="preserve"> поставленными на основе русской, коми национальной классической и современной драматургии.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5.3. Участие в Фестивале – безвозмездное. Максимальное количество участников от одного театрального коллектива не должно превышать 10 человек. В особых случаях при дополнительном согласовании с Оргкомитетом допускается большее количество участников.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lastRenderedPageBreak/>
        <w:t>5.4. Предоставленные материалы безвозмездно передаются в Оргкомитет Фестиваля для создания информационной базы (</w:t>
      </w:r>
      <w:proofErr w:type="spellStart"/>
      <w:r w:rsidRPr="00B02E25">
        <w:rPr>
          <w:rFonts w:ascii="Times New Roman" w:hAnsi="Times New Roman" w:cs="Times New Roman"/>
          <w:sz w:val="28"/>
          <w:szCs w:val="28"/>
        </w:rPr>
        <w:t>видеофонда</w:t>
      </w:r>
      <w:proofErr w:type="spellEnd"/>
      <w:r w:rsidRPr="00B02E25">
        <w:rPr>
          <w:rFonts w:ascii="Times New Roman" w:hAnsi="Times New Roman" w:cs="Times New Roman"/>
          <w:sz w:val="28"/>
          <w:szCs w:val="28"/>
        </w:rPr>
        <w:t xml:space="preserve">) спектаклей.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5.5. Оргкомитет Фестиваля оставляет за собой право на некоммерческое использование видеозаписей и их фрагментов в информационных, научно - исследовательских и учебных целях, а также в качестве иллюстраций в печатных изданиях, радио и телепередачах с учетом соблюдения авторских прав.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 xml:space="preserve">6. Место и время проведения Фестиваля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6.1. Фестиваль проходит на площадках в учреждениях культуры и образования с. Помоздино и д. Скородум Усть-Куломского района Республики Коми 2</w:t>
      </w:r>
      <w:r w:rsidR="00D52FA3" w:rsidRPr="00B02E25">
        <w:rPr>
          <w:rFonts w:ascii="Times New Roman" w:hAnsi="Times New Roman" w:cs="Times New Roman"/>
          <w:sz w:val="28"/>
          <w:szCs w:val="28"/>
        </w:rPr>
        <w:t>5</w:t>
      </w:r>
      <w:r w:rsidRPr="00B02E25">
        <w:rPr>
          <w:rFonts w:ascii="Times New Roman" w:hAnsi="Times New Roman" w:cs="Times New Roman"/>
          <w:sz w:val="28"/>
          <w:szCs w:val="28"/>
        </w:rPr>
        <w:t>-2</w:t>
      </w:r>
      <w:r w:rsidR="00D52FA3" w:rsidRPr="00B02E25">
        <w:rPr>
          <w:rFonts w:ascii="Times New Roman" w:hAnsi="Times New Roman" w:cs="Times New Roman"/>
          <w:sz w:val="28"/>
          <w:szCs w:val="28"/>
        </w:rPr>
        <w:t>6 октября</w:t>
      </w:r>
      <w:r w:rsidRPr="00B02E25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7. Программа Фестиваля</w:t>
      </w:r>
    </w:p>
    <w:p w:rsidR="001D5BFE" w:rsidRPr="00B02E25" w:rsidRDefault="001D5BFE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BFE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7.1. Программа Фестиваля включает в себя показ спектаклей, представленных </w:t>
      </w:r>
      <w:proofErr w:type="gramStart"/>
      <w:r w:rsidRPr="00B02E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FDB" w:rsidRPr="00B02E25" w:rsidRDefault="001D5BFE" w:rsidP="00B0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Ф</w:t>
      </w:r>
      <w:r w:rsidR="00881FDB" w:rsidRPr="00B02E25">
        <w:rPr>
          <w:rFonts w:ascii="Times New Roman" w:hAnsi="Times New Roman" w:cs="Times New Roman"/>
          <w:sz w:val="28"/>
          <w:szCs w:val="28"/>
        </w:rPr>
        <w:t xml:space="preserve">естиваль районных и сельских любительских театров и   театральных коллективов Республики Коми, отобранные Жюри Фестиваля.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7.2 Подать заявку на участие в Фестивале может театральный коллектив с постановкой на коми и русском языке по пьесам отечественных и коми авторов.  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7.3. Программа Фестиваля предусматривает «круглые столы» для обсуждения спектаклей с участием представителей   Оргкомитета, ведущих театральных критиков, режиссеров и актеров театров – участников Фестиваля и других приглашенных лиц, проведение мастер-классов для режиссеров и актеров, работу актерских мастерских и режиссерских лабораторий.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8.1. Награды Фестиваля присуждаются любительским театрам и театральным коллективам, актерам, режиссерам и художникам в следующих номинациях: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Лучший спектакль (ГРАН-ПРИ);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Лучшая женская роль;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Лучшая мужская роль;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Лучшая режиссура;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Лучшая сценография; 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Лучший актерский ансамбль; </w:t>
      </w:r>
    </w:p>
    <w:p w:rsidR="00881FDB" w:rsidRPr="00B02E25" w:rsidRDefault="00881FDB" w:rsidP="00B02E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Лучшее музыкальное оформление;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8.2. Участники Фестиваля награждаются дипломами Фестиваля.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lastRenderedPageBreak/>
        <w:t xml:space="preserve">8.3. Жюри Фестиваля, а также спонсоры, учредители, общественные организации и пресса, могут учреждать специальные дополнительные номинации и призы. 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9. Финансирование Фестиваля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9.1.  Финансирование Фестиваля может осуществляться за счет средств местного бюджета, средств, полученных от иной приносящей доход деятельности, иных привлеченных внебюджетных средств и пожертвований (общественных организаций, спонсоров и т.д.).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9.2. Средства, поступившие для проведения Фестиваля, расходуются Оргкомитетом на основании сметы доходов и расходов Фестиваля.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9.3. Расходы, связанные с проездом и проживанием участников Фестиваля, осуществляются за счет направляющей стороны.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9.4. Расходы, связанные с питанием участников Фестиваля (обед), осуществляется за счет принимающей стороны, только в день показа спектакля.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9.5.  Оплата авторских отчислений осуществляется самостоятельно театрами - участниками Фестиваля.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10. Иные условия Фестиваля</w:t>
      </w:r>
    </w:p>
    <w:p w:rsidR="00881FDB" w:rsidRPr="00B02E25" w:rsidRDefault="00881FDB" w:rsidP="00B02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10.1. В случае возобновления </w:t>
      </w:r>
      <w:proofErr w:type="spellStart"/>
      <w:r w:rsidRPr="00B02E25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02E25">
        <w:rPr>
          <w:rFonts w:ascii="Times New Roman" w:hAnsi="Times New Roman" w:cs="Times New Roman"/>
          <w:sz w:val="28"/>
          <w:szCs w:val="28"/>
        </w:rPr>
        <w:t xml:space="preserve"> ограничений на проведение Мероприятий, связанных с профилактикой распространения новой </w:t>
      </w:r>
      <w:proofErr w:type="spellStart"/>
      <w:r w:rsidRPr="00B02E2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B02E25">
        <w:rPr>
          <w:rFonts w:ascii="Times New Roman" w:hAnsi="Times New Roman" w:cs="Times New Roman"/>
          <w:sz w:val="28"/>
          <w:szCs w:val="28"/>
        </w:rPr>
        <w:t xml:space="preserve"> инфекцией или иных ограничительных мер, Фестиваль проводится в онлайн-формате путем организации показа спектаклей театров-участников в виде трансляции в зрительных залах Организатора.  </w:t>
      </w:r>
    </w:p>
    <w:p w:rsidR="001D5BFE" w:rsidRPr="00B02E25" w:rsidRDefault="00881FDB" w:rsidP="00B0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10.2. </w:t>
      </w:r>
      <w:r w:rsidRPr="00B02E2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Вовлечение волонтёров в Фестиваль. </w:t>
      </w:r>
      <w:r w:rsidRPr="00B02E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рамках проведения Фестиваля </w:t>
      </w:r>
    </w:p>
    <w:p w:rsidR="00881FDB" w:rsidRPr="00B02E25" w:rsidRDefault="00881FDB" w:rsidP="00B02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E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планируется привлечение волонтёров из числа активных жителей села, для сопровождения коллективов участников во время фестивальных программ, а также, </w:t>
      </w:r>
      <w:proofErr w:type="gramStart"/>
      <w:r w:rsidRPr="00B02E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поддержании</w:t>
      </w:r>
      <w:proofErr w:type="gramEnd"/>
      <w:r w:rsidRPr="00B02E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дисциплины во время выступлений и других организационных моментов.</w:t>
      </w:r>
    </w:p>
    <w:p w:rsidR="00881FDB" w:rsidRPr="00B02E25" w:rsidRDefault="00881FDB" w:rsidP="00B0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CC8" w:rsidRPr="00B02E25" w:rsidRDefault="00642CC8" w:rsidP="00B02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CC8" w:rsidRPr="00B02E25" w:rsidRDefault="00642CC8" w:rsidP="00B02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BFE" w:rsidRPr="00B02E25" w:rsidRDefault="001D5BFE" w:rsidP="00B02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BFE" w:rsidRPr="00B02E25" w:rsidRDefault="001D5BFE" w:rsidP="00B02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BFE" w:rsidRPr="00B02E25" w:rsidRDefault="001D5BFE" w:rsidP="00B02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BFE" w:rsidRPr="00B02E25" w:rsidRDefault="001D5BFE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BFE" w:rsidRPr="00B02E25" w:rsidRDefault="001D5BFE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BFE" w:rsidRPr="00B02E25" w:rsidRDefault="001D5BFE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BFE" w:rsidRPr="00B02E25" w:rsidRDefault="001D5BFE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DCB" w:rsidRPr="00B02E25" w:rsidRDefault="001D5BFE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BC3DCB" w:rsidRPr="00B02E25" w:rsidRDefault="00BC3DCB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gramStart"/>
      <w:r w:rsidRPr="00B02E25">
        <w:rPr>
          <w:rFonts w:ascii="Times New Roman" w:hAnsi="Times New Roman" w:cs="Times New Roman"/>
          <w:sz w:val="28"/>
          <w:szCs w:val="28"/>
        </w:rPr>
        <w:t>Межрайонного</w:t>
      </w:r>
      <w:proofErr w:type="gramEnd"/>
      <w:r w:rsidRPr="00B0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DCB" w:rsidRPr="00B02E25" w:rsidRDefault="00BC3DCB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театрального фестиваля – конкурса</w:t>
      </w:r>
    </w:p>
    <w:p w:rsidR="00BC3DCB" w:rsidRPr="00B02E25" w:rsidRDefault="00BC3DCB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«Изкар-2025»</w:t>
      </w:r>
    </w:p>
    <w:p w:rsidR="00145E09" w:rsidRPr="00B02E25" w:rsidRDefault="00145E09" w:rsidP="00145E0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5E09" w:rsidRPr="00B02E25" w:rsidRDefault="00145E09" w:rsidP="00145E0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Анкета-заявка на участие </w:t>
      </w:r>
    </w:p>
    <w:p w:rsidR="00145E09" w:rsidRPr="00B02E25" w:rsidRDefault="00145E09" w:rsidP="00145E0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E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Межрайонном театральном фестивале-конкурсе «Изкар-2025»</w:t>
      </w:r>
    </w:p>
    <w:p w:rsidR="00145E09" w:rsidRPr="00B02E25" w:rsidRDefault="00145E09" w:rsidP="00145E0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211"/>
        <w:gridCol w:w="4082"/>
      </w:tblGrid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организации/ населенного пункта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театрального коллектива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(полностью) руководителя театрального коллектива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Контакты руководителя коллектива телефон и </w:t>
            </w:r>
            <w:proofErr w:type="spellStart"/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e-mail</w:t>
            </w:r>
            <w:proofErr w:type="spellEnd"/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Направляющая организация (полное название)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Должность (полностью) руководителя направляющей организации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ФИО (полностью) руководителя направляющей 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Краткая творческая характеристика, в которой указывается год создания коллектива, репертуар, творческое достижение коллектива.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145E0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список коллектива, включая звукооператора, водителя и пр.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 произведения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спектакля (пьесы)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Жанр спектакля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Художественное оформление спектакля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Одежда сцены (кулисы, занавес и др.)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Требуемое сценическое оборудование для спектакля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спектакля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5E09" w:rsidRPr="00B02E25" w:rsidTr="00B02E25">
        <w:tc>
          <w:tcPr>
            <w:tcW w:w="5211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2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(полностью) режиссера</w:t>
            </w:r>
          </w:p>
        </w:tc>
        <w:tc>
          <w:tcPr>
            <w:tcW w:w="4082" w:type="dxa"/>
          </w:tcPr>
          <w:p w:rsidR="00145E09" w:rsidRPr="00B02E25" w:rsidRDefault="00145E09" w:rsidP="00A245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E32C2" w:rsidRPr="00B02E25" w:rsidRDefault="00DE32C2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C2" w:rsidRPr="00B02E25" w:rsidRDefault="00DE32C2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C2" w:rsidRPr="00B02E25" w:rsidRDefault="00DE32C2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C2" w:rsidRPr="00B02E25" w:rsidRDefault="00DE32C2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C2" w:rsidRPr="00B02E25" w:rsidRDefault="00DE32C2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DCB" w:rsidRPr="00B02E25" w:rsidRDefault="00BC3DCB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</w:t>
      </w:r>
    </w:p>
    <w:p w:rsidR="00BC3DCB" w:rsidRPr="00B02E25" w:rsidRDefault="00BC3DCB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gramStart"/>
      <w:r w:rsidRPr="00B02E25">
        <w:rPr>
          <w:rFonts w:ascii="Times New Roman" w:hAnsi="Times New Roman" w:cs="Times New Roman"/>
          <w:sz w:val="28"/>
          <w:szCs w:val="28"/>
        </w:rPr>
        <w:t>Межрайонного</w:t>
      </w:r>
      <w:proofErr w:type="gramEnd"/>
      <w:r w:rsidRPr="00B0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DCB" w:rsidRPr="00B02E25" w:rsidRDefault="00BC3DCB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театрального фестиваля – конкурса</w:t>
      </w:r>
    </w:p>
    <w:p w:rsidR="00BC3DCB" w:rsidRPr="00B02E25" w:rsidRDefault="00BC3DCB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«Изкар-2025»</w:t>
      </w:r>
    </w:p>
    <w:p w:rsidR="00BC3DCB" w:rsidRPr="00B02E25" w:rsidRDefault="00BC3DCB" w:rsidP="00BC3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DCB" w:rsidRPr="00B02E25" w:rsidRDefault="00BC3DCB" w:rsidP="00BC3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25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BC3DCB" w:rsidRPr="00B02E25" w:rsidRDefault="00BC3DCB" w:rsidP="00BC3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CC8" w:rsidRPr="00B02E25" w:rsidRDefault="00BC3DCB" w:rsidP="00B02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Я,_______________________________________________________</w:t>
      </w:r>
    </w:p>
    <w:p w:rsidR="00BC3DCB" w:rsidRPr="00B02E25" w:rsidRDefault="00BC3DCB" w:rsidP="00B02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      (ФИО)</w:t>
      </w:r>
    </w:p>
    <w:p w:rsidR="00642CC8" w:rsidRPr="00B02E25" w:rsidRDefault="00BC3DCB" w:rsidP="00B02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B02E2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02E25">
        <w:rPr>
          <w:rFonts w:ascii="Times New Roman" w:hAnsi="Times New Roman" w:cs="Times New Roman"/>
          <w:sz w:val="28"/>
          <w:szCs w:val="28"/>
        </w:rPr>
        <w:t>а) на обработку моих персональных данных (ФИО, контактный телефон, адрес проживания, место и дата рождения, место работы, должность, адрес организации) Организаторам Фестиваля с целью обработки материалов для организации Межрайонного театрального фестиваля-конкурса «Изкар-2025».</w:t>
      </w:r>
    </w:p>
    <w:p w:rsidR="00BC3DCB" w:rsidRPr="00B02E25" w:rsidRDefault="00BC3DCB" w:rsidP="00B02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E25">
        <w:rPr>
          <w:rFonts w:ascii="Times New Roman" w:hAnsi="Times New Roman" w:cs="Times New Roman"/>
          <w:sz w:val="28"/>
          <w:szCs w:val="28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</w:t>
      </w:r>
      <w:r w:rsidR="00435339" w:rsidRPr="00B02E25">
        <w:rPr>
          <w:rFonts w:ascii="Times New Roman" w:hAnsi="Times New Roman" w:cs="Times New Roman"/>
          <w:sz w:val="28"/>
          <w:szCs w:val="28"/>
        </w:rPr>
        <w:t>накопление, хранение, уточнение, использование, обезличивание, блокирование, уничтожение персональных данных), при этом общее описание вышеуказанных способов обработки персональных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</w:t>
      </w:r>
      <w:proofErr w:type="gramEnd"/>
      <w:r w:rsidR="00435339" w:rsidRPr="00B02E25">
        <w:rPr>
          <w:rFonts w:ascii="Times New Roman" w:hAnsi="Times New Roman" w:cs="Times New Roman"/>
          <w:sz w:val="28"/>
          <w:szCs w:val="28"/>
        </w:rPr>
        <w:t xml:space="preserve"> нормативными документами вышестоящих органов и законодательством. </w:t>
      </w:r>
    </w:p>
    <w:p w:rsidR="00435339" w:rsidRPr="00B02E25" w:rsidRDefault="00435339" w:rsidP="00B02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 </w:t>
      </w:r>
    </w:p>
    <w:p w:rsidR="00435339" w:rsidRPr="00B02E25" w:rsidRDefault="00435339" w:rsidP="00B02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«__»___________20__г.__________________________________</w:t>
      </w:r>
    </w:p>
    <w:p w:rsidR="00435339" w:rsidRPr="00B02E25" w:rsidRDefault="00435339" w:rsidP="00B02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Подпись                        (ФИО)</w:t>
      </w:r>
    </w:p>
    <w:p w:rsidR="00642CC8" w:rsidRPr="00B02E25" w:rsidRDefault="00642CC8" w:rsidP="00B02E2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5339" w:rsidRPr="00B02E25" w:rsidRDefault="00435339" w:rsidP="00B02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proofErr w:type="gramStart"/>
      <w:r w:rsidRPr="00B02E2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02E25">
        <w:rPr>
          <w:rFonts w:ascii="Times New Roman" w:hAnsi="Times New Roman" w:cs="Times New Roman"/>
          <w:sz w:val="28"/>
          <w:szCs w:val="28"/>
        </w:rPr>
        <w:t xml:space="preserve"> (а)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435339" w:rsidRPr="00B02E25" w:rsidRDefault="00435339" w:rsidP="00435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«__»___________20__г.__________________________________</w:t>
      </w:r>
    </w:p>
    <w:p w:rsidR="00435339" w:rsidRPr="00B02E25" w:rsidRDefault="00435339" w:rsidP="00435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25">
        <w:rPr>
          <w:rFonts w:ascii="Times New Roman" w:hAnsi="Times New Roman" w:cs="Times New Roman"/>
          <w:sz w:val="28"/>
          <w:szCs w:val="28"/>
        </w:rPr>
        <w:t>Подпись                        (ФИО)</w:t>
      </w:r>
    </w:p>
    <w:p w:rsidR="00435339" w:rsidRPr="00B02E25" w:rsidRDefault="00435339" w:rsidP="00435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339" w:rsidRPr="00B02E25" w:rsidRDefault="00435339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339" w:rsidRPr="00B02E25" w:rsidRDefault="00435339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339" w:rsidRDefault="00435339" w:rsidP="00C34C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5339" w:rsidSect="00B02E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50"/>
    <w:multiLevelType w:val="hybridMultilevel"/>
    <w:tmpl w:val="3E3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7329"/>
    <w:multiLevelType w:val="hybridMultilevel"/>
    <w:tmpl w:val="ACE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8D9"/>
    <w:multiLevelType w:val="hybridMultilevel"/>
    <w:tmpl w:val="F24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16A15"/>
    <w:multiLevelType w:val="multilevel"/>
    <w:tmpl w:val="081EDA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5396B"/>
    <w:multiLevelType w:val="hybridMultilevel"/>
    <w:tmpl w:val="41B0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D472D"/>
    <w:multiLevelType w:val="hybridMultilevel"/>
    <w:tmpl w:val="F0BE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20FE4"/>
    <w:multiLevelType w:val="hybridMultilevel"/>
    <w:tmpl w:val="04D81496"/>
    <w:lvl w:ilvl="0" w:tplc="23BC59C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ED132EE"/>
    <w:multiLevelType w:val="hybridMultilevel"/>
    <w:tmpl w:val="893A1AAA"/>
    <w:lvl w:ilvl="0" w:tplc="24DC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878B9"/>
    <w:multiLevelType w:val="hybridMultilevel"/>
    <w:tmpl w:val="7EA4B93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69FE0719"/>
    <w:multiLevelType w:val="hybridMultilevel"/>
    <w:tmpl w:val="8F7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F1F50"/>
    <w:multiLevelType w:val="hybridMultilevel"/>
    <w:tmpl w:val="EA5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05480"/>
    <w:multiLevelType w:val="hybridMultilevel"/>
    <w:tmpl w:val="9554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4E"/>
    <w:rsid w:val="000106DE"/>
    <w:rsid w:val="00014C3B"/>
    <w:rsid w:val="00041D4E"/>
    <w:rsid w:val="000428DC"/>
    <w:rsid w:val="00090D6B"/>
    <w:rsid w:val="000C0F78"/>
    <w:rsid w:val="000F7408"/>
    <w:rsid w:val="00110829"/>
    <w:rsid w:val="001136D6"/>
    <w:rsid w:val="00145E09"/>
    <w:rsid w:val="00190C43"/>
    <w:rsid w:val="001B43F6"/>
    <w:rsid w:val="001B529F"/>
    <w:rsid w:val="001D5BFE"/>
    <w:rsid w:val="001F6C82"/>
    <w:rsid w:val="00206FCF"/>
    <w:rsid w:val="00255C64"/>
    <w:rsid w:val="00280B17"/>
    <w:rsid w:val="00290748"/>
    <w:rsid w:val="002A4180"/>
    <w:rsid w:val="002D07BE"/>
    <w:rsid w:val="002F6818"/>
    <w:rsid w:val="00305264"/>
    <w:rsid w:val="003052BF"/>
    <w:rsid w:val="00314CFE"/>
    <w:rsid w:val="00330E90"/>
    <w:rsid w:val="00331F03"/>
    <w:rsid w:val="0033329B"/>
    <w:rsid w:val="0033459B"/>
    <w:rsid w:val="00356C78"/>
    <w:rsid w:val="0036622F"/>
    <w:rsid w:val="003720B4"/>
    <w:rsid w:val="00376911"/>
    <w:rsid w:val="003A5467"/>
    <w:rsid w:val="003E7450"/>
    <w:rsid w:val="00425823"/>
    <w:rsid w:val="00435339"/>
    <w:rsid w:val="004367CC"/>
    <w:rsid w:val="00437688"/>
    <w:rsid w:val="00450F32"/>
    <w:rsid w:val="00466545"/>
    <w:rsid w:val="0046726E"/>
    <w:rsid w:val="00486F8E"/>
    <w:rsid w:val="004A1718"/>
    <w:rsid w:val="004A66C6"/>
    <w:rsid w:val="004B629A"/>
    <w:rsid w:val="004D08EB"/>
    <w:rsid w:val="004D5DCE"/>
    <w:rsid w:val="004F005A"/>
    <w:rsid w:val="004F270C"/>
    <w:rsid w:val="005012BE"/>
    <w:rsid w:val="00512160"/>
    <w:rsid w:val="00513622"/>
    <w:rsid w:val="005348C4"/>
    <w:rsid w:val="0054566A"/>
    <w:rsid w:val="0057198F"/>
    <w:rsid w:val="00594C71"/>
    <w:rsid w:val="005A4807"/>
    <w:rsid w:val="005B1566"/>
    <w:rsid w:val="005B331D"/>
    <w:rsid w:val="005E0CDB"/>
    <w:rsid w:val="005E0D41"/>
    <w:rsid w:val="005F58E1"/>
    <w:rsid w:val="00601243"/>
    <w:rsid w:val="0061071A"/>
    <w:rsid w:val="006226F5"/>
    <w:rsid w:val="00642CC8"/>
    <w:rsid w:val="006567E7"/>
    <w:rsid w:val="0066751E"/>
    <w:rsid w:val="006E7C08"/>
    <w:rsid w:val="007B707A"/>
    <w:rsid w:val="007C4054"/>
    <w:rsid w:val="007C608D"/>
    <w:rsid w:val="007E09E3"/>
    <w:rsid w:val="007F23AC"/>
    <w:rsid w:val="00820EF8"/>
    <w:rsid w:val="008324D0"/>
    <w:rsid w:val="00867754"/>
    <w:rsid w:val="00881FDB"/>
    <w:rsid w:val="008B0EDA"/>
    <w:rsid w:val="008E2ECF"/>
    <w:rsid w:val="008F2E24"/>
    <w:rsid w:val="008F4CD4"/>
    <w:rsid w:val="008F6F92"/>
    <w:rsid w:val="009205FD"/>
    <w:rsid w:val="00934E46"/>
    <w:rsid w:val="00940237"/>
    <w:rsid w:val="00941C0C"/>
    <w:rsid w:val="00996927"/>
    <w:rsid w:val="009A7CCA"/>
    <w:rsid w:val="009C1D87"/>
    <w:rsid w:val="009E36A9"/>
    <w:rsid w:val="00A257A0"/>
    <w:rsid w:val="00A56DD4"/>
    <w:rsid w:val="00A60AC0"/>
    <w:rsid w:val="00A66FA4"/>
    <w:rsid w:val="00A759E2"/>
    <w:rsid w:val="00A92AA2"/>
    <w:rsid w:val="00A92ECE"/>
    <w:rsid w:val="00A96DB8"/>
    <w:rsid w:val="00AA747A"/>
    <w:rsid w:val="00AC2C14"/>
    <w:rsid w:val="00AD6A6A"/>
    <w:rsid w:val="00B02E25"/>
    <w:rsid w:val="00B3793B"/>
    <w:rsid w:val="00B4496A"/>
    <w:rsid w:val="00BB70C4"/>
    <w:rsid w:val="00BC3DCB"/>
    <w:rsid w:val="00BD3251"/>
    <w:rsid w:val="00BD6472"/>
    <w:rsid w:val="00C03FBB"/>
    <w:rsid w:val="00C1701B"/>
    <w:rsid w:val="00C339A4"/>
    <w:rsid w:val="00C34CE0"/>
    <w:rsid w:val="00C555D3"/>
    <w:rsid w:val="00C55E37"/>
    <w:rsid w:val="00CA7D4F"/>
    <w:rsid w:val="00CB2A34"/>
    <w:rsid w:val="00CD08E6"/>
    <w:rsid w:val="00CD7EA7"/>
    <w:rsid w:val="00CE4629"/>
    <w:rsid w:val="00D13AFF"/>
    <w:rsid w:val="00D15278"/>
    <w:rsid w:val="00D238D3"/>
    <w:rsid w:val="00D52C2C"/>
    <w:rsid w:val="00D52FA3"/>
    <w:rsid w:val="00D57161"/>
    <w:rsid w:val="00D852A8"/>
    <w:rsid w:val="00DA7963"/>
    <w:rsid w:val="00DE32C2"/>
    <w:rsid w:val="00E136F2"/>
    <w:rsid w:val="00E2432F"/>
    <w:rsid w:val="00E355D6"/>
    <w:rsid w:val="00ED0C77"/>
    <w:rsid w:val="00F06BAD"/>
    <w:rsid w:val="00F6134F"/>
    <w:rsid w:val="00F640F8"/>
    <w:rsid w:val="00F67833"/>
    <w:rsid w:val="00F72823"/>
    <w:rsid w:val="00FA57DE"/>
    <w:rsid w:val="00FB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23"/>
    <w:pPr>
      <w:ind w:left="720"/>
      <w:contextualSpacing/>
    </w:pPr>
  </w:style>
  <w:style w:type="table" w:styleId="a5">
    <w:name w:val="Table Grid"/>
    <w:basedOn w:val="a1"/>
    <w:uiPriority w:val="39"/>
    <w:rsid w:val="00AD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osdin.d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UKiNP</dc:creator>
  <cp:lastModifiedBy>OrgotdelPC</cp:lastModifiedBy>
  <cp:revision>4</cp:revision>
  <cp:lastPrinted>2025-02-11T11:10:00Z</cp:lastPrinted>
  <dcterms:created xsi:type="dcterms:W3CDTF">2025-02-11T07:29:00Z</dcterms:created>
  <dcterms:modified xsi:type="dcterms:W3CDTF">2025-02-18T07:20:00Z</dcterms:modified>
</cp:coreProperties>
</file>